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ink/ink1.xml" ContentType="application/inkml+xml"/>
  <Override PartName="/word/ink/ink2.xml" ContentType="application/inkml+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41E59" w14:textId="77777777" w:rsidR="004640AB" w:rsidRPr="00C631DB" w:rsidRDefault="004640AB">
      <w:pPr>
        <w:pStyle w:val="BodyText"/>
        <w:spacing w:before="7"/>
        <w:rPr>
          <w:sz w:val="6"/>
        </w:rPr>
      </w:pPr>
    </w:p>
    <w:tbl>
      <w:tblPr>
        <w:tblW w:w="5017" w:type="pct"/>
        <w:tblInd w:w="-572" w:type="dxa"/>
        <w:tblLook w:val="04A0" w:firstRow="1" w:lastRow="0" w:firstColumn="1" w:lastColumn="0" w:noHBand="0" w:noVBand="1"/>
      </w:tblPr>
      <w:tblGrid>
        <w:gridCol w:w="568"/>
        <w:gridCol w:w="10224"/>
      </w:tblGrid>
      <w:tr w:rsidR="00C631DB" w:rsidRPr="00C631DB" w14:paraId="1330E918" w14:textId="77777777" w:rsidTr="000A66DA">
        <w:trPr>
          <w:trHeight w:val="800"/>
        </w:trPr>
        <w:tc>
          <w:tcPr>
            <w:tcW w:w="263" w:type="pct"/>
            <w:tcBorders>
              <w:right w:val="thinThickSmallGap" w:sz="24" w:space="0" w:color="auto"/>
            </w:tcBorders>
          </w:tcPr>
          <w:p w14:paraId="4F5D260E" w14:textId="77777777" w:rsidR="000A66DA" w:rsidRPr="00C631DB" w:rsidRDefault="000A66DA" w:rsidP="000A66DA">
            <w:pPr>
              <w:tabs>
                <w:tab w:val="center" w:pos="4320"/>
                <w:tab w:val="left" w:pos="7920"/>
                <w:tab w:val="right" w:pos="9180"/>
              </w:tabs>
              <w:adjustRightInd w:val="0"/>
              <w:spacing w:line="276" w:lineRule="auto"/>
              <w:rPr>
                <w:rFonts w:ascii="Tahoma" w:hAnsi="Tahoma" w:cs="Tahoma"/>
              </w:rPr>
            </w:pPr>
          </w:p>
          <w:p w14:paraId="4389CC3D" w14:textId="77777777" w:rsidR="000A66DA" w:rsidRPr="00C631DB" w:rsidRDefault="000A66DA" w:rsidP="000A66DA">
            <w:pPr>
              <w:tabs>
                <w:tab w:val="center" w:pos="4320"/>
                <w:tab w:val="left" w:pos="7920"/>
                <w:tab w:val="right" w:pos="9180"/>
              </w:tabs>
              <w:adjustRightInd w:val="0"/>
              <w:spacing w:line="276" w:lineRule="auto"/>
              <w:rPr>
                <w:rFonts w:ascii="Tahoma" w:hAnsi="Tahoma" w:cs="Tahoma"/>
              </w:rPr>
            </w:pPr>
          </w:p>
          <w:p w14:paraId="186D223E" w14:textId="77777777" w:rsidR="000A66DA" w:rsidRPr="00C631DB" w:rsidRDefault="000A66DA" w:rsidP="000A66DA">
            <w:pPr>
              <w:tabs>
                <w:tab w:val="center" w:pos="4320"/>
                <w:tab w:val="left" w:pos="7920"/>
                <w:tab w:val="right" w:pos="9180"/>
              </w:tabs>
              <w:adjustRightInd w:val="0"/>
              <w:spacing w:line="276" w:lineRule="auto"/>
              <w:rPr>
                <w:rFonts w:ascii="Tahoma" w:hAnsi="Tahoma" w:cs="Tahoma"/>
              </w:rPr>
            </w:pPr>
          </w:p>
          <w:p w14:paraId="2DC77573" w14:textId="77777777" w:rsidR="000A66DA" w:rsidRPr="00C631DB" w:rsidRDefault="000A66DA" w:rsidP="000A66DA">
            <w:pPr>
              <w:tabs>
                <w:tab w:val="center" w:pos="4320"/>
                <w:tab w:val="left" w:pos="7920"/>
                <w:tab w:val="right" w:pos="9180"/>
              </w:tabs>
              <w:adjustRightInd w:val="0"/>
              <w:spacing w:line="276" w:lineRule="auto"/>
              <w:rPr>
                <w:rFonts w:ascii="Tahoma" w:hAnsi="Tahoma" w:cs="Tahoma"/>
              </w:rPr>
            </w:pPr>
          </w:p>
          <w:p w14:paraId="57F176D8" w14:textId="77777777" w:rsidR="000A66DA" w:rsidRPr="00C631DB" w:rsidRDefault="000A66DA" w:rsidP="000A66DA">
            <w:pPr>
              <w:tabs>
                <w:tab w:val="center" w:pos="4320"/>
                <w:tab w:val="left" w:pos="7920"/>
                <w:tab w:val="right" w:pos="9180"/>
              </w:tabs>
              <w:adjustRightInd w:val="0"/>
              <w:spacing w:line="276" w:lineRule="auto"/>
              <w:rPr>
                <w:rFonts w:ascii="Tahoma" w:hAnsi="Tahoma" w:cs="Tahoma"/>
              </w:rPr>
            </w:pPr>
          </w:p>
        </w:tc>
        <w:tc>
          <w:tcPr>
            <w:tcW w:w="4737" w:type="pct"/>
            <w:tcBorders>
              <w:top w:val="thinThickSmallGap" w:sz="24" w:space="0" w:color="auto"/>
              <w:left w:val="thinThickSmallGap" w:sz="24" w:space="0" w:color="auto"/>
              <w:bottom w:val="thickThinSmallGap" w:sz="24" w:space="0" w:color="auto"/>
              <w:right w:val="thickThinSmallGap" w:sz="24" w:space="0" w:color="auto"/>
            </w:tcBorders>
          </w:tcPr>
          <w:p w14:paraId="656933E7" w14:textId="77777777" w:rsidR="000A66DA" w:rsidRPr="00C631DB" w:rsidRDefault="000A66DA" w:rsidP="000A66DA">
            <w:pPr>
              <w:tabs>
                <w:tab w:val="left" w:pos="3960"/>
                <w:tab w:val="left" w:pos="4680"/>
              </w:tabs>
              <w:adjustRightInd w:val="0"/>
              <w:spacing w:line="276" w:lineRule="auto"/>
              <w:rPr>
                <w:rFonts w:ascii="Tahoma" w:eastAsia="Calibri" w:hAnsi="Tahoma" w:cs="Tahoma"/>
                <w:b/>
              </w:rPr>
            </w:pPr>
            <w:r w:rsidRPr="00C631DB">
              <w:rPr>
                <w:rFonts w:ascii="Tahoma" w:hAnsi="Tahoma" w:cs="Tahoma"/>
                <w:noProof/>
              </w:rPr>
              <w:drawing>
                <wp:anchor distT="0" distB="0" distL="114300" distR="114300" simplePos="0" relativeHeight="487632896" behindDoc="1" locked="0" layoutInCell="1" allowOverlap="1" wp14:anchorId="375B2F11" wp14:editId="40297CFC">
                  <wp:simplePos x="0" y="0"/>
                  <wp:positionH relativeFrom="page">
                    <wp:posOffset>4391660</wp:posOffset>
                  </wp:positionH>
                  <wp:positionV relativeFrom="page">
                    <wp:posOffset>196215</wp:posOffset>
                  </wp:positionV>
                  <wp:extent cx="1186815" cy="810895"/>
                  <wp:effectExtent l="0" t="0" r="0" b="8255"/>
                  <wp:wrapNone/>
                  <wp:docPr id="1740923971" name="Picture 174092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23971" name="Picture 1740923971"/>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186815" cy="810895"/>
                          </a:xfrm>
                          <a:prstGeom prst="rect">
                            <a:avLst/>
                          </a:prstGeom>
                          <a:noFill/>
                          <a:ln>
                            <a:noFill/>
                          </a:ln>
                        </pic:spPr>
                      </pic:pic>
                    </a:graphicData>
                  </a:graphic>
                </wp:anchor>
              </w:drawing>
            </w:r>
            <w:r w:rsidRPr="00C631DB">
              <w:rPr>
                <w:rFonts w:ascii="Tahoma" w:hAnsi="Tahoma" w:cs="Tahoma"/>
                <w:noProof/>
              </w:rPr>
              <w:drawing>
                <wp:anchor distT="0" distB="0" distL="114300" distR="114300" simplePos="0" relativeHeight="487631872" behindDoc="0" locked="0" layoutInCell="1" allowOverlap="1" wp14:anchorId="12ACB946" wp14:editId="074C7139">
                  <wp:simplePos x="0" y="0"/>
                  <wp:positionH relativeFrom="column">
                    <wp:posOffset>155575</wp:posOffset>
                  </wp:positionH>
                  <wp:positionV relativeFrom="paragraph">
                    <wp:posOffset>125095</wp:posOffset>
                  </wp:positionV>
                  <wp:extent cx="1322705" cy="1135380"/>
                  <wp:effectExtent l="0" t="0" r="0" b="0"/>
                  <wp:wrapSquare wrapText="bothSides"/>
                  <wp:docPr id="789804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04519"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22705" cy="1135380"/>
                          </a:xfrm>
                          <a:prstGeom prst="rect">
                            <a:avLst/>
                          </a:prstGeom>
                          <a:noFill/>
                        </pic:spPr>
                      </pic:pic>
                    </a:graphicData>
                  </a:graphic>
                </wp:anchor>
              </w:drawing>
            </w:r>
          </w:p>
          <w:p w14:paraId="0FF9134A" w14:textId="77777777" w:rsidR="000A66DA" w:rsidRPr="00C631DB" w:rsidRDefault="000A66DA" w:rsidP="000A66DA">
            <w:pPr>
              <w:tabs>
                <w:tab w:val="left" w:pos="3960"/>
                <w:tab w:val="left" w:pos="4680"/>
              </w:tabs>
              <w:adjustRightInd w:val="0"/>
              <w:spacing w:line="276" w:lineRule="auto"/>
              <w:rPr>
                <w:rFonts w:ascii="Tahoma" w:eastAsia="Calibri" w:hAnsi="Tahoma" w:cs="Tahoma"/>
                <w:b/>
              </w:rPr>
            </w:pPr>
            <w:r w:rsidRPr="00C631DB">
              <w:rPr>
                <w:rFonts w:ascii="Tahoma" w:eastAsia="Calibri" w:hAnsi="Tahoma" w:cs="Tahoma"/>
                <w:b/>
              </w:rPr>
              <w:t xml:space="preserve">                 </w:t>
            </w:r>
          </w:p>
          <w:p w14:paraId="6165C6B6" w14:textId="77777777" w:rsidR="000A66DA" w:rsidRPr="00C631DB" w:rsidRDefault="000A66DA" w:rsidP="000A66DA">
            <w:pPr>
              <w:tabs>
                <w:tab w:val="left" w:pos="3390"/>
                <w:tab w:val="left" w:pos="4740"/>
              </w:tabs>
              <w:adjustRightInd w:val="0"/>
              <w:spacing w:line="276" w:lineRule="auto"/>
              <w:ind w:right="2910"/>
              <w:jc w:val="right"/>
              <w:rPr>
                <w:rFonts w:ascii="Tahoma" w:eastAsia="Calibri" w:hAnsi="Tahoma" w:cs="Tahoma"/>
                <w:b/>
              </w:rPr>
            </w:pPr>
            <w:r w:rsidRPr="00C631DB">
              <w:rPr>
                <w:rFonts w:ascii="Tahoma" w:eastAsia="Calibri" w:hAnsi="Tahoma" w:cs="Tahoma"/>
                <w:b/>
              </w:rPr>
              <w:t xml:space="preserve">                                                                                       </w:t>
            </w:r>
          </w:p>
          <w:p w14:paraId="1885233D" w14:textId="77777777" w:rsidR="000A66DA" w:rsidRPr="00C631DB" w:rsidRDefault="000A66DA" w:rsidP="000A66DA">
            <w:pPr>
              <w:tabs>
                <w:tab w:val="left" w:pos="3960"/>
                <w:tab w:val="left" w:pos="4680"/>
              </w:tabs>
              <w:adjustRightInd w:val="0"/>
              <w:spacing w:line="276" w:lineRule="auto"/>
              <w:jc w:val="center"/>
              <w:rPr>
                <w:rFonts w:ascii="Tahoma" w:eastAsia="Calibri" w:hAnsi="Tahoma" w:cs="Tahoma"/>
                <w:b/>
              </w:rPr>
            </w:pPr>
          </w:p>
          <w:p w14:paraId="46A59CF2" w14:textId="77777777" w:rsidR="000A66DA" w:rsidRPr="00C631DB" w:rsidRDefault="000A66DA" w:rsidP="000A66DA">
            <w:pPr>
              <w:jc w:val="center"/>
              <w:rPr>
                <w:rFonts w:ascii="Tahoma" w:hAnsi="Tahoma" w:cs="Tahoma"/>
                <w:b/>
                <w:bCs/>
              </w:rPr>
            </w:pPr>
          </w:p>
          <w:p w14:paraId="5A82DC2F" w14:textId="77777777" w:rsidR="000A66DA" w:rsidRPr="00C631DB" w:rsidRDefault="000A66DA" w:rsidP="000A66DA">
            <w:pPr>
              <w:jc w:val="center"/>
              <w:rPr>
                <w:rFonts w:ascii="Tahoma" w:hAnsi="Tahoma" w:cs="Tahoma"/>
                <w:b/>
                <w:bCs/>
              </w:rPr>
            </w:pPr>
          </w:p>
          <w:p w14:paraId="6945E2F8" w14:textId="77777777" w:rsidR="000A66DA" w:rsidRPr="00C631DB" w:rsidRDefault="000A66DA" w:rsidP="000A66DA">
            <w:pPr>
              <w:rPr>
                <w:rFonts w:ascii="Tahoma" w:hAnsi="Tahoma" w:cs="Tahoma"/>
                <w:b/>
                <w:bCs/>
              </w:rPr>
            </w:pPr>
          </w:p>
          <w:p w14:paraId="39213383" w14:textId="77777777" w:rsidR="000A66DA" w:rsidRPr="00C631DB" w:rsidRDefault="000A66DA" w:rsidP="000A66DA">
            <w:pPr>
              <w:jc w:val="center"/>
              <w:rPr>
                <w:rFonts w:ascii="Tahoma" w:hAnsi="Tahoma" w:cs="Tahoma"/>
                <w:b/>
                <w:bCs/>
              </w:rPr>
            </w:pPr>
            <w:r w:rsidRPr="00C631DB">
              <w:rPr>
                <w:rFonts w:ascii="Tahoma" w:hAnsi="Tahoma" w:cs="Tahoma"/>
                <w:b/>
                <w:bCs/>
              </w:rPr>
              <w:t>MINISTRY OF ENVIRONMENT, CLIMATE CHANGE AND FORESTRY</w:t>
            </w:r>
          </w:p>
          <w:p w14:paraId="49C20640" w14:textId="77777777" w:rsidR="000A66DA" w:rsidRPr="00C631DB" w:rsidRDefault="000A66DA" w:rsidP="000A66DA">
            <w:pPr>
              <w:tabs>
                <w:tab w:val="left" w:pos="3960"/>
                <w:tab w:val="left" w:pos="4680"/>
              </w:tabs>
              <w:adjustRightInd w:val="0"/>
              <w:spacing w:line="276" w:lineRule="auto"/>
              <w:rPr>
                <w:rFonts w:ascii="Tahoma" w:eastAsia="Calibri" w:hAnsi="Tahoma" w:cs="Tahoma"/>
                <w:b/>
              </w:rPr>
            </w:pPr>
          </w:p>
          <w:p w14:paraId="3376A10A" w14:textId="77777777" w:rsidR="000A66DA" w:rsidRPr="00C631DB" w:rsidRDefault="000A66DA" w:rsidP="000A66DA">
            <w:pPr>
              <w:spacing w:line="276" w:lineRule="auto"/>
              <w:jc w:val="center"/>
              <w:rPr>
                <w:rFonts w:ascii="Tahoma" w:hAnsi="Tahoma" w:cs="Tahoma"/>
                <w:b/>
              </w:rPr>
            </w:pPr>
            <w:r w:rsidRPr="00C631DB">
              <w:rPr>
                <w:rFonts w:ascii="Tahoma" w:hAnsi="Tahoma" w:cs="Tahoma"/>
                <w:b/>
              </w:rPr>
              <w:t>STATE DEPARTMENT FOR FORESTRY</w:t>
            </w:r>
          </w:p>
          <w:p w14:paraId="690CC3AA" w14:textId="77777777" w:rsidR="000A66DA" w:rsidRPr="00C631DB" w:rsidRDefault="000A66DA" w:rsidP="000A66DA">
            <w:pPr>
              <w:tabs>
                <w:tab w:val="left" w:pos="3960"/>
                <w:tab w:val="left" w:pos="4680"/>
              </w:tabs>
              <w:adjustRightInd w:val="0"/>
              <w:spacing w:line="276" w:lineRule="auto"/>
              <w:jc w:val="center"/>
              <w:rPr>
                <w:rFonts w:ascii="Tahoma" w:eastAsia="Calibri" w:hAnsi="Tahoma" w:cs="Tahoma"/>
                <w:b/>
              </w:rPr>
            </w:pPr>
          </w:p>
          <w:p w14:paraId="29BB3217" w14:textId="77777777" w:rsidR="000A66DA" w:rsidRPr="00C631DB" w:rsidRDefault="000A66DA" w:rsidP="000A66DA">
            <w:pPr>
              <w:jc w:val="center"/>
              <w:rPr>
                <w:rFonts w:ascii="Tahoma" w:hAnsi="Tahoma" w:cs="Tahoma"/>
                <w:b/>
              </w:rPr>
            </w:pPr>
            <w:r w:rsidRPr="00C631DB">
              <w:rPr>
                <w:rFonts w:ascii="Tahoma" w:hAnsi="Tahoma" w:cs="Tahoma"/>
                <w:b/>
              </w:rPr>
              <w:t>Kenya Watershed Services Improvement Project</w:t>
            </w:r>
            <w:r w:rsidRPr="00C631DB">
              <w:rPr>
                <w:rFonts w:ascii="Tahoma" w:hAnsi="Tahoma" w:cs="Tahoma"/>
                <w:bCs/>
              </w:rPr>
              <w:t xml:space="preserve"> (</w:t>
            </w:r>
            <w:r w:rsidRPr="00C631DB">
              <w:rPr>
                <w:rFonts w:ascii="Tahoma" w:hAnsi="Tahoma" w:cs="Tahoma"/>
                <w:b/>
              </w:rPr>
              <w:t>KEWASIP)</w:t>
            </w:r>
          </w:p>
          <w:p w14:paraId="0D7D7453" w14:textId="77777777" w:rsidR="000A66DA" w:rsidRPr="00C631DB" w:rsidRDefault="000A66DA" w:rsidP="000A66DA">
            <w:pPr>
              <w:spacing w:line="276" w:lineRule="auto"/>
              <w:jc w:val="center"/>
              <w:rPr>
                <w:rFonts w:ascii="Tahoma" w:hAnsi="Tahoma" w:cs="Tahoma"/>
                <w:b/>
              </w:rPr>
            </w:pPr>
          </w:p>
          <w:p w14:paraId="20E45112" w14:textId="77777777" w:rsidR="000A66DA" w:rsidRPr="00C631DB" w:rsidRDefault="000A66DA" w:rsidP="000A66DA">
            <w:pPr>
              <w:spacing w:line="276" w:lineRule="auto"/>
              <w:jc w:val="center"/>
              <w:rPr>
                <w:rFonts w:ascii="Tahoma" w:eastAsia="Tahoma" w:hAnsi="Tahoma" w:cs="Tahoma"/>
                <w:b/>
              </w:rPr>
            </w:pPr>
            <w:r w:rsidRPr="00C631DB">
              <w:rPr>
                <w:rFonts w:ascii="Tahoma" w:hAnsi="Tahoma" w:cs="Tahoma"/>
                <w:b/>
                <w:bCs/>
              </w:rPr>
              <w:t xml:space="preserve">Credit Number: IDA </w:t>
            </w:r>
            <w:r w:rsidRPr="00C631DB">
              <w:rPr>
                <w:rFonts w:ascii="Tahoma" w:eastAsia="Tahoma" w:hAnsi="Tahoma" w:cs="Tahoma"/>
                <w:bCs/>
              </w:rPr>
              <w:t>7830-KE</w:t>
            </w:r>
          </w:p>
          <w:p w14:paraId="7206ECDD" w14:textId="77777777" w:rsidR="000A66DA" w:rsidRPr="00C631DB" w:rsidRDefault="000A66DA" w:rsidP="000A66DA">
            <w:pPr>
              <w:spacing w:line="276" w:lineRule="auto"/>
              <w:jc w:val="center"/>
              <w:rPr>
                <w:rFonts w:ascii="Tahoma" w:hAnsi="Tahoma" w:cs="Tahoma"/>
                <w:b/>
              </w:rPr>
            </w:pPr>
            <w:r w:rsidRPr="00C631DB">
              <w:rPr>
                <w:rFonts w:ascii="Tahoma" w:hAnsi="Tahoma" w:cs="Tahoma"/>
                <w:b/>
                <w:bCs/>
              </w:rPr>
              <w:t>Project ID:</w:t>
            </w:r>
            <w:r w:rsidRPr="00C631DB">
              <w:rPr>
                <w:rFonts w:ascii="Tahoma" w:hAnsi="Tahoma" w:cs="Tahoma"/>
                <w:b/>
              </w:rPr>
              <w:t xml:space="preserve"> </w:t>
            </w:r>
            <w:r w:rsidRPr="00C631DB">
              <w:rPr>
                <w:rFonts w:ascii="Tahoma" w:hAnsi="Tahoma" w:cs="Tahoma"/>
                <w:caps/>
              </w:rPr>
              <w:t xml:space="preserve"> P509738</w:t>
            </w:r>
          </w:p>
          <w:p w14:paraId="0EB9C583" w14:textId="77777777" w:rsidR="000A66DA" w:rsidRPr="00C631DB" w:rsidRDefault="000A66DA" w:rsidP="000A66DA">
            <w:pPr>
              <w:tabs>
                <w:tab w:val="left" w:pos="3960"/>
                <w:tab w:val="left" w:pos="4680"/>
              </w:tabs>
              <w:adjustRightInd w:val="0"/>
              <w:spacing w:line="276" w:lineRule="auto"/>
              <w:rPr>
                <w:rFonts w:ascii="Tahoma" w:eastAsia="Calibri" w:hAnsi="Tahoma" w:cs="Tahoma"/>
                <w:b/>
              </w:rPr>
            </w:pPr>
          </w:p>
          <w:tbl>
            <w:tblPr>
              <w:tblW w:w="9374" w:type="dxa"/>
              <w:jc w:val="center"/>
              <w:tblBorders>
                <w:top w:val="single" w:sz="8" w:space="0" w:color="F79646"/>
                <w:bottom w:val="single" w:sz="8" w:space="0" w:color="F79646"/>
              </w:tblBorders>
              <w:tblLook w:val="04A0" w:firstRow="1" w:lastRow="0" w:firstColumn="1" w:lastColumn="0" w:noHBand="0" w:noVBand="1"/>
            </w:tblPr>
            <w:tblGrid>
              <w:gridCol w:w="9374"/>
            </w:tblGrid>
            <w:tr w:rsidR="00C631DB" w:rsidRPr="00C631DB" w14:paraId="66BCF396" w14:textId="77777777" w:rsidTr="000A66DA">
              <w:trPr>
                <w:jc w:val="center"/>
              </w:trPr>
              <w:tc>
                <w:tcPr>
                  <w:tcW w:w="9374" w:type="dxa"/>
                  <w:tcMar>
                    <w:left w:w="14" w:type="dxa"/>
                    <w:right w:w="14" w:type="dxa"/>
                  </w:tcMar>
                </w:tcPr>
                <w:p w14:paraId="07DAE35F" w14:textId="77777777" w:rsidR="000A66DA" w:rsidRPr="00C631DB" w:rsidRDefault="000A66DA" w:rsidP="000A66DA">
                  <w:pPr>
                    <w:spacing w:line="276" w:lineRule="auto"/>
                    <w:jc w:val="center"/>
                    <w:rPr>
                      <w:rFonts w:ascii="Tahoma" w:hAnsi="Tahoma" w:cs="Tahoma"/>
                      <w:b/>
                      <w:bCs/>
                    </w:rPr>
                  </w:pPr>
                </w:p>
                <w:p w14:paraId="73517080" w14:textId="77777777" w:rsidR="000A66DA" w:rsidRPr="00C631DB" w:rsidRDefault="000A66DA" w:rsidP="000A66DA">
                  <w:pPr>
                    <w:spacing w:line="276" w:lineRule="auto"/>
                    <w:jc w:val="center"/>
                    <w:rPr>
                      <w:rFonts w:ascii="Tahoma" w:hAnsi="Tahoma" w:cs="Tahoma"/>
                      <w:b/>
                      <w:bCs/>
                      <w:sz w:val="28"/>
                      <w:szCs w:val="28"/>
                    </w:rPr>
                  </w:pPr>
                  <w:r w:rsidRPr="00C631DB">
                    <w:rPr>
                      <w:rFonts w:ascii="Tahoma" w:hAnsi="Tahoma" w:cs="Tahoma"/>
                      <w:b/>
                      <w:bCs/>
                      <w:sz w:val="28"/>
                      <w:szCs w:val="28"/>
                    </w:rPr>
                    <w:t xml:space="preserve">Request for Bids </w:t>
                  </w:r>
                </w:p>
                <w:p w14:paraId="1655D929" w14:textId="77777777" w:rsidR="000A66DA" w:rsidRPr="00C631DB" w:rsidRDefault="000A66DA" w:rsidP="000A66DA">
                  <w:pPr>
                    <w:spacing w:line="276" w:lineRule="auto"/>
                    <w:jc w:val="center"/>
                    <w:rPr>
                      <w:rFonts w:ascii="Tahoma" w:hAnsi="Tahoma" w:cs="Tahoma"/>
                      <w:b/>
                      <w:bCs/>
                      <w:sz w:val="28"/>
                      <w:szCs w:val="28"/>
                    </w:rPr>
                  </w:pPr>
                  <w:r w:rsidRPr="00C631DB">
                    <w:rPr>
                      <w:rFonts w:ascii="Tahoma" w:hAnsi="Tahoma" w:cs="Tahoma"/>
                      <w:b/>
                      <w:bCs/>
                      <w:sz w:val="28"/>
                      <w:szCs w:val="28"/>
                    </w:rPr>
                    <w:t>for</w:t>
                  </w:r>
                </w:p>
                <w:p w14:paraId="7678BAB4" w14:textId="77777777" w:rsidR="000A66DA" w:rsidRPr="00C631DB" w:rsidRDefault="000A66DA" w:rsidP="000A66DA">
                  <w:pPr>
                    <w:spacing w:line="276" w:lineRule="auto"/>
                    <w:jc w:val="center"/>
                    <w:rPr>
                      <w:rFonts w:ascii="Tahoma" w:hAnsi="Tahoma" w:cs="Tahoma"/>
                      <w:b/>
                      <w:bCs/>
                      <w:iCs/>
                      <w:sz w:val="28"/>
                      <w:szCs w:val="28"/>
                    </w:rPr>
                  </w:pPr>
                  <w:r w:rsidRPr="00C631DB">
                    <w:rPr>
                      <w:rFonts w:ascii="Tahoma" w:hAnsi="Tahoma" w:cs="Tahoma"/>
                      <w:b/>
                      <w:bCs/>
                      <w:iCs/>
                      <w:sz w:val="28"/>
                      <w:szCs w:val="28"/>
                    </w:rPr>
                    <w:t xml:space="preserve">Supply and delivery of </w:t>
                  </w:r>
                  <w:r w:rsidR="001C2DCB" w:rsidRPr="00C631DB">
                    <w:rPr>
                      <w:rFonts w:ascii="Tahoma" w:hAnsi="Tahoma" w:cs="Tahoma"/>
                      <w:b/>
                      <w:bCs/>
                      <w:iCs/>
                      <w:sz w:val="28"/>
                      <w:szCs w:val="28"/>
                    </w:rPr>
                    <w:t>Project Vehicles:</w:t>
                  </w:r>
                </w:p>
                <w:p w14:paraId="109F902B" w14:textId="77777777" w:rsidR="00E97749" w:rsidRPr="00C631DB" w:rsidRDefault="00E97749" w:rsidP="001C2DCB">
                  <w:pPr>
                    <w:pStyle w:val="ListParagraph"/>
                    <w:numPr>
                      <w:ilvl w:val="0"/>
                      <w:numId w:val="123"/>
                    </w:numPr>
                    <w:spacing w:line="276" w:lineRule="auto"/>
                    <w:ind w:left="2979"/>
                    <w:jc w:val="both"/>
                    <w:rPr>
                      <w:rFonts w:ascii="Tahoma" w:hAnsi="Tahoma" w:cs="Tahoma"/>
                      <w:b/>
                      <w:bCs/>
                      <w:iCs/>
                      <w:sz w:val="28"/>
                      <w:szCs w:val="28"/>
                    </w:rPr>
                  </w:pPr>
                  <w:r w:rsidRPr="00C631DB">
                    <w:rPr>
                      <w:rFonts w:ascii="Tahoma" w:hAnsi="Tahoma" w:cs="Tahoma"/>
                      <w:sz w:val="24"/>
                      <w:szCs w:val="24"/>
                    </w:rPr>
                    <w:t>Double Cabin Pick-Up 4x4 Qty 5</w:t>
                  </w:r>
                </w:p>
                <w:p w14:paraId="546A7000" w14:textId="77777777" w:rsidR="000A66DA" w:rsidRPr="00C631DB" w:rsidRDefault="00AD2B6E" w:rsidP="001C2DCB">
                  <w:pPr>
                    <w:pStyle w:val="ListParagraph"/>
                    <w:numPr>
                      <w:ilvl w:val="0"/>
                      <w:numId w:val="123"/>
                    </w:numPr>
                    <w:spacing w:line="276" w:lineRule="auto"/>
                    <w:ind w:left="2979"/>
                    <w:jc w:val="both"/>
                    <w:rPr>
                      <w:rFonts w:ascii="Tahoma" w:hAnsi="Tahoma" w:cs="Tahoma"/>
                      <w:bCs/>
                      <w:iCs/>
                      <w:sz w:val="28"/>
                      <w:szCs w:val="28"/>
                    </w:rPr>
                  </w:pPr>
                  <w:r w:rsidRPr="00C631DB">
                    <w:rPr>
                      <w:rFonts w:ascii="Tahoma" w:hAnsi="Tahoma" w:cs="Tahoma"/>
                      <w:bCs/>
                      <w:iCs/>
                      <w:sz w:val="28"/>
                      <w:szCs w:val="28"/>
                    </w:rPr>
                    <w:t>Heavy</w:t>
                  </w:r>
                  <w:r w:rsidR="00E97749" w:rsidRPr="00C631DB">
                    <w:rPr>
                      <w:rFonts w:ascii="Tahoma" w:hAnsi="Tahoma" w:cs="Tahoma"/>
                      <w:bCs/>
                      <w:iCs/>
                      <w:sz w:val="28"/>
                      <w:szCs w:val="28"/>
                    </w:rPr>
                    <w:t xml:space="preserve"> and special </w:t>
                  </w:r>
                  <w:r w:rsidRPr="00C631DB">
                    <w:rPr>
                      <w:rFonts w:ascii="Tahoma" w:hAnsi="Tahoma" w:cs="Tahoma"/>
                      <w:bCs/>
                      <w:iCs/>
                      <w:sz w:val="28"/>
                      <w:szCs w:val="28"/>
                    </w:rPr>
                    <w:t xml:space="preserve">duty utility vehicles </w:t>
                  </w:r>
                  <w:r w:rsidR="00E97749" w:rsidRPr="00C631DB">
                    <w:rPr>
                      <w:rFonts w:ascii="Tahoma" w:hAnsi="Tahoma" w:cs="Tahoma"/>
                      <w:bCs/>
                      <w:iCs/>
                      <w:sz w:val="28"/>
                      <w:szCs w:val="28"/>
                    </w:rPr>
                    <w:t xml:space="preserve">4x4 </w:t>
                  </w:r>
                  <w:r w:rsidR="000A66DA" w:rsidRPr="00C631DB">
                    <w:rPr>
                      <w:rFonts w:ascii="Tahoma" w:hAnsi="Tahoma" w:cs="Tahoma"/>
                      <w:bCs/>
                      <w:iCs/>
                      <w:sz w:val="28"/>
                      <w:szCs w:val="28"/>
                    </w:rPr>
                    <w:t xml:space="preserve">Qty </w:t>
                  </w:r>
                  <w:r w:rsidRPr="00C631DB">
                    <w:rPr>
                      <w:rFonts w:ascii="Tahoma" w:hAnsi="Tahoma" w:cs="Tahoma"/>
                      <w:bCs/>
                      <w:iCs/>
                      <w:sz w:val="28"/>
                      <w:szCs w:val="28"/>
                    </w:rPr>
                    <w:t>4</w:t>
                  </w:r>
                </w:p>
                <w:p w14:paraId="12579A8D" w14:textId="77777777" w:rsidR="000A66DA" w:rsidRPr="00C631DB" w:rsidRDefault="00E97749" w:rsidP="001C2DCB">
                  <w:pPr>
                    <w:pStyle w:val="ListParagraph"/>
                    <w:numPr>
                      <w:ilvl w:val="0"/>
                      <w:numId w:val="123"/>
                    </w:numPr>
                    <w:spacing w:line="276" w:lineRule="auto"/>
                    <w:ind w:left="2979"/>
                    <w:jc w:val="both"/>
                    <w:rPr>
                      <w:rFonts w:ascii="Tahoma" w:eastAsia="Calibri" w:hAnsi="Tahoma" w:cs="Tahoma"/>
                      <w:b/>
                      <w:sz w:val="28"/>
                      <w:szCs w:val="28"/>
                    </w:rPr>
                  </w:pPr>
                  <w:r w:rsidRPr="00C631DB">
                    <w:rPr>
                      <w:rFonts w:ascii="Tahoma" w:hAnsi="Tahoma" w:cs="Tahoma"/>
                      <w:bCs/>
                      <w:iCs/>
                      <w:sz w:val="28"/>
                      <w:szCs w:val="28"/>
                    </w:rPr>
                    <w:t>Utility vehicles rough terrain</w:t>
                  </w:r>
                  <w:r w:rsidR="00BB5362" w:rsidRPr="00C631DB">
                    <w:rPr>
                      <w:rFonts w:ascii="Tahoma" w:hAnsi="Tahoma" w:cs="Tahoma"/>
                      <w:bCs/>
                      <w:iCs/>
                      <w:sz w:val="28"/>
                      <w:szCs w:val="28"/>
                    </w:rPr>
                    <w:t xml:space="preserve"> Qty </w:t>
                  </w:r>
                  <w:r w:rsidR="001A4498" w:rsidRPr="00C631DB">
                    <w:rPr>
                      <w:rFonts w:ascii="Tahoma" w:hAnsi="Tahoma" w:cs="Tahoma"/>
                      <w:bCs/>
                      <w:iCs/>
                      <w:sz w:val="28"/>
                      <w:szCs w:val="28"/>
                    </w:rPr>
                    <w:t>2</w:t>
                  </w:r>
                  <w:r w:rsidR="000A66DA" w:rsidRPr="00C631DB">
                    <w:rPr>
                      <w:rFonts w:ascii="Tahoma" w:eastAsia="Calibri" w:hAnsi="Tahoma" w:cs="Tahoma"/>
                      <w:b/>
                      <w:sz w:val="28"/>
                      <w:szCs w:val="28"/>
                    </w:rPr>
                    <w:t xml:space="preserve"> </w:t>
                  </w:r>
                </w:p>
                <w:p w14:paraId="45D0D1F0" w14:textId="77777777" w:rsidR="000A66DA" w:rsidRPr="00C631DB" w:rsidRDefault="000A66DA" w:rsidP="000A66DA">
                  <w:pPr>
                    <w:spacing w:line="276" w:lineRule="auto"/>
                    <w:jc w:val="center"/>
                    <w:rPr>
                      <w:rFonts w:ascii="Tahoma" w:hAnsi="Tahoma" w:cs="Tahoma"/>
                      <w:b/>
                      <w:bCs/>
                      <w:sz w:val="28"/>
                      <w:szCs w:val="28"/>
                    </w:rPr>
                  </w:pPr>
                  <w:r w:rsidRPr="00C631DB">
                    <w:rPr>
                      <w:rFonts w:ascii="Tahoma" w:eastAsia="Calibri" w:hAnsi="Tahoma" w:cs="Tahoma"/>
                      <w:b/>
                      <w:sz w:val="28"/>
                      <w:szCs w:val="28"/>
                    </w:rPr>
                    <w:t xml:space="preserve">  (RFB) </w:t>
                  </w:r>
                </w:p>
                <w:p w14:paraId="7712BF4C" w14:textId="77777777" w:rsidR="000A66DA" w:rsidRPr="00C631DB" w:rsidRDefault="000A66DA" w:rsidP="000A66DA">
                  <w:pPr>
                    <w:spacing w:line="276" w:lineRule="auto"/>
                    <w:jc w:val="center"/>
                    <w:rPr>
                      <w:rFonts w:ascii="Tahoma" w:hAnsi="Tahoma" w:cs="Tahoma"/>
                      <w:b/>
                      <w:bCs/>
                    </w:rPr>
                  </w:pPr>
                </w:p>
                <w:p w14:paraId="2541C205" w14:textId="77777777" w:rsidR="000A66DA" w:rsidRPr="00C631DB" w:rsidRDefault="000A66DA" w:rsidP="000A66DA">
                  <w:pPr>
                    <w:spacing w:line="276" w:lineRule="auto"/>
                    <w:jc w:val="center"/>
                    <w:rPr>
                      <w:rFonts w:ascii="Tahoma" w:hAnsi="Tahoma" w:cs="Tahoma"/>
                      <w:b/>
                      <w:bCs/>
                    </w:rPr>
                  </w:pPr>
                </w:p>
              </w:tc>
            </w:tr>
          </w:tbl>
          <w:p w14:paraId="79D99D0D" w14:textId="77777777" w:rsidR="000A66DA" w:rsidRPr="00C631DB" w:rsidRDefault="000A66DA" w:rsidP="000A66DA">
            <w:pPr>
              <w:pStyle w:val="Heading2"/>
              <w:shd w:val="clear" w:color="auto" w:fill="FFFFFF"/>
              <w:spacing w:after="75" w:line="276" w:lineRule="auto"/>
              <w:jc w:val="both"/>
              <w:rPr>
                <w:rFonts w:ascii="Tahoma" w:hAnsi="Tahoma" w:cs="Tahoma"/>
                <w:b w:val="0"/>
              </w:rPr>
            </w:pPr>
          </w:p>
          <w:p w14:paraId="2C6AFA94" w14:textId="77777777" w:rsidR="000A66DA" w:rsidRPr="00C631DB" w:rsidRDefault="000A66DA" w:rsidP="000A66DA">
            <w:pPr>
              <w:contextualSpacing/>
              <w:jc w:val="center"/>
              <w:rPr>
                <w:rFonts w:ascii="Tahoma" w:eastAsia="Calibri" w:hAnsi="Tahoma" w:cs="Tahoma"/>
                <w:bCs/>
              </w:rPr>
            </w:pPr>
            <w:r w:rsidRPr="00C631DB">
              <w:rPr>
                <w:rFonts w:ascii="Tahoma" w:hAnsi="Tahoma" w:cs="Tahoma"/>
                <w:b/>
              </w:rPr>
              <w:t xml:space="preserve">PROCUREMENT/CONTRACT REF NO.: </w:t>
            </w:r>
            <w:bookmarkStart w:id="0" w:name="_Hlk221827021"/>
            <w:r w:rsidR="00F60C14" w:rsidRPr="00C631DB">
              <w:rPr>
                <w:rFonts w:ascii="Tahoma" w:hAnsi="Tahoma" w:cs="Tahoma"/>
                <w:b/>
                <w:sz w:val="24"/>
                <w:szCs w:val="24"/>
              </w:rPr>
              <w:t>KE-MECCF-SDF-550809-GO-RFB</w:t>
            </w:r>
          </w:p>
          <w:bookmarkEnd w:id="0"/>
          <w:p w14:paraId="1F1BC72D" w14:textId="77777777" w:rsidR="000A66DA" w:rsidRPr="00C631DB" w:rsidRDefault="000A66DA" w:rsidP="000A66DA">
            <w:pPr>
              <w:pStyle w:val="Heading2"/>
              <w:shd w:val="clear" w:color="auto" w:fill="FFFFFF"/>
              <w:spacing w:after="75" w:line="276" w:lineRule="auto"/>
              <w:rPr>
                <w:rFonts w:ascii="Tahoma" w:hAnsi="Tahoma" w:cs="Tahoma"/>
                <w:b w:val="0"/>
              </w:rPr>
            </w:pPr>
          </w:p>
          <w:p w14:paraId="07B4C0CC" w14:textId="77777777" w:rsidR="000A66DA" w:rsidRPr="00C631DB" w:rsidRDefault="000A66DA" w:rsidP="000A66DA">
            <w:pPr>
              <w:spacing w:line="276" w:lineRule="auto"/>
              <w:rPr>
                <w:rFonts w:ascii="Tahoma" w:hAnsi="Tahoma" w:cs="Tahoma"/>
              </w:rPr>
            </w:pPr>
          </w:p>
          <w:p w14:paraId="3C551578" w14:textId="77777777" w:rsidR="000A66DA" w:rsidRPr="00C631DB" w:rsidRDefault="000A66DA" w:rsidP="000A66DA">
            <w:pPr>
              <w:spacing w:line="276" w:lineRule="auto"/>
              <w:jc w:val="center"/>
              <w:rPr>
                <w:rFonts w:ascii="Tahoma" w:hAnsi="Tahoma" w:cs="Tahoma"/>
                <w:b/>
              </w:rPr>
            </w:pPr>
            <w:r w:rsidRPr="00C631DB">
              <w:rPr>
                <w:rFonts w:ascii="Tahoma" w:hAnsi="Tahoma" w:cs="Tahoma"/>
                <w:b/>
              </w:rPr>
              <w:t xml:space="preserve"> </w:t>
            </w:r>
            <w:r w:rsidR="002073B8" w:rsidRPr="00C631DB">
              <w:rPr>
                <w:rFonts w:ascii="Tahoma" w:hAnsi="Tahoma" w:cs="Tahoma"/>
                <w:b/>
              </w:rPr>
              <w:t xml:space="preserve">ISSUED ON </w:t>
            </w:r>
            <w:r w:rsidR="00F60C14" w:rsidRPr="00C631DB">
              <w:rPr>
                <w:rFonts w:ascii="Tahoma" w:hAnsi="Tahoma" w:cs="Tahoma"/>
                <w:b/>
              </w:rPr>
              <w:t>12</w:t>
            </w:r>
            <w:r w:rsidR="00F60C14" w:rsidRPr="00C631DB">
              <w:rPr>
                <w:rFonts w:ascii="Tahoma" w:hAnsi="Tahoma" w:cs="Tahoma"/>
                <w:b/>
                <w:vertAlign w:val="superscript"/>
              </w:rPr>
              <w:t>th</w:t>
            </w:r>
            <w:r w:rsidR="00F60C14" w:rsidRPr="00C631DB">
              <w:rPr>
                <w:rFonts w:ascii="Tahoma" w:hAnsi="Tahoma" w:cs="Tahoma"/>
                <w:b/>
              </w:rPr>
              <w:t xml:space="preserve"> </w:t>
            </w:r>
            <w:r w:rsidR="00161D92" w:rsidRPr="00C631DB">
              <w:rPr>
                <w:rFonts w:ascii="Tahoma" w:hAnsi="Tahoma" w:cs="Tahoma"/>
                <w:b/>
              </w:rPr>
              <w:t>MAY</w:t>
            </w:r>
            <w:r w:rsidRPr="00C631DB">
              <w:rPr>
                <w:rFonts w:ascii="Tahoma" w:hAnsi="Tahoma" w:cs="Tahoma"/>
                <w:b/>
              </w:rPr>
              <w:t>, 2026</w:t>
            </w:r>
          </w:p>
          <w:p w14:paraId="272581C0" w14:textId="77777777" w:rsidR="000A66DA" w:rsidRPr="00C631DB" w:rsidRDefault="000A66DA" w:rsidP="000A66DA">
            <w:pPr>
              <w:spacing w:line="276"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9267"/>
            </w:tblGrid>
            <w:tr w:rsidR="00C631DB" w:rsidRPr="00C631DB" w14:paraId="039E207D" w14:textId="77777777" w:rsidTr="000A66DA">
              <w:tc>
                <w:tcPr>
                  <w:tcW w:w="9267" w:type="dxa"/>
                  <w:shd w:val="clear" w:color="auto" w:fill="00B050"/>
                </w:tcPr>
                <w:p w14:paraId="64EF5E77" w14:textId="77777777" w:rsidR="000A66DA" w:rsidRPr="00C631DB" w:rsidRDefault="000A66DA" w:rsidP="000A66DA">
                  <w:pPr>
                    <w:spacing w:line="276" w:lineRule="auto"/>
                    <w:rPr>
                      <w:rFonts w:ascii="Tahoma" w:hAnsi="Tahoma" w:cs="Tahoma"/>
                      <w:b/>
                    </w:rPr>
                  </w:pPr>
                  <w:r w:rsidRPr="00C631DB">
                    <w:rPr>
                      <w:rFonts w:ascii="Tahoma" w:hAnsi="Tahoma" w:cs="Tahoma"/>
                      <w:b/>
                    </w:rPr>
                    <w:t>Client:</w:t>
                  </w:r>
                </w:p>
                <w:p w14:paraId="4E07F284" w14:textId="77777777" w:rsidR="000A66DA" w:rsidRPr="00C631DB" w:rsidRDefault="000A66DA" w:rsidP="000A66DA">
                  <w:pPr>
                    <w:spacing w:line="276" w:lineRule="auto"/>
                    <w:rPr>
                      <w:rFonts w:ascii="Tahoma" w:hAnsi="Tahoma" w:cs="Tahoma"/>
                      <w:b/>
                      <w:iCs/>
                    </w:rPr>
                  </w:pPr>
                  <w:r w:rsidRPr="00C631DB">
                    <w:rPr>
                      <w:rFonts w:ascii="Tahoma" w:hAnsi="Tahoma" w:cs="Tahoma"/>
                      <w:b/>
                      <w:iCs/>
                    </w:rPr>
                    <w:t>State Department for Forestry</w:t>
                  </w:r>
                </w:p>
                <w:p w14:paraId="21EF9263" w14:textId="77777777" w:rsidR="000A66DA" w:rsidRPr="00C631DB" w:rsidRDefault="000A66DA" w:rsidP="000A66DA">
                  <w:pPr>
                    <w:spacing w:line="276" w:lineRule="auto"/>
                    <w:rPr>
                      <w:rFonts w:ascii="Tahoma" w:hAnsi="Tahoma" w:cs="Tahoma"/>
                      <w:b/>
                      <w:iCs/>
                    </w:rPr>
                  </w:pPr>
                  <w:r w:rsidRPr="00C631DB">
                    <w:rPr>
                      <w:rFonts w:ascii="Tahoma" w:hAnsi="Tahoma" w:cs="Tahoma"/>
                      <w:b/>
                      <w:iCs/>
                    </w:rPr>
                    <w:t>Attn; National Project Coordination Unit</w:t>
                  </w:r>
                </w:p>
                <w:p w14:paraId="7ECFB109" w14:textId="77777777" w:rsidR="000A66DA" w:rsidRPr="00C631DB" w:rsidRDefault="000A66DA" w:rsidP="000A66DA">
                  <w:pPr>
                    <w:spacing w:line="276" w:lineRule="auto"/>
                    <w:rPr>
                      <w:rFonts w:ascii="Tahoma" w:hAnsi="Tahoma" w:cs="Tahoma"/>
                      <w:b/>
                      <w:iCs/>
                    </w:rPr>
                  </w:pPr>
                  <w:r w:rsidRPr="00C631DB">
                    <w:rPr>
                      <w:rFonts w:ascii="Tahoma" w:hAnsi="Tahoma" w:cs="Tahoma"/>
                      <w:b/>
                      <w:iCs/>
                    </w:rPr>
                    <w:t>P.O. Box 30126-00100, Nairobi</w:t>
                  </w:r>
                </w:p>
                <w:p w14:paraId="00C794A5" w14:textId="77777777" w:rsidR="000A66DA" w:rsidRPr="00C631DB" w:rsidRDefault="000A66DA" w:rsidP="000A66DA">
                  <w:pPr>
                    <w:spacing w:line="276" w:lineRule="auto"/>
                    <w:rPr>
                      <w:rFonts w:ascii="Tahoma" w:hAnsi="Tahoma" w:cs="Tahoma"/>
                    </w:rPr>
                  </w:pPr>
                  <w:r w:rsidRPr="00C631DB">
                    <w:rPr>
                      <w:rFonts w:ascii="Tahoma" w:hAnsi="Tahoma" w:cs="Tahoma"/>
                      <w:b/>
                      <w:iCs/>
                    </w:rPr>
                    <w:t xml:space="preserve">Email: </w:t>
                  </w:r>
                  <w:hyperlink r:id="rId10" w:history="1">
                    <w:r w:rsidRPr="00C631DB">
                      <w:rPr>
                        <w:rStyle w:val="Hyperlink"/>
                        <w:rFonts w:ascii="Tahoma" w:eastAsia="Tahoma" w:hAnsi="Tahoma" w:cs="Tahoma"/>
                        <w:color w:val="auto"/>
                      </w:rPr>
                      <w:t>kewasipnpcu@gmail.com</w:t>
                    </w:r>
                  </w:hyperlink>
                  <w:r w:rsidRPr="00C631DB">
                    <w:rPr>
                      <w:rFonts w:ascii="Tahoma" w:eastAsia="Tahoma" w:hAnsi="Tahoma" w:cs="Tahoma"/>
                      <w:u w:val="single"/>
                    </w:rPr>
                    <w:t xml:space="preserve">, </w:t>
                  </w:r>
                  <w:hyperlink r:id="rId11" w:history="1">
                    <w:r w:rsidRPr="00C631DB">
                      <w:rPr>
                        <w:rStyle w:val="Hyperlink"/>
                        <w:rFonts w:ascii="Tahoma" w:eastAsia="Tahoma" w:hAnsi="Tahoma" w:cs="Tahoma"/>
                        <w:color w:val="auto"/>
                      </w:rPr>
                      <w:t>kewasipprocurement@forestry.</w:t>
                    </w:r>
                  </w:hyperlink>
                  <w:r w:rsidRPr="00C631DB">
                    <w:rPr>
                      <w:rStyle w:val="Hyperlink"/>
                      <w:rFonts w:ascii="Tahoma" w:eastAsia="Tahoma" w:hAnsi="Tahoma" w:cs="Tahoma"/>
                      <w:color w:val="auto"/>
                    </w:rPr>
                    <w:t>go.ke</w:t>
                  </w:r>
                  <w:r w:rsidRPr="00C631DB">
                    <w:rPr>
                      <w:rFonts w:ascii="Tahoma" w:eastAsia="Tahoma" w:hAnsi="Tahoma" w:cs="Tahoma"/>
                      <w:u w:val="single"/>
                    </w:rPr>
                    <w:t xml:space="preserve"> </w:t>
                  </w:r>
                </w:p>
              </w:tc>
            </w:tr>
          </w:tbl>
          <w:p w14:paraId="645104C5" w14:textId="77777777" w:rsidR="000A66DA" w:rsidRPr="00C631DB" w:rsidRDefault="000A66DA" w:rsidP="000A66DA">
            <w:pPr>
              <w:tabs>
                <w:tab w:val="left" w:pos="3960"/>
                <w:tab w:val="left" w:pos="4680"/>
              </w:tabs>
              <w:adjustRightInd w:val="0"/>
              <w:spacing w:line="276" w:lineRule="auto"/>
              <w:rPr>
                <w:rFonts w:ascii="Tahoma" w:hAnsi="Tahoma" w:cs="Tahoma"/>
              </w:rPr>
            </w:pPr>
          </w:p>
        </w:tc>
      </w:tr>
    </w:tbl>
    <w:p w14:paraId="566B0B0B" w14:textId="77777777" w:rsidR="004640AB" w:rsidRPr="00C631DB" w:rsidRDefault="004640AB">
      <w:pPr>
        <w:pStyle w:val="BodyText"/>
        <w:rPr>
          <w:sz w:val="20"/>
        </w:rPr>
      </w:pPr>
    </w:p>
    <w:p w14:paraId="63939037" w14:textId="77777777" w:rsidR="004640AB" w:rsidRPr="00C631DB" w:rsidRDefault="000A66DA">
      <w:pPr>
        <w:pStyle w:val="BodyText"/>
        <w:spacing w:before="93"/>
        <w:rPr>
          <w:sz w:val="20"/>
        </w:rPr>
      </w:pPr>
      <w:r w:rsidRPr="00C631DB">
        <w:rPr>
          <w:noProof/>
          <w:sz w:val="20"/>
        </w:rPr>
        <mc:AlternateContent>
          <mc:Choice Requires="wps">
            <w:drawing>
              <wp:anchor distT="0" distB="0" distL="0" distR="0" simplePos="0" relativeHeight="487587840" behindDoc="1" locked="0" layoutInCell="1" allowOverlap="1" wp14:anchorId="1AA0536D" wp14:editId="13AD4D86">
                <wp:simplePos x="0" y="0"/>
                <wp:positionH relativeFrom="page">
                  <wp:posOffset>1134160</wp:posOffset>
                </wp:positionH>
                <wp:positionV relativeFrom="paragraph">
                  <wp:posOffset>220742</wp:posOffset>
                </wp:positionV>
                <wp:extent cx="621284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840" cy="6350"/>
                        </a:xfrm>
                        <a:custGeom>
                          <a:avLst/>
                          <a:gdLst/>
                          <a:ahLst/>
                          <a:cxnLst/>
                          <a:rect l="l" t="t" r="r" b="b"/>
                          <a:pathLst>
                            <a:path w="6212840" h="6350">
                              <a:moveTo>
                                <a:pt x="6212713" y="0"/>
                              </a:moveTo>
                              <a:lnTo>
                                <a:pt x="0" y="0"/>
                              </a:lnTo>
                              <a:lnTo>
                                <a:pt x="0" y="6095"/>
                              </a:lnTo>
                              <a:lnTo>
                                <a:pt x="6212713" y="6095"/>
                              </a:lnTo>
                              <a:lnTo>
                                <a:pt x="6212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BBE891" id="Graphic 2" o:spid="_x0000_s1026" style="position:absolute;margin-left:89.3pt;margin-top:17.4pt;width:489.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12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" path="m6212713,l,,,6095r6212713,l6212713,xe" fillcolor="black" stroked="f">
                <v:path arrowok="t"/>
                <w10:wrap type="topAndBottom" anchorx="page"/>
              </v:shape>
            </w:pict>
          </mc:Fallback>
        </mc:AlternateContent>
      </w:r>
    </w:p>
    <w:p w14:paraId="2F108B69" w14:textId="77777777" w:rsidR="004640AB" w:rsidRPr="00C631DB" w:rsidRDefault="004640AB">
      <w:pPr>
        <w:pStyle w:val="Heading4"/>
        <w:sectPr w:rsidR="004640AB" w:rsidRPr="00C631DB">
          <w:footerReference w:type="default" r:id="rId12"/>
          <w:type w:val="continuous"/>
          <w:pgSz w:w="12240" w:h="15840"/>
          <w:pgMar w:top="1820" w:right="360" w:bottom="280" w:left="1080" w:header="0" w:footer="0" w:gutter="0"/>
          <w:pgNumType w:start="3"/>
          <w:cols w:space="720"/>
        </w:sectPr>
      </w:pPr>
    </w:p>
    <w:p w14:paraId="28C11788" w14:textId="77777777" w:rsidR="00CC54A2" w:rsidRPr="00C631DB" w:rsidRDefault="00CC54A2">
      <w:pPr>
        <w:pStyle w:val="Title"/>
      </w:pPr>
    </w:p>
    <w:p w14:paraId="12B094D3" w14:textId="77777777" w:rsidR="004640AB" w:rsidRPr="00C631DB" w:rsidRDefault="000A66DA">
      <w:pPr>
        <w:pStyle w:val="Title"/>
      </w:pPr>
      <w:r w:rsidRPr="00C631DB">
        <w:t>Request</w:t>
      </w:r>
      <w:r w:rsidRPr="00C631DB">
        <w:rPr>
          <w:spacing w:val="-19"/>
        </w:rPr>
        <w:t xml:space="preserve"> </w:t>
      </w:r>
      <w:r w:rsidRPr="00C631DB">
        <w:t>for</w:t>
      </w:r>
      <w:r w:rsidRPr="00C631DB">
        <w:rPr>
          <w:spacing w:val="-19"/>
        </w:rPr>
        <w:t xml:space="preserve"> </w:t>
      </w:r>
      <w:r w:rsidRPr="00C631DB">
        <w:t xml:space="preserve">Bids </w:t>
      </w:r>
      <w:r w:rsidRPr="00C631DB">
        <w:rPr>
          <w:spacing w:val="-2"/>
        </w:rPr>
        <w:t>Goods</w:t>
      </w:r>
    </w:p>
    <w:p w14:paraId="1B4A2305" w14:textId="77777777" w:rsidR="004640AB" w:rsidRPr="00C631DB" w:rsidRDefault="000A66DA">
      <w:pPr>
        <w:spacing w:before="1"/>
        <w:ind w:right="359"/>
        <w:jc w:val="center"/>
        <w:rPr>
          <w:b/>
          <w:spacing w:val="-2"/>
          <w:sz w:val="32"/>
        </w:rPr>
      </w:pPr>
      <w:r w:rsidRPr="00C631DB">
        <w:rPr>
          <w:b/>
          <w:sz w:val="32"/>
        </w:rPr>
        <w:t>(One-Envelope</w:t>
      </w:r>
      <w:r w:rsidRPr="00C631DB">
        <w:rPr>
          <w:b/>
          <w:spacing w:val="-16"/>
          <w:sz w:val="32"/>
        </w:rPr>
        <w:t xml:space="preserve"> </w:t>
      </w:r>
      <w:r w:rsidRPr="00C631DB">
        <w:rPr>
          <w:b/>
          <w:sz w:val="32"/>
        </w:rPr>
        <w:t>Bidding</w:t>
      </w:r>
      <w:r w:rsidRPr="00C631DB">
        <w:rPr>
          <w:b/>
          <w:spacing w:val="-14"/>
          <w:sz w:val="32"/>
        </w:rPr>
        <w:t xml:space="preserve"> </w:t>
      </w:r>
      <w:r w:rsidRPr="00C631DB">
        <w:rPr>
          <w:b/>
          <w:spacing w:val="-2"/>
          <w:sz w:val="32"/>
        </w:rPr>
        <w:t>Process)</w:t>
      </w:r>
    </w:p>
    <w:p w14:paraId="062E2B6C" w14:textId="77777777" w:rsidR="00A54F3E" w:rsidRPr="00C631DB" w:rsidRDefault="00A54F3E" w:rsidP="00A54F3E">
      <w:pPr>
        <w:spacing w:line="276" w:lineRule="auto"/>
        <w:rPr>
          <w:rFonts w:ascii="Tahoma" w:hAnsi="Tahoma" w:cs="Tahoma"/>
          <w:b/>
          <w:bCs/>
        </w:rPr>
      </w:pPr>
    </w:p>
    <w:p w14:paraId="34446EFB" w14:textId="77777777" w:rsidR="00991D33" w:rsidRPr="00C631DB" w:rsidRDefault="00991D33" w:rsidP="00A54F3E">
      <w:pPr>
        <w:spacing w:line="276" w:lineRule="auto"/>
        <w:rPr>
          <w:rFonts w:ascii="Tahoma" w:eastAsia="Tahoma" w:hAnsi="Tahoma" w:cs="Tahoma"/>
          <w:b/>
        </w:rPr>
      </w:pPr>
      <w:r w:rsidRPr="00C631DB">
        <w:rPr>
          <w:rFonts w:ascii="Tahoma" w:hAnsi="Tahoma" w:cs="Tahoma"/>
          <w:b/>
          <w:bCs/>
        </w:rPr>
        <w:t>Project ID:</w:t>
      </w:r>
      <w:r w:rsidRPr="00C631DB">
        <w:rPr>
          <w:rFonts w:ascii="Tahoma" w:hAnsi="Tahoma" w:cs="Tahoma"/>
          <w:b/>
        </w:rPr>
        <w:t xml:space="preserve"> </w:t>
      </w:r>
      <w:r w:rsidRPr="00C631DB">
        <w:rPr>
          <w:rFonts w:ascii="Tahoma" w:hAnsi="Tahoma" w:cs="Tahoma"/>
          <w:caps/>
        </w:rPr>
        <w:t xml:space="preserve"> P509738</w:t>
      </w:r>
      <w:r w:rsidRPr="00C631DB">
        <w:rPr>
          <w:rFonts w:ascii="Tahoma" w:hAnsi="Tahoma" w:cs="Tahoma"/>
          <w:caps/>
        </w:rPr>
        <w:tab/>
      </w:r>
      <w:r w:rsidRPr="00C631DB">
        <w:rPr>
          <w:rFonts w:ascii="Tahoma" w:hAnsi="Tahoma" w:cs="Tahoma"/>
          <w:caps/>
        </w:rPr>
        <w:tab/>
      </w:r>
      <w:r w:rsidRPr="00C631DB">
        <w:rPr>
          <w:rFonts w:ascii="Tahoma" w:hAnsi="Tahoma" w:cs="Tahoma"/>
          <w:caps/>
        </w:rPr>
        <w:tab/>
      </w:r>
      <w:r w:rsidRPr="00C631DB">
        <w:rPr>
          <w:rFonts w:ascii="Tahoma" w:hAnsi="Tahoma" w:cs="Tahoma"/>
          <w:caps/>
        </w:rPr>
        <w:tab/>
      </w:r>
      <w:r w:rsidRPr="00C631DB">
        <w:rPr>
          <w:rFonts w:ascii="Tahoma" w:hAnsi="Tahoma" w:cs="Tahoma"/>
          <w:caps/>
        </w:rPr>
        <w:tab/>
      </w:r>
      <w:r w:rsidR="00A54F3E" w:rsidRPr="00C631DB">
        <w:rPr>
          <w:rFonts w:ascii="Tahoma" w:hAnsi="Tahoma" w:cs="Tahoma"/>
          <w:b/>
          <w:bCs/>
        </w:rPr>
        <w:t xml:space="preserve">Credit Number: IDA </w:t>
      </w:r>
      <w:r w:rsidR="00A54F3E" w:rsidRPr="00C631DB">
        <w:rPr>
          <w:rFonts w:ascii="Tahoma" w:eastAsia="Tahoma" w:hAnsi="Tahoma" w:cs="Tahoma"/>
          <w:bCs/>
        </w:rPr>
        <w:t>7830-KE</w:t>
      </w:r>
      <w:r w:rsidR="00A54F3E" w:rsidRPr="00C631DB">
        <w:rPr>
          <w:rFonts w:ascii="Tahoma" w:eastAsia="Tahoma" w:hAnsi="Tahoma" w:cs="Tahoma"/>
          <w:b/>
        </w:rPr>
        <w:tab/>
      </w:r>
      <w:r w:rsidR="00A54F3E" w:rsidRPr="00C631DB">
        <w:rPr>
          <w:rFonts w:ascii="Tahoma" w:eastAsia="Tahoma" w:hAnsi="Tahoma" w:cs="Tahoma"/>
          <w:b/>
        </w:rPr>
        <w:tab/>
      </w:r>
      <w:r w:rsidR="00A54F3E" w:rsidRPr="00C631DB">
        <w:rPr>
          <w:rFonts w:ascii="Tahoma" w:eastAsia="Tahoma" w:hAnsi="Tahoma" w:cs="Tahoma"/>
          <w:b/>
        </w:rPr>
        <w:tab/>
      </w:r>
      <w:r w:rsidR="00A54F3E" w:rsidRPr="00C631DB">
        <w:rPr>
          <w:rFonts w:ascii="Tahoma" w:eastAsia="Tahoma" w:hAnsi="Tahoma" w:cs="Tahoma"/>
          <w:b/>
        </w:rPr>
        <w:tab/>
      </w:r>
    </w:p>
    <w:p w14:paraId="4062551F" w14:textId="77777777" w:rsidR="00991D33" w:rsidRPr="00C631DB" w:rsidRDefault="00991D33" w:rsidP="00A54F3E">
      <w:pPr>
        <w:spacing w:line="276" w:lineRule="auto"/>
        <w:rPr>
          <w:rFonts w:ascii="Tahoma" w:eastAsia="Tahoma" w:hAnsi="Tahoma" w:cs="Tahoma"/>
          <w:b/>
        </w:rPr>
      </w:pPr>
      <w:r w:rsidRPr="00C631DB">
        <w:rPr>
          <w:rFonts w:ascii="Tahoma" w:eastAsia="Tahoma" w:hAnsi="Tahoma" w:cs="Tahoma"/>
          <w:b/>
        </w:rPr>
        <w:t>Country:</w:t>
      </w:r>
      <w:r w:rsidRPr="00C631DB">
        <w:rPr>
          <w:rFonts w:ascii="Tahoma" w:eastAsia="Tahoma" w:hAnsi="Tahoma" w:cs="Tahoma"/>
        </w:rPr>
        <w:t xml:space="preserve"> KENYA</w:t>
      </w:r>
    </w:p>
    <w:p w14:paraId="17685A1C" w14:textId="77777777" w:rsidR="00991D33" w:rsidRPr="00C631DB" w:rsidRDefault="00991D33" w:rsidP="00A54F3E">
      <w:pPr>
        <w:spacing w:line="276" w:lineRule="auto"/>
        <w:rPr>
          <w:rFonts w:ascii="Tahoma" w:eastAsia="Tahoma" w:hAnsi="Tahoma" w:cs="Tahoma"/>
          <w:b/>
        </w:rPr>
      </w:pPr>
    </w:p>
    <w:p w14:paraId="1955A177" w14:textId="77777777" w:rsidR="00991D33" w:rsidRPr="00C631DB" w:rsidRDefault="00991D33" w:rsidP="00A54F3E">
      <w:pPr>
        <w:spacing w:line="276" w:lineRule="auto"/>
        <w:rPr>
          <w:b/>
        </w:rPr>
      </w:pPr>
      <w:r w:rsidRPr="00C631DB">
        <w:rPr>
          <w:b/>
        </w:rPr>
        <w:t xml:space="preserve">Name of Project: </w:t>
      </w:r>
      <w:r w:rsidRPr="00C631DB">
        <w:t>Kenya Watershed Services Improvement project (KEWASIP)</w:t>
      </w:r>
    </w:p>
    <w:p w14:paraId="05201C0A" w14:textId="77777777" w:rsidR="00991D33" w:rsidRPr="00C631DB" w:rsidRDefault="00991D33" w:rsidP="00A54F3E">
      <w:pPr>
        <w:spacing w:line="276" w:lineRule="auto"/>
        <w:rPr>
          <w:b/>
        </w:rPr>
      </w:pPr>
    </w:p>
    <w:p w14:paraId="3BE05BE3" w14:textId="77777777" w:rsidR="00D93650" w:rsidRPr="00C631DB" w:rsidRDefault="00991D33" w:rsidP="00A54F3E">
      <w:pPr>
        <w:spacing w:line="276" w:lineRule="auto"/>
        <w:rPr>
          <w:rFonts w:ascii="Tahoma" w:eastAsia="Tahoma" w:hAnsi="Tahoma" w:cs="Tahoma"/>
          <w:b/>
        </w:rPr>
      </w:pPr>
      <w:r w:rsidRPr="00C631DB">
        <w:rPr>
          <w:b/>
        </w:rPr>
        <w:t xml:space="preserve">Tender Name: </w:t>
      </w:r>
      <w:r w:rsidRPr="00C631DB">
        <w:t>SUPPLY AND DELIVERY OF PROJECT VEHICLES</w:t>
      </w:r>
      <w:r w:rsidR="00A54F3E" w:rsidRPr="00C631DB">
        <w:rPr>
          <w:rFonts w:ascii="Tahoma" w:eastAsia="Tahoma" w:hAnsi="Tahoma" w:cs="Tahoma"/>
          <w:b/>
        </w:rPr>
        <w:tab/>
      </w:r>
    </w:p>
    <w:p w14:paraId="2931EC68" w14:textId="77777777" w:rsidR="00D93650" w:rsidRPr="00C631DB" w:rsidRDefault="00D93650" w:rsidP="00A54F3E">
      <w:pPr>
        <w:spacing w:line="276" w:lineRule="auto"/>
        <w:rPr>
          <w:rFonts w:ascii="Tahoma" w:eastAsia="Tahoma" w:hAnsi="Tahoma" w:cs="Tahoma"/>
          <w:b/>
        </w:rPr>
      </w:pPr>
    </w:p>
    <w:p w14:paraId="7B471C8E" w14:textId="77777777" w:rsidR="00A54F3E" w:rsidRPr="00C631DB" w:rsidRDefault="00D93650" w:rsidP="00A54F3E">
      <w:pPr>
        <w:spacing w:line="276" w:lineRule="auto"/>
        <w:rPr>
          <w:rFonts w:ascii="Tahoma" w:eastAsia="Tahoma" w:hAnsi="Tahoma" w:cs="Tahoma"/>
          <w:b/>
        </w:rPr>
      </w:pPr>
      <w:r w:rsidRPr="00C631DB">
        <w:rPr>
          <w:rFonts w:ascii="Tahoma" w:eastAsia="Tahoma" w:hAnsi="Tahoma" w:cs="Tahoma"/>
          <w:b/>
        </w:rPr>
        <w:t xml:space="preserve">Tender No. </w:t>
      </w:r>
      <w:r w:rsidR="00591250" w:rsidRPr="00C631DB">
        <w:rPr>
          <w:rFonts w:ascii="Tahoma" w:hAnsi="Tahoma" w:cs="Tahoma"/>
          <w:sz w:val="24"/>
          <w:szCs w:val="24"/>
        </w:rPr>
        <w:t>KE-MECCF-SDF-550809-GO-RFB</w:t>
      </w:r>
      <w:r w:rsidR="00A54F3E" w:rsidRPr="00C631DB">
        <w:rPr>
          <w:rFonts w:ascii="Tahoma" w:eastAsia="Tahoma" w:hAnsi="Tahoma" w:cs="Tahoma"/>
          <w:b/>
        </w:rPr>
        <w:tab/>
      </w:r>
    </w:p>
    <w:p w14:paraId="721F7E6D" w14:textId="77777777" w:rsidR="009377B3" w:rsidRPr="00C631DB" w:rsidRDefault="00F50CDE" w:rsidP="00F50CDE">
      <w:pPr>
        <w:pStyle w:val="ListParagraph"/>
        <w:widowControl/>
        <w:numPr>
          <w:ilvl w:val="0"/>
          <w:numId w:val="128"/>
        </w:numPr>
        <w:autoSpaceDE/>
        <w:autoSpaceDN/>
        <w:spacing w:before="240" w:after="120"/>
        <w:ind w:left="567" w:hanging="567"/>
        <w:jc w:val="both"/>
        <w:rPr>
          <w:spacing w:val="-2"/>
          <w:sz w:val="24"/>
          <w:szCs w:val="24"/>
        </w:rPr>
      </w:pPr>
      <w:r w:rsidRPr="00C631DB">
        <w:rPr>
          <w:spacing w:val="-2"/>
          <w:sz w:val="24"/>
          <w:szCs w:val="24"/>
        </w:rPr>
        <w:t xml:space="preserve">The </w:t>
      </w:r>
      <w:r w:rsidRPr="00C631DB">
        <w:rPr>
          <w:i/>
          <w:spacing w:val="-2"/>
          <w:sz w:val="24"/>
          <w:szCs w:val="24"/>
        </w:rPr>
        <w:t xml:space="preserve">Government of Kenya has received </w:t>
      </w:r>
      <w:r w:rsidRPr="00C631DB">
        <w:rPr>
          <w:spacing w:val="-2"/>
          <w:sz w:val="24"/>
          <w:szCs w:val="24"/>
        </w:rPr>
        <w:t xml:space="preserve">financing from the World Bank toward the cost of the </w:t>
      </w:r>
      <w:r w:rsidRPr="00C631DB">
        <w:rPr>
          <w:rFonts w:ascii="Tahoma" w:eastAsia="Calibri" w:hAnsi="Tahoma" w:cs="Tahoma"/>
          <w:sz w:val="24"/>
          <w:szCs w:val="24"/>
        </w:rPr>
        <w:t>Kenya Watershed Services Improvement Project (KEWASIP)</w:t>
      </w:r>
      <w:r w:rsidRPr="00C631DB">
        <w:rPr>
          <w:spacing w:val="-2"/>
          <w:sz w:val="24"/>
          <w:szCs w:val="24"/>
        </w:rPr>
        <w:t xml:space="preserve">, and intends to apply part of the proceeds toward payments under the contract for </w:t>
      </w:r>
      <w:r w:rsidRPr="00C631DB">
        <w:rPr>
          <w:sz w:val="24"/>
          <w:szCs w:val="24"/>
        </w:rPr>
        <w:t>SUPPLY AND DELIVERY OF PROJECT VEHICLES,</w:t>
      </w:r>
      <w:r w:rsidRPr="00C631DB">
        <w:rPr>
          <w:spacing w:val="-2"/>
          <w:sz w:val="24"/>
          <w:szCs w:val="24"/>
        </w:rPr>
        <w:t xml:space="preserve"> Tender No.: </w:t>
      </w:r>
      <w:r w:rsidR="009377B3" w:rsidRPr="00C631DB">
        <w:rPr>
          <w:rFonts w:ascii="Tahoma" w:hAnsi="Tahoma" w:cs="Tahoma"/>
          <w:sz w:val="24"/>
          <w:szCs w:val="24"/>
        </w:rPr>
        <w:t>KE-MECCF-SDF-550809-GO-RFB</w:t>
      </w:r>
      <w:r w:rsidR="009377B3" w:rsidRPr="00C631DB">
        <w:rPr>
          <w:spacing w:val="-2"/>
          <w:sz w:val="24"/>
          <w:szCs w:val="24"/>
        </w:rPr>
        <w:t xml:space="preserve"> </w:t>
      </w:r>
    </w:p>
    <w:p w14:paraId="3D420BC4" w14:textId="6BEF8917" w:rsidR="00F50CDE" w:rsidRPr="00B059C6" w:rsidRDefault="00F50CDE" w:rsidP="00F50CDE">
      <w:pPr>
        <w:pStyle w:val="ListParagraph"/>
        <w:widowControl/>
        <w:numPr>
          <w:ilvl w:val="0"/>
          <w:numId w:val="128"/>
        </w:numPr>
        <w:autoSpaceDE/>
        <w:autoSpaceDN/>
        <w:spacing w:before="240" w:after="120"/>
        <w:ind w:left="567" w:hanging="567"/>
        <w:jc w:val="both"/>
        <w:rPr>
          <w:b/>
          <w:bCs/>
          <w:spacing w:val="-2"/>
          <w:sz w:val="24"/>
          <w:szCs w:val="24"/>
        </w:rPr>
      </w:pPr>
      <w:r w:rsidRPr="00B059C6">
        <w:rPr>
          <w:b/>
          <w:bCs/>
          <w:spacing w:val="-2"/>
          <w:sz w:val="24"/>
          <w:szCs w:val="24"/>
        </w:rPr>
        <w:t xml:space="preserve">The </w:t>
      </w:r>
      <w:r w:rsidRPr="00B059C6">
        <w:rPr>
          <w:b/>
          <w:bCs/>
          <w:i/>
          <w:spacing w:val="-2"/>
          <w:sz w:val="24"/>
          <w:szCs w:val="24"/>
        </w:rPr>
        <w:t xml:space="preserve">Ministry of Environment, Climate Change and Forestry, State Department for Forestry </w:t>
      </w:r>
      <w:r w:rsidRPr="00B059C6">
        <w:rPr>
          <w:b/>
          <w:bCs/>
          <w:spacing w:val="-2"/>
          <w:sz w:val="24"/>
          <w:szCs w:val="24"/>
        </w:rPr>
        <w:t xml:space="preserve">now invites sealed Bids from eligible Bidders for </w:t>
      </w:r>
      <w:r w:rsidRPr="00B059C6">
        <w:rPr>
          <w:b/>
          <w:bCs/>
          <w:i/>
          <w:spacing w:val="-2"/>
          <w:sz w:val="24"/>
          <w:szCs w:val="24"/>
        </w:rPr>
        <w:t>supply and delivery of Project Vehicles (</w:t>
      </w:r>
      <w:r w:rsidR="002D7E8D" w:rsidRPr="00B059C6">
        <w:rPr>
          <w:b/>
          <w:bCs/>
          <w:i/>
          <w:spacing w:val="-2"/>
          <w:sz w:val="24"/>
          <w:szCs w:val="24"/>
        </w:rPr>
        <w:t xml:space="preserve">Double Cabin Pick up – Qty 5No, </w:t>
      </w:r>
      <w:r w:rsidRPr="00B059C6">
        <w:rPr>
          <w:b/>
          <w:bCs/>
          <w:i/>
          <w:spacing w:val="-2"/>
          <w:sz w:val="24"/>
          <w:szCs w:val="24"/>
        </w:rPr>
        <w:t xml:space="preserve">Heavy </w:t>
      </w:r>
      <w:r w:rsidR="002D7E8D" w:rsidRPr="00B059C6">
        <w:rPr>
          <w:b/>
          <w:bCs/>
          <w:i/>
          <w:spacing w:val="-2"/>
          <w:sz w:val="24"/>
          <w:szCs w:val="24"/>
        </w:rPr>
        <w:t>an</w:t>
      </w:r>
      <w:r w:rsidR="0026056C" w:rsidRPr="00B059C6">
        <w:rPr>
          <w:b/>
          <w:bCs/>
          <w:i/>
          <w:spacing w:val="-2"/>
          <w:sz w:val="24"/>
          <w:szCs w:val="24"/>
        </w:rPr>
        <w:t>d</w:t>
      </w:r>
      <w:r w:rsidR="002D7E8D" w:rsidRPr="00B059C6">
        <w:rPr>
          <w:b/>
          <w:bCs/>
          <w:i/>
          <w:spacing w:val="-2"/>
          <w:sz w:val="24"/>
          <w:szCs w:val="24"/>
        </w:rPr>
        <w:t xml:space="preserve"> Special </w:t>
      </w:r>
      <w:r w:rsidRPr="00B059C6">
        <w:rPr>
          <w:b/>
          <w:bCs/>
          <w:i/>
          <w:spacing w:val="-2"/>
          <w:sz w:val="24"/>
          <w:szCs w:val="24"/>
        </w:rPr>
        <w:t xml:space="preserve">Duty Utility Vehicle – Qty </w:t>
      </w:r>
      <w:r w:rsidR="00733E36" w:rsidRPr="00B059C6">
        <w:rPr>
          <w:b/>
          <w:bCs/>
          <w:i/>
          <w:spacing w:val="-2"/>
          <w:sz w:val="24"/>
          <w:szCs w:val="24"/>
        </w:rPr>
        <w:t>4</w:t>
      </w:r>
      <w:r w:rsidRPr="00B059C6">
        <w:rPr>
          <w:b/>
          <w:bCs/>
          <w:i/>
          <w:spacing w:val="-2"/>
          <w:sz w:val="24"/>
          <w:szCs w:val="24"/>
        </w:rPr>
        <w:t xml:space="preserve">No </w:t>
      </w:r>
      <w:r w:rsidR="00B059C6" w:rsidRPr="00B059C6">
        <w:rPr>
          <w:b/>
          <w:bCs/>
          <w:i/>
          <w:spacing w:val="-2"/>
          <w:sz w:val="24"/>
          <w:szCs w:val="24"/>
        </w:rPr>
        <w:t>and Utility</w:t>
      </w:r>
      <w:r w:rsidRPr="00B059C6">
        <w:rPr>
          <w:b/>
          <w:bCs/>
          <w:i/>
          <w:spacing w:val="-2"/>
          <w:sz w:val="24"/>
          <w:szCs w:val="24"/>
        </w:rPr>
        <w:t xml:space="preserve"> Vehicle</w:t>
      </w:r>
      <w:r w:rsidR="002D7E8D" w:rsidRPr="00B059C6">
        <w:rPr>
          <w:b/>
          <w:bCs/>
          <w:i/>
          <w:spacing w:val="-2"/>
          <w:sz w:val="24"/>
          <w:szCs w:val="24"/>
        </w:rPr>
        <w:t>s Rough Terrain</w:t>
      </w:r>
      <w:r w:rsidRPr="00B059C6">
        <w:rPr>
          <w:b/>
          <w:bCs/>
          <w:i/>
          <w:spacing w:val="-2"/>
          <w:sz w:val="24"/>
          <w:szCs w:val="24"/>
        </w:rPr>
        <w:t xml:space="preserve"> – Qty </w:t>
      </w:r>
      <w:r w:rsidR="00733E36" w:rsidRPr="00B059C6">
        <w:rPr>
          <w:b/>
          <w:bCs/>
          <w:i/>
          <w:spacing w:val="-2"/>
          <w:sz w:val="24"/>
          <w:szCs w:val="24"/>
        </w:rPr>
        <w:t>2</w:t>
      </w:r>
      <w:r w:rsidR="00B059C6" w:rsidRPr="00B059C6">
        <w:rPr>
          <w:b/>
          <w:bCs/>
          <w:i/>
          <w:spacing w:val="-2"/>
          <w:sz w:val="24"/>
          <w:szCs w:val="24"/>
        </w:rPr>
        <w:t>No) More</w:t>
      </w:r>
      <w:r w:rsidRPr="00B059C6">
        <w:rPr>
          <w:b/>
          <w:bCs/>
          <w:i/>
          <w:spacing w:val="-2"/>
          <w:sz w:val="24"/>
          <w:szCs w:val="24"/>
        </w:rPr>
        <w:t xml:space="preserve"> details on the required specifications are contained in the bidding documents</w:t>
      </w:r>
    </w:p>
    <w:p w14:paraId="29CA34E6" w14:textId="77777777" w:rsidR="00F50CDE" w:rsidRPr="00C631DB" w:rsidRDefault="00F50CDE" w:rsidP="00F50CDE">
      <w:pPr>
        <w:pStyle w:val="ListParagraph"/>
        <w:widowControl/>
        <w:numPr>
          <w:ilvl w:val="0"/>
          <w:numId w:val="128"/>
        </w:numPr>
        <w:suppressAutoHyphens/>
        <w:autoSpaceDE/>
        <w:autoSpaceDN/>
        <w:spacing w:before="120" w:after="120"/>
        <w:ind w:left="567" w:hanging="567"/>
        <w:jc w:val="both"/>
        <w:rPr>
          <w:spacing w:val="-2"/>
          <w:sz w:val="24"/>
          <w:szCs w:val="24"/>
        </w:rPr>
      </w:pPr>
      <w:r w:rsidRPr="00C631DB">
        <w:rPr>
          <w:spacing w:val="-2"/>
          <w:sz w:val="24"/>
          <w:szCs w:val="24"/>
        </w:rPr>
        <w:t xml:space="preserve">Bidding will be conducted through </w:t>
      </w:r>
      <w:r w:rsidRPr="00C631DB">
        <w:rPr>
          <w:sz w:val="24"/>
          <w:szCs w:val="24"/>
        </w:rPr>
        <w:t xml:space="preserve">National competitive procurement using a Request for Bids (RFB) </w:t>
      </w:r>
      <w:r w:rsidRPr="00C631DB">
        <w:rPr>
          <w:spacing w:val="-2"/>
          <w:sz w:val="24"/>
          <w:szCs w:val="24"/>
        </w:rPr>
        <w:t xml:space="preserve">as specified in the World Bank’s “Procurement </w:t>
      </w:r>
      <w:r w:rsidRPr="00C631DB">
        <w:rPr>
          <w:sz w:val="24"/>
          <w:szCs w:val="24"/>
        </w:rPr>
        <w:t>Regulations for IPF Borrowers”</w:t>
      </w:r>
      <w:r w:rsidRPr="00C631DB">
        <w:rPr>
          <w:spacing w:val="-2"/>
          <w:sz w:val="24"/>
          <w:szCs w:val="24"/>
        </w:rPr>
        <w:t xml:space="preserve"> </w:t>
      </w:r>
      <w:r w:rsidRPr="00C631DB">
        <w:rPr>
          <w:i/>
          <w:spacing w:val="-2"/>
          <w:sz w:val="24"/>
          <w:szCs w:val="24"/>
        </w:rPr>
        <w:t>July 2016 and revised in November 2017, July 2018</w:t>
      </w:r>
      <w:r w:rsidR="00744342" w:rsidRPr="00C631DB">
        <w:rPr>
          <w:i/>
          <w:spacing w:val="-2"/>
          <w:sz w:val="24"/>
          <w:szCs w:val="24"/>
        </w:rPr>
        <w:t>,</w:t>
      </w:r>
      <w:r w:rsidRPr="00C631DB">
        <w:rPr>
          <w:i/>
          <w:spacing w:val="-2"/>
          <w:sz w:val="24"/>
          <w:szCs w:val="24"/>
        </w:rPr>
        <w:t xml:space="preserve"> November 2020</w:t>
      </w:r>
      <w:r w:rsidRPr="00C631DB">
        <w:rPr>
          <w:spacing w:val="-2"/>
          <w:sz w:val="24"/>
          <w:szCs w:val="24"/>
        </w:rPr>
        <w:t xml:space="preserve"> </w:t>
      </w:r>
      <w:r w:rsidR="00744342" w:rsidRPr="00C631DB">
        <w:rPr>
          <w:i/>
          <w:spacing w:val="-2"/>
          <w:sz w:val="24"/>
          <w:szCs w:val="24"/>
        </w:rPr>
        <w:t>and</w:t>
      </w:r>
      <w:r w:rsidR="00744342" w:rsidRPr="00C631DB">
        <w:rPr>
          <w:spacing w:val="-2"/>
          <w:sz w:val="24"/>
          <w:szCs w:val="24"/>
        </w:rPr>
        <w:t xml:space="preserve"> February 2023 </w:t>
      </w:r>
      <w:r w:rsidRPr="00C631DB">
        <w:rPr>
          <w:spacing w:val="-2"/>
          <w:sz w:val="24"/>
          <w:szCs w:val="24"/>
        </w:rPr>
        <w:t xml:space="preserve">(“Procurement Regulations”), and is open to all eligible Bidders as defined in the Procurement Regulations. </w:t>
      </w:r>
    </w:p>
    <w:p w14:paraId="4D5C1519" w14:textId="77777777" w:rsidR="00F50CDE" w:rsidRPr="00C631DB" w:rsidRDefault="00F50CDE" w:rsidP="00F50CDE">
      <w:pPr>
        <w:pStyle w:val="ListParagraph"/>
        <w:widowControl/>
        <w:numPr>
          <w:ilvl w:val="0"/>
          <w:numId w:val="128"/>
        </w:numPr>
        <w:suppressAutoHyphens/>
        <w:autoSpaceDE/>
        <w:autoSpaceDN/>
        <w:spacing w:before="120" w:after="120"/>
        <w:ind w:left="567" w:hanging="567"/>
        <w:jc w:val="both"/>
        <w:rPr>
          <w:i/>
          <w:spacing w:val="-2"/>
          <w:sz w:val="24"/>
          <w:szCs w:val="24"/>
        </w:rPr>
      </w:pPr>
      <w:r w:rsidRPr="00C631DB">
        <w:rPr>
          <w:spacing w:val="-2"/>
          <w:sz w:val="24"/>
          <w:szCs w:val="24"/>
        </w:rPr>
        <w:t xml:space="preserve">Interested eligible Bidders may obtain further information from </w:t>
      </w:r>
      <w:r w:rsidRPr="00C631DB">
        <w:rPr>
          <w:i/>
          <w:spacing w:val="-2"/>
          <w:sz w:val="24"/>
          <w:szCs w:val="24"/>
        </w:rPr>
        <w:t xml:space="preserve">The </w:t>
      </w:r>
      <w:r w:rsidR="00744342" w:rsidRPr="00C631DB">
        <w:rPr>
          <w:i/>
          <w:spacing w:val="-2"/>
          <w:sz w:val="24"/>
          <w:szCs w:val="24"/>
        </w:rPr>
        <w:t>Ministry of Environment, Climate Change and Forestry, State Department for Forestry</w:t>
      </w:r>
      <w:r w:rsidRPr="00C631DB">
        <w:rPr>
          <w:i/>
          <w:spacing w:val="-2"/>
          <w:sz w:val="24"/>
          <w:szCs w:val="24"/>
        </w:rPr>
        <w:t xml:space="preserve"> offices, </w:t>
      </w:r>
      <w:r w:rsidR="00744342" w:rsidRPr="00C631DB">
        <w:rPr>
          <w:rFonts w:eastAsia="Calibri"/>
          <w:sz w:val="24"/>
          <w:szCs w:val="24"/>
        </w:rPr>
        <w:t xml:space="preserve">N.H.I.F (SHA) Building, </w:t>
      </w:r>
      <w:proofErr w:type="spellStart"/>
      <w:r w:rsidR="00744342" w:rsidRPr="00C631DB">
        <w:rPr>
          <w:rFonts w:eastAsia="Calibri"/>
          <w:sz w:val="24"/>
          <w:szCs w:val="24"/>
        </w:rPr>
        <w:t>Ragati</w:t>
      </w:r>
      <w:proofErr w:type="spellEnd"/>
      <w:r w:rsidR="00744342" w:rsidRPr="00C631DB">
        <w:rPr>
          <w:rFonts w:eastAsia="Calibri"/>
          <w:sz w:val="24"/>
          <w:szCs w:val="24"/>
        </w:rPr>
        <w:t xml:space="preserve"> Road</w:t>
      </w:r>
      <w:r w:rsidRPr="00C631DB">
        <w:rPr>
          <w:i/>
          <w:spacing w:val="-2"/>
          <w:sz w:val="24"/>
          <w:szCs w:val="24"/>
        </w:rPr>
        <w:t xml:space="preserve">, </w:t>
      </w:r>
      <w:r w:rsidR="00744342" w:rsidRPr="00C631DB">
        <w:rPr>
          <w:i/>
          <w:spacing w:val="-2"/>
          <w:sz w:val="24"/>
          <w:szCs w:val="24"/>
        </w:rPr>
        <w:t>4</w:t>
      </w:r>
      <w:r w:rsidR="00744342" w:rsidRPr="00C631DB">
        <w:rPr>
          <w:i/>
          <w:spacing w:val="-2"/>
          <w:sz w:val="24"/>
          <w:szCs w:val="24"/>
          <w:vertAlign w:val="superscript"/>
        </w:rPr>
        <w:t>th</w:t>
      </w:r>
      <w:r w:rsidR="00744342" w:rsidRPr="00C631DB">
        <w:rPr>
          <w:i/>
          <w:spacing w:val="-2"/>
          <w:sz w:val="24"/>
          <w:szCs w:val="24"/>
        </w:rPr>
        <w:t xml:space="preserve"> Floor</w:t>
      </w:r>
      <w:r w:rsidRPr="00C631DB">
        <w:rPr>
          <w:spacing w:val="-2"/>
          <w:sz w:val="24"/>
          <w:szCs w:val="24"/>
        </w:rPr>
        <w:t xml:space="preserve"> and inspect the bidding document during office hours</w:t>
      </w:r>
      <w:r w:rsidRPr="00C631DB">
        <w:rPr>
          <w:i/>
          <w:spacing w:val="-2"/>
          <w:sz w:val="24"/>
          <w:szCs w:val="24"/>
        </w:rPr>
        <w:t xml:space="preserve"> 0900 to 1700 hours excluding weekends and public holidays </w:t>
      </w:r>
      <w:r w:rsidRPr="00C631DB">
        <w:rPr>
          <w:spacing w:val="-2"/>
          <w:sz w:val="24"/>
          <w:szCs w:val="24"/>
        </w:rPr>
        <w:t>at the address given below</w:t>
      </w:r>
    </w:p>
    <w:p w14:paraId="60A24D1A" w14:textId="77777777" w:rsidR="00F50CDE" w:rsidRPr="00C631DB" w:rsidRDefault="00F50CDE" w:rsidP="00F50CDE">
      <w:pPr>
        <w:pStyle w:val="ListParagraph"/>
        <w:widowControl/>
        <w:numPr>
          <w:ilvl w:val="0"/>
          <w:numId w:val="128"/>
        </w:numPr>
        <w:suppressAutoHyphens/>
        <w:autoSpaceDE/>
        <w:autoSpaceDN/>
        <w:spacing w:before="120" w:after="120"/>
        <w:ind w:left="567" w:hanging="567"/>
        <w:jc w:val="both"/>
        <w:rPr>
          <w:spacing w:val="-2"/>
          <w:sz w:val="24"/>
          <w:szCs w:val="24"/>
        </w:rPr>
      </w:pPr>
      <w:r w:rsidRPr="00C631DB">
        <w:rPr>
          <w:spacing w:val="-2"/>
          <w:sz w:val="24"/>
          <w:szCs w:val="24"/>
        </w:rPr>
        <w:t xml:space="preserve">A complete set of bidding documents in English may be obtained from the Ministry’s website </w:t>
      </w:r>
      <w:hyperlink r:id="rId13" w:history="1">
        <w:r w:rsidR="00744342" w:rsidRPr="00C631DB">
          <w:rPr>
            <w:rStyle w:val="Hyperlink"/>
            <w:b/>
            <w:bCs/>
            <w:color w:val="auto"/>
            <w:spacing w:val="-2"/>
            <w:sz w:val="24"/>
            <w:szCs w:val="24"/>
          </w:rPr>
          <w:t>www.forestry.go.ke</w:t>
        </w:r>
      </w:hyperlink>
      <w:r w:rsidRPr="00C631DB">
        <w:rPr>
          <w:b/>
          <w:bCs/>
          <w:spacing w:val="-2"/>
          <w:sz w:val="24"/>
          <w:szCs w:val="24"/>
        </w:rPr>
        <w:t xml:space="preserve"> </w:t>
      </w:r>
      <w:r w:rsidRPr="00C631DB">
        <w:rPr>
          <w:sz w:val="24"/>
          <w:szCs w:val="24"/>
        </w:rPr>
        <w:t xml:space="preserve"> </w:t>
      </w:r>
      <w:r w:rsidRPr="00C631DB">
        <w:rPr>
          <w:spacing w:val="-2"/>
          <w:sz w:val="24"/>
          <w:szCs w:val="24"/>
        </w:rPr>
        <w:t xml:space="preserve">free of charge. Bidders who </w:t>
      </w:r>
      <w:r w:rsidRPr="00C631DB">
        <w:rPr>
          <w:b/>
          <w:bCs/>
          <w:spacing w:val="-2"/>
          <w:sz w:val="24"/>
          <w:szCs w:val="24"/>
        </w:rPr>
        <w:t xml:space="preserve">download the bidding documents are required to notify the Purchaser by email with full contact details that they intend to </w:t>
      </w:r>
      <w:r w:rsidRPr="00C631DB">
        <w:rPr>
          <w:b/>
          <w:bCs/>
          <w:spacing w:val="-2"/>
          <w:sz w:val="24"/>
          <w:szCs w:val="24"/>
        </w:rPr>
        <w:lastRenderedPageBreak/>
        <w:t xml:space="preserve">participate, this will facilitate issuance of notifications by the Purchaser, to all bidders where necessary. </w:t>
      </w:r>
      <w:r w:rsidRPr="00C631DB">
        <w:rPr>
          <w:spacing w:val="-2"/>
          <w:sz w:val="24"/>
          <w:szCs w:val="24"/>
        </w:rPr>
        <w:t>No arrangements have been made for other methods of delivery of bidding documents.</w:t>
      </w:r>
    </w:p>
    <w:p w14:paraId="4D74C34C" w14:textId="2ABE5044" w:rsidR="00F50CDE" w:rsidRPr="00C631DB" w:rsidRDefault="00F50CDE" w:rsidP="00F50CDE">
      <w:pPr>
        <w:pStyle w:val="ListParagraph"/>
        <w:widowControl/>
        <w:numPr>
          <w:ilvl w:val="0"/>
          <w:numId w:val="128"/>
        </w:numPr>
        <w:suppressAutoHyphens/>
        <w:autoSpaceDE/>
        <w:autoSpaceDN/>
        <w:spacing w:before="120" w:after="120"/>
        <w:ind w:left="567" w:hanging="567"/>
        <w:jc w:val="both"/>
        <w:rPr>
          <w:spacing w:val="-2"/>
          <w:sz w:val="24"/>
          <w:szCs w:val="24"/>
        </w:rPr>
      </w:pPr>
      <w:r w:rsidRPr="00C631DB">
        <w:rPr>
          <w:spacing w:val="-2"/>
          <w:sz w:val="24"/>
          <w:szCs w:val="24"/>
        </w:rPr>
        <w:t xml:space="preserve">Bids must be delivered to the address below on </w:t>
      </w:r>
      <w:r w:rsidRPr="00C631DB">
        <w:rPr>
          <w:b/>
          <w:spacing w:val="-2"/>
          <w:sz w:val="24"/>
          <w:szCs w:val="24"/>
          <w:u w:val="single"/>
        </w:rPr>
        <w:t xml:space="preserve">or before </w:t>
      </w:r>
      <w:r w:rsidR="00DF51E9" w:rsidRPr="00C631DB">
        <w:rPr>
          <w:b/>
          <w:spacing w:val="-2"/>
          <w:sz w:val="24"/>
          <w:szCs w:val="24"/>
          <w:u w:val="single"/>
        </w:rPr>
        <w:t>1</w:t>
      </w:r>
      <w:r w:rsidR="00774F13">
        <w:rPr>
          <w:b/>
          <w:spacing w:val="-2"/>
          <w:sz w:val="24"/>
          <w:szCs w:val="24"/>
          <w:u w:val="single"/>
        </w:rPr>
        <w:t>8</w:t>
      </w:r>
      <w:r w:rsidRPr="00C631DB">
        <w:rPr>
          <w:b/>
          <w:spacing w:val="-2"/>
          <w:sz w:val="24"/>
          <w:szCs w:val="24"/>
          <w:u w:val="single"/>
          <w:vertAlign w:val="superscript"/>
        </w:rPr>
        <w:t>th</w:t>
      </w:r>
      <w:r w:rsidRPr="00C631DB">
        <w:rPr>
          <w:b/>
          <w:spacing w:val="-2"/>
          <w:sz w:val="24"/>
          <w:szCs w:val="24"/>
          <w:u w:val="single"/>
        </w:rPr>
        <w:t xml:space="preserve"> </w:t>
      </w:r>
      <w:r w:rsidR="00DF51E9" w:rsidRPr="00C631DB">
        <w:rPr>
          <w:b/>
          <w:spacing w:val="-2"/>
          <w:sz w:val="24"/>
          <w:szCs w:val="24"/>
          <w:u w:val="single"/>
        </w:rPr>
        <w:t>June</w:t>
      </w:r>
      <w:r w:rsidRPr="00C631DB">
        <w:rPr>
          <w:b/>
          <w:spacing w:val="-2"/>
          <w:sz w:val="24"/>
          <w:szCs w:val="24"/>
          <w:u w:val="single"/>
        </w:rPr>
        <w:t>, 202</w:t>
      </w:r>
      <w:r w:rsidR="00744342" w:rsidRPr="00C631DB">
        <w:rPr>
          <w:b/>
          <w:spacing w:val="-2"/>
          <w:sz w:val="24"/>
          <w:szCs w:val="24"/>
          <w:u w:val="single"/>
        </w:rPr>
        <w:t>6</w:t>
      </w:r>
      <w:r w:rsidRPr="00C631DB">
        <w:rPr>
          <w:spacing w:val="-2"/>
          <w:sz w:val="24"/>
          <w:szCs w:val="24"/>
        </w:rPr>
        <w:t xml:space="preserve"> at 1</w:t>
      </w:r>
      <w:r w:rsidR="00744342" w:rsidRPr="00C631DB">
        <w:rPr>
          <w:spacing w:val="-2"/>
          <w:sz w:val="24"/>
          <w:szCs w:val="24"/>
        </w:rPr>
        <w:t>1</w:t>
      </w:r>
      <w:r w:rsidRPr="00C631DB">
        <w:rPr>
          <w:spacing w:val="-2"/>
          <w:sz w:val="24"/>
          <w:szCs w:val="24"/>
        </w:rPr>
        <w:t xml:space="preserve">00 Hrs. The packages should be clearly marked </w:t>
      </w:r>
      <w:r w:rsidRPr="00C631DB">
        <w:rPr>
          <w:b/>
          <w:i/>
          <w:spacing w:val="-2"/>
          <w:sz w:val="24"/>
          <w:szCs w:val="24"/>
        </w:rPr>
        <w:t xml:space="preserve">“Supply and Delivery of Project Vehicles - Tender No: </w:t>
      </w:r>
      <w:r w:rsidR="00112D6E" w:rsidRPr="00C631DB">
        <w:rPr>
          <w:rFonts w:ascii="Tahoma" w:hAnsi="Tahoma" w:cs="Tahoma"/>
          <w:sz w:val="24"/>
          <w:szCs w:val="24"/>
        </w:rPr>
        <w:t>KE-MECCF-SDF-550809-GO-RFB</w:t>
      </w:r>
      <w:r w:rsidR="00112D6E" w:rsidRPr="00C631DB">
        <w:rPr>
          <w:spacing w:val="-2"/>
          <w:sz w:val="24"/>
          <w:szCs w:val="24"/>
        </w:rPr>
        <w:t xml:space="preserve"> </w:t>
      </w:r>
      <w:r w:rsidRPr="00C631DB">
        <w:rPr>
          <w:spacing w:val="-2"/>
          <w:sz w:val="24"/>
          <w:szCs w:val="24"/>
        </w:rPr>
        <w:t xml:space="preserve">and placed in the Tender Box located at </w:t>
      </w:r>
      <w:r w:rsidR="00744342" w:rsidRPr="00C631DB">
        <w:rPr>
          <w:spacing w:val="-2"/>
          <w:sz w:val="24"/>
          <w:szCs w:val="24"/>
        </w:rPr>
        <w:t>Fourth</w:t>
      </w:r>
      <w:r w:rsidRPr="00C631DB">
        <w:rPr>
          <w:spacing w:val="-2"/>
          <w:sz w:val="24"/>
          <w:szCs w:val="24"/>
        </w:rPr>
        <w:t xml:space="preserve"> Floor, </w:t>
      </w:r>
      <w:r w:rsidR="00744342" w:rsidRPr="00C631DB">
        <w:rPr>
          <w:spacing w:val="-2"/>
          <w:sz w:val="24"/>
          <w:szCs w:val="24"/>
        </w:rPr>
        <w:t>N.H.I.F (SHA) Building</w:t>
      </w:r>
      <w:r w:rsidRPr="00C631DB">
        <w:rPr>
          <w:spacing w:val="-2"/>
          <w:sz w:val="24"/>
          <w:szCs w:val="24"/>
        </w:rPr>
        <w:t>,</w:t>
      </w:r>
      <w:r w:rsidR="00744342" w:rsidRPr="00C631DB">
        <w:rPr>
          <w:spacing w:val="-2"/>
          <w:sz w:val="24"/>
          <w:szCs w:val="24"/>
        </w:rPr>
        <w:t xml:space="preserve"> </w:t>
      </w:r>
      <w:proofErr w:type="spellStart"/>
      <w:r w:rsidR="00744342" w:rsidRPr="00C631DB">
        <w:rPr>
          <w:spacing w:val="-2"/>
          <w:sz w:val="24"/>
          <w:szCs w:val="24"/>
        </w:rPr>
        <w:t>Ragati</w:t>
      </w:r>
      <w:proofErr w:type="spellEnd"/>
      <w:r w:rsidR="00744342" w:rsidRPr="00C631DB">
        <w:rPr>
          <w:spacing w:val="-2"/>
          <w:sz w:val="24"/>
          <w:szCs w:val="24"/>
        </w:rPr>
        <w:t xml:space="preserve"> Road,</w:t>
      </w:r>
      <w:r w:rsidRPr="00C631DB">
        <w:rPr>
          <w:spacing w:val="-2"/>
          <w:sz w:val="24"/>
          <w:szCs w:val="24"/>
        </w:rPr>
        <w:t xml:space="preserve"> Nairobi, Kenya. </w:t>
      </w:r>
    </w:p>
    <w:p w14:paraId="1375272F" w14:textId="1A152ABD" w:rsidR="00F50CDE" w:rsidRPr="00C631DB" w:rsidRDefault="00F50CDE" w:rsidP="00F50CDE">
      <w:pPr>
        <w:pStyle w:val="ListParagraph"/>
        <w:widowControl/>
        <w:numPr>
          <w:ilvl w:val="0"/>
          <w:numId w:val="128"/>
        </w:numPr>
        <w:suppressAutoHyphens/>
        <w:autoSpaceDE/>
        <w:autoSpaceDN/>
        <w:spacing w:before="120" w:after="120"/>
        <w:ind w:left="567" w:hanging="567"/>
        <w:jc w:val="both"/>
        <w:rPr>
          <w:spacing w:val="-2"/>
          <w:sz w:val="24"/>
          <w:szCs w:val="24"/>
        </w:rPr>
      </w:pPr>
      <w:r w:rsidRPr="00C631DB">
        <w:rPr>
          <w:spacing w:val="-2"/>
          <w:sz w:val="24"/>
          <w:szCs w:val="24"/>
        </w:rPr>
        <w:t xml:space="preserve">Electronic Bidding will not be permitted. Late Bids will be rejected. Bids will be publicly opened in the presence of the Bidders’ designated representatives and anyone who chooses to attend at the address below on </w:t>
      </w:r>
      <w:r w:rsidR="008E10AE" w:rsidRPr="00C631DB">
        <w:rPr>
          <w:b/>
          <w:spacing w:val="-2"/>
          <w:sz w:val="24"/>
          <w:szCs w:val="24"/>
          <w:u w:val="single"/>
        </w:rPr>
        <w:t>1</w:t>
      </w:r>
      <w:r w:rsidR="00774F13">
        <w:rPr>
          <w:b/>
          <w:spacing w:val="-2"/>
          <w:sz w:val="24"/>
          <w:szCs w:val="24"/>
          <w:u w:val="single"/>
        </w:rPr>
        <w:t>8</w:t>
      </w:r>
      <w:r w:rsidRPr="00C631DB">
        <w:rPr>
          <w:b/>
          <w:spacing w:val="-2"/>
          <w:sz w:val="24"/>
          <w:szCs w:val="24"/>
          <w:u w:val="single"/>
          <w:vertAlign w:val="superscript"/>
        </w:rPr>
        <w:t>th</w:t>
      </w:r>
      <w:r w:rsidRPr="00C631DB">
        <w:rPr>
          <w:b/>
          <w:spacing w:val="-2"/>
          <w:sz w:val="24"/>
          <w:szCs w:val="24"/>
          <w:u w:val="single"/>
        </w:rPr>
        <w:t xml:space="preserve"> </w:t>
      </w:r>
      <w:r w:rsidR="008E10AE" w:rsidRPr="00C631DB">
        <w:rPr>
          <w:b/>
          <w:spacing w:val="-2"/>
          <w:sz w:val="24"/>
          <w:szCs w:val="24"/>
          <w:u w:val="single"/>
        </w:rPr>
        <w:t>June</w:t>
      </w:r>
      <w:r w:rsidRPr="00C631DB">
        <w:rPr>
          <w:b/>
          <w:spacing w:val="-2"/>
          <w:sz w:val="24"/>
          <w:szCs w:val="24"/>
          <w:u w:val="single"/>
        </w:rPr>
        <w:t>, 202</w:t>
      </w:r>
      <w:r w:rsidR="00744342" w:rsidRPr="00C631DB">
        <w:rPr>
          <w:b/>
          <w:spacing w:val="-2"/>
          <w:sz w:val="24"/>
          <w:szCs w:val="24"/>
          <w:u w:val="single"/>
        </w:rPr>
        <w:t>6</w:t>
      </w:r>
      <w:r w:rsidRPr="00C631DB">
        <w:rPr>
          <w:spacing w:val="-2"/>
          <w:sz w:val="24"/>
          <w:szCs w:val="24"/>
        </w:rPr>
        <w:t xml:space="preserve"> as from 1</w:t>
      </w:r>
      <w:r w:rsidR="00744342" w:rsidRPr="00C631DB">
        <w:rPr>
          <w:spacing w:val="-2"/>
          <w:sz w:val="24"/>
          <w:szCs w:val="24"/>
        </w:rPr>
        <w:t>1</w:t>
      </w:r>
      <w:r w:rsidRPr="00C631DB">
        <w:rPr>
          <w:spacing w:val="-2"/>
          <w:sz w:val="24"/>
          <w:szCs w:val="24"/>
        </w:rPr>
        <w:t xml:space="preserve">00 Hrs. </w:t>
      </w:r>
    </w:p>
    <w:p w14:paraId="106CF11F" w14:textId="6E21E0E0" w:rsidR="00F50CDE" w:rsidRPr="00807BF1" w:rsidRDefault="00F50CDE" w:rsidP="00F50CDE">
      <w:pPr>
        <w:pStyle w:val="ListParagraph"/>
        <w:widowControl/>
        <w:numPr>
          <w:ilvl w:val="0"/>
          <w:numId w:val="128"/>
        </w:numPr>
        <w:autoSpaceDE/>
        <w:autoSpaceDN/>
        <w:spacing w:before="120" w:after="120"/>
        <w:ind w:left="567" w:hanging="567"/>
        <w:jc w:val="both"/>
        <w:rPr>
          <w:i/>
          <w:spacing w:val="-2"/>
          <w:sz w:val="24"/>
          <w:szCs w:val="24"/>
        </w:rPr>
      </w:pPr>
      <w:r w:rsidRPr="00807BF1">
        <w:rPr>
          <w:spacing w:val="-2"/>
          <w:sz w:val="24"/>
          <w:szCs w:val="24"/>
        </w:rPr>
        <w:t xml:space="preserve">All Bids must be accompanied by a Bid Security in form of an unconditional </w:t>
      </w:r>
      <w:r w:rsidRPr="00807BF1">
        <w:rPr>
          <w:i/>
          <w:iCs/>
          <w:spacing w:val="-2"/>
          <w:sz w:val="24"/>
          <w:szCs w:val="24"/>
        </w:rPr>
        <w:t xml:space="preserve">Bank Guarantee, </w:t>
      </w:r>
      <w:r w:rsidRPr="00807BF1">
        <w:rPr>
          <w:spacing w:val="-2"/>
          <w:sz w:val="24"/>
          <w:szCs w:val="24"/>
        </w:rPr>
        <w:t xml:space="preserve">of </w:t>
      </w:r>
      <w:r w:rsidRPr="00807BF1">
        <w:rPr>
          <w:i/>
          <w:spacing w:val="-2"/>
          <w:sz w:val="24"/>
          <w:szCs w:val="24"/>
        </w:rPr>
        <w:t xml:space="preserve">Kenya Shillings </w:t>
      </w:r>
      <w:r w:rsidR="003B39D2" w:rsidRPr="00807BF1">
        <w:rPr>
          <w:i/>
          <w:spacing w:val="-2"/>
          <w:sz w:val="24"/>
          <w:szCs w:val="24"/>
        </w:rPr>
        <w:t xml:space="preserve">Two million, </w:t>
      </w:r>
      <w:r w:rsidRPr="00807BF1">
        <w:rPr>
          <w:i/>
          <w:spacing w:val="-2"/>
          <w:sz w:val="24"/>
          <w:szCs w:val="24"/>
        </w:rPr>
        <w:t>Seven Hundred Thousand (</w:t>
      </w:r>
      <w:proofErr w:type="spellStart"/>
      <w:r w:rsidRPr="00807BF1">
        <w:rPr>
          <w:i/>
          <w:spacing w:val="-2"/>
          <w:sz w:val="24"/>
          <w:szCs w:val="24"/>
        </w:rPr>
        <w:t>Ksh</w:t>
      </w:r>
      <w:proofErr w:type="spellEnd"/>
      <w:r w:rsidRPr="00807BF1">
        <w:rPr>
          <w:i/>
          <w:spacing w:val="-2"/>
          <w:sz w:val="24"/>
          <w:szCs w:val="24"/>
        </w:rPr>
        <w:t xml:space="preserve"> </w:t>
      </w:r>
      <w:r w:rsidR="003B39D2" w:rsidRPr="00807BF1">
        <w:rPr>
          <w:i/>
          <w:spacing w:val="-2"/>
          <w:sz w:val="24"/>
          <w:szCs w:val="24"/>
        </w:rPr>
        <w:t>2,</w:t>
      </w:r>
      <w:r w:rsidRPr="00807BF1">
        <w:rPr>
          <w:i/>
          <w:spacing w:val="-2"/>
          <w:sz w:val="24"/>
          <w:szCs w:val="24"/>
        </w:rPr>
        <w:t xml:space="preserve">700,000.00/-) only valid for </w:t>
      </w:r>
      <w:proofErr w:type="gramStart"/>
      <w:r w:rsidRPr="00807BF1">
        <w:rPr>
          <w:i/>
          <w:spacing w:val="-2"/>
          <w:sz w:val="24"/>
          <w:szCs w:val="24"/>
        </w:rPr>
        <w:t>twenty eight</w:t>
      </w:r>
      <w:proofErr w:type="gramEnd"/>
      <w:r w:rsidRPr="00807BF1">
        <w:rPr>
          <w:i/>
          <w:spacing w:val="-2"/>
          <w:sz w:val="24"/>
          <w:szCs w:val="24"/>
        </w:rPr>
        <w:t xml:space="preserve"> days beyond the bid </w:t>
      </w:r>
      <w:r w:rsidRPr="00592801">
        <w:rPr>
          <w:i/>
          <w:spacing w:val="-2"/>
          <w:sz w:val="24"/>
          <w:szCs w:val="24"/>
        </w:rPr>
        <w:t>valid</w:t>
      </w:r>
      <w:r w:rsidRPr="00807BF1">
        <w:rPr>
          <w:i/>
          <w:spacing w:val="-2"/>
          <w:sz w:val="24"/>
          <w:szCs w:val="24"/>
        </w:rPr>
        <w:t>ity period</w:t>
      </w:r>
    </w:p>
    <w:p w14:paraId="3E6AEAD5" w14:textId="77777777" w:rsidR="00F50CDE" w:rsidRPr="00C631DB" w:rsidRDefault="00F50CDE" w:rsidP="00F50CD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67" w:hanging="567"/>
        <w:jc w:val="both"/>
        <w:rPr>
          <w:spacing w:val="-2"/>
          <w:sz w:val="24"/>
          <w:szCs w:val="24"/>
        </w:rPr>
      </w:pPr>
    </w:p>
    <w:p w14:paraId="26BFCC8A" w14:textId="77777777" w:rsidR="00F50CDE" w:rsidRPr="00C631DB" w:rsidRDefault="00F50CDE" w:rsidP="00F50CDE">
      <w:pPr>
        <w:pStyle w:val="ListParagraph"/>
        <w:widowControl/>
        <w:numPr>
          <w:ilvl w:val="0"/>
          <w:numId w:val="128"/>
        </w:numPr>
        <w:suppressAutoHyphens/>
        <w:autoSpaceDE/>
        <w:autoSpaceDN/>
        <w:spacing w:before="120" w:after="120"/>
        <w:ind w:left="567" w:hanging="567"/>
        <w:contextualSpacing/>
        <w:jc w:val="both"/>
        <w:rPr>
          <w:i/>
        </w:rPr>
      </w:pPr>
      <w:r w:rsidRPr="00C631DB">
        <w:rPr>
          <w:iCs/>
        </w:rPr>
        <w:t>The address referred to above is:</w:t>
      </w:r>
    </w:p>
    <w:p w14:paraId="271697D6" w14:textId="77777777" w:rsidR="00F50CDE" w:rsidRPr="00C631DB" w:rsidRDefault="00F50CDE" w:rsidP="00F50CDE">
      <w:pPr>
        <w:ind w:left="567" w:hanging="567"/>
        <w:jc w:val="center"/>
        <w:rPr>
          <w:i/>
        </w:rPr>
      </w:pPr>
      <w:r w:rsidRPr="00C631DB">
        <w:rPr>
          <w:i/>
        </w:rPr>
        <w:t>Principal Secretary</w:t>
      </w:r>
    </w:p>
    <w:p w14:paraId="28CBAE15" w14:textId="77777777" w:rsidR="00B16757" w:rsidRPr="00C631DB" w:rsidRDefault="00B16757" w:rsidP="00F50CDE">
      <w:pPr>
        <w:ind w:left="567" w:hanging="567"/>
        <w:jc w:val="center"/>
        <w:rPr>
          <w:i/>
          <w:spacing w:val="-2"/>
        </w:rPr>
      </w:pPr>
      <w:r w:rsidRPr="00C631DB">
        <w:rPr>
          <w:i/>
          <w:spacing w:val="-2"/>
        </w:rPr>
        <w:t xml:space="preserve">Ministry of Environment, Climate Change and Forestry, </w:t>
      </w:r>
    </w:p>
    <w:p w14:paraId="28E21E18" w14:textId="77777777" w:rsidR="00B16757" w:rsidRPr="00C631DB" w:rsidRDefault="00B16757" w:rsidP="00F50CDE">
      <w:pPr>
        <w:ind w:left="567" w:hanging="567"/>
        <w:jc w:val="center"/>
        <w:rPr>
          <w:i/>
          <w:spacing w:val="-2"/>
        </w:rPr>
      </w:pPr>
      <w:r w:rsidRPr="00C631DB">
        <w:rPr>
          <w:i/>
          <w:spacing w:val="-2"/>
        </w:rPr>
        <w:t>State Department for Forestry,</w:t>
      </w:r>
    </w:p>
    <w:p w14:paraId="05A9369F" w14:textId="77777777" w:rsidR="00D13843" w:rsidRPr="00C631DB" w:rsidRDefault="00B16757" w:rsidP="00F50CDE">
      <w:pPr>
        <w:ind w:left="567" w:hanging="567"/>
        <w:jc w:val="center"/>
        <w:rPr>
          <w:i/>
          <w:spacing w:val="-2"/>
        </w:rPr>
      </w:pPr>
      <w:r w:rsidRPr="00C631DB">
        <w:rPr>
          <w:i/>
          <w:spacing w:val="-2"/>
        </w:rPr>
        <w:t xml:space="preserve"> </w:t>
      </w:r>
      <w:r w:rsidRPr="00C631DB">
        <w:rPr>
          <w:rFonts w:eastAsia="Calibri"/>
          <w:sz w:val="24"/>
          <w:szCs w:val="24"/>
        </w:rPr>
        <w:t xml:space="preserve">N.H.I.F (SHA) Building, </w:t>
      </w:r>
      <w:proofErr w:type="spellStart"/>
      <w:r w:rsidRPr="00C631DB">
        <w:rPr>
          <w:rFonts w:eastAsia="Calibri"/>
          <w:sz w:val="24"/>
          <w:szCs w:val="24"/>
        </w:rPr>
        <w:t>Ragati</w:t>
      </w:r>
      <w:proofErr w:type="spellEnd"/>
      <w:r w:rsidRPr="00C631DB">
        <w:rPr>
          <w:rFonts w:eastAsia="Calibri"/>
          <w:sz w:val="24"/>
          <w:szCs w:val="24"/>
        </w:rPr>
        <w:t xml:space="preserve"> Road</w:t>
      </w:r>
      <w:r w:rsidRPr="00C631DB">
        <w:rPr>
          <w:i/>
          <w:spacing w:val="-2"/>
        </w:rPr>
        <w:t>,</w:t>
      </w:r>
    </w:p>
    <w:p w14:paraId="47A11235" w14:textId="77777777" w:rsidR="00F50CDE" w:rsidRPr="00C631DB" w:rsidRDefault="00B16757" w:rsidP="00F50CDE">
      <w:pPr>
        <w:ind w:left="567" w:hanging="567"/>
        <w:jc w:val="center"/>
        <w:rPr>
          <w:i/>
        </w:rPr>
      </w:pPr>
      <w:r w:rsidRPr="00C631DB">
        <w:rPr>
          <w:i/>
          <w:spacing w:val="-2"/>
        </w:rPr>
        <w:t xml:space="preserve"> 4</w:t>
      </w:r>
      <w:r w:rsidRPr="00C631DB">
        <w:rPr>
          <w:i/>
          <w:spacing w:val="-2"/>
          <w:vertAlign w:val="superscript"/>
        </w:rPr>
        <w:t>th</w:t>
      </w:r>
      <w:r w:rsidRPr="00C631DB">
        <w:rPr>
          <w:i/>
          <w:spacing w:val="-2"/>
        </w:rPr>
        <w:t xml:space="preserve"> Floor</w:t>
      </w:r>
      <w:r w:rsidR="00F50CDE" w:rsidRPr="00C631DB">
        <w:rPr>
          <w:i/>
        </w:rPr>
        <w:t>,</w:t>
      </w:r>
    </w:p>
    <w:p w14:paraId="094447AF" w14:textId="77777777" w:rsidR="00F50CDE" w:rsidRPr="00C631DB" w:rsidRDefault="00F50CDE" w:rsidP="00F50CDE">
      <w:pPr>
        <w:ind w:left="567" w:hanging="567"/>
        <w:jc w:val="center"/>
        <w:rPr>
          <w:i/>
          <w:iCs/>
          <w:spacing w:val="-2"/>
        </w:rPr>
      </w:pPr>
      <w:r w:rsidRPr="00C631DB">
        <w:rPr>
          <w:i/>
        </w:rPr>
        <w:t xml:space="preserve">P. O. Box </w:t>
      </w:r>
      <w:r w:rsidR="00D13843" w:rsidRPr="00C631DB">
        <w:rPr>
          <w:i/>
        </w:rPr>
        <w:t>30126</w:t>
      </w:r>
      <w:r w:rsidRPr="00C631DB">
        <w:rPr>
          <w:i/>
        </w:rPr>
        <w:t xml:space="preserve"> - 00100</w:t>
      </w:r>
    </w:p>
    <w:p w14:paraId="1B7EC28B" w14:textId="77777777" w:rsidR="00F50CDE" w:rsidRPr="00C631DB" w:rsidRDefault="00F50CDE" w:rsidP="00F50CDE">
      <w:pPr>
        <w:ind w:left="567" w:hanging="567"/>
        <w:jc w:val="center"/>
        <w:rPr>
          <w:i/>
        </w:rPr>
      </w:pPr>
      <w:r w:rsidRPr="00C631DB">
        <w:rPr>
          <w:i/>
        </w:rPr>
        <w:t>Nairobi</w:t>
      </w:r>
    </w:p>
    <w:p w14:paraId="68FA0A49" w14:textId="77777777" w:rsidR="00F50CDE" w:rsidRPr="00C631DB" w:rsidRDefault="00F50CDE" w:rsidP="00F50CDE">
      <w:pPr>
        <w:ind w:left="567" w:hanging="567"/>
        <w:jc w:val="center"/>
        <w:rPr>
          <w:i/>
        </w:rPr>
      </w:pPr>
      <w:r w:rsidRPr="00C631DB">
        <w:rPr>
          <w:i/>
        </w:rPr>
        <w:t xml:space="preserve">+254 </w:t>
      </w:r>
      <w:r w:rsidR="00D13843" w:rsidRPr="00C631DB">
        <w:rPr>
          <w:i/>
        </w:rPr>
        <w:t>0</w:t>
      </w:r>
      <w:r w:rsidRPr="00C631DB">
        <w:rPr>
          <w:i/>
        </w:rPr>
        <w:t>20 27</w:t>
      </w:r>
      <w:r w:rsidR="00D13843" w:rsidRPr="00C631DB">
        <w:rPr>
          <w:i/>
        </w:rPr>
        <w:t>30808/9</w:t>
      </w:r>
      <w:r w:rsidRPr="00C631DB">
        <w:rPr>
          <w:i/>
        </w:rPr>
        <w:t xml:space="preserve"> </w:t>
      </w:r>
    </w:p>
    <w:p w14:paraId="5B6990C6" w14:textId="77777777" w:rsidR="00D13843" w:rsidRPr="00C631DB" w:rsidRDefault="00F50CDE" w:rsidP="00F50CDE">
      <w:pPr>
        <w:ind w:left="567" w:hanging="567"/>
        <w:jc w:val="center"/>
        <w:rPr>
          <w:rFonts w:ascii="Tahoma" w:eastAsia="Calibri" w:hAnsi="Tahoma" w:cs="Tahoma"/>
          <w:b/>
          <w:sz w:val="24"/>
          <w:szCs w:val="24"/>
        </w:rPr>
      </w:pPr>
      <w:r w:rsidRPr="00C631DB">
        <w:rPr>
          <w:i/>
        </w:rPr>
        <w:t xml:space="preserve">Email: </w:t>
      </w:r>
      <w:r w:rsidR="00D13843" w:rsidRPr="00C631DB">
        <w:rPr>
          <w:rFonts w:eastAsia="Calibri"/>
          <w:b/>
          <w:spacing w:val="-2"/>
          <w:sz w:val="24"/>
          <w:szCs w:val="24"/>
        </w:rPr>
        <w:t>kewasipprocurement@forestry.go.ke</w:t>
      </w:r>
      <w:r w:rsidR="00D13843" w:rsidRPr="00C631DB">
        <w:rPr>
          <w:rFonts w:ascii="Tahoma" w:eastAsia="Calibri" w:hAnsi="Tahoma" w:cs="Tahoma"/>
          <w:b/>
          <w:sz w:val="24"/>
          <w:szCs w:val="24"/>
        </w:rPr>
        <w:t xml:space="preserve"> </w:t>
      </w:r>
    </w:p>
    <w:p w14:paraId="7BE3D83D" w14:textId="77777777" w:rsidR="00F50CDE" w:rsidRPr="00C631DB" w:rsidRDefault="00F50CDE" w:rsidP="00F50CDE">
      <w:pPr>
        <w:ind w:left="567" w:hanging="567"/>
        <w:jc w:val="center"/>
        <w:rPr>
          <w:b/>
        </w:rPr>
        <w:sectPr w:rsidR="00F50CDE" w:rsidRPr="00C631DB" w:rsidSect="002D7E8D">
          <w:headerReference w:type="even" r:id="rId14"/>
          <w:footnotePr>
            <w:numRestart w:val="eachSect"/>
          </w:footnotePr>
          <w:pgSz w:w="12240" w:h="15840" w:code="1"/>
          <w:pgMar w:top="1440" w:right="1440" w:bottom="1440" w:left="1418" w:header="720" w:footer="720" w:gutter="0"/>
          <w:paperSrc w:first="15" w:other="15"/>
          <w:pgNumType w:fmt="lowerRoman"/>
          <w:cols w:space="720"/>
        </w:sectPr>
      </w:pPr>
      <w:r w:rsidRPr="00C631DB">
        <w:rPr>
          <w:i/>
        </w:rPr>
        <w:t xml:space="preserve">Website: </w:t>
      </w:r>
      <w:hyperlink r:id="rId15" w:history="1">
        <w:r w:rsidR="00FC0D3E" w:rsidRPr="00C631DB">
          <w:rPr>
            <w:rStyle w:val="Hyperlink"/>
            <w:b/>
            <w:i/>
            <w:color w:val="auto"/>
          </w:rPr>
          <w:t>www.forestry.go.ke</w:t>
        </w:r>
      </w:hyperlink>
      <w:r w:rsidRPr="00C631DB">
        <w:rPr>
          <w:b/>
          <w:i/>
        </w:rPr>
        <w:t xml:space="preserve"> </w:t>
      </w:r>
    </w:p>
    <w:p w14:paraId="6EEB93F8" w14:textId="77777777" w:rsidR="004640AB" w:rsidRPr="00C631DB" w:rsidRDefault="000A66DA" w:rsidP="0052366F">
      <w:pPr>
        <w:tabs>
          <w:tab w:val="left" w:pos="4349"/>
        </w:tabs>
        <w:spacing w:line="314" w:lineRule="exact"/>
        <w:jc w:val="center"/>
        <w:rPr>
          <w:b/>
          <w:sz w:val="32"/>
        </w:rPr>
      </w:pPr>
      <w:r w:rsidRPr="00C631DB">
        <w:rPr>
          <w:b/>
          <w:spacing w:val="-2"/>
          <w:sz w:val="32"/>
        </w:rPr>
        <w:lastRenderedPageBreak/>
        <w:t>Standard</w:t>
      </w:r>
      <w:r w:rsidRPr="00C631DB">
        <w:rPr>
          <w:b/>
          <w:spacing w:val="-3"/>
          <w:sz w:val="32"/>
        </w:rPr>
        <w:t xml:space="preserve"> </w:t>
      </w:r>
      <w:r w:rsidRPr="00C631DB">
        <w:rPr>
          <w:b/>
          <w:spacing w:val="-2"/>
          <w:sz w:val="32"/>
        </w:rPr>
        <w:t>Procurement</w:t>
      </w:r>
      <w:r w:rsidRPr="00C631DB">
        <w:rPr>
          <w:b/>
          <w:spacing w:val="-4"/>
          <w:sz w:val="32"/>
        </w:rPr>
        <w:t xml:space="preserve"> </w:t>
      </w:r>
      <w:r w:rsidRPr="00C631DB">
        <w:rPr>
          <w:b/>
          <w:spacing w:val="-2"/>
          <w:sz w:val="32"/>
        </w:rPr>
        <w:t>Document</w:t>
      </w:r>
    </w:p>
    <w:p w14:paraId="5E987C04" w14:textId="77777777" w:rsidR="004640AB" w:rsidRPr="00C631DB" w:rsidRDefault="004640AB">
      <w:pPr>
        <w:pStyle w:val="BodyText"/>
        <w:spacing w:before="243"/>
        <w:rPr>
          <w:b/>
          <w:sz w:val="32"/>
        </w:rPr>
      </w:pPr>
    </w:p>
    <w:p w14:paraId="1ADA8716" w14:textId="77777777" w:rsidR="004640AB" w:rsidRPr="00C631DB" w:rsidRDefault="000A66DA">
      <w:pPr>
        <w:ind w:right="361"/>
        <w:jc w:val="center"/>
        <w:rPr>
          <w:b/>
          <w:sz w:val="32"/>
        </w:rPr>
      </w:pPr>
      <w:r w:rsidRPr="00C631DB">
        <w:rPr>
          <w:b/>
          <w:sz w:val="32"/>
        </w:rPr>
        <w:t>Table</w:t>
      </w:r>
      <w:r w:rsidRPr="00C631DB">
        <w:rPr>
          <w:b/>
          <w:spacing w:val="-6"/>
          <w:sz w:val="32"/>
        </w:rPr>
        <w:t xml:space="preserve"> </w:t>
      </w:r>
      <w:r w:rsidRPr="00C631DB">
        <w:rPr>
          <w:b/>
          <w:sz w:val="32"/>
        </w:rPr>
        <w:t>of</w:t>
      </w:r>
      <w:r w:rsidRPr="00C631DB">
        <w:rPr>
          <w:b/>
          <w:spacing w:val="-6"/>
          <w:sz w:val="32"/>
        </w:rPr>
        <w:t xml:space="preserve"> </w:t>
      </w:r>
      <w:r w:rsidRPr="00C631DB">
        <w:rPr>
          <w:b/>
          <w:spacing w:val="-2"/>
          <w:sz w:val="32"/>
        </w:rPr>
        <w:t>Contents</w:t>
      </w:r>
    </w:p>
    <w:sdt>
      <w:sdtPr>
        <w:rPr>
          <w:b w:val="0"/>
          <w:bCs w:val="0"/>
        </w:rPr>
        <w:id w:val="1728728092"/>
        <w:docPartObj>
          <w:docPartGallery w:val="Table of Contents"/>
          <w:docPartUnique/>
        </w:docPartObj>
      </w:sdtPr>
      <w:sdtContent>
        <w:p w14:paraId="4C7D2478" w14:textId="77777777" w:rsidR="004640AB" w:rsidRPr="00C631DB" w:rsidRDefault="006E1543">
          <w:pPr>
            <w:pStyle w:val="TOC1"/>
            <w:tabs>
              <w:tab w:val="right" w:leader="dot" w:pos="9712"/>
            </w:tabs>
            <w:spacing w:before="242"/>
          </w:pPr>
          <w:hyperlink w:anchor="_bookmark0" w:history="1">
            <w:r w:rsidR="000A66DA" w:rsidRPr="00C631DB">
              <w:t>PART</w:t>
            </w:r>
            <w:r w:rsidR="000A66DA" w:rsidRPr="00C631DB">
              <w:rPr>
                <w:spacing w:val="-1"/>
              </w:rPr>
              <w:t xml:space="preserve"> </w:t>
            </w:r>
            <w:r w:rsidR="000A66DA" w:rsidRPr="00C631DB">
              <w:t>1</w:t>
            </w:r>
            <w:r w:rsidR="000A66DA" w:rsidRPr="00C631DB">
              <w:rPr>
                <w:spacing w:val="-1"/>
              </w:rPr>
              <w:t xml:space="preserve"> </w:t>
            </w:r>
            <w:r w:rsidR="000A66DA" w:rsidRPr="00C631DB">
              <w:t>–</w:t>
            </w:r>
            <w:r w:rsidR="000A66DA" w:rsidRPr="00C631DB">
              <w:rPr>
                <w:spacing w:val="-1"/>
              </w:rPr>
              <w:t xml:space="preserve"> </w:t>
            </w:r>
            <w:r w:rsidR="000A66DA" w:rsidRPr="00C631DB">
              <w:t xml:space="preserve">Bidding </w:t>
            </w:r>
            <w:r w:rsidR="000A66DA" w:rsidRPr="00C631DB">
              <w:rPr>
                <w:spacing w:val="-2"/>
              </w:rPr>
              <w:t>Procedures</w:t>
            </w:r>
            <w:r w:rsidR="000A66DA" w:rsidRPr="00C631DB">
              <w:tab/>
            </w:r>
            <w:r w:rsidR="000A66DA" w:rsidRPr="00C631DB">
              <w:rPr>
                <w:spacing w:val="-10"/>
              </w:rPr>
              <w:t>3</w:t>
            </w:r>
          </w:hyperlink>
        </w:p>
        <w:p w14:paraId="77ECE263" w14:textId="77777777" w:rsidR="004640AB" w:rsidRPr="00C631DB" w:rsidRDefault="006E1543">
          <w:pPr>
            <w:pStyle w:val="TOC2"/>
            <w:tabs>
              <w:tab w:val="right" w:leader="dot" w:pos="9721"/>
            </w:tabs>
            <w:spacing w:before="72"/>
          </w:pPr>
          <w:hyperlink w:anchor="_bookmark1" w:history="1">
            <w:r w:rsidR="000A66DA" w:rsidRPr="00C631DB">
              <w:t>Section I</w:t>
            </w:r>
            <w:r w:rsidR="000A66DA" w:rsidRPr="00C631DB">
              <w:rPr>
                <w:spacing w:val="-4"/>
              </w:rPr>
              <w:t xml:space="preserve"> </w:t>
            </w:r>
            <w:r w:rsidR="000A66DA" w:rsidRPr="00C631DB">
              <w:t>-</w:t>
            </w:r>
            <w:r w:rsidR="000A66DA" w:rsidRPr="00C631DB">
              <w:rPr>
                <w:spacing w:val="-1"/>
              </w:rPr>
              <w:t xml:space="preserve"> </w:t>
            </w:r>
            <w:r w:rsidR="000A66DA" w:rsidRPr="00C631DB">
              <w:t>Instructions</w:t>
            </w:r>
            <w:r w:rsidR="000A66DA" w:rsidRPr="00C631DB">
              <w:rPr>
                <w:spacing w:val="-1"/>
              </w:rPr>
              <w:t xml:space="preserve"> </w:t>
            </w:r>
            <w:r w:rsidR="000A66DA" w:rsidRPr="00C631DB">
              <w:t>to</w:t>
            </w:r>
            <w:r w:rsidR="000A66DA" w:rsidRPr="00C631DB">
              <w:rPr>
                <w:spacing w:val="1"/>
              </w:rPr>
              <w:t xml:space="preserve"> </w:t>
            </w:r>
            <w:r w:rsidR="000A66DA" w:rsidRPr="00C631DB">
              <w:rPr>
                <w:spacing w:val="-2"/>
              </w:rPr>
              <w:t>Bidders</w:t>
            </w:r>
            <w:r w:rsidR="000A66DA" w:rsidRPr="00C631DB">
              <w:tab/>
            </w:r>
            <w:r w:rsidR="000A66DA" w:rsidRPr="00C631DB">
              <w:rPr>
                <w:spacing w:val="-10"/>
              </w:rPr>
              <w:t>5</w:t>
            </w:r>
          </w:hyperlink>
        </w:p>
        <w:p w14:paraId="55B5E527" w14:textId="77777777" w:rsidR="004640AB" w:rsidRPr="00C631DB" w:rsidRDefault="006E1543">
          <w:pPr>
            <w:pStyle w:val="TOC2"/>
            <w:tabs>
              <w:tab w:val="right" w:leader="dot" w:pos="9721"/>
            </w:tabs>
          </w:pPr>
          <w:hyperlink w:anchor="_bookmark55" w:history="1">
            <w:r w:rsidR="000A66DA" w:rsidRPr="00C631DB">
              <w:t>Section</w:t>
            </w:r>
            <w:r w:rsidR="000A66DA" w:rsidRPr="00C631DB">
              <w:rPr>
                <w:spacing w:val="1"/>
              </w:rPr>
              <w:t xml:space="preserve"> </w:t>
            </w:r>
            <w:r w:rsidR="000A66DA" w:rsidRPr="00C631DB">
              <w:t>II</w:t>
            </w:r>
            <w:r w:rsidR="000A66DA" w:rsidRPr="00C631DB">
              <w:rPr>
                <w:spacing w:val="-5"/>
              </w:rPr>
              <w:t xml:space="preserve"> </w:t>
            </w:r>
            <w:r w:rsidR="000A66DA" w:rsidRPr="00C631DB">
              <w:t>- Bid</w:t>
            </w:r>
            <w:r w:rsidR="000A66DA" w:rsidRPr="00C631DB">
              <w:rPr>
                <w:spacing w:val="-1"/>
              </w:rPr>
              <w:t xml:space="preserve"> </w:t>
            </w:r>
            <w:r w:rsidR="000A66DA" w:rsidRPr="00C631DB">
              <w:t>Data</w:t>
            </w:r>
            <w:r w:rsidR="000A66DA" w:rsidRPr="00C631DB">
              <w:rPr>
                <w:spacing w:val="-1"/>
              </w:rPr>
              <w:t xml:space="preserve"> </w:t>
            </w:r>
            <w:r w:rsidR="000A66DA" w:rsidRPr="00C631DB">
              <w:t xml:space="preserve">Sheet </w:t>
            </w:r>
            <w:r w:rsidR="000A66DA" w:rsidRPr="00C631DB">
              <w:rPr>
                <w:spacing w:val="-2"/>
              </w:rPr>
              <w:t>(BDS)</w:t>
            </w:r>
            <w:r w:rsidR="000A66DA" w:rsidRPr="00C631DB">
              <w:tab/>
            </w:r>
            <w:r w:rsidR="000A66DA" w:rsidRPr="00C631DB">
              <w:rPr>
                <w:spacing w:val="-5"/>
              </w:rPr>
              <w:t>35</w:t>
            </w:r>
          </w:hyperlink>
        </w:p>
        <w:p w14:paraId="3E24E64E" w14:textId="77777777" w:rsidR="004640AB" w:rsidRPr="00C631DB" w:rsidRDefault="006E1543">
          <w:pPr>
            <w:pStyle w:val="TOC2"/>
            <w:tabs>
              <w:tab w:val="right" w:leader="dot" w:pos="9721"/>
            </w:tabs>
          </w:pPr>
          <w:hyperlink w:anchor="_bookmark56" w:history="1">
            <w:r w:rsidR="000A66DA" w:rsidRPr="00C631DB">
              <w:t>Section III</w:t>
            </w:r>
            <w:r w:rsidR="000A66DA" w:rsidRPr="00C631DB">
              <w:rPr>
                <w:spacing w:val="-4"/>
              </w:rPr>
              <w:t xml:space="preserve"> </w:t>
            </w:r>
            <w:r w:rsidR="000A66DA" w:rsidRPr="00C631DB">
              <w:t>-</w:t>
            </w:r>
            <w:r w:rsidR="000A66DA" w:rsidRPr="00C631DB">
              <w:rPr>
                <w:spacing w:val="-2"/>
              </w:rPr>
              <w:t xml:space="preserve"> </w:t>
            </w:r>
            <w:r w:rsidR="000A66DA" w:rsidRPr="00C631DB">
              <w:t>Evaluation</w:t>
            </w:r>
            <w:r w:rsidR="000A66DA" w:rsidRPr="00C631DB">
              <w:rPr>
                <w:spacing w:val="-2"/>
              </w:rPr>
              <w:t xml:space="preserve"> </w:t>
            </w:r>
            <w:r w:rsidR="000A66DA" w:rsidRPr="00C631DB">
              <w:t>and</w:t>
            </w:r>
            <w:r w:rsidR="000A66DA" w:rsidRPr="00C631DB">
              <w:rPr>
                <w:spacing w:val="-1"/>
              </w:rPr>
              <w:t xml:space="preserve"> </w:t>
            </w:r>
            <w:r w:rsidR="000A66DA" w:rsidRPr="00C631DB">
              <w:t>Qualification</w:t>
            </w:r>
            <w:r w:rsidR="000A66DA" w:rsidRPr="00C631DB">
              <w:rPr>
                <w:spacing w:val="-1"/>
              </w:rPr>
              <w:t xml:space="preserve"> </w:t>
            </w:r>
            <w:r w:rsidR="000A66DA" w:rsidRPr="00C631DB">
              <w:rPr>
                <w:spacing w:val="-2"/>
              </w:rPr>
              <w:t>Criteria</w:t>
            </w:r>
            <w:r w:rsidR="000A66DA" w:rsidRPr="00C631DB">
              <w:tab/>
            </w:r>
            <w:r w:rsidR="000A66DA" w:rsidRPr="00C631DB">
              <w:rPr>
                <w:spacing w:val="-5"/>
              </w:rPr>
              <w:t>41</w:t>
            </w:r>
          </w:hyperlink>
        </w:p>
        <w:p w14:paraId="28A40FB6" w14:textId="77777777" w:rsidR="004640AB" w:rsidRPr="00C631DB" w:rsidRDefault="006E1543">
          <w:pPr>
            <w:pStyle w:val="TOC2"/>
            <w:tabs>
              <w:tab w:val="right" w:leader="dot" w:pos="9721"/>
            </w:tabs>
          </w:pPr>
          <w:hyperlink w:anchor="_bookmark60" w:history="1">
            <w:r w:rsidR="000A66DA" w:rsidRPr="00C631DB">
              <w:t>Section</w:t>
            </w:r>
            <w:r w:rsidR="000A66DA" w:rsidRPr="00C631DB">
              <w:rPr>
                <w:spacing w:val="-3"/>
              </w:rPr>
              <w:t xml:space="preserve"> </w:t>
            </w:r>
            <w:r w:rsidR="000A66DA" w:rsidRPr="00C631DB">
              <w:t>IV</w:t>
            </w:r>
            <w:r w:rsidR="000A66DA" w:rsidRPr="00C631DB">
              <w:rPr>
                <w:spacing w:val="-2"/>
              </w:rPr>
              <w:t xml:space="preserve"> </w:t>
            </w:r>
            <w:r w:rsidR="000A66DA" w:rsidRPr="00C631DB">
              <w:t>-</w:t>
            </w:r>
            <w:r w:rsidR="000A66DA" w:rsidRPr="00C631DB">
              <w:rPr>
                <w:spacing w:val="-1"/>
              </w:rPr>
              <w:t xml:space="preserve"> </w:t>
            </w:r>
            <w:r w:rsidR="000A66DA" w:rsidRPr="00C631DB">
              <w:t>Bidding</w:t>
            </w:r>
            <w:r w:rsidR="000A66DA" w:rsidRPr="00C631DB">
              <w:rPr>
                <w:spacing w:val="-2"/>
              </w:rPr>
              <w:t xml:space="preserve"> </w:t>
            </w:r>
            <w:r w:rsidR="000A66DA" w:rsidRPr="00C631DB">
              <w:rPr>
                <w:spacing w:val="-4"/>
              </w:rPr>
              <w:t>Forms</w:t>
            </w:r>
            <w:r w:rsidR="000A66DA" w:rsidRPr="00C631DB">
              <w:tab/>
            </w:r>
            <w:r w:rsidR="000A66DA" w:rsidRPr="00C631DB">
              <w:rPr>
                <w:spacing w:val="-5"/>
              </w:rPr>
              <w:t>49</w:t>
            </w:r>
          </w:hyperlink>
        </w:p>
        <w:p w14:paraId="38FB76A2" w14:textId="77777777" w:rsidR="004640AB" w:rsidRPr="00C631DB" w:rsidRDefault="006E1543">
          <w:pPr>
            <w:pStyle w:val="TOC2"/>
            <w:tabs>
              <w:tab w:val="right" w:leader="dot" w:pos="9721"/>
            </w:tabs>
          </w:pPr>
          <w:hyperlink w:anchor="_bookmark61" w:history="1">
            <w:r w:rsidR="000A66DA" w:rsidRPr="00C631DB">
              <w:t>Section</w:t>
            </w:r>
            <w:r w:rsidR="000A66DA" w:rsidRPr="00C631DB">
              <w:rPr>
                <w:spacing w:val="-1"/>
              </w:rPr>
              <w:t xml:space="preserve"> </w:t>
            </w:r>
            <w:r w:rsidR="000A66DA" w:rsidRPr="00C631DB">
              <w:t>V</w:t>
            </w:r>
            <w:r w:rsidR="000A66DA" w:rsidRPr="00C631DB">
              <w:rPr>
                <w:spacing w:val="-2"/>
              </w:rPr>
              <w:t xml:space="preserve"> </w:t>
            </w:r>
            <w:r w:rsidR="000A66DA" w:rsidRPr="00C631DB">
              <w:t>-</w:t>
            </w:r>
            <w:r w:rsidR="000A66DA" w:rsidRPr="00C631DB">
              <w:rPr>
                <w:spacing w:val="-1"/>
              </w:rPr>
              <w:t xml:space="preserve"> </w:t>
            </w:r>
            <w:r w:rsidR="000A66DA" w:rsidRPr="00C631DB">
              <w:t>Eligible</w:t>
            </w:r>
            <w:r w:rsidR="000A66DA" w:rsidRPr="00C631DB">
              <w:rPr>
                <w:spacing w:val="-2"/>
              </w:rPr>
              <w:t xml:space="preserve"> Countries</w:t>
            </w:r>
            <w:r w:rsidR="000A66DA" w:rsidRPr="00C631DB">
              <w:tab/>
            </w:r>
            <w:r w:rsidR="000A66DA" w:rsidRPr="00C631DB">
              <w:rPr>
                <w:spacing w:val="-5"/>
              </w:rPr>
              <w:t>67</w:t>
            </w:r>
          </w:hyperlink>
        </w:p>
        <w:p w14:paraId="22030390" w14:textId="77777777" w:rsidR="004640AB" w:rsidRPr="00C631DB" w:rsidRDefault="006E1543">
          <w:pPr>
            <w:pStyle w:val="TOC2"/>
            <w:tabs>
              <w:tab w:val="right" w:leader="dot" w:pos="9721"/>
            </w:tabs>
            <w:spacing w:before="1"/>
          </w:pPr>
          <w:hyperlink w:anchor="_bookmark62" w:history="1">
            <w:r w:rsidR="000A66DA" w:rsidRPr="00C631DB">
              <w:t>Section</w:t>
            </w:r>
            <w:r w:rsidR="000A66DA" w:rsidRPr="00C631DB">
              <w:rPr>
                <w:spacing w:val="-1"/>
              </w:rPr>
              <w:t xml:space="preserve"> </w:t>
            </w:r>
            <w:r w:rsidR="000A66DA" w:rsidRPr="00C631DB">
              <w:t>VI</w:t>
            </w:r>
            <w:r w:rsidR="000A66DA" w:rsidRPr="00C631DB">
              <w:rPr>
                <w:spacing w:val="-4"/>
              </w:rPr>
              <w:t xml:space="preserve"> </w:t>
            </w:r>
            <w:r w:rsidR="000A66DA" w:rsidRPr="00C631DB">
              <w:t>-</w:t>
            </w:r>
            <w:r w:rsidR="000A66DA" w:rsidRPr="00C631DB">
              <w:rPr>
                <w:spacing w:val="-2"/>
              </w:rPr>
              <w:t xml:space="preserve"> </w:t>
            </w:r>
            <w:r w:rsidR="000A66DA" w:rsidRPr="00C631DB">
              <w:t>Fraud</w:t>
            </w:r>
            <w:r w:rsidR="000A66DA" w:rsidRPr="00C631DB">
              <w:rPr>
                <w:spacing w:val="1"/>
              </w:rPr>
              <w:t xml:space="preserve"> </w:t>
            </w:r>
            <w:r w:rsidR="000A66DA" w:rsidRPr="00C631DB">
              <w:t xml:space="preserve">and </w:t>
            </w:r>
            <w:r w:rsidR="000A66DA" w:rsidRPr="00C631DB">
              <w:rPr>
                <w:spacing w:val="-2"/>
              </w:rPr>
              <w:t>Corruption</w:t>
            </w:r>
            <w:r w:rsidR="000A66DA" w:rsidRPr="00C631DB">
              <w:tab/>
            </w:r>
            <w:r w:rsidR="000A66DA" w:rsidRPr="00C631DB">
              <w:rPr>
                <w:spacing w:val="-5"/>
              </w:rPr>
              <w:t>69</w:t>
            </w:r>
          </w:hyperlink>
        </w:p>
        <w:p w14:paraId="68AC7590" w14:textId="77777777" w:rsidR="004640AB" w:rsidRPr="00C631DB" w:rsidRDefault="006E1543">
          <w:pPr>
            <w:pStyle w:val="TOC1"/>
            <w:tabs>
              <w:tab w:val="right" w:leader="dot" w:pos="9712"/>
            </w:tabs>
          </w:pPr>
          <w:hyperlink w:anchor="_bookmark63" w:history="1">
            <w:r w:rsidR="000A66DA" w:rsidRPr="00C631DB">
              <w:t>PART</w:t>
            </w:r>
            <w:r w:rsidR="000A66DA" w:rsidRPr="00C631DB">
              <w:rPr>
                <w:spacing w:val="-1"/>
              </w:rPr>
              <w:t xml:space="preserve"> </w:t>
            </w:r>
            <w:r w:rsidR="000A66DA" w:rsidRPr="00C631DB">
              <w:t>2 –</w:t>
            </w:r>
            <w:r w:rsidR="000A66DA" w:rsidRPr="00C631DB">
              <w:rPr>
                <w:spacing w:val="-1"/>
              </w:rPr>
              <w:t xml:space="preserve"> </w:t>
            </w:r>
            <w:r w:rsidR="000A66DA" w:rsidRPr="00C631DB">
              <w:t xml:space="preserve">Supply </w:t>
            </w:r>
            <w:r w:rsidR="000A66DA" w:rsidRPr="00C631DB">
              <w:rPr>
                <w:spacing w:val="-2"/>
              </w:rPr>
              <w:t>Requirements</w:t>
            </w:r>
            <w:r w:rsidR="000A66DA" w:rsidRPr="00C631DB">
              <w:tab/>
            </w:r>
            <w:r w:rsidR="000A66DA" w:rsidRPr="00C631DB">
              <w:rPr>
                <w:spacing w:val="-5"/>
              </w:rPr>
              <w:t>73</w:t>
            </w:r>
          </w:hyperlink>
        </w:p>
        <w:p w14:paraId="3B2715BD" w14:textId="77777777" w:rsidR="004640AB" w:rsidRPr="00C631DB" w:rsidRDefault="006E1543">
          <w:pPr>
            <w:pStyle w:val="TOC2"/>
            <w:tabs>
              <w:tab w:val="right" w:leader="dot" w:pos="9721"/>
            </w:tabs>
            <w:spacing w:before="72"/>
          </w:pPr>
          <w:hyperlink w:anchor="_bookmark64" w:history="1">
            <w:r w:rsidR="000A66DA" w:rsidRPr="00C631DB">
              <w:t>Section</w:t>
            </w:r>
            <w:r w:rsidR="000A66DA" w:rsidRPr="00C631DB">
              <w:rPr>
                <w:spacing w:val="-1"/>
              </w:rPr>
              <w:t xml:space="preserve"> </w:t>
            </w:r>
            <w:r w:rsidR="000A66DA" w:rsidRPr="00C631DB">
              <w:t>VII</w:t>
            </w:r>
            <w:r w:rsidR="000A66DA" w:rsidRPr="00C631DB">
              <w:rPr>
                <w:spacing w:val="-4"/>
              </w:rPr>
              <w:t xml:space="preserve"> </w:t>
            </w:r>
            <w:r w:rsidR="000A66DA" w:rsidRPr="00C631DB">
              <w:t>-</w:t>
            </w:r>
            <w:r w:rsidR="000A66DA" w:rsidRPr="00C631DB">
              <w:rPr>
                <w:spacing w:val="-1"/>
              </w:rPr>
              <w:t xml:space="preserve"> </w:t>
            </w:r>
            <w:r w:rsidR="000A66DA" w:rsidRPr="00C631DB">
              <w:t xml:space="preserve">Schedule of </w:t>
            </w:r>
            <w:r w:rsidR="000A66DA" w:rsidRPr="00C631DB">
              <w:rPr>
                <w:spacing w:val="-2"/>
              </w:rPr>
              <w:t>Requirements</w:t>
            </w:r>
            <w:r w:rsidR="000A66DA" w:rsidRPr="00C631DB">
              <w:tab/>
            </w:r>
            <w:r w:rsidR="000A66DA" w:rsidRPr="00C631DB">
              <w:rPr>
                <w:spacing w:val="-5"/>
              </w:rPr>
              <w:t>75</w:t>
            </w:r>
          </w:hyperlink>
        </w:p>
        <w:p w14:paraId="6579DA3C" w14:textId="77777777" w:rsidR="004640AB" w:rsidRPr="00C631DB" w:rsidRDefault="006E1543">
          <w:pPr>
            <w:pStyle w:val="TOC1"/>
            <w:tabs>
              <w:tab w:val="right" w:leader="dot" w:pos="9712"/>
            </w:tabs>
          </w:pPr>
          <w:hyperlink w:anchor="_bookmark65" w:history="1">
            <w:r w:rsidR="000A66DA" w:rsidRPr="00C631DB">
              <w:t>PART</w:t>
            </w:r>
            <w:r w:rsidR="000A66DA" w:rsidRPr="00C631DB">
              <w:rPr>
                <w:spacing w:val="-1"/>
              </w:rPr>
              <w:t xml:space="preserve"> </w:t>
            </w:r>
            <w:r w:rsidR="000A66DA" w:rsidRPr="00C631DB">
              <w:t>3</w:t>
            </w:r>
            <w:r w:rsidR="000A66DA" w:rsidRPr="00C631DB">
              <w:rPr>
                <w:spacing w:val="-1"/>
              </w:rPr>
              <w:t xml:space="preserve"> </w:t>
            </w:r>
            <w:r w:rsidR="000A66DA" w:rsidRPr="00C631DB">
              <w:t>-</w:t>
            </w:r>
            <w:r w:rsidR="000A66DA" w:rsidRPr="00C631DB">
              <w:rPr>
                <w:spacing w:val="-1"/>
              </w:rPr>
              <w:t xml:space="preserve"> </w:t>
            </w:r>
            <w:r w:rsidR="000A66DA" w:rsidRPr="00C631DB">
              <w:rPr>
                <w:spacing w:val="-2"/>
              </w:rPr>
              <w:t>Contract</w:t>
            </w:r>
            <w:r w:rsidR="000A66DA" w:rsidRPr="00C631DB">
              <w:tab/>
            </w:r>
            <w:r w:rsidR="000A66DA" w:rsidRPr="00C631DB">
              <w:rPr>
                <w:spacing w:val="-5"/>
              </w:rPr>
              <w:t>89</w:t>
            </w:r>
          </w:hyperlink>
        </w:p>
        <w:p w14:paraId="0EB62331" w14:textId="77777777" w:rsidR="004640AB" w:rsidRPr="00C631DB" w:rsidRDefault="006E1543">
          <w:pPr>
            <w:pStyle w:val="TOC2"/>
            <w:tabs>
              <w:tab w:val="right" w:leader="dot" w:pos="9721"/>
            </w:tabs>
            <w:spacing w:before="75"/>
          </w:pPr>
          <w:hyperlink w:anchor="_bookmark66" w:history="1">
            <w:r w:rsidR="000A66DA" w:rsidRPr="00C631DB">
              <w:t>Section</w:t>
            </w:r>
            <w:r w:rsidR="000A66DA" w:rsidRPr="00C631DB">
              <w:rPr>
                <w:spacing w:val="-1"/>
              </w:rPr>
              <w:t xml:space="preserve"> </w:t>
            </w:r>
            <w:r w:rsidR="000A66DA" w:rsidRPr="00C631DB">
              <w:t>VIII</w:t>
            </w:r>
            <w:r w:rsidR="000A66DA" w:rsidRPr="00C631DB">
              <w:rPr>
                <w:spacing w:val="-3"/>
              </w:rPr>
              <w:t xml:space="preserve"> </w:t>
            </w:r>
            <w:r w:rsidR="000A66DA" w:rsidRPr="00C631DB">
              <w:t>- General Conditions</w:t>
            </w:r>
            <w:r w:rsidR="000A66DA" w:rsidRPr="00C631DB">
              <w:rPr>
                <w:spacing w:val="-1"/>
              </w:rPr>
              <w:t xml:space="preserve"> </w:t>
            </w:r>
            <w:r w:rsidR="000A66DA" w:rsidRPr="00C631DB">
              <w:t xml:space="preserve">of </w:t>
            </w:r>
            <w:r w:rsidR="000A66DA" w:rsidRPr="00C631DB">
              <w:rPr>
                <w:spacing w:val="-2"/>
              </w:rPr>
              <w:t>Contract</w:t>
            </w:r>
            <w:r w:rsidR="000A66DA" w:rsidRPr="00C631DB">
              <w:tab/>
            </w:r>
            <w:r w:rsidR="000A66DA" w:rsidRPr="00C631DB">
              <w:rPr>
                <w:spacing w:val="-5"/>
              </w:rPr>
              <w:t>90</w:t>
            </w:r>
          </w:hyperlink>
        </w:p>
        <w:p w14:paraId="7C70B7C8" w14:textId="77777777" w:rsidR="004640AB" w:rsidRPr="00C631DB" w:rsidRDefault="006E1543">
          <w:pPr>
            <w:pStyle w:val="TOC2"/>
            <w:tabs>
              <w:tab w:val="right" w:leader="dot" w:pos="9721"/>
            </w:tabs>
          </w:pPr>
          <w:hyperlink w:anchor="_bookmark104" w:history="1">
            <w:r w:rsidR="000A66DA" w:rsidRPr="00C631DB">
              <w:t>Section IX</w:t>
            </w:r>
            <w:r w:rsidR="000A66DA" w:rsidRPr="00C631DB">
              <w:rPr>
                <w:spacing w:val="-1"/>
              </w:rPr>
              <w:t xml:space="preserve"> </w:t>
            </w:r>
            <w:r w:rsidR="000A66DA" w:rsidRPr="00C631DB">
              <w:t>-</w:t>
            </w:r>
            <w:r w:rsidR="000A66DA" w:rsidRPr="00C631DB">
              <w:rPr>
                <w:spacing w:val="-1"/>
              </w:rPr>
              <w:t xml:space="preserve"> </w:t>
            </w:r>
            <w:r w:rsidR="000A66DA" w:rsidRPr="00C631DB">
              <w:t>Special</w:t>
            </w:r>
            <w:r w:rsidR="000A66DA" w:rsidRPr="00C631DB">
              <w:rPr>
                <w:spacing w:val="-1"/>
              </w:rPr>
              <w:t xml:space="preserve"> </w:t>
            </w:r>
            <w:r w:rsidR="000A66DA" w:rsidRPr="00C631DB">
              <w:t>Conditions</w:t>
            </w:r>
            <w:r w:rsidR="000A66DA" w:rsidRPr="00C631DB">
              <w:rPr>
                <w:spacing w:val="-1"/>
              </w:rPr>
              <w:t xml:space="preserve"> </w:t>
            </w:r>
            <w:r w:rsidR="000A66DA" w:rsidRPr="00C631DB">
              <w:t>of</w:t>
            </w:r>
            <w:r w:rsidR="000A66DA" w:rsidRPr="00C631DB">
              <w:rPr>
                <w:spacing w:val="-1"/>
              </w:rPr>
              <w:t xml:space="preserve"> </w:t>
            </w:r>
            <w:r w:rsidR="000A66DA" w:rsidRPr="00C631DB">
              <w:rPr>
                <w:spacing w:val="-2"/>
              </w:rPr>
              <w:t>Contract</w:t>
            </w:r>
            <w:r w:rsidR="000A66DA" w:rsidRPr="00C631DB">
              <w:tab/>
            </w:r>
            <w:r w:rsidR="000A66DA" w:rsidRPr="00C631DB">
              <w:rPr>
                <w:spacing w:val="-5"/>
              </w:rPr>
              <w:t>115</w:t>
            </w:r>
          </w:hyperlink>
        </w:p>
        <w:p w14:paraId="0B478193" w14:textId="77777777" w:rsidR="004640AB" w:rsidRPr="00C631DB" w:rsidRDefault="006E1543">
          <w:pPr>
            <w:pStyle w:val="TOC2"/>
            <w:tabs>
              <w:tab w:val="right" w:leader="dot" w:pos="9721"/>
            </w:tabs>
          </w:pPr>
          <w:hyperlink w:anchor="_bookmark105" w:history="1">
            <w:r w:rsidR="000A66DA" w:rsidRPr="00C631DB">
              <w:t>Section</w:t>
            </w:r>
            <w:r w:rsidR="000A66DA" w:rsidRPr="00C631DB">
              <w:rPr>
                <w:spacing w:val="-2"/>
              </w:rPr>
              <w:t xml:space="preserve"> </w:t>
            </w:r>
            <w:r w:rsidR="000A66DA" w:rsidRPr="00C631DB">
              <w:t>X</w:t>
            </w:r>
            <w:r w:rsidR="000A66DA" w:rsidRPr="00C631DB">
              <w:rPr>
                <w:spacing w:val="-1"/>
              </w:rPr>
              <w:t xml:space="preserve"> </w:t>
            </w:r>
            <w:r w:rsidR="000A66DA" w:rsidRPr="00C631DB">
              <w:t>-</w:t>
            </w:r>
            <w:r w:rsidR="000A66DA" w:rsidRPr="00C631DB">
              <w:rPr>
                <w:spacing w:val="-2"/>
              </w:rPr>
              <w:t xml:space="preserve"> </w:t>
            </w:r>
            <w:r w:rsidR="000A66DA" w:rsidRPr="00C631DB">
              <w:t>Contract</w:t>
            </w:r>
            <w:r w:rsidR="000A66DA" w:rsidRPr="00C631DB">
              <w:rPr>
                <w:spacing w:val="-1"/>
              </w:rPr>
              <w:t xml:space="preserve"> </w:t>
            </w:r>
            <w:r w:rsidR="000A66DA" w:rsidRPr="00C631DB">
              <w:rPr>
                <w:spacing w:val="-4"/>
              </w:rPr>
              <w:t>Forms</w:t>
            </w:r>
            <w:r w:rsidR="000A66DA" w:rsidRPr="00C631DB">
              <w:tab/>
            </w:r>
            <w:r w:rsidR="000A66DA" w:rsidRPr="00C631DB">
              <w:rPr>
                <w:spacing w:val="-5"/>
              </w:rPr>
              <w:t>123</w:t>
            </w:r>
          </w:hyperlink>
        </w:p>
      </w:sdtContent>
    </w:sdt>
    <w:p w14:paraId="51429914" w14:textId="77777777" w:rsidR="004640AB" w:rsidRPr="00C631DB" w:rsidRDefault="004640AB">
      <w:pPr>
        <w:pStyle w:val="TOC2"/>
        <w:sectPr w:rsidR="004640AB" w:rsidRPr="00C631DB">
          <w:headerReference w:type="default" r:id="rId16"/>
          <w:pgSz w:w="12240" w:h="15840"/>
          <w:pgMar w:top="960" w:right="360" w:bottom="280" w:left="1080" w:header="722" w:footer="0" w:gutter="0"/>
          <w:pgNumType w:start="1"/>
          <w:cols w:space="720"/>
        </w:sectPr>
      </w:pPr>
    </w:p>
    <w:p w14:paraId="02F76258" w14:textId="77777777" w:rsidR="004640AB" w:rsidRPr="00C631DB" w:rsidRDefault="004640AB">
      <w:pPr>
        <w:pStyle w:val="BodyText"/>
        <w:spacing w:before="4"/>
        <w:rPr>
          <w:sz w:val="17"/>
        </w:rPr>
      </w:pPr>
    </w:p>
    <w:p w14:paraId="678487C8" w14:textId="77777777" w:rsidR="004640AB" w:rsidRPr="00C631DB" w:rsidRDefault="004640AB">
      <w:pPr>
        <w:pStyle w:val="BodyText"/>
        <w:rPr>
          <w:sz w:val="44"/>
        </w:rPr>
      </w:pPr>
    </w:p>
    <w:p w14:paraId="6259FE3D" w14:textId="77777777" w:rsidR="004640AB" w:rsidRPr="00C631DB" w:rsidRDefault="004640AB">
      <w:pPr>
        <w:pStyle w:val="BodyText"/>
        <w:rPr>
          <w:sz w:val="44"/>
        </w:rPr>
      </w:pPr>
    </w:p>
    <w:p w14:paraId="317B614C" w14:textId="77777777" w:rsidR="004640AB" w:rsidRPr="00C631DB" w:rsidRDefault="004640AB">
      <w:pPr>
        <w:pStyle w:val="BodyText"/>
        <w:rPr>
          <w:sz w:val="44"/>
        </w:rPr>
      </w:pPr>
    </w:p>
    <w:p w14:paraId="6550731A" w14:textId="77777777" w:rsidR="004640AB" w:rsidRPr="00C631DB" w:rsidRDefault="004640AB">
      <w:pPr>
        <w:pStyle w:val="BodyText"/>
        <w:rPr>
          <w:sz w:val="44"/>
        </w:rPr>
      </w:pPr>
    </w:p>
    <w:p w14:paraId="5A5CAC1F" w14:textId="77777777" w:rsidR="004640AB" w:rsidRPr="00C631DB" w:rsidRDefault="004640AB">
      <w:pPr>
        <w:pStyle w:val="BodyText"/>
        <w:rPr>
          <w:sz w:val="44"/>
        </w:rPr>
      </w:pPr>
    </w:p>
    <w:p w14:paraId="30440EE2" w14:textId="77777777" w:rsidR="004640AB" w:rsidRPr="00C631DB" w:rsidRDefault="004640AB">
      <w:pPr>
        <w:pStyle w:val="BodyText"/>
        <w:rPr>
          <w:sz w:val="44"/>
        </w:rPr>
      </w:pPr>
    </w:p>
    <w:p w14:paraId="3DFBC3FA" w14:textId="77777777" w:rsidR="004640AB" w:rsidRPr="00C631DB" w:rsidRDefault="004640AB">
      <w:pPr>
        <w:pStyle w:val="BodyText"/>
        <w:rPr>
          <w:sz w:val="44"/>
        </w:rPr>
      </w:pPr>
    </w:p>
    <w:p w14:paraId="7E9A196B" w14:textId="77777777" w:rsidR="004640AB" w:rsidRPr="00C631DB" w:rsidRDefault="004640AB">
      <w:pPr>
        <w:pStyle w:val="BodyText"/>
        <w:rPr>
          <w:sz w:val="44"/>
        </w:rPr>
      </w:pPr>
    </w:p>
    <w:p w14:paraId="78CE28A3" w14:textId="77777777" w:rsidR="004640AB" w:rsidRPr="00C631DB" w:rsidRDefault="004640AB">
      <w:pPr>
        <w:pStyle w:val="BodyText"/>
        <w:rPr>
          <w:sz w:val="44"/>
        </w:rPr>
      </w:pPr>
    </w:p>
    <w:p w14:paraId="17F9DE58" w14:textId="77777777" w:rsidR="004640AB" w:rsidRPr="00C631DB" w:rsidRDefault="004640AB">
      <w:pPr>
        <w:pStyle w:val="BodyText"/>
        <w:rPr>
          <w:sz w:val="44"/>
        </w:rPr>
      </w:pPr>
    </w:p>
    <w:p w14:paraId="67D38373" w14:textId="77777777" w:rsidR="004640AB" w:rsidRPr="00C631DB" w:rsidRDefault="004640AB">
      <w:pPr>
        <w:pStyle w:val="BodyText"/>
        <w:rPr>
          <w:sz w:val="44"/>
        </w:rPr>
      </w:pPr>
    </w:p>
    <w:p w14:paraId="3866B66F" w14:textId="77777777" w:rsidR="004640AB" w:rsidRPr="00C631DB" w:rsidRDefault="004640AB">
      <w:pPr>
        <w:pStyle w:val="BodyText"/>
        <w:spacing w:before="442"/>
        <w:rPr>
          <w:sz w:val="44"/>
        </w:rPr>
      </w:pPr>
    </w:p>
    <w:p w14:paraId="57718A21" w14:textId="77777777" w:rsidR="004640AB" w:rsidRPr="00C631DB" w:rsidRDefault="000A66DA">
      <w:pPr>
        <w:pStyle w:val="Heading2"/>
        <w:ind w:right="361"/>
      </w:pPr>
      <w:bookmarkStart w:id="1" w:name="_bookmark0"/>
      <w:bookmarkEnd w:id="1"/>
      <w:r w:rsidRPr="00C631DB">
        <w:t>PART</w:t>
      </w:r>
      <w:r w:rsidRPr="00C631DB">
        <w:rPr>
          <w:spacing w:val="-9"/>
        </w:rPr>
        <w:t xml:space="preserve"> </w:t>
      </w:r>
      <w:r w:rsidRPr="00C631DB">
        <w:t>1</w:t>
      </w:r>
      <w:r w:rsidRPr="00C631DB">
        <w:rPr>
          <w:spacing w:val="-6"/>
        </w:rPr>
        <w:t xml:space="preserve"> </w:t>
      </w:r>
      <w:r w:rsidRPr="00C631DB">
        <w:t>–</w:t>
      </w:r>
      <w:r w:rsidRPr="00C631DB">
        <w:rPr>
          <w:spacing w:val="-7"/>
        </w:rPr>
        <w:t xml:space="preserve"> </w:t>
      </w:r>
      <w:r w:rsidRPr="00C631DB">
        <w:t>Bidding</w:t>
      </w:r>
      <w:r w:rsidRPr="00C631DB">
        <w:rPr>
          <w:spacing w:val="-7"/>
        </w:rPr>
        <w:t xml:space="preserve"> </w:t>
      </w:r>
      <w:r w:rsidRPr="00C631DB">
        <w:rPr>
          <w:spacing w:val="-2"/>
        </w:rPr>
        <w:t>Procedures</w:t>
      </w:r>
    </w:p>
    <w:p w14:paraId="39CCEA9B" w14:textId="77777777" w:rsidR="004640AB" w:rsidRPr="00C631DB" w:rsidRDefault="004640AB">
      <w:pPr>
        <w:pStyle w:val="Heading2"/>
        <w:sectPr w:rsidR="004640AB" w:rsidRPr="00C631DB">
          <w:headerReference w:type="default" r:id="rId17"/>
          <w:pgSz w:w="12240" w:h="15840"/>
          <w:pgMar w:top="960" w:right="360" w:bottom="280" w:left="1080" w:header="722" w:footer="0" w:gutter="0"/>
          <w:pgNumType w:start="3"/>
          <w:cols w:space="720"/>
        </w:sectPr>
      </w:pPr>
    </w:p>
    <w:p w14:paraId="05511541" w14:textId="77777777" w:rsidR="004640AB" w:rsidRPr="00C631DB" w:rsidRDefault="004640AB">
      <w:pPr>
        <w:pStyle w:val="BodyText"/>
        <w:spacing w:before="4"/>
        <w:rPr>
          <w:b/>
          <w:sz w:val="17"/>
        </w:rPr>
      </w:pPr>
    </w:p>
    <w:p w14:paraId="12A90308" w14:textId="77777777" w:rsidR="004640AB" w:rsidRPr="00C631DB" w:rsidRDefault="000A66DA">
      <w:pPr>
        <w:pStyle w:val="Heading2"/>
        <w:ind w:right="162"/>
      </w:pPr>
      <w:bookmarkStart w:id="2" w:name="_bookmark1"/>
      <w:bookmarkEnd w:id="2"/>
      <w:r w:rsidRPr="00C631DB">
        <w:t>Section</w:t>
      </w:r>
      <w:r w:rsidRPr="00C631DB">
        <w:rPr>
          <w:spacing w:val="-8"/>
        </w:rPr>
        <w:t xml:space="preserve"> </w:t>
      </w:r>
      <w:r w:rsidRPr="00C631DB">
        <w:t>I</w:t>
      </w:r>
      <w:r w:rsidRPr="00C631DB">
        <w:rPr>
          <w:spacing w:val="-7"/>
        </w:rPr>
        <w:t xml:space="preserve"> </w:t>
      </w:r>
      <w:r w:rsidRPr="00C631DB">
        <w:t>-</w:t>
      </w:r>
      <w:r w:rsidRPr="00C631DB">
        <w:rPr>
          <w:spacing w:val="-8"/>
        </w:rPr>
        <w:t xml:space="preserve"> </w:t>
      </w:r>
      <w:r w:rsidRPr="00C631DB">
        <w:t>Instructions</w:t>
      </w:r>
      <w:r w:rsidRPr="00C631DB">
        <w:rPr>
          <w:spacing w:val="-9"/>
        </w:rPr>
        <w:t xml:space="preserve"> </w:t>
      </w:r>
      <w:r w:rsidRPr="00C631DB">
        <w:t>to</w:t>
      </w:r>
      <w:r w:rsidRPr="00C631DB">
        <w:rPr>
          <w:spacing w:val="-6"/>
        </w:rPr>
        <w:t xml:space="preserve"> </w:t>
      </w:r>
      <w:r w:rsidRPr="00C631DB">
        <w:rPr>
          <w:spacing w:val="-2"/>
        </w:rPr>
        <w:t>Bidders</w:t>
      </w:r>
    </w:p>
    <w:p w14:paraId="78E60805" w14:textId="77777777" w:rsidR="004640AB" w:rsidRPr="00C631DB" w:rsidRDefault="004640AB">
      <w:pPr>
        <w:pStyle w:val="BodyText"/>
        <w:spacing w:before="12"/>
        <w:rPr>
          <w:b/>
          <w:sz w:val="44"/>
        </w:rPr>
      </w:pPr>
    </w:p>
    <w:p w14:paraId="2BCE97E9" w14:textId="77777777" w:rsidR="004640AB" w:rsidRPr="00C631DB" w:rsidRDefault="000A66DA">
      <w:pPr>
        <w:ind w:right="361"/>
        <w:jc w:val="center"/>
        <w:rPr>
          <w:b/>
          <w:sz w:val="32"/>
        </w:rPr>
      </w:pPr>
      <w:r w:rsidRPr="00C631DB">
        <w:rPr>
          <w:b/>
          <w:spacing w:val="-2"/>
          <w:sz w:val="32"/>
        </w:rPr>
        <w:t>Contents</w:t>
      </w:r>
    </w:p>
    <w:p w14:paraId="2FA6954B" w14:textId="77777777" w:rsidR="004640AB" w:rsidRPr="00C631DB" w:rsidRDefault="006E1543" w:rsidP="003C0705">
      <w:pPr>
        <w:pStyle w:val="Heading6"/>
        <w:numPr>
          <w:ilvl w:val="0"/>
          <w:numId w:val="122"/>
        </w:numPr>
        <w:tabs>
          <w:tab w:val="left" w:pos="1079"/>
          <w:tab w:val="left" w:leader="dot" w:pos="9592"/>
        </w:tabs>
        <w:spacing w:before="240"/>
        <w:ind w:left="1079" w:hanging="359"/>
        <w:jc w:val="left"/>
      </w:pPr>
      <w:hyperlink w:anchor="_bookmark2" w:history="1">
        <w:r w:rsidR="000A66DA" w:rsidRPr="00C631DB">
          <w:rPr>
            <w:spacing w:val="-2"/>
          </w:rPr>
          <w:t>General</w:t>
        </w:r>
        <w:r w:rsidR="000A66DA" w:rsidRPr="00C631DB">
          <w:tab/>
        </w:r>
        <w:r w:rsidR="000A66DA" w:rsidRPr="00C631DB">
          <w:rPr>
            <w:spacing w:val="-10"/>
          </w:rPr>
          <w:t>7</w:t>
        </w:r>
      </w:hyperlink>
    </w:p>
    <w:p w14:paraId="24BA3B4F" w14:textId="77777777" w:rsidR="004640AB" w:rsidRPr="00C631DB" w:rsidRDefault="006E1543" w:rsidP="003C0705">
      <w:pPr>
        <w:pStyle w:val="ListParagraph"/>
        <w:numPr>
          <w:ilvl w:val="1"/>
          <w:numId w:val="122"/>
        </w:numPr>
        <w:tabs>
          <w:tab w:val="left" w:pos="1440"/>
          <w:tab w:val="left" w:leader="dot" w:pos="9601"/>
        </w:tabs>
        <w:spacing w:before="72"/>
        <w:rPr>
          <w:sz w:val="24"/>
        </w:rPr>
      </w:pPr>
      <w:hyperlink w:anchor="_bookmark3" w:history="1">
        <w:r w:rsidR="000A66DA" w:rsidRPr="00C631DB">
          <w:rPr>
            <w:sz w:val="24"/>
          </w:rPr>
          <w:t>Scope</w:t>
        </w:r>
        <w:r w:rsidR="000A66DA" w:rsidRPr="00C631DB">
          <w:rPr>
            <w:spacing w:val="-2"/>
            <w:sz w:val="24"/>
          </w:rPr>
          <w:t xml:space="preserve"> </w:t>
        </w:r>
        <w:r w:rsidR="000A66DA" w:rsidRPr="00C631DB">
          <w:rPr>
            <w:sz w:val="24"/>
          </w:rPr>
          <w:t xml:space="preserve">of </w:t>
        </w:r>
        <w:r w:rsidR="000A66DA" w:rsidRPr="00C631DB">
          <w:rPr>
            <w:spacing w:val="-5"/>
            <w:sz w:val="24"/>
          </w:rPr>
          <w:t>Bid</w:t>
        </w:r>
        <w:r w:rsidR="000A66DA" w:rsidRPr="00C631DB">
          <w:rPr>
            <w:sz w:val="24"/>
          </w:rPr>
          <w:tab/>
        </w:r>
        <w:r w:rsidR="000A66DA" w:rsidRPr="00C631DB">
          <w:rPr>
            <w:spacing w:val="-12"/>
            <w:sz w:val="24"/>
          </w:rPr>
          <w:t>7</w:t>
        </w:r>
      </w:hyperlink>
    </w:p>
    <w:p w14:paraId="1782101B" w14:textId="77777777" w:rsidR="004640AB" w:rsidRPr="00C631DB" w:rsidRDefault="006E1543" w:rsidP="003C0705">
      <w:pPr>
        <w:pStyle w:val="ListParagraph"/>
        <w:numPr>
          <w:ilvl w:val="1"/>
          <w:numId w:val="122"/>
        </w:numPr>
        <w:tabs>
          <w:tab w:val="left" w:pos="1440"/>
          <w:tab w:val="left" w:leader="dot" w:pos="9601"/>
        </w:tabs>
        <w:rPr>
          <w:sz w:val="24"/>
        </w:rPr>
      </w:pPr>
      <w:hyperlink w:anchor="_bookmark4" w:history="1">
        <w:r w:rsidR="000A66DA" w:rsidRPr="00C631DB">
          <w:rPr>
            <w:sz w:val="24"/>
          </w:rPr>
          <w:t>Source</w:t>
        </w:r>
        <w:r w:rsidR="000A66DA" w:rsidRPr="00C631DB">
          <w:rPr>
            <w:spacing w:val="-2"/>
            <w:sz w:val="24"/>
          </w:rPr>
          <w:t xml:space="preserve"> </w:t>
        </w:r>
        <w:r w:rsidR="000A66DA" w:rsidRPr="00C631DB">
          <w:rPr>
            <w:sz w:val="24"/>
          </w:rPr>
          <w:t xml:space="preserve">of </w:t>
        </w:r>
        <w:r w:rsidR="000A66DA" w:rsidRPr="00C631DB">
          <w:rPr>
            <w:spacing w:val="-2"/>
            <w:sz w:val="24"/>
          </w:rPr>
          <w:t>Funds</w:t>
        </w:r>
        <w:r w:rsidR="000A66DA" w:rsidRPr="00C631DB">
          <w:rPr>
            <w:sz w:val="24"/>
          </w:rPr>
          <w:tab/>
        </w:r>
        <w:r w:rsidR="000A66DA" w:rsidRPr="00C631DB">
          <w:rPr>
            <w:spacing w:val="-12"/>
            <w:sz w:val="24"/>
          </w:rPr>
          <w:t>7</w:t>
        </w:r>
      </w:hyperlink>
    </w:p>
    <w:p w14:paraId="73B09D71" w14:textId="77777777" w:rsidR="004640AB" w:rsidRPr="00C631DB" w:rsidRDefault="006E1543" w:rsidP="003C0705">
      <w:pPr>
        <w:pStyle w:val="ListParagraph"/>
        <w:numPr>
          <w:ilvl w:val="1"/>
          <w:numId w:val="122"/>
        </w:numPr>
        <w:tabs>
          <w:tab w:val="left" w:pos="1440"/>
          <w:tab w:val="left" w:leader="dot" w:pos="9601"/>
        </w:tabs>
        <w:rPr>
          <w:sz w:val="24"/>
        </w:rPr>
      </w:pPr>
      <w:hyperlink w:anchor="_bookmark5" w:history="1">
        <w:r w:rsidR="000A66DA" w:rsidRPr="00C631DB">
          <w:rPr>
            <w:sz w:val="24"/>
          </w:rPr>
          <w:t>Fraud</w:t>
        </w:r>
        <w:r w:rsidR="000A66DA" w:rsidRPr="00C631DB">
          <w:rPr>
            <w:spacing w:val="-1"/>
            <w:sz w:val="24"/>
          </w:rPr>
          <w:t xml:space="preserve"> </w:t>
        </w:r>
        <w:r w:rsidR="000A66DA" w:rsidRPr="00C631DB">
          <w:rPr>
            <w:sz w:val="24"/>
          </w:rPr>
          <w:t>and</w:t>
        </w:r>
        <w:r w:rsidR="000A66DA" w:rsidRPr="00C631DB">
          <w:rPr>
            <w:spacing w:val="-2"/>
            <w:sz w:val="24"/>
          </w:rPr>
          <w:t xml:space="preserve"> Corruption</w:t>
        </w:r>
        <w:r w:rsidR="000A66DA" w:rsidRPr="00C631DB">
          <w:rPr>
            <w:sz w:val="24"/>
          </w:rPr>
          <w:tab/>
        </w:r>
        <w:r w:rsidR="000A66DA" w:rsidRPr="00C631DB">
          <w:rPr>
            <w:spacing w:val="-10"/>
            <w:sz w:val="24"/>
          </w:rPr>
          <w:t>8</w:t>
        </w:r>
      </w:hyperlink>
    </w:p>
    <w:p w14:paraId="5994FCBF" w14:textId="77777777" w:rsidR="004640AB" w:rsidRPr="00C631DB" w:rsidRDefault="006E1543" w:rsidP="003C0705">
      <w:pPr>
        <w:pStyle w:val="ListParagraph"/>
        <w:numPr>
          <w:ilvl w:val="1"/>
          <w:numId w:val="122"/>
        </w:numPr>
        <w:tabs>
          <w:tab w:val="left" w:pos="1440"/>
          <w:tab w:val="left" w:leader="dot" w:pos="9601"/>
        </w:tabs>
        <w:rPr>
          <w:sz w:val="24"/>
        </w:rPr>
      </w:pPr>
      <w:hyperlink w:anchor="_bookmark6" w:history="1">
        <w:r w:rsidR="000A66DA" w:rsidRPr="00C631DB">
          <w:rPr>
            <w:sz w:val="24"/>
          </w:rPr>
          <w:t>Eligible</w:t>
        </w:r>
        <w:r w:rsidR="000A66DA" w:rsidRPr="00C631DB">
          <w:rPr>
            <w:spacing w:val="-3"/>
            <w:sz w:val="24"/>
          </w:rPr>
          <w:t xml:space="preserve"> </w:t>
        </w:r>
        <w:r w:rsidR="000A66DA" w:rsidRPr="00C631DB">
          <w:rPr>
            <w:spacing w:val="-2"/>
            <w:sz w:val="24"/>
          </w:rPr>
          <w:t>Bidders</w:t>
        </w:r>
        <w:r w:rsidR="000A66DA" w:rsidRPr="00C631DB">
          <w:rPr>
            <w:sz w:val="24"/>
          </w:rPr>
          <w:tab/>
        </w:r>
        <w:r w:rsidR="000A66DA" w:rsidRPr="00C631DB">
          <w:rPr>
            <w:spacing w:val="-10"/>
            <w:sz w:val="24"/>
          </w:rPr>
          <w:t>8</w:t>
        </w:r>
      </w:hyperlink>
    </w:p>
    <w:p w14:paraId="43B11F9A" w14:textId="77777777" w:rsidR="004640AB" w:rsidRPr="00C631DB" w:rsidRDefault="006E1543" w:rsidP="003C0705">
      <w:pPr>
        <w:pStyle w:val="ListParagraph"/>
        <w:numPr>
          <w:ilvl w:val="1"/>
          <w:numId w:val="122"/>
        </w:numPr>
        <w:tabs>
          <w:tab w:val="left" w:pos="1440"/>
          <w:tab w:val="left" w:leader="dot" w:pos="9481"/>
        </w:tabs>
        <w:rPr>
          <w:sz w:val="24"/>
        </w:rPr>
      </w:pPr>
      <w:hyperlink w:anchor="_bookmark7" w:history="1">
        <w:r w:rsidR="000A66DA" w:rsidRPr="00C631DB">
          <w:rPr>
            <w:sz w:val="24"/>
          </w:rPr>
          <w:t>Eligible</w:t>
        </w:r>
        <w:r w:rsidR="000A66DA" w:rsidRPr="00C631DB">
          <w:rPr>
            <w:spacing w:val="-2"/>
            <w:sz w:val="24"/>
          </w:rPr>
          <w:t xml:space="preserve"> </w:t>
        </w:r>
        <w:r w:rsidR="000A66DA" w:rsidRPr="00C631DB">
          <w:rPr>
            <w:sz w:val="24"/>
          </w:rPr>
          <w:t>Goods</w:t>
        </w:r>
        <w:r w:rsidR="000A66DA" w:rsidRPr="00C631DB">
          <w:rPr>
            <w:spacing w:val="-1"/>
            <w:sz w:val="24"/>
          </w:rPr>
          <w:t xml:space="preserve"> </w:t>
        </w:r>
        <w:r w:rsidR="000A66DA" w:rsidRPr="00C631DB">
          <w:rPr>
            <w:sz w:val="24"/>
          </w:rPr>
          <w:t>and</w:t>
        </w:r>
        <w:r w:rsidR="000A66DA" w:rsidRPr="00C631DB">
          <w:rPr>
            <w:spacing w:val="-1"/>
            <w:sz w:val="24"/>
          </w:rPr>
          <w:t xml:space="preserve"> </w:t>
        </w:r>
        <w:r w:rsidR="000A66DA" w:rsidRPr="00C631DB">
          <w:rPr>
            <w:sz w:val="24"/>
          </w:rPr>
          <w:t>Related</w:t>
        </w:r>
        <w:r w:rsidR="000A66DA" w:rsidRPr="00C631DB">
          <w:rPr>
            <w:spacing w:val="-1"/>
            <w:sz w:val="24"/>
          </w:rPr>
          <w:t xml:space="preserve"> </w:t>
        </w:r>
        <w:r w:rsidR="000A66DA" w:rsidRPr="00C631DB">
          <w:rPr>
            <w:spacing w:val="-2"/>
            <w:sz w:val="24"/>
          </w:rPr>
          <w:t>Services</w:t>
        </w:r>
        <w:r w:rsidR="000A66DA" w:rsidRPr="00C631DB">
          <w:rPr>
            <w:sz w:val="24"/>
          </w:rPr>
          <w:tab/>
        </w:r>
        <w:r w:rsidR="000A66DA" w:rsidRPr="00C631DB">
          <w:rPr>
            <w:spacing w:val="-5"/>
            <w:sz w:val="24"/>
          </w:rPr>
          <w:t>11</w:t>
        </w:r>
      </w:hyperlink>
    </w:p>
    <w:p w14:paraId="7D162637" w14:textId="77777777" w:rsidR="004640AB" w:rsidRPr="00C631DB" w:rsidRDefault="006E1543" w:rsidP="003C0705">
      <w:pPr>
        <w:pStyle w:val="Heading6"/>
        <w:numPr>
          <w:ilvl w:val="0"/>
          <w:numId w:val="122"/>
        </w:numPr>
        <w:tabs>
          <w:tab w:val="left" w:pos="1000"/>
          <w:tab w:val="left" w:leader="dot" w:pos="9472"/>
        </w:tabs>
        <w:spacing w:before="248"/>
        <w:ind w:left="1000" w:hanging="280"/>
        <w:jc w:val="left"/>
      </w:pPr>
      <w:hyperlink w:anchor="_bookmark8" w:history="1">
        <w:r w:rsidR="000A66DA" w:rsidRPr="00C631DB">
          <w:t>Contents</w:t>
        </w:r>
        <w:r w:rsidR="000A66DA" w:rsidRPr="00C631DB">
          <w:rPr>
            <w:spacing w:val="-1"/>
          </w:rPr>
          <w:t xml:space="preserve"> </w:t>
        </w:r>
        <w:r w:rsidR="000A66DA" w:rsidRPr="00C631DB">
          <w:t>of</w:t>
        </w:r>
        <w:r w:rsidR="000A66DA" w:rsidRPr="00C631DB">
          <w:rPr>
            <w:spacing w:val="-1"/>
          </w:rPr>
          <w:t xml:space="preserve"> </w:t>
        </w:r>
        <w:r w:rsidR="000A66DA" w:rsidRPr="00C631DB">
          <w:t>Request</w:t>
        </w:r>
        <w:r w:rsidR="000A66DA" w:rsidRPr="00C631DB">
          <w:rPr>
            <w:spacing w:val="-1"/>
          </w:rPr>
          <w:t xml:space="preserve"> </w:t>
        </w:r>
        <w:r w:rsidR="000A66DA" w:rsidRPr="00C631DB">
          <w:t>for</w:t>
        </w:r>
        <w:r w:rsidR="000A66DA" w:rsidRPr="00C631DB">
          <w:rPr>
            <w:spacing w:val="-2"/>
          </w:rPr>
          <w:t xml:space="preserve"> </w:t>
        </w:r>
        <w:r w:rsidR="000A66DA" w:rsidRPr="00C631DB">
          <w:t xml:space="preserve">Bids </w:t>
        </w:r>
        <w:r w:rsidR="000A66DA" w:rsidRPr="00C631DB">
          <w:rPr>
            <w:spacing w:val="-2"/>
          </w:rPr>
          <w:t>Document</w:t>
        </w:r>
        <w:r w:rsidR="000A66DA" w:rsidRPr="00C631DB">
          <w:tab/>
        </w:r>
        <w:r w:rsidR="000A66DA" w:rsidRPr="00C631DB">
          <w:rPr>
            <w:spacing w:val="-5"/>
          </w:rPr>
          <w:t>11</w:t>
        </w:r>
      </w:hyperlink>
    </w:p>
    <w:p w14:paraId="55C512ED" w14:textId="77777777" w:rsidR="004640AB" w:rsidRPr="00C631DB" w:rsidRDefault="006E1543" w:rsidP="003C0705">
      <w:pPr>
        <w:pStyle w:val="ListParagraph"/>
        <w:numPr>
          <w:ilvl w:val="0"/>
          <w:numId w:val="121"/>
        </w:numPr>
        <w:tabs>
          <w:tab w:val="left" w:pos="1440"/>
          <w:tab w:val="left" w:leader="dot" w:pos="9481"/>
        </w:tabs>
        <w:spacing w:before="74"/>
        <w:jc w:val="left"/>
        <w:rPr>
          <w:sz w:val="24"/>
        </w:rPr>
      </w:pPr>
      <w:hyperlink w:anchor="_bookmark9" w:history="1">
        <w:r w:rsidR="000A66DA" w:rsidRPr="00C631DB">
          <w:rPr>
            <w:sz w:val="24"/>
          </w:rPr>
          <w:t>Sections</w:t>
        </w:r>
        <w:r w:rsidR="000A66DA" w:rsidRPr="00C631DB">
          <w:rPr>
            <w:spacing w:val="-4"/>
            <w:sz w:val="24"/>
          </w:rPr>
          <w:t xml:space="preserve"> </w:t>
        </w:r>
        <w:r w:rsidR="000A66DA" w:rsidRPr="00C631DB">
          <w:rPr>
            <w:sz w:val="24"/>
          </w:rPr>
          <w:t>of</w:t>
        </w:r>
        <w:r w:rsidR="000A66DA" w:rsidRPr="00C631DB">
          <w:rPr>
            <w:spacing w:val="-2"/>
            <w:sz w:val="24"/>
          </w:rPr>
          <w:t xml:space="preserve"> </w:t>
        </w:r>
        <w:r w:rsidR="000A66DA" w:rsidRPr="00C631DB">
          <w:rPr>
            <w:sz w:val="24"/>
          </w:rPr>
          <w:t>Bidding</w:t>
        </w:r>
        <w:r w:rsidR="000A66DA" w:rsidRPr="00C631DB">
          <w:rPr>
            <w:spacing w:val="-2"/>
            <w:sz w:val="24"/>
          </w:rPr>
          <w:t xml:space="preserve"> Document</w:t>
        </w:r>
        <w:r w:rsidR="000A66DA" w:rsidRPr="00C631DB">
          <w:rPr>
            <w:sz w:val="24"/>
          </w:rPr>
          <w:tab/>
        </w:r>
        <w:r w:rsidR="000A66DA" w:rsidRPr="00C631DB">
          <w:rPr>
            <w:spacing w:val="-5"/>
            <w:sz w:val="24"/>
          </w:rPr>
          <w:t>11</w:t>
        </w:r>
      </w:hyperlink>
    </w:p>
    <w:p w14:paraId="0473ED30"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10" w:history="1">
        <w:r w:rsidR="000A66DA" w:rsidRPr="00C631DB">
          <w:rPr>
            <w:sz w:val="24"/>
          </w:rPr>
          <w:t>Clarification</w:t>
        </w:r>
        <w:r w:rsidR="000A66DA" w:rsidRPr="00C631DB">
          <w:rPr>
            <w:spacing w:val="-2"/>
            <w:sz w:val="24"/>
          </w:rPr>
          <w:t xml:space="preserve"> </w:t>
        </w:r>
        <w:r w:rsidR="000A66DA" w:rsidRPr="00C631DB">
          <w:rPr>
            <w:sz w:val="24"/>
          </w:rPr>
          <w:t>of</w:t>
        </w:r>
        <w:r w:rsidR="000A66DA" w:rsidRPr="00C631DB">
          <w:rPr>
            <w:spacing w:val="-2"/>
            <w:sz w:val="24"/>
          </w:rPr>
          <w:t xml:space="preserve"> </w:t>
        </w:r>
        <w:r w:rsidR="000A66DA" w:rsidRPr="00C631DB">
          <w:rPr>
            <w:sz w:val="24"/>
          </w:rPr>
          <w:t>Bidding</w:t>
        </w:r>
        <w:r w:rsidR="000A66DA" w:rsidRPr="00C631DB">
          <w:rPr>
            <w:spacing w:val="-2"/>
            <w:sz w:val="24"/>
          </w:rPr>
          <w:t xml:space="preserve"> Document</w:t>
        </w:r>
        <w:r w:rsidR="000A66DA" w:rsidRPr="00C631DB">
          <w:rPr>
            <w:sz w:val="24"/>
          </w:rPr>
          <w:tab/>
        </w:r>
        <w:r w:rsidR="000A66DA" w:rsidRPr="00C631DB">
          <w:rPr>
            <w:spacing w:val="-5"/>
            <w:sz w:val="24"/>
          </w:rPr>
          <w:t>12</w:t>
        </w:r>
      </w:hyperlink>
    </w:p>
    <w:p w14:paraId="6E5EEACE"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11" w:history="1">
        <w:r w:rsidR="000A66DA" w:rsidRPr="00C631DB">
          <w:rPr>
            <w:sz w:val="24"/>
          </w:rPr>
          <w:t>Amendment</w:t>
        </w:r>
        <w:r w:rsidR="000A66DA" w:rsidRPr="00C631DB">
          <w:rPr>
            <w:spacing w:val="-1"/>
            <w:sz w:val="24"/>
          </w:rPr>
          <w:t xml:space="preserve"> </w:t>
        </w:r>
        <w:r w:rsidR="000A66DA" w:rsidRPr="00C631DB">
          <w:rPr>
            <w:sz w:val="24"/>
          </w:rPr>
          <w:t>of</w:t>
        </w:r>
        <w:r w:rsidR="000A66DA" w:rsidRPr="00C631DB">
          <w:rPr>
            <w:spacing w:val="-1"/>
            <w:sz w:val="24"/>
          </w:rPr>
          <w:t xml:space="preserve"> </w:t>
        </w:r>
        <w:r w:rsidR="000A66DA" w:rsidRPr="00C631DB">
          <w:rPr>
            <w:sz w:val="24"/>
          </w:rPr>
          <w:t>Bidding</w:t>
        </w:r>
        <w:r w:rsidR="000A66DA" w:rsidRPr="00C631DB">
          <w:rPr>
            <w:spacing w:val="-1"/>
            <w:sz w:val="24"/>
          </w:rPr>
          <w:t xml:space="preserve"> </w:t>
        </w:r>
        <w:r w:rsidR="000A66DA" w:rsidRPr="00C631DB">
          <w:rPr>
            <w:spacing w:val="-2"/>
            <w:sz w:val="24"/>
          </w:rPr>
          <w:t>Document</w:t>
        </w:r>
        <w:r w:rsidR="000A66DA" w:rsidRPr="00C631DB">
          <w:rPr>
            <w:sz w:val="24"/>
          </w:rPr>
          <w:tab/>
        </w:r>
        <w:r w:rsidR="000A66DA" w:rsidRPr="00C631DB">
          <w:rPr>
            <w:spacing w:val="-5"/>
            <w:sz w:val="24"/>
          </w:rPr>
          <w:t>12</w:t>
        </w:r>
      </w:hyperlink>
    </w:p>
    <w:p w14:paraId="4A62CCA8" w14:textId="77777777" w:rsidR="004640AB" w:rsidRPr="00C631DB" w:rsidRDefault="006E1543" w:rsidP="003C0705">
      <w:pPr>
        <w:pStyle w:val="Heading6"/>
        <w:numPr>
          <w:ilvl w:val="0"/>
          <w:numId w:val="122"/>
        </w:numPr>
        <w:tabs>
          <w:tab w:val="left" w:pos="1013"/>
          <w:tab w:val="left" w:leader="dot" w:pos="9472"/>
        </w:tabs>
        <w:spacing w:before="248"/>
        <w:ind w:left="1013" w:hanging="293"/>
        <w:jc w:val="left"/>
      </w:pPr>
      <w:hyperlink w:anchor="_bookmark12" w:history="1">
        <w:r w:rsidR="000A66DA" w:rsidRPr="00C631DB">
          <w:t>Preparation</w:t>
        </w:r>
        <w:r w:rsidR="000A66DA" w:rsidRPr="00C631DB">
          <w:rPr>
            <w:spacing w:val="-4"/>
          </w:rPr>
          <w:t xml:space="preserve"> </w:t>
        </w:r>
        <w:r w:rsidR="000A66DA" w:rsidRPr="00C631DB">
          <w:t>of</w:t>
        </w:r>
        <w:r w:rsidR="000A66DA" w:rsidRPr="00C631DB">
          <w:rPr>
            <w:spacing w:val="-1"/>
          </w:rPr>
          <w:t xml:space="preserve"> </w:t>
        </w:r>
        <w:r w:rsidR="000A66DA" w:rsidRPr="00C631DB">
          <w:rPr>
            <w:spacing w:val="-4"/>
          </w:rPr>
          <w:t>Bids</w:t>
        </w:r>
        <w:r w:rsidR="000A66DA" w:rsidRPr="00C631DB">
          <w:tab/>
        </w:r>
        <w:r w:rsidR="000A66DA" w:rsidRPr="00C631DB">
          <w:rPr>
            <w:spacing w:val="-5"/>
          </w:rPr>
          <w:t>13</w:t>
        </w:r>
      </w:hyperlink>
    </w:p>
    <w:p w14:paraId="4B52318E" w14:textId="77777777" w:rsidR="004640AB" w:rsidRPr="00C631DB" w:rsidRDefault="006E1543" w:rsidP="003C0705">
      <w:pPr>
        <w:pStyle w:val="ListParagraph"/>
        <w:numPr>
          <w:ilvl w:val="0"/>
          <w:numId w:val="121"/>
        </w:numPr>
        <w:tabs>
          <w:tab w:val="left" w:pos="1440"/>
          <w:tab w:val="left" w:leader="dot" w:pos="9481"/>
        </w:tabs>
        <w:spacing w:before="72"/>
        <w:jc w:val="left"/>
        <w:rPr>
          <w:sz w:val="24"/>
        </w:rPr>
      </w:pPr>
      <w:hyperlink w:anchor="_bookmark13" w:history="1">
        <w:r w:rsidR="000A66DA" w:rsidRPr="00C631DB">
          <w:rPr>
            <w:sz w:val="24"/>
          </w:rPr>
          <w:t xml:space="preserve">Cost of </w:t>
        </w:r>
        <w:r w:rsidR="000A66DA" w:rsidRPr="00C631DB">
          <w:rPr>
            <w:spacing w:val="-2"/>
            <w:sz w:val="24"/>
          </w:rPr>
          <w:t>Bidding</w:t>
        </w:r>
        <w:r w:rsidR="000A66DA" w:rsidRPr="00C631DB">
          <w:rPr>
            <w:sz w:val="24"/>
          </w:rPr>
          <w:tab/>
        </w:r>
        <w:r w:rsidR="000A66DA" w:rsidRPr="00C631DB">
          <w:rPr>
            <w:spacing w:val="-5"/>
            <w:sz w:val="24"/>
          </w:rPr>
          <w:t>13</w:t>
        </w:r>
      </w:hyperlink>
    </w:p>
    <w:p w14:paraId="2B43FD56"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14" w:history="1">
        <w:r w:rsidR="000A66DA" w:rsidRPr="00C631DB">
          <w:rPr>
            <w:sz w:val="24"/>
          </w:rPr>
          <w:t>Language</w:t>
        </w:r>
        <w:r w:rsidR="000A66DA" w:rsidRPr="00C631DB">
          <w:rPr>
            <w:spacing w:val="-3"/>
            <w:sz w:val="24"/>
          </w:rPr>
          <w:t xml:space="preserve"> </w:t>
        </w:r>
        <w:r w:rsidR="000A66DA" w:rsidRPr="00C631DB">
          <w:rPr>
            <w:sz w:val="24"/>
          </w:rPr>
          <w:t>of</w:t>
        </w:r>
        <w:r w:rsidR="000A66DA" w:rsidRPr="00C631DB">
          <w:rPr>
            <w:spacing w:val="-1"/>
            <w:sz w:val="24"/>
          </w:rPr>
          <w:t xml:space="preserve"> </w:t>
        </w:r>
        <w:r w:rsidR="000A66DA" w:rsidRPr="00C631DB">
          <w:rPr>
            <w:spacing w:val="-5"/>
            <w:sz w:val="24"/>
          </w:rPr>
          <w:t>Bid</w:t>
        </w:r>
        <w:r w:rsidR="000A66DA" w:rsidRPr="00C631DB">
          <w:rPr>
            <w:sz w:val="24"/>
          </w:rPr>
          <w:tab/>
        </w:r>
        <w:r w:rsidR="000A66DA" w:rsidRPr="00C631DB">
          <w:rPr>
            <w:spacing w:val="-5"/>
            <w:sz w:val="24"/>
          </w:rPr>
          <w:t>13</w:t>
        </w:r>
      </w:hyperlink>
    </w:p>
    <w:p w14:paraId="6A5AA388"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15" w:history="1">
        <w:r w:rsidR="000A66DA" w:rsidRPr="00C631DB">
          <w:rPr>
            <w:sz w:val="24"/>
          </w:rPr>
          <w:t>Documents Comprising</w:t>
        </w:r>
        <w:r w:rsidR="000A66DA" w:rsidRPr="00C631DB">
          <w:rPr>
            <w:spacing w:val="-3"/>
            <w:sz w:val="24"/>
          </w:rPr>
          <w:t xml:space="preserve"> </w:t>
        </w:r>
        <w:r w:rsidR="000A66DA" w:rsidRPr="00C631DB">
          <w:rPr>
            <w:sz w:val="24"/>
          </w:rPr>
          <w:t>the</w:t>
        </w:r>
        <w:r w:rsidR="000A66DA" w:rsidRPr="00C631DB">
          <w:rPr>
            <w:spacing w:val="-1"/>
            <w:sz w:val="24"/>
          </w:rPr>
          <w:t xml:space="preserve"> </w:t>
        </w:r>
        <w:r w:rsidR="000A66DA" w:rsidRPr="00C631DB">
          <w:rPr>
            <w:spacing w:val="-5"/>
            <w:sz w:val="24"/>
          </w:rPr>
          <w:t>Bid</w:t>
        </w:r>
        <w:r w:rsidR="000A66DA" w:rsidRPr="00C631DB">
          <w:rPr>
            <w:sz w:val="24"/>
          </w:rPr>
          <w:tab/>
        </w:r>
        <w:r w:rsidR="000A66DA" w:rsidRPr="00C631DB">
          <w:rPr>
            <w:spacing w:val="-5"/>
            <w:sz w:val="24"/>
          </w:rPr>
          <w:t>13</w:t>
        </w:r>
      </w:hyperlink>
    </w:p>
    <w:p w14:paraId="324089B3"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16" w:history="1">
        <w:r w:rsidR="000A66DA" w:rsidRPr="00C631DB">
          <w:rPr>
            <w:sz w:val="24"/>
          </w:rPr>
          <w:t>Letter</w:t>
        </w:r>
        <w:r w:rsidR="000A66DA" w:rsidRPr="00C631DB">
          <w:rPr>
            <w:spacing w:val="-2"/>
            <w:sz w:val="24"/>
          </w:rPr>
          <w:t xml:space="preserve"> </w:t>
        </w:r>
        <w:r w:rsidR="000A66DA" w:rsidRPr="00C631DB">
          <w:rPr>
            <w:sz w:val="24"/>
          </w:rPr>
          <w:t>of</w:t>
        </w:r>
        <w:r w:rsidR="000A66DA" w:rsidRPr="00C631DB">
          <w:rPr>
            <w:spacing w:val="-1"/>
            <w:sz w:val="24"/>
          </w:rPr>
          <w:t xml:space="preserve"> </w:t>
        </w:r>
        <w:r w:rsidR="000A66DA" w:rsidRPr="00C631DB">
          <w:rPr>
            <w:sz w:val="24"/>
          </w:rPr>
          <w:t>Bid</w:t>
        </w:r>
        <w:r w:rsidR="000A66DA" w:rsidRPr="00C631DB">
          <w:rPr>
            <w:spacing w:val="-1"/>
            <w:sz w:val="24"/>
          </w:rPr>
          <w:t xml:space="preserve"> </w:t>
        </w:r>
        <w:r w:rsidR="000A66DA" w:rsidRPr="00C631DB">
          <w:rPr>
            <w:sz w:val="24"/>
          </w:rPr>
          <w:t>and</w:t>
        </w:r>
        <w:r w:rsidR="000A66DA" w:rsidRPr="00C631DB">
          <w:rPr>
            <w:spacing w:val="-1"/>
            <w:sz w:val="24"/>
          </w:rPr>
          <w:t xml:space="preserve"> </w:t>
        </w:r>
        <w:r w:rsidR="000A66DA" w:rsidRPr="00C631DB">
          <w:rPr>
            <w:sz w:val="24"/>
          </w:rPr>
          <w:t>Price</w:t>
        </w:r>
        <w:r w:rsidR="000A66DA" w:rsidRPr="00C631DB">
          <w:rPr>
            <w:spacing w:val="-2"/>
            <w:sz w:val="24"/>
          </w:rPr>
          <w:t xml:space="preserve"> Schedules</w:t>
        </w:r>
        <w:r w:rsidR="000A66DA" w:rsidRPr="00C631DB">
          <w:rPr>
            <w:sz w:val="24"/>
          </w:rPr>
          <w:tab/>
        </w:r>
        <w:r w:rsidR="000A66DA" w:rsidRPr="00C631DB">
          <w:rPr>
            <w:spacing w:val="-5"/>
            <w:sz w:val="24"/>
          </w:rPr>
          <w:t>14</w:t>
        </w:r>
      </w:hyperlink>
    </w:p>
    <w:p w14:paraId="70EF6414"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17" w:history="1">
        <w:r w:rsidR="000A66DA" w:rsidRPr="00C631DB">
          <w:rPr>
            <w:sz w:val="24"/>
          </w:rPr>
          <w:t>Alternative</w:t>
        </w:r>
        <w:r w:rsidR="000A66DA" w:rsidRPr="00C631DB">
          <w:rPr>
            <w:spacing w:val="-2"/>
            <w:sz w:val="24"/>
          </w:rPr>
          <w:t xml:space="preserve"> </w:t>
        </w:r>
        <w:r w:rsidR="000A66DA" w:rsidRPr="00C631DB">
          <w:rPr>
            <w:spacing w:val="-4"/>
            <w:sz w:val="24"/>
          </w:rPr>
          <w:t>Bids</w:t>
        </w:r>
        <w:r w:rsidR="000A66DA" w:rsidRPr="00C631DB">
          <w:rPr>
            <w:sz w:val="24"/>
          </w:rPr>
          <w:tab/>
        </w:r>
        <w:r w:rsidR="000A66DA" w:rsidRPr="00C631DB">
          <w:rPr>
            <w:spacing w:val="-5"/>
            <w:sz w:val="24"/>
          </w:rPr>
          <w:t>14</w:t>
        </w:r>
      </w:hyperlink>
    </w:p>
    <w:p w14:paraId="2ADF3B1E"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18" w:history="1">
        <w:r w:rsidR="000A66DA" w:rsidRPr="00C631DB">
          <w:rPr>
            <w:sz w:val="24"/>
          </w:rPr>
          <w:t>Bid</w:t>
        </w:r>
        <w:r w:rsidR="000A66DA" w:rsidRPr="00C631DB">
          <w:rPr>
            <w:spacing w:val="-2"/>
            <w:sz w:val="24"/>
          </w:rPr>
          <w:t xml:space="preserve"> </w:t>
        </w:r>
        <w:r w:rsidR="000A66DA" w:rsidRPr="00C631DB">
          <w:rPr>
            <w:sz w:val="24"/>
          </w:rPr>
          <w:t>Prices</w:t>
        </w:r>
        <w:r w:rsidR="000A66DA" w:rsidRPr="00C631DB">
          <w:rPr>
            <w:spacing w:val="-2"/>
            <w:sz w:val="24"/>
          </w:rPr>
          <w:t xml:space="preserve"> </w:t>
        </w:r>
        <w:r w:rsidR="000A66DA" w:rsidRPr="00C631DB">
          <w:rPr>
            <w:sz w:val="24"/>
          </w:rPr>
          <w:t>and</w:t>
        </w:r>
        <w:r w:rsidR="000A66DA" w:rsidRPr="00C631DB">
          <w:rPr>
            <w:spacing w:val="1"/>
            <w:sz w:val="24"/>
          </w:rPr>
          <w:t xml:space="preserve"> </w:t>
        </w:r>
        <w:r w:rsidR="000A66DA" w:rsidRPr="00C631DB">
          <w:rPr>
            <w:spacing w:val="-2"/>
            <w:sz w:val="24"/>
          </w:rPr>
          <w:t>Discounts</w:t>
        </w:r>
        <w:r w:rsidR="000A66DA" w:rsidRPr="00C631DB">
          <w:rPr>
            <w:sz w:val="24"/>
          </w:rPr>
          <w:tab/>
        </w:r>
        <w:r w:rsidR="000A66DA" w:rsidRPr="00C631DB">
          <w:rPr>
            <w:spacing w:val="-5"/>
            <w:sz w:val="24"/>
          </w:rPr>
          <w:t>14</w:t>
        </w:r>
      </w:hyperlink>
    </w:p>
    <w:p w14:paraId="50EBBE72"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19" w:history="1">
        <w:r w:rsidR="000A66DA" w:rsidRPr="00C631DB">
          <w:rPr>
            <w:sz w:val="24"/>
          </w:rPr>
          <w:t>Currencies</w:t>
        </w:r>
        <w:r w:rsidR="000A66DA" w:rsidRPr="00C631DB">
          <w:rPr>
            <w:spacing w:val="-2"/>
            <w:sz w:val="24"/>
          </w:rPr>
          <w:t xml:space="preserve"> </w:t>
        </w:r>
        <w:r w:rsidR="000A66DA" w:rsidRPr="00C631DB">
          <w:rPr>
            <w:sz w:val="24"/>
          </w:rPr>
          <w:t>of</w:t>
        </w:r>
        <w:r w:rsidR="000A66DA" w:rsidRPr="00C631DB">
          <w:rPr>
            <w:spacing w:val="-1"/>
            <w:sz w:val="24"/>
          </w:rPr>
          <w:t xml:space="preserve"> </w:t>
        </w:r>
        <w:r w:rsidR="000A66DA" w:rsidRPr="00C631DB">
          <w:rPr>
            <w:sz w:val="24"/>
          </w:rPr>
          <w:t>Bid</w:t>
        </w:r>
        <w:r w:rsidR="000A66DA" w:rsidRPr="00C631DB">
          <w:rPr>
            <w:spacing w:val="-1"/>
            <w:sz w:val="24"/>
          </w:rPr>
          <w:t xml:space="preserve"> </w:t>
        </w:r>
        <w:r w:rsidR="000A66DA" w:rsidRPr="00C631DB">
          <w:rPr>
            <w:sz w:val="24"/>
          </w:rPr>
          <w:t>and</w:t>
        </w:r>
        <w:r w:rsidR="000A66DA" w:rsidRPr="00C631DB">
          <w:rPr>
            <w:spacing w:val="-1"/>
            <w:sz w:val="24"/>
          </w:rPr>
          <w:t xml:space="preserve"> </w:t>
        </w:r>
        <w:r w:rsidR="000A66DA" w:rsidRPr="00C631DB">
          <w:rPr>
            <w:spacing w:val="-2"/>
            <w:sz w:val="24"/>
          </w:rPr>
          <w:t>Payment</w:t>
        </w:r>
        <w:r w:rsidR="000A66DA" w:rsidRPr="00C631DB">
          <w:rPr>
            <w:sz w:val="24"/>
          </w:rPr>
          <w:tab/>
        </w:r>
        <w:r w:rsidR="000A66DA" w:rsidRPr="00C631DB">
          <w:rPr>
            <w:spacing w:val="-5"/>
            <w:sz w:val="24"/>
          </w:rPr>
          <w:t>16</w:t>
        </w:r>
      </w:hyperlink>
    </w:p>
    <w:p w14:paraId="7EF5FF5D" w14:textId="77777777" w:rsidR="004640AB" w:rsidRPr="00C631DB" w:rsidRDefault="006E1543" w:rsidP="003C0705">
      <w:pPr>
        <w:pStyle w:val="ListParagraph"/>
        <w:numPr>
          <w:ilvl w:val="0"/>
          <w:numId w:val="121"/>
        </w:numPr>
        <w:tabs>
          <w:tab w:val="left" w:pos="1440"/>
          <w:tab w:val="left" w:leader="dot" w:pos="9481"/>
        </w:tabs>
        <w:ind w:right="1077"/>
        <w:jc w:val="left"/>
        <w:rPr>
          <w:sz w:val="24"/>
        </w:rPr>
      </w:pPr>
      <w:hyperlink w:anchor="_bookmark20" w:history="1">
        <w:r w:rsidR="000A66DA" w:rsidRPr="00C631DB">
          <w:rPr>
            <w:sz w:val="24"/>
          </w:rPr>
          <w:t>Documents Establishing the Eligibility and Conformity of the Goods and Related</w:t>
        </w:r>
      </w:hyperlink>
      <w:r w:rsidR="000A66DA" w:rsidRPr="00C631DB">
        <w:rPr>
          <w:sz w:val="24"/>
        </w:rPr>
        <w:t xml:space="preserve"> </w:t>
      </w:r>
      <w:hyperlink w:anchor="_bookmark20" w:history="1">
        <w:r w:rsidR="000A66DA" w:rsidRPr="00C631DB">
          <w:rPr>
            <w:spacing w:val="-2"/>
            <w:sz w:val="24"/>
          </w:rPr>
          <w:t>Services</w:t>
        </w:r>
        <w:r w:rsidR="000A66DA" w:rsidRPr="00C631DB">
          <w:rPr>
            <w:sz w:val="24"/>
          </w:rPr>
          <w:tab/>
        </w:r>
        <w:r w:rsidR="000A66DA" w:rsidRPr="00C631DB">
          <w:rPr>
            <w:spacing w:val="-5"/>
            <w:sz w:val="24"/>
          </w:rPr>
          <w:t>17</w:t>
        </w:r>
      </w:hyperlink>
    </w:p>
    <w:p w14:paraId="3E529ED4"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21" w:history="1">
        <w:r w:rsidR="000A66DA" w:rsidRPr="00C631DB">
          <w:rPr>
            <w:sz w:val="24"/>
          </w:rPr>
          <w:t>Documents</w:t>
        </w:r>
        <w:r w:rsidR="000A66DA" w:rsidRPr="00C631DB">
          <w:rPr>
            <w:spacing w:val="-1"/>
            <w:sz w:val="24"/>
          </w:rPr>
          <w:t xml:space="preserve"> </w:t>
        </w:r>
        <w:r w:rsidR="000A66DA" w:rsidRPr="00C631DB">
          <w:rPr>
            <w:sz w:val="24"/>
          </w:rPr>
          <w:t>Establishing the</w:t>
        </w:r>
        <w:r w:rsidR="000A66DA" w:rsidRPr="00C631DB">
          <w:rPr>
            <w:spacing w:val="-1"/>
            <w:sz w:val="24"/>
          </w:rPr>
          <w:t xml:space="preserve"> </w:t>
        </w:r>
        <w:r w:rsidR="000A66DA" w:rsidRPr="00C631DB">
          <w:rPr>
            <w:sz w:val="24"/>
          </w:rPr>
          <w:t>Eligibility</w:t>
        </w:r>
        <w:r w:rsidR="000A66DA" w:rsidRPr="00C631DB">
          <w:rPr>
            <w:spacing w:val="-5"/>
            <w:sz w:val="24"/>
          </w:rPr>
          <w:t xml:space="preserve"> </w:t>
        </w:r>
        <w:r w:rsidR="000A66DA" w:rsidRPr="00C631DB">
          <w:rPr>
            <w:sz w:val="24"/>
          </w:rPr>
          <w:t>and Qualifications</w:t>
        </w:r>
        <w:r w:rsidR="000A66DA" w:rsidRPr="00C631DB">
          <w:rPr>
            <w:spacing w:val="-1"/>
            <w:sz w:val="24"/>
          </w:rPr>
          <w:t xml:space="preserve"> </w:t>
        </w:r>
        <w:r w:rsidR="000A66DA" w:rsidRPr="00C631DB">
          <w:rPr>
            <w:sz w:val="24"/>
          </w:rPr>
          <w:t>of the</w:t>
        </w:r>
        <w:r w:rsidR="000A66DA" w:rsidRPr="00C631DB">
          <w:rPr>
            <w:spacing w:val="-1"/>
            <w:sz w:val="24"/>
          </w:rPr>
          <w:t xml:space="preserve"> </w:t>
        </w:r>
        <w:r w:rsidR="000A66DA" w:rsidRPr="00C631DB">
          <w:rPr>
            <w:spacing w:val="-2"/>
            <w:sz w:val="24"/>
          </w:rPr>
          <w:t>Bidder</w:t>
        </w:r>
        <w:r w:rsidR="000A66DA" w:rsidRPr="00C631DB">
          <w:rPr>
            <w:sz w:val="24"/>
          </w:rPr>
          <w:tab/>
        </w:r>
        <w:r w:rsidR="000A66DA" w:rsidRPr="00C631DB">
          <w:rPr>
            <w:spacing w:val="-5"/>
            <w:sz w:val="24"/>
          </w:rPr>
          <w:t>17</w:t>
        </w:r>
      </w:hyperlink>
    </w:p>
    <w:p w14:paraId="02A3F13A"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22" w:history="1">
        <w:r w:rsidR="000A66DA" w:rsidRPr="00C631DB">
          <w:rPr>
            <w:sz w:val="24"/>
          </w:rPr>
          <w:t>Period of</w:t>
        </w:r>
        <w:r w:rsidR="000A66DA" w:rsidRPr="00C631DB">
          <w:rPr>
            <w:spacing w:val="-1"/>
            <w:sz w:val="24"/>
          </w:rPr>
          <w:t xml:space="preserve"> </w:t>
        </w:r>
        <w:r w:rsidR="000A66DA" w:rsidRPr="00C631DB">
          <w:rPr>
            <w:sz w:val="24"/>
          </w:rPr>
          <w:t>Validity</w:t>
        </w:r>
        <w:r w:rsidR="000A66DA" w:rsidRPr="00C631DB">
          <w:rPr>
            <w:spacing w:val="-5"/>
            <w:sz w:val="24"/>
          </w:rPr>
          <w:t xml:space="preserve"> </w:t>
        </w:r>
        <w:r w:rsidR="000A66DA" w:rsidRPr="00C631DB">
          <w:rPr>
            <w:sz w:val="24"/>
          </w:rPr>
          <w:t>of</w:t>
        </w:r>
        <w:r w:rsidR="000A66DA" w:rsidRPr="00C631DB">
          <w:rPr>
            <w:spacing w:val="1"/>
            <w:sz w:val="24"/>
          </w:rPr>
          <w:t xml:space="preserve"> </w:t>
        </w:r>
        <w:r w:rsidR="000A66DA" w:rsidRPr="00C631DB">
          <w:rPr>
            <w:spacing w:val="-4"/>
            <w:sz w:val="24"/>
          </w:rPr>
          <w:t>Bids</w:t>
        </w:r>
        <w:r w:rsidR="000A66DA" w:rsidRPr="00C631DB">
          <w:rPr>
            <w:sz w:val="24"/>
          </w:rPr>
          <w:tab/>
        </w:r>
        <w:r w:rsidR="000A66DA" w:rsidRPr="00C631DB">
          <w:rPr>
            <w:spacing w:val="-5"/>
            <w:sz w:val="24"/>
          </w:rPr>
          <w:t>18</w:t>
        </w:r>
      </w:hyperlink>
    </w:p>
    <w:p w14:paraId="6669F91D"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23" w:history="1">
        <w:r w:rsidR="000A66DA" w:rsidRPr="00C631DB">
          <w:rPr>
            <w:sz w:val="24"/>
          </w:rPr>
          <w:t>Bid</w:t>
        </w:r>
        <w:r w:rsidR="000A66DA" w:rsidRPr="00C631DB">
          <w:rPr>
            <w:spacing w:val="-2"/>
            <w:sz w:val="24"/>
          </w:rPr>
          <w:t xml:space="preserve"> Security</w:t>
        </w:r>
        <w:r w:rsidR="000A66DA" w:rsidRPr="00C631DB">
          <w:rPr>
            <w:sz w:val="24"/>
          </w:rPr>
          <w:tab/>
        </w:r>
        <w:r w:rsidR="000A66DA" w:rsidRPr="00C631DB">
          <w:rPr>
            <w:spacing w:val="-5"/>
            <w:sz w:val="24"/>
          </w:rPr>
          <w:t>19</w:t>
        </w:r>
      </w:hyperlink>
    </w:p>
    <w:p w14:paraId="0A86AC7A"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24" w:history="1">
        <w:r w:rsidR="000A66DA" w:rsidRPr="00C631DB">
          <w:rPr>
            <w:sz w:val="24"/>
          </w:rPr>
          <w:t>Format</w:t>
        </w:r>
        <w:r w:rsidR="000A66DA" w:rsidRPr="00C631DB">
          <w:rPr>
            <w:spacing w:val="-3"/>
            <w:sz w:val="24"/>
          </w:rPr>
          <w:t xml:space="preserve"> </w:t>
        </w:r>
        <w:r w:rsidR="000A66DA" w:rsidRPr="00C631DB">
          <w:rPr>
            <w:sz w:val="24"/>
          </w:rPr>
          <w:t>and</w:t>
        </w:r>
        <w:r w:rsidR="000A66DA" w:rsidRPr="00C631DB">
          <w:rPr>
            <w:spacing w:val="-1"/>
            <w:sz w:val="24"/>
          </w:rPr>
          <w:t xml:space="preserve"> </w:t>
        </w:r>
        <w:r w:rsidR="000A66DA" w:rsidRPr="00C631DB">
          <w:rPr>
            <w:sz w:val="24"/>
          </w:rPr>
          <w:t>Signing</w:t>
        </w:r>
        <w:r w:rsidR="000A66DA" w:rsidRPr="00C631DB">
          <w:rPr>
            <w:spacing w:val="-1"/>
            <w:sz w:val="24"/>
          </w:rPr>
          <w:t xml:space="preserve"> </w:t>
        </w:r>
        <w:r w:rsidR="000A66DA" w:rsidRPr="00C631DB">
          <w:rPr>
            <w:sz w:val="24"/>
          </w:rPr>
          <w:t xml:space="preserve">of </w:t>
        </w:r>
        <w:r w:rsidR="000A66DA" w:rsidRPr="00C631DB">
          <w:rPr>
            <w:spacing w:val="-5"/>
            <w:sz w:val="24"/>
          </w:rPr>
          <w:t>Bid</w:t>
        </w:r>
        <w:r w:rsidR="000A66DA" w:rsidRPr="00C631DB">
          <w:rPr>
            <w:sz w:val="24"/>
          </w:rPr>
          <w:tab/>
        </w:r>
        <w:r w:rsidR="000A66DA" w:rsidRPr="00C631DB">
          <w:rPr>
            <w:spacing w:val="-5"/>
            <w:sz w:val="24"/>
          </w:rPr>
          <w:t>20</w:t>
        </w:r>
      </w:hyperlink>
    </w:p>
    <w:p w14:paraId="6B936DC1" w14:textId="77777777" w:rsidR="004640AB" w:rsidRPr="00C631DB" w:rsidRDefault="006E1543" w:rsidP="003C0705">
      <w:pPr>
        <w:pStyle w:val="Heading6"/>
        <w:numPr>
          <w:ilvl w:val="0"/>
          <w:numId w:val="122"/>
        </w:numPr>
        <w:tabs>
          <w:tab w:val="left" w:pos="1013"/>
          <w:tab w:val="left" w:leader="dot" w:pos="9472"/>
        </w:tabs>
        <w:spacing w:before="248"/>
        <w:ind w:left="1013" w:hanging="293"/>
        <w:jc w:val="left"/>
      </w:pPr>
      <w:hyperlink w:anchor="_bookmark25" w:history="1">
        <w:r w:rsidR="000A66DA" w:rsidRPr="00C631DB">
          <w:t>Submission</w:t>
        </w:r>
        <w:r w:rsidR="000A66DA" w:rsidRPr="00C631DB">
          <w:rPr>
            <w:spacing w:val="-2"/>
          </w:rPr>
          <w:t xml:space="preserve"> </w:t>
        </w:r>
        <w:r w:rsidR="000A66DA" w:rsidRPr="00C631DB">
          <w:t>and</w:t>
        </w:r>
        <w:r w:rsidR="000A66DA" w:rsidRPr="00C631DB">
          <w:rPr>
            <w:spacing w:val="-3"/>
          </w:rPr>
          <w:t xml:space="preserve"> </w:t>
        </w:r>
        <w:r w:rsidR="000A66DA" w:rsidRPr="00C631DB">
          <w:t>Opening</w:t>
        </w:r>
        <w:r w:rsidR="000A66DA" w:rsidRPr="00C631DB">
          <w:rPr>
            <w:spacing w:val="-2"/>
          </w:rPr>
          <w:t xml:space="preserve"> </w:t>
        </w:r>
        <w:r w:rsidR="000A66DA" w:rsidRPr="00C631DB">
          <w:t>of</w:t>
        </w:r>
        <w:r w:rsidR="000A66DA" w:rsidRPr="00C631DB">
          <w:rPr>
            <w:spacing w:val="-1"/>
          </w:rPr>
          <w:t xml:space="preserve"> </w:t>
        </w:r>
        <w:r w:rsidR="000A66DA" w:rsidRPr="00C631DB">
          <w:rPr>
            <w:spacing w:val="-4"/>
          </w:rPr>
          <w:t>Bids</w:t>
        </w:r>
        <w:r w:rsidR="000A66DA" w:rsidRPr="00C631DB">
          <w:tab/>
        </w:r>
        <w:r w:rsidR="000A66DA" w:rsidRPr="00C631DB">
          <w:rPr>
            <w:spacing w:val="-5"/>
          </w:rPr>
          <w:t>21</w:t>
        </w:r>
      </w:hyperlink>
    </w:p>
    <w:p w14:paraId="11E6701D" w14:textId="77777777" w:rsidR="004640AB" w:rsidRPr="00C631DB" w:rsidRDefault="006E1543" w:rsidP="003C0705">
      <w:pPr>
        <w:pStyle w:val="ListParagraph"/>
        <w:numPr>
          <w:ilvl w:val="0"/>
          <w:numId w:val="121"/>
        </w:numPr>
        <w:tabs>
          <w:tab w:val="left" w:pos="1440"/>
          <w:tab w:val="left" w:leader="dot" w:pos="9481"/>
        </w:tabs>
        <w:spacing w:before="72"/>
        <w:jc w:val="left"/>
        <w:rPr>
          <w:sz w:val="24"/>
        </w:rPr>
      </w:pPr>
      <w:hyperlink w:anchor="_bookmark26" w:history="1">
        <w:r w:rsidR="000A66DA" w:rsidRPr="00C631DB">
          <w:rPr>
            <w:sz w:val="24"/>
          </w:rPr>
          <w:t>Sealing</w:t>
        </w:r>
        <w:r w:rsidR="000A66DA" w:rsidRPr="00C631DB">
          <w:rPr>
            <w:spacing w:val="-4"/>
            <w:sz w:val="24"/>
          </w:rPr>
          <w:t xml:space="preserve"> </w:t>
        </w:r>
        <w:r w:rsidR="000A66DA" w:rsidRPr="00C631DB">
          <w:rPr>
            <w:sz w:val="24"/>
          </w:rPr>
          <w:t>and Marking</w:t>
        </w:r>
        <w:r w:rsidR="000A66DA" w:rsidRPr="00C631DB">
          <w:rPr>
            <w:spacing w:val="-3"/>
            <w:sz w:val="24"/>
          </w:rPr>
          <w:t xml:space="preserve"> </w:t>
        </w:r>
        <w:r w:rsidR="000A66DA" w:rsidRPr="00C631DB">
          <w:rPr>
            <w:sz w:val="24"/>
          </w:rPr>
          <w:t>of</w:t>
        </w:r>
        <w:r w:rsidR="000A66DA" w:rsidRPr="00C631DB">
          <w:rPr>
            <w:spacing w:val="1"/>
            <w:sz w:val="24"/>
          </w:rPr>
          <w:t xml:space="preserve"> </w:t>
        </w:r>
        <w:r w:rsidR="000A66DA" w:rsidRPr="00C631DB">
          <w:rPr>
            <w:spacing w:val="-4"/>
            <w:sz w:val="24"/>
          </w:rPr>
          <w:t>Bids</w:t>
        </w:r>
        <w:r w:rsidR="000A66DA" w:rsidRPr="00C631DB">
          <w:rPr>
            <w:sz w:val="24"/>
          </w:rPr>
          <w:tab/>
        </w:r>
        <w:r w:rsidR="000A66DA" w:rsidRPr="00C631DB">
          <w:rPr>
            <w:spacing w:val="-5"/>
            <w:sz w:val="24"/>
          </w:rPr>
          <w:t>21</w:t>
        </w:r>
      </w:hyperlink>
    </w:p>
    <w:p w14:paraId="5067CAB2"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27" w:history="1">
        <w:r w:rsidR="000A66DA" w:rsidRPr="00C631DB">
          <w:rPr>
            <w:sz w:val="24"/>
          </w:rPr>
          <w:t>Deadline</w:t>
        </w:r>
        <w:r w:rsidR="000A66DA" w:rsidRPr="00C631DB">
          <w:rPr>
            <w:spacing w:val="-2"/>
            <w:sz w:val="24"/>
          </w:rPr>
          <w:t xml:space="preserve"> </w:t>
        </w:r>
        <w:r w:rsidR="000A66DA" w:rsidRPr="00C631DB">
          <w:rPr>
            <w:sz w:val="24"/>
          </w:rPr>
          <w:t>for Submission</w:t>
        </w:r>
        <w:r w:rsidR="000A66DA" w:rsidRPr="00C631DB">
          <w:rPr>
            <w:spacing w:val="-3"/>
            <w:sz w:val="24"/>
          </w:rPr>
          <w:t xml:space="preserve"> </w:t>
        </w:r>
        <w:r w:rsidR="000A66DA" w:rsidRPr="00C631DB">
          <w:rPr>
            <w:sz w:val="24"/>
          </w:rPr>
          <w:t xml:space="preserve">of </w:t>
        </w:r>
        <w:r w:rsidR="000A66DA" w:rsidRPr="00C631DB">
          <w:rPr>
            <w:spacing w:val="-4"/>
            <w:sz w:val="24"/>
          </w:rPr>
          <w:t>Bids</w:t>
        </w:r>
        <w:r w:rsidR="000A66DA" w:rsidRPr="00C631DB">
          <w:rPr>
            <w:sz w:val="24"/>
          </w:rPr>
          <w:tab/>
        </w:r>
        <w:r w:rsidR="000A66DA" w:rsidRPr="00C631DB">
          <w:rPr>
            <w:spacing w:val="-5"/>
            <w:sz w:val="24"/>
          </w:rPr>
          <w:t>22</w:t>
        </w:r>
      </w:hyperlink>
    </w:p>
    <w:p w14:paraId="38D7F76A"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28" w:history="1">
        <w:r w:rsidR="000A66DA" w:rsidRPr="00C631DB">
          <w:rPr>
            <w:sz w:val="24"/>
          </w:rPr>
          <w:t>Late</w:t>
        </w:r>
        <w:r w:rsidR="000A66DA" w:rsidRPr="00C631DB">
          <w:rPr>
            <w:spacing w:val="-3"/>
            <w:sz w:val="24"/>
          </w:rPr>
          <w:t xml:space="preserve"> </w:t>
        </w:r>
        <w:r w:rsidR="000A66DA" w:rsidRPr="00C631DB">
          <w:rPr>
            <w:spacing w:val="-4"/>
            <w:sz w:val="24"/>
          </w:rPr>
          <w:t>Bids</w:t>
        </w:r>
        <w:r w:rsidR="000A66DA" w:rsidRPr="00C631DB">
          <w:rPr>
            <w:sz w:val="24"/>
          </w:rPr>
          <w:tab/>
        </w:r>
        <w:r w:rsidR="000A66DA" w:rsidRPr="00C631DB">
          <w:rPr>
            <w:spacing w:val="-5"/>
            <w:sz w:val="24"/>
          </w:rPr>
          <w:t>22</w:t>
        </w:r>
      </w:hyperlink>
    </w:p>
    <w:p w14:paraId="503B74CC"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29" w:history="1">
        <w:r w:rsidR="000A66DA" w:rsidRPr="00C631DB">
          <w:rPr>
            <w:sz w:val="24"/>
          </w:rPr>
          <w:t>Withdrawal,</w:t>
        </w:r>
        <w:r w:rsidR="000A66DA" w:rsidRPr="00C631DB">
          <w:rPr>
            <w:spacing w:val="-2"/>
            <w:sz w:val="24"/>
          </w:rPr>
          <w:t xml:space="preserve"> </w:t>
        </w:r>
        <w:r w:rsidR="000A66DA" w:rsidRPr="00C631DB">
          <w:rPr>
            <w:sz w:val="24"/>
          </w:rPr>
          <w:t>Substitution,</w:t>
        </w:r>
        <w:r w:rsidR="000A66DA" w:rsidRPr="00C631DB">
          <w:rPr>
            <w:spacing w:val="-1"/>
            <w:sz w:val="24"/>
          </w:rPr>
          <w:t xml:space="preserve"> </w:t>
        </w:r>
        <w:r w:rsidR="000A66DA" w:rsidRPr="00C631DB">
          <w:rPr>
            <w:sz w:val="24"/>
          </w:rPr>
          <w:t>and</w:t>
        </w:r>
        <w:r w:rsidR="000A66DA" w:rsidRPr="00C631DB">
          <w:rPr>
            <w:spacing w:val="-1"/>
            <w:sz w:val="24"/>
          </w:rPr>
          <w:t xml:space="preserve"> </w:t>
        </w:r>
        <w:r w:rsidR="000A66DA" w:rsidRPr="00C631DB">
          <w:rPr>
            <w:sz w:val="24"/>
          </w:rPr>
          <w:t>Modification</w:t>
        </w:r>
        <w:r w:rsidR="000A66DA" w:rsidRPr="00C631DB">
          <w:rPr>
            <w:spacing w:val="-1"/>
            <w:sz w:val="24"/>
          </w:rPr>
          <w:t xml:space="preserve"> </w:t>
        </w:r>
        <w:r w:rsidR="000A66DA" w:rsidRPr="00C631DB">
          <w:rPr>
            <w:sz w:val="24"/>
          </w:rPr>
          <w:t xml:space="preserve">of </w:t>
        </w:r>
        <w:r w:rsidR="000A66DA" w:rsidRPr="00C631DB">
          <w:rPr>
            <w:spacing w:val="-4"/>
            <w:sz w:val="24"/>
          </w:rPr>
          <w:t>Bids</w:t>
        </w:r>
        <w:r w:rsidR="000A66DA" w:rsidRPr="00C631DB">
          <w:rPr>
            <w:sz w:val="24"/>
          </w:rPr>
          <w:tab/>
        </w:r>
        <w:r w:rsidR="000A66DA" w:rsidRPr="00C631DB">
          <w:rPr>
            <w:spacing w:val="-7"/>
            <w:sz w:val="24"/>
          </w:rPr>
          <w:t>22</w:t>
        </w:r>
      </w:hyperlink>
    </w:p>
    <w:p w14:paraId="13FCA767"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30" w:history="1">
        <w:r w:rsidR="000A66DA" w:rsidRPr="00C631DB">
          <w:rPr>
            <w:sz w:val="24"/>
          </w:rPr>
          <w:t>Bid</w:t>
        </w:r>
        <w:r w:rsidR="000A66DA" w:rsidRPr="00C631DB">
          <w:rPr>
            <w:spacing w:val="-4"/>
            <w:sz w:val="24"/>
          </w:rPr>
          <w:t xml:space="preserve"> </w:t>
        </w:r>
        <w:r w:rsidR="000A66DA" w:rsidRPr="00C631DB">
          <w:rPr>
            <w:spacing w:val="-2"/>
            <w:sz w:val="24"/>
          </w:rPr>
          <w:t>Opening</w:t>
        </w:r>
        <w:r w:rsidR="000A66DA" w:rsidRPr="00C631DB">
          <w:rPr>
            <w:sz w:val="24"/>
          </w:rPr>
          <w:tab/>
        </w:r>
        <w:r w:rsidR="000A66DA" w:rsidRPr="00C631DB">
          <w:rPr>
            <w:spacing w:val="-5"/>
            <w:sz w:val="24"/>
          </w:rPr>
          <w:t>23</w:t>
        </w:r>
      </w:hyperlink>
    </w:p>
    <w:p w14:paraId="5EAEE678" w14:textId="77777777" w:rsidR="004640AB" w:rsidRPr="00C631DB" w:rsidRDefault="006E1543" w:rsidP="003C0705">
      <w:pPr>
        <w:pStyle w:val="Heading6"/>
        <w:numPr>
          <w:ilvl w:val="0"/>
          <w:numId w:val="122"/>
        </w:numPr>
        <w:tabs>
          <w:tab w:val="left" w:pos="1000"/>
          <w:tab w:val="left" w:leader="dot" w:pos="9472"/>
        </w:tabs>
        <w:spacing w:before="248"/>
        <w:ind w:left="1000" w:hanging="280"/>
        <w:jc w:val="left"/>
      </w:pPr>
      <w:hyperlink w:anchor="_bookmark31" w:history="1">
        <w:r w:rsidR="000A66DA" w:rsidRPr="00C631DB">
          <w:t>Evaluation</w:t>
        </w:r>
        <w:r w:rsidR="000A66DA" w:rsidRPr="00C631DB">
          <w:rPr>
            <w:spacing w:val="-2"/>
          </w:rPr>
          <w:t xml:space="preserve"> </w:t>
        </w:r>
        <w:r w:rsidR="000A66DA" w:rsidRPr="00C631DB">
          <w:t>and</w:t>
        </w:r>
        <w:r w:rsidR="000A66DA" w:rsidRPr="00C631DB">
          <w:rPr>
            <w:spacing w:val="-2"/>
          </w:rPr>
          <w:t xml:space="preserve"> </w:t>
        </w:r>
        <w:r w:rsidR="000A66DA" w:rsidRPr="00C631DB">
          <w:t>Comparison</w:t>
        </w:r>
        <w:r w:rsidR="000A66DA" w:rsidRPr="00C631DB">
          <w:rPr>
            <w:spacing w:val="-1"/>
          </w:rPr>
          <w:t xml:space="preserve"> </w:t>
        </w:r>
        <w:r w:rsidR="000A66DA" w:rsidRPr="00C631DB">
          <w:t>of</w:t>
        </w:r>
        <w:r w:rsidR="000A66DA" w:rsidRPr="00C631DB">
          <w:rPr>
            <w:spacing w:val="-2"/>
          </w:rPr>
          <w:t xml:space="preserve"> </w:t>
        </w:r>
        <w:r w:rsidR="000A66DA" w:rsidRPr="00C631DB">
          <w:rPr>
            <w:spacing w:val="-4"/>
          </w:rPr>
          <w:t>Bids</w:t>
        </w:r>
        <w:r w:rsidR="000A66DA" w:rsidRPr="00C631DB">
          <w:tab/>
        </w:r>
        <w:r w:rsidR="000A66DA" w:rsidRPr="00C631DB">
          <w:rPr>
            <w:spacing w:val="-5"/>
          </w:rPr>
          <w:t>24</w:t>
        </w:r>
      </w:hyperlink>
    </w:p>
    <w:p w14:paraId="76CC7171" w14:textId="77777777" w:rsidR="004640AB" w:rsidRPr="00C631DB" w:rsidRDefault="006E1543" w:rsidP="003C0705">
      <w:pPr>
        <w:pStyle w:val="ListParagraph"/>
        <w:numPr>
          <w:ilvl w:val="0"/>
          <w:numId w:val="121"/>
        </w:numPr>
        <w:tabs>
          <w:tab w:val="left" w:pos="1440"/>
          <w:tab w:val="left" w:leader="dot" w:pos="9481"/>
        </w:tabs>
        <w:spacing w:before="72"/>
        <w:jc w:val="left"/>
        <w:rPr>
          <w:sz w:val="24"/>
        </w:rPr>
      </w:pPr>
      <w:hyperlink w:anchor="_bookmark32" w:history="1">
        <w:r w:rsidR="000A66DA" w:rsidRPr="00C631DB">
          <w:rPr>
            <w:spacing w:val="-2"/>
            <w:sz w:val="24"/>
          </w:rPr>
          <w:t>Confidentiality</w:t>
        </w:r>
        <w:r w:rsidR="000A66DA" w:rsidRPr="00C631DB">
          <w:rPr>
            <w:sz w:val="24"/>
          </w:rPr>
          <w:tab/>
        </w:r>
        <w:r w:rsidR="000A66DA" w:rsidRPr="00C631DB">
          <w:rPr>
            <w:spacing w:val="-5"/>
            <w:sz w:val="24"/>
          </w:rPr>
          <w:t>24</w:t>
        </w:r>
      </w:hyperlink>
    </w:p>
    <w:p w14:paraId="1C28F2D1"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33" w:history="1">
        <w:r w:rsidR="000A66DA" w:rsidRPr="00C631DB">
          <w:rPr>
            <w:sz w:val="24"/>
          </w:rPr>
          <w:t>Clarification</w:t>
        </w:r>
        <w:r w:rsidR="000A66DA" w:rsidRPr="00C631DB">
          <w:rPr>
            <w:spacing w:val="-5"/>
            <w:sz w:val="24"/>
          </w:rPr>
          <w:t xml:space="preserve"> </w:t>
        </w:r>
        <w:r w:rsidR="000A66DA" w:rsidRPr="00C631DB">
          <w:rPr>
            <w:sz w:val="24"/>
          </w:rPr>
          <w:t>of</w:t>
        </w:r>
        <w:r w:rsidR="000A66DA" w:rsidRPr="00C631DB">
          <w:rPr>
            <w:spacing w:val="-2"/>
            <w:sz w:val="24"/>
          </w:rPr>
          <w:t xml:space="preserve"> </w:t>
        </w:r>
        <w:r w:rsidR="000A66DA" w:rsidRPr="00C631DB">
          <w:rPr>
            <w:spacing w:val="-4"/>
            <w:sz w:val="24"/>
          </w:rPr>
          <w:t>Bids</w:t>
        </w:r>
        <w:r w:rsidR="000A66DA" w:rsidRPr="00C631DB">
          <w:rPr>
            <w:sz w:val="24"/>
          </w:rPr>
          <w:tab/>
        </w:r>
        <w:r w:rsidR="000A66DA" w:rsidRPr="00C631DB">
          <w:rPr>
            <w:spacing w:val="-5"/>
            <w:sz w:val="24"/>
          </w:rPr>
          <w:t>24</w:t>
        </w:r>
      </w:hyperlink>
    </w:p>
    <w:p w14:paraId="69F7EBA7" w14:textId="77777777" w:rsidR="004640AB" w:rsidRPr="00C631DB" w:rsidRDefault="006E1543" w:rsidP="003C0705">
      <w:pPr>
        <w:pStyle w:val="ListParagraph"/>
        <w:numPr>
          <w:ilvl w:val="0"/>
          <w:numId w:val="121"/>
        </w:numPr>
        <w:tabs>
          <w:tab w:val="left" w:pos="1440"/>
          <w:tab w:val="left" w:leader="dot" w:pos="9481"/>
        </w:tabs>
        <w:jc w:val="left"/>
        <w:rPr>
          <w:b/>
          <w:sz w:val="24"/>
        </w:rPr>
      </w:pPr>
      <w:hyperlink w:anchor="_bookmark34" w:history="1">
        <w:r w:rsidR="000A66DA" w:rsidRPr="00C631DB">
          <w:rPr>
            <w:sz w:val="24"/>
          </w:rPr>
          <w:t>Deviations,</w:t>
        </w:r>
        <w:r w:rsidR="000A66DA" w:rsidRPr="00C631DB">
          <w:rPr>
            <w:spacing w:val="-2"/>
            <w:sz w:val="24"/>
          </w:rPr>
          <w:t xml:space="preserve"> </w:t>
        </w:r>
        <w:r w:rsidR="000A66DA" w:rsidRPr="00C631DB">
          <w:rPr>
            <w:sz w:val="24"/>
          </w:rPr>
          <w:t>Reservations,</w:t>
        </w:r>
        <w:r w:rsidR="000A66DA" w:rsidRPr="00C631DB">
          <w:rPr>
            <w:spacing w:val="-1"/>
            <w:sz w:val="24"/>
          </w:rPr>
          <w:t xml:space="preserve"> </w:t>
        </w:r>
        <w:r w:rsidR="000A66DA" w:rsidRPr="00C631DB">
          <w:rPr>
            <w:sz w:val="24"/>
          </w:rPr>
          <w:t>and</w:t>
        </w:r>
        <w:r w:rsidR="000A66DA" w:rsidRPr="00C631DB">
          <w:rPr>
            <w:spacing w:val="-1"/>
            <w:sz w:val="24"/>
          </w:rPr>
          <w:t xml:space="preserve"> </w:t>
        </w:r>
        <w:r w:rsidR="000A66DA" w:rsidRPr="00C631DB">
          <w:rPr>
            <w:spacing w:val="-2"/>
            <w:sz w:val="24"/>
          </w:rPr>
          <w:t>Omissions</w:t>
        </w:r>
        <w:r w:rsidR="000A66DA" w:rsidRPr="00C631DB">
          <w:rPr>
            <w:sz w:val="24"/>
          </w:rPr>
          <w:tab/>
        </w:r>
        <w:r w:rsidR="000A66DA" w:rsidRPr="00C631DB">
          <w:rPr>
            <w:spacing w:val="-5"/>
            <w:sz w:val="24"/>
          </w:rPr>
          <w:t>25</w:t>
        </w:r>
      </w:hyperlink>
    </w:p>
    <w:p w14:paraId="67185A8E" w14:textId="77777777" w:rsidR="004640AB" w:rsidRPr="00C631DB" w:rsidRDefault="006E1543" w:rsidP="003C0705">
      <w:pPr>
        <w:pStyle w:val="ListParagraph"/>
        <w:numPr>
          <w:ilvl w:val="0"/>
          <w:numId w:val="121"/>
        </w:numPr>
        <w:tabs>
          <w:tab w:val="left" w:pos="1440"/>
          <w:tab w:val="left" w:leader="dot" w:pos="9481"/>
        </w:tabs>
        <w:jc w:val="left"/>
        <w:rPr>
          <w:sz w:val="24"/>
        </w:rPr>
      </w:pPr>
      <w:hyperlink w:anchor="_bookmark35" w:history="1">
        <w:r w:rsidR="000A66DA" w:rsidRPr="00C631DB">
          <w:rPr>
            <w:sz w:val="24"/>
          </w:rPr>
          <w:t>Determination</w:t>
        </w:r>
        <w:r w:rsidR="000A66DA" w:rsidRPr="00C631DB">
          <w:rPr>
            <w:spacing w:val="-3"/>
            <w:sz w:val="24"/>
          </w:rPr>
          <w:t xml:space="preserve"> </w:t>
        </w:r>
        <w:r w:rsidR="000A66DA" w:rsidRPr="00C631DB">
          <w:rPr>
            <w:sz w:val="24"/>
          </w:rPr>
          <w:t>of</w:t>
        </w:r>
        <w:r w:rsidR="000A66DA" w:rsidRPr="00C631DB">
          <w:rPr>
            <w:spacing w:val="-3"/>
            <w:sz w:val="24"/>
          </w:rPr>
          <w:t xml:space="preserve"> </w:t>
        </w:r>
        <w:r w:rsidR="000A66DA" w:rsidRPr="00C631DB">
          <w:rPr>
            <w:spacing w:val="-2"/>
            <w:sz w:val="24"/>
          </w:rPr>
          <w:t>Responsiveness</w:t>
        </w:r>
        <w:r w:rsidR="000A66DA" w:rsidRPr="00C631DB">
          <w:rPr>
            <w:sz w:val="24"/>
          </w:rPr>
          <w:tab/>
        </w:r>
        <w:r w:rsidR="000A66DA" w:rsidRPr="00C631DB">
          <w:rPr>
            <w:spacing w:val="-5"/>
            <w:sz w:val="24"/>
          </w:rPr>
          <w:t>25</w:t>
        </w:r>
      </w:hyperlink>
    </w:p>
    <w:p w14:paraId="2C56E137" w14:textId="77777777" w:rsidR="004640AB" w:rsidRPr="00C631DB" w:rsidRDefault="004640AB">
      <w:pPr>
        <w:pStyle w:val="ListParagraph"/>
        <w:rPr>
          <w:sz w:val="24"/>
        </w:rPr>
        <w:sectPr w:rsidR="004640AB" w:rsidRPr="00C631DB">
          <w:headerReference w:type="even" r:id="rId18"/>
          <w:headerReference w:type="default" r:id="rId19"/>
          <w:pgSz w:w="12240" w:h="15840"/>
          <w:pgMar w:top="960" w:right="360" w:bottom="280" w:left="1080" w:header="722" w:footer="0" w:gutter="0"/>
          <w:pgNumType w:start="5"/>
          <w:cols w:space="720"/>
        </w:sectPr>
      </w:pPr>
    </w:p>
    <w:p w14:paraId="1C0AB67A" w14:textId="77777777" w:rsidR="004640AB" w:rsidRPr="00C631DB" w:rsidRDefault="000A66DA" w:rsidP="003C0705">
      <w:pPr>
        <w:pStyle w:val="ListParagraph"/>
        <w:numPr>
          <w:ilvl w:val="0"/>
          <w:numId w:val="121"/>
        </w:numPr>
        <w:tabs>
          <w:tab w:val="left" w:pos="1080"/>
          <w:tab w:val="right" w:leader="dot" w:pos="9361"/>
        </w:tabs>
        <w:spacing w:before="489"/>
        <w:ind w:left="1080"/>
        <w:jc w:val="left"/>
        <w:rPr>
          <w:sz w:val="24"/>
        </w:rPr>
      </w:pPr>
      <w:r w:rsidRPr="00C631DB">
        <w:rPr>
          <w:noProof/>
          <w:sz w:val="24"/>
        </w:rPr>
        <w:lastRenderedPageBreak/>
        <mc:AlternateContent>
          <mc:Choice Requires="wps">
            <w:drawing>
              <wp:anchor distT="0" distB="0" distL="0" distR="0" simplePos="0" relativeHeight="15729152" behindDoc="0" locked="0" layoutInCell="1" allowOverlap="1" wp14:anchorId="7A83C7BF" wp14:editId="2C92E1D3">
                <wp:simplePos x="0" y="0"/>
                <wp:positionH relativeFrom="page">
                  <wp:posOffset>896416</wp:posOffset>
                </wp:positionH>
                <wp:positionV relativeFrom="paragraph">
                  <wp:posOffset>4642</wp:posOffset>
                </wp:positionV>
                <wp:extent cx="575246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5255C9" id="Graphic 12" o:spid="_x0000_s1026" style="position:absolute;margin-left:70.6pt;margin-top:.35pt;width:452.9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" path="m5752465,l,,,6096r5752465,l5752465,xe" fillcolor="black" stroked="f">
                <v:path arrowok="t"/>
                <w10:wrap anchorx="page"/>
              </v:shape>
            </w:pict>
          </mc:Fallback>
        </mc:AlternateContent>
      </w:r>
      <w:hyperlink w:anchor="_bookmark36" w:history="1">
        <w:r w:rsidRPr="00C631DB">
          <w:rPr>
            <w:sz w:val="24"/>
          </w:rPr>
          <w:t>Nonconformities,</w:t>
        </w:r>
        <w:r w:rsidRPr="00C631DB">
          <w:rPr>
            <w:spacing w:val="-2"/>
            <w:sz w:val="24"/>
          </w:rPr>
          <w:t xml:space="preserve"> </w:t>
        </w:r>
        <w:r w:rsidRPr="00C631DB">
          <w:rPr>
            <w:sz w:val="24"/>
          </w:rPr>
          <w:t>Errors</w:t>
        </w:r>
        <w:r w:rsidRPr="00C631DB">
          <w:rPr>
            <w:spacing w:val="-2"/>
            <w:sz w:val="24"/>
          </w:rPr>
          <w:t xml:space="preserve"> </w:t>
        </w:r>
        <w:r w:rsidRPr="00C631DB">
          <w:rPr>
            <w:sz w:val="24"/>
          </w:rPr>
          <w:t>and</w:t>
        </w:r>
        <w:r w:rsidRPr="00C631DB">
          <w:rPr>
            <w:spacing w:val="-1"/>
            <w:sz w:val="24"/>
          </w:rPr>
          <w:t xml:space="preserve"> </w:t>
        </w:r>
        <w:r w:rsidRPr="00C631DB">
          <w:rPr>
            <w:spacing w:val="-2"/>
            <w:sz w:val="24"/>
          </w:rPr>
          <w:t>Omissions</w:t>
        </w:r>
        <w:r w:rsidRPr="00C631DB">
          <w:rPr>
            <w:sz w:val="24"/>
          </w:rPr>
          <w:tab/>
        </w:r>
        <w:r w:rsidRPr="00C631DB">
          <w:rPr>
            <w:spacing w:val="-5"/>
            <w:sz w:val="24"/>
          </w:rPr>
          <w:t>26</w:t>
        </w:r>
      </w:hyperlink>
    </w:p>
    <w:p w14:paraId="62072256"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37" w:history="1">
        <w:r w:rsidR="000A66DA" w:rsidRPr="00C631DB">
          <w:rPr>
            <w:sz w:val="24"/>
          </w:rPr>
          <w:t>Correction</w:t>
        </w:r>
        <w:r w:rsidR="000A66DA" w:rsidRPr="00C631DB">
          <w:rPr>
            <w:spacing w:val="-3"/>
            <w:sz w:val="24"/>
          </w:rPr>
          <w:t xml:space="preserve"> </w:t>
        </w:r>
        <w:r w:rsidR="000A66DA" w:rsidRPr="00C631DB">
          <w:rPr>
            <w:sz w:val="24"/>
          </w:rPr>
          <w:t>of</w:t>
        </w:r>
        <w:r w:rsidR="000A66DA" w:rsidRPr="00C631DB">
          <w:rPr>
            <w:spacing w:val="-2"/>
            <w:sz w:val="24"/>
          </w:rPr>
          <w:t xml:space="preserve"> </w:t>
        </w:r>
        <w:r w:rsidR="000A66DA" w:rsidRPr="00C631DB">
          <w:rPr>
            <w:sz w:val="24"/>
          </w:rPr>
          <w:t>Arithmetical</w:t>
        </w:r>
        <w:r w:rsidR="000A66DA" w:rsidRPr="00C631DB">
          <w:rPr>
            <w:spacing w:val="-2"/>
            <w:sz w:val="24"/>
          </w:rPr>
          <w:t xml:space="preserve"> Errors</w:t>
        </w:r>
        <w:r w:rsidR="000A66DA" w:rsidRPr="00C631DB">
          <w:rPr>
            <w:sz w:val="24"/>
          </w:rPr>
          <w:tab/>
        </w:r>
        <w:r w:rsidR="000A66DA" w:rsidRPr="00C631DB">
          <w:rPr>
            <w:spacing w:val="-5"/>
            <w:sz w:val="24"/>
          </w:rPr>
          <w:t>26</w:t>
        </w:r>
      </w:hyperlink>
    </w:p>
    <w:p w14:paraId="46BD2A0A"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38" w:history="1">
        <w:r w:rsidR="000A66DA" w:rsidRPr="00C631DB">
          <w:rPr>
            <w:sz w:val="24"/>
          </w:rPr>
          <w:t>Conversion</w:t>
        </w:r>
        <w:r w:rsidR="000A66DA" w:rsidRPr="00C631DB">
          <w:rPr>
            <w:spacing w:val="-1"/>
            <w:sz w:val="24"/>
          </w:rPr>
          <w:t xml:space="preserve"> </w:t>
        </w:r>
        <w:r w:rsidR="000A66DA" w:rsidRPr="00C631DB">
          <w:rPr>
            <w:sz w:val="24"/>
          </w:rPr>
          <w:t>to</w:t>
        </w:r>
        <w:r w:rsidR="000A66DA" w:rsidRPr="00C631DB">
          <w:rPr>
            <w:spacing w:val="-1"/>
            <w:sz w:val="24"/>
          </w:rPr>
          <w:t xml:space="preserve"> </w:t>
        </w:r>
        <w:r w:rsidR="000A66DA" w:rsidRPr="00C631DB">
          <w:rPr>
            <w:sz w:val="24"/>
          </w:rPr>
          <w:t xml:space="preserve">Single </w:t>
        </w:r>
        <w:r w:rsidR="000A66DA" w:rsidRPr="00C631DB">
          <w:rPr>
            <w:spacing w:val="-2"/>
            <w:sz w:val="24"/>
          </w:rPr>
          <w:t>Currency</w:t>
        </w:r>
        <w:r w:rsidR="000A66DA" w:rsidRPr="00C631DB">
          <w:rPr>
            <w:sz w:val="24"/>
          </w:rPr>
          <w:tab/>
        </w:r>
        <w:r w:rsidR="000A66DA" w:rsidRPr="00C631DB">
          <w:rPr>
            <w:spacing w:val="-5"/>
            <w:sz w:val="24"/>
          </w:rPr>
          <w:t>27</w:t>
        </w:r>
      </w:hyperlink>
    </w:p>
    <w:p w14:paraId="62029194"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39" w:history="1">
        <w:r w:rsidR="000A66DA" w:rsidRPr="00C631DB">
          <w:rPr>
            <w:sz w:val="24"/>
          </w:rPr>
          <w:t>Margin</w:t>
        </w:r>
        <w:r w:rsidR="000A66DA" w:rsidRPr="00C631DB">
          <w:rPr>
            <w:spacing w:val="-1"/>
            <w:sz w:val="24"/>
          </w:rPr>
          <w:t xml:space="preserve"> </w:t>
        </w:r>
        <w:r w:rsidR="000A66DA" w:rsidRPr="00C631DB">
          <w:rPr>
            <w:sz w:val="24"/>
          </w:rPr>
          <w:t>of</w:t>
        </w:r>
        <w:r w:rsidR="000A66DA" w:rsidRPr="00C631DB">
          <w:rPr>
            <w:spacing w:val="58"/>
            <w:sz w:val="24"/>
          </w:rPr>
          <w:t xml:space="preserve"> </w:t>
        </w:r>
        <w:r w:rsidR="000A66DA" w:rsidRPr="00C631DB">
          <w:rPr>
            <w:spacing w:val="-2"/>
            <w:sz w:val="24"/>
          </w:rPr>
          <w:t>Preference</w:t>
        </w:r>
        <w:r w:rsidR="000A66DA" w:rsidRPr="00C631DB">
          <w:rPr>
            <w:sz w:val="24"/>
          </w:rPr>
          <w:tab/>
        </w:r>
        <w:r w:rsidR="000A66DA" w:rsidRPr="00C631DB">
          <w:rPr>
            <w:spacing w:val="-7"/>
            <w:sz w:val="24"/>
          </w:rPr>
          <w:t>27</w:t>
        </w:r>
      </w:hyperlink>
    </w:p>
    <w:p w14:paraId="1797D3B4"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40" w:history="1">
        <w:r w:rsidR="000A66DA" w:rsidRPr="00C631DB">
          <w:rPr>
            <w:sz w:val="24"/>
          </w:rPr>
          <w:t>Evaluation</w:t>
        </w:r>
        <w:r w:rsidR="000A66DA" w:rsidRPr="00C631DB">
          <w:rPr>
            <w:spacing w:val="-3"/>
            <w:sz w:val="24"/>
          </w:rPr>
          <w:t xml:space="preserve"> </w:t>
        </w:r>
        <w:r w:rsidR="000A66DA" w:rsidRPr="00C631DB">
          <w:rPr>
            <w:sz w:val="24"/>
          </w:rPr>
          <w:t>of</w:t>
        </w:r>
        <w:r w:rsidR="000A66DA" w:rsidRPr="00C631DB">
          <w:rPr>
            <w:spacing w:val="-1"/>
            <w:sz w:val="24"/>
          </w:rPr>
          <w:t xml:space="preserve"> </w:t>
        </w:r>
        <w:r w:rsidR="000A66DA" w:rsidRPr="00C631DB">
          <w:rPr>
            <w:spacing w:val="-4"/>
            <w:sz w:val="24"/>
          </w:rPr>
          <w:t>Bids</w:t>
        </w:r>
        <w:r w:rsidR="000A66DA" w:rsidRPr="00C631DB">
          <w:rPr>
            <w:sz w:val="24"/>
          </w:rPr>
          <w:tab/>
        </w:r>
        <w:r w:rsidR="000A66DA" w:rsidRPr="00C631DB">
          <w:rPr>
            <w:spacing w:val="-5"/>
            <w:sz w:val="24"/>
          </w:rPr>
          <w:t>27</w:t>
        </w:r>
      </w:hyperlink>
    </w:p>
    <w:p w14:paraId="36A15A50"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41" w:history="1">
        <w:r w:rsidR="000A66DA" w:rsidRPr="00C631DB">
          <w:rPr>
            <w:sz w:val="24"/>
          </w:rPr>
          <w:t>Comparison</w:t>
        </w:r>
        <w:r w:rsidR="000A66DA" w:rsidRPr="00C631DB">
          <w:rPr>
            <w:spacing w:val="-3"/>
            <w:sz w:val="24"/>
          </w:rPr>
          <w:t xml:space="preserve"> </w:t>
        </w:r>
        <w:r w:rsidR="000A66DA" w:rsidRPr="00C631DB">
          <w:rPr>
            <w:sz w:val="24"/>
          </w:rPr>
          <w:t>of</w:t>
        </w:r>
        <w:r w:rsidR="000A66DA" w:rsidRPr="00C631DB">
          <w:rPr>
            <w:spacing w:val="-1"/>
            <w:sz w:val="24"/>
          </w:rPr>
          <w:t xml:space="preserve"> </w:t>
        </w:r>
        <w:r w:rsidR="000A66DA" w:rsidRPr="00C631DB">
          <w:rPr>
            <w:spacing w:val="-4"/>
            <w:sz w:val="24"/>
          </w:rPr>
          <w:t>Bids</w:t>
        </w:r>
        <w:r w:rsidR="000A66DA" w:rsidRPr="00C631DB">
          <w:rPr>
            <w:sz w:val="24"/>
          </w:rPr>
          <w:tab/>
        </w:r>
        <w:r w:rsidR="000A66DA" w:rsidRPr="00C631DB">
          <w:rPr>
            <w:spacing w:val="-5"/>
            <w:sz w:val="24"/>
          </w:rPr>
          <w:t>28</w:t>
        </w:r>
      </w:hyperlink>
    </w:p>
    <w:p w14:paraId="67127232"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42" w:history="1">
        <w:r w:rsidR="000A66DA" w:rsidRPr="00C631DB">
          <w:rPr>
            <w:sz w:val="24"/>
          </w:rPr>
          <w:t>Abnormally</w:t>
        </w:r>
        <w:r w:rsidR="000A66DA" w:rsidRPr="00C631DB">
          <w:rPr>
            <w:spacing w:val="-6"/>
            <w:sz w:val="24"/>
          </w:rPr>
          <w:t xml:space="preserve"> </w:t>
        </w:r>
        <w:r w:rsidR="000A66DA" w:rsidRPr="00C631DB">
          <w:rPr>
            <w:sz w:val="24"/>
          </w:rPr>
          <w:t xml:space="preserve">Low </w:t>
        </w:r>
        <w:r w:rsidR="000A66DA" w:rsidRPr="00C631DB">
          <w:rPr>
            <w:spacing w:val="-4"/>
            <w:sz w:val="24"/>
          </w:rPr>
          <w:t>Bids</w:t>
        </w:r>
        <w:r w:rsidR="000A66DA" w:rsidRPr="00C631DB">
          <w:rPr>
            <w:sz w:val="24"/>
          </w:rPr>
          <w:tab/>
        </w:r>
        <w:r w:rsidR="000A66DA" w:rsidRPr="00C631DB">
          <w:rPr>
            <w:spacing w:val="-5"/>
            <w:sz w:val="24"/>
          </w:rPr>
          <w:t>29</w:t>
        </w:r>
      </w:hyperlink>
    </w:p>
    <w:p w14:paraId="49B3DEC6"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43" w:history="1">
        <w:r w:rsidR="000A66DA" w:rsidRPr="00C631DB">
          <w:rPr>
            <w:sz w:val="24"/>
          </w:rPr>
          <w:t>Qualification</w:t>
        </w:r>
        <w:r w:rsidR="000A66DA" w:rsidRPr="00C631DB">
          <w:rPr>
            <w:spacing w:val="-2"/>
            <w:sz w:val="24"/>
          </w:rPr>
          <w:t xml:space="preserve"> </w:t>
        </w:r>
        <w:r w:rsidR="000A66DA" w:rsidRPr="00C631DB">
          <w:rPr>
            <w:sz w:val="24"/>
          </w:rPr>
          <w:t>of</w:t>
        </w:r>
        <w:r w:rsidR="000A66DA" w:rsidRPr="00C631DB">
          <w:rPr>
            <w:spacing w:val="-3"/>
            <w:sz w:val="24"/>
          </w:rPr>
          <w:t xml:space="preserve"> </w:t>
        </w:r>
        <w:r w:rsidR="000A66DA" w:rsidRPr="00C631DB">
          <w:rPr>
            <w:sz w:val="24"/>
          </w:rPr>
          <w:t xml:space="preserve">the </w:t>
        </w:r>
        <w:r w:rsidR="000A66DA" w:rsidRPr="00C631DB">
          <w:rPr>
            <w:spacing w:val="-2"/>
            <w:sz w:val="24"/>
          </w:rPr>
          <w:t>Bidder</w:t>
        </w:r>
        <w:r w:rsidR="000A66DA" w:rsidRPr="00C631DB">
          <w:rPr>
            <w:sz w:val="24"/>
          </w:rPr>
          <w:tab/>
        </w:r>
        <w:r w:rsidR="000A66DA" w:rsidRPr="00C631DB">
          <w:rPr>
            <w:spacing w:val="-5"/>
            <w:sz w:val="24"/>
          </w:rPr>
          <w:t>29</w:t>
        </w:r>
      </w:hyperlink>
    </w:p>
    <w:p w14:paraId="14764061"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44" w:history="1">
        <w:r w:rsidR="000A66DA" w:rsidRPr="00C631DB">
          <w:rPr>
            <w:sz w:val="24"/>
          </w:rPr>
          <w:t>Purchaser’s</w:t>
        </w:r>
        <w:r w:rsidR="000A66DA" w:rsidRPr="00C631DB">
          <w:rPr>
            <w:spacing w:val="-2"/>
            <w:sz w:val="24"/>
          </w:rPr>
          <w:t xml:space="preserve"> </w:t>
        </w:r>
        <w:r w:rsidR="000A66DA" w:rsidRPr="00C631DB">
          <w:rPr>
            <w:sz w:val="24"/>
          </w:rPr>
          <w:t>Right to</w:t>
        </w:r>
        <w:r w:rsidR="000A66DA" w:rsidRPr="00C631DB">
          <w:rPr>
            <w:spacing w:val="-1"/>
            <w:sz w:val="24"/>
          </w:rPr>
          <w:t xml:space="preserve"> </w:t>
        </w:r>
        <w:r w:rsidR="000A66DA" w:rsidRPr="00C631DB">
          <w:rPr>
            <w:sz w:val="24"/>
          </w:rPr>
          <w:t>Accept Any</w:t>
        </w:r>
        <w:r w:rsidR="000A66DA" w:rsidRPr="00C631DB">
          <w:rPr>
            <w:spacing w:val="-4"/>
            <w:sz w:val="24"/>
          </w:rPr>
          <w:t xml:space="preserve"> </w:t>
        </w:r>
        <w:r w:rsidR="000A66DA" w:rsidRPr="00C631DB">
          <w:rPr>
            <w:sz w:val="24"/>
          </w:rPr>
          <w:t>Bid, and to</w:t>
        </w:r>
        <w:r w:rsidR="000A66DA" w:rsidRPr="00C631DB">
          <w:rPr>
            <w:spacing w:val="-1"/>
            <w:sz w:val="24"/>
          </w:rPr>
          <w:t xml:space="preserve"> </w:t>
        </w:r>
        <w:r w:rsidR="000A66DA" w:rsidRPr="00C631DB">
          <w:rPr>
            <w:sz w:val="24"/>
          </w:rPr>
          <w:t>Reject Any</w:t>
        </w:r>
        <w:r w:rsidR="000A66DA" w:rsidRPr="00C631DB">
          <w:rPr>
            <w:spacing w:val="-6"/>
            <w:sz w:val="24"/>
          </w:rPr>
          <w:t xml:space="preserve"> </w:t>
        </w:r>
        <w:r w:rsidR="000A66DA" w:rsidRPr="00C631DB">
          <w:rPr>
            <w:sz w:val="24"/>
          </w:rPr>
          <w:t xml:space="preserve">or All </w:t>
        </w:r>
        <w:r w:rsidR="000A66DA" w:rsidRPr="00C631DB">
          <w:rPr>
            <w:spacing w:val="-4"/>
            <w:sz w:val="24"/>
          </w:rPr>
          <w:t>Bids</w:t>
        </w:r>
        <w:r w:rsidR="000A66DA" w:rsidRPr="00C631DB">
          <w:rPr>
            <w:sz w:val="24"/>
          </w:rPr>
          <w:tab/>
        </w:r>
        <w:r w:rsidR="000A66DA" w:rsidRPr="00C631DB">
          <w:rPr>
            <w:spacing w:val="-5"/>
            <w:sz w:val="24"/>
          </w:rPr>
          <w:t>30</w:t>
        </w:r>
      </w:hyperlink>
    </w:p>
    <w:p w14:paraId="179072AD"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45" w:history="1">
        <w:r w:rsidR="000A66DA" w:rsidRPr="00C631DB">
          <w:rPr>
            <w:sz w:val="24"/>
          </w:rPr>
          <w:t>Standstill</w:t>
        </w:r>
        <w:r w:rsidR="000A66DA" w:rsidRPr="00C631DB">
          <w:rPr>
            <w:spacing w:val="-2"/>
            <w:sz w:val="24"/>
          </w:rPr>
          <w:t xml:space="preserve"> Period</w:t>
        </w:r>
        <w:r w:rsidR="000A66DA" w:rsidRPr="00C631DB">
          <w:rPr>
            <w:sz w:val="24"/>
          </w:rPr>
          <w:tab/>
        </w:r>
        <w:r w:rsidR="000A66DA" w:rsidRPr="00C631DB">
          <w:rPr>
            <w:spacing w:val="-5"/>
            <w:sz w:val="24"/>
          </w:rPr>
          <w:t>30</w:t>
        </w:r>
      </w:hyperlink>
    </w:p>
    <w:p w14:paraId="1B8C1B7C"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46" w:history="1">
        <w:r w:rsidR="000A66DA" w:rsidRPr="00C631DB">
          <w:rPr>
            <w:sz w:val="24"/>
          </w:rPr>
          <w:t>Notification</w:t>
        </w:r>
        <w:r w:rsidR="000A66DA" w:rsidRPr="00C631DB">
          <w:rPr>
            <w:spacing w:val="-2"/>
            <w:sz w:val="24"/>
          </w:rPr>
          <w:t xml:space="preserve"> </w:t>
        </w:r>
        <w:r w:rsidR="000A66DA" w:rsidRPr="00C631DB">
          <w:rPr>
            <w:sz w:val="24"/>
          </w:rPr>
          <w:t>of Intention to</w:t>
        </w:r>
        <w:r w:rsidR="000A66DA" w:rsidRPr="00C631DB">
          <w:rPr>
            <w:spacing w:val="-1"/>
            <w:sz w:val="24"/>
          </w:rPr>
          <w:t xml:space="preserve"> </w:t>
        </w:r>
        <w:r w:rsidR="000A66DA" w:rsidRPr="00C631DB">
          <w:rPr>
            <w:spacing w:val="-4"/>
            <w:sz w:val="24"/>
          </w:rPr>
          <w:t>Award</w:t>
        </w:r>
        <w:r w:rsidR="000A66DA" w:rsidRPr="00C631DB">
          <w:rPr>
            <w:sz w:val="24"/>
          </w:rPr>
          <w:tab/>
        </w:r>
        <w:r w:rsidR="000A66DA" w:rsidRPr="00C631DB">
          <w:rPr>
            <w:spacing w:val="-5"/>
            <w:sz w:val="24"/>
          </w:rPr>
          <w:t>30</w:t>
        </w:r>
      </w:hyperlink>
    </w:p>
    <w:p w14:paraId="69072635" w14:textId="77777777" w:rsidR="004640AB" w:rsidRPr="00C631DB" w:rsidRDefault="006E1543" w:rsidP="003C0705">
      <w:pPr>
        <w:pStyle w:val="Heading6"/>
        <w:numPr>
          <w:ilvl w:val="0"/>
          <w:numId w:val="122"/>
        </w:numPr>
        <w:tabs>
          <w:tab w:val="left" w:pos="623"/>
          <w:tab w:val="right" w:leader="dot" w:pos="9352"/>
        </w:tabs>
        <w:spacing w:before="247"/>
        <w:ind w:left="623" w:hanging="263"/>
        <w:jc w:val="left"/>
      </w:pPr>
      <w:hyperlink w:anchor="_bookmark47" w:history="1">
        <w:r w:rsidR="000A66DA" w:rsidRPr="00C631DB">
          <w:t>Award of</w:t>
        </w:r>
        <w:r w:rsidR="000A66DA" w:rsidRPr="00C631DB">
          <w:rPr>
            <w:spacing w:val="1"/>
          </w:rPr>
          <w:t xml:space="preserve"> </w:t>
        </w:r>
        <w:r w:rsidR="000A66DA" w:rsidRPr="00C631DB">
          <w:rPr>
            <w:spacing w:val="-2"/>
          </w:rPr>
          <w:t>Contract</w:t>
        </w:r>
        <w:r w:rsidR="000A66DA" w:rsidRPr="00C631DB">
          <w:tab/>
        </w:r>
        <w:r w:rsidR="000A66DA" w:rsidRPr="00C631DB">
          <w:rPr>
            <w:spacing w:val="-5"/>
          </w:rPr>
          <w:t>30</w:t>
        </w:r>
      </w:hyperlink>
    </w:p>
    <w:p w14:paraId="5251A801" w14:textId="77777777" w:rsidR="004640AB" w:rsidRPr="00C631DB" w:rsidRDefault="006E1543" w:rsidP="003C0705">
      <w:pPr>
        <w:pStyle w:val="ListParagraph"/>
        <w:numPr>
          <w:ilvl w:val="0"/>
          <w:numId w:val="121"/>
        </w:numPr>
        <w:tabs>
          <w:tab w:val="left" w:pos="1080"/>
          <w:tab w:val="right" w:leader="dot" w:pos="9361"/>
        </w:tabs>
        <w:spacing w:before="73"/>
        <w:ind w:left="1080"/>
        <w:jc w:val="left"/>
        <w:rPr>
          <w:sz w:val="24"/>
        </w:rPr>
      </w:pPr>
      <w:hyperlink w:anchor="_bookmark48" w:history="1">
        <w:r w:rsidR="000A66DA" w:rsidRPr="00C631DB">
          <w:rPr>
            <w:sz w:val="24"/>
          </w:rPr>
          <w:t>Award</w:t>
        </w:r>
        <w:r w:rsidR="000A66DA" w:rsidRPr="00C631DB">
          <w:rPr>
            <w:spacing w:val="-2"/>
            <w:sz w:val="24"/>
          </w:rPr>
          <w:t xml:space="preserve"> Criteria</w:t>
        </w:r>
        <w:r w:rsidR="000A66DA" w:rsidRPr="00C631DB">
          <w:rPr>
            <w:sz w:val="24"/>
          </w:rPr>
          <w:tab/>
        </w:r>
        <w:r w:rsidR="000A66DA" w:rsidRPr="00C631DB">
          <w:rPr>
            <w:spacing w:val="-5"/>
            <w:sz w:val="24"/>
          </w:rPr>
          <w:t>30</w:t>
        </w:r>
      </w:hyperlink>
    </w:p>
    <w:p w14:paraId="21A705A8"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49" w:history="1">
        <w:r w:rsidR="000A66DA" w:rsidRPr="00C631DB">
          <w:rPr>
            <w:sz w:val="24"/>
          </w:rPr>
          <w:t>Purchaser’s</w:t>
        </w:r>
        <w:r w:rsidR="000A66DA" w:rsidRPr="00C631DB">
          <w:rPr>
            <w:spacing w:val="-4"/>
            <w:sz w:val="24"/>
          </w:rPr>
          <w:t xml:space="preserve"> </w:t>
        </w:r>
        <w:r w:rsidR="000A66DA" w:rsidRPr="00C631DB">
          <w:rPr>
            <w:sz w:val="24"/>
          </w:rPr>
          <w:t>Right</w:t>
        </w:r>
        <w:r w:rsidR="000A66DA" w:rsidRPr="00C631DB">
          <w:rPr>
            <w:spacing w:val="-1"/>
            <w:sz w:val="24"/>
          </w:rPr>
          <w:t xml:space="preserve"> </w:t>
        </w:r>
        <w:r w:rsidR="000A66DA" w:rsidRPr="00C631DB">
          <w:rPr>
            <w:sz w:val="24"/>
          </w:rPr>
          <w:t>to</w:t>
        </w:r>
        <w:r w:rsidR="000A66DA" w:rsidRPr="00C631DB">
          <w:rPr>
            <w:spacing w:val="-2"/>
            <w:sz w:val="24"/>
          </w:rPr>
          <w:t xml:space="preserve"> </w:t>
        </w:r>
        <w:r w:rsidR="000A66DA" w:rsidRPr="00C631DB">
          <w:rPr>
            <w:sz w:val="24"/>
          </w:rPr>
          <w:t>Vary</w:t>
        </w:r>
        <w:r w:rsidR="000A66DA" w:rsidRPr="00C631DB">
          <w:rPr>
            <w:spacing w:val="-3"/>
            <w:sz w:val="24"/>
          </w:rPr>
          <w:t xml:space="preserve"> </w:t>
        </w:r>
        <w:r w:rsidR="000A66DA" w:rsidRPr="00C631DB">
          <w:rPr>
            <w:sz w:val="24"/>
          </w:rPr>
          <w:t>Quantities</w:t>
        </w:r>
        <w:r w:rsidR="000A66DA" w:rsidRPr="00C631DB">
          <w:rPr>
            <w:spacing w:val="-2"/>
            <w:sz w:val="24"/>
          </w:rPr>
          <w:t xml:space="preserve"> </w:t>
        </w:r>
        <w:r w:rsidR="000A66DA" w:rsidRPr="00C631DB">
          <w:rPr>
            <w:sz w:val="24"/>
          </w:rPr>
          <w:t>at</w:t>
        </w:r>
        <w:r w:rsidR="000A66DA" w:rsidRPr="00C631DB">
          <w:rPr>
            <w:spacing w:val="-1"/>
            <w:sz w:val="24"/>
          </w:rPr>
          <w:t xml:space="preserve"> </w:t>
        </w:r>
        <w:r w:rsidR="000A66DA" w:rsidRPr="00C631DB">
          <w:rPr>
            <w:sz w:val="24"/>
          </w:rPr>
          <w:t>Time</w:t>
        </w:r>
        <w:r w:rsidR="000A66DA" w:rsidRPr="00C631DB">
          <w:rPr>
            <w:spacing w:val="-1"/>
            <w:sz w:val="24"/>
          </w:rPr>
          <w:t xml:space="preserve"> </w:t>
        </w:r>
        <w:r w:rsidR="000A66DA" w:rsidRPr="00C631DB">
          <w:rPr>
            <w:sz w:val="24"/>
          </w:rPr>
          <w:t>of</w:t>
        </w:r>
        <w:r w:rsidR="000A66DA" w:rsidRPr="00C631DB">
          <w:rPr>
            <w:spacing w:val="-1"/>
            <w:sz w:val="24"/>
          </w:rPr>
          <w:t xml:space="preserve"> </w:t>
        </w:r>
        <w:r w:rsidR="000A66DA" w:rsidRPr="00C631DB">
          <w:rPr>
            <w:spacing w:val="-2"/>
            <w:sz w:val="24"/>
          </w:rPr>
          <w:t>Award</w:t>
        </w:r>
        <w:r w:rsidR="000A66DA" w:rsidRPr="00C631DB">
          <w:rPr>
            <w:sz w:val="24"/>
          </w:rPr>
          <w:tab/>
        </w:r>
        <w:r w:rsidR="000A66DA" w:rsidRPr="00C631DB">
          <w:rPr>
            <w:spacing w:val="-5"/>
            <w:sz w:val="24"/>
          </w:rPr>
          <w:t>31</w:t>
        </w:r>
      </w:hyperlink>
    </w:p>
    <w:p w14:paraId="1F90C8F6"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50" w:history="1">
        <w:r w:rsidR="000A66DA" w:rsidRPr="00C631DB">
          <w:rPr>
            <w:sz w:val="24"/>
          </w:rPr>
          <w:t>Notification</w:t>
        </w:r>
        <w:r w:rsidR="000A66DA" w:rsidRPr="00C631DB">
          <w:rPr>
            <w:spacing w:val="-3"/>
            <w:sz w:val="24"/>
          </w:rPr>
          <w:t xml:space="preserve"> </w:t>
        </w:r>
        <w:r w:rsidR="000A66DA" w:rsidRPr="00C631DB">
          <w:rPr>
            <w:sz w:val="24"/>
          </w:rPr>
          <w:t>of</w:t>
        </w:r>
        <w:r w:rsidR="000A66DA" w:rsidRPr="00C631DB">
          <w:rPr>
            <w:spacing w:val="-2"/>
            <w:sz w:val="24"/>
          </w:rPr>
          <w:t xml:space="preserve"> </w:t>
        </w:r>
        <w:r w:rsidR="000A66DA" w:rsidRPr="00C631DB">
          <w:rPr>
            <w:spacing w:val="-4"/>
            <w:sz w:val="24"/>
          </w:rPr>
          <w:t>Award</w:t>
        </w:r>
        <w:r w:rsidR="000A66DA" w:rsidRPr="00C631DB">
          <w:rPr>
            <w:sz w:val="24"/>
          </w:rPr>
          <w:tab/>
        </w:r>
        <w:r w:rsidR="000A66DA" w:rsidRPr="00C631DB">
          <w:rPr>
            <w:spacing w:val="-5"/>
            <w:sz w:val="24"/>
          </w:rPr>
          <w:t>31</w:t>
        </w:r>
      </w:hyperlink>
    </w:p>
    <w:p w14:paraId="107A516C"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51" w:history="1">
        <w:r w:rsidR="000A66DA" w:rsidRPr="00C631DB">
          <w:rPr>
            <w:sz w:val="24"/>
          </w:rPr>
          <w:t>Debriefing</w:t>
        </w:r>
        <w:r w:rsidR="000A66DA" w:rsidRPr="00C631DB">
          <w:rPr>
            <w:spacing w:val="-3"/>
            <w:sz w:val="24"/>
          </w:rPr>
          <w:t xml:space="preserve"> </w:t>
        </w:r>
        <w:r w:rsidR="000A66DA" w:rsidRPr="00C631DB">
          <w:rPr>
            <w:sz w:val="24"/>
          </w:rPr>
          <w:t>by</w:t>
        </w:r>
        <w:r w:rsidR="000A66DA" w:rsidRPr="00C631DB">
          <w:rPr>
            <w:spacing w:val="-5"/>
            <w:sz w:val="24"/>
          </w:rPr>
          <w:t xml:space="preserve"> </w:t>
        </w:r>
        <w:r w:rsidR="000A66DA" w:rsidRPr="00C631DB">
          <w:rPr>
            <w:sz w:val="24"/>
          </w:rPr>
          <w:t>the</w:t>
        </w:r>
        <w:r w:rsidR="000A66DA" w:rsidRPr="00C631DB">
          <w:rPr>
            <w:spacing w:val="1"/>
            <w:sz w:val="24"/>
          </w:rPr>
          <w:t xml:space="preserve"> </w:t>
        </w:r>
        <w:r w:rsidR="000A66DA" w:rsidRPr="00C631DB">
          <w:rPr>
            <w:spacing w:val="-2"/>
            <w:sz w:val="24"/>
          </w:rPr>
          <w:t>Purchaser</w:t>
        </w:r>
        <w:r w:rsidR="000A66DA" w:rsidRPr="00C631DB">
          <w:rPr>
            <w:sz w:val="24"/>
          </w:rPr>
          <w:tab/>
        </w:r>
        <w:r w:rsidR="000A66DA" w:rsidRPr="00C631DB">
          <w:rPr>
            <w:spacing w:val="-5"/>
            <w:sz w:val="24"/>
          </w:rPr>
          <w:t>32</w:t>
        </w:r>
      </w:hyperlink>
    </w:p>
    <w:p w14:paraId="3F925DB9"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52" w:history="1">
        <w:r w:rsidR="000A66DA" w:rsidRPr="00C631DB">
          <w:rPr>
            <w:sz w:val="24"/>
          </w:rPr>
          <w:t>Signing</w:t>
        </w:r>
        <w:r w:rsidR="000A66DA" w:rsidRPr="00C631DB">
          <w:rPr>
            <w:spacing w:val="-2"/>
            <w:sz w:val="24"/>
          </w:rPr>
          <w:t xml:space="preserve"> </w:t>
        </w:r>
        <w:r w:rsidR="000A66DA" w:rsidRPr="00C631DB">
          <w:rPr>
            <w:sz w:val="24"/>
          </w:rPr>
          <w:t xml:space="preserve">of </w:t>
        </w:r>
        <w:r w:rsidR="000A66DA" w:rsidRPr="00C631DB">
          <w:rPr>
            <w:spacing w:val="-2"/>
            <w:sz w:val="24"/>
          </w:rPr>
          <w:t>Contract</w:t>
        </w:r>
        <w:r w:rsidR="000A66DA" w:rsidRPr="00C631DB">
          <w:rPr>
            <w:sz w:val="24"/>
          </w:rPr>
          <w:tab/>
        </w:r>
        <w:r w:rsidR="000A66DA" w:rsidRPr="00C631DB">
          <w:rPr>
            <w:spacing w:val="-5"/>
            <w:sz w:val="24"/>
          </w:rPr>
          <w:t>32</w:t>
        </w:r>
      </w:hyperlink>
    </w:p>
    <w:p w14:paraId="6D22529A"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53" w:history="1">
        <w:r w:rsidR="000A66DA" w:rsidRPr="00C631DB">
          <w:rPr>
            <w:sz w:val="24"/>
          </w:rPr>
          <w:t>Performance</w:t>
        </w:r>
        <w:r w:rsidR="000A66DA" w:rsidRPr="00C631DB">
          <w:rPr>
            <w:spacing w:val="-5"/>
            <w:sz w:val="24"/>
          </w:rPr>
          <w:t xml:space="preserve"> </w:t>
        </w:r>
        <w:r w:rsidR="000A66DA" w:rsidRPr="00C631DB">
          <w:rPr>
            <w:spacing w:val="-2"/>
            <w:sz w:val="24"/>
          </w:rPr>
          <w:t>Security</w:t>
        </w:r>
        <w:r w:rsidR="000A66DA" w:rsidRPr="00C631DB">
          <w:rPr>
            <w:sz w:val="24"/>
          </w:rPr>
          <w:tab/>
        </w:r>
        <w:r w:rsidR="000A66DA" w:rsidRPr="00C631DB">
          <w:rPr>
            <w:spacing w:val="-5"/>
            <w:sz w:val="24"/>
          </w:rPr>
          <w:t>33</w:t>
        </w:r>
      </w:hyperlink>
    </w:p>
    <w:p w14:paraId="58C7DA53" w14:textId="77777777" w:rsidR="004640AB" w:rsidRPr="00C631DB" w:rsidRDefault="006E1543" w:rsidP="003C0705">
      <w:pPr>
        <w:pStyle w:val="ListParagraph"/>
        <w:numPr>
          <w:ilvl w:val="0"/>
          <w:numId w:val="121"/>
        </w:numPr>
        <w:tabs>
          <w:tab w:val="left" w:pos="1080"/>
          <w:tab w:val="right" w:leader="dot" w:pos="9361"/>
        </w:tabs>
        <w:ind w:left="1080"/>
        <w:jc w:val="left"/>
        <w:rPr>
          <w:sz w:val="24"/>
        </w:rPr>
      </w:pPr>
      <w:hyperlink w:anchor="_bookmark54" w:history="1">
        <w:r w:rsidR="000A66DA" w:rsidRPr="00C631DB">
          <w:rPr>
            <w:sz w:val="24"/>
          </w:rPr>
          <w:t>Procurement</w:t>
        </w:r>
        <w:r w:rsidR="000A66DA" w:rsidRPr="00C631DB">
          <w:rPr>
            <w:spacing w:val="-3"/>
            <w:sz w:val="24"/>
          </w:rPr>
          <w:t xml:space="preserve"> </w:t>
        </w:r>
        <w:r w:rsidR="000A66DA" w:rsidRPr="00C631DB">
          <w:rPr>
            <w:sz w:val="24"/>
          </w:rPr>
          <w:t>Related</w:t>
        </w:r>
        <w:r w:rsidR="000A66DA" w:rsidRPr="00C631DB">
          <w:rPr>
            <w:spacing w:val="-3"/>
            <w:sz w:val="24"/>
          </w:rPr>
          <w:t xml:space="preserve"> </w:t>
        </w:r>
        <w:r w:rsidR="000A66DA" w:rsidRPr="00C631DB">
          <w:rPr>
            <w:spacing w:val="-2"/>
            <w:sz w:val="24"/>
          </w:rPr>
          <w:t>Complaint</w:t>
        </w:r>
        <w:r w:rsidR="000A66DA" w:rsidRPr="00C631DB">
          <w:rPr>
            <w:sz w:val="24"/>
          </w:rPr>
          <w:tab/>
        </w:r>
        <w:r w:rsidR="000A66DA" w:rsidRPr="00C631DB">
          <w:rPr>
            <w:spacing w:val="-5"/>
            <w:sz w:val="24"/>
          </w:rPr>
          <w:t>33</w:t>
        </w:r>
      </w:hyperlink>
    </w:p>
    <w:p w14:paraId="060F9013" w14:textId="77777777" w:rsidR="004640AB" w:rsidRPr="00C631DB" w:rsidRDefault="004640AB">
      <w:pPr>
        <w:pStyle w:val="ListParagraph"/>
        <w:rPr>
          <w:sz w:val="24"/>
        </w:rPr>
        <w:sectPr w:rsidR="004640AB" w:rsidRPr="00C631DB">
          <w:pgSz w:w="12240" w:h="15840"/>
          <w:pgMar w:top="940" w:right="360" w:bottom="280" w:left="1080" w:header="722" w:footer="0" w:gutter="0"/>
          <w:cols w:space="720"/>
        </w:sectPr>
      </w:pPr>
    </w:p>
    <w:p w14:paraId="1E16EE4A" w14:textId="77777777" w:rsidR="004640AB" w:rsidRPr="00C631DB" w:rsidRDefault="000A66DA">
      <w:pPr>
        <w:pStyle w:val="Heading3"/>
        <w:spacing w:before="754"/>
        <w:ind w:left="268"/>
      </w:pPr>
      <w:r w:rsidRPr="00C631DB">
        <w:lastRenderedPageBreak/>
        <w:t>Section</w:t>
      </w:r>
      <w:r w:rsidRPr="00C631DB">
        <w:rPr>
          <w:spacing w:val="-2"/>
        </w:rPr>
        <w:t xml:space="preserve"> </w:t>
      </w:r>
      <w:r w:rsidRPr="00C631DB">
        <w:t>I.</w:t>
      </w:r>
      <w:r w:rsidRPr="00C631DB">
        <w:rPr>
          <w:spacing w:val="1"/>
        </w:rPr>
        <w:t xml:space="preserve"> </w:t>
      </w:r>
      <w:r w:rsidRPr="00C631DB">
        <w:t>Instructions</w:t>
      </w:r>
      <w:r w:rsidRPr="00C631DB">
        <w:rPr>
          <w:spacing w:val="-1"/>
        </w:rPr>
        <w:t xml:space="preserve"> </w:t>
      </w:r>
      <w:r w:rsidRPr="00C631DB">
        <w:t xml:space="preserve">to </w:t>
      </w:r>
      <w:r w:rsidRPr="00C631DB">
        <w:rPr>
          <w:spacing w:val="-2"/>
        </w:rPr>
        <w:t>Bidders</w:t>
      </w:r>
    </w:p>
    <w:p w14:paraId="70C04800" w14:textId="77777777" w:rsidR="004640AB" w:rsidRPr="00C631DB" w:rsidRDefault="004640AB">
      <w:pPr>
        <w:pStyle w:val="BodyText"/>
        <w:rPr>
          <w:b/>
          <w:sz w:val="20"/>
        </w:rPr>
      </w:pPr>
    </w:p>
    <w:p w14:paraId="1B970DE8" w14:textId="77777777" w:rsidR="004640AB" w:rsidRPr="00C631DB" w:rsidRDefault="004640AB">
      <w:pPr>
        <w:pStyle w:val="BodyText"/>
        <w:rPr>
          <w:b/>
          <w:sz w:val="20"/>
        </w:rPr>
      </w:pPr>
    </w:p>
    <w:p w14:paraId="0CFD31F6" w14:textId="77777777" w:rsidR="004640AB" w:rsidRPr="00C631DB" w:rsidRDefault="004640AB">
      <w:pPr>
        <w:pStyle w:val="BodyText"/>
        <w:spacing w:before="102"/>
        <w:rPr>
          <w:b/>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272"/>
        <w:gridCol w:w="6621"/>
      </w:tblGrid>
      <w:tr w:rsidR="00C631DB" w:rsidRPr="00C631DB" w14:paraId="61E1C2A2" w14:textId="77777777">
        <w:trPr>
          <w:trHeight w:val="432"/>
        </w:trPr>
        <w:tc>
          <w:tcPr>
            <w:tcW w:w="2272" w:type="dxa"/>
          </w:tcPr>
          <w:p w14:paraId="68725214" w14:textId="77777777" w:rsidR="004640AB" w:rsidRPr="00C631DB" w:rsidRDefault="004640AB">
            <w:pPr>
              <w:pStyle w:val="TableParagraph"/>
              <w:rPr>
                <w:sz w:val="24"/>
              </w:rPr>
            </w:pPr>
          </w:p>
        </w:tc>
        <w:tc>
          <w:tcPr>
            <w:tcW w:w="6621" w:type="dxa"/>
          </w:tcPr>
          <w:p w14:paraId="04C3AD73" w14:textId="77777777" w:rsidR="004640AB" w:rsidRPr="00C631DB" w:rsidRDefault="000A66DA">
            <w:pPr>
              <w:pStyle w:val="TableParagraph"/>
              <w:spacing w:line="311" w:lineRule="exact"/>
              <w:ind w:left="1318"/>
              <w:rPr>
                <w:b/>
                <w:sz w:val="28"/>
              </w:rPr>
            </w:pPr>
            <w:bookmarkStart w:id="3" w:name="_bookmark2"/>
            <w:bookmarkEnd w:id="3"/>
            <w:r w:rsidRPr="00C631DB">
              <w:rPr>
                <w:b/>
                <w:sz w:val="28"/>
              </w:rPr>
              <w:t>A.</w:t>
            </w:r>
            <w:r w:rsidRPr="00C631DB">
              <w:rPr>
                <w:b/>
                <w:spacing w:val="16"/>
                <w:sz w:val="28"/>
              </w:rPr>
              <w:t xml:space="preserve"> </w:t>
            </w:r>
            <w:r w:rsidRPr="00C631DB">
              <w:rPr>
                <w:b/>
                <w:spacing w:val="-2"/>
                <w:sz w:val="28"/>
              </w:rPr>
              <w:t>General</w:t>
            </w:r>
          </w:p>
        </w:tc>
      </w:tr>
      <w:tr w:rsidR="00C631DB" w:rsidRPr="00C631DB" w14:paraId="1A2A0082" w14:textId="77777777">
        <w:trPr>
          <w:trHeight w:val="6237"/>
        </w:trPr>
        <w:tc>
          <w:tcPr>
            <w:tcW w:w="2272" w:type="dxa"/>
          </w:tcPr>
          <w:p w14:paraId="2CF4A0FC" w14:textId="77777777" w:rsidR="004640AB" w:rsidRPr="00C631DB" w:rsidRDefault="000A66DA">
            <w:pPr>
              <w:pStyle w:val="TableParagraph"/>
              <w:spacing w:before="116"/>
              <w:ind w:left="50"/>
              <w:rPr>
                <w:b/>
                <w:sz w:val="24"/>
              </w:rPr>
            </w:pPr>
            <w:bookmarkStart w:id="4" w:name="_bookmark3"/>
            <w:bookmarkEnd w:id="4"/>
            <w:r w:rsidRPr="00C631DB">
              <w:rPr>
                <w:b/>
                <w:sz w:val="24"/>
              </w:rPr>
              <w:t>1.</w:t>
            </w:r>
            <w:r w:rsidRPr="00C631DB">
              <w:rPr>
                <w:b/>
                <w:spacing w:val="29"/>
                <w:sz w:val="24"/>
              </w:rPr>
              <w:t xml:space="preserve">  </w:t>
            </w:r>
            <w:r w:rsidRPr="00C631DB">
              <w:rPr>
                <w:b/>
                <w:sz w:val="24"/>
              </w:rPr>
              <w:t>Scope of</w:t>
            </w:r>
            <w:r w:rsidRPr="00C631DB">
              <w:rPr>
                <w:b/>
                <w:spacing w:val="1"/>
                <w:sz w:val="24"/>
              </w:rPr>
              <w:t xml:space="preserve"> </w:t>
            </w:r>
            <w:r w:rsidRPr="00C631DB">
              <w:rPr>
                <w:b/>
                <w:spacing w:val="-5"/>
                <w:sz w:val="24"/>
              </w:rPr>
              <w:t>Bid</w:t>
            </w:r>
          </w:p>
        </w:tc>
        <w:tc>
          <w:tcPr>
            <w:tcW w:w="6621" w:type="dxa"/>
          </w:tcPr>
          <w:p w14:paraId="3FD0BF1C" w14:textId="77777777" w:rsidR="004640AB" w:rsidRPr="00C631DB" w:rsidRDefault="000A66DA" w:rsidP="003C0705">
            <w:pPr>
              <w:pStyle w:val="TableParagraph"/>
              <w:numPr>
                <w:ilvl w:val="1"/>
                <w:numId w:val="120"/>
              </w:numPr>
              <w:tabs>
                <w:tab w:val="left" w:pos="795"/>
              </w:tabs>
              <w:spacing w:before="111"/>
              <w:ind w:right="48"/>
              <w:jc w:val="both"/>
              <w:rPr>
                <w:b/>
                <w:sz w:val="24"/>
              </w:rPr>
            </w:pPr>
            <w:r w:rsidRPr="00C631DB">
              <w:rPr>
                <w:spacing w:val="-2"/>
                <w:sz w:val="24"/>
              </w:rPr>
              <w:t>In connection</w:t>
            </w:r>
            <w:r w:rsidRPr="00C631DB">
              <w:rPr>
                <w:spacing w:val="-5"/>
                <w:sz w:val="24"/>
              </w:rPr>
              <w:t xml:space="preserve"> </w:t>
            </w:r>
            <w:r w:rsidRPr="00C631DB">
              <w:rPr>
                <w:spacing w:val="-2"/>
                <w:sz w:val="24"/>
              </w:rPr>
              <w:t>with</w:t>
            </w:r>
            <w:r w:rsidRPr="00C631DB">
              <w:rPr>
                <w:spacing w:val="-5"/>
                <w:sz w:val="24"/>
              </w:rPr>
              <w:t xml:space="preserve"> </w:t>
            </w:r>
            <w:r w:rsidRPr="00C631DB">
              <w:rPr>
                <w:spacing w:val="-2"/>
                <w:sz w:val="24"/>
              </w:rPr>
              <w:t>the</w:t>
            </w:r>
            <w:r w:rsidRPr="00C631DB">
              <w:rPr>
                <w:spacing w:val="-8"/>
                <w:sz w:val="24"/>
              </w:rPr>
              <w:t xml:space="preserve"> </w:t>
            </w:r>
            <w:r w:rsidRPr="00C631DB">
              <w:rPr>
                <w:spacing w:val="-2"/>
                <w:sz w:val="24"/>
              </w:rPr>
              <w:t>Specific</w:t>
            </w:r>
            <w:r w:rsidRPr="00C631DB">
              <w:rPr>
                <w:spacing w:val="-8"/>
                <w:sz w:val="24"/>
              </w:rPr>
              <w:t xml:space="preserve"> </w:t>
            </w:r>
            <w:r w:rsidRPr="00C631DB">
              <w:rPr>
                <w:spacing w:val="-2"/>
                <w:sz w:val="24"/>
              </w:rPr>
              <w:t>Procurement</w:t>
            </w:r>
            <w:r w:rsidRPr="00C631DB">
              <w:rPr>
                <w:spacing w:val="-5"/>
                <w:sz w:val="24"/>
              </w:rPr>
              <w:t xml:space="preserve"> </w:t>
            </w:r>
            <w:r w:rsidRPr="00C631DB">
              <w:rPr>
                <w:spacing w:val="-2"/>
                <w:sz w:val="24"/>
              </w:rPr>
              <w:t>Notice,</w:t>
            </w:r>
            <w:r w:rsidRPr="00C631DB">
              <w:rPr>
                <w:spacing w:val="-7"/>
                <w:sz w:val="24"/>
              </w:rPr>
              <w:t xml:space="preserve"> </w:t>
            </w:r>
            <w:r w:rsidRPr="00C631DB">
              <w:rPr>
                <w:spacing w:val="-2"/>
                <w:sz w:val="24"/>
              </w:rPr>
              <w:t xml:space="preserve">Request </w:t>
            </w:r>
            <w:r w:rsidRPr="00C631DB">
              <w:rPr>
                <w:sz w:val="24"/>
              </w:rPr>
              <w:t>for</w:t>
            </w:r>
            <w:r w:rsidRPr="00C631DB">
              <w:rPr>
                <w:spacing w:val="-5"/>
                <w:sz w:val="24"/>
              </w:rPr>
              <w:t xml:space="preserve"> </w:t>
            </w:r>
            <w:r w:rsidRPr="00C631DB">
              <w:rPr>
                <w:sz w:val="24"/>
              </w:rPr>
              <w:t>Bids</w:t>
            </w:r>
            <w:r w:rsidRPr="00C631DB">
              <w:rPr>
                <w:spacing w:val="-2"/>
                <w:sz w:val="24"/>
              </w:rPr>
              <w:t xml:space="preserve"> </w:t>
            </w:r>
            <w:r w:rsidRPr="00C631DB">
              <w:rPr>
                <w:sz w:val="24"/>
              </w:rPr>
              <w:t>(RFB),</w:t>
            </w:r>
            <w:r w:rsidRPr="00C631DB">
              <w:rPr>
                <w:spacing w:val="-3"/>
                <w:sz w:val="24"/>
              </w:rPr>
              <w:t xml:space="preserve"> </w:t>
            </w:r>
            <w:r w:rsidRPr="00C631DB">
              <w:rPr>
                <w:sz w:val="24"/>
              </w:rPr>
              <w:t>specified</w:t>
            </w:r>
            <w:r w:rsidRPr="00C631DB">
              <w:rPr>
                <w:spacing w:val="-4"/>
                <w:sz w:val="24"/>
              </w:rPr>
              <w:t xml:space="preserve"> </w:t>
            </w:r>
            <w:r w:rsidRPr="00C631DB">
              <w:rPr>
                <w:b/>
                <w:sz w:val="24"/>
              </w:rPr>
              <w:t>in</w:t>
            </w:r>
            <w:r w:rsidRPr="00C631DB">
              <w:rPr>
                <w:b/>
                <w:spacing w:val="-3"/>
                <w:sz w:val="24"/>
              </w:rPr>
              <w:t xml:space="preserve"> </w:t>
            </w:r>
            <w:r w:rsidRPr="00C631DB">
              <w:rPr>
                <w:b/>
                <w:sz w:val="24"/>
              </w:rPr>
              <w:t>the</w:t>
            </w:r>
            <w:r w:rsidRPr="00C631DB">
              <w:rPr>
                <w:b/>
                <w:spacing w:val="-5"/>
                <w:sz w:val="24"/>
              </w:rPr>
              <w:t xml:space="preserve"> </w:t>
            </w:r>
            <w:r w:rsidRPr="00C631DB">
              <w:rPr>
                <w:b/>
                <w:sz w:val="24"/>
              </w:rPr>
              <w:t>Bid</w:t>
            </w:r>
            <w:r w:rsidRPr="00C631DB">
              <w:rPr>
                <w:b/>
                <w:spacing w:val="-3"/>
                <w:sz w:val="24"/>
              </w:rPr>
              <w:t xml:space="preserve"> </w:t>
            </w:r>
            <w:r w:rsidRPr="00C631DB">
              <w:rPr>
                <w:b/>
                <w:sz w:val="24"/>
              </w:rPr>
              <w:t>Data</w:t>
            </w:r>
            <w:r w:rsidRPr="00C631DB">
              <w:rPr>
                <w:b/>
                <w:spacing w:val="-6"/>
                <w:sz w:val="24"/>
              </w:rPr>
              <w:t xml:space="preserve"> </w:t>
            </w:r>
            <w:r w:rsidRPr="00C631DB">
              <w:rPr>
                <w:b/>
                <w:sz w:val="24"/>
              </w:rPr>
              <w:t>Sheet</w:t>
            </w:r>
            <w:r w:rsidRPr="00C631DB">
              <w:rPr>
                <w:b/>
                <w:spacing w:val="-3"/>
                <w:sz w:val="24"/>
              </w:rPr>
              <w:t xml:space="preserve"> </w:t>
            </w:r>
            <w:r w:rsidRPr="00C631DB">
              <w:rPr>
                <w:b/>
                <w:sz w:val="24"/>
              </w:rPr>
              <w:t>(BDS),</w:t>
            </w:r>
            <w:r w:rsidRPr="00C631DB">
              <w:rPr>
                <w:b/>
                <w:spacing w:val="-5"/>
                <w:sz w:val="24"/>
              </w:rPr>
              <w:t xml:space="preserve"> </w:t>
            </w:r>
            <w:r w:rsidRPr="00C631DB">
              <w:rPr>
                <w:sz w:val="24"/>
              </w:rPr>
              <w:t xml:space="preserve">the Purchaser, as specified </w:t>
            </w:r>
            <w:r w:rsidRPr="00C631DB">
              <w:rPr>
                <w:b/>
                <w:sz w:val="24"/>
              </w:rPr>
              <w:t xml:space="preserve">in the BDS, </w:t>
            </w:r>
            <w:r w:rsidRPr="00C631DB">
              <w:rPr>
                <w:sz w:val="24"/>
              </w:rPr>
              <w:t xml:space="preserve">issues this bidding document for the supply of Goods and, if applicable, any </w:t>
            </w:r>
            <w:r w:rsidRPr="00C631DB">
              <w:rPr>
                <w:spacing w:val="-4"/>
                <w:sz w:val="24"/>
              </w:rPr>
              <w:t>Related</w:t>
            </w:r>
            <w:r w:rsidRPr="00C631DB">
              <w:rPr>
                <w:spacing w:val="-11"/>
                <w:sz w:val="24"/>
              </w:rPr>
              <w:t xml:space="preserve"> </w:t>
            </w:r>
            <w:r w:rsidRPr="00C631DB">
              <w:rPr>
                <w:spacing w:val="-4"/>
                <w:sz w:val="24"/>
              </w:rPr>
              <w:t>Services</w:t>
            </w:r>
            <w:r w:rsidRPr="00C631DB">
              <w:rPr>
                <w:spacing w:val="-11"/>
                <w:sz w:val="24"/>
              </w:rPr>
              <w:t xml:space="preserve"> </w:t>
            </w:r>
            <w:r w:rsidRPr="00C631DB">
              <w:rPr>
                <w:spacing w:val="-4"/>
                <w:sz w:val="24"/>
              </w:rPr>
              <w:t>incidental</w:t>
            </w:r>
            <w:r w:rsidRPr="00C631DB">
              <w:rPr>
                <w:spacing w:val="-11"/>
                <w:sz w:val="24"/>
              </w:rPr>
              <w:t xml:space="preserve"> </w:t>
            </w:r>
            <w:r w:rsidRPr="00C631DB">
              <w:rPr>
                <w:spacing w:val="-4"/>
                <w:sz w:val="24"/>
              </w:rPr>
              <w:t>thereto,</w:t>
            </w:r>
            <w:r w:rsidRPr="00C631DB">
              <w:rPr>
                <w:spacing w:val="-11"/>
                <w:sz w:val="24"/>
              </w:rPr>
              <w:t xml:space="preserve"> </w:t>
            </w:r>
            <w:r w:rsidRPr="00C631DB">
              <w:rPr>
                <w:spacing w:val="-4"/>
                <w:sz w:val="24"/>
              </w:rPr>
              <w:t>as</w:t>
            </w:r>
            <w:r w:rsidRPr="00C631DB">
              <w:rPr>
                <w:spacing w:val="-11"/>
                <w:sz w:val="24"/>
              </w:rPr>
              <w:t xml:space="preserve"> </w:t>
            </w:r>
            <w:r w:rsidRPr="00C631DB">
              <w:rPr>
                <w:spacing w:val="-4"/>
                <w:sz w:val="24"/>
              </w:rPr>
              <w:t>specified</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Section</w:t>
            </w:r>
            <w:r w:rsidRPr="00C631DB">
              <w:rPr>
                <w:spacing w:val="-11"/>
                <w:sz w:val="24"/>
              </w:rPr>
              <w:t xml:space="preserve"> </w:t>
            </w:r>
            <w:r w:rsidRPr="00C631DB">
              <w:rPr>
                <w:spacing w:val="-4"/>
                <w:sz w:val="24"/>
              </w:rPr>
              <w:t xml:space="preserve">VII, </w:t>
            </w:r>
            <w:r w:rsidRPr="00C631DB">
              <w:rPr>
                <w:sz w:val="24"/>
              </w:rPr>
              <w:t xml:space="preserve">Schedule of Requirements. The name, identification and number of lots (contracts) of this RFB are </w:t>
            </w:r>
            <w:r w:rsidRPr="00C631DB">
              <w:rPr>
                <w:b/>
                <w:sz w:val="24"/>
              </w:rPr>
              <w:t xml:space="preserve">specified in the </w:t>
            </w:r>
            <w:r w:rsidRPr="00C631DB">
              <w:rPr>
                <w:b/>
                <w:spacing w:val="-4"/>
                <w:sz w:val="24"/>
              </w:rPr>
              <w:t>BDS.</w:t>
            </w:r>
          </w:p>
          <w:p w14:paraId="46406DAA" w14:textId="77777777" w:rsidR="004640AB" w:rsidRPr="00C631DB" w:rsidRDefault="000A66DA" w:rsidP="003C0705">
            <w:pPr>
              <w:pStyle w:val="TableParagraph"/>
              <w:numPr>
                <w:ilvl w:val="1"/>
                <w:numId w:val="120"/>
              </w:numPr>
              <w:tabs>
                <w:tab w:val="left" w:pos="795"/>
              </w:tabs>
              <w:spacing w:before="121"/>
              <w:jc w:val="both"/>
              <w:rPr>
                <w:sz w:val="24"/>
              </w:rPr>
            </w:pPr>
            <w:r w:rsidRPr="00C631DB">
              <w:rPr>
                <w:sz w:val="24"/>
              </w:rPr>
              <w:t>Throughout</w:t>
            </w:r>
            <w:r w:rsidRPr="00C631DB">
              <w:rPr>
                <w:spacing w:val="-2"/>
                <w:sz w:val="24"/>
              </w:rPr>
              <w:t xml:space="preserve"> </w:t>
            </w:r>
            <w:r w:rsidRPr="00C631DB">
              <w:rPr>
                <w:sz w:val="24"/>
              </w:rPr>
              <w:t>this bidding</w:t>
            </w:r>
            <w:r w:rsidRPr="00C631DB">
              <w:rPr>
                <w:spacing w:val="-1"/>
                <w:sz w:val="24"/>
              </w:rPr>
              <w:t xml:space="preserve"> </w:t>
            </w:r>
            <w:r w:rsidRPr="00C631DB">
              <w:rPr>
                <w:spacing w:val="-2"/>
                <w:sz w:val="24"/>
              </w:rPr>
              <w:t>document:</w:t>
            </w:r>
          </w:p>
          <w:p w14:paraId="30BBDA17" w14:textId="77777777" w:rsidR="004640AB" w:rsidRPr="00C631DB" w:rsidRDefault="000A66DA" w:rsidP="003C0705">
            <w:pPr>
              <w:pStyle w:val="TableParagraph"/>
              <w:numPr>
                <w:ilvl w:val="2"/>
                <w:numId w:val="120"/>
              </w:numPr>
              <w:tabs>
                <w:tab w:val="left" w:pos="1345"/>
                <w:tab w:val="left" w:pos="1347"/>
              </w:tabs>
              <w:spacing w:before="120"/>
              <w:ind w:right="54"/>
              <w:jc w:val="both"/>
              <w:rPr>
                <w:sz w:val="24"/>
              </w:rPr>
            </w:pPr>
            <w:r w:rsidRPr="00C631DB">
              <w:rPr>
                <w:sz w:val="24"/>
              </w:rPr>
              <w:t xml:space="preserve">the term “in writing” means communicated in written form (e.g. by mail, e-mail, fax, including if </w:t>
            </w:r>
            <w:r w:rsidRPr="00C631DB">
              <w:rPr>
                <w:b/>
                <w:sz w:val="24"/>
              </w:rPr>
              <w:t>specified in the BDS</w:t>
            </w:r>
            <w:r w:rsidRPr="00C631DB">
              <w:rPr>
                <w:sz w:val="24"/>
              </w:rPr>
              <w:t>, distributed or received through the electronic-procurement</w:t>
            </w:r>
            <w:r w:rsidRPr="00C631DB">
              <w:rPr>
                <w:spacing w:val="-4"/>
                <w:sz w:val="24"/>
              </w:rPr>
              <w:t xml:space="preserve"> </w:t>
            </w:r>
            <w:r w:rsidRPr="00C631DB">
              <w:rPr>
                <w:sz w:val="24"/>
              </w:rPr>
              <w:t>system</w:t>
            </w:r>
            <w:r w:rsidRPr="00C631DB">
              <w:rPr>
                <w:spacing w:val="-4"/>
                <w:sz w:val="24"/>
              </w:rPr>
              <w:t xml:space="preserve"> </w:t>
            </w:r>
            <w:r w:rsidRPr="00C631DB">
              <w:rPr>
                <w:sz w:val="24"/>
              </w:rPr>
              <w:t>used</w:t>
            </w:r>
            <w:r w:rsidRPr="00C631DB">
              <w:rPr>
                <w:spacing w:val="-4"/>
                <w:sz w:val="24"/>
              </w:rPr>
              <w:t xml:space="preserve"> </w:t>
            </w:r>
            <w:r w:rsidRPr="00C631DB">
              <w:rPr>
                <w:sz w:val="24"/>
              </w:rPr>
              <w:t>by</w:t>
            </w:r>
            <w:r w:rsidRPr="00C631DB">
              <w:rPr>
                <w:spacing w:val="-9"/>
                <w:sz w:val="24"/>
              </w:rPr>
              <w:t xml:space="preserve"> </w:t>
            </w:r>
            <w:r w:rsidRPr="00C631DB">
              <w:rPr>
                <w:sz w:val="24"/>
              </w:rPr>
              <w:t>the</w:t>
            </w:r>
            <w:r w:rsidRPr="00C631DB">
              <w:rPr>
                <w:spacing w:val="-5"/>
                <w:sz w:val="24"/>
              </w:rPr>
              <w:t xml:space="preserve"> </w:t>
            </w:r>
            <w:r w:rsidRPr="00C631DB">
              <w:rPr>
                <w:sz w:val="24"/>
              </w:rPr>
              <w:t>Purchaser) with proof of receipt;</w:t>
            </w:r>
          </w:p>
          <w:p w14:paraId="31AA7B33" w14:textId="77777777" w:rsidR="004640AB" w:rsidRPr="00C631DB" w:rsidRDefault="000A66DA" w:rsidP="003C0705">
            <w:pPr>
              <w:pStyle w:val="TableParagraph"/>
              <w:numPr>
                <w:ilvl w:val="2"/>
                <w:numId w:val="120"/>
              </w:numPr>
              <w:tabs>
                <w:tab w:val="left" w:pos="1345"/>
                <w:tab w:val="left" w:pos="1347"/>
              </w:tabs>
              <w:spacing w:before="120"/>
              <w:ind w:right="58"/>
              <w:jc w:val="both"/>
              <w:rPr>
                <w:sz w:val="24"/>
              </w:rPr>
            </w:pPr>
            <w:r w:rsidRPr="00C631DB">
              <w:rPr>
                <w:sz w:val="24"/>
              </w:rPr>
              <w:t>if the context so requires, “singular” means “plural” and vice versa; and</w:t>
            </w:r>
          </w:p>
          <w:p w14:paraId="74451B02" w14:textId="77777777" w:rsidR="004640AB" w:rsidRPr="00C631DB" w:rsidRDefault="000A66DA" w:rsidP="003C0705">
            <w:pPr>
              <w:pStyle w:val="TableParagraph"/>
              <w:numPr>
                <w:ilvl w:val="2"/>
                <w:numId w:val="120"/>
              </w:numPr>
              <w:tabs>
                <w:tab w:val="left" w:pos="1345"/>
                <w:tab w:val="left" w:pos="1347"/>
              </w:tabs>
              <w:spacing w:before="121"/>
              <w:ind w:right="58"/>
              <w:jc w:val="both"/>
              <w:rPr>
                <w:sz w:val="24"/>
              </w:rPr>
            </w:pPr>
            <w:r w:rsidRPr="00C631DB">
              <w:rPr>
                <w:sz w:val="24"/>
              </w:rPr>
              <w:t>“Day”</w:t>
            </w:r>
            <w:r w:rsidRPr="00C631DB">
              <w:rPr>
                <w:spacing w:val="-6"/>
                <w:sz w:val="24"/>
              </w:rPr>
              <w:t xml:space="preserve"> </w:t>
            </w:r>
            <w:r w:rsidRPr="00C631DB">
              <w:rPr>
                <w:sz w:val="24"/>
              </w:rPr>
              <w:t>means</w:t>
            </w:r>
            <w:r w:rsidRPr="00C631DB">
              <w:rPr>
                <w:spacing w:val="-5"/>
                <w:sz w:val="24"/>
              </w:rPr>
              <w:t xml:space="preserve"> </w:t>
            </w:r>
            <w:r w:rsidRPr="00C631DB">
              <w:rPr>
                <w:sz w:val="24"/>
              </w:rPr>
              <w:t>calendar</w:t>
            </w:r>
            <w:r w:rsidRPr="00C631DB">
              <w:rPr>
                <w:spacing w:val="-6"/>
                <w:sz w:val="24"/>
              </w:rPr>
              <w:t xml:space="preserve"> </w:t>
            </w:r>
            <w:r w:rsidRPr="00C631DB">
              <w:rPr>
                <w:sz w:val="24"/>
              </w:rPr>
              <w:t>day,</w:t>
            </w:r>
            <w:r w:rsidRPr="00C631DB">
              <w:rPr>
                <w:spacing w:val="-3"/>
                <w:sz w:val="24"/>
              </w:rPr>
              <w:t xml:space="preserve"> </w:t>
            </w:r>
            <w:r w:rsidRPr="00C631DB">
              <w:rPr>
                <w:sz w:val="24"/>
              </w:rPr>
              <w:t>unless</w:t>
            </w:r>
            <w:r w:rsidRPr="00C631DB">
              <w:rPr>
                <w:spacing w:val="-5"/>
                <w:sz w:val="24"/>
              </w:rPr>
              <w:t xml:space="preserve"> </w:t>
            </w:r>
            <w:r w:rsidRPr="00C631DB">
              <w:rPr>
                <w:sz w:val="24"/>
              </w:rPr>
              <w:t>otherwise</w:t>
            </w:r>
            <w:r w:rsidRPr="00C631DB">
              <w:rPr>
                <w:spacing w:val="-6"/>
                <w:sz w:val="24"/>
              </w:rPr>
              <w:t xml:space="preserve"> </w:t>
            </w:r>
            <w:r w:rsidRPr="00C631DB">
              <w:rPr>
                <w:sz w:val="24"/>
              </w:rPr>
              <w:t>specified as “Business Day”. A Business Day is any day that is an official working day of the Borrower. It excludes the Borrower’s official public holidays.</w:t>
            </w:r>
          </w:p>
        </w:tc>
      </w:tr>
      <w:tr w:rsidR="004640AB" w:rsidRPr="00C631DB" w14:paraId="3C0A4527" w14:textId="77777777">
        <w:trPr>
          <w:trHeight w:val="4651"/>
        </w:trPr>
        <w:tc>
          <w:tcPr>
            <w:tcW w:w="2272" w:type="dxa"/>
          </w:tcPr>
          <w:p w14:paraId="58623A8A" w14:textId="77777777" w:rsidR="004640AB" w:rsidRPr="00C631DB" w:rsidRDefault="000A66DA">
            <w:pPr>
              <w:pStyle w:val="TableParagraph"/>
              <w:spacing w:before="119"/>
              <w:ind w:left="50"/>
              <w:rPr>
                <w:b/>
                <w:sz w:val="24"/>
              </w:rPr>
            </w:pPr>
            <w:bookmarkStart w:id="5" w:name="_bookmark4"/>
            <w:bookmarkEnd w:id="5"/>
            <w:r w:rsidRPr="00C631DB">
              <w:rPr>
                <w:b/>
                <w:sz w:val="24"/>
              </w:rPr>
              <w:t>2.</w:t>
            </w:r>
            <w:r w:rsidRPr="00C631DB">
              <w:rPr>
                <w:b/>
                <w:spacing w:val="29"/>
                <w:sz w:val="24"/>
              </w:rPr>
              <w:t xml:space="preserve">  </w:t>
            </w:r>
            <w:r w:rsidRPr="00C631DB">
              <w:rPr>
                <w:b/>
                <w:sz w:val="24"/>
              </w:rPr>
              <w:t>Source</w:t>
            </w:r>
            <w:r w:rsidRPr="00C631DB">
              <w:rPr>
                <w:b/>
                <w:spacing w:val="-1"/>
                <w:sz w:val="24"/>
              </w:rPr>
              <w:t xml:space="preserve"> </w:t>
            </w:r>
            <w:r w:rsidRPr="00C631DB">
              <w:rPr>
                <w:b/>
                <w:sz w:val="24"/>
              </w:rPr>
              <w:t>of</w:t>
            </w:r>
            <w:r w:rsidRPr="00C631DB">
              <w:rPr>
                <w:b/>
                <w:spacing w:val="1"/>
                <w:sz w:val="24"/>
              </w:rPr>
              <w:t xml:space="preserve"> </w:t>
            </w:r>
            <w:r w:rsidRPr="00C631DB">
              <w:rPr>
                <w:b/>
                <w:spacing w:val="-2"/>
                <w:sz w:val="24"/>
              </w:rPr>
              <w:t>Funds</w:t>
            </w:r>
          </w:p>
        </w:tc>
        <w:tc>
          <w:tcPr>
            <w:tcW w:w="6621" w:type="dxa"/>
          </w:tcPr>
          <w:p w14:paraId="4B6CACA1" w14:textId="77777777" w:rsidR="004640AB" w:rsidRPr="00C631DB" w:rsidRDefault="000A66DA" w:rsidP="003C0705">
            <w:pPr>
              <w:pStyle w:val="TableParagraph"/>
              <w:numPr>
                <w:ilvl w:val="1"/>
                <w:numId w:val="119"/>
              </w:numPr>
              <w:tabs>
                <w:tab w:val="left" w:pos="795"/>
              </w:tabs>
              <w:spacing w:before="115"/>
              <w:ind w:right="54"/>
              <w:jc w:val="both"/>
              <w:rPr>
                <w:sz w:val="24"/>
              </w:rPr>
            </w:pPr>
            <w:r w:rsidRPr="00C631DB">
              <w:rPr>
                <w:sz w:val="24"/>
              </w:rPr>
              <w:t xml:space="preserve">The Borrower or Recipient (hereinafter called “Borrower”) </w:t>
            </w:r>
            <w:r w:rsidRPr="00C631DB">
              <w:rPr>
                <w:b/>
                <w:sz w:val="24"/>
              </w:rPr>
              <w:t xml:space="preserve">specified in the BDS </w:t>
            </w:r>
            <w:r w:rsidRPr="00C631DB">
              <w:rPr>
                <w:sz w:val="24"/>
              </w:rPr>
              <w:t>has applied for or received financing (hereinafter called “funds”) from the International Bank for Reconstruction and Development or the International Development</w:t>
            </w:r>
            <w:r w:rsidRPr="00C631DB">
              <w:rPr>
                <w:spacing w:val="-5"/>
                <w:sz w:val="24"/>
              </w:rPr>
              <w:t xml:space="preserve"> </w:t>
            </w:r>
            <w:r w:rsidRPr="00C631DB">
              <w:rPr>
                <w:sz w:val="24"/>
              </w:rPr>
              <w:t>Association</w:t>
            </w:r>
            <w:r w:rsidRPr="00C631DB">
              <w:rPr>
                <w:spacing w:val="-5"/>
                <w:sz w:val="24"/>
              </w:rPr>
              <w:t xml:space="preserve"> </w:t>
            </w:r>
            <w:r w:rsidRPr="00C631DB">
              <w:rPr>
                <w:sz w:val="24"/>
              </w:rPr>
              <w:t>(hereinafter</w:t>
            </w:r>
            <w:r w:rsidRPr="00C631DB">
              <w:rPr>
                <w:spacing w:val="-6"/>
                <w:sz w:val="24"/>
              </w:rPr>
              <w:t xml:space="preserve"> </w:t>
            </w:r>
            <w:r w:rsidRPr="00C631DB">
              <w:rPr>
                <w:sz w:val="24"/>
              </w:rPr>
              <w:t>called</w:t>
            </w:r>
            <w:r w:rsidRPr="00C631DB">
              <w:rPr>
                <w:spacing w:val="-5"/>
                <w:sz w:val="24"/>
              </w:rPr>
              <w:t xml:space="preserve"> </w:t>
            </w:r>
            <w:r w:rsidRPr="00C631DB">
              <w:rPr>
                <w:sz w:val="24"/>
              </w:rPr>
              <w:t>“the</w:t>
            </w:r>
            <w:r w:rsidRPr="00C631DB">
              <w:rPr>
                <w:spacing w:val="-4"/>
                <w:sz w:val="24"/>
              </w:rPr>
              <w:t xml:space="preserve"> </w:t>
            </w:r>
            <w:r w:rsidRPr="00C631DB">
              <w:rPr>
                <w:sz w:val="24"/>
              </w:rPr>
              <w:t>Bank”)</w:t>
            </w:r>
            <w:r w:rsidRPr="00C631DB">
              <w:rPr>
                <w:spacing w:val="-6"/>
                <w:sz w:val="24"/>
              </w:rPr>
              <w:t xml:space="preserve"> </w:t>
            </w:r>
            <w:r w:rsidRPr="00C631DB">
              <w:rPr>
                <w:sz w:val="24"/>
              </w:rPr>
              <w:t xml:space="preserve">in an amount </w:t>
            </w:r>
            <w:r w:rsidRPr="00C631DB">
              <w:rPr>
                <w:b/>
                <w:sz w:val="24"/>
              </w:rPr>
              <w:t xml:space="preserve">specified in the BDS, </w:t>
            </w:r>
            <w:r w:rsidRPr="00C631DB">
              <w:rPr>
                <w:sz w:val="24"/>
              </w:rPr>
              <w:t xml:space="preserve">toward the project named </w:t>
            </w:r>
            <w:r w:rsidRPr="00C631DB">
              <w:rPr>
                <w:b/>
                <w:sz w:val="24"/>
              </w:rPr>
              <w:t xml:space="preserve">in the BDS. </w:t>
            </w:r>
            <w:r w:rsidRPr="00C631DB">
              <w:rPr>
                <w:sz w:val="24"/>
              </w:rPr>
              <w:t>The Borrower intends to apply</w:t>
            </w:r>
            <w:r w:rsidRPr="00C631DB">
              <w:rPr>
                <w:spacing w:val="-3"/>
                <w:sz w:val="24"/>
              </w:rPr>
              <w:t xml:space="preserve"> </w:t>
            </w:r>
            <w:r w:rsidRPr="00C631DB">
              <w:rPr>
                <w:sz w:val="24"/>
              </w:rPr>
              <w:t>a portion of the funds to eligible</w:t>
            </w:r>
            <w:r w:rsidRPr="00C631DB">
              <w:rPr>
                <w:spacing w:val="-1"/>
                <w:sz w:val="24"/>
              </w:rPr>
              <w:t xml:space="preserve"> </w:t>
            </w:r>
            <w:r w:rsidRPr="00C631DB">
              <w:rPr>
                <w:sz w:val="24"/>
              </w:rPr>
              <w:t>payments under</w:t>
            </w:r>
            <w:r w:rsidRPr="00C631DB">
              <w:rPr>
                <w:spacing w:val="-1"/>
                <w:sz w:val="24"/>
              </w:rPr>
              <w:t xml:space="preserve"> </w:t>
            </w:r>
            <w:r w:rsidRPr="00C631DB">
              <w:rPr>
                <w:sz w:val="24"/>
              </w:rPr>
              <w:t>the contract for which this bidding document is issued.</w:t>
            </w:r>
          </w:p>
          <w:p w14:paraId="232776EE" w14:textId="77777777" w:rsidR="004640AB" w:rsidRPr="00C631DB" w:rsidRDefault="000A66DA" w:rsidP="003C0705">
            <w:pPr>
              <w:pStyle w:val="TableParagraph"/>
              <w:numPr>
                <w:ilvl w:val="1"/>
                <w:numId w:val="119"/>
              </w:numPr>
              <w:tabs>
                <w:tab w:val="left" w:pos="795"/>
              </w:tabs>
              <w:spacing w:before="100" w:line="270" w:lineRule="atLeast"/>
              <w:ind w:right="52"/>
              <w:jc w:val="both"/>
              <w:rPr>
                <w:sz w:val="24"/>
              </w:rPr>
            </w:pPr>
            <w:r w:rsidRPr="00C631DB">
              <w:rPr>
                <w:sz w:val="24"/>
              </w:rPr>
              <w:t>Payment</w:t>
            </w:r>
            <w:r w:rsidRPr="00C631DB">
              <w:rPr>
                <w:spacing w:val="-6"/>
                <w:sz w:val="24"/>
              </w:rPr>
              <w:t xml:space="preserve"> </w:t>
            </w:r>
            <w:r w:rsidRPr="00C631DB">
              <w:rPr>
                <w:sz w:val="24"/>
              </w:rPr>
              <w:t>by</w:t>
            </w:r>
            <w:r w:rsidRPr="00C631DB">
              <w:rPr>
                <w:spacing w:val="-10"/>
                <w:sz w:val="24"/>
              </w:rPr>
              <w:t xml:space="preserve"> </w:t>
            </w:r>
            <w:r w:rsidRPr="00C631DB">
              <w:rPr>
                <w:sz w:val="24"/>
              </w:rPr>
              <w:t>the</w:t>
            </w:r>
            <w:r w:rsidRPr="00C631DB">
              <w:rPr>
                <w:spacing w:val="-3"/>
                <w:sz w:val="24"/>
              </w:rPr>
              <w:t xml:space="preserve"> </w:t>
            </w:r>
            <w:r w:rsidRPr="00C631DB">
              <w:rPr>
                <w:sz w:val="24"/>
              </w:rPr>
              <w:t>Bank</w:t>
            </w:r>
            <w:r w:rsidRPr="00C631DB">
              <w:rPr>
                <w:spacing w:val="-6"/>
                <w:sz w:val="24"/>
              </w:rPr>
              <w:t xml:space="preserve"> </w:t>
            </w:r>
            <w:r w:rsidRPr="00C631DB">
              <w:rPr>
                <w:sz w:val="24"/>
              </w:rPr>
              <w:t>will</w:t>
            </w:r>
            <w:r w:rsidRPr="00C631DB">
              <w:rPr>
                <w:spacing w:val="-5"/>
                <w:sz w:val="24"/>
              </w:rPr>
              <w:t xml:space="preserve"> </w:t>
            </w:r>
            <w:r w:rsidRPr="00C631DB">
              <w:rPr>
                <w:sz w:val="24"/>
              </w:rPr>
              <w:t>be</w:t>
            </w:r>
            <w:r w:rsidRPr="00C631DB">
              <w:rPr>
                <w:spacing w:val="-7"/>
                <w:sz w:val="24"/>
              </w:rPr>
              <w:t xml:space="preserve"> </w:t>
            </w:r>
            <w:r w:rsidRPr="00C631DB">
              <w:rPr>
                <w:sz w:val="24"/>
              </w:rPr>
              <w:t>made</w:t>
            </w:r>
            <w:r w:rsidRPr="00C631DB">
              <w:rPr>
                <w:spacing w:val="-7"/>
                <w:sz w:val="24"/>
              </w:rPr>
              <w:t xml:space="preserve"> </w:t>
            </w:r>
            <w:r w:rsidRPr="00C631DB">
              <w:rPr>
                <w:sz w:val="24"/>
              </w:rPr>
              <w:t>only</w:t>
            </w:r>
            <w:r w:rsidRPr="00C631DB">
              <w:rPr>
                <w:spacing w:val="-7"/>
                <w:sz w:val="24"/>
              </w:rPr>
              <w:t xml:space="preserve"> </w:t>
            </w:r>
            <w:r w:rsidRPr="00C631DB">
              <w:rPr>
                <w:sz w:val="24"/>
              </w:rPr>
              <w:t>at</w:t>
            </w:r>
            <w:r w:rsidRPr="00C631DB">
              <w:rPr>
                <w:spacing w:val="-5"/>
                <w:sz w:val="24"/>
              </w:rPr>
              <w:t xml:space="preserve"> </w:t>
            </w:r>
            <w:r w:rsidRPr="00C631DB">
              <w:rPr>
                <w:sz w:val="24"/>
              </w:rPr>
              <w:t>the</w:t>
            </w:r>
            <w:r w:rsidRPr="00C631DB">
              <w:rPr>
                <w:spacing w:val="-6"/>
                <w:sz w:val="24"/>
              </w:rPr>
              <w:t xml:space="preserve"> </w:t>
            </w:r>
            <w:r w:rsidRPr="00C631DB">
              <w:rPr>
                <w:sz w:val="24"/>
              </w:rPr>
              <w:t>request</w:t>
            </w:r>
            <w:r w:rsidRPr="00C631DB">
              <w:rPr>
                <w:spacing w:val="-5"/>
                <w:sz w:val="24"/>
              </w:rPr>
              <w:t xml:space="preserve"> </w:t>
            </w:r>
            <w:r w:rsidRPr="00C631DB">
              <w:rPr>
                <w:sz w:val="24"/>
              </w:rPr>
              <w:t>of</w:t>
            </w:r>
            <w:r w:rsidRPr="00C631DB">
              <w:rPr>
                <w:spacing w:val="-7"/>
                <w:sz w:val="24"/>
              </w:rPr>
              <w:t xml:space="preserve"> </w:t>
            </w:r>
            <w:r w:rsidRPr="00C631DB">
              <w:rPr>
                <w:sz w:val="24"/>
              </w:rPr>
              <w:t>the Borrower</w:t>
            </w:r>
            <w:r w:rsidRPr="00C631DB">
              <w:rPr>
                <w:spacing w:val="-15"/>
                <w:sz w:val="24"/>
              </w:rPr>
              <w:t xml:space="preserve"> </w:t>
            </w:r>
            <w:r w:rsidRPr="00C631DB">
              <w:rPr>
                <w:sz w:val="24"/>
              </w:rPr>
              <w:t>and</w:t>
            </w:r>
            <w:r w:rsidRPr="00C631DB">
              <w:rPr>
                <w:spacing w:val="-15"/>
                <w:sz w:val="24"/>
              </w:rPr>
              <w:t xml:space="preserve"> </w:t>
            </w:r>
            <w:r w:rsidRPr="00C631DB">
              <w:rPr>
                <w:sz w:val="24"/>
              </w:rPr>
              <w:t>upon</w:t>
            </w:r>
            <w:r w:rsidRPr="00C631DB">
              <w:rPr>
                <w:spacing w:val="-13"/>
                <w:sz w:val="24"/>
              </w:rPr>
              <w:t xml:space="preserve"> </w:t>
            </w:r>
            <w:r w:rsidRPr="00C631DB">
              <w:rPr>
                <w:sz w:val="24"/>
              </w:rPr>
              <w:t>approval</w:t>
            </w:r>
            <w:r w:rsidRPr="00C631DB">
              <w:rPr>
                <w:spacing w:val="-14"/>
                <w:sz w:val="24"/>
              </w:rPr>
              <w:t xml:space="preserve"> </w:t>
            </w:r>
            <w:r w:rsidRPr="00C631DB">
              <w:rPr>
                <w:sz w:val="24"/>
              </w:rPr>
              <w:t>by</w:t>
            </w:r>
            <w:r w:rsidRPr="00C631DB">
              <w:rPr>
                <w:spacing w:val="-15"/>
                <w:sz w:val="24"/>
              </w:rPr>
              <w:t xml:space="preserve"> </w:t>
            </w:r>
            <w:r w:rsidRPr="00C631DB">
              <w:rPr>
                <w:sz w:val="24"/>
              </w:rPr>
              <w:t>the</w:t>
            </w:r>
            <w:r w:rsidRPr="00C631DB">
              <w:rPr>
                <w:spacing w:val="-12"/>
                <w:sz w:val="24"/>
              </w:rPr>
              <w:t xml:space="preserve"> </w:t>
            </w:r>
            <w:r w:rsidRPr="00C631DB">
              <w:rPr>
                <w:sz w:val="24"/>
              </w:rPr>
              <w:t>Bank</w:t>
            </w:r>
            <w:r w:rsidRPr="00C631DB">
              <w:rPr>
                <w:spacing w:val="-14"/>
                <w:sz w:val="24"/>
              </w:rPr>
              <w:t xml:space="preserve"> </w:t>
            </w:r>
            <w:r w:rsidRPr="00C631DB">
              <w:rPr>
                <w:sz w:val="24"/>
              </w:rPr>
              <w:t>in</w:t>
            </w:r>
            <w:r w:rsidRPr="00C631DB">
              <w:rPr>
                <w:spacing w:val="-14"/>
                <w:sz w:val="24"/>
              </w:rPr>
              <w:t xml:space="preserve"> </w:t>
            </w:r>
            <w:r w:rsidRPr="00C631DB">
              <w:rPr>
                <w:sz w:val="24"/>
              </w:rPr>
              <w:t>accordance</w:t>
            </w:r>
            <w:r w:rsidRPr="00C631DB">
              <w:rPr>
                <w:spacing w:val="-15"/>
                <w:sz w:val="24"/>
              </w:rPr>
              <w:t xml:space="preserve"> </w:t>
            </w:r>
            <w:r w:rsidRPr="00C631DB">
              <w:rPr>
                <w:sz w:val="24"/>
              </w:rPr>
              <w:t>with the terms and conditions of the Loan (or other financing) Agreement. The Loan (or other financing) Agreement prohibits a withdrawal from the Loan account for the purpose of any payment to persons or entities, or for any import of goods, if such payment or import is prohibited by</w:t>
            </w:r>
          </w:p>
        </w:tc>
      </w:tr>
    </w:tbl>
    <w:p w14:paraId="710BC7F3" w14:textId="77777777" w:rsidR="004640AB" w:rsidRPr="00C631DB" w:rsidRDefault="004640AB">
      <w:pPr>
        <w:pStyle w:val="TableParagraph"/>
        <w:spacing w:line="270" w:lineRule="atLeast"/>
        <w:jc w:val="both"/>
        <w:rPr>
          <w:sz w:val="24"/>
        </w:rPr>
        <w:sectPr w:rsidR="004640AB" w:rsidRPr="00C631DB">
          <w:pgSz w:w="12240" w:h="15840"/>
          <w:pgMar w:top="960" w:right="360" w:bottom="280" w:left="1080" w:header="722" w:footer="0" w:gutter="0"/>
          <w:cols w:space="720"/>
        </w:sectPr>
      </w:pPr>
    </w:p>
    <w:p w14:paraId="6C02ACDC"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19EE23D0" wp14:editId="5FE092F7">
                <wp:extent cx="5752465"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14" name="Graphic 1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D83D14A" id="Group 1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NSofQd5AgAAFQYAAA4AAAAA&#10;AAAAAAAAAAAALgIAAGRycy9lMm9Eb2MueG1sUEsBAi0AFAAGAAgAAAAhAJeviavaAAAAAwEAAA8A&#10;AAAAAAAAAAAAAAAA0wQAAGRycy9kb3ducmV2LnhtbFBLBQYAAAAABAAEAPMAAADaBQAAAAA=&#10;">
                <v:shape id="Graphic 1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" path="m5752465,l,,,6096r5752465,l5752465,xe" fillcolor="black" stroked="f">
                  <v:path arrowok="t"/>
                </v:shape>
                <w10:anchorlock/>
              </v:group>
            </w:pict>
          </mc:Fallback>
        </mc:AlternateContent>
      </w:r>
    </w:p>
    <w:p w14:paraId="3DAE703A" w14:textId="77777777" w:rsidR="004640AB" w:rsidRPr="00C631DB" w:rsidRDefault="004640AB">
      <w:pPr>
        <w:pStyle w:val="BodyText"/>
        <w:rPr>
          <w:b/>
          <w:sz w:val="20"/>
        </w:rPr>
      </w:pPr>
    </w:p>
    <w:p w14:paraId="68144818" w14:textId="77777777" w:rsidR="004640AB" w:rsidRPr="00C631DB" w:rsidRDefault="004640AB">
      <w:pPr>
        <w:pStyle w:val="BodyText"/>
        <w:spacing w:before="19"/>
        <w:rPr>
          <w:b/>
          <w:sz w:val="20"/>
        </w:rPr>
      </w:pPr>
    </w:p>
    <w:tbl>
      <w:tblPr>
        <w:tblW w:w="0" w:type="auto"/>
        <w:tblInd w:w="785" w:type="dxa"/>
        <w:tblLayout w:type="fixed"/>
        <w:tblCellMar>
          <w:left w:w="0" w:type="dxa"/>
          <w:right w:w="0" w:type="dxa"/>
        </w:tblCellMar>
        <w:tblLook w:val="01E0" w:firstRow="1" w:lastRow="1" w:firstColumn="1" w:lastColumn="1" w:noHBand="0" w:noVBand="0"/>
      </w:tblPr>
      <w:tblGrid>
        <w:gridCol w:w="2245"/>
        <w:gridCol w:w="6716"/>
      </w:tblGrid>
      <w:tr w:rsidR="00C631DB" w:rsidRPr="00C631DB" w14:paraId="6B1A8DE9" w14:textId="77777777">
        <w:trPr>
          <w:trHeight w:val="1494"/>
        </w:trPr>
        <w:tc>
          <w:tcPr>
            <w:tcW w:w="2245" w:type="dxa"/>
          </w:tcPr>
          <w:p w14:paraId="6D1EB78D" w14:textId="77777777" w:rsidR="004640AB" w:rsidRPr="00C631DB" w:rsidRDefault="004640AB">
            <w:pPr>
              <w:pStyle w:val="TableParagraph"/>
            </w:pPr>
          </w:p>
        </w:tc>
        <w:tc>
          <w:tcPr>
            <w:tcW w:w="6716" w:type="dxa"/>
          </w:tcPr>
          <w:p w14:paraId="4E749F92" w14:textId="77777777" w:rsidR="004640AB" w:rsidRPr="00C631DB" w:rsidRDefault="000A66DA">
            <w:pPr>
              <w:pStyle w:val="TableParagraph"/>
              <w:ind w:left="822" w:right="124"/>
              <w:jc w:val="both"/>
              <w:rPr>
                <w:sz w:val="24"/>
              </w:rPr>
            </w:pPr>
            <w:r w:rsidRPr="00C631DB">
              <w:rPr>
                <w:sz w:val="24"/>
              </w:rPr>
              <w:t>decision</w:t>
            </w:r>
            <w:r w:rsidRPr="00C631DB">
              <w:rPr>
                <w:spacing w:val="-8"/>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United</w:t>
            </w:r>
            <w:r w:rsidRPr="00C631DB">
              <w:rPr>
                <w:spacing w:val="-7"/>
                <w:sz w:val="24"/>
              </w:rPr>
              <w:t xml:space="preserve"> </w:t>
            </w:r>
            <w:r w:rsidRPr="00C631DB">
              <w:rPr>
                <w:sz w:val="24"/>
              </w:rPr>
              <w:t>Nations</w:t>
            </w:r>
            <w:r w:rsidRPr="00C631DB">
              <w:rPr>
                <w:spacing w:val="-8"/>
                <w:sz w:val="24"/>
              </w:rPr>
              <w:t xml:space="preserve"> </w:t>
            </w:r>
            <w:r w:rsidRPr="00C631DB">
              <w:rPr>
                <w:sz w:val="24"/>
              </w:rPr>
              <w:t>Security</w:t>
            </w:r>
            <w:r w:rsidRPr="00C631DB">
              <w:rPr>
                <w:spacing w:val="-13"/>
                <w:sz w:val="24"/>
              </w:rPr>
              <w:t xml:space="preserve"> </w:t>
            </w:r>
            <w:r w:rsidRPr="00C631DB">
              <w:rPr>
                <w:sz w:val="24"/>
              </w:rPr>
              <w:t>Council</w:t>
            </w:r>
            <w:r w:rsidRPr="00C631DB">
              <w:rPr>
                <w:spacing w:val="-8"/>
                <w:sz w:val="24"/>
              </w:rPr>
              <w:t xml:space="preserve"> </w:t>
            </w:r>
            <w:r w:rsidRPr="00C631DB">
              <w:rPr>
                <w:sz w:val="24"/>
              </w:rPr>
              <w:t>taken</w:t>
            </w:r>
            <w:r w:rsidRPr="00C631DB">
              <w:rPr>
                <w:spacing w:val="-8"/>
                <w:sz w:val="24"/>
              </w:rPr>
              <w:t xml:space="preserve"> </w:t>
            </w:r>
            <w:r w:rsidRPr="00C631DB">
              <w:rPr>
                <w:sz w:val="24"/>
              </w:rPr>
              <w:t>under Chapter VII of the Charter of the United Nations. No party other than the Borrower shall derive any rights from the Loan (or other financing) Agreement or have any claim to the proceeds of the Loan (or other financing).</w:t>
            </w:r>
          </w:p>
        </w:tc>
      </w:tr>
      <w:tr w:rsidR="00C631DB" w:rsidRPr="00C631DB" w14:paraId="08B1834E" w14:textId="77777777">
        <w:trPr>
          <w:trHeight w:val="3672"/>
        </w:trPr>
        <w:tc>
          <w:tcPr>
            <w:tcW w:w="2245" w:type="dxa"/>
          </w:tcPr>
          <w:p w14:paraId="74C316BB" w14:textId="77777777" w:rsidR="004640AB" w:rsidRPr="00C631DB" w:rsidRDefault="000A66DA">
            <w:pPr>
              <w:pStyle w:val="TableParagraph"/>
              <w:spacing w:before="119"/>
              <w:ind w:left="409" w:hanging="360"/>
              <w:rPr>
                <w:b/>
                <w:sz w:val="24"/>
              </w:rPr>
            </w:pPr>
            <w:bookmarkStart w:id="6" w:name="_bookmark5"/>
            <w:bookmarkEnd w:id="6"/>
            <w:r w:rsidRPr="00C631DB">
              <w:rPr>
                <w:b/>
                <w:sz w:val="24"/>
              </w:rPr>
              <w:t>3.</w:t>
            </w:r>
            <w:r w:rsidRPr="00C631DB">
              <w:rPr>
                <w:b/>
                <w:spacing w:val="80"/>
                <w:sz w:val="24"/>
              </w:rPr>
              <w:t xml:space="preserve"> </w:t>
            </w:r>
            <w:r w:rsidRPr="00C631DB">
              <w:rPr>
                <w:b/>
                <w:sz w:val="24"/>
              </w:rPr>
              <w:t xml:space="preserve">Fraud and </w:t>
            </w:r>
            <w:r w:rsidRPr="00C631DB">
              <w:rPr>
                <w:b/>
                <w:spacing w:val="-2"/>
                <w:sz w:val="24"/>
              </w:rPr>
              <w:t>Corruption</w:t>
            </w:r>
          </w:p>
        </w:tc>
        <w:tc>
          <w:tcPr>
            <w:tcW w:w="6716" w:type="dxa"/>
          </w:tcPr>
          <w:p w14:paraId="7B4C0422" w14:textId="77777777" w:rsidR="004640AB" w:rsidRPr="00C631DB" w:rsidRDefault="000A66DA" w:rsidP="003C0705">
            <w:pPr>
              <w:pStyle w:val="TableParagraph"/>
              <w:numPr>
                <w:ilvl w:val="1"/>
                <w:numId w:val="118"/>
              </w:numPr>
              <w:tabs>
                <w:tab w:val="left" w:pos="855"/>
              </w:tabs>
              <w:spacing w:before="115"/>
              <w:ind w:right="48"/>
              <w:jc w:val="both"/>
              <w:rPr>
                <w:sz w:val="24"/>
              </w:rPr>
            </w:pPr>
            <w:r w:rsidRPr="00C631DB">
              <w:rPr>
                <w:sz w:val="24"/>
              </w:rPr>
              <w:t>The Bank requires compliance with the Bank’s Anti- Corruption Guidelines and its prevailing sanctions policies and procedures as set forth in the WBG’s Sanctions Framework, as set forth in Section VI.</w:t>
            </w:r>
          </w:p>
          <w:p w14:paraId="2E478477" w14:textId="77777777" w:rsidR="004640AB" w:rsidRPr="00C631DB" w:rsidRDefault="000A66DA" w:rsidP="003C0705">
            <w:pPr>
              <w:pStyle w:val="TableParagraph"/>
              <w:numPr>
                <w:ilvl w:val="1"/>
                <w:numId w:val="118"/>
              </w:numPr>
              <w:tabs>
                <w:tab w:val="left" w:pos="848"/>
              </w:tabs>
              <w:spacing w:before="120"/>
              <w:ind w:left="848" w:right="47" w:hanging="660"/>
              <w:jc w:val="both"/>
              <w:rPr>
                <w:sz w:val="24"/>
              </w:rPr>
            </w:pPr>
            <w:r w:rsidRPr="00C631DB">
              <w:rPr>
                <w:sz w:val="24"/>
              </w:rPr>
              <w:t>In further pursuance of this policy, Bidders shall permit and shall cause their agents (where declared or not), subcontractors, subconsultants, service providers, suppliers, and personnel, to permit the Bank to inspect all accounts, records and other documents relating to any initial selection process, prequalification process, bid submission, proposal submission,</w:t>
            </w:r>
            <w:r w:rsidRPr="00C631DB">
              <w:rPr>
                <w:spacing w:val="-9"/>
                <w:sz w:val="24"/>
              </w:rPr>
              <w:t xml:space="preserve"> </w:t>
            </w:r>
            <w:r w:rsidRPr="00C631DB">
              <w:rPr>
                <w:sz w:val="24"/>
              </w:rPr>
              <w:t>and</w:t>
            </w:r>
            <w:r w:rsidRPr="00C631DB">
              <w:rPr>
                <w:spacing w:val="-10"/>
                <w:sz w:val="24"/>
              </w:rPr>
              <w:t xml:space="preserve"> </w:t>
            </w:r>
            <w:r w:rsidRPr="00C631DB">
              <w:rPr>
                <w:sz w:val="24"/>
              </w:rPr>
              <w:t>contract</w:t>
            </w:r>
            <w:r w:rsidRPr="00C631DB">
              <w:rPr>
                <w:spacing w:val="-7"/>
                <w:sz w:val="24"/>
              </w:rPr>
              <w:t xml:space="preserve"> </w:t>
            </w:r>
            <w:r w:rsidRPr="00C631DB">
              <w:rPr>
                <w:sz w:val="24"/>
              </w:rPr>
              <w:t>performance</w:t>
            </w:r>
            <w:r w:rsidRPr="00C631DB">
              <w:rPr>
                <w:spacing w:val="-9"/>
                <w:sz w:val="24"/>
              </w:rPr>
              <w:t xml:space="preserve"> </w:t>
            </w:r>
            <w:r w:rsidRPr="00C631DB">
              <w:rPr>
                <w:sz w:val="24"/>
              </w:rPr>
              <w:t>(in</w:t>
            </w:r>
            <w:r w:rsidRPr="00C631DB">
              <w:rPr>
                <w:spacing w:val="-11"/>
                <w:sz w:val="24"/>
              </w:rPr>
              <w:t xml:space="preserve"> </w:t>
            </w:r>
            <w:r w:rsidRPr="00C631DB">
              <w:rPr>
                <w:sz w:val="24"/>
              </w:rPr>
              <w:t>the</w:t>
            </w:r>
            <w:r w:rsidRPr="00C631DB">
              <w:rPr>
                <w:spacing w:val="-11"/>
                <w:sz w:val="24"/>
              </w:rPr>
              <w:t xml:space="preserve"> </w:t>
            </w:r>
            <w:r w:rsidRPr="00C631DB">
              <w:rPr>
                <w:sz w:val="24"/>
              </w:rPr>
              <w:t>case</w:t>
            </w:r>
            <w:r w:rsidRPr="00C631DB">
              <w:rPr>
                <w:spacing w:val="-9"/>
                <w:sz w:val="24"/>
              </w:rPr>
              <w:t xml:space="preserve"> </w:t>
            </w:r>
            <w:r w:rsidRPr="00C631DB">
              <w:rPr>
                <w:sz w:val="24"/>
              </w:rPr>
              <w:t>of</w:t>
            </w:r>
            <w:r w:rsidRPr="00C631DB">
              <w:rPr>
                <w:spacing w:val="-11"/>
                <w:sz w:val="24"/>
              </w:rPr>
              <w:t xml:space="preserve"> </w:t>
            </w:r>
            <w:r w:rsidRPr="00C631DB">
              <w:rPr>
                <w:sz w:val="24"/>
              </w:rPr>
              <w:t>award), and</w:t>
            </w:r>
            <w:r w:rsidRPr="00C631DB">
              <w:rPr>
                <w:spacing w:val="-6"/>
                <w:sz w:val="24"/>
              </w:rPr>
              <w:t xml:space="preserve"> </w:t>
            </w:r>
            <w:r w:rsidRPr="00C631DB">
              <w:rPr>
                <w:sz w:val="24"/>
              </w:rPr>
              <w:t>to</w:t>
            </w:r>
            <w:r w:rsidRPr="00C631DB">
              <w:rPr>
                <w:spacing w:val="-5"/>
                <w:sz w:val="24"/>
              </w:rPr>
              <w:t xml:space="preserve"> </w:t>
            </w:r>
            <w:r w:rsidRPr="00C631DB">
              <w:rPr>
                <w:sz w:val="24"/>
              </w:rPr>
              <w:t>have</w:t>
            </w:r>
            <w:r w:rsidRPr="00C631DB">
              <w:rPr>
                <w:spacing w:val="-7"/>
                <w:sz w:val="24"/>
              </w:rPr>
              <w:t xml:space="preserve"> </w:t>
            </w:r>
            <w:r w:rsidRPr="00C631DB">
              <w:rPr>
                <w:sz w:val="24"/>
              </w:rPr>
              <w:t>them</w:t>
            </w:r>
            <w:r w:rsidRPr="00C631DB">
              <w:rPr>
                <w:spacing w:val="-3"/>
                <w:sz w:val="24"/>
              </w:rPr>
              <w:t xml:space="preserve"> </w:t>
            </w:r>
            <w:r w:rsidRPr="00C631DB">
              <w:rPr>
                <w:sz w:val="24"/>
              </w:rPr>
              <w:t>audited</w:t>
            </w:r>
            <w:r w:rsidRPr="00C631DB">
              <w:rPr>
                <w:spacing w:val="-4"/>
                <w:sz w:val="24"/>
              </w:rPr>
              <w:t xml:space="preserve"> </w:t>
            </w:r>
            <w:r w:rsidRPr="00C631DB">
              <w:rPr>
                <w:sz w:val="24"/>
              </w:rPr>
              <w:t>by</w:t>
            </w:r>
            <w:r w:rsidRPr="00C631DB">
              <w:rPr>
                <w:spacing w:val="-8"/>
                <w:sz w:val="24"/>
              </w:rPr>
              <w:t xml:space="preserve"> </w:t>
            </w:r>
            <w:r w:rsidRPr="00C631DB">
              <w:rPr>
                <w:sz w:val="24"/>
              </w:rPr>
              <w:t>auditors</w:t>
            </w:r>
            <w:r w:rsidRPr="00C631DB">
              <w:rPr>
                <w:spacing w:val="-3"/>
                <w:sz w:val="24"/>
              </w:rPr>
              <w:t xml:space="preserve"> </w:t>
            </w:r>
            <w:r w:rsidRPr="00C631DB">
              <w:rPr>
                <w:sz w:val="24"/>
              </w:rPr>
              <w:t>appointed</w:t>
            </w:r>
            <w:r w:rsidRPr="00C631DB">
              <w:rPr>
                <w:spacing w:val="-6"/>
                <w:sz w:val="24"/>
              </w:rPr>
              <w:t xml:space="preserve"> </w:t>
            </w:r>
            <w:r w:rsidRPr="00C631DB">
              <w:rPr>
                <w:sz w:val="24"/>
              </w:rPr>
              <w:t>by</w:t>
            </w:r>
            <w:r w:rsidRPr="00C631DB">
              <w:rPr>
                <w:spacing w:val="-8"/>
                <w:sz w:val="24"/>
              </w:rPr>
              <w:t xml:space="preserve"> </w:t>
            </w:r>
            <w:r w:rsidRPr="00C631DB">
              <w:rPr>
                <w:sz w:val="24"/>
              </w:rPr>
              <w:t>the</w:t>
            </w:r>
            <w:r w:rsidRPr="00C631DB">
              <w:rPr>
                <w:spacing w:val="-3"/>
                <w:sz w:val="24"/>
              </w:rPr>
              <w:t xml:space="preserve"> </w:t>
            </w:r>
            <w:r w:rsidRPr="00C631DB">
              <w:rPr>
                <w:sz w:val="24"/>
              </w:rPr>
              <w:t>Bank.</w:t>
            </w:r>
          </w:p>
        </w:tc>
      </w:tr>
      <w:tr w:rsidR="004640AB" w:rsidRPr="00C631DB" w14:paraId="4CBEE877" w14:textId="77777777">
        <w:trPr>
          <w:trHeight w:val="7632"/>
        </w:trPr>
        <w:tc>
          <w:tcPr>
            <w:tcW w:w="2245" w:type="dxa"/>
          </w:tcPr>
          <w:p w14:paraId="1D06F20C" w14:textId="77777777" w:rsidR="004640AB" w:rsidRPr="00C631DB" w:rsidRDefault="000A66DA">
            <w:pPr>
              <w:pStyle w:val="TableParagraph"/>
              <w:spacing w:before="119"/>
              <w:ind w:left="50"/>
              <w:rPr>
                <w:b/>
                <w:sz w:val="24"/>
              </w:rPr>
            </w:pPr>
            <w:bookmarkStart w:id="7" w:name="_bookmark6"/>
            <w:bookmarkEnd w:id="7"/>
            <w:r w:rsidRPr="00C631DB">
              <w:rPr>
                <w:b/>
                <w:sz w:val="24"/>
              </w:rPr>
              <w:t>4.</w:t>
            </w:r>
            <w:r w:rsidRPr="00C631DB">
              <w:rPr>
                <w:b/>
                <w:spacing w:val="29"/>
                <w:sz w:val="24"/>
              </w:rPr>
              <w:t xml:space="preserve">  </w:t>
            </w:r>
            <w:r w:rsidRPr="00C631DB">
              <w:rPr>
                <w:b/>
                <w:sz w:val="24"/>
              </w:rPr>
              <w:t xml:space="preserve">Eligible </w:t>
            </w:r>
            <w:r w:rsidRPr="00C631DB">
              <w:rPr>
                <w:b/>
                <w:spacing w:val="-2"/>
                <w:sz w:val="24"/>
              </w:rPr>
              <w:t>Bidders</w:t>
            </w:r>
          </w:p>
        </w:tc>
        <w:tc>
          <w:tcPr>
            <w:tcW w:w="6716" w:type="dxa"/>
          </w:tcPr>
          <w:p w14:paraId="2E807E5E" w14:textId="77777777" w:rsidR="004640AB" w:rsidRPr="00C631DB" w:rsidRDefault="000A66DA" w:rsidP="003C0705">
            <w:pPr>
              <w:pStyle w:val="TableParagraph"/>
              <w:numPr>
                <w:ilvl w:val="1"/>
                <w:numId w:val="117"/>
              </w:numPr>
              <w:tabs>
                <w:tab w:val="left" w:pos="822"/>
              </w:tabs>
              <w:spacing w:before="115"/>
              <w:ind w:right="118"/>
              <w:jc w:val="both"/>
              <w:rPr>
                <w:sz w:val="24"/>
              </w:rPr>
            </w:pPr>
            <w:r w:rsidRPr="00C631DB">
              <w:rPr>
                <w:sz w:val="24"/>
              </w:rPr>
              <w:t>A</w:t>
            </w:r>
            <w:r w:rsidRPr="00C631DB">
              <w:rPr>
                <w:spacing w:val="-11"/>
                <w:sz w:val="24"/>
              </w:rPr>
              <w:t xml:space="preserve"> </w:t>
            </w:r>
            <w:r w:rsidRPr="00C631DB">
              <w:rPr>
                <w:sz w:val="24"/>
              </w:rPr>
              <w:t>Bidder</w:t>
            </w:r>
            <w:r w:rsidRPr="00C631DB">
              <w:rPr>
                <w:spacing w:val="-12"/>
                <w:sz w:val="24"/>
              </w:rPr>
              <w:t xml:space="preserve"> </w:t>
            </w:r>
            <w:r w:rsidRPr="00C631DB">
              <w:rPr>
                <w:sz w:val="24"/>
              </w:rPr>
              <w:t>may</w:t>
            </w:r>
            <w:r w:rsidRPr="00C631DB">
              <w:rPr>
                <w:spacing w:val="-15"/>
                <w:sz w:val="24"/>
              </w:rPr>
              <w:t xml:space="preserve"> </w:t>
            </w:r>
            <w:r w:rsidRPr="00C631DB">
              <w:rPr>
                <w:sz w:val="24"/>
              </w:rPr>
              <w:t>be</w:t>
            </w:r>
            <w:r w:rsidRPr="00C631DB">
              <w:rPr>
                <w:spacing w:val="-12"/>
                <w:sz w:val="24"/>
              </w:rPr>
              <w:t xml:space="preserve"> </w:t>
            </w:r>
            <w:r w:rsidRPr="00C631DB">
              <w:rPr>
                <w:sz w:val="24"/>
              </w:rPr>
              <w:t>a</w:t>
            </w:r>
            <w:r w:rsidRPr="00C631DB">
              <w:rPr>
                <w:spacing w:val="-12"/>
                <w:sz w:val="24"/>
              </w:rPr>
              <w:t xml:space="preserve"> </w:t>
            </w:r>
            <w:r w:rsidRPr="00C631DB">
              <w:rPr>
                <w:sz w:val="24"/>
              </w:rPr>
              <w:t>firm</w:t>
            </w:r>
            <w:r w:rsidRPr="00C631DB">
              <w:rPr>
                <w:spacing w:val="-13"/>
                <w:sz w:val="24"/>
              </w:rPr>
              <w:t xml:space="preserve"> </w:t>
            </w:r>
            <w:r w:rsidRPr="00C631DB">
              <w:rPr>
                <w:sz w:val="24"/>
              </w:rPr>
              <w:t>that</w:t>
            </w:r>
            <w:r w:rsidRPr="00C631DB">
              <w:rPr>
                <w:spacing w:val="-10"/>
                <w:sz w:val="24"/>
              </w:rPr>
              <w:t xml:space="preserve"> </w:t>
            </w:r>
            <w:r w:rsidRPr="00C631DB">
              <w:rPr>
                <w:sz w:val="24"/>
              </w:rPr>
              <w:t>is</w:t>
            </w:r>
            <w:r w:rsidRPr="00C631DB">
              <w:rPr>
                <w:spacing w:val="-11"/>
                <w:sz w:val="24"/>
              </w:rPr>
              <w:t xml:space="preserve"> </w:t>
            </w:r>
            <w:r w:rsidRPr="00C631DB">
              <w:rPr>
                <w:sz w:val="24"/>
              </w:rPr>
              <w:t>a</w:t>
            </w:r>
            <w:r w:rsidRPr="00C631DB">
              <w:rPr>
                <w:spacing w:val="-12"/>
                <w:sz w:val="24"/>
              </w:rPr>
              <w:t xml:space="preserve"> </w:t>
            </w:r>
            <w:r w:rsidRPr="00C631DB">
              <w:rPr>
                <w:sz w:val="24"/>
              </w:rPr>
              <w:t>private</w:t>
            </w:r>
            <w:r w:rsidRPr="00C631DB">
              <w:rPr>
                <w:spacing w:val="-12"/>
                <w:sz w:val="24"/>
              </w:rPr>
              <w:t xml:space="preserve"> </w:t>
            </w:r>
            <w:r w:rsidRPr="00C631DB">
              <w:rPr>
                <w:sz w:val="24"/>
              </w:rPr>
              <w:t>entity,</w:t>
            </w:r>
            <w:r w:rsidRPr="00C631DB">
              <w:rPr>
                <w:spacing w:val="-9"/>
                <w:sz w:val="24"/>
              </w:rPr>
              <w:t xml:space="preserve"> </w:t>
            </w:r>
            <w:r w:rsidRPr="00C631DB">
              <w:rPr>
                <w:sz w:val="24"/>
              </w:rPr>
              <w:t>a</w:t>
            </w:r>
            <w:r w:rsidRPr="00C631DB">
              <w:rPr>
                <w:spacing w:val="-13"/>
                <w:sz w:val="24"/>
              </w:rPr>
              <w:t xml:space="preserve"> </w:t>
            </w:r>
            <w:r w:rsidRPr="00C631DB">
              <w:rPr>
                <w:sz w:val="24"/>
              </w:rPr>
              <w:t xml:space="preserve">state-owned </w:t>
            </w:r>
            <w:r w:rsidRPr="00C631DB">
              <w:rPr>
                <w:spacing w:val="-4"/>
                <w:sz w:val="24"/>
              </w:rPr>
              <w:t>enterprise</w:t>
            </w:r>
            <w:r w:rsidRPr="00C631DB">
              <w:rPr>
                <w:spacing w:val="-9"/>
                <w:sz w:val="24"/>
              </w:rPr>
              <w:t xml:space="preserve"> </w:t>
            </w:r>
            <w:r w:rsidRPr="00C631DB">
              <w:rPr>
                <w:spacing w:val="-4"/>
                <w:sz w:val="24"/>
              </w:rPr>
              <w:t>or</w:t>
            </w:r>
            <w:r w:rsidRPr="00C631DB">
              <w:rPr>
                <w:spacing w:val="-8"/>
                <w:sz w:val="24"/>
              </w:rPr>
              <w:t xml:space="preserve"> </w:t>
            </w:r>
            <w:r w:rsidRPr="00C631DB">
              <w:rPr>
                <w:spacing w:val="-4"/>
                <w:sz w:val="24"/>
              </w:rPr>
              <w:t>institution</w:t>
            </w:r>
            <w:r w:rsidRPr="00C631DB">
              <w:rPr>
                <w:spacing w:val="-7"/>
                <w:sz w:val="24"/>
              </w:rPr>
              <w:t xml:space="preserve"> </w:t>
            </w:r>
            <w:r w:rsidRPr="00C631DB">
              <w:rPr>
                <w:spacing w:val="-4"/>
                <w:sz w:val="24"/>
              </w:rPr>
              <w:t>subject</w:t>
            </w:r>
            <w:r w:rsidRPr="00C631DB">
              <w:rPr>
                <w:spacing w:val="-7"/>
                <w:sz w:val="24"/>
              </w:rPr>
              <w:t xml:space="preserve"> </w:t>
            </w:r>
            <w:r w:rsidRPr="00C631DB">
              <w:rPr>
                <w:spacing w:val="-4"/>
                <w:sz w:val="24"/>
              </w:rPr>
              <w:t>to</w:t>
            </w:r>
            <w:r w:rsidRPr="00C631DB">
              <w:rPr>
                <w:spacing w:val="-5"/>
                <w:sz w:val="24"/>
              </w:rPr>
              <w:t xml:space="preserve"> </w:t>
            </w:r>
            <w:r w:rsidRPr="00C631DB">
              <w:rPr>
                <w:spacing w:val="-4"/>
                <w:sz w:val="24"/>
              </w:rPr>
              <w:t>ITB</w:t>
            </w:r>
            <w:r w:rsidRPr="00C631DB">
              <w:rPr>
                <w:spacing w:val="-7"/>
                <w:sz w:val="24"/>
              </w:rPr>
              <w:t xml:space="preserve"> </w:t>
            </w:r>
            <w:r w:rsidRPr="00C631DB">
              <w:rPr>
                <w:spacing w:val="-4"/>
                <w:sz w:val="24"/>
              </w:rPr>
              <w:t>4.6,</w:t>
            </w:r>
            <w:r w:rsidRPr="00C631DB">
              <w:rPr>
                <w:spacing w:val="-8"/>
                <w:sz w:val="24"/>
              </w:rPr>
              <w:t xml:space="preserve"> </w:t>
            </w:r>
            <w:r w:rsidRPr="00C631DB">
              <w:rPr>
                <w:spacing w:val="-4"/>
                <w:sz w:val="24"/>
              </w:rPr>
              <w:t>or</w:t>
            </w:r>
            <w:r w:rsidRPr="00C631DB">
              <w:rPr>
                <w:spacing w:val="-8"/>
                <w:sz w:val="24"/>
              </w:rPr>
              <w:t xml:space="preserve"> </w:t>
            </w:r>
            <w:r w:rsidRPr="00C631DB">
              <w:rPr>
                <w:spacing w:val="-4"/>
                <w:sz w:val="24"/>
              </w:rPr>
              <w:t>any</w:t>
            </w:r>
            <w:r w:rsidRPr="00C631DB">
              <w:rPr>
                <w:spacing w:val="-11"/>
                <w:sz w:val="24"/>
              </w:rPr>
              <w:t xml:space="preserve"> </w:t>
            </w:r>
            <w:r w:rsidRPr="00C631DB">
              <w:rPr>
                <w:spacing w:val="-4"/>
                <w:sz w:val="24"/>
              </w:rPr>
              <w:t xml:space="preserve">combination </w:t>
            </w:r>
            <w:r w:rsidRPr="00C631DB">
              <w:rPr>
                <w:sz w:val="24"/>
              </w:rPr>
              <w:t xml:space="preserve">of such entities in the form of a joint venture (JV) under an existing agreement or with the intent to enter into such an </w:t>
            </w:r>
            <w:r w:rsidRPr="00C631DB">
              <w:rPr>
                <w:spacing w:val="-2"/>
                <w:sz w:val="24"/>
              </w:rPr>
              <w:t>agreement</w:t>
            </w:r>
            <w:r w:rsidRPr="00C631DB">
              <w:rPr>
                <w:spacing w:val="-11"/>
                <w:sz w:val="24"/>
              </w:rPr>
              <w:t xml:space="preserve"> </w:t>
            </w:r>
            <w:r w:rsidRPr="00C631DB">
              <w:rPr>
                <w:spacing w:val="-2"/>
                <w:sz w:val="24"/>
              </w:rPr>
              <w:t>supported</w:t>
            </w:r>
            <w:r w:rsidRPr="00C631DB">
              <w:rPr>
                <w:spacing w:val="-10"/>
                <w:sz w:val="24"/>
              </w:rPr>
              <w:t xml:space="preserve"> </w:t>
            </w:r>
            <w:r w:rsidRPr="00C631DB">
              <w:rPr>
                <w:spacing w:val="-2"/>
                <w:sz w:val="24"/>
              </w:rPr>
              <w:t>by</w:t>
            </w:r>
            <w:r w:rsidRPr="00C631DB">
              <w:rPr>
                <w:spacing w:val="-13"/>
                <w:sz w:val="24"/>
              </w:rPr>
              <w:t xml:space="preserve"> </w:t>
            </w:r>
            <w:r w:rsidRPr="00C631DB">
              <w:rPr>
                <w:spacing w:val="-2"/>
                <w:sz w:val="24"/>
              </w:rPr>
              <w:t>a</w:t>
            </w:r>
            <w:r w:rsidRPr="00C631DB">
              <w:rPr>
                <w:spacing w:val="-9"/>
                <w:sz w:val="24"/>
              </w:rPr>
              <w:t xml:space="preserve"> </w:t>
            </w:r>
            <w:r w:rsidRPr="00C631DB">
              <w:rPr>
                <w:spacing w:val="-2"/>
                <w:sz w:val="24"/>
              </w:rPr>
              <w:t>letter</w:t>
            </w:r>
            <w:r w:rsidRPr="00C631DB">
              <w:rPr>
                <w:spacing w:val="-9"/>
                <w:sz w:val="24"/>
              </w:rPr>
              <w:t xml:space="preserve"> </w:t>
            </w:r>
            <w:r w:rsidRPr="00C631DB">
              <w:rPr>
                <w:spacing w:val="-2"/>
                <w:sz w:val="24"/>
              </w:rPr>
              <w:t>of</w:t>
            </w:r>
            <w:r w:rsidRPr="00C631DB">
              <w:rPr>
                <w:spacing w:val="-11"/>
                <w:sz w:val="24"/>
              </w:rPr>
              <w:t xml:space="preserve"> </w:t>
            </w:r>
            <w:r w:rsidRPr="00C631DB">
              <w:rPr>
                <w:spacing w:val="-2"/>
                <w:sz w:val="24"/>
              </w:rPr>
              <w:t>intent</w:t>
            </w:r>
            <w:r w:rsidRPr="00C631DB">
              <w:rPr>
                <w:rFonts w:ascii="Calibri"/>
                <w:spacing w:val="-2"/>
                <w:sz w:val="24"/>
              </w:rPr>
              <w:t>.</w:t>
            </w:r>
            <w:r w:rsidRPr="00C631DB">
              <w:rPr>
                <w:rFonts w:ascii="Calibri"/>
                <w:spacing w:val="-7"/>
                <w:sz w:val="24"/>
              </w:rPr>
              <w:t xml:space="preserve"> </w:t>
            </w:r>
            <w:r w:rsidRPr="00C631DB">
              <w:rPr>
                <w:spacing w:val="-2"/>
                <w:sz w:val="24"/>
              </w:rPr>
              <w:t>In</w:t>
            </w:r>
            <w:r w:rsidRPr="00C631DB">
              <w:rPr>
                <w:spacing w:val="-10"/>
                <w:sz w:val="24"/>
              </w:rPr>
              <w:t xml:space="preserve"> </w:t>
            </w:r>
            <w:r w:rsidRPr="00C631DB">
              <w:rPr>
                <w:spacing w:val="-2"/>
                <w:sz w:val="24"/>
              </w:rPr>
              <w:t>the</w:t>
            </w:r>
            <w:r w:rsidRPr="00C631DB">
              <w:rPr>
                <w:spacing w:val="-9"/>
                <w:sz w:val="24"/>
              </w:rPr>
              <w:t xml:space="preserve"> </w:t>
            </w:r>
            <w:r w:rsidRPr="00C631DB">
              <w:rPr>
                <w:spacing w:val="-2"/>
                <w:sz w:val="24"/>
              </w:rPr>
              <w:t>case</w:t>
            </w:r>
            <w:r w:rsidRPr="00C631DB">
              <w:rPr>
                <w:spacing w:val="-11"/>
                <w:sz w:val="24"/>
              </w:rPr>
              <w:t xml:space="preserve"> </w:t>
            </w:r>
            <w:r w:rsidRPr="00C631DB">
              <w:rPr>
                <w:spacing w:val="-2"/>
                <w:sz w:val="24"/>
              </w:rPr>
              <w:t>of</w:t>
            </w:r>
            <w:r w:rsidRPr="00C631DB">
              <w:rPr>
                <w:spacing w:val="-11"/>
                <w:sz w:val="24"/>
              </w:rPr>
              <w:t xml:space="preserve"> </w:t>
            </w:r>
            <w:r w:rsidRPr="00C631DB">
              <w:rPr>
                <w:spacing w:val="-2"/>
                <w:sz w:val="24"/>
              </w:rPr>
              <w:t>a</w:t>
            </w:r>
            <w:r w:rsidRPr="00C631DB">
              <w:rPr>
                <w:spacing w:val="-11"/>
                <w:sz w:val="24"/>
              </w:rPr>
              <w:t xml:space="preserve"> </w:t>
            </w:r>
            <w:r w:rsidRPr="00C631DB">
              <w:rPr>
                <w:spacing w:val="-2"/>
                <w:sz w:val="24"/>
              </w:rPr>
              <w:t xml:space="preserve">joint </w:t>
            </w:r>
            <w:r w:rsidRPr="00C631DB">
              <w:rPr>
                <w:spacing w:val="-6"/>
                <w:sz w:val="24"/>
              </w:rPr>
              <w:t>venture,</w:t>
            </w:r>
            <w:r w:rsidRPr="00C631DB">
              <w:rPr>
                <w:spacing w:val="-7"/>
                <w:sz w:val="24"/>
              </w:rPr>
              <w:t xml:space="preserve"> </w:t>
            </w:r>
            <w:r w:rsidRPr="00C631DB">
              <w:rPr>
                <w:spacing w:val="-6"/>
                <w:sz w:val="24"/>
              </w:rPr>
              <w:t>all members shall</w:t>
            </w:r>
            <w:r w:rsidRPr="00C631DB">
              <w:rPr>
                <w:spacing w:val="-1"/>
                <w:sz w:val="24"/>
              </w:rPr>
              <w:t xml:space="preserve"> </w:t>
            </w:r>
            <w:r w:rsidRPr="00C631DB">
              <w:rPr>
                <w:spacing w:val="-6"/>
                <w:sz w:val="24"/>
              </w:rPr>
              <w:t>be jointly</w:t>
            </w:r>
            <w:r w:rsidRPr="00C631DB">
              <w:rPr>
                <w:spacing w:val="-9"/>
                <w:sz w:val="24"/>
              </w:rPr>
              <w:t xml:space="preserve"> </w:t>
            </w:r>
            <w:r w:rsidRPr="00C631DB">
              <w:rPr>
                <w:spacing w:val="-6"/>
                <w:sz w:val="24"/>
              </w:rPr>
              <w:t>and severally</w:t>
            </w:r>
            <w:r w:rsidRPr="00C631DB">
              <w:rPr>
                <w:spacing w:val="-9"/>
                <w:sz w:val="24"/>
              </w:rPr>
              <w:t xml:space="preserve"> </w:t>
            </w:r>
            <w:r w:rsidRPr="00C631DB">
              <w:rPr>
                <w:spacing w:val="-6"/>
                <w:sz w:val="24"/>
              </w:rPr>
              <w:t xml:space="preserve">liable for the </w:t>
            </w:r>
            <w:r w:rsidRPr="00C631DB">
              <w:rPr>
                <w:sz w:val="24"/>
              </w:rPr>
              <w:t>execution of the entire Contract in accordance with the Contract</w:t>
            </w:r>
            <w:r w:rsidRPr="00C631DB">
              <w:rPr>
                <w:spacing w:val="-13"/>
                <w:sz w:val="24"/>
              </w:rPr>
              <w:t xml:space="preserve"> </w:t>
            </w:r>
            <w:r w:rsidRPr="00C631DB">
              <w:rPr>
                <w:sz w:val="24"/>
              </w:rPr>
              <w:t>terms.</w:t>
            </w:r>
            <w:r w:rsidRPr="00C631DB">
              <w:rPr>
                <w:spacing w:val="-11"/>
                <w:sz w:val="24"/>
              </w:rPr>
              <w:t xml:space="preserve"> </w:t>
            </w:r>
            <w:r w:rsidRPr="00C631DB">
              <w:rPr>
                <w:sz w:val="24"/>
              </w:rPr>
              <w:t>The</w:t>
            </w:r>
            <w:r w:rsidRPr="00C631DB">
              <w:rPr>
                <w:spacing w:val="-14"/>
                <w:sz w:val="24"/>
              </w:rPr>
              <w:t xml:space="preserve"> </w:t>
            </w:r>
            <w:r w:rsidRPr="00C631DB">
              <w:rPr>
                <w:sz w:val="24"/>
              </w:rPr>
              <w:t>JV</w:t>
            </w:r>
            <w:r w:rsidRPr="00C631DB">
              <w:rPr>
                <w:spacing w:val="-13"/>
                <w:sz w:val="24"/>
              </w:rPr>
              <w:t xml:space="preserve"> </w:t>
            </w:r>
            <w:r w:rsidRPr="00C631DB">
              <w:rPr>
                <w:sz w:val="24"/>
              </w:rPr>
              <w:t>shall</w:t>
            </w:r>
            <w:r w:rsidRPr="00C631DB">
              <w:rPr>
                <w:spacing w:val="-11"/>
                <w:sz w:val="24"/>
              </w:rPr>
              <w:t xml:space="preserve"> </w:t>
            </w:r>
            <w:r w:rsidRPr="00C631DB">
              <w:rPr>
                <w:sz w:val="24"/>
              </w:rPr>
              <w:t>nominate</w:t>
            </w:r>
            <w:r w:rsidRPr="00C631DB">
              <w:rPr>
                <w:spacing w:val="-12"/>
                <w:sz w:val="24"/>
              </w:rPr>
              <w:t xml:space="preserve"> </w:t>
            </w:r>
            <w:r w:rsidRPr="00C631DB">
              <w:rPr>
                <w:sz w:val="24"/>
              </w:rPr>
              <w:t>a</w:t>
            </w:r>
            <w:r w:rsidRPr="00C631DB">
              <w:rPr>
                <w:spacing w:val="-14"/>
                <w:sz w:val="24"/>
              </w:rPr>
              <w:t xml:space="preserve"> </w:t>
            </w:r>
            <w:r w:rsidRPr="00C631DB">
              <w:rPr>
                <w:sz w:val="24"/>
              </w:rPr>
              <w:t>Representative</w:t>
            </w:r>
            <w:r w:rsidRPr="00C631DB">
              <w:rPr>
                <w:spacing w:val="-12"/>
                <w:sz w:val="24"/>
              </w:rPr>
              <w:t xml:space="preserve"> </w:t>
            </w:r>
            <w:r w:rsidRPr="00C631DB">
              <w:rPr>
                <w:sz w:val="24"/>
              </w:rPr>
              <w:t xml:space="preserve">who shall have the authority to conduct all business for and on </w:t>
            </w:r>
            <w:r w:rsidRPr="00C631DB">
              <w:rPr>
                <w:spacing w:val="-4"/>
                <w:sz w:val="24"/>
              </w:rPr>
              <w:t>behalf</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any</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all</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members</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JV</w:t>
            </w:r>
            <w:r w:rsidRPr="00C631DB">
              <w:rPr>
                <w:spacing w:val="-11"/>
                <w:sz w:val="24"/>
              </w:rPr>
              <w:t xml:space="preserve"> </w:t>
            </w:r>
            <w:r w:rsidRPr="00C631DB">
              <w:rPr>
                <w:spacing w:val="-4"/>
                <w:sz w:val="24"/>
              </w:rPr>
              <w:t>during</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 xml:space="preserve">Bidding </w:t>
            </w:r>
            <w:r w:rsidRPr="00C631DB">
              <w:rPr>
                <w:spacing w:val="-6"/>
                <w:sz w:val="24"/>
              </w:rPr>
              <w:t>process</w:t>
            </w:r>
            <w:r w:rsidRPr="00C631DB">
              <w:rPr>
                <w:spacing w:val="-7"/>
                <w:sz w:val="24"/>
              </w:rPr>
              <w:t xml:space="preserve"> </w:t>
            </w:r>
            <w:r w:rsidRPr="00C631DB">
              <w:rPr>
                <w:spacing w:val="-6"/>
                <w:sz w:val="24"/>
              </w:rPr>
              <w:t>and,</w:t>
            </w:r>
            <w:r w:rsidRPr="00C631DB">
              <w:rPr>
                <w:spacing w:val="-9"/>
                <w:sz w:val="24"/>
              </w:rPr>
              <w:t xml:space="preserve"> </w:t>
            </w:r>
            <w:r w:rsidRPr="00C631DB">
              <w:rPr>
                <w:spacing w:val="-6"/>
                <w:sz w:val="24"/>
              </w:rPr>
              <w:t>in the</w:t>
            </w:r>
            <w:r w:rsidRPr="00C631DB">
              <w:rPr>
                <w:spacing w:val="-7"/>
                <w:sz w:val="24"/>
              </w:rPr>
              <w:t xml:space="preserve"> </w:t>
            </w:r>
            <w:r w:rsidRPr="00C631DB">
              <w:rPr>
                <w:spacing w:val="-6"/>
                <w:sz w:val="24"/>
              </w:rPr>
              <w:t>event the</w:t>
            </w:r>
            <w:r w:rsidRPr="00C631DB">
              <w:rPr>
                <w:spacing w:val="-9"/>
                <w:sz w:val="24"/>
              </w:rPr>
              <w:t xml:space="preserve"> </w:t>
            </w:r>
            <w:r w:rsidRPr="00C631DB">
              <w:rPr>
                <w:spacing w:val="-6"/>
                <w:sz w:val="24"/>
              </w:rPr>
              <w:t>JV</w:t>
            </w:r>
            <w:r w:rsidRPr="00C631DB">
              <w:rPr>
                <w:spacing w:val="-7"/>
                <w:sz w:val="24"/>
              </w:rPr>
              <w:t xml:space="preserve"> </w:t>
            </w:r>
            <w:r w:rsidRPr="00C631DB">
              <w:rPr>
                <w:spacing w:val="-6"/>
                <w:sz w:val="24"/>
              </w:rPr>
              <w:t>is awarded the</w:t>
            </w:r>
            <w:r w:rsidRPr="00C631DB">
              <w:rPr>
                <w:spacing w:val="-7"/>
                <w:sz w:val="24"/>
              </w:rPr>
              <w:t xml:space="preserve"> </w:t>
            </w:r>
            <w:r w:rsidRPr="00C631DB">
              <w:rPr>
                <w:spacing w:val="-6"/>
                <w:sz w:val="24"/>
              </w:rPr>
              <w:t xml:space="preserve">Contract, during </w:t>
            </w:r>
            <w:r w:rsidRPr="00C631DB">
              <w:rPr>
                <w:sz w:val="24"/>
              </w:rPr>
              <w:t>contract</w:t>
            </w:r>
            <w:r w:rsidRPr="00C631DB">
              <w:rPr>
                <w:spacing w:val="-2"/>
                <w:sz w:val="24"/>
              </w:rPr>
              <w:t xml:space="preserve"> </w:t>
            </w:r>
            <w:r w:rsidRPr="00C631DB">
              <w:rPr>
                <w:sz w:val="24"/>
              </w:rPr>
              <w:t>execution.</w:t>
            </w:r>
            <w:r w:rsidRPr="00C631DB">
              <w:rPr>
                <w:spacing w:val="-1"/>
                <w:sz w:val="24"/>
              </w:rPr>
              <w:t xml:space="preserve"> </w:t>
            </w:r>
            <w:r w:rsidRPr="00C631DB">
              <w:rPr>
                <w:sz w:val="24"/>
              </w:rPr>
              <w:t>Unless</w:t>
            </w:r>
            <w:r w:rsidRPr="00C631DB">
              <w:rPr>
                <w:spacing w:val="-3"/>
                <w:sz w:val="24"/>
              </w:rPr>
              <w:t xml:space="preserve"> </w:t>
            </w:r>
            <w:r w:rsidRPr="00C631DB">
              <w:rPr>
                <w:sz w:val="24"/>
              </w:rPr>
              <w:t>specified</w:t>
            </w:r>
            <w:r w:rsidRPr="00C631DB">
              <w:rPr>
                <w:spacing w:val="-2"/>
                <w:sz w:val="24"/>
              </w:rPr>
              <w:t xml:space="preserve"> </w:t>
            </w:r>
            <w:r w:rsidRPr="00C631DB">
              <w:rPr>
                <w:b/>
                <w:sz w:val="24"/>
              </w:rPr>
              <w:t>in</w:t>
            </w:r>
            <w:r w:rsidRPr="00C631DB">
              <w:rPr>
                <w:b/>
                <w:spacing w:val="-3"/>
                <w:sz w:val="24"/>
              </w:rPr>
              <w:t xml:space="preserve"> </w:t>
            </w:r>
            <w:r w:rsidRPr="00C631DB">
              <w:rPr>
                <w:b/>
                <w:sz w:val="24"/>
              </w:rPr>
              <w:t>the</w:t>
            </w:r>
            <w:r w:rsidRPr="00C631DB">
              <w:rPr>
                <w:b/>
                <w:spacing w:val="-4"/>
                <w:sz w:val="24"/>
              </w:rPr>
              <w:t xml:space="preserve"> </w:t>
            </w:r>
            <w:r w:rsidRPr="00C631DB">
              <w:rPr>
                <w:b/>
                <w:sz w:val="24"/>
              </w:rPr>
              <w:t>BDS</w:t>
            </w:r>
            <w:r w:rsidRPr="00C631DB">
              <w:rPr>
                <w:sz w:val="24"/>
              </w:rPr>
              <w:t>,</w:t>
            </w:r>
            <w:r w:rsidRPr="00C631DB">
              <w:rPr>
                <w:spacing w:val="-2"/>
                <w:sz w:val="24"/>
              </w:rPr>
              <w:t xml:space="preserve"> </w:t>
            </w:r>
            <w:r w:rsidRPr="00C631DB">
              <w:rPr>
                <w:sz w:val="24"/>
              </w:rPr>
              <w:t>there</w:t>
            </w:r>
            <w:r w:rsidRPr="00C631DB">
              <w:rPr>
                <w:spacing w:val="-2"/>
                <w:sz w:val="24"/>
              </w:rPr>
              <w:t xml:space="preserve"> </w:t>
            </w:r>
            <w:r w:rsidRPr="00C631DB">
              <w:rPr>
                <w:sz w:val="24"/>
              </w:rPr>
              <w:t>is</w:t>
            </w:r>
            <w:r w:rsidRPr="00C631DB">
              <w:rPr>
                <w:spacing w:val="-3"/>
                <w:sz w:val="24"/>
              </w:rPr>
              <w:t xml:space="preserve"> </w:t>
            </w:r>
            <w:r w:rsidRPr="00C631DB">
              <w:rPr>
                <w:sz w:val="24"/>
              </w:rPr>
              <w:t>no limit</w:t>
            </w:r>
            <w:r w:rsidRPr="00C631DB">
              <w:rPr>
                <w:spacing w:val="-3"/>
                <w:sz w:val="24"/>
              </w:rPr>
              <w:t xml:space="preserve"> </w:t>
            </w:r>
            <w:r w:rsidRPr="00C631DB">
              <w:rPr>
                <w:sz w:val="24"/>
              </w:rPr>
              <w:t>on</w:t>
            </w:r>
            <w:r w:rsidRPr="00C631DB">
              <w:rPr>
                <w:spacing w:val="-3"/>
                <w:sz w:val="24"/>
              </w:rPr>
              <w:t xml:space="preserve"> </w:t>
            </w:r>
            <w:r w:rsidRPr="00C631DB">
              <w:rPr>
                <w:sz w:val="24"/>
              </w:rPr>
              <w:t>the</w:t>
            </w:r>
            <w:r w:rsidRPr="00C631DB">
              <w:rPr>
                <w:spacing w:val="-2"/>
                <w:sz w:val="24"/>
              </w:rPr>
              <w:t xml:space="preserve"> </w:t>
            </w:r>
            <w:r w:rsidRPr="00C631DB">
              <w:rPr>
                <w:sz w:val="24"/>
              </w:rPr>
              <w:t>number</w:t>
            </w:r>
            <w:r w:rsidRPr="00C631DB">
              <w:rPr>
                <w:spacing w:val="-1"/>
                <w:sz w:val="24"/>
              </w:rPr>
              <w:t xml:space="preserve"> </w:t>
            </w:r>
            <w:r w:rsidRPr="00C631DB">
              <w:rPr>
                <w:sz w:val="24"/>
              </w:rPr>
              <w:t>of</w:t>
            </w:r>
            <w:r w:rsidRPr="00C631DB">
              <w:rPr>
                <w:spacing w:val="-1"/>
                <w:sz w:val="24"/>
              </w:rPr>
              <w:t xml:space="preserve"> </w:t>
            </w:r>
            <w:r w:rsidRPr="00C631DB">
              <w:rPr>
                <w:sz w:val="24"/>
              </w:rPr>
              <w:t>members in</w:t>
            </w:r>
            <w:r w:rsidRPr="00C631DB">
              <w:rPr>
                <w:spacing w:val="-1"/>
                <w:sz w:val="24"/>
              </w:rPr>
              <w:t xml:space="preserve"> </w:t>
            </w:r>
            <w:r w:rsidRPr="00C631DB">
              <w:rPr>
                <w:sz w:val="24"/>
              </w:rPr>
              <w:t>a</w:t>
            </w:r>
            <w:r w:rsidRPr="00C631DB">
              <w:rPr>
                <w:spacing w:val="-4"/>
                <w:sz w:val="24"/>
              </w:rPr>
              <w:t xml:space="preserve"> </w:t>
            </w:r>
            <w:r w:rsidRPr="00C631DB">
              <w:rPr>
                <w:sz w:val="24"/>
              </w:rPr>
              <w:t>JV.</w:t>
            </w:r>
          </w:p>
          <w:p w14:paraId="127CA4FB" w14:textId="77777777" w:rsidR="004640AB" w:rsidRPr="00C631DB" w:rsidRDefault="000A66DA" w:rsidP="003C0705">
            <w:pPr>
              <w:pStyle w:val="TableParagraph"/>
              <w:numPr>
                <w:ilvl w:val="1"/>
                <w:numId w:val="117"/>
              </w:numPr>
              <w:tabs>
                <w:tab w:val="left" w:pos="822"/>
              </w:tabs>
              <w:spacing w:before="120"/>
              <w:ind w:right="115"/>
              <w:jc w:val="both"/>
              <w:rPr>
                <w:sz w:val="24"/>
              </w:rPr>
            </w:pPr>
            <w:r w:rsidRPr="00C631DB">
              <w:rPr>
                <w:spacing w:val="-6"/>
                <w:sz w:val="24"/>
              </w:rPr>
              <w:t>A</w:t>
            </w:r>
            <w:r w:rsidRPr="00C631DB">
              <w:rPr>
                <w:spacing w:val="-8"/>
                <w:sz w:val="24"/>
              </w:rPr>
              <w:t xml:space="preserve"> </w:t>
            </w:r>
            <w:r w:rsidRPr="00C631DB">
              <w:rPr>
                <w:spacing w:val="-6"/>
                <w:sz w:val="24"/>
              </w:rPr>
              <w:t>Bidder</w:t>
            </w:r>
            <w:r w:rsidRPr="00C631DB">
              <w:rPr>
                <w:spacing w:val="-9"/>
                <w:sz w:val="24"/>
              </w:rPr>
              <w:t xml:space="preserve"> </w:t>
            </w:r>
            <w:r w:rsidRPr="00C631DB">
              <w:rPr>
                <w:spacing w:val="-6"/>
                <w:sz w:val="24"/>
              </w:rPr>
              <w:t>shall</w:t>
            </w:r>
            <w:r w:rsidRPr="00C631DB">
              <w:rPr>
                <w:spacing w:val="-8"/>
                <w:sz w:val="24"/>
              </w:rPr>
              <w:t xml:space="preserve"> </w:t>
            </w:r>
            <w:r w:rsidRPr="00C631DB">
              <w:rPr>
                <w:spacing w:val="-6"/>
                <w:sz w:val="24"/>
              </w:rPr>
              <w:t>not</w:t>
            </w:r>
            <w:r w:rsidRPr="00C631DB">
              <w:rPr>
                <w:spacing w:val="-8"/>
                <w:sz w:val="24"/>
              </w:rPr>
              <w:t xml:space="preserve"> </w:t>
            </w:r>
            <w:r w:rsidRPr="00C631DB">
              <w:rPr>
                <w:spacing w:val="-6"/>
                <w:sz w:val="24"/>
              </w:rPr>
              <w:t>have a conflict of</w:t>
            </w:r>
            <w:r w:rsidRPr="00C631DB">
              <w:rPr>
                <w:spacing w:val="-9"/>
                <w:sz w:val="24"/>
              </w:rPr>
              <w:t xml:space="preserve"> </w:t>
            </w:r>
            <w:r w:rsidRPr="00C631DB">
              <w:rPr>
                <w:spacing w:val="-6"/>
                <w:sz w:val="24"/>
              </w:rPr>
              <w:t>interest. Any</w:t>
            </w:r>
            <w:r w:rsidRPr="00C631DB">
              <w:rPr>
                <w:spacing w:val="-9"/>
                <w:sz w:val="24"/>
              </w:rPr>
              <w:t xml:space="preserve"> </w:t>
            </w:r>
            <w:r w:rsidRPr="00C631DB">
              <w:rPr>
                <w:spacing w:val="-6"/>
                <w:sz w:val="24"/>
              </w:rPr>
              <w:t>Bidder found to</w:t>
            </w:r>
            <w:r w:rsidRPr="00C631DB">
              <w:rPr>
                <w:spacing w:val="-9"/>
                <w:sz w:val="24"/>
              </w:rPr>
              <w:t xml:space="preserve"> </w:t>
            </w:r>
            <w:r w:rsidRPr="00C631DB">
              <w:rPr>
                <w:spacing w:val="-6"/>
                <w:sz w:val="24"/>
              </w:rPr>
              <w:t>have</w:t>
            </w:r>
            <w:r w:rsidRPr="00C631DB">
              <w:rPr>
                <w:spacing w:val="-9"/>
                <w:sz w:val="24"/>
              </w:rPr>
              <w:t xml:space="preserve"> </w:t>
            </w:r>
            <w:r w:rsidRPr="00C631DB">
              <w:rPr>
                <w:spacing w:val="-6"/>
                <w:sz w:val="24"/>
              </w:rPr>
              <w:t>a</w:t>
            </w:r>
            <w:r w:rsidRPr="00C631DB">
              <w:rPr>
                <w:spacing w:val="-9"/>
                <w:sz w:val="24"/>
              </w:rPr>
              <w:t xml:space="preserve"> </w:t>
            </w:r>
            <w:r w:rsidRPr="00C631DB">
              <w:rPr>
                <w:spacing w:val="-6"/>
                <w:sz w:val="24"/>
              </w:rPr>
              <w:t>conflict</w:t>
            </w:r>
            <w:r w:rsidRPr="00C631DB">
              <w:rPr>
                <w:spacing w:val="-9"/>
                <w:sz w:val="24"/>
              </w:rPr>
              <w:t xml:space="preserve"> </w:t>
            </w:r>
            <w:r w:rsidRPr="00C631DB">
              <w:rPr>
                <w:spacing w:val="-6"/>
                <w:sz w:val="24"/>
              </w:rPr>
              <w:t>of</w:t>
            </w:r>
            <w:r w:rsidRPr="00C631DB">
              <w:rPr>
                <w:spacing w:val="-9"/>
                <w:sz w:val="24"/>
              </w:rPr>
              <w:t xml:space="preserve"> </w:t>
            </w:r>
            <w:r w:rsidRPr="00C631DB">
              <w:rPr>
                <w:spacing w:val="-6"/>
                <w:sz w:val="24"/>
              </w:rPr>
              <w:t>interest</w:t>
            </w:r>
            <w:r w:rsidRPr="00C631DB">
              <w:rPr>
                <w:spacing w:val="-9"/>
                <w:sz w:val="24"/>
              </w:rPr>
              <w:t xml:space="preserve"> </w:t>
            </w:r>
            <w:r w:rsidRPr="00C631DB">
              <w:rPr>
                <w:spacing w:val="-6"/>
                <w:sz w:val="24"/>
              </w:rPr>
              <w:t>shall be</w:t>
            </w:r>
            <w:r w:rsidRPr="00C631DB">
              <w:rPr>
                <w:spacing w:val="-9"/>
                <w:sz w:val="24"/>
              </w:rPr>
              <w:t xml:space="preserve"> </w:t>
            </w:r>
            <w:r w:rsidRPr="00C631DB">
              <w:rPr>
                <w:spacing w:val="-6"/>
                <w:sz w:val="24"/>
              </w:rPr>
              <w:t>disqualified.</w:t>
            </w:r>
            <w:r w:rsidRPr="00C631DB">
              <w:rPr>
                <w:spacing w:val="-8"/>
                <w:sz w:val="24"/>
              </w:rPr>
              <w:t xml:space="preserve"> </w:t>
            </w:r>
            <w:r w:rsidRPr="00C631DB">
              <w:rPr>
                <w:spacing w:val="-6"/>
                <w:sz w:val="24"/>
              </w:rPr>
              <w:t>A Bidder</w:t>
            </w:r>
            <w:r w:rsidRPr="00C631DB">
              <w:rPr>
                <w:spacing w:val="-8"/>
                <w:sz w:val="24"/>
              </w:rPr>
              <w:t xml:space="preserve"> </w:t>
            </w:r>
            <w:r w:rsidRPr="00C631DB">
              <w:rPr>
                <w:spacing w:val="-6"/>
                <w:sz w:val="24"/>
              </w:rPr>
              <w:t xml:space="preserve">may </w:t>
            </w:r>
            <w:r w:rsidRPr="00C631DB">
              <w:rPr>
                <w:sz w:val="24"/>
              </w:rPr>
              <w:t>be</w:t>
            </w:r>
            <w:r w:rsidRPr="00C631DB">
              <w:rPr>
                <w:spacing w:val="-10"/>
                <w:sz w:val="24"/>
              </w:rPr>
              <w:t xml:space="preserve"> </w:t>
            </w:r>
            <w:r w:rsidRPr="00C631DB">
              <w:rPr>
                <w:sz w:val="24"/>
              </w:rPr>
              <w:t>considered</w:t>
            </w:r>
            <w:r w:rsidRPr="00C631DB">
              <w:rPr>
                <w:spacing w:val="-11"/>
                <w:sz w:val="24"/>
              </w:rPr>
              <w:t xml:space="preserve"> </w:t>
            </w:r>
            <w:r w:rsidRPr="00C631DB">
              <w:rPr>
                <w:sz w:val="24"/>
              </w:rPr>
              <w:t>to</w:t>
            </w:r>
            <w:r w:rsidRPr="00C631DB">
              <w:rPr>
                <w:spacing w:val="-11"/>
                <w:sz w:val="24"/>
              </w:rPr>
              <w:t xml:space="preserve"> </w:t>
            </w:r>
            <w:r w:rsidRPr="00C631DB">
              <w:rPr>
                <w:sz w:val="24"/>
              </w:rPr>
              <w:t>have</w:t>
            </w:r>
            <w:r w:rsidRPr="00C631DB">
              <w:rPr>
                <w:spacing w:val="-10"/>
                <w:sz w:val="24"/>
              </w:rPr>
              <w:t xml:space="preserve"> </w:t>
            </w:r>
            <w:r w:rsidRPr="00C631DB">
              <w:rPr>
                <w:sz w:val="24"/>
              </w:rPr>
              <w:t>a</w:t>
            </w:r>
            <w:r w:rsidRPr="00C631DB">
              <w:rPr>
                <w:spacing w:val="-10"/>
                <w:sz w:val="24"/>
              </w:rPr>
              <w:t xml:space="preserve"> </w:t>
            </w:r>
            <w:r w:rsidRPr="00C631DB">
              <w:rPr>
                <w:sz w:val="24"/>
              </w:rPr>
              <w:t>conflict</w:t>
            </w:r>
            <w:r w:rsidRPr="00C631DB">
              <w:rPr>
                <w:spacing w:val="-9"/>
                <w:sz w:val="24"/>
              </w:rPr>
              <w:t xml:space="preserve"> </w:t>
            </w:r>
            <w:r w:rsidRPr="00C631DB">
              <w:rPr>
                <w:sz w:val="24"/>
              </w:rPr>
              <w:t>of</w:t>
            </w:r>
            <w:r w:rsidRPr="00C631DB">
              <w:rPr>
                <w:spacing w:val="-11"/>
                <w:sz w:val="24"/>
              </w:rPr>
              <w:t xml:space="preserve"> </w:t>
            </w:r>
            <w:r w:rsidRPr="00C631DB">
              <w:rPr>
                <w:sz w:val="24"/>
              </w:rPr>
              <w:t>interest</w:t>
            </w:r>
            <w:r w:rsidRPr="00C631DB">
              <w:rPr>
                <w:spacing w:val="-9"/>
                <w:sz w:val="24"/>
              </w:rPr>
              <w:t xml:space="preserve"> </w:t>
            </w:r>
            <w:r w:rsidRPr="00C631DB">
              <w:rPr>
                <w:sz w:val="24"/>
              </w:rPr>
              <w:t>for</w:t>
            </w:r>
            <w:r w:rsidRPr="00C631DB">
              <w:rPr>
                <w:spacing w:val="-11"/>
                <w:sz w:val="24"/>
              </w:rPr>
              <w:t xml:space="preserve"> </w:t>
            </w:r>
            <w:r w:rsidRPr="00C631DB">
              <w:rPr>
                <w:sz w:val="24"/>
              </w:rPr>
              <w:t>the</w:t>
            </w:r>
            <w:r w:rsidRPr="00C631DB">
              <w:rPr>
                <w:spacing w:val="-10"/>
                <w:sz w:val="24"/>
              </w:rPr>
              <w:t xml:space="preserve"> </w:t>
            </w:r>
            <w:r w:rsidRPr="00C631DB">
              <w:rPr>
                <w:sz w:val="24"/>
              </w:rPr>
              <w:t>purpose</w:t>
            </w:r>
            <w:r w:rsidRPr="00C631DB">
              <w:rPr>
                <w:spacing w:val="-11"/>
                <w:sz w:val="24"/>
              </w:rPr>
              <w:t xml:space="preserve"> </w:t>
            </w:r>
            <w:r w:rsidRPr="00C631DB">
              <w:rPr>
                <w:sz w:val="24"/>
              </w:rPr>
              <w:t>of this Bidding process, if</w:t>
            </w:r>
            <w:r w:rsidRPr="00C631DB">
              <w:rPr>
                <w:spacing w:val="-1"/>
                <w:sz w:val="24"/>
              </w:rPr>
              <w:t xml:space="preserve"> </w:t>
            </w:r>
            <w:r w:rsidRPr="00C631DB">
              <w:rPr>
                <w:sz w:val="24"/>
              </w:rPr>
              <w:t>the Bidder:</w:t>
            </w:r>
          </w:p>
          <w:p w14:paraId="52D1F9F0" w14:textId="77777777" w:rsidR="004640AB" w:rsidRPr="00C631DB" w:rsidRDefault="000A66DA" w:rsidP="003C0705">
            <w:pPr>
              <w:pStyle w:val="TableParagraph"/>
              <w:numPr>
                <w:ilvl w:val="2"/>
                <w:numId w:val="117"/>
              </w:numPr>
              <w:tabs>
                <w:tab w:val="left" w:pos="1297"/>
              </w:tabs>
              <w:spacing w:before="120"/>
              <w:ind w:right="129"/>
              <w:rPr>
                <w:sz w:val="24"/>
              </w:rPr>
            </w:pPr>
            <w:r w:rsidRPr="00C631DB">
              <w:rPr>
                <w:sz w:val="24"/>
              </w:rPr>
              <w:t>directly</w:t>
            </w:r>
            <w:r w:rsidRPr="00C631DB">
              <w:rPr>
                <w:spacing w:val="40"/>
                <w:sz w:val="24"/>
              </w:rPr>
              <w:t xml:space="preserve"> </w:t>
            </w:r>
            <w:r w:rsidRPr="00C631DB">
              <w:rPr>
                <w:sz w:val="24"/>
              </w:rPr>
              <w:t>or</w:t>
            </w:r>
            <w:r w:rsidRPr="00C631DB">
              <w:rPr>
                <w:spacing w:val="40"/>
                <w:sz w:val="24"/>
              </w:rPr>
              <w:t xml:space="preserve"> </w:t>
            </w:r>
            <w:r w:rsidRPr="00C631DB">
              <w:rPr>
                <w:sz w:val="24"/>
              </w:rPr>
              <w:t>indirectly</w:t>
            </w:r>
            <w:r w:rsidRPr="00C631DB">
              <w:rPr>
                <w:spacing w:val="40"/>
                <w:sz w:val="24"/>
              </w:rPr>
              <w:t xml:space="preserve"> </w:t>
            </w:r>
            <w:r w:rsidRPr="00C631DB">
              <w:rPr>
                <w:sz w:val="24"/>
              </w:rPr>
              <w:t>controls,</w:t>
            </w:r>
            <w:r w:rsidRPr="00C631DB">
              <w:rPr>
                <w:spacing w:val="40"/>
                <w:sz w:val="24"/>
              </w:rPr>
              <w:t xml:space="preserve"> </w:t>
            </w:r>
            <w:r w:rsidRPr="00C631DB">
              <w:rPr>
                <w:sz w:val="24"/>
              </w:rPr>
              <w:t>is</w:t>
            </w:r>
            <w:r w:rsidRPr="00C631DB">
              <w:rPr>
                <w:spacing w:val="40"/>
                <w:sz w:val="24"/>
              </w:rPr>
              <w:t xml:space="preserve"> </w:t>
            </w:r>
            <w:r w:rsidRPr="00C631DB">
              <w:rPr>
                <w:sz w:val="24"/>
              </w:rPr>
              <w:t>controlled</w:t>
            </w:r>
            <w:r w:rsidRPr="00C631DB">
              <w:rPr>
                <w:spacing w:val="40"/>
                <w:sz w:val="24"/>
              </w:rPr>
              <w:t xml:space="preserve"> </w:t>
            </w:r>
            <w:r w:rsidRPr="00C631DB">
              <w:rPr>
                <w:sz w:val="24"/>
              </w:rPr>
              <w:t>by</w:t>
            </w:r>
            <w:r w:rsidRPr="00C631DB">
              <w:rPr>
                <w:spacing w:val="40"/>
                <w:sz w:val="24"/>
              </w:rPr>
              <w:t xml:space="preserve"> </w:t>
            </w:r>
            <w:r w:rsidRPr="00C631DB">
              <w:rPr>
                <w:sz w:val="24"/>
              </w:rPr>
              <w:t>or</w:t>
            </w:r>
            <w:r w:rsidRPr="00C631DB">
              <w:rPr>
                <w:spacing w:val="40"/>
                <w:sz w:val="24"/>
              </w:rPr>
              <w:t xml:space="preserve"> </w:t>
            </w:r>
            <w:r w:rsidRPr="00C631DB">
              <w:rPr>
                <w:sz w:val="24"/>
              </w:rPr>
              <w:t>is under common control with another Bidder; or</w:t>
            </w:r>
          </w:p>
          <w:p w14:paraId="5C6E5456" w14:textId="77777777" w:rsidR="004640AB" w:rsidRPr="00C631DB" w:rsidRDefault="000A66DA" w:rsidP="003C0705">
            <w:pPr>
              <w:pStyle w:val="TableParagraph"/>
              <w:numPr>
                <w:ilvl w:val="2"/>
                <w:numId w:val="117"/>
              </w:numPr>
              <w:tabs>
                <w:tab w:val="left" w:pos="1295"/>
                <w:tab w:val="left" w:pos="1297"/>
              </w:tabs>
              <w:spacing w:before="121"/>
              <w:ind w:right="124"/>
              <w:rPr>
                <w:sz w:val="24"/>
              </w:rPr>
            </w:pPr>
            <w:r w:rsidRPr="00C631DB">
              <w:rPr>
                <w:sz w:val="24"/>
              </w:rPr>
              <w:t>receives or has received any direct or indirect subsidy from another Bidder; or</w:t>
            </w:r>
          </w:p>
          <w:p w14:paraId="0FA65384" w14:textId="77777777" w:rsidR="004640AB" w:rsidRPr="00C631DB" w:rsidRDefault="000A66DA" w:rsidP="003C0705">
            <w:pPr>
              <w:pStyle w:val="TableParagraph"/>
              <w:numPr>
                <w:ilvl w:val="2"/>
                <w:numId w:val="117"/>
              </w:numPr>
              <w:tabs>
                <w:tab w:val="left" w:pos="1296"/>
              </w:tabs>
              <w:spacing w:before="120"/>
              <w:ind w:left="1296" w:hanging="448"/>
              <w:rPr>
                <w:sz w:val="24"/>
              </w:rPr>
            </w:pPr>
            <w:r w:rsidRPr="00C631DB">
              <w:rPr>
                <w:sz w:val="24"/>
              </w:rPr>
              <w:t>has</w:t>
            </w:r>
            <w:r w:rsidRPr="00C631DB">
              <w:rPr>
                <w:spacing w:val="-1"/>
                <w:sz w:val="24"/>
              </w:rPr>
              <w:t xml:space="preserve"> </w:t>
            </w:r>
            <w:r w:rsidRPr="00C631DB">
              <w:rPr>
                <w:sz w:val="24"/>
              </w:rPr>
              <w:t>the</w:t>
            </w:r>
            <w:r w:rsidRPr="00C631DB">
              <w:rPr>
                <w:spacing w:val="-1"/>
                <w:sz w:val="24"/>
              </w:rPr>
              <w:t xml:space="preserve"> </w:t>
            </w:r>
            <w:r w:rsidRPr="00C631DB">
              <w:rPr>
                <w:sz w:val="24"/>
              </w:rPr>
              <w:t>same legal</w:t>
            </w:r>
            <w:r w:rsidRPr="00C631DB">
              <w:rPr>
                <w:spacing w:val="-1"/>
                <w:sz w:val="24"/>
              </w:rPr>
              <w:t xml:space="preserve"> </w:t>
            </w:r>
            <w:r w:rsidRPr="00C631DB">
              <w:rPr>
                <w:sz w:val="24"/>
              </w:rPr>
              <w:t>representative</w:t>
            </w:r>
            <w:r w:rsidRPr="00C631DB">
              <w:rPr>
                <w:spacing w:val="-1"/>
                <w:sz w:val="24"/>
              </w:rPr>
              <w:t xml:space="preserve"> </w:t>
            </w:r>
            <w:r w:rsidRPr="00C631DB">
              <w:rPr>
                <w:sz w:val="24"/>
              </w:rPr>
              <w:t>as another</w:t>
            </w:r>
            <w:r w:rsidRPr="00C631DB">
              <w:rPr>
                <w:spacing w:val="-1"/>
                <w:sz w:val="24"/>
              </w:rPr>
              <w:t xml:space="preserve"> </w:t>
            </w:r>
            <w:r w:rsidRPr="00C631DB">
              <w:rPr>
                <w:sz w:val="24"/>
              </w:rPr>
              <w:t xml:space="preserve">Bidder; </w:t>
            </w:r>
            <w:r w:rsidRPr="00C631DB">
              <w:rPr>
                <w:spacing w:val="-5"/>
                <w:sz w:val="24"/>
              </w:rPr>
              <w:t>or</w:t>
            </w:r>
          </w:p>
          <w:p w14:paraId="7ADEB47C" w14:textId="77777777" w:rsidR="004640AB" w:rsidRPr="00C631DB" w:rsidRDefault="000A66DA" w:rsidP="003C0705">
            <w:pPr>
              <w:pStyle w:val="TableParagraph"/>
              <w:numPr>
                <w:ilvl w:val="2"/>
                <w:numId w:val="117"/>
              </w:numPr>
              <w:tabs>
                <w:tab w:val="left" w:pos="1295"/>
                <w:tab w:val="left" w:pos="1297"/>
              </w:tabs>
              <w:spacing w:before="100" w:line="270" w:lineRule="atLeast"/>
              <w:ind w:right="125"/>
              <w:jc w:val="both"/>
              <w:rPr>
                <w:sz w:val="24"/>
              </w:rPr>
            </w:pPr>
            <w:r w:rsidRPr="00C631DB">
              <w:rPr>
                <w:sz w:val="24"/>
              </w:rPr>
              <w:t>has a relationship with another Bidder, directly or through common third</w:t>
            </w:r>
            <w:r w:rsidRPr="00C631DB">
              <w:rPr>
                <w:spacing w:val="-1"/>
                <w:sz w:val="24"/>
              </w:rPr>
              <w:t xml:space="preserve"> </w:t>
            </w:r>
            <w:r w:rsidRPr="00C631DB">
              <w:rPr>
                <w:sz w:val="24"/>
              </w:rPr>
              <w:t>parties, that puts it in a position to</w:t>
            </w:r>
            <w:r w:rsidRPr="00C631DB">
              <w:rPr>
                <w:spacing w:val="-3"/>
                <w:sz w:val="24"/>
              </w:rPr>
              <w:t xml:space="preserve"> </w:t>
            </w:r>
            <w:r w:rsidRPr="00C631DB">
              <w:rPr>
                <w:sz w:val="24"/>
              </w:rPr>
              <w:t>influence</w:t>
            </w:r>
            <w:r w:rsidRPr="00C631DB">
              <w:rPr>
                <w:spacing w:val="-4"/>
                <w:sz w:val="24"/>
              </w:rPr>
              <w:t xml:space="preserve"> </w:t>
            </w:r>
            <w:r w:rsidRPr="00C631DB">
              <w:rPr>
                <w:sz w:val="24"/>
              </w:rPr>
              <w:t>the</w:t>
            </w:r>
            <w:r w:rsidRPr="00C631DB">
              <w:rPr>
                <w:spacing w:val="-2"/>
                <w:sz w:val="24"/>
              </w:rPr>
              <w:t xml:space="preserve"> </w:t>
            </w:r>
            <w:r w:rsidRPr="00C631DB">
              <w:rPr>
                <w:sz w:val="24"/>
              </w:rPr>
              <w:t>Bid</w:t>
            </w:r>
            <w:r w:rsidRPr="00C631DB">
              <w:rPr>
                <w:spacing w:val="-3"/>
                <w:sz w:val="24"/>
              </w:rPr>
              <w:t xml:space="preserve"> </w:t>
            </w:r>
            <w:r w:rsidRPr="00C631DB">
              <w:rPr>
                <w:sz w:val="24"/>
              </w:rPr>
              <w:t>of</w:t>
            </w:r>
            <w:r w:rsidRPr="00C631DB">
              <w:rPr>
                <w:spacing w:val="-4"/>
                <w:sz w:val="24"/>
              </w:rPr>
              <w:t xml:space="preserve"> </w:t>
            </w:r>
            <w:r w:rsidRPr="00C631DB">
              <w:rPr>
                <w:sz w:val="24"/>
              </w:rPr>
              <w:t>another</w:t>
            </w:r>
            <w:r w:rsidRPr="00C631DB">
              <w:rPr>
                <w:spacing w:val="-5"/>
                <w:sz w:val="24"/>
              </w:rPr>
              <w:t xml:space="preserve"> </w:t>
            </w:r>
            <w:r w:rsidRPr="00C631DB">
              <w:rPr>
                <w:sz w:val="24"/>
              </w:rPr>
              <w:t>Bidder,</w:t>
            </w:r>
            <w:r w:rsidRPr="00C631DB">
              <w:rPr>
                <w:spacing w:val="-3"/>
                <w:sz w:val="24"/>
              </w:rPr>
              <w:t xml:space="preserve"> </w:t>
            </w:r>
            <w:r w:rsidRPr="00C631DB">
              <w:rPr>
                <w:sz w:val="24"/>
              </w:rPr>
              <w:t>or</w:t>
            </w:r>
            <w:r w:rsidRPr="00C631DB">
              <w:rPr>
                <w:spacing w:val="-4"/>
                <w:sz w:val="24"/>
              </w:rPr>
              <w:t xml:space="preserve"> </w:t>
            </w:r>
            <w:r w:rsidRPr="00C631DB">
              <w:rPr>
                <w:sz w:val="24"/>
              </w:rPr>
              <w:t>influence</w:t>
            </w:r>
            <w:r w:rsidRPr="00C631DB">
              <w:rPr>
                <w:spacing w:val="-4"/>
                <w:sz w:val="24"/>
              </w:rPr>
              <w:t xml:space="preserve"> </w:t>
            </w:r>
            <w:r w:rsidRPr="00C631DB">
              <w:rPr>
                <w:sz w:val="24"/>
              </w:rPr>
              <w:t>the</w:t>
            </w:r>
          </w:p>
        </w:tc>
      </w:tr>
    </w:tbl>
    <w:p w14:paraId="52E8FAF7"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4EF0B87C" w14:textId="77777777" w:rsidR="004640AB" w:rsidRPr="00C631DB" w:rsidRDefault="004640AB">
      <w:pPr>
        <w:pStyle w:val="BodyText"/>
        <w:spacing w:before="196"/>
        <w:rPr>
          <w:b/>
        </w:rPr>
      </w:pPr>
    </w:p>
    <w:p w14:paraId="03E25653" w14:textId="77777777" w:rsidR="004640AB" w:rsidRPr="00C631DB" w:rsidRDefault="000A66DA">
      <w:pPr>
        <w:pStyle w:val="BodyText"/>
        <w:ind w:left="4681" w:right="822"/>
        <w:jc w:val="both"/>
      </w:pPr>
      <w:r w:rsidRPr="00C631DB">
        <w:t>decisions of the Purchaser regarding this Bidding process; or</w:t>
      </w:r>
    </w:p>
    <w:p w14:paraId="1D16697F" w14:textId="77777777" w:rsidR="004640AB" w:rsidRPr="00C631DB" w:rsidRDefault="000A66DA" w:rsidP="003C0705">
      <w:pPr>
        <w:pStyle w:val="ListParagraph"/>
        <w:numPr>
          <w:ilvl w:val="0"/>
          <w:numId w:val="116"/>
        </w:numPr>
        <w:tabs>
          <w:tab w:val="left" w:pos="4681"/>
        </w:tabs>
        <w:spacing w:before="120"/>
        <w:ind w:right="821"/>
        <w:jc w:val="both"/>
        <w:rPr>
          <w:sz w:val="24"/>
        </w:rPr>
      </w:pPr>
      <w:r w:rsidRPr="00C631DB">
        <w:rPr>
          <w:sz w:val="24"/>
        </w:rPr>
        <w:t>or</w:t>
      </w:r>
      <w:r w:rsidRPr="00C631DB">
        <w:rPr>
          <w:spacing w:val="-7"/>
          <w:sz w:val="24"/>
        </w:rPr>
        <w:t xml:space="preserve"> </w:t>
      </w:r>
      <w:r w:rsidRPr="00C631DB">
        <w:rPr>
          <w:sz w:val="24"/>
        </w:rPr>
        <w:t>any</w:t>
      </w:r>
      <w:r w:rsidRPr="00C631DB">
        <w:rPr>
          <w:spacing w:val="-11"/>
          <w:sz w:val="24"/>
        </w:rPr>
        <w:t xml:space="preserve"> </w:t>
      </w:r>
      <w:r w:rsidRPr="00C631DB">
        <w:rPr>
          <w:sz w:val="24"/>
        </w:rPr>
        <w:t>of</w:t>
      </w:r>
      <w:r w:rsidRPr="00C631DB">
        <w:rPr>
          <w:spacing w:val="-7"/>
          <w:sz w:val="24"/>
        </w:rPr>
        <w:t xml:space="preserve"> </w:t>
      </w:r>
      <w:r w:rsidRPr="00C631DB">
        <w:rPr>
          <w:sz w:val="24"/>
        </w:rPr>
        <w:t>its</w:t>
      </w:r>
      <w:r w:rsidRPr="00C631DB">
        <w:rPr>
          <w:spacing w:val="-6"/>
          <w:sz w:val="24"/>
        </w:rPr>
        <w:t xml:space="preserve"> </w:t>
      </w:r>
      <w:r w:rsidRPr="00C631DB">
        <w:rPr>
          <w:sz w:val="24"/>
        </w:rPr>
        <w:t>affiliates</w:t>
      </w:r>
      <w:r w:rsidRPr="00C631DB">
        <w:rPr>
          <w:spacing w:val="-6"/>
          <w:sz w:val="24"/>
        </w:rPr>
        <w:t xml:space="preserve"> </w:t>
      </w:r>
      <w:r w:rsidRPr="00C631DB">
        <w:rPr>
          <w:sz w:val="24"/>
        </w:rPr>
        <w:t>participated</w:t>
      </w:r>
      <w:r w:rsidRPr="00C631DB">
        <w:rPr>
          <w:spacing w:val="-6"/>
          <w:sz w:val="24"/>
        </w:rPr>
        <w:t xml:space="preserve"> </w:t>
      </w:r>
      <w:r w:rsidRPr="00C631DB">
        <w:rPr>
          <w:sz w:val="24"/>
        </w:rPr>
        <w:t>as</w:t>
      </w:r>
      <w:r w:rsidRPr="00C631DB">
        <w:rPr>
          <w:spacing w:val="-6"/>
          <w:sz w:val="24"/>
        </w:rPr>
        <w:t xml:space="preserve"> </w:t>
      </w:r>
      <w:r w:rsidRPr="00C631DB">
        <w:rPr>
          <w:sz w:val="24"/>
        </w:rPr>
        <w:t>a</w:t>
      </w:r>
      <w:r w:rsidRPr="00C631DB">
        <w:rPr>
          <w:spacing w:val="-7"/>
          <w:sz w:val="24"/>
        </w:rPr>
        <w:t xml:space="preserve"> </w:t>
      </w:r>
      <w:r w:rsidRPr="00C631DB">
        <w:rPr>
          <w:sz w:val="24"/>
        </w:rPr>
        <w:t>consultant</w:t>
      </w:r>
      <w:r w:rsidRPr="00C631DB">
        <w:rPr>
          <w:spacing w:val="-2"/>
          <w:sz w:val="24"/>
        </w:rPr>
        <w:t xml:space="preserve"> </w:t>
      </w:r>
      <w:r w:rsidRPr="00C631DB">
        <w:rPr>
          <w:sz w:val="24"/>
        </w:rPr>
        <w:t>in</w:t>
      </w:r>
      <w:r w:rsidRPr="00C631DB">
        <w:rPr>
          <w:spacing w:val="-6"/>
          <w:sz w:val="24"/>
        </w:rPr>
        <w:t xml:space="preserve"> </w:t>
      </w:r>
      <w:r w:rsidRPr="00C631DB">
        <w:rPr>
          <w:sz w:val="24"/>
        </w:rPr>
        <w:t>the preparation of the design or technical specifications of the works that are the subject of the Bid; or</w:t>
      </w:r>
    </w:p>
    <w:p w14:paraId="7FDA0194" w14:textId="77777777" w:rsidR="004640AB" w:rsidRPr="00C631DB" w:rsidRDefault="000A66DA" w:rsidP="003C0705">
      <w:pPr>
        <w:pStyle w:val="ListParagraph"/>
        <w:numPr>
          <w:ilvl w:val="0"/>
          <w:numId w:val="116"/>
        </w:numPr>
        <w:tabs>
          <w:tab w:val="left" w:pos="4679"/>
          <w:tab w:val="left" w:pos="4681"/>
        </w:tabs>
        <w:spacing w:before="120"/>
        <w:ind w:right="827"/>
        <w:jc w:val="both"/>
        <w:rPr>
          <w:sz w:val="24"/>
        </w:rPr>
      </w:pPr>
      <w:r w:rsidRPr="00C631DB">
        <w:rPr>
          <w:sz w:val="24"/>
        </w:rPr>
        <w:t>or any</w:t>
      </w:r>
      <w:r w:rsidRPr="00C631DB">
        <w:rPr>
          <w:spacing w:val="-4"/>
          <w:sz w:val="24"/>
        </w:rPr>
        <w:t xml:space="preserve"> </w:t>
      </w:r>
      <w:r w:rsidRPr="00C631DB">
        <w:rPr>
          <w:sz w:val="24"/>
        </w:rPr>
        <w:t>of its affiliates has been hired (or is proposed to be</w:t>
      </w:r>
      <w:r w:rsidRPr="00C631DB">
        <w:rPr>
          <w:spacing w:val="-10"/>
          <w:sz w:val="24"/>
        </w:rPr>
        <w:t xml:space="preserve"> </w:t>
      </w:r>
      <w:r w:rsidRPr="00C631DB">
        <w:rPr>
          <w:sz w:val="24"/>
        </w:rPr>
        <w:t>hired)</w:t>
      </w:r>
      <w:r w:rsidRPr="00C631DB">
        <w:rPr>
          <w:spacing w:val="-10"/>
          <w:sz w:val="24"/>
        </w:rPr>
        <w:t xml:space="preserve"> </w:t>
      </w:r>
      <w:r w:rsidRPr="00C631DB">
        <w:rPr>
          <w:sz w:val="24"/>
        </w:rPr>
        <w:t>by</w:t>
      </w:r>
      <w:r w:rsidRPr="00C631DB">
        <w:rPr>
          <w:spacing w:val="-13"/>
          <w:sz w:val="24"/>
        </w:rPr>
        <w:t xml:space="preserve"> </w:t>
      </w:r>
      <w:r w:rsidRPr="00C631DB">
        <w:rPr>
          <w:sz w:val="24"/>
        </w:rPr>
        <w:t>the</w:t>
      </w:r>
      <w:r w:rsidRPr="00C631DB">
        <w:rPr>
          <w:spacing w:val="-10"/>
          <w:sz w:val="24"/>
        </w:rPr>
        <w:t xml:space="preserve"> </w:t>
      </w:r>
      <w:r w:rsidRPr="00C631DB">
        <w:rPr>
          <w:sz w:val="24"/>
        </w:rPr>
        <w:t>Purchaser</w:t>
      </w:r>
      <w:r w:rsidRPr="00C631DB">
        <w:rPr>
          <w:spacing w:val="-10"/>
          <w:sz w:val="24"/>
        </w:rPr>
        <w:t xml:space="preserve"> </w:t>
      </w:r>
      <w:r w:rsidRPr="00C631DB">
        <w:rPr>
          <w:sz w:val="24"/>
        </w:rPr>
        <w:t>or</w:t>
      </w:r>
      <w:r w:rsidRPr="00C631DB">
        <w:rPr>
          <w:spacing w:val="-10"/>
          <w:sz w:val="24"/>
        </w:rPr>
        <w:t xml:space="preserve"> </w:t>
      </w:r>
      <w:r w:rsidRPr="00C631DB">
        <w:rPr>
          <w:sz w:val="24"/>
        </w:rPr>
        <w:t>Borrower</w:t>
      </w:r>
      <w:r w:rsidRPr="00C631DB">
        <w:rPr>
          <w:spacing w:val="-10"/>
          <w:sz w:val="24"/>
        </w:rPr>
        <w:t xml:space="preserve"> </w:t>
      </w:r>
      <w:r w:rsidRPr="00C631DB">
        <w:rPr>
          <w:sz w:val="24"/>
        </w:rPr>
        <w:t>for</w:t>
      </w:r>
      <w:r w:rsidRPr="00C631DB">
        <w:rPr>
          <w:spacing w:val="-11"/>
          <w:sz w:val="24"/>
        </w:rPr>
        <w:t xml:space="preserve"> </w:t>
      </w:r>
      <w:r w:rsidRPr="00C631DB">
        <w:rPr>
          <w:sz w:val="24"/>
        </w:rPr>
        <w:t>the</w:t>
      </w:r>
      <w:r w:rsidRPr="00C631DB">
        <w:rPr>
          <w:spacing w:val="-10"/>
          <w:sz w:val="24"/>
        </w:rPr>
        <w:t xml:space="preserve"> </w:t>
      </w:r>
      <w:r w:rsidRPr="00C631DB">
        <w:rPr>
          <w:sz w:val="24"/>
        </w:rPr>
        <w:t>Contract implementation; or</w:t>
      </w:r>
    </w:p>
    <w:p w14:paraId="697B7FCD" w14:textId="77777777" w:rsidR="004640AB" w:rsidRPr="00C631DB" w:rsidRDefault="000A66DA" w:rsidP="003C0705">
      <w:pPr>
        <w:pStyle w:val="ListParagraph"/>
        <w:numPr>
          <w:ilvl w:val="0"/>
          <w:numId w:val="116"/>
        </w:numPr>
        <w:tabs>
          <w:tab w:val="left" w:pos="4679"/>
          <w:tab w:val="left" w:pos="4681"/>
        </w:tabs>
        <w:spacing w:before="120"/>
        <w:ind w:right="822"/>
        <w:jc w:val="both"/>
        <w:rPr>
          <w:sz w:val="24"/>
        </w:rPr>
      </w:pPr>
      <w:r w:rsidRPr="00C631DB">
        <w:rPr>
          <w:sz w:val="24"/>
        </w:rPr>
        <w:t>would be providing goods, works, or non-consulting services</w:t>
      </w:r>
      <w:r w:rsidRPr="00C631DB">
        <w:rPr>
          <w:spacing w:val="-1"/>
          <w:sz w:val="24"/>
        </w:rPr>
        <w:t xml:space="preserve"> </w:t>
      </w:r>
      <w:r w:rsidRPr="00C631DB">
        <w:rPr>
          <w:sz w:val="24"/>
        </w:rPr>
        <w:t>resulting</w:t>
      </w:r>
      <w:r w:rsidRPr="00C631DB">
        <w:rPr>
          <w:spacing w:val="-2"/>
          <w:sz w:val="24"/>
        </w:rPr>
        <w:t xml:space="preserve"> </w:t>
      </w:r>
      <w:r w:rsidRPr="00C631DB">
        <w:rPr>
          <w:sz w:val="24"/>
        </w:rPr>
        <w:t>from</w:t>
      </w:r>
      <w:r w:rsidRPr="00C631DB">
        <w:rPr>
          <w:spacing w:val="-3"/>
          <w:sz w:val="24"/>
        </w:rPr>
        <w:t xml:space="preserve"> </w:t>
      </w:r>
      <w:r w:rsidRPr="00C631DB">
        <w:rPr>
          <w:sz w:val="24"/>
        </w:rPr>
        <w:t>or</w:t>
      </w:r>
      <w:r w:rsidRPr="00C631DB">
        <w:rPr>
          <w:spacing w:val="-3"/>
          <w:sz w:val="24"/>
        </w:rPr>
        <w:t xml:space="preserve"> </w:t>
      </w:r>
      <w:r w:rsidRPr="00C631DB">
        <w:rPr>
          <w:sz w:val="24"/>
        </w:rPr>
        <w:t>directly</w:t>
      </w:r>
      <w:r w:rsidRPr="00C631DB">
        <w:rPr>
          <w:spacing w:val="-7"/>
          <w:sz w:val="24"/>
        </w:rPr>
        <w:t xml:space="preserve"> </w:t>
      </w:r>
      <w:r w:rsidRPr="00C631DB">
        <w:rPr>
          <w:sz w:val="24"/>
        </w:rPr>
        <w:t>related</w:t>
      </w:r>
      <w:r w:rsidRPr="00C631DB">
        <w:rPr>
          <w:spacing w:val="-2"/>
          <w:sz w:val="24"/>
        </w:rPr>
        <w:t xml:space="preserve"> </w:t>
      </w:r>
      <w:r w:rsidRPr="00C631DB">
        <w:rPr>
          <w:sz w:val="24"/>
        </w:rPr>
        <w:t>to consulting services for the preparation or implementation of the project</w:t>
      </w:r>
      <w:r w:rsidRPr="00C631DB">
        <w:rPr>
          <w:spacing w:val="-6"/>
          <w:sz w:val="24"/>
        </w:rPr>
        <w:t xml:space="preserve"> </w:t>
      </w:r>
      <w:r w:rsidRPr="00C631DB">
        <w:rPr>
          <w:sz w:val="24"/>
        </w:rPr>
        <w:t>specified</w:t>
      </w:r>
      <w:r w:rsidRPr="00C631DB">
        <w:rPr>
          <w:spacing w:val="-7"/>
          <w:sz w:val="24"/>
        </w:rPr>
        <w:t xml:space="preserve"> </w:t>
      </w:r>
      <w:r w:rsidRPr="00C631DB">
        <w:rPr>
          <w:sz w:val="24"/>
        </w:rPr>
        <w:t>in</w:t>
      </w:r>
      <w:r w:rsidRPr="00C631DB">
        <w:rPr>
          <w:spacing w:val="-6"/>
          <w:sz w:val="24"/>
        </w:rPr>
        <w:t xml:space="preserve"> </w:t>
      </w:r>
      <w:r w:rsidRPr="00C631DB">
        <w:rPr>
          <w:sz w:val="24"/>
        </w:rPr>
        <w:t>the</w:t>
      </w:r>
      <w:r w:rsidRPr="00C631DB">
        <w:rPr>
          <w:spacing w:val="-4"/>
          <w:sz w:val="24"/>
        </w:rPr>
        <w:t xml:space="preserve"> </w:t>
      </w:r>
      <w:r w:rsidRPr="00C631DB">
        <w:rPr>
          <w:sz w:val="24"/>
        </w:rPr>
        <w:t>BDS</w:t>
      </w:r>
      <w:r w:rsidRPr="00C631DB">
        <w:rPr>
          <w:spacing w:val="-4"/>
          <w:sz w:val="24"/>
        </w:rPr>
        <w:t xml:space="preserve"> </w:t>
      </w:r>
      <w:r w:rsidRPr="00C631DB">
        <w:rPr>
          <w:sz w:val="24"/>
        </w:rPr>
        <w:t>ITB</w:t>
      </w:r>
      <w:r w:rsidRPr="00C631DB">
        <w:rPr>
          <w:spacing w:val="-9"/>
          <w:sz w:val="24"/>
        </w:rPr>
        <w:t xml:space="preserve"> </w:t>
      </w:r>
      <w:r w:rsidRPr="00C631DB">
        <w:rPr>
          <w:sz w:val="24"/>
        </w:rPr>
        <w:t>2.1</w:t>
      </w:r>
      <w:r w:rsidRPr="00C631DB">
        <w:rPr>
          <w:spacing w:val="-7"/>
          <w:sz w:val="24"/>
        </w:rPr>
        <w:t xml:space="preserve"> </w:t>
      </w:r>
      <w:r w:rsidRPr="00C631DB">
        <w:rPr>
          <w:sz w:val="24"/>
        </w:rPr>
        <w:t>that</w:t>
      </w:r>
      <w:r w:rsidRPr="00C631DB">
        <w:rPr>
          <w:spacing w:val="-6"/>
          <w:sz w:val="24"/>
        </w:rPr>
        <w:t xml:space="preserve"> </w:t>
      </w:r>
      <w:r w:rsidRPr="00C631DB">
        <w:rPr>
          <w:sz w:val="24"/>
        </w:rPr>
        <w:t>it</w:t>
      </w:r>
      <w:r w:rsidRPr="00C631DB">
        <w:rPr>
          <w:spacing w:val="-6"/>
          <w:sz w:val="24"/>
        </w:rPr>
        <w:t xml:space="preserve"> </w:t>
      </w:r>
      <w:r w:rsidRPr="00C631DB">
        <w:rPr>
          <w:sz w:val="24"/>
        </w:rPr>
        <w:t>provided</w:t>
      </w:r>
      <w:r w:rsidRPr="00C631DB">
        <w:rPr>
          <w:spacing w:val="-7"/>
          <w:sz w:val="24"/>
        </w:rPr>
        <w:t xml:space="preserve"> </w:t>
      </w:r>
      <w:r w:rsidRPr="00C631DB">
        <w:rPr>
          <w:sz w:val="24"/>
        </w:rPr>
        <w:t>or were</w:t>
      </w:r>
      <w:r w:rsidRPr="00C631DB">
        <w:rPr>
          <w:spacing w:val="-10"/>
          <w:sz w:val="24"/>
        </w:rPr>
        <w:t xml:space="preserve"> </w:t>
      </w:r>
      <w:r w:rsidRPr="00C631DB">
        <w:rPr>
          <w:sz w:val="24"/>
        </w:rPr>
        <w:t>provided</w:t>
      </w:r>
      <w:r w:rsidRPr="00C631DB">
        <w:rPr>
          <w:spacing w:val="-11"/>
          <w:sz w:val="24"/>
        </w:rPr>
        <w:t xml:space="preserve"> </w:t>
      </w:r>
      <w:r w:rsidRPr="00C631DB">
        <w:rPr>
          <w:sz w:val="24"/>
        </w:rPr>
        <w:t>by</w:t>
      </w:r>
      <w:r w:rsidRPr="00C631DB">
        <w:rPr>
          <w:spacing w:val="-13"/>
          <w:sz w:val="24"/>
        </w:rPr>
        <w:t xml:space="preserve"> </w:t>
      </w:r>
      <w:r w:rsidRPr="00C631DB">
        <w:rPr>
          <w:sz w:val="24"/>
        </w:rPr>
        <w:t>any</w:t>
      </w:r>
      <w:r w:rsidRPr="00C631DB">
        <w:rPr>
          <w:spacing w:val="-13"/>
          <w:sz w:val="24"/>
        </w:rPr>
        <w:t xml:space="preserve"> </w:t>
      </w:r>
      <w:r w:rsidRPr="00C631DB">
        <w:rPr>
          <w:sz w:val="24"/>
        </w:rPr>
        <w:t>affiliate</w:t>
      </w:r>
      <w:r w:rsidRPr="00C631DB">
        <w:rPr>
          <w:spacing w:val="-11"/>
          <w:sz w:val="24"/>
        </w:rPr>
        <w:t xml:space="preserve"> </w:t>
      </w:r>
      <w:r w:rsidRPr="00C631DB">
        <w:rPr>
          <w:sz w:val="24"/>
        </w:rPr>
        <w:t>that</w:t>
      </w:r>
      <w:r w:rsidRPr="00C631DB">
        <w:rPr>
          <w:spacing w:val="-11"/>
          <w:sz w:val="24"/>
        </w:rPr>
        <w:t xml:space="preserve"> </w:t>
      </w:r>
      <w:r w:rsidRPr="00C631DB">
        <w:rPr>
          <w:sz w:val="24"/>
        </w:rPr>
        <w:t>directly</w:t>
      </w:r>
      <w:r w:rsidRPr="00C631DB">
        <w:rPr>
          <w:spacing w:val="-15"/>
          <w:sz w:val="24"/>
        </w:rPr>
        <w:t xml:space="preserve"> </w:t>
      </w:r>
      <w:r w:rsidRPr="00C631DB">
        <w:rPr>
          <w:sz w:val="24"/>
        </w:rPr>
        <w:t>or</w:t>
      </w:r>
      <w:r w:rsidRPr="00C631DB">
        <w:rPr>
          <w:spacing w:val="-8"/>
          <w:sz w:val="24"/>
        </w:rPr>
        <w:t xml:space="preserve"> </w:t>
      </w:r>
      <w:r w:rsidRPr="00C631DB">
        <w:rPr>
          <w:sz w:val="24"/>
        </w:rPr>
        <w:t>indirectly controls, is controlled by, or is under common control with that firm; or</w:t>
      </w:r>
    </w:p>
    <w:p w14:paraId="41E2D12F" w14:textId="77777777" w:rsidR="004640AB" w:rsidRPr="00C631DB" w:rsidRDefault="000A66DA" w:rsidP="003C0705">
      <w:pPr>
        <w:pStyle w:val="ListParagraph"/>
        <w:numPr>
          <w:ilvl w:val="0"/>
          <w:numId w:val="116"/>
        </w:numPr>
        <w:tabs>
          <w:tab w:val="left" w:pos="4679"/>
          <w:tab w:val="left" w:pos="4681"/>
        </w:tabs>
        <w:spacing w:before="121"/>
        <w:ind w:right="823"/>
        <w:jc w:val="both"/>
        <w:rPr>
          <w:sz w:val="24"/>
        </w:rPr>
      </w:pPr>
      <w:r w:rsidRPr="00C631DB">
        <w:rPr>
          <w:sz w:val="24"/>
        </w:rPr>
        <w:t>has a close business or family relationship with a professional staff of the Borrower (or of the project implementing agency, or of a recipient of a part of the loan) who: (</w:t>
      </w:r>
      <w:proofErr w:type="spellStart"/>
      <w:r w:rsidRPr="00C631DB">
        <w:rPr>
          <w:sz w:val="24"/>
        </w:rPr>
        <w:t>i</w:t>
      </w:r>
      <w:proofErr w:type="spellEnd"/>
      <w:r w:rsidRPr="00C631DB">
        <w:rPr>
          <w:sz w:val="24"/>
        </w:rPr>
        <w:t>)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w:t>
      </w:r>
      <w:r w:rsidRPr="00C631DB">
        <w:rPr>
          <w:spacing w:val="-13"/>
          <w:sz w:val="24"/>
        </w:rPr>
        <w:t xml:space="preserve"> </w:t>
      </w:r>
      <w:r w:rsidRPr="00C631DB">
        <w:rPr>
          <w:sz w:val="24"/>
        </w:rPr>
        <w:t>in</w:t>
      </w:r>
      <w:r w:rsidRPr="00C631DB">
        <w:rPr>
          <w:spacing w:val="-12"/>
          <w:sz w:val="24"/>
        </w:rPr>
        <w:t xml:space="preserve"> </w:t>
      </w:r>
      <w:r w:rsidRPr="00C631DB">
        <w:rPr>
          <w:sz w:val="24"/>
        </w:rPr>
        <w:t>a</w:t>
      </w:r>
      <w:r w:rsidRPr="00C631DB">
        <w:rPr>
          <w:spacing w:val="-14"/>
          <w:sz w:val="24"/>
        </w:rPr>
        <w:t xml:space="preserve"> </w:t>
      </w:r>
      <w:r w:rsidRPr="00C631DB">
        <w:rPr>
          <w:sz w:val="24"/>
        </w:rPr>
        <w:t>manner</w:t>
      </w:r>
      <w:r w:rsidRPr="00C631DB">
        <w:rPr>
          <w:spacing w:val="-13"/>
          <w:sz w:val="24"/>
        </w:rPr>
        <w:t xml:space="preserve"> </w:t>
      </w:r>
      <w:r w:rsidRPr="00C631DB">
        <w:rPr>
          <w:sz w:val="24"/>
        </w:rPr>
        <w:t>acceptable</w:t>
      </w:r>
      <w:r w:rsidRPr="00C631DB">
        <w:rPr>
          <w:spacing w:val="-14"/>
          <w:sz w:val="24"/>
        </w:rPr>
        <w:t xml:space="preserve"> </w:t>
      </w:r>
      <w:r w:rsidRPr="00C631DB">
        <w:rPr>
          <w:sz w:val="24"/>
        </w:rPr>
        <w:t>to</w:t>
      </w:r>
      <w:r w:rsidRPr="00C631DB">
        <w:rPr>
          <w:spacing w:val="-12"/>
          <w:sz w:val="24"/>
        </w:rPr>
        <w:t xml:space="preserve"> </w:t>
      </w:r>
      <w:r w:rsidRPr="00C631DB">
        <w:rPr>
          <w:sz w:val="24"/>
        </w:rPr>
        <w:t>the</w:t>
      </w:r>
      <w:r w:rsidRPr="00C631DB">
        <w:rPr>
          <w:spacing w:val="-13"/>
          <w:sz w:val="24"/>
        </w:rPr>
        <w:t xml:space="preserve"> </w:t>
      </w:r>
      <w:r w:rsidRPr="00C631DB">
        <w:rPr>
          <w:sz w:val="24"/>
        </w:rPr>
        <w:t>Bank</w:t>
      </w:r>
      <w:r w:rsidRPr="00C631DB">
        <w:rPr>
          <w:spacing w:val="-13"/>
          <w:sz w:val="24"/>
        </w:rPr>
        <w:t xml:space="preserve"> </w:t>
      </w:r>
      <w:r w:rsidRPr="00C631DB">
        <w:rPr>
          <w:sz w:val="24"/>
        </w:rPr>
        <w:t>throughout the Bidding process and execution of the Contract.</w:t>
      </w:r>
    </w:p>
    <w:p w14:paraId="357FDFA0" w14:textId="77777777" w:rsidR="004640AB" w:rsidRPr="00C631DB" w:rsidRDefault="000A66DA" w:rsidP="003C0705">
      <w:pPr>
        <w:pStyle w:val="ListParagraph"/>
        <w:numPr>
          <w:ilvl w:val="1"/>
          <w:numId w:val="115"/>
        </w:numPr>
        <w:tabs>
          <w:tab w:val="left" w:pos="4205"/>
        </w:tabs>
        <w:spacing w:before="121"/>
        <w:ind w:right="818"/>
        <w:jc w:val="both"/>
        <w:rPr>
          <w:sz w:val="24"/>
        </w:rPr>
      </w:pPr>
      <w:r w:rsidRPr="00C631DB">
        <w:rPr>
          <w:spacing w:val="-2"/>
          <w:sz w:val="24"/>
        </w:rPr>
        <w:t>A</w:t>
      </w:r>
      <w:r w:rsidRPr="00C631DB">
        <w:rPr>
          <w:spacing w:val="-13"/>
          <w:sz w:val="24"/>
        </w:rPr>
        <w:t xml:space="preserve"> </w:t>
      </w:r>
      <w:r w:rsidRPr="00C631DB">
        <w:rPr>
          <w:spacing w:val="-2"/>
          <w:sz w:val="24"/>
        </w:rPr>
        <w:t>firm</w:t>
      </w:r>
      <w:r w:rsidRPr="00C631DB">
        <w:rPr>
          <w:spacing w:val="-13"/>
          <w:sz w:val="24"/>
        </w:rPr>
        <w:t xml:space="preserve"> </w:t>
      </w:r>
      <w:r w:rsidRPr="00C631DB">
        <w:rPr>
          <w:spacing w:val="-2"/>
          <w:sz w:val="24"/>
        </w:rPr>
        <w:t>that</w:t>
      </w:r>
      <w:r w:rsidRPr="00C631DB">
        <w:rPr>
          <w:spacing w:val="-13"/>
          <w:sz w:val="24"/>
        </w:rPr>
        <w:t xml:space="preserve"> </w:t>
      </w:r>
      <w:r w:rsidRPr="00C631DB">
        <w:rPr>
          <w:spacing w:val="-2"/>
          <w:sz w:val="24"/>
        </w:rPr>
        <w:t>is</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Bidder</w:t>
      </w:r>
      <w:r w:rsidRPr="00C631DB">
        <w:rPr>
          <w:spacing w:val="-13"/>
          <w:sz w:val="24"/>
        </w:rPr>
        <w:t xml:space="preserve"> </w:t>
      </w:r>
      <w:r w:rsidRPr="00C631DB">
        <w:rPr>
          <w:spacing w:val="-2"/>
          <w:sz w:val="24"/>
        </w:rPr>
        <w:t>(either</w:t>
      </w:r>
      <w:r w:rsidRPr="00C631DB">
        <w:rPr>
          <w:spacing w:val="-13"/>
          <w:sz w:val="24"/>
        </w:rPr>
        <w:t xml:space="preserve"> </w:t>
      </w:r>
      <w:r w:rsidRPr="00C631DB">
        <w:rPr>
          <w:spacing w:val="-2"/>
          <w:sz w:val="24"/>
        </w:rPr>
        <w:t>individually</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JV</w:t>
      </w:r>
      <w:r w:rsidRPr="00C631DB">
        <w:rPr>
          <w:spacing w:val="-13"/>
          <w:sz w:val="24"/>
        </w:rPr>
        <w:t xml:space="preserve"> </w:t>
      </w:r>
      <w:r w:rsidRPr="00C631DB">
        <w:rPr>
          <w:spacing w:val="-2"/>
          <w:sz w:val="24"/>
        </w:rPr>
        <w:t xml:space="preserve">member) </w:t>
      </w:r>
      <w:r w:rsidRPr="00C631DB">
        <w:rPr>
          <w:spacing w:val="-4"/>
          <w:sz w:val="24"/>
        </w:rPr>
        <w:t>shall</w:t>
      </w:r>
      <w:r w:rsidRPr="00C631DB">
        <w:rPr>
          <w:spacing w:val="-11"/>
          <w:sz w:val="24"/>
        </w:rPr>
        <w:t xml:space="preserve"> </w:t>
      </w:r>
      <w:r w:rsidRPr="00C631DB">
        <w:rPr>
          <w:spacing w:val="-4"/>
          <w:sz w:val="24"/>
        </w:rPr>
        <w:t>not</w:t>
      </w:r>
      <w:r w:rsidRPr="00C631DB">
        <w:rPr>
          <w:spacing w:val="-9"/>
          <w:sz w:val="24"/>
        </w:rPr>
        <w:t xml:space="preserve"> </w:t>
      </w:r>
      <w:r w:rsidRPr="00C631DB">
        <w:rPr>
          <w:spacing w:val="-4"/>
          <w:sz w:val="24"/>
        </w:rPr>
        <w:t>participate</w:t>
      </w:r>
      <w:r w:rsidRPr="00C631DB">
        <w:rPr>
          <w:spacing w:val="-10"/>
          <w:sz w:val="24"/>
        </w:rPr>
        <w:t xml:space="preserve"> </w:t>
      </w:r>
      <w:r w:rsidRPr="00C631DB">
        <w:rPr>
          <w:spacing w:val="-4"/>
          <w:sz w:val="24"/>
        </w:rPr>
        <w:t>in</w:t>
      </w:r>
      <w:r w:rsidRPr="00C631DB">
        <w:rPr>
          <w:spacing w:val="-11"/>
          <w:sz w:val="24"/>
        </w:rPr>
        <w:t xml:space="preserve"> </w:t>
      </w:r>
      <w:r w:rsidRPr="00C631DB">
        <w:rPr>
          <w:spacing w:val="-4"/>
          <w:sz w:val="24"/>
        </w:rPr>
        <w:t>more</w:t>
      </w:r>
      <w:r w:rsidRPr="00C631DB">
        <w:rPr>
          <w:spacing w:val="-9"/>
          <w:sz w:val="24"/>
        </w:rPr>
        <w:t xml:space="preserve"> </w:t>
      </w:r>
      <w:r w:rsidRPr="00C631DB">
        <w:rPr>
          <w:spacing w:val="-4"/>
          <w:sz w:val="24"/>
        </w:rPr>
        <w:t>than</w:t>
      </w:r>
      <w:r w:rsidRPr="00C631DB">
        <w:rPr>
          <w:spacing w:val="-9"/>
          <w:sz w:val="24"/>
        </w:rPr>
        <w:t xml:space="preserve"> </w:t>
      </w:r>
      <w:r w:rsidRPr="00C631DB">
        <w:rPr>
          <w:spacing w:val="-4"/>
          <w:sz w:val="24"/>
        </w:rPr>
        <w:t>one</w:t>
      </w:r>
      <w:r w:rsidRPr="00C631DB">
        <w:rPr>
          <w:spacing w:val="-8"/>
          <w:sz w:val="24"/>
        </w:rPr>
        <w:t xml:space="preserve"> </w:t>
      </w:r>
      <w:r w:rsidRPr="00C631DB">
        <w:rPr>
          <w:spacing w:val="-4"/>
          <w:sz w:val="24"/>
        </w:rPr>
        <w:t>Bid,</w:t>
      </w:r>
      <w:r w:rsidRPr="00C631DB">
        <w:rPr>
          <w:spacing w:val="-9"/>
          <w:sz w:val="24"/>
        </w:rPr>
        <w:t xml:space="preserve"> </w:t>
      </w:r>
      <w:r w:rsidRPr="00C631DB">
        <w:rPr>
          <w:spacing w:val="-4"/>
          <w:sz w:val="24"/>
        </w:rPr>
        <w:t>except</w:t>
      </w:r>
      <w:r w:rsidRPr="00C631DB">
        <w:rPr>
          <w:spacing w:val="-9"/>
          <w:sz w:val="24"/>
        </w:rPr>
        <w:t xml:space="preserve"> </w:t>
      </w:r>
      <w:r w:rsidRPr="00C631DB">
        <w:rPr>
          <w:spacing w:val="-4"/>
          <w:sz w:val="24"/>
        </w:rPr>
        <w:t>for</w:t>
      </w:r>
      <w:r w:rsidRPr="00C631DB">
        <w:rPr>
          <w:spacing w:val="-10"/>
          <w:sz w:val="24"/>
        </w:rPr>
        <w:t xml:space="preserve"> </w:t>
      </w:r>
      <w:r w:rsidRPr="00C631DB">
        <w:rPr>
          <w:spacing w:val="-4"/>
          <w:sz w:val="24"/>
        </w:rPr>
        <w:t>permitted alternative</w:t>
      </w:r>
      <w:r w:rsidRPr="00C631DB">
        <w:rPr>
          <w:spacing w:val="-11"/>
          <w:sz w:val="24"/>
        </w:rPr>
        <w:t xml:space="preserve"> </w:t>
      </w:r>
      <w:r w:rsidRPr="00C631DB">
        <w:rPr>
          <w:spacing w:val="-4"/>
          <w:sz w:val="24"/>
        </w:rPr>
        <w:t>Bids.</w:t>
      </w:r>
      <w:r w:rsidRPr="00C631DB">
        <w:rPr>
          <w:spacing w:val="-11"/>
          <w:sz w:val="24"/>
        </w:rPr>
        <w:t xml:space="preserve"> </w:t>
      </w:r>
      <w:r w:rsidRPr="00C631DB">
        <w:rPr>
          <w:spacing w:val="-4"/>
          <w:sz w:val="24"/>
        </w:rPr>
        <w:t>This</w:t>
      </w:r>
      <w:r w:rsidRPr="00C631DB">
        <w:rPr>
          <w:spacing w:val="-11"/>
          <w:sz w:val="24"/>
        </w:rPr>
        <w:t xml:space="preserve"> </w:t>
      </w:r>
      <w:r w:rsidRPr="00C631DB">
        <w:rPr>
          <w:spacing w:val="-4"/>
          <w:sz w:val="24"/>
        </w:rPr>
        <w:t>includes</w:t>
      </w:r>
      <w:r w:rsidRPr="00C631DB">
        <w:rPr>
          <w:spacing w:val="-11"/>
          <w:sz w:val="24"/>
        </w:rPr>
        <w:t xml:space="preserve"> </w:t>
      </w:r>
      <w:r w:rsidRPr="00C631DB">
        <w:rPr>
          <w:spacing w:val="-4"/>
          <w:sz w:val="24"/>
        </w:rPr>
        <w:t>participation</w:t>
      </w:r>
      <w:r w:rsidRPr="00C631DB">
        <w:rPr>
          <w:spacing w:val="-11"/>
          <w:sz w:val="24"/>
        </w:rPr>
        <w:t xml:space="preserve"> </w:t>
      </w:r>
      <w:r w:rsidRPr="00C631DB">
        <w:rPr>
          <w:spacing w:val="-4"/>
          <w:sz w:val="24"/>
        </w:rPr>
        <w:t>as</w:t>
      </w:r>
      <w:r w:rsidRPr="00C631DB">
        <w:rPr>
          <w:spacing w:val="-11"/>
          <w:sz w:val="24"/>
        </w:rPr>
        <w:t xml:space="preserve"> </w:t>
      </w:r>
      <w:r w:rsidRPr="00C631DB">
        <w:rPr>
          <w:spacing w:val="-4"/>
          <w:sz w:val="24"/>
        </w:rPr>
        <w:t>a</w:t>
      </w:r>
      <w:r w:rsidRPr="00C631DB">
        <w:rPr>
          <w:spacing w:val="-11"/>
          <w:sz w:val="24"/>
        </w:rPr>
        <w:t xml:space="preserve"> </w:t>
      </w:r>
      <w:r w:rsidRPr="00C631DB">
        <w:rPr>
          <w:spacing w:val="-4"/>
          <w:sz w:val="24"/>
        </w:rPr>
        <w:t>subcontractor. Such</w:t>
      </w:r>
      <w:r w:rsidRPr="00C631DB">
        <w:rPr>
          <w:spacing w:val="-11"/>
          <w:sz w:val="24"/>
        </w:rPr>
        <w:t xml:space="preserve"> </w:t>
      </w:r>
      <w:r w:rsidRPr="00C631DB">
        <w:rPr>
          <w:spacing w:val="-4"/>
          <w:sz w:val="24"/>
        </w:rPr>
        <w:t>participation</w:t>
      </w:r>
      <w:r w:rsidRPr="00C631DB">
        <w:rPr>
          <w:spacing w:val="-11"/>
          <w:sz w:val="24"/>
        </w:rPr>
        <w:t xml:space="preserve"> </w:t>
      </w:r>
      <w:r w:rsidRPr="00C631DB">
        <w:rPr>
          <w:spacing w:val="-4"/>
          <w:sz w:val="24"/>
        </w:rPr>
        <w:t>shall</w:t>
      </w:r>
      <w:r w:rsidRPr="00C631DB">
        <w:rPr>
          <w:spacing w:val="-11"/>
          <w:sz w:val="24"/>
        </w:rPr>
        <w:t xml:space="preserve"> </w:t>
      </w:r>
      <w:r w:rsidRPr="00C631DB">
        <w:rPr>
          <w:spacing w:val="-4"/>
          <w:sz w:val="24"/>
        </w:rPr>
        <w:t>result</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disqualification</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all</w:t>
      </w:r>
      <w:r w:rsidRPr="00C631DB">
        <w:rPr>
          <w:spacing w:val="-11"/>
          <w:sz w:val="24"/>
        </w:rPr>
        <w:t xml:space="preserve"> </w:t>
      </w:r>
      <w:r w:rsidRPr="00C631DB">
        <w:rPr>
          <w:spacing w:val="-4"/>
          <w:sz w:val="24"/>
        </w:rPr>
        <w:t xml:space="preserve">Bids </w:t>
      </w:r>
      <w:r w:rsidRPr="00C631DB">
        <w:rPr>
          <w:sz w:val="24"/>
        </w:rPr>
        <w:t>in</w:t>
      </w:r>
      <w:r w:rsidRPr="00C631DB">
        <w:rPr>
          <w:spacing w:val="-10"/>
          <w:sz w:val="24"/>
        </w:rPr>
        <w:t xml:space="preserve"> </w:t>
      </w:r>
      <w:r w:rsidRPr="00C631DB">
        <w:rPr>
          <w:sz w:val="24"/>
        </w:rPr>
        <w:t>which</w:t>
      </w:r>
      <w:r w:rsidRPr="00C631DB">
        <w:rPr>
          <w:spacing w:val="-10"/>
          <w:sz w:val="24"/>
        </w:rPr>
        <w:t xml:space="preserve"> </w:t>
      </w:r>
      <w:r w:rsidRPr="00C631DB">
        <w:rPr>
          <w:sz w:val="24"/>
        </w:rPr>
        <w:t>the</w:t>
      </w:r>
      <w:r w:rsidRPr="00C631DB">
        <w:rPr>
          <w:spacing w:val="-9"/>
          <w:sz w:val="24"/>
        </w:rPr>
        <w:t xml:space="preserve"> </w:t>
      </w:r>
      <w:r w:rsidRPr="00C631DB">
        <w:rPr>
          <w:sz w:val="24"/>
        </w:rPr>
        <w:t>firm</w:t>
      </w:r>
      <w:r w:rsidRPr="00C631DB">
        <w:rPr>
          <w:spacing w:val="-10"/>
          <w:sz w:val="24"/>
        </w:rPr>
        <w:t xml:space="preserve"> </w:t>
      </w:r>
      <w:r w:rsidRPr="00C631DB">
        <w:rPr>
          <w:sz w:val="24"/>
        </w:rPr>
        <w:t>is</w:t>
      </w:r>
      <w:r w:rsidRPr="00C631DB">
        <w:rPr>
          <w:spacing w:val="-10"/>
          <w:sz w:val="24"/>
        </w:rPr>
        <w:t xml:space="preserve"> </w:t>
      </w:r>
      <w:r w:rsidRPr="00C631DB">
        <w:rPr>
          <w:sz w:val="24"/>
        </w:rPr>
        <w:t>involved.</w:t>
      </w:r>
      <w:r w:rsidRPr="00C631DB">
        <w:rPr>
          <w:spacing w:val="-9"/>
          <w:sz w:val="24"/>
        </w:rPr>
        <w:t xml:space="preserve"> </w:t>
      </w:r>
      <w:r w:rsidRPr="00C631DB">
        <w:rPr>
          <w:sz w:val="24"/>
        </w:rPr>
        <w:t>A</w:t>
      </w:r>
      <w:r w:rsidRPr="00C631DB">
        <w:rPr>
          <w:spacing w:val="-9"/>
          <w:sz w:val="24"/>
        </w:rPr>
        <w:t xml:space="preserve"> </w:t>
      </w:r>
      <w:r w:rsidRPr="00C631DB">
        <w:rPr>
          <w:sz w:val="24"/>
        </w:rPr>
        <w:t>firm</w:t>
      </w:r>
      <w:r w:rsidRPr="00C631DB">
        <w:rPr>
          <w:spacing w:val="-10"/>
          <w:sz w:val="24"/>
        </w:rPr>
        <w:t xml:space="preserve"> </w:t>
      </w:r>
      <w:r w:rsidRPr="00C631DB">
        <w:rPr>
          <w:sz w:val="24"/>
        </w:rPr>
        <w:t>that</w:t>
      </w:r>
      <w:r w:rsidRPr="00C631DB">
        <w:rPr>
          <w:spacing w:val="-8"/>
          <w:sz w:val="24"/>
        </w:rPr>
        <w:t xml:space="preserve"> </w:t>
      </w:r>
      <w:r w:rsidRPr="00C631DB">
        <w:rPr>
          <w:sz w:val="24"/>
        </w:rPr>
        <w:t>is</w:t>
      </w:r>
      <w:r w:rsidRPr="00C631DB">
        <w:rPr>
          <w:spacing w:val="-10"/>
          <w:sz w:val="24"/>
        </w:rPr>
        <w:t xml:space="preserve"> </w:t>
      </w:r>
      <w:r w:rsidRPr="00C631DB">
        <w:rPr>
          <w:sz w:val="24"/>
        </w:rPr>
        <w:t>not</w:t>
      </w:r>
      <w:r w:rsidRPr="00C631DB">
        <w:rPr>
          <w:spacing w:val="-8"/>
          <w:sz w:val="24"/>
        </w:rPr>
        <w:t xml:space="preserve"> </w:t>
      </w:r>
      <w:r w:rsidRPr="00C631DB">
        <w:rPr>
          <w:sz w:val="24"/>
        </w:rPr>
        <w:t>a</w:t>
      </w:r>
      <w:r w:rsidRPr="00C631DB">
        <w:rPr>
          <w:spacing w:val="-8"/>
          <w:sz w:val="24"/>
        </w:rPr>
        <w:t xml:space="preserve"> </w:t>
      </w:r>
      <w:r w:rsidRPr="00C631DB">
        <w:rPr>
          <w:sz w:val="24"/>
        </w:rPr>
        <w:t>Bidder</w:t>
      </w:r>
      <w:r w:rsidRPr="00C631DB">
        <w:rPr>
          <w:spacing w:val="-9"/>
          <w:sz w:val="24"/>
        </w:rPr>
        <w:t xml:space="preserve"> </w:t>
      </w:r>
      <w:r w:rsidRPr="00C631DB">
        <w:rPr>
          <w:sz w:val="24"/>
        </w:rPr>
        <w:t>or</w:t>
      </w:r>
      <w:r w:rsidRPr="00C631DB">
        <w:rPr>
          <w:spacing w:val="-9"/>
          <w:sz w:val="24"/>
        </w:rPr>
        <w:t xml:space="preserve"> </w:t>
      </w:r>
      <w:r w:rsidRPr="00C631DB">
        <w:rPr>
          <w:sz w:val="24"/>
        </w:rPr>
        <w:t>a JV</w:t>
      </w:r>
      <w:r w:rsidRPr="00C631DB">
        <w:rPr>
          <w:spacing w:val="-7"/>
          <w:sz w:val="24"/>
        </w:rPr>
        <w:t xml:space="preserve"> </w:t>
      </w:r>
      <w:r w:rsidRPr="00C631DB">
        <w:rPr>
          <w:sz w:val="24"/>
        </w:rPr>
        <w:t>member,</w:t>
      </w:r>
      <w:r w:rsidRPr="00C631DB">
        <w:rPr>
          <w:spacing w:val="-4"/>
          <w:sz w:val="24"/>
        </w:rPr>
        <w:t xml:space="preserve"> </w:t>
      </w:r>
      <w:r w:rsidRPr="00C631DB">
        <w:rPr>
          <w:sz w:val="24"/>
        </w:rPr>
        <w:t>may</w:t>
      </w:r>
      <w:r w:rsidRPr="00C631DB">
        <w:rPr>
          <w:spacing w:val="-8"/>
          <w:sz w:val="24"/>
        </w:rPr>
        <w:t xml:space="preserve"> </w:t>
      </w:r>
      <w:r w:rsidRPr="00C631DB">
        <w:rPr>
          <w:sz w:val="24"/>
        </w:rPr>
        <w:t>participate</w:t>
      </w:r>
      <w:r w:rsidRPr="00C631DB">
        <w:rPr>
          <w:spacing w:val="-5"/>
          <w:sz w:val="24"/>
        </w:rPr>
        <w:t xml:space="preserve"> </w:t>
      </w:r>
      <w:r w:rsidRPr="00C631DB">
        <w:rPr>
          <w:sz w:val="24"/>
        </w:rPr>
        <w:t>as</w:t>
      </w:r>
      <w:r w:rsidRPr="00C631DB">
        <w:rPr>
          <w:spacing w:val="-4"/>
          <w:sz w:val="24"/>
        </w:rPr>
        <w:t xml:space="preserve"> </w:t>
      </w:r>
      <w:r w:rsidRPr="00C631DB">
        <w:rPr>
          <w:sz w:val="24"/>
        </w:rPr>
        <w:t>a</w:t>
      </w:r>
      <w:r w:rsidRPr="00C631DB">
        <w:rPr>
          <w:spacing w:val="-7"/>
          <w:sz w:val="24"/>
        </w:rPr>
        <w:t xml:space="preserve"> </w:t>
      </w:r>
      <w:r w:rsidRPr="00C631DB">
        <w:rPr>
          <w:sz w:val="24"/>
        </w:rPr>
        <w:t>subcontractor</w:t>
      </w:r>
      <w:r w:rsidRPr="00C631DB">
        <w:rPr>
          <w:spacing w:val="-7"/>
          <w:sz w:val="24"/>
        </w:rPr>
        <w:t xml:space="preserve"> </w:t>
      </w:r>
      <w:r w:rsidRPr="00C631DB">
        <w:rPr>
          <w:sz w:val="24"/>
        </w:rPr>
        <w:t>in</w:t>
      </w:r>
      <w:r w:rsidRPr="00C631DB">
        <w:rPr>
          <w:spacing w:val="-4"/>
          <w:sz w:val="24"/>
        </w:rPr>
        <w:t xml:space="preserve"> </w:t>
      </w:r>
      <w:r w:rsidRPr="00C631DB">
        <w:rPr>
          <w:sz w:val="24"/>
        </w:rPr>
        <w:t>more</w:t>
      </w:r>
      <w:r w:rsidRPr="00C631DB">
        <w:rPr>
          <w:spacing w:val="-7"/>
          <w:sz w:val="24"/>
        </w:rPr>
        <w:t xml:space="preserve"> </w:t>
      </w:r>
      <w:r w:rsidRPr="00C631DB">
        <w:rPr>
          <w:sz w:val="24"/>
        </w:rPr>
        <w:t>than one Bid.</w:t>
      </w:r>
    </w:p>
    <w:p w14:paraId="05B2D804" w14:textId="77777777" w:rsidR="004640AB" w:rsidRPr="00C631DB" w:rsidRDefault="000A66DA" w:rsidP="003C0705">
      <w:pPr>
        <w:pStyle w:val="ListParagraph"/>
        <w:numPr>
          <w:ilvl w:val="1"/>
          <w:numId w:val="115"/>
        </w:numPr>
        <w:tabs>
          <w:tab w:val="left" w:pos="4205"/>
        </w:tabs>
        <w:spacing w:before="120"/>
        <w:ind w:right="820"/>
        <w:jc w:val="both"/>
        <w:rPr>
          <w:sz w:val="24"/>
        </w:rPr>
      </w:pPr>
      <w:r w:rsidRPr="00C631DB">
        <w:rPr>
          <w:sz w:val="24"/>
        </w:rPr>
        <w:t>A</w:t>
      </w:r>
      <w:r w:rsidRPr="00C631DB">
        <w:rPr>
          <w:spacing w:val="-7"/>
          <w:sz w:val="24"/>
        </w:rPr>
        <w:t xml:space="preserve"> </w:t>
      </w:r>
      <w:r w:rsidRPr="00C631DB">
        <w:rPr>
          <w:sz w:val="24"/>
        </w:rPr>
        <w:t>Bidder</w:t>
      </w:r>
      <w:r w:rsidRPr="00C631DB">
        <w:rPr>
          <w:spacing w:val="-10"/>
          <w:sz w:val="24"/>
        </w:rPr>
        <w:t xml:space="preserve"> </w:t>
      </w:r>
      <w:r w:rsidRPr="00C631DB">
        <w:rPr>
          <w:sz w:val="24"/>
        </w:rPr>
        <w:t>may</w:t>
      </w:r>
      <w:r w:rsidRPr="00C631DB">
        <w:rPr>
          <w:spacing w:val="-11"/>
          <w:sz w:val="24"/>
        </w:rPr>
        <w:t xml:space="preserve"> </w:t>
      </w:r>
      <w:r w:rsidRPr="00C631DB">
        <w:rPr>
          <w:sz w:val="24"/>
        </w:rPr>
        <w:t>have</w:t>
      </w:r>
      <w:r w:rsidRPr="00C631DB">
        <w:rPr>
          <w:spacing w:val="-10"/>
          <w:sz w:val="24"/>
        </w:rPr>
        <w:t xml:space="preserve"> </w:t>
      </w:r>
      <w:r w:rsidRPr="00C631DB">
        <w:rPr>
          <w:sz w:val="24"/>
        </w:rPr>
        <w:t>the</w:t>
      </w:r>
      <w:r w:rsidRPr="00C631DB">
        <w:rPr>
          <w:spacing w:val="-8"/>
          <w:sz w:val="24"/>
        </w:rPr>
        <w:t xml:space="preserve"> </w:t>
      </w:r>
      <w:r w:rsidRPr="00C631DB">
        <w:rPr>
          <w:sz w:val="24"/>
        </w:rPr>
        <w:t>nationality</w:t>
      </w:r>
      <w:r w:rsidRPr="00C631DB">
        <w:rPr>
          <w:spacing w:val="-10"/>
          <w:sz w:val="24"/>
        </w:rPr>
        <w:t xml:space="preserve"> </w:t>
      </w:r>
      <w:r w:rsidRPr="00C631DB">
        <w:rPr>
          <w:sz w:val="24"/>
        </w:rPr>
        <w:t>of</w:t>
      </w:r>
      <w:r w:rsidRPr="00C631DB">
        <w:rPr>
          <w:spacing w:val="-7"/>
          <w:sz w:val="24"/>
        </w:rPr>
        <w:t xml:space="preserve"> </w:t>
      </w:r>
      <w:r w:rsidRPr="00C631DB">
        <w:rPr>
          <w:sz w:val="24"/>
        </w:rPr>
        <w:t>any</w:t>
      </w:r>
      <w:r w:rsidRPr="00C631DB">
        <w:rPr>
          <w:spacing w:val="-11"/>
          <w:sz w:val="24"/>
        </w:rPr>
        <w:t xml:space="preserve"> </w:t>
      </w:r>
      <w:r w:rsidRPr="00C631DB">
        <w:rPr>
          <w:sz w:val="24"/>
        </w:rPr>
        <w:t>country,</w:t>
      </w:r>
      <w:r w:rsidRPr="00C631DB">
        <w:rPr>
          <w:spacing w:val="-5"/>
          <w:sz w:val="24"/>
        </w:rPr>
        <w:t xml:space="preserve"> </w:t>
      </w:r>
      <w:r w:rsidRPr="00C631DB">
        <w:rPr>
          <w:sz w:val="24"/>
        </w:rPr>
        <w:t>subject</w:t>
      </w:r>
      <w:r w:rsidRPr="00C631DB">
        <w:rPr>
          <w:spacing w:val="-9"/>
          <w:sz w:val="24"/>
        </w:rPr>
        <w:t xml:space="preserve"> </w:t>
      </w:r>
      <w:r w:rsidRPr="00C631DB">
        <w:rPr>
          <w:sz w:val="24"/>
        </w:rPr>
        <w:t xml:space="preserve">to </w:t>
      </w:r>
      <w:r w:rsidRPr="00C631DB">
        <w:rPr>
          <w:spacing w:val="-2"/>
          <w:sz w:val="24"/>
        </w:rPr>
        <w:t>the</w:t>
      </w:r>
      <w:r w:rsidRPr="00C631DB">
        <w:rPr>
          <w:spacing w:val="-13"/>
          <w:sz w:val="24"/>
        </w:rPr>
        <w:t xml:space="preserve"> </w:t>
      </w:r>
      <w:r w:rsidRPr="00C631DB">
        <w:rPr>
          <w:spacing w:val="-2"/>
          <w:sz w:val="24"/>
        </w:rPr>
        <w:t>restrictions</w:t>
      </w:r>
      <w:r w:rsidRPr="00C631DB">
        <w:rPr>
          <w:spacing w:val="-13"/>
          <w:sz w:val="24"/>
        </w:rPr>
        <w:t xml:space="preserve"> </w:t>
      </w:r>
      <w:r w:rsidRPr="00C631DB">
        <w:rPr>
          <w:spacing w:val="-2"/>
          <w:sz w:val="24"/>
        </w:rPr>
        <w:t>pursuant</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ITB</w:t>
      </w:r>
      <w:r w:rsidRPr="00C631DB">
        <w:rPr>
          <w:spacing w:val="-13"/>
          <w:sz w:val="24"/>
        </w:rPr>
        <w:t xml:space="preserve"> </w:t>
      </w:r>
      <w:r w:rsidRPr="00C631DB">
        <w:rPr>
          <w:spacing w:val="-2"/>
          <w:sz w:val="24"/>
        </w:rPr>
        <w:t>4.8.</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Bidder</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 xml:space="preserve">deemed </w:t>
      </w:r>
      <w:r w:rsidRPr="00C631DB">
        <w:rPr>
          <w:spacing w:val="-4"/>
          <w:sz w:val="24"/>
        </w:rPr>
        <w:t>to</w:t>
      </w:r>
      <w:r w:rsidRPr="00C631DB">
        <w:rPr>
          <w:spacing w:val="-8"/>
          <w:sz w:val="24"/>
        </w:rPr>
        <w:t xml:space="preserve"> </w:t>
      </w:r>
      <w:r w:rsidRPr="00C631DB">
        <w:rPr>
          <w:spacing w:val="-4"/>
          <w:sz w:val="24"/>
        </w:rPr>
        <w:t>have</w:t>
      </w:r>
      <w:r w:rsidRPr="00C631DB">
        <w:rPr>
          <w:spacing w:val="-7"/>
          <w:sz w:val="24"/>
        </w:rPr>
        <w:t xml:space="preserve"> </w:t>
      </w:r>
      <w:r w:rsidRPr="00C631DB">
        <w:rPr>
          <w:spacing w:val="-4"/>
          <w:sz w:val="24"/>
        </w:rPr>
        <w:t>the</w:t>
      </w:r>
      <w:r w:rsidRPr="00C631DB">
        <w:rPr>
          <w:spacing w:val="-7"/>
          <w:sz w:val="24"/>
        </w:rPr>
        <w:t xml:space="preserve"> </w:t>
      </w:r>
      <w:r w:rsidRPr="00C631DB">
        <w:rPr>
          <w:spacing w:val="-4"/>
          <w:sz w:val="24"/>
        </w:rPr>
        <w:t>nationality</w:t>
      </w:r>
      <w:r w:rsidRPr="00C631DB">
        <w:rPr>
          <w:spacing w:val="-10"/>
          <w:sz w:val="24"/>
        </w:rPr>
        <w:t xml:space="preserve"> </w:t>
      </w:r>
      <w:r w:rsidRPr="00C631DB">
        <w:rPr>
          <w:spacing w:val="-4"/>
          <w:sz w:val="24"/>
        </w:rPr>
        <w:t>of a</w:t>
      </w:r>
      <w:r w:rsidRPr="00C631DB">
        <w:rPr>
          <w:spacing w:val="-7"/>
          <w:sz w:val="24"/>
        </w:rPr>
        <w:t xml:space="preserve"> </w:t>
      </w:r>
      <w:r w:rsidRPr="00C631DB">
        <w:rPr>
          <w:spacing w:val="-4"/>
          <w:sz w:val="24"/>
        </w:rPr>
        <w:t>country</w:t>
      </w:r>
      <w:r w:rsidRPr="00C631DB">
        <w:rPr>
          <w:spacing w:val="-11"/>
          <w:sz w:val="24"/>
        </w:rPr>
        <w:t xml:space="preserve"> </w:t>
      </w:r>
      <w:r w:rsidRPr="00C631DB">
        <w:rPr>
          <w:spacing w:val="-4"/>
          <w:sz w:val="24"/>
        </w:rPr>
        <w:t>if</w:t>
      </w:r>
      <w:r w:rsidRPr="00C631DB">
        <w:rPr>
          <w:spacing w:val="-6"/>
          <w:sz w:val="24"/>
        </w:rPr>
        <w:t xml:space="preserve"> </w:t>
      </w:r>
      <w:r w:rsidRPr="00C631DB">
        <w:rPr>
          <w:spacing w:val="-4"/>
          <w:sz w:val="24"/>
        </w:rPr>
        <w:t>the Bidder</w:t>
      </w:r>
      <w:r w:rsidRPr="00C631DB">
        <w:rPr>
          <w:spacing w:val="-6"/>
          <w:sz w:val="24"/>
        </w:rPr>
        <w:t xml:space="preserve"> </w:t>
      </w:r>
      <w:r w:rsidRPr="00C631DB">
        <w:rPr>
          <w:spacing w:val="-4"/>
          <w:sz w:val="24"/>
        </w:rPr>
        <w:t>is</w:t>
      </w:r>
      <w:r w:rsidRPr="00C631DB">
        <w:rPr>
          <w:spacing w:val="-5"/>
          <w:sz w:val="24"/>
        </w:rPr>
        <w:t xml:space="preserve"> </w:t>
      </w:r>
      <w:r w:rsidRPr="00C631DB">
        <w:rPr>
          <w:spacing w:val="-4"/>
          <w:sz w:val="24"/>
        </w:rPr>
        <w:t xml:space="preserve">constituted, </w:t>
      </w:r>
      <w:r w:rsidRPr="00C631DB">
        <w:rPr>
          <w:sz w:val="24"/>
        </w:rPr>
        <w:t>incorporated</w:t>
      </w:r>
      <w:r w:rsidRPr="00C631DB">
        <w:rPr>
          <w:spacing w:val="-15"/>
          <w:sz w:val="24"/>
        </w:rPr>
        <w:t xml:space="preserve"> </w:t>
      </w:r>
      <w:r w:rsidRPr="00C631DB">
        <w:rPr>
          <w:sz w:val="24"/>
        </w:rPr>
        <w:t>or</w:t>
      </w:r>
      <w:r w:rsidRPr="00C631DB">
        <w:rPr>
          <w:spacing w:val="-15"/>
          <w:sz w:val="24"/>
        </w:rPr>
        <w:t xml:space="preserve"> </w:t>
      </w:r>
      <w:r w:rsidRPr="00C631DB">
        <w:rPr>
          <w:sz w:val="24"/>
        </w:rPr>
        <w:t>registered</w:t>
      </w:r>
      <w:r w:rsidRPr="00C631DB">
        <w:rPr>
          <w:spacing w:val="-15"/>
          <w:sz w:val="24"/>
        </w:rPr>
        <w:t xml:space="preserve"> </w:t>
      </w:r>
      <w:r w:rsidRPr="00C631DB">
        <w:rPr>
          <w:sz w:val="24"/>
        </w:rPr>
        <w:t>in</w:t>
      </w:r>
      <w:r w:rsidRPr="00C631DB">
        <w:rPr>
          <w:spacing w:val="-14"/>
          <w:sz w:val="24"/>
        </w:rPr>
        <w:t xml:space="preserve"> </w:t>
      </w:r>
      <w:r w:rsidRPr="00C631DB">
        <w:rPr>
          <w:sz w:val="24"/>
        </w:rPr>
        <w:t>and</w:t>
      </w:r>
      <w:r w:rsidRPr="00C631DB">
        <w:rPr>
          <w:spacing w:val="-15"/>
          <w:sz w:val="24"/>
        </w:rPr>
        <w:t xml:space="preserve"> </w:t>
      </w:r>
      <w:r w:rsidRPr="00C631DB">
        <w:rPr>
          <w:sz w:val="24"/>
        </w:rPr>
        <w:t>operates</w:t>
      </w:r>
      <w:r w:rsidRPr="00C631DB">
        <w:rPr>
          <w:spacing w:val="-14"/>
          <w:sz w:val="24"/>
        </w:rPr>
        <w:t xml:space="preserve"> </w:t>
      </w:r>
      <w:r w:rsidRPr="00C631DB">
        <w:rPr>
          <w:sz w:val="24"/>
        </w:rPr>
        <w:t>in</w:t>
      </w:r>
      <w:r w:rsidRPr="00C631DB">
        <w:rPr>
          <w:spacing w:val="-15"/>
          <w:sz w:val="24"/>
        </w:rPr>
        <w:t xml:space="preserve"> </w:t>
      </w:r>
      <w:r w:rsidRPr="00C631DB">
        <w:rPr>
          <w:sz w:val="24"/>
        </w:rPr>
        <w:t>conformity</w:t>
      </w:r>
      <w:r w:rsidRPr="00C631DB">
        <w:rPr>
          <w:spacing w:val="-15"/>
          <w:sz w:val="24"/>
        </w:rPr>
        <w:t xml:space="preserve"> </w:t>
      </w:r>
      <w:r w:rsidRPr="00C631DB">
        <w:rPr>
          <w:sz w:val="24"/>
        </w:rPr>
        <w:t>with the</w:t>
      </w:r>
      <w:r w:rsidRPr="00C631DB">
        <w:rPr>
          <w:spacing w:val="-15"/>
          <w:sz w:val="24"/>
        </w:rPr>
        <w:t xml:space="preserve"> </w:t>
      </w:r>
      <w:r w:rsidRPr="00C631DB">
        <w:rPr>
          <w:sz w:val="24"/>
        </w:rPr>
        <w:t>provisions</w:t>
      </w:r>
      <w:r w:rsidRPr="00C631DB">
        <w:rPr>
          <w:spacing w:val="-13"/>
          <w:sz w:val="24"/>
        </w:rPr>
        <w:t xml:space="preserve"> </w:t>
      </w:r>
      <w:r w:rsidRPr="00C631DB">
        <w:rPr>
          <w:sz w:val="24"/>
        </w:rPr>
        <w:t>of</w:t>
      </w:r>
      <w:r w:rsidRPr="00C631DB">
        <w:rPr>
          <w:spacing w:val="-15"/>
          <w:sz w:val="24"/>
        </w:rPr>
        <w:t xml:space="preserve"> </w:t>
      </w:r>
      <w:r w:rsidRPr="00C631DB">
        <w:rPr>
          <w:sz w:val="24"/>
        </w:rPr>
        <w:t>the</w:t>
      </w:r>
      <w:r w:rsidRPr="00C631DB">
        <w:rPr>
          <w:spacing w:val="-14"/>
          <w:sz w:val="24"/>
        </w:rPr>
        <w:t xml:space="preserve"> </w:t>
      </w:r>
      <w:r w:rsidRPr="00C631DB">
        <w:rPr>
          <w:sz w:val="24"/>
        </w:rPr>
        <w:t>laws</w:t>
      </w:r>
      <w:r w:rsidRPr="00C631DB">
        <w:rPr>
          <w:spacing w:val="-13"/>
          <w:sz w:val="24"/>
        </w:rPr>
        <w:t xml:space="preserve"> </w:t>
      </w:r>
      <w:r w:rsidRPr="00C631DB">
        <w:rPr>
          <w:sz w:val="24"/>
        </w:rPr>
        <w:t>of</w:t>
      </w:r>
      <w:r w:rsidRPr="00C631DB">
        <w:rPr>
          <w:spacing w:val="-15"/>
          <w:sz w:val="24"/>
        </w:rPr>
        <w:t xml:space="preserve"> </w:t>
      </w:r>
      <w:r w:rsidRPr="00C631DB">
        <w:rPr>
          <w:sz w:val="24"/>
        </w:rPr>
        <w:t>that</w:t>
      </w:r>
      <w:r w:rsidRPr="00C631DB">
        <w:rPr>
          <w:spacing w:val="-12"/>
          <w:sz w:val="24"/>
        </w:rPr>
        <w:t xml:space="preserve"> </w:t>
      </w:r>
      <w:r w:rsidRPr="00C631DB">
        <w:rPr>
          <w:sz w:val="24"/>
        </w:rPr>
        <w:t>country,</w:t>
      </w:r>
      <w:r w:rsidRPr="00C631DB">
        <w:rPr>
          <w:spacing w:val="-12"/>
          <w:sz w:val="24"/>
        </w:rPr>
        <w:t xml:space="preserve"> </w:t>
      </w:r>
      <w:r w:rsidRPr="00C631DB">
        <w:rPr>
          <w:sz w:val="24"/>
        </w:rPr>
        <w:t>as</w:t>
      </w:r>
      <w:r w:rsidRPr="00C631DB">
        <w:rPr>
          <w:spacing w:val="-11"/>
          <w:sz w:val="24"/>
        </w:rPr>
        <w:t xml:space="preserve"> </w:t>
      </w:r>
      <w:r w:rsidRPr="00C631DB">
        <w:rPr>
          <w:sz w:val="24"/>
        </w:rPr>
        <w:t>evidenced</w:t>
      </w:r>
      <w:r w:rsidRPr="00C631DB">
        <w:rPr>
          <w:spacing w:val="-13"/>
          <w:sz w:val="24"/>
        </w:rPr>
        <w:t xml:space="preserve"> </w:t>
      </w:r>
      <w:r w:rsidRPr="00C631DB">
        <w:rPr>
          <w:sz w:val="24"/>
        </w:rPr>
        <w:t>by</w:t>
      </w:r>
      <w:r w:rsidRPr="00C631DB">
        <w:rPr>
          <w:spacing w:val="-15"/>
          <w:sz w:val="24"/>
        </w:rPr>
        <w:t xml:space="preserve"> </w:t>
      </w:r>
      <w:r w:rsidRPr="00C631DB">
        <w:rPr>
          <w:sz w:val="24"/>
        </w:rPr>
        <w:t>its articles of incorporation (or equivalent documents of constitution</w:t>
      </w:r>
      <w:r w:rsidRPr="00C631DB">
        <w:rPr>
          <w:spacing w:val="-15"/>
          <w:sz w:val="24"/>
        </w:rPr>
        <w:t xml:space="preserve"> </w:t>
      </w:r>
      <w:r w:rsidRPr="00C631DB">
        <w:rPr>
          <w:sz w:val="24"/>
        </w:rPr>
        <w:t>or</w:t>
      </w:r>
      <w:r w:rsidRPr="00C631DB">
        <w:rPr>
          <w:spacing w:val="-15"/>
          <w:sz w:val="24"/>
        </w:rPr>
        <w:t xml:space="preserve"> </w:t>
      </w:r>
      <w:r w:rsidRPr="00C631DB">
        <w:rPr>
          <w:sz w:val="24"/>
        </w:rPr>
        <w:t>association)</w:t>
      </w:r>
      <w:r w:rsidRPr="00C631DB">
        <w:rPr>
          <w:spacing w:val="-15"/>
          <w:sz w:val="24"/>
        </w:rPr>
        <w:t xml:space="preserve"> </w:t>
      </w:r>
      <w:r w:rsidRPr="00C631DB">
        <w:rPr>
          <w:sz w:val="24"/>
        </w:rPr>
        <w:t>and</w:t>
      </w:r>
      <w:r w:rsidRPr="00C631DB">
        <w:rPr>
          <w:spacing w:val="-15"/>
          <w:sz w:val="24"/>
        </w:rPr>
        <w:t xml:space="preserve"> </w:t>
      </w:r>
      <w:r w:rsidRPr="00C631DB">
        <w:rPr>
          <w:sz w:val="24"/>
        </w:rPr>
        <w:t>its</w:t>
      </w:r>
      <w:r w:rsidRPr="00C631DB">
        <w:rPr>
          <w:spacing w:val="-15"/>
          <w:sz w:val="24"/>
        </w:rPr>
        <w:t xml:space="preserve"> </w:t>
      </w:r>
      <w:r w:rsidRPr="00C631DB">
        <w:rPr>
          <w:sz w:val="24"/>
        </w:rPr>
        <w:t>registration</w:t>
      </w:r>
      <w:r w:rsidRPr="00C631DB">
        <w:rPr>
          <w:spacing w:val="-15"/>
          <w:sz w:val="24"/>
        </w:rPr>
        <w:t xml:space="preserve"> </w:t>
      </w:r>
      <w:r w:rsidRPr="00C631DB">
        <w:rPr>
          <w:sz w:val="24"/>
        </w:rPr>
        <w:t>documents,</w:t>
      </w:r>
      <w:r w:rsidRPr="00C631DB">
        <w:rPr>
          <w:spacing w:val="-15"/>
          <w:sz w:val="24"/>
        </w:rPr>
        <w:t xml:space="preserve"> </w:t>
      </w:r>
      <w:r w:rsidRPr="00C631DB">
        <w:rPr>
          <w:sz w:val="24"/>
        </w:rPr>
        <w:t xml:space="preserve">as the case may be. This criterion also shall apply to the </w:t>
      </w:r>
      <w:r w:rsidRPr="00C631DB">
        <w:rPr>
          <w:spacing w:val="-4"/>
          <w:sz w:val="24"/>
        </w:rPr>
        <w:t>determination</w:t>
      </w:r>
      <w:r w:rsidRPr="00C631DB">
        <w:rPr>
          <w:spacing w:val="-2"/>
          <w:sz w:val="24"/>
        </w:rPr>
        <w:t xml:space="preserve"> </w:t>
      </w:r>
      <w:r w:rsidRPr="00C631DB">
        <w:rPr>
          <w:spacing w:val="-4"/>
          <w:sz w:val="24"/>
        </w:rPr>
        <w:t>of</w:t>
      </w:r>
      <w:r w:rsidRPr="00C631DB">
        <w:rPr>
          <w:spacing w:val="1"/>
          <w:sz w:val="24"/>
        </w:rPr>
        <w:t xml:space="preserve"> </w:t>
      </w:r>
      <w:r w:rsidRPr="00C631DB">
        <w:rPr>
          <w:spacing w:val="-4"/>
          <w:sz w:val="24"/>
        </w:rPr>
        <w:t>the</w:t>
      </w:r>
      <w:r w:rsidRPr="00C631DB">
        <w:rPr>
          <w:spacing w:val="3"/>
          <w:sz w:val="24"/>
        </w:rPr>
        <w:t xml:space="preserve"> </w:t>
      </w:r>
      <w:r w:rsidRPr="00C631DB">
        <w:rPr>
          <w:spacing w:val="-4"/>
          <w:sz w:val="24"/>
        </w:rPr>
        <w:t>nationality</w:t>
      </w:r>
      <w:r w:rsidRPr="00C631DB">
        <w:rPr>
          <w:spacing w:val="-2"/>
          <w:sz w:val="24"/>
        </w:rPr>
        <w:t xml:space="preserve"> </w:t>
      </w:r>
      <w:r w:rsidRPr="00C631DB">
        <w:rPr>
          <w:spacing w:val="-4"/>
          <w:sz w:val="24"/>
        </w:rPr>
        <w:t>of</w:t>
      </w:r>
      <w:r w:rsidRPr="00C631DB">
        <w:rPr>
          <w:spacing w:val="1"/>
          <w:sz w:val="24"/>
        </w:rPr>
        <w:t xml:space="preserve"> </w:t>
      </w:r>
      <w:r w:rsidRPr="00C631DB">
        <w:rPr>
          <w:spacing w:val="-4"/>
          <w:sz w:val="24"/>
        </w:rPr>
        <w:t>proposed</w:t>
      </w:r>
      <w:r w:rsidRPr="00C631DB">
        <w:rPr>
          <w:spacing w:val="4"/>
          <w:sz w:val="24"/>
        </w:rPr>
        <w:t xml:space="preserve"> </w:t>
      </w:r>
      <w:r w:rsidRPr="00C631DB">
        <w:rPr>
          <w:spacing w:val="-4"/>
          <w:sz w:val="24"/>
        </w:rPr>
        <w:t>subcontractors</w:t>
      </w:r>
      <w:r w:rsidRPr="00C631DB">
        <w:rPr>
          <w:spacing w:val="2"/>
          <w:sz w:val="24"/>
        </w:rPr>
        <w:t xml:space="preserve"> </w:t>
      </w:r>
      <w:r w:rsidRPr="00C631DB">
        <w:rPr>
          <w:spacing w:val="-5"/>
          <w:sz w:val="24"/>
        </w:rPr>
        <w:t>or</w:t>
      </w:r>
    </w:p>
    <w:p w14:paraId="3915D198" w14:textId="77777777" w:rsidR="004640AB" w:rsidRPr="00C631DB" w:rsidRDefault="004640AB">
      <w:pPr>
        <w:pStyle w:val="ListParagraph"/>
        <w:jc w:val="both"/>
        <w:rPr>
          <w:sz w:val="24"/>
        </w:rPr>
        <w:sectPr w:rsidR="004640AB" w:rsidRPr="00C631DB">
          <w:pgSz w:w="12240" w:h="15840"/>
          <w:pgMar w:top="960" w:right="360" w:bottom="280" w:left="1080" w:header="722" w:footer="0" w:gutter="0"/>
          <w:cols w:space="720"/>
        </w:sectPr>
      </w:pPr>
    </w:p>
    <w:p w14:paraId="15167A48"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4572F49B" wp14:editId="661EC735">
                <wp:extent cx="5752465"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16" name="Graphic 1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A1D9EF8" id="Group 1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">
                <v:shape id="Graphic 1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" path="m5752465,l,,,6096r5752465,l5752465,xe" fillcolor="black" stroked="f">
                  <v:path arrowok="t"/>
                </v:shape>
                <w10:anchorlock/>
              </v:group>
            </w:pict>
          </mc:Fallback>
        </mc:AlternateContent>
      </w:r>
    </w:p>
    <w:p w14:paraId="1A5DC944" w14:textId="77777777" w:rsidR="004640AB" w:rsidRPr="00C631DB" w:rsidRDefault="004640AB">
      <w:pPr>
        <w:pStyle w:val="BodyText"/>
        <w:spacing w:before="193"/>
      </w:pPr>
    </w:p>
    <w:p w14:paraId="1AFEF685" w14:textId="77777777" w:rsidR="004640AB" w:rsidRPr="00C631DB" w:rsidRDefault="000A66DA">
      <w:pPr>
        <w:pStyle w:val="BodyText"/>
        <w:ind w:left="3845" w:right="1185"/>
        <w:jc w:val="both"/>
      </w:pPr>
      <w:r w:rsidRPr="00C631DB">
        <w:t>subconsultants</w:t>
      </w:r>
      <w:r w:rsidRPr="00C631DB">
        <w:rPr>
          <w:spacing w:val="-5"/>
        </w:rPr>
        <w:t xml:space="preserve"> </w:t>
      </w:r>
      <w:r w:rsidRPr="00C631DB">
        <w:t>for</w:t>
      </w:r>
      <w:r w:rsidRPr="00C631DB">
        <w:rPr>
          <w:spacing w:val="-4"/>
        </w:rPr>
        <w:t xml:space="preserve"> </w:t>
      </w:r>
      <w:r w:rsidRPr="00C631DB">
        <w:t>any</w:t>
      </w:r>
      <w:r w:rsidRPr="00C631DB">
        <w:rPr>
          <w:spacing w:val="-8"/>
        </w:rPr>
        <w:t xml:space="preserve"> </w:t>
      </w:r>
      <w:r w:rsidRPr="00C631DB">
        <w:t>part</w:t>
      </w:r>
      <w:r w:rsidRPr="00C631DB">
        <w:rPr>
          <w:spacing w:val="-5"/>
        </w:rPr>
        <w:t xml:space="preserve"> </w:t>
      </w:r>
      <w:r w:rsidRPr="00C631DB">
        <w:t>of</w:t>
      </w:r>
      <w:r w:rsidRPr="00C631DB">
        <w:rPr>
          <w:spacing w:val="-6"/>
        </w:rPr>
        <w:t xml:space="preserve"> </w:t>
      </w:r>
      <w:r w:rsidRPr="00C631DB">
        <w:t>the</w:t>
      </w:r>
      <w:r w:rsidRPr="00C631DB">
        <w:rPr>
          <w:spacing w:val="-6"/>
        </w:rPr>
        <w:t xml:space="preserve"> </w:t>
      </w:r>
      <w:r w:rsidRPr="00C631DB">
        <w:t>Contract</w:t>
      </w:r>
      <w:r w:rsidRPr="00C631DB">
        <w:rPr>
          <w:spacing w:val="-5"/>
        </w:rPr>
        <w:t xml:space="preserve"> </w:t>
      </w:r>
      <w:r w:rsidRPr="00C631DB">
        <w:t>including</w:t>
      </w:r>
      <w:r w:rsidRPr="00C631DB">
        <w:rPr>
          <w:spacing w:val="-7"/>
        </w:rPr>
        <w:t xml:space="preserve"> </w:t>
      </w:r>
      <w:r w:rsidRPr="00C631DB">
        <w:t xml:space="preserve">related </w:t>
      </w:r>
      <w:r w:rsidRPr="00C631DB">
        <w:rPr>
          <w:spacing w:val="-2"/>
        </w:rPr>
        <w:t>Services.</w:t>
      </w:r>
    </w:p>
    <w:p w14:paraId="4244045D" w14:textId="77777777" w:rsidR="004640AB" w:rsidRPr="00C631DB" w:rsidRDefault="000A66DA" w:rsidP="003C0705">
      <w:pPr>
        <w:pStyle w:val="ListParagraph"/>
        <w:numPr>
          <w:ilvl w:val="1"/>
          <w:numId w:val="115"/>
        </w:numPr>
        <w:tabs>
          <w:tab w:val="left" w:pos="3845"/>
        </w:tabs>
        <w:spacing w:before="120"/>
        <w:ind w:left="3845" w:right="1107"/>
        <w:jc w:val="both"/>
        <w:rPr>
          <w:sz w:val="24"/>
        </w:rPr>
      </w:pPr>
      <w:r w:rsidRPr="00C631DB">
        <w:rPr>
          <w:sz w:val="24"/>
        </w:rPr>
        <w:t>A Bidder that has been sanctioned by the Bank, pursuant to the Bank’s Anti-Corruption Guidelines, in accordance with its</w:t>
      </w:r>
      <w:r w:rsidRPr="00C631DB">
        <w:rPr>
          <w:spacing w:val="-11"/>
          <w:sz w:val="24"/>
        </w:rPr>
        <w:t xml:space="preserve"> </w:t>
      </w:r>
      <w:r w:rsidRPr="00C631DB">
        <w:rPr>
          <w:sz w:val="24"/>
        </w:rPr>
        <w:t>prevailing</w:t>
      </w:r>
      <w:r w:rsidRPr="00C631DB">
        <w:rPr>
          <w:spacing w:val="-11"/>
          <w:sz w:val="24"/>
        </w:rPr>
        <w:t xml:space="preserve"> </w:t>
      </w:r>
      <w:r w:rsidRPr="00C631DB">
        <w:rPr>
          <w:sz w:val="24"/>
        </w:rPr>
        <w:t>sanctions</w:t>
      </w:r>
      <w:r w:rsidRPr="00C631DB">
        <w:rPr>
          <w:spacing w:val="-11"/>
          <w:sz w:val="24"/>
        </w:rPr>
        <w:t xml:space="preserve"> </w:t>
      </w:r>
      <w:r w:rsidRPr="00C631DB">
        <w:rPr>
          <w:sz w:val="24"/>
        </w:rPr>
        <w:t>policies</w:t>
      </w:r>
      <w:r w:rsidRPr="00C631DB">
        <w:rPr>
          <w:spacing w:val="-12"/>
          <w:sz w:val="24"/>
        </w:rPr>
        <w:t xml:space="preserve"> </w:t>
      </w:r>
      <w:r w:rsidRPr="00C631DB">
        <w:rPr>
          <w:sz w:val="24"/>
        </w:rPr>
        <w:t>and</w:t>
      </w:r>
      <w:r w:rsidRPr="00C631DB">
        <w:rPr>
          <w:spacing w:val="-12"/>
          <w:sz w:val="24"/>
        </w:rPr>
        <w:t xml:space="preserve"> </w:t>
      </w:r>
      <w:r w:rsidRPr="00C631DB">
        <w:rPr>
          <w:sz w:val="24"/>
        </w:rPr>
        <w:t>procedures</w:t>
      </w:r>
      <w:r w:rsidRPr="00C631DB">
        <w:rPr>
          <w:spacing w:val="-9"/>
          <w:sz w:val="24"/>
        </w:rPr>
        <w:t xml:space="preserve"> </w:t>
      </w:r>
      <w:r w:rsidRPr="00C631DB">
        <w:rPr>
          <w:sz w:val="24"/>
        </w:rPr>
        <w:t>as</w:t>
      </w:r>
      <w:r w:rsidRPr="00C631DB">
        <w:rPr>
          <w:spacing w:val="-9"/>
          <w:sz w:val="24"/>
        </w:rPr>
        <w:t xml:space="preserve"> </w:t>
      </w:r>
      <w:r w:rsidRPr="00C631DB">
        <w:rPr>
          <w:sz w:val="24"/>
        </w:rPr>
        <w:t>set</w:t>
      </w:r>
      <w:r w:rsidRPr="00C631DB">
        <w:rPr>
          <w:spacing w:val="-11"/>
          <w:sz w:val="24"/>
        </w:rPr>
        <w:t xml:space="preserve"> </w:t>
      </w:r>
      <w:r w:rsidRPr="00C631DB">
        <w:rPr>
          <w:sz w:val="24"/>
        </w:rPr>
        <w:t>forth</w:t>
      </w:r>
      <w:r w:rsidRPr="00C631DB">
        <w:rPr>
          <w:spacing w:val="-11"/>
          <w:sz w:val="24"/>
        </w:rPr>
        <w:t xml:space="preserve"> </w:t>
      </w:r>
      <w:r w:rsidRPr="00C631DB">
        <w:rPr>
          <w:sz w:val="24"/>
        </w:rPr>
        <w:t>in the</w:t>
      </w:r>
      <w:r w:rsidRPr="00C631DB">
        <w:rPr>
          <w:spacing w:val="-4"/>
          <w:sz w:val="24"/>
        </w:rPr>
        <w:t xml:space="preserve"> </w:t>
      </w:r>
      <w:r w:rsidRPr="00C631DB">
        <w:rPr>
          <w:sz w:val="24"/>
        </w:rPr>
        <w:t>WBG’s</w:t>
      </w:r>
      <w:r w:rsidRPr="00C631DB">
        <w:rPr>
          <w:spacing w:val="-3"/>
          <w:sz w:val="24"/>
        </w:rPr>
        <w:t xml:space="preserve"> </w:t>
      </w:r>
      <w:r w:rsidRPr="00C631DB">
        <w:rPr>
          <w:sz w:val="24"/>
        </w:rPr>
        <w:t>Sanctions</w:t>
      </w:r>
      <w:r w:rsidRPr="00C631DB">
        <w:rPr>
          <w:spacing w:val="-3"/>
          <w:sz w:val="24"/>
        </w:rPr>
        <w:t xml:space="preserve"> </w:t>
      </w:r>
      <w:r w:rsidRPr="00C631DB">
        <w:rPr>
          <w:sz w:val="24"/>
        </w:rPr>
        <w:t>Framework</w:t>
      </w:r>
      <w:r w:rsidRPr="00C631DB">
        <w:rPr>
          <w:spacing w:val="-4"/>
          <w:sz w:val="24"/>
        </w:rPr>
        <w:t xml:space="preserve"> </w:t>
      </w:r>
      <w:r w:rsidRPr="00C631DB">
        <w:rPr>
          <w:sz w:val="24"/>
        </w:rPr>
        <w:t>as</w:t>
      </w:r>
      <w:r w:rsidRPr="00C631DB">
        <w:rPr>
          <w:spacing w:val="-3"/>
          <w:sz w:val="24"/>
        </w:rPr>
        <w:t xml:space="preserve"> </w:t>
      </w:r>
      <w:r w:rsidRPr="00C631DB">
        <w:rPr>
          <w:sz w:val="24"/>
        </w:rPr>
        <w:t>described</w:t>
      </w:r>
      <w:r w:rsidRPr="00C631DB">
        <w:rPr>
          <w:spacing w:val="-3"/>
          <w:sz w:val="24"/>
        </w:rPr>
        <w:t xml:space="preserve"> </w:t>
      </w:r>
      <w:r w:rsidRPr="00C631DB">
        <w:rPr>
          <w:sz w:val="24"/>
        </w:rPr>
        <w:t>in Section</w:t>
      </w:r>
      <w:r w:rsidRPr="00C631DB">
        <w:rPr>
          <w:spacing w:val="-3"/>
          <w:sz w:val="24"/>
        </w:rPr>
        <w:t xml:space="preserve"> </w:t>
      </w:r>
      <w:r w:rsidRPr="00C631DB">
        <w:rPr>
          <w:sz w:val="24"/>
        </w:rPr>
        <w:t>VI paragraph 2.2 d., shall be ineligible to be prequalified for, initially selected for, bid for, propose for, or be awarded a Bank-financed contract or benefit from a Bank-financed contract,</w:t>
      </w:r>
      <w:r w:rsidRPr="00C631DB">
        <w:rPr>
          <w:spacing w:val="-2"/>
          <w:sz w:val="24"/>
        </w:rPr>
        <w:t xml:space="preserve"> </w:t>
      </w:r>
      <w:r w:rsidRPr="00C631DB">
        <w:rPr>
          <w:sz w:val="24"/>
        </w:rPr>
        <w:t>financially</w:t>
      </w:r>
      <w:r w:rsidRPr="00C631DB">
        <w:rPr>
          <w:spacing w:val="-9"/>
          <w:sz w:val="24"/>
        </w:rPr>
        <w:t xml:space="preserve"> </w:t>
      </w:r>
      <w:r w:rsidRPr="00C631DB">
        <w:rPr>
          <w:sz w:val="24"/>
        </w:rPr>
        <w:t>or</w:t>
      </w:r>
      <w:r w:rsidRPr="00C631DB">
        <w:rPr>
          <w:spacing w:val="-3"/>
          <w:sz w:val="24"/>
        </w:rPr>
        <w:t xml:space="preserve"> </w:t>
      </w:r>
      <w:r w:rsidRPr="00C631DB">
        <w:rPr>
          <w:sz w:val="24"/>
        </w:rPr>
        <w:t>otherwise,</w:t>
      </w:r>
      <w:r w:rsidRPr="00C631DB">
        <w:rPr>
          <w:spacing w:val="-4"/>
          <w:sz w:val="24"/>
        </w:rPr>
        <w:t xml:space="preserve"> </w:t>
      </w:r>
      <w:r w:rsidRPr="00C631DB">
        <w:rPr>
          <w:sz w:val="24"/>
        </w:rPr>
        <w:t>during</w:t>
      </w:r>
      <w:r w:rsidRPr="00C631DB">
        <w:rPr>
          <w:spacing w:val="-4"/>
          <w:sz w:val="24"/>
        </w:rPr>
        <w:t xml:space="preserve"> </w:t>
      </w:r>
      <w:r w:rsidRPr="00C631DB">
        <w:rPr>
          <w:sz w:val="24"/>
        </w:rPr>
        <w:t>such</w:t>
      </w:r>
      <w:r w:rsidRPr="00C631DB">
        <w:rPr>
          <w:spacing w:val="-4"/>
          <w:sz w:val="24"/>
        </w:rPr>
        <w:t xml:space="preserve"> </w:t>
      </w:r>
      <w:r w:rsidRPr="00C631DB">
        <w:rPr>
          <w:sz w:val="24"/>
        </w:rPr>
        <w:t>period</w:t>
      </w:r>
      <w:r w:rsidRPr="00C631DB">
        <w:rPr>
          <w:spacing w:val="-4"/>
          <w:sz w:val="24"/>
        </w:rPr>
        <w:t xml:space="preserve"> </w:t>
      </w:r>
      <w:r w:rsidRPr="00C631DB">
        <w:rPr>
          <w:sz w:val="24"/>
        </w:rPr>
        <w:t>of</w:t>
      </w:r>
      <w:r w:rsidRPr="00C631DB">
        <w:rPr>
          <w:spacing w:val="-5"/>
          <w:sz w:val="24"/>
        </w:rPr>
        <w:t xml:space="preserve"> </w:t>
      </w:r>
      <w:r w:rsidRPr="00C631DB">
        <w:rPr>
          <w:sz w:val="24"/>
        </w:rPr>
        <w:t>time as</w:t>
      </w:r>
      <w:r w:rsidRPr="00C631DB">
        <w:rPr>
          <w:spacing w:val="-6"/>
          <w:sz w:val="24"/>
        </w:rPr>
        <w:t xml:space="preserve"> </w:t>
      </w:r>
      <w:r w:rsidRPr="00C631DB">
        <w:rPr>
          <w:sz w:val="24"/>
        </w:rPr>
        <w:t>the</w:t>
      </w:r>
      <w:r w:rsidRPr="00C631DB">
        <w:rPr>
          <w:spacing w:val="-3"/>
          <w:sz w:val="24"/>
        </w:rPr>
        <w:t xml:space="preserve"> </w:t>
      </w:r>
      <w:r w:rsidRPr="00C631DB">
        <w:rPr>
          <w:sz w:val="24"/>
        </w:rPr>
        <w:t>Bank</w:t>
      </w:r>
      <w:r w:rsidRPr="00C631DB">
        <w:rPr>
          <w:spacing w:val="-4"/>
          <w:sz w:val="24"/>
        </w:rPr>
        <w:t xml:space="preserve"> </w:t>
      </w:r>
      <w:r w:rsidRPr="00C631DB">
        <w:rPr>
          <w:sz w:val="24"/>
        </w:rPr>
        <w:t>shall</w:t>
      </w:r>
      <w:r w:rsidRPr="00C631DB">
        <w:rPr>
          <w:spacing w:val="-5"/>
          <w:sz w:val="24"/>
        </w:rPr>
        <w:t xml:space="preserve"> </w:t>
      </w:r>
      <w:r w:rsidRPr="00C631DB">
        <w:rPr>
          <w:sz w:val="24"/>
        </w:rPr>
        <w:t>have</w:t>
      </w:r>
      <w:r w:rsidRPr="00C631DB">
        <w:rPr>
          <w:spacing w:val="-7"/>
          <w:sz w:val="24"/>
        </w:rPr>
        <w:t xml:space="preserve"> </w:t>
      </w:r>
      <w:r w:rsidRPr="00C631DB">
        <w:rPr>
          <w:sz w:val="24"/>
        </w:rPr>
        <w:t>determined.</w:t>
      </w:r>
      <w:r w:rsidRPr="00C631DB">
        <w:rPr>
          <w:spacing w:val="-6"/>
          <w:sz w:val="24"/>
        </w:rPr>
        <w:t xml:space="preserve"> </w:t>
      </w:r>
      <w:r w:rsidRPr="00C631DB">
        <w:rPr>
          <w:sz w:val="24"/>
        </w:rPr>
        <w:t>The</w:t>
      </w:r>
      <w:r w:rsidRPr="00C631DB">
        <w:rPr>
          <w:spacing w:val="-5"/>
          <w:sz w:val="24"/>
        </w:rPr>
        <w:t xml:space="preserve"> </w:t>
      </w:r>
      <w:r w:rsidRPr="00C631DB">
        <w:rPr>
          <w:sz w:val="24"/>
        </w:rPr>
        <w:t>list</w:t>
      </w:r>
      <w:r w:rsidRPr="00C631DB">
        <w:rPr>
          <w:spacing w:val="-5"/>
          <w:sz w:val="24"/>
        </w:rPr>
        <w:t xml:space="preserve"> </w:t>
      </w:r>
      <w:r w:rsidRPr="00C631DB">
        <w:rPr>
          <w:sz w:val="24"/>
        </w:rPr>
        <w:t>of</w:t>
      </w:r>
      <w:r w:rsidRPr="00C631DB">
        <w:rPr>
          <w:spacing w:val="-7"/>
          <w:sz w:val="24"/>
        </w:rPr>
        <w:t xml:space="preserve"> </w:t>
      </w:r>
      <w:r w:rsidRPr="00C631DB">
        <w:rPr>
          <w:sz w:val="24"/>
        </w:rPr>
        <w:t>debarred</w:t>
      </w:r>
      <w:r w:rsidRPr="00C631DB">
        <w:rPr>
          <w:spacing w:val="-4"/>
          <w:sz w:val="24"/>
        </w:rPr>
        <w:t xml:space="preserve"> </w:t>
      </w:r>
      <w:r w:rsidRPr="00C631DB">
        <w:rPr>
          <w:sz w:val="24"/>
        </w:rPr>
        <w:t>firms and</w:t>
      </w:r>
      <w:r w:rsidRPr="00C631DB">
        <w:rPr>
          <w:spacing w:val="-14"/>
          <w:sz w:val="24"/>
        </w:rPr>
        <w:t xml:space="preserve"> </w:t>
      </w:r>
      <w:r w:rsidRPr="00C631DB">
        <w:rPr>
          <w:sz w:val="24"/>
        </w:rPr>
        <w:t>individuals</w:t>
      </w:r>
      <w:r w:rsidRPr="00C631DB">
        <w:rPr>
          <w:spacing w:val="-14"/>
          <w:sz w:val="24"/>
        </w:rPr>
        <w:t xml:space="preserve"> </w:t>
      </w:r>
      <w:r w:rsidRPr="00C631DB">
        <w:rPr>
          <w:sz w:val="24"/>
        </w:rPr>
        <w:t>is</w:t>
      </w:r>
      <w:r w:rsidRPr="00C631DB">
        <w:rPr>
          <w:spacing w:val="-13"/>
          <w:sz w:val="24"/>
        </w:rPr>
        <w:t xml:space="preserve"> </w:t>
      </w:r>
      <w:r w:rsidRPr="00C631DB">
        <w:rPr>
          <w:sz w:val="24"/>
        </w:rPr>
        <w:t>available</w:t>
      </w:r>
      <w:r w:rsidRPr="00C631DB">
        <w:rPr>
          <w:spacing w:val="-15"/>
          <w:sz w:val="24"/>
        </w:rPr>
        <w:t xml:space="preserve"> </w:t>
      </w:r>
      <w:r w:rsidRPr="00C631DB">
        <w:rPr>
          <w:sz w:val="24"/>
        </w:rPr>
        <w:t>at</w:t>
      </w:r>
      <w:r w:rsidRPr="00C631DB">
        <w:rPr>
          <w:spacing w:val="-14"/>
          <w:sz w:val="24"/>
        </w:rPr>
        <w:t xml:space="preserve"> </w:t>
      </w:r>
      <w:r w:rsidRPr="00C631DB">
        <w:rPr>
          <w:sz w:val="24"/>
        </w:rPr>
        <w:t>the</w:t>
      </w:r>
      <w:r w:rsidRPr="00C631DB">
        <w:rPr>
          <w:spacing w:val="-15"/>
          <w:sz w:val="24"/>
        </w:rPr>
        <w:t xml:space="preserve"> </w:t>
      </w:r>
      <w:r w:rsidRPr="00C631DB">
        <w:rPr>
          <w:sz w:val="24"/>
        </w:rPr>
        <w:t>electronic</w:t>
      </w:r>
      <w:r w:rsidRPr="00C631DB">
        <w:rPr>
          <w:spacing w:val="-13"/>
          <w:sz w:val="24"/>
        </w:rPr>
        <w:t xml:space="preserve"> </w:t>
      </w:r>
      <w:r w:rsidRPr="00C631DB">
        <w:rPr>
          <w:sz w:val="24"/>
        </w:rPr>
        <w:t>address</w:t>
      </w:r>
      <w:r w:rsidRPr="00C631DB">
        <w:rPr>
          <w:spacing w:val="-14"/>
          <w:sz w:val="24"/>
        </w:rPr>
        <w:t xml:space="preserve"> </w:t>
      </w:r>
      <w:r w:rsidRPr="00C631DB">
        <w:rPr>
          <w:sz w:val="24"/>
        </w:rPr>
        <w:t>specified in the BDS.</w:t>
      </w:r>
    </w:p>
    <w:p w14:paraId="46683887" w14:textId="77777777" w:rsidR="004640AB" w:rsidRPr="00C631DB" w:rsidRDefault="000A66DA" w:rsidP="003C0705">
      <w:pPr>
        <w:pStyle w:val="ListParagraph"/>
        <w:numPr>
          <w:ilvl w:val="1"/>
          <w:numId w:val="115"/>
        </w:numPr>
        <w:tabs>
          <w:tab w:val="left" w:pos="3845"/>
        </w:tabs>
        <w:spacing w:before="121"/>
        <w:ind w:left="3845" w:right="1177"/>
        <w:jc w:val="both"/>
        <w:rPr>
          <w:sz w:val="24"/>
        </w:rPr>
      </w:pPr>
      <w:r w:rsidRPr="00C631DB">
        <w:rPr>
          <w:sz w:val="24"/>
        </w:rPr>
        <w:t>Bidders</w:t>
      </w:r>
      <w:r w:rsidRPr="00C631DB">
        <w:rPr>
          <w:spacing w:val="-11"/>
          <w:sz w:val="24"/>
        </w:rPr>
        <w:t xml:space="preserve"> </w:t>
      </w:r>
      <w:r w:rsidRPr="00C631DB">
        <w:rPr>
          <w:sz w:val="24"/>
        </w:rPr>
        <w:t>that</w:t>
      </w:r>
      <w:r w:rsidRPr="00C631DB">
        <w:rPr>
          <w:spacing w:val="-11"/>
          <w:sz w:val="24"/>
        </w:rPr>
        <w:t xml:space="preserve"> </w:t>
      </w:r>
      <w:r w:rsidRPr="00C631DB">
        <w:rPr>
          <w:sz w:val="24"/>
        </w:rPr>
        <w:t>are</w:t>
      </w:r>
      <w:r w:rsidRPr="00C631DB">
        <w:rPr>
          <w:spacing w:val="-13"/>
          <w:sz w:val="24"/>
        </w:rPr>
        <w:t xml:space="preserve"> </w:t>
      </w:r>
      <w:r w:rsidRPr="00C631DB">
        <w:rPr>
          <w:sz w:val="24"/>
        </w:rPr>
        <w:t>state-owned</w:t>
      </w:r>
      <w:r w:rsidRPr="00C631DB">
        <w:rPr>
          <w:spacing w:val="-10"/>
          <w:sz w:val="24"/>
        </w:rPr>
        <w:t xml:space="preserve"> </w:t>
      </w:r>
      <w:r w:rsidRPr="00C631DB">
        <w:rPr>
          <w:sz w:val="24"/>
        </w:rPr>
        <w:t>enterprises</w:t>
      </w:r>
      <w:r w:rsidRPr="00C631DB">
        <w:rPr>
          <w:spacing w:val="-11"/>
          <w:sz w:val="24"/>
        </w:rPr>
        <w:t xml:space="preserve"> </w:t>
      </w:r>
      <w:r w:rsidRPr="00C631DB">
        <w:rPr>
          <w:sz w:val="24"/>
        </w:rPr>
        <w:t>or</w:t>
      </w:r>
      <w:r w:rsidRPr="00C631DB">
        <w:rPr>
          <w:spacing w:val="-12"/>
          <w:sz w:val="24"/>
        </w:rPr>
        <w:t xml:space="preserve"> </w:t>
      </w:r>
      <w:r w:rsidRPr="00C631DB">
        <w:rPr>
          <w:sz w:val="24"/>
        </w:rPr>
        <w:t>institutions</w:t>
      </w:r>
      <w:r w:rsidRPr="00C631DB">
        <w:rPr>
          <w:spacing w:val="-11"/>
          <w:sz w:val="24"/>
        </w:rPr>
        <w:t xml:space="preserve"> </w:t>
      </w:r>
      <w:r w:rsidRPr="00C631DB">
        <w:rPr>
          <w:sz w:val="24"/>
        </w:rPr>
        <w:t>in</w:t>
      </w:r>
      <w:r w:rsidRPr="00C631DB">
        <w:rPr>
          <w:spacing w:val="-11"/>
          <w:sz w:val="24"/>
        </w:rPr>
        <w:t xml:space="preserve"> </w:t>
      </w:r>
      <w:r w:rsidRPr="00C631DB">
        <w:rPr>
          <w:sz w:val="24"/>
        </w:rPr>
        <w:t>the Purchaser’s Country may be eligible to compete and be awarded</w:t>
      </w:r>
      <w:r w:rsidRPr="00C631DB">
        <w:rPr>
          <w:spacing w:val="-8"/>
          <w:sz w:val="24"/>
        </w:rPr>
        <w:t xml:space="preserve"> </w:t>
      </w:r>
      <w:r w:rsidRPr="00C631DB">
        <w:rPr>
          <w:sz w:val="24"/>
        </w:rPr>
        <w:t>a</w:t>
      </w:r>
      <w:r w:rsidRPr="00C631DB">
        <w:rPr>
          <w:spacing w:val="-10"/>
          <w:sz w:val="24"/>
        </w:rPr>
        <w:t xml:space="preserve"> </w:t>
      </w:r>
      <w:r w:rsidRPr="00C631DB">
        <w:rPr>
          <w:sz w:val="24"/>
        </w:rPr>
        <w:t>Contract(s)</w:t>
      </w:r>
      <w:r w:rsidRPr="00C631DB">
        <w:rPr>
          <w:spacing w:val="-10"/>
          <w:sz w:val="24"/>
        </w:rPr>
        <w:t xml:space="preserve"> </w:t>
      </w:r>
      <w:r w:rsidRPr="00C631DB">
        <w:rPr>
          <w:sz w:val="24"/>
        </w:rPr>
        <w:t>only</w:t>
      </w:r>
      <w:r w:rsidRPr="00C631DB">
        <w:rPr>
          <w:spacing w:val="-12"/>
          <w:sz w:val="24"/>
        </w:rPr>
        <w:t xml:space="preserve"> </w:t>
      </w:r>
      <w:r w:rsidRPr="00C631DB">
        <w:rPr>
          <w:sz w:val="24"/>
        </w:rPr>
        <w:t>if</w:t>
      </w:r>
      <w:r w:rsidRPr="00C631DB">
        <w:rPr>
          <w:spacing w:val="-10"/>
          <w:sz w:val="24"/>
        </w:rPr>
        <w:t xml:space="preserve"> </w:t>
      </w:r>
      <w:r w:rsidRPr="00C631DB">
        <w:rPr>
          <w:sz w:val="24"/>
        </w:rPr>
        <w:t>they</w:t>
      </w:r>
      <w:r w:rsidRPr="00C631DB">
        <w:rPr>
          <w:spacing w:val="-12"/>
          <w:sz w:val="24"/>
        </w:rPr>
        <w:t xml:space="preserve"> </w:t>
      </w:r>
      <w:r w:rsidRPr="00C631DB">
        <w:rPr>
          <w:sz w:val="24"/>
        </w:rPr>
        <w:t>can</w:t>
      </w:r>
      <w:r w:rsidRPr="00C631DB">
        <w:rPr>
          <w:spacing w:val="-8"/>
          <w:sz w:val="24"/>
        </w:rPr>
        <w:t xml:space="preserve"> </w:t>
      </w:r>
      <w:r w:rsidRPr="00C631DB">
        <w:rPr>
          <w:sz w:val="24"/>
        </w:rPr>
        <w:t>establish,</w:t>
      </w:r>
      <w:r w:rsidRPr="00C631DB">
        <w:rPr>
          <w:spacing w:val="-10"/>
          <w:sz w:val="24"/>
        </w:rPr>
        <w:t xml:space="preserve"> </w:t>
      </w:r>
      <w:r w:rsidRPr="00C631DB">
        <w:rPr>
          <w:sz w:val="24"/>
        </w:rPr>
        <w:t>in</w:t>
      </w:r>
      <w:r w:rsidRPr="00C631DB">
        <w:rPr>
          <w:spacing w:val="-8"/>
          <w:sz w:val="24"/>
        </w:rPr>
        <w:t xml:space="preserve"> </w:t>
      </w:r>
      <w:r w:rsidRPr="00C631DB">
        <w:rPr>
          <w:sz w:val="24"/>
        </w:rPr>
        <w:t>a</w:t>
      </w:r>
      <w:r w:rsidRPr="00C631DB">
        <w:rPr>
          <w:spacing w:val="-10"/>
          <w:sz w:val="24"/>
        </w:rPr>
        <w:t xml:space="preserve"> </w:t>
      </w:r>
      <w:r w:rsidRPr="00C631DB">
        <w:rPr>
          <w:sz w:val="24"/>
        </w:rPr>
        <w:t xml:space="preserve">manner </w:t>
      </w:r>
      <w:r w:rsidRPr="00C631DB">
        <w:rPr>
          <w:spacing w:val="-2"/>
          <w:sz w:val="24"/>
        </w:rPr>
        <w:t>acceptable</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Bank,</w:t>
      </w:r>
      <w:r w:rsidRPr="00C631DB">
        <w:rPr>
          <w:spacing w:val="-13"/>
          <w:sz w:val="24"/>
        </w:rPr>
        <w:t xml:space="preserve"> </w:t>
      </w:r>
      <w:r w:rsidRPr="00C631DB">
        <w:rPr>
          <w:spacing w:val="-2"/>
          <w:sz w:val="24"/>
        </w:rPr>
        <w:t>that</w:t>
      </w:r>
      <w:r w:rsidRPr="00C631DB">
        <w:rPr>
          <w:spacing w:val="-13"/>
          <w:sz w:val="24"/>
        </w:rPr>
        <w:t xml:space="preserve"> </w:t>
      </w:r>
      <w:r w:rsidRPr="00C631DB">
        <w:rPr>
          <w:spacing w:val="-2"/>
          <w:sz w:val="24"/>
        </w:rPr>
        <w:t>they</w:t>
      </w:r>
      <w:r w:rsidRPr="00C631DB">
        <w:rPr>
          <w:spacing w:val="-13"/>
          <w:sz w:val="24"/>
        </w:rPr>
        <w:t xml:space="preserve"> </w:t>
      </w:r>
      <w:r w:rsidRPr="00C631DB">
        <w:rPr>
          <w:spacing w:val="-2"/>
          <w:sz w:val="24"/>
        </w:rPr>
        <w:t>(</w:t>
      </w:r>
      <w:proofErr w:type="spellStart"/>
      <w:r w:rsidRPr="00C631DB">
        <w:rPr>
          <w:spacing w:val="-2"/>
          <w:sz w:val="24"/>
        </w:rPr>
        <w:t>i</w:t>
      </w:r>
      <w:proofErr w:type="spellEnd"/>
      <w:r w:rsidRPr="00C631DB">
        <w:rPr>
          <w:spacing w:val="-2"/>
          <w:sz w:val="24"/>
        </w:rPr>
        <w:t>)</w:t>
      </w:r>
      <w:r w:rsidRPr="00C631DB">
        <w:rPr>
          <w:spacing w:val="-13"/>
          <w:sz w:val="24"/>
        </w:rPr>
        <w:t xml:space="preserve"> </w:t>
      </w:r>
      <w:r w:rsidRPr="00C631DB">
        <w:rPr>
          <w:spacing w:val="-2"/>
          <w:sz w:val="24"/>
        </w:rPr>
        <w:t>are</w:t>
      </w:r>
      <w:r w:rsidRPr="00C631DB">
        <w:rPr>
          <w:spacing w:val="-13"/>
          <w:sz w:val="24"/>
        </w:rPr>
        <w:t xml:space="preserve"> </w:t>
      </w:r>
      <w:r w:rsidRPr="00C631DB">
        <w:rPr>
          <w:spacing w:val="-2"/>
          <w:sz w:val="24"/>
        </w:rPr>
        <w:t>legally</w:t>
      </w:r>
      <w:r w:rsidRPr="00C631DB">
        <w:rPr>
          <w:spacing w:val="-13"/>
          <w:sz w:val="24"/>
        </w:rPr>
        <w:t xml:space="preserve"> </w:t>
      </w:r>
      <w:r w:rsidRPr="00C631DB">
        <w:rPr>
          <w:spacing w:val="-2"/>
          <w:sz w:val="24"/>
        </w:rPr>
        <w:t>and</w:t>
      </w:r>
      <w:r w:rsidRPr="00C631DB">
        <w:rPr>
          <w:spacing w:val="-13"/>
          <w:sz w:val="24"/>
        </w:rPr>
        <w:t xml:space="preserve"> </w:t>
      </w:r>
      <w:r w:rsidRPr="00C631DB">
        <w:rPr>
          <w:spacing w:val="-2"/>
          <w:sz w:val="24"/>
        </w:rPr>
        <w:t xml:space="preserve">financially </w:t>
      </w:r>
      <w:r w:rsidRPr="00C631DB">
        <w:rPr>
          <w:spacing w:val="-6"/>
          <w:sz w:val="24"/>
        </w:rPr>
        <w:t>autonomous (ii) operate</w:t>
      </w:r>
      <w:r w:rsidRPr="00C631DB">
        <w:rPr>
          <w:spacing w:val="-7"/>
          <w:sz w:val="24"/>
        </w:rPr>
        <w:t xml:space="preserve"> </w:t>
      </w:r>
      <w:r w:rsidRPr="00C631DB">
        <w:rPr>
          <w:spacing w:val="-6"/>
          <w:sz w:val="24"/>
        </w:rPr>
        <w:t>under</w:t>
      </w:r>
      <w:r w:rsidRPr="00C631DB">
        <w:rPr>
          <w:spacing w:val="-7"/>
          <w:sz w:val="24"/>
        </w:rPr>
        <w:t xml:space="preserve"> </w:t>
      </w:r>
      <w:r w:rsidRPr="00C631DB">
        <w:rPr>
          <w:spacing w:val="-6"/>
          <w:sz w:val="24"/>
        </w:rPr>
        <w:t>commercial law, and (iii) are</w:t>
      </w:r>
      <w:r w:rsidRPr="00C631DB">
        <w:rPr>
          <w:spacing w:val="-7"/>
          <w:sz w:val="24"/>
        </w:rPr>
        <w:t xml:space="preserve"> </w:t>
      </w:r>
      <w:r w:rsidRPr="00C631DB">
        <w:rPr>
          <w:spacing w:val="-6"/>
          <w:sz w:val="24"/>
        </w:rPr>
        <w:t xml:space="preserve">not </w:t>
      </w:r>
      <w:r w:rsidRPr="00C631DB">
        <w:rPr>
          <w:sz w:val="24"/>
        </w:rPr>
        <w:t>under</w:t>
      </w:r>
      <w:r w:rsidRPr="00C631DB">
        <w:rPr>
          <w:spacing w:val="-7"/>
          <w:sz w:val="24"/>
        </w:rPr>
        <w:t xml:space="preserve"> </w:t>
      </w:r>
      <w:r w:rsidRPr="00C631DB">
        <w:rPr>
          <w:sz w:val="24"/>
        </w:rPr>
        <w:t>supervision</w:t>
      </w:r>
      <w:r w:rsidRPr="00C631DB">
        <w:rPr>
          <w:spacing w:val="-5"/>
          <w:sz w:val="24"/>
        </w:rPr>
        <w:t xml:space="preserve"> </w:t>
      </w:r>
      <w:r w:rsidRPr="00C631DB">
        <w:rPr>
          <w:sz w:val="24"/>
        </w:rPr>
        <w:t>of</w:t>
      </w:r>
      <w:r w:rsidRPr="00C631DB">
        <w:rPr>
          <w:spacing w:val="-7"/>
          <w:sz w:val="24"/>
        </w:rPr>
        <w:t xml:space="preserve"> </w:t>
      </w:r>
      <w:r w:rsidRPr="00C631DB">
        <w:rPr>
          <w:sz w:val="24"/>
        </w:rPr>
        <w:t>the</w:t>
      </w:r>
      <w:r w:rsidRPr="00C631DB">
        <w:rPr>
          <w:spacing w:val="-7"/>
          <w:sz w:val="24"/>
        </w:rPr>
        <w:t xml:space="preserve"> </w:t>
      </w:r>
      <w:r w:rsidRPr="00C631DB">
        <w:rPr>
          <w:sz w:val="24"/>
        </w:rPr>
        <w:t>Purchaser.</w:t>
      </w:r>
    </w:p>
    <w:p w14:paraId="274D7D98" w14:textId="77777777" w:rsidR="004640AB" w:rsidRPr="00C631DB" w:rsidRDefault="000A66DA" w:rsidP="003C0705">
      <w:pPr>
        <w:pStyle w:val="ListParagraph"/>
        <w:numPr>
          <w:ilvl w:val="1"/>
          <w:numId w:val="115"/>
        </w:numPr>
        <w:tabs>
          <w:tab w:val="left" w:pos="3845"/>
        </w:tabs>
        <w:spacing w:before="120"/>
        <w:ind w:left="3845" w:right="1179"/>
        <w:jc w:val="both"/>
        <w:rPr>
          <w:sz w:val="24"/>
        </w:rPr>
      </w:pPr>
      <w:r w:rsidRPr="00C631DB">
        <w:rPr>
          <w:sz w:val="24"/>
        </w:rPr>
        <w:t>A</w:t>
      </w:r>
      <w:r w:rsidRPr="00C631DB">
        <w:rPr>
          <w:spacing w:val="-5"/>
          <w:sz w:val="24"/>
        </w:rPr>
        <w:t xml:space="preserve"> </w:t>
      </w:r>
      <w:r w:rsidRPr="00C631DB">
        <w:rPr>
          <w:sz w:val="24"/>
        </w:rPr>
        <w:t>Bidder</w:t>
      </w:r>
      <w:r w:rsidRPr="00C631DB">
        <w:rPr>
          <w:spacing w:val="-6"/>
          <w:sz w:val="24"/>
        </w:rPr>
        <w:t xml:space="preserve"> </w:t>
      </w:r>
      <w:r w:rsidRPr="00C631DB">
        <w:rPr>
          <w:sz w:val="24"/>
        </w:rPr>
        <w:t>shall</w:t>
      </w:r>
      <w:r w:rsidRPr="00C631DB">
        <w:rPr>
          <w:spacing w:val="-6"/>
          <w:sz w:val="24"/>
        </w:rPr>
        <w:t xml:space="preserve"> </w:t>
      </w:r>
      <w:r w:rsidRPr="00C631DB">
        <w:rPr>
          <w:sz w:val="24"/>
        </w:rPr>
        <w:t>not</w:t>
      </w:r>
      <w:r w:rsidRPr="00C631DB">
        <w:rPr>
          <w:spacing w:val="-6"/>
          <w:sz w:val="24"/>
        </w:rPr>
        <w:t xml:space="preserve"> </w:t>
      </w:r>
      <w:r w:rsidRPr="00C631DB">
        <w:rPr>
          <w:sz w:val="24"/>
        </w:rPr>
        <w:t>be</w:t>
      </w:r>
      <w:r w:rsidRPr="00C631DB">
        <w:rPr>
          <w:spacing w:val="-5"/>
          <w:sz w:val="24"/>
        </w:rPr>
        <w:t xml:space="preserve"> </w:t>
      </w:r>
      <w:r w:rsidRPr="00C631DB">
        <w:rPr>
          <w:sz w:val="24"/>
        </w:rPr>
        <w:t>under</w:t>
      </w:r>
      <w:r w:rsidRPr="00C631DB">
        <w:rPr>
          <w:spacing w:val="-6"/>
          <w:sz w:val="24"/>
        </w:rPr>
        <w:t xml:space="preserve"> </w:t>
      </w:r>
      <w:r w:rsidRPr="00C631DB">
        <w:rPr>
          <w:sz w:val="24"/>
        </w:rPr>
        <w:t>suspension</w:t>
      </w:r>
      <w:r w:rsidRPr="00C631DB">
        <w:rPr>
          <w:spacing w:val="-4"/>
          <w:sz w:val="24"/>
        </w:rPr>
        <w:t xml:space="preserve"> </w:t>
      </w:r>
      <w:r w:rsidRPr="00C631DB">
        <w:rPr>
          <w:sz w:val="24"/>
        </w:rPr>
        <w:t>from</w:t>
      </w:r>
      <w:r w:rsidRPr="00C631DB">
        <w:rPr>
          <w:spacing w:val="-2"/>
          <w:sz w:val="24"/>
        </w:rPr>
        <w:t xml:space="preserve"> </w:t>
      </w:r>
      <w:r w:rsidRPr="00C631DB">
        <w:rPr>
          <w:sz w:val="24"/>
        </w:rPr>
        <w:t>Bidding</w:t>
      </w:r>
      <w:r w:rsidRPr="00C631DB">
        <w:rPr>
          <w:spacing w:val="-8"/>
          <w:sz w:val="24"/>
        </w:rPr>
        <w:t xml:space="preserve"> </w:t>
      </w:r>
      <w:r w:rsidRPr="00C631DB">
        <w:rPr>
          <w:sz w:val="24"/>
        </w:rPr>
        <w:t>by</w:t>
      </w:r>
      <w:r w:rsidRPr="00C631DB">
        <w:rPr>
          <w:spacing w:val="-8"/>
          <w:sz w:val="24"/>
        </w:rPr>
        <w:t xml:space="preserve"> </w:t>
      </w:r>
      <w:r w:rsidRPr="00C631DB">
        <w:rPr>
          <w:sz w:val="24"/>
        </w:rPr>
        <w:t>the Purchaser as the result of the operation of a Bid–Securing Declaration</w:t>
      </w:r>
      <w:r w:rsidRPr="00C631DB">
        <w:rPr>
          <w:spacing w:val="-11"/>
          <w:sz w:val="24"/>
        </w:rPr>
        <w:t xml:space="preserve"> </w:t>
      </w:r>
      <w:r w:rsidRPr="00C631DB">
        <w:rPr>
          <w:sz w:val="24"/>
        </w:rPr>
        <w:t>or</w:t>
      </w:r>
      <w:r w:rsidRPr="00C631DB">
        <w:rPr>
          <w:spacing w:val="-12"/>
          <w:sz w:val="24"/>
        </w:rPr>
        <w:t xml:space="preserve"> </w:t>
      </w:r>
      <w:r w:rsidRPr="00C631DB">
        <w:rPr>
          <w:sz w:val="24"/>
        </w:rPr>
        <w:t>Proposal-Securing</w:t>
      </w:r>
      <w:r w:rsidRPr="00C631DB">
        <w:rPr>
          <w:spacing w:val="-14"/>
          <w:sz w:val="24"/>
        </w:rPr>
        <w:t xml:space="preserve"> </w:t>
      </w:r>
      <w:r w:rsidRPr="00C631DB">
        <w:rPr>
          <w:sz w:val="24"/>
        </w:rPr>
        <w:t>Declaration.</w:t>
      </w:r>
    </w:p>
    <w:p w14:paraId="62D7EEEF" w14:textId="77777777" w:rsidR="004640AB" w:rsidRPr="00C631DB" w:rsidRDefault="000A66DA" w:rsidP="003C0705">
      <w:pPr>
        <w:pStyle w:val="ListParagraph"/>
        <w:numPr>
          <w:ilvl w:val="1"/>
          <w:numId w:val="115"/>
        </w:numPr>
        <w:tabs>
          <w:tab w:val="left" w:pos="3845"/>
        </w:tabs>
        <w:spacing w:before="120"/>
        <w:ind w:left="3845" w:right="1178"/>
        <w:jc w:val="both"/>
        <w:rPr>
          <w:sz w:val="24"/>
        </w:rPr>
      </w:pPr>
      <w:r w:rsidRPr="00C631DB">
        <w:rPr>
          <w:sz w:val="24"/>
        </w:rPr>
        <w:t xml:space="preserve">Firms and individuals may be ineligible if so indicated in </w:t>
      </w:r>
      <w:r w:rsidRPr="00C631DB">
        <w:rPr>
          <w:spacing w:val="-2"/>
          <w:sz w:val="24"/>
        </w:rPr>
        <w:t>Section</w:t>
      </w:r>
      <w:r w:rsidRPr="00C631DB">
        <w:rPr>
          <w:spacing w:val="-13"/>
          <w:sz w:val="24"/>
        </w:rPr>
        <w:t xml:space="preserve"> </w:t>
      </w:r>
      <w:r w:rsidRPr="00C631DB">
        <w:rPr>
          <w:spacing w:val="-2"/>
          <w:sz w:val="24"/>
        </w:rPr>
        <w:t>V</w:t>
      </w:r>
      <w:r w:rsidRPr="00C631DB">
        <w:rPr>
          <w:spacing w:val="-13"/>
          <w:sz w:val="24"/>
        </w:rPr>
        <w:t xml:space="preserve"> </w:t>
      </w:r>
      <w:r w:rsidRPr="00C631DB">
        <w:rPr>
          <w:spacing w:val="-2"/>
          <w:sz w:val="24"/>
        </w:rPr>
        <w:t>and</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matter</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law</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official</w:t>
      </w:r>
      <w:r w:rsidRPr="00C631DB">
        <w:rPr>
          <w:spacing w:val="-13"/>
          <w:sz w:val="24"/>
        </w:rPr>
        <w:t xml:space="preserve"> </w:t>
      </w:r>
      <w:r w:rsidRPr="00C631DB">
        <w:rPr>
          <w:spacing w:val="-2"/>
          <w:sz w:val="24"/>
        </w:rPr>
        <w:t>regulations,</w:t>
      </w:r>
      <w:r w:rsidRPr="00C631DB">
        <w:rPr>
          <w:spacing w:val="-13"/>
          <w:sz w:val="24"/>
        </w:rPr>
        <w:t xml:space="preserve"> </w:t>
      </w:r>
      <w:r w:rsidRPr="00C631DB">
        <w:rPr>
          <w:spacing w:val="-2"/>
          <w:sz w:val="24"/>
        </w:rPr>
        <w:t xml:space="preserve">the </w:t>
      </w:r>
      <w:r w:rsidRPr="00C631DB">
        <w:rPr>
          <w:sz w:val="24"/>
        </w:rPr>
        <w:t>Borrower’s</w:t>
      </w:r>
      <w:r w:rsidRPr="00C631DB">
        <w:rPr>
          <w:spacing w:val="-8"/>
          <w:sz w:val="24"/>
        </w:rPr>
        <w:t xml:space="preserve"> </w:t>
      </w:r>
      <w:r w:rsidRPr="00C631DB">
        <w:rPr>
          <w:sz w:val="24"/>
        </w:rPr>
        <w:t>country</w:t>
      </w:r>
      <w:r w:rsidRPr="00C631DB">
        <w:rPr>
          <w:spacing w:val="-11"/>
          <w:sz w:val="24"/>
        </w:rPr>
        <w:t xml:space="preserve"> </w:t>
      </w:r>
      <w:r w:rsidRPr="00C631DB">
        <w:rPr>
          <w:sz w:val="24"/>
        </w:rPr>
        <w:t>prohibits</w:t>
      </w:r>
      <w:r w:rsidRPr="00C631DB">
        <w:rPr>
          <w:spacing w:val="-8"/>
          <w:sz w:val="24"/>
        </w:rPr>
        <w:t xml:space="preserve"> </w:t>
      </w:r>
      <w:r w:rsidRPr="00C631DB">
        <w:rPr>
          <w:sz w:val="24"/>
        </w:rPr>
        <w:t>commercial</w:t>
      </w:r>
      <w:r w:rsidRPr="00C631DB">
        <w:rPr>
          <w:spacing w:val="-7"/>
          <w:sz w:val="24"/>
        </w:rPr>
        <w:t xml:space="preserve"> </w:t>
      </w:r>
      <w:r w:rsidRPr="00C631DB">
        <w:rPr>
          <w:sz w:val="24"/>
        </w:rPr>
        <w:t>relations</w:t>
      </w:r>
      <w:r w:rsidRPr="00C631DB">
        <w:rPr>
          <w:spacing w:val="-8"/>
          <w:sz w:val="24"/>
        </w:rPr>
        <w:t xml:space="preserve"> </w:t>
      </w:r>
      <w:r w:rsidRPr="00C631DB">
        <w:rPr>
          <w:sz w:val="24"/>
        </w:rPr>
        <w:t>with</w:t>
      </w:r>
      <w:r w:rsidRPr="00C631DB">
        <w:rPr>
          <w:spacing w:val="-9"/>
          <w:sz w:val="24"/>
        </w:rPr>
        <w:t xml:space="preserve"> </w:t>
      </w:r>
      <w:r w:rsidRPr="00C631DB">
        <w:rPr>
          <w:sz w:val="24"/>
        </w:rPr>
        <w:t xml:space="preserve">that </w:t>
      </w:r>
      <w:r w:rsidRPr="00C631DB">
        <w:rPr>
          <w:spacing w:val="-4"/>
          <w:sz w:val="24"/>
        </w:rPr>
        <w:t>country,</w:t>
      </w:r>
      <w:r w:rsidRPr="00C631DB">
        <w:rPr>
          <w:spacing w:val="-5"/>
          <w:sz w:val="24"/>
        </w:rPr>
        <w:t xml:space="preserve"> </w:t>
      </w:r>
      <w:r w:rsidRPr="00C631DB">
        <w:rPr>
          <w:spacing w:val="-4"/>
          <w:sz w:val="24"/>
        </w:rPr>
        <w:t>provided</w:t>
      </w:r>
      <w:r w:rsidRPr="00C631DB">
        <w:rPr>
          <w:spacing w:val="-10"/>
          <w:sz w:val="24"/>
        </w:rPr>
        <w:t xml:space="preserve"> </w:t>
      </w:r>
      <w:r w:rsidRPr="00C631DB">
        <w:rPr>
          <w:spacing w:val="-4"/>
          <w:sz w:val="24"/>
        </w:rPr>
        <w:t>that</w:t>
      </w:r>
      <w:r w:rsidRPr="00C631DB">
        <w:rPr>
          <w:spacing w:val="-7"/>
          <w:sz w:val="24"/>
        </w:rPr>
        <w:t xml:space="preserve"> </w:t>
      </w:r>
      <w:r w:rsidRPr="00C631DB">
        <w:rPr>
          <w:spacing w:val="-4"/>
          <w:sz w:val="24"/>
        </w:rPr>
        <w:t>the</w:t>
      </w:r>
      <w:r w:rsidRPr="00C631DB">
        <w:rPr>
          <w:spacing w:val="-9"/>
          <w:sz w:val="24"/>
        </w:rPr>
        <w:t xml:space="preserve"> </w:t>
      </w:r>
      <w:r w:rsidRPr="00C631DB">
        <w:rPr>
          <w:spacing w:val="-4"/>
          <w:sz w:val="24"/>
        </w:rPr>
        <w:t>Bank</w:t>
      </w:r>
      <w:r w:rsidRPr="00C631DB">
        <w:rPr>
          <w:spacing w:val="-8"/>
          <w:sz w:val="24"/>
        </w:rPr>
        <w:t xml:space="preserve"> </w:t>
      </w:r>
      <w:r w:rsidRPr="00C631DB">
        <w:rPr>
          <w:spacing w:val="-4"/>
          <w:sz w:val="24"/>
        </w:rPr>
        <w:t>is</w:t>
      </w:r>
      <w:r w:rsidRPr="00C631DB">
        <w:rPr>
          <w:spacing w:val="-7"/>
          <w:sz w:val="24"/>
        </w:rPr>
        <w:t xml:space="preserve"> </w:t>
      </w:r>
      <w:r w:rsidRPr="00C631DB">
        <w:rPr>
          <w:spacing w:val="-4"/>
          <w:sz w:val="24"/>
        </w:rPr>
        <w:t>satisfied</w:t>
      </w:r>
      <w:r w:rsidRPr="00C631DB">
        <w:rPr>
          <w:spacing w:val="-10"/>
          <w:sz w:val="24"/>
        </w:rPr>
        <w:t xml:space="preserve"> </w:t>
      </w:r>
      <w:r w:rsidRPr="00C631DB">
        <w:rPr>
          <w:spacing w:val="-4"/>
          <w:sz w:val="24"/>
        </w:rPr>
        <w:t>that</w:t>
      </w:r>
      <w:r w:rsidRPr="00C631DB">
        <w:rPr>
          <w:spacing w:val="-7"/>
          <w:sz w:val="24"/>
        </w:rPr>
        <w:t xml:space="preserve"> </w:t>
      </w:r>
      <w:r w:rsidRPr="00C631DB">
        <w:rPr>
          <w:spacing w:val="-4"/>
          <w:sz w:val="24"/>
        </w:rPr>
        <w:t>such</w:t>
      </w:r>
      <w:r w:rsidRPr="00C631DB">
        <w:rPr>
          <w:spacing w:val="-8"/>
          <w:sz w:val="24"/>
        </w:rPr>
        <w:t xml:space="preserve"> </w:t>
      </w:r>
      <w:r w:rsidRPr="00C631DB">
        <w:rPr>
          <w:spacing w:val="-4"/>
          <w:sz w:val="24"/>
        </w:rPr>
        <w:t xml:space="preserve">exclusion </w:t>
      </w:r>
      <w:r w:rsidRPr="00C631DB">
        <w:rPr>
          <w:spacing w:val="-6"/>
          <w:sz w:val="24"/>
        </w:rPr>
        <w:t>does not preclude effective competition for the supply of goods or</w:t>
      </w:r>
      <w:r w:rsidRPr="00C631DB">
        <w:rPr>
          <w:spacing w:val="-9"/>
          <w:sz w:val="24"/>
        </w:rPr>
        <w:t xml:space="preserve"> </w:t>
      </w:r>
      <w:r w:rsidRPr="00C631DB">
        <w:rPr>
          <w:spacing w:val="-6"/>
          <w:sz w:val="24"/>
        </w:rPr>
        <w:t>the</w:t>
      </w:r>
      <w:r w:rsidRPr="00C631DB">
        <w:rPr>
          <w:spacing w:val="-8"/>
          <w:sz w:val="24"/>
        </w:rPr>
        <w:t xml:space="preserve"> </w:t>
      </w:r>
      <w:r w:rsidRPr="00C631DB">
        <w:rPr>
          <w:spacing w:val="-6"/>
          <w:sz w:val="24"/>
        </w:rPr>
        <w:t>contracting</w:t>
      </w:r>
      <w:r w:rsidRPr="00C631DB">
        <w:rPr>
          <w:spacing w:val="-9"/>
          <w:sz w:val="24"/>
        </w:rPr>
        <w:t xml:space="preserve"> </w:t>
      </w:r>
      <w:r w:rsidRPr="00C631DB">
        <w:rPr>
          <w:spacing w:val="-6"/>
          <w:sz w:val="24"/>
        </w:rPr>
        <w:t>of</w:t>
      </w:r>
      <w:r w:rsidRPr="00C631DB">
        <w:rPr>
          <w:spacing w:val="-7"/>
          <w:sz w:val="24"/>
        </w:rPr>
        <w:t xml:space="preserve"> </w:t>
      </w:r>
      <w:r w:rsidRPr="00C631DB">
        <w:rPr>
          <w:spacing w:val="-6"/>
          <w:sz w:val="24"/>
        </w:rPr>
        <w:t>works or</w:t>
      </w:r>
      <w:r w:rsidRPr="00C631DB">
        <w:rPr>
          <w:spacing w:val="-7"/>
          <w:sz w:val="24"/>
        </w:rPr>
        <w:t xml:space="preserve"> </w:t>
      </w:r>
      <w:r w:rsidRPr="00C631DB">
        <w:rPr>
          <w:spacing w:val="-6"/>
          <w:sz w:val="24"/>
        </w:rPr>
        <w:t>services required; or</w:t>
      </w:r>
      <w:r w:rsidRPr="00C631DB">
        <w:rPr>
          <w:spacing w:val="-7"/>
          <w:sz w:val="24"/>
        </w:rPr>
        <w:t xml:space="preserve"> </w:t>
      </w:r>
      <w:r w:rsidRPr="00C631DB">
        <w:rPr>
          <w:spacing w:val="-6"/>
          <w:sz w:val="24"/>
        </w:rPr>
        <w:t>(b)</w:t>
      </w:r>
      <w:r w:rsidRPr="00C631DB">
        <w:rPr>
          <w:spacing w:val="-7"/>
          <w:sz w:val="24"/>
        </w:rPr>
        <w:t xml:space="preserve"> </w:t>
      </w:r>
      <w:r w:rsidRPr="00C631DB">
        <w:rPr>
          <w:spacing w:val="-6"/>
          <w:sz w:val="24"/>
        </w:rPr>
        <w:t>by</w:t>
      </w:r>
      <w:r w:rsidRPr="00C631DB">
        <w:rPr>
          <w:spacing w:val="-9"/>
          <w:sz w:val="24"/>
        </w:rPr>
        <w:t xml:space="preserve"> </w:t>
      </w:r>
      <w:r w:rsidRPr="00C631DB">
        <w:rPr>
          <w:spacing w:val="-6"/>
          <w:sz w:val="24"/>
        </w:rPr>
        <w:t xml:space="preserve">an act </w:t>
      </w:r>
      <w:r w:rsidRPr="00C631DB">
        <w:rPr>
          <w:sz w:val="24"/>
        </w:rPr>
        <w:t>of</w:t>
      </w:r>
      <w:r w:rsidRPr="00C631DB">
        <w:rPr>
          <w:spacing w:val="-15"/>
          <w:sz w:val="24"/>
        </w:rPr>
        <w:t xml:space="preserve"> </w:t>
      </w:r>
      <w:r w:rsidRPr="00C631DB">
        <w:rPr>
          <w:sz w:val="24"/>
        </w:rPr>
        <w:t>compliance</w:t>
      </w:r>
      <w:r w:rsidRPr="00C631DB">
        <w:rPr>
          <w:spacing w:val="-15"/>
          <w:sz w:val="24"/>
        </w:rPr>
        <w:t xml:space="preserve"> </w:t>
      </w:r>
      <w:r w:rsidRPr="00C631DB">
        <w:rPr>
          <w:sz w:val="24"/>
        </w:rPr>
        <w:t>with</w:t>
      </w:r>
      <w:r w:rsidRPr="00C631DB">
        <w:rPr>
          <w:spacing w:val="-15"/>
          <w:sz w:val="24"/>
        </w:rPr>
        <w:t xml:space="preserve"> </w:t>
      </w:r>
      <w:r w:rsidRPr="00C631DB">
        <w:rPr>
          <w:sz w:val="24"/>
        </w:rPr>
        <w:t>a</w:t>
      </w:r>
      <w:r w:rsidRPr="00C631DB">
        <w:rPr>
          <w:spacing w:val="-15"/>
          <w:sz w:val="24"/>
        </w:rPr>
        <w:t xml:space="preserve"> </w:t>
      </w:r>
      <w:r w:rsidRPr="00C631DB">
        <w:rPr>
          <w:sz w:val="24"/>
        </w:rPr>
        <w:t>decision</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United</w:t>
      </w:r>
      <w:r w:rsidRPr="00C631DB">
        <w:rPr>
          <w:spacing w:val="-15"/>
          <w:sz w:val="24"/>
        </w:rPr>
        <w:t xml:space="preserve"> </w:t>
      </w:r>
      <w:r w:rsidRPr="00C631DB">
        <w:rPr>
          <w:sz w:val="24"/>
        </w:rPr>
        <w:t>Nations</w:t>
      </w:r>
      <w:r w:rsidRPr="00C631DB">
        <w:rPr>
          <w:spacing w:val="-15"/>
          <w:sz w:val="24"/>
        </w:rPr>
        <w:t xml:space="preserve"> </w:t>
      </w:r>
      <w:r w:rsidRPr="00C631DB">
        <w:rPr>
          <w:sz w:val="24"/>
        </w:rPr>
        <w:t>Security Council</w:t>
      </w:r>
      <w:r w:rsidRPr="00C631DB">
        <w:rPr>
          <w:spacing w:val="-14"/>
          <w:sz w:val="24"/>
        </w:rPr>
        <w:t xml:space="preserve"> </w:t>
      </w:r>
      <w:r w:rsidRPr="00C631DB">
        <w:rPr>
          <w:sz w:val="24"/>
        </w:rPr>
        <w:t>taken</w:t>
      </w:r>
      <w:r w:rsidRPr="00C631DB">
        <w:rPr>
          <w:spacing w:val="-14"/>
          <w:sz w:val="24"/>
        </w:rPr>
        <w:t xml:space="preserve"> </w:t>
      </w:r>
      <w:r w:rsidRPr="00C631DB">
        <w:rPr>
          <w:sz w:val="24"/>
        </w:rPr>
        <w:t>under</w:t>
      </w:r>
      <w:r w:rsidRPr="00C631DB">
        <w:rPr>
          <w:spacing w:val="-15"/>
          <w:sz w:val="24"/>
        </w:rPr>
        <w:t xml:space="preserve"> </w:t>
      </w:r>
      <w:r w:rsidRPr="00C631DB">
        <w:rPr>
          <w:sz w:val="24"/>
        </w:rPr>
        <w:t>Chapter</w:t>
      </w:r>
      <w:r w:rsidRPr="00C631DB">
        <w:rPr>
          <w:spacing w:val="-13"/>
          <w:sz w:val="24"/>
        </w:rPr>
        <w:t xml:space="preserve"> </w:t>
      </w:r>
      <w:r w:rsidRPr="00C631DB">
        <w:rPr>
          <w:sz w:val="24"/>
        </w:rPr>
        <w:t>VII</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Charter</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 xml:space="preserve">United </w:t>
      </w:r>
      <w:r w:rsidRPr="00C631DB">
        <w:rPr>
          <w:spacing w:val="-4"/>
          <w:sz w:val="24"/>
        </w:rPr>
        <w:t>Nations,</w:t>
      </w:r>
      <w:r w:rsidRPr="00C631DB">
        <w:rPr>
          <w:spacing w:val="-11"/>
          <w:sz w:val="24"/>
        </w:rPr>
        <w:t xml:space="preserve"> </w:t>
      </w:r>
      <w:r w:rsidRPr="00C631DB">
        <w:rPr>
          <w:spacing w:val="-4"/>
          <w:sz w:val="24"/>
        </w:rPr>
        <w:t>the</w:t>
      </w:r>
      <w:r w:rsidRPr="00C631DB">
        <w:rPr>
          <w:spacing w:val="-9"/>
          <w:sz w:val="24"/>
        </w:rPr>
        <w:t xml:space="preserve"> </w:t>
      </w:r>
      <w:r w:rsidRPr="00C631DB">
        <w:rPr>
          <w:spacing w:val="-4"/>
          <w:sz w:val="24"/>
        </w:rPr>
        <w:t>Borrower’s</w:t>
      </w:r>
      <w:r w:rsidRPr="00C631DB">
        <w:rPr>
          <w:spacing w:val="-8"/>
          <w:sz w:val="24"/>
        </w:rPr>
        <w:t xml:space="preserve"> </w:t>
      </w:r>
      <w:r w:rsidRPr="00C631DB">
        <w:rPr>
          <w:spacing w:val="-4"/>
          <w:sz w:val="24"/>
        </w:rPr>
        <w:t>country</w:t>
      </w:r>
      <w:r w:rsidRPr="00C631DB">
        <w:rPr>
          <w:spacing w:val="-11"/>
          <w:sz w:val="24"/>
        </w:rPr>
        <w:t xml:space="preserve"> </w:t>
      </w:r>
      <w:r w:rsidRPr="00C631DB">
        <w:rPr>
          <w:spacing w:val="-4"/>
          <w:sz w:val="24"/>
        </w:rPr>
        <w:t>prohibits</w:t>
      </w:r>
      <w:r w:rsidRPr="00C631DB">
        <w:rPr>
          <w:spacing w:val="-8"/>
          <w:sz w:val="24"/>
        </w:rPr>
        <w:t xml:space="preserve"> </w:t>
      </w:r>
      <w:r w:rsidRPr="00C631DB">
        <w:rPr>
          <w:spacing w:val="-4"/>
          <w:sz w:val="24"/>
        </w:rPr>
        <w:t>any</w:t>
      </w:r>
      <w:r w:rsidRPr="00C631DB">
        <w:rPr>
          <w:spacing w:val="-11"/>
          <w:sz w:val="24"/>
        </w:rPr>
        <w:t xml:space="preserve"> </w:t>
      </w:r>
      <w:r w:rsidRPr="00C631DB">
        <w:rPr>
          <w:spacing w:val="-4"/>
          <w:sz w:val="24"/>
        </w:rPr>
        <w:t>import</w:t>
      </w:r>
      <w:r w:rsidRPr="00C631DB">
        <w:rPr>
          <w:spacing w:val="-8"/>
          <w:sz w:val="24"/>
        </w:rPr>
        <w:t xml:space="preserve"> </w:t>
      </w:r>
      <w:r w:rsidRPr="00C631DB">
        <w:rPr>
          <w:spacing w:val="-4"/>
          <w:sz w:val="24"/>
        </w:rPr>
        <w:t>of</w:t>
      </w:r>
      <w:r w:rsidRPr="00C631DB">
        <w:rPr>
          <w:spacing w:val="-6"/>
          <w:sz w:val="24"/>
        </w:rPr>
        <w:t xml:space="preserve"> </w:t>
      </w:r>
      <w:r w:rsidRPr="00C631DB">
        <w:rPr>
          <w:spacing w:val="-4"/>
          <w:sz w:val="24"/>
        </w:rPr>
        <w:t xml:space="preserve">goods </w:t>
      </w:r>
      <w:r w:rsidRPr="00C631DB">
        <w:rPr>
          <w:sz w:val="24"/>
        </w:rPr>
        <w:t>or</w:t>
      </w:r>
      <w:r w:rsidRPr="00C631DB">
        <w:rPr>
          <w:spacing w:val="-7"/>
          <w:sz w:val="24"/>
        </w:rPr>
        <w:t xml:space="preserve"> </w:t>
      </w:r>
      <w:r w:rsidRPr="00C631DB">
        <w:rPr>
          <w:sz w:val="24"/>
        </w:rPr>
        <w:t>contracting</w:t>
      </w:r>
      <w:r w:rsidRPr="00C631DB">
        <w:rPr>
          <w:spacing w:val="-9"/>
          <w:sz w:val="24"/>
        </w:rPr>
        <w:t xml:space="preserve"> </w:t>
      </w:r>
      <w:r w:rsidRPr="00C631DB">
        <w:rPr>
          <w:sz w:val="24"/>
        </w:rPr>
        <w:t>of</w:t>
      </w:r>
      <w:r w:rsidRPr="00C631DB">
        <w:rPr>
          <w:spacing w:val="-7"/>
          <w:sz w:val="24"/>
        </w:rPr>
        <w:t xml:space="preserve"> </w:t>
      </w:r>
      <w:r w:rsidRPr="00C631DB">
        <w:rPr>
          <w:sz w:val="24"/>
        </w:rPr>
        <w:t>works</w:t>
      </w:r>
      <w:r w:rsidRPr="00C631DB">
        <w:rPr>
          <w:spacing w:val="-6"/>
          <w:sz w:val="24"/>
        </w:rPr>
        <w:t xml:space="preserve"> </w:t>
      </w:r>
      <w:r w:rsidRPr="00C631DB">
        <w:rPr>
          <w:sz w:val="24"/>
        </w:rPr>
        <w:t>or</w:t>
      </w:r>
      <w:r w:rsidRPr="00C631DB">
        <w:rPr>
          <w:spacing w:val="-9"/>
          <w:sz w:val="24"/>
        </w:rPr>
        <w:t xml:space="preserve"> </w:t>
      </w:r>
      <w:r w:rsidRPr="00C631DB">
        <w:rPr>
          <w:sz w:val="24"/>
        </w:rPr>
        <w:t>services</w:t>
      </w:r>
      <w:r w:rsidRPr="00C631DB">
        <w:rPr>
          <w:spacing w:val="-6"/>
          <w:sz w:val="24"/>
        </w:rPr>
        <w:t xml:space="preserve"> </w:t>
      </w:r>
      <w:r w:rsidRPr="00C631DB">
        <w:rPr>
          <w:sz w:val="24"/>
        </w:rPr>
        <w:t>from</w:t>
      </w:r>
      <w:r w:rsidRPr="00C631DB">
        <w:rPr>
          <w:spacing w:val="-8"/>
          <w:sz w:val="24"/>
        </w:rPr>
        <w:t xml:space="preserve"> </w:t>
      </w:r>
      <w:r w:rsidRPr="00C631DB">
        <w:rPr>
          <w:sz w:val="24"/>
        </w:rPr>
        <w:t>that</w:t>
      </w:r>
      <w:r w:rsidRPr="00C631DB">
        <w:rPr>
          <w:spacing w:val="-6"/>
          <w:sz w:val="24"/>
        </w:rPr>
        <w:t xml:space="preserve"> </w:t>
      </w:r>
      <w:r w:rsidRPr="00C631DB">
        <w:rPr>
          <w:sz w:val="24"/>
        </w:rPr>
        <w:t>country,</w:t>
      </w:r>
      <w:r w:rsidRPr="00C631DB">
        <w:rPr>
          <w:spacing w:val="-7"/>
          <w:sz w:val="24"/>
        </w:rPr>
        <w:t xml:space="preserve"> </w:t>
      </w:r>
      <w:r w:rsidRPr="00C631DB">
        <w:rPr>
          <w:sz w:val="24"/>
        </w:rPr>
        <w:t>or</w:t>
      </w:r>
      <w:r w:rsidRPr="00C631DB">
        <w:rPr>
          <w:spacing w:val="-7"/>
          <w:sz w:val="24"/>
        </w:rPr>
        <w:t xml:space="preserve"> </w:t>
      </w:r>
      <w:r w:rsidRPr="00C631DB">
        <w:rPr>
          <w:sz w:val="24"/>
        </w:rPr>
        <w:t>any payments</w:t>
      </w:r>
      <w:r w:rsidRPr="00C631DB">
        <w:rPr>
          <w:spacing w:val="-12"/>
          <w:sz w:val="24"/>
        </w:rPr>
        <w:t xml:space="preserve"> </w:t>
      </w:r>
      <w:r w:rsidRPr="00C631DB">
        <w:rPr>
          <w:sz w:val="24"/>
        </w:rPr>
        <w:t>to</w:t>
      </w:r>
      <w:r w:rsidRPr="00C631DB">
        <w:rPr>
          <w:spacing w:val="-11"/>
          <w:sz w:val="24"/>
        </w:rPr>
        <w:t xml:space="preserve"> </w:t>
      </w:r>
      <w:r w:rsidRPr="00C631DB">
        <w:rPr>
          <w:sz w:val="24"/>
        </w:rPr>
        <w:t>any</w:t>
      </w:r>
      <w:r w:rsidRPr="00C631DB">
        <w:rPr>
          <w:spacing w:val="-14"/>
          <w:sz w:val="24"/>
        </w:rPr>
        <w:t xml:space="preserve"> </w:t>
      </w:r>
      <w:r w:rsidRPr="00C631DB">
        <w:rPr>
          <w:sz w:val="24"/>
        </w:rPr>
        <w:t>country,</w:t>
      </w:r>
      <w:r w:rsidRPr="00C631DB">
        <w:rPr>
          <w:spacing w:val="-8"/>
          <w:sz w:val="24"/>
        </w:rPr>
        <w:t xml:space="preserve"> </w:t>
      </w:r>
      <w:r w:rsidRPr="00C631DB">
        <w:rPr>
          <w:sz w:val="24"/>
        </w:rPr>
        <w:t>person,</w:t>
      </w:r>
      <w:r w:rsidRPr="00C631DB">
        <w:rPr>
          <w:spacing w:val="-11"/>
          <w:sz w:val="24"/>
        </w:rPr>
        <w:t xml:space="preserve"> </w:t>
      </w:r>
      <w:r w:rsidRPr="00C631DB">
        <w:rPr>
          <w:sz w:val="24"/>
        </w:rPr>
        <w:t>or</w:t>
      </w:r>
      <w:r w:rsidRPr="00C631DB">
        <w:rPr>
          <w:spacing w:val="-11"/>
          <w:sz w:val="24"/>
        </w:rPr>
        <w:t xml:space="preserve"> </w:t>
      </w:r>
      <w:r w:rsidRPr="00C631DB">
        <w:rPr>
          <w:sz w:val="24"/>
        </w:rPr>
        <w:t>entity</w:t>
      </w:r>
      <w:r w:rsidRPr="00C631DB">
        <w:rPr>
          <w:spacing w:val="-14"/>
          <w:sz w:val="24"/>
        </w:rPr>
        <w:t xml:space="preserve"> </w:t>
      </w:r>
      <w:r w:rsidRPr="00C631DB">
        <w:rPr>
          <w:sz w:val="24"/>
        </w:rPr>
        <w:t>in</w:t>
      </w:r>
      <w:r w:rsidRPr="00C631DB">
        <w:rPr>
          <w:spacing w:val="-11"/>
          <w:sz w:val="24"/>
        </w:rPr>
        <w:t xml:space="preserve"> </w:t>
      </w:r>
      <w:r w:rsidRPr="00C631DB">
        <w:rPr>
          <w:sz w:val="24"/>
        </w:rPr>
        <w:t>that</w:t>
      </w:r>
      <w:r w:rsidRPr="00C631DB">
        <w:rPr>
          <w:spacing w:val="-10"/>
          <w:sz w:val="24"/>
        </w:rPr>
        <w:t xml:space="preserve"> </w:t>
      </w:r>
      <w:r w:rsidRPr="00C631DB">
        <w:rPr>
          <w:sz w:val="24"/>
        </w:rPr>
        <w:t>country.</w:t>
      </w:r>
    </w:p>
    <w:p w14:paraId="10F621F1" w14:textId="77777777" w:rsidR="004640AB" w:rsidRPr="00C631DB" w:rsidRDefault="000A66DA" w:rsidP="003C0705">
      <w:pPr>
        <w:pStyle w:val="ListParagraph"/>
        <w:numPr>
          <w:ilvl w:val="1"/>
          <w:numId w:val="115"/>
        </w:numPr>
        <w:tabs>
          <w:tab w:val="left" w:pos="3845"/>
        </w:tabs>
        <w:spacing w:before="121"/>
        <w:ind w:left="3845" w:right="1181"/>
        <w:jc w:val="both"/>
        <w:rPr>
          <w:sz w:val="24"/>
        </w:rPr>
      </w:pPr>
      <w:r w:rsidRPr="00C631DB">
        <w:rPr>
          <w:sz w:val="24"/>
        </w:rPr>
        <w:t xml:space="preserve">A Bidder shall provide such documentary evidence of </w:t>
      </w:r>
      <w:r w:rsidRPr="00C631DB">
        <w:rPr>
          <w:spacing w:val="-2"/>
          <w:sz w:val="24"/>
        </w:rPr>
        <w:t>eligibility</w:t>
      </w:r>
      <w:r w:rsidRPr="00C631DB">
        <w:rPr>
          <w:spacing w:val="-8"/>
          <w:sz w:val="24"/>
        </w:rPr>
        <w:t xml:space="preserve"> </w:t>
      </w:r>
      <w:r w:rsidRPr="00C631DB">
        <w:rPr>
          <w:spacing w:val="-2"/>
          <w:sz w:val="24"/>
        </w:rPr>
        <w:t>satisfactory</w:t>
      </w:r>
      <w:r w:rsidRPr="00C631DB">
        <w:rPr>
          <w:spacing w:val="-9"/>
          <w:sz w:val="24"/>
        </w:rPr>
        <w:t xml:space="preserve"> </w:t>
      </w:r>
      <w:r w:rsidRPr="00C631DB">
        <w:rPr>
          <w:spacing w:val="-2"/>
          <w:sz w:val="24"/>
        </w:rPr>
        <w:t>to</w:t>
      </w:r>
      <w:r w:rsidRPr="00C631DB">
        <w:rPr>
          <w:spacing w:val="-7"/>
          <w:sz w:val="24"/>
        </w:rPr>
        <w:t xml:space="preserve"> </w:t>
      </w:r>
      <w:r w:rsidRPr="00C631DB">
        <w:rPr>
          <w:spacing w:val="-2"/>
          <w:sz w:val="24"/>
        </w:rPr>
        <w:t>the</w:t>
      </w:r>
      <w:r w:rsidRPr="00C631DB">
        <w:rPr>
          <w:spacing w:val="-7"/>
          <w:sz w:val="24"/>
        </w:rPr>
        <w:t xml:space="preserve"> </w:t>
      </w:r>
      <w:r w:rsidRPr="00C631DB">
        <w:rPr>
          <w:spacing w:val="-2"/>
          <w:sz w:val="24"/>
        </w:rPr>
        <w:t>Purchaser,</w:t>
      </w:r>
      <w:r w:rsidRPr="00C631DB">
        <w:rPr>
          <w:spacing w:val="-4"/>
          <w:sz w:val="24"/>
        </w:rPr>
        <w:t xml:space="preserve"> </w:t>
      </w:r>
      <w:r w:rsidRPr="00C631DB">
        <w:rPr>
          <w:spacing w:val="-2"/>
          <w:sz w:val="24"/>
        </w:rPr>
        <w:t>as</w:t>
      </w:r>
      <w:r w:rsidRPr="00C631DB">
        <w:rPr>
          <w:spacing w:val="-6"/>
          <w:sz w:val="24"/>
        </w:rPr>
        <w:t xml:space="preserve"> </w:t>
      </w:r>
      <w:r w:rsidRPr="00C631DB">
        <w:rPr>
          <w:spacing w:val="-2"/>
          <w:sz w:val="24"/>
        </w:rPr>
        <w:t>the</w:t>
      </w:r>
      <w:r w:rsidRPr="00C631DB">
        <w:rPr>
          <w:spacing w:val="-7"/>
          <w:sz w:val="24"/>
        </w:rPr>
        <w:t xml:space="preserve"> </w:t>
      </w:r>
      <w:r w:rsidRPr="00C631DB">
        <w:rPr>
          <w:spacing w:val="-2"/>
          <w:sz w:val="24"/>
        </w:rPr>
        <w:t>Purchaser</w:t>
      </w:r>
      <w:r w:rsidRPr="00C631DB">
        <w:rPr>
          <w:spacing w:val="-7"/>
          <w:sz w:val="24"/>
        </w:rPr>
        <w:t xml:space="preserve"> </w:t>
      </w:r>
      <w:r w:rsidRPr="00C631DB">
        <w:rPr>
          <w:spacing w:val="-2"/>
          <w:sz w:val="24"/>
        </w:rPr>
        <w:t xml:space="preserve">shall </w:t>
      </w:r>
      <w:r w:rsidRPr="00C631DB">
        <w:rPr>
          <w:sz w:val="24"/>
        </w:rPr>
        <w:t>reasonably</w:t>
      </w:r>
      <w:r w:rsidRPr="00C631DB">
        <w:rPr>
          <w:spacing w:val="-5"/>
          <w:sz w:val="24"/>
        </w:rPr>
        <w:t xml:space="preserve"> </w:t>
      </w:r>
      <w:r w:rsidRPr="00C631DB">
        <w:rPr>
          <w:sz w:val="24"/>
        </w:rPr>
        <w:t>request.</w:t>
      </w:r>
    </w:p>
    <w:p w14:paraId="4D80C93B" w14:textId="77777777" w:rsidR="004640AB" w:rsidRPr="00C631DB" w:rsidRDefault="000A66DA" w:rsidP="003C0705">
      <w:pPr>
        <w:pStyle w:val="ListParagraph"/>
        <w:numPr>
          <w:ilvl w:val="1"/>
          <w:numId w:val="115"/>
        </w:numPr>
        <w:tabs>
          <w:tab w:val="left" w:pos="3845"/>
        </w:tabs>
        <w:spacing w:before="120"/>
        <w:ind w:left="3845" w:right="1182"/>
        <w:jc w:val="both"/>
        <w:rPr>
          <w:sz w:val="24"/>
        </w:rPr>
      </w:pPr>
      <w:r w:rsidRPr="00C631DB">
        <w:rPr>
          <w:sz w:val="24"/>
        </w:rPr>
        <w:t>A</w:t>
      </w:r>
      <w:r w:rsidRPr="00C631DB">
        <w:rPr>
          <w:spacing w:val="-15"/>
          <w:sz w:val="24"/>
        </w:rPr>
        <w:t xml:space="preserve"> </w:t>
      </w:r>
      <w:r w:rsidRPr="00C631DB">
        <w:rPr>
          <w:sz w:val="24"/>
        </w:rPr>
        <w:t>firm</w:t>
      </w:r>
      <w:r w:rsidRPr="00C631DB">
        <w:rPr>
          <w:spacing w:val="-15"/>
          <w:sz w:val="24"/>
        </w:rPr>
        <w:t xml:space="preserve"> </w:t>
      </w:r>
      <w:r w:rsidRPr="00C631DB">
        <w:rPr>
          <w:sz w:val="24"/>
        </w:rPr>
        <w:t>that</w:t>
      </w:r>
      <w:r w:rsidRPr="00C631DB">
        <w:rPr>
          <w:spacing w:val="-14"/>
          <w:sz w:val="24"/>
        </w:rPr>
        <w:t xml:space="preserve"> </w:t>
      </w:r>
      <w:r w:rsidRPr="00C631DB">
        <w:rPr>
          <w:sz w:val="24"/>
        </w:rPr>
        <w:t>is</w:t>
      </w:r>
      <w:r w:rsidRPr="00C631DB">
        <w:rPr>
          <w:spacing w:val="-14"/>
          <w:sz w:val="24"/>
        </w:rPr>
        <w:t xml:space="preserve"> </w:t>
      </w:r>
      <w:r w:rsidRPr="00C631DB">
        <w:rPr>
          <w:sz w:val="24"/>
        </w:rPr>
        <w:t>under</w:t>
      </w:r>
      <w:r w:rsidRPr="00C631DB">
        <w:rPr>
          <w:spacing w:val="-13"/>
          <w:sz w:val="24"/>
        </w:rPr>
        <w:t xml:space="preserve"> </w:t>
      </w:r>
      <w:r w:rsidRPr="00C631DB">
        <w:rPr>
          <w:sz w:val="24"/>
        </w:rPr>
        <w:t>a</w:t>
      </w:r>
      <w:r w:rsidRPr="00C631DB">
        <w:rPr>
          <w:spacing w:val="-15"/>
          <w:sz w:val="24"/>
        </w:rPr>
        <w:t xml:space="preserve"> </w:t>
      </w:r>
      <w:r w:rsidRPr="00C631DB">
        <w:rPr>
          <w:sz w:val="24"/>
        </w:rPr>
        <w:t>sanction</w:t>
      </w:r>
      <w:r w:rsidRPr="00C631DB">
        <w:rPr>
          <w:spacing w:val="-14"/>
          <w:sz w:val="24"/>
        </w:rPr>
        <w:t xml:space="preserve"> </w:t>
      </w:r>
      <w:r w:rsidRPr="00C631DB">
        <w:rPr>
          <w:sz w:val="24"/>
        </w:rPr>
        <w:t>of</w:t>
      </w:r>
      <w:r w:rsidRPr="00C631DB">
        <w:rPr>
          <w:spacing w:val="-15"/>
          <w:sz w:val="24"/>
        </w:rPr>
        <w:t xml:space="preserve"> </w:t>
      </w:r>
      <w:r w:rsidRPr="00C631DB">
        <w:rPr>
          <w:sz w:val="24"/>
        </w:rPr>
        <w:t>debarment</w:t>
      </w:r>
      <w:r w:rsidRPr="00C631DB">
        <w:rPr>
          <w:spacing w:val="-14"/>
          <w:sz w:val="24"/>
        </w:rPr>
        <w:t xml:space="preserve"> </w:t>
      </w:r>
      <w:r w:rsidRPr="00C631DB">
        <w:rPr>
          <w:sz w:val="24"/>
        </w:rPr>
        <w:t>by</w:t>
      </w:r>
      <w:r w:rsidRPr="00C631DB">
        <w:rPr>
          <w:spacing w:val="-15"/>
          <w:sz w:val="24"/>
        </w:rPr>
        <w:t xml:space="preserve"> </w:t>
      </w:r>
      <w:r w:rsidRPr="00C631DB">
        <w:rPr>
          <w:sz w:val="24"/>
        </w:rPr>
        <w:t>the</w:t>
      </w:r>
      <w:r w:rsidRPr="00C631DB">
        <w:rPr>
          <w:spacing w:val="-13"/>
          <w:sz w:val="24"/>
        </w:rPr>
        <w:t xml:space="preserve"> </w:t>
      </w:r>
      <w:r w:rsidRPr="00C631DB">
        <w:rPr>
          <w:sz w:val="24"/>
        </w:rPr>
        <w:t>Borrower from</w:t>
      </w:r>
      <w:r w:rsidRPr="00C631DB">
        <w:rPr>
          <w:spacing w:val="-15"/>
          <w:sz w:val="24"/>
        </w:rPr>
        <w:t xml:space="preserve"> </w:t>
      </w:r>
      <w:r w:rsidRPr="00C631DB">
        <w:rPr>
          <w:sz w:val="24"/>
        </w:rPr>
        <w:t>being</w:t>
      </w:r>
      <w:r w:rsidRPr="00C631DB">
        <w:rPr>
          <w:spacing w:val="-15"/>
          <w:sz w:val="24"/>
        </w:rPr>
        <w:t xml:space="preserve"> </w:t>
      </w:r>
      <w:r w:rsidRPr="00C631DB">
        <w:rPr>
          <w:sz w:val="24"/>
        </w:rPr>
        <w:t>awarded</w:t>
      </w:r>
      <w:r w:rsidRPr="00C631DB">
        <w:rPr>
          <w:spacing w:val="-15"/>
          <w:sz w:val="24"/>
        </w:rPr>
        <w:t xml:space="preserve"> </w:t>
      </w:r>
      <w:r w:rsidRPr="00C631DB">
        <w:rPr>
          <w:sz w:val="24"/>
        </w:rPr>
        <w:t>a</w:t>
      </w:r>
      <w:r w:rsidRPr="00C631DB">
        <w:rPr>
          <w:spacing w:val="-15"/>
          <w:sz w:val="24"/>
        </w:rPr>
        <w:t xml:space="preserve"> </w:t>
      </w:r>
      <w:r w:rsidRPr="00C631DB">
        <w:rPr>
          <w:sz w:val="24"/>
        </w:rPr>
        <w:t>contract</w:t>
      </w:r>
      <w:r w:rsidRPr="00C631DB">
        <w:rPr>
          <w:spacing w:val="-15"/>
          <w:sz w:val="24"/>
        </w:rPr>
        <w:t xml:space="preserve"> </w:t>
      </w:r>
      <w:r w:rsidRPr="00C631DB">
        <w:rPr>
          <w:sz w:val="24"/>
        </w:rPr>
        <w:t>is</w:t>
      </w:r>
      <w:r w:rsidRPr="00C631DB">
        <w:rPr>
          <w:spacing w:val="-15"/>
          <w:sz w:val="24"/>
        </w:rPr>
        <w:t xml:space="preserve"> </w:t>
      </w:r>
      <w:r w:rsidRPr="00C631DB">
        <w:rPr>
          <w:sz w:val="24"/>
        </w:rPr>
        <w:t>eligible</w:t>
      </w:r>
      <w:r w:rsidRPr="00C631DB">
        <w:rPr>
          <w:spacing w:val="-15"/>
          <w:sz w:val="24"/>
        </w:rPr>
        <w:t xml:space="preserve"> </w:t>
      </w:r>
      <w:r w:rsidRPr="00C631DB">
        <w:rPr>
          <w:sz w:val="24"/>
        </w:rPr>
        <w:t>to</w:t>
      </w:r>
      <w:r w:rsidRPr="00C631DB">
        <w:rPr>
          <w:spacing w:val="-15"/>
          <w:sz w:val="24"/>
        </w:rPr>
        <w:t xml:space="preserve"> </w:t>
      </w:r>
      <w:r w:rsidRPr="00C631DB">
        <w:rPr>
          <w:sz w:val="24"/>
        </w:rPr>
        <w:t>participate</w:t>
      </w:r>
      <w:r w:rsidRPr="00C631DB">
        <w:rPr>
          <w:spacing w:val="-15"/>
          <w:sz w:val="24"/>
        </w:rPr>
        <w:t xml:space="preserve"> </w:t>
      </w:r>
      <w:r w:rsidRPr="00C631DB">
        <w:rPr>
          <w:sz w:val="24"/>
        </w:rPr>
        <w:t>in</w:t>
      </w:r>
      <w:r w:rsidRPr="00C631DB">
        <w:rPr>
          <w:spacing w:val="-15"/>
          <w:sz w:val="24"/>
        </w:rPr>
        <w:t xml:space="preserve"> </w:t>
      </w:r>
      <w:r w:rsidRPr="00C631DB">
        <w:rPr>
          <w:sz w:val="24"/>
        </w:rPr>
        <w:t>this procurement, unless the Bank, at the Borrower’s request, is satisfied that the debarment;</w:t>
      </w:r>
    </w:p>
    <w:p w14:paraId="60B4BC7D" w14:textId="77777777" w:rsidR="004640AB" w:rsidRPr="00C631DB" w:rsidRDefault="000A66DA" w:rsidP="003C0705">
      <w:pPr>
        <w:pStyle w:val="ListParagraph"/>
        <w:numPr>
          <w:ilvl w:val="2"/>
          <w:numId w:val="115"/>
        </w:numPr>
        <w:tabs>
          <w:tab w:val="left" w:pos="4230"/>
        </w:tabs>
        <w:spacing w:before="121"/>
        <w:ind w:left="4230" w:hanging="358"/>
        <w:jc w:val="both"/>
        <w:rPr>
          <w:sz w:val="24"/>
        </w:rPr>
      </w:pPr>
      <w:r w:rsidRPr="00C631DB">
        <w:rPr>
          <w:spacing w:val="-4"/>
          <w:sz w:val="24"/>
        </w:rPr>
        <w:t>relates</w:t>
      </w:r>
      <w:r w:rsidRPr="00C631DB">
        <w:rPr>
          <w:spacing w:val="-8"/>
          <w:sz w:val="24"/>
        </w:rPr>
        <w:t xml:space="preserve"> </w:t>
      </w:r>
      <w:r w:rsidRPr="00C631DB">
        <w:rPr>
          <w:spacing w:val="-4"/>
          <w:sz w:val="24"/>
        </w:rPr>
        <w:t>to</w:t>
      </w:r>
      <w:r w:rsidRPr="00C631DB">
        <w:rPr>
          <w:spacing w:val="-7"/>
          <w:sz w:val="24"/>
        </w:rPr>
        <w:t xml:space="preserve"> </w:t>
      </w:r>
      <w:r w:rsidRPr="00C631DB">
        <w:rPr>
          <w:spacing w:val="-4"/>
          <w:sz w:val="24"/>
        </w:rPr>
        <w:t>fraud</w:t>
      </w:r>
      <w:r w:rsidRPr="00C631DB">
        <w:rPr>
          <w:spacing w:val="-6"/>
          <w:sz w:val="24"/>
        </w:rPr>
        <w:t xml:space="preserve"> </w:t>
      </w:r>
      <w:r w:rsidRPr="00C631DB">
        <w:rPr>
          <w:spacing w:val="-4"/>
          <w:sz w:val="24"/>
        </w:rPr>
        <w:t>or</w:t>
      </w:r>
      <w:r w:rsidRPr="00C631DB">
        <w:rPr>
          <w:spacing w:val="-7"/>
          <w:sz w:val="24"/>
        </w:rPr>
        <w:t xml:space="preserve"> </w:t>
      </w:r>
      <w:r w:rsidRPr="00C631DB">
        <w:rPr>
          <w:spacing w:val="-4"/>
          <w:sz w:val="24"/>
        </w:rPr>
        <w:t xml:space="preserve">corruption; </w:t>
      </w:r>
      <w:r w:rsidRPr="00C631DB">
        <w:rPr>
          <w:spacing w:val="-5"/>
          <w:sz w:val="24"/>
        </w:rPr>
        <w:t>and</w:t>
      </w:r>
    </w:p>
    <w:p w14:paraId="10B0025F" w14:textId="77777777" w:rsidR="004640AB" w:rsidRPr="00C631DB" w:rsidRDefault="000A66DA" w:rsidP="003C0705">
      <w:pPr>
        <w:pStyle w:val="ListParagraph"/>
        <w:numPr>
          <w:ilvl w:val="2"/>
          <w:numId w:val="115"/>
        </w:numPr>
        <w:tabs>
          <w:tab w:val="left" w:pos="4230"/>
          <w:tab w:val="left" w:pos="4232"/>
        </w:tabs>
        <w:spacing w:before="119"/>
        <w:ind w:right="1183"/>
        <w:jc w:val="both"/>
        <w:rPr>
          <w:sz w:val="24"/>
        </w:rPr>
      </w:pPr>
      <w:r w:rsidRPr="00C631DB">
        <w:rPr>
          <w:sz w:val="24"/>
        </w:rPr>
        <w:t>followed a judicial or administrative proceeding that afforded</w:t>
      </w:r>
      <w:r w:rsidRPr="00C631DB">
        <w:rPr>
          <w:spacing w:val="-1"/>
          <w:sz w:val="24"/>
        </w:rPr>
        <w:t xml:space="preserve"> </w:t>
      </w:r>
      <w:r w:rsidRPr="00C631DB">
        <w:rPr>
          <w:sz w:val="24"/>
        </w:rPr>
        <w:t>the</w:t>
      </w:r>
      <w:r w:rsidRPr="00C631DB">
        <w:rPr>
          <w:spacing w:val="-3"/>
          <w:sz w:val="24"/>
        </w:rPr>
        <w:t xml:space="preserve"> </w:t>
      </w:r>
      <w:r w:rsidRPr="00C631DB">
        <w:rPr>
          <w:sz w:val="24"/>
        </w:rPr>
        <w:t>firm adequate</w:t>
      </w:r>
      <w:r w:rsidRPr="00C631DB">
        <w:rPr>
          <w:spacing w:val="-3"/>
          <w:sz w:val="24"/>
        </w:rPr>
        <w:t xml:space="preserve"> </w:t>
      </w:r>
      <w:r w:rsidRPr="00C631DB">
        <w:rPr>
          <w:sz w:val="24"/>
        </w:rPr>
        <w:t>due</w:t>
      </w:r>
      <w:r w:rsidRPr="00C631DB">
        <w:rPr>
          <w:spacing w:val="-5"/>
          <w:sz w:val="24"/>
        </w:rPr>
        <w:t xml:space="preserve"> </w:t>
      </w:r>
      <w:r w:rsidRPr="00C631DB">
        <w:rPr>
          <w:sz w:val="24"/>
        </w:rPr>
        <w:t>process.</w:t>
      </w:r>
    </w:p>
    <w:p w14:paraId="4B57ACC2" w14:textId="77777777" w:rsidR="004640AB" w:rsidRPr="00C631DB" w:rsidRDefault="004640AB">
      <w:pPr>
        <w:pStyle w:val="ListParagraph"/>
        <w:jc w:val="both"/>
        <w:rPr>
          <w:sz w:val="24"/>
        </w:rPr>
        <w:sectPr w:rsidR="004640AB" w:rsidRPr="00C631DB">
          <w:pgSz w:w="12240" w:h="15840"/>
          <w:pgMar w:top="940" w:right="360" w:bottom="280" w:left="1080" w:header="722" w:footer="0" w:gutter="0"/>
          <w:cols w:space="720"/>
        </w:sectPr>
      </w:pPr>
    </w:p>
    <w:p w14:paraId="7D8B7BCB"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45CD217B" wp14:editId="698A54BB">
                <wp:extent cx="5752465"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2" name="Graphic 2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B2F6B2B" id="Group 2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J4RbGJ5AgAAFQYAAA4AAAAA&#10;AAAAAAAAAAAALgIAAGRycy9lMm9Eb2MueG1sUEsBAi0AFAAGAAgAAAAhAJeviavaAAAAAwEAAA8A&#10;AAAAAAAAAAAAAAAA0wQAAGRycy9kb3ducmV2LnhtbFBLBQYAAAAABAAEAPMAAADaBQAAAAA=&#10;">
                <v:shape id="Graphic 2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" path="m5752465,l,,,6096r5752465,l5752465,xe" fillcolor="black" stroked="f">
                  <v:path arrowok="t"/>
                </v:shape>
                <w10:anchorlock/>
              </v:group>
            </w:pict>
          </mc:Fallback>
        </mc:AlternateContent>
      </w:r>
    </w:p>
    <w:p w14:paraId="6B191B78" w14:textId="77777777" w:rsidR="004640AB" w:rsidRPr="00C631DB" w:rsidRDefault="004640AB">
      <w:pPr>
        <w:pStyle w:val="BodyText"/>
        <w:rPr>
          <w:sz w:val="20"/>
        </w:rPr>
      </w:pPr>
    </w:p>
    <w:p w14:paraId="3D3FCD32" w14:textId="77777777" w:rsidR="004640AB" w:rsidRPr="00C631DB" w:rsidRDefault="004640AB">
      <w:pPr>
        <w:pStyle w:val="BodyText"/>
        <w:spacing w:before="139"/>
        <w:rPr>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188"/>
        <w:gridCol w:w="6699"/>
      </w:tblGrid>
      <w:tr w:rsidR="00C631DB" w:rsidRPr="00C631DB" w14:paraId="2069B83E" w14:textId="77777777">
        <w:trPr>
          <w:trHeight w:val="4498"/>
        </w:trPr>
        <w:tc>
          <w:tcPr>
            <w:tcW w:w="2188" w:type="dxa"/>
          </w:tcPr>
          <w:p w14:paraId="53AFC1B8" w14:textId="77777777" w:rsidR="004640AB" w:rsidRPr="00C631DB" w:rsidRDefault="000A66DA">
            <w:pPr>
              <w:pStyle w:val="TableParagraph"/>
              <w:ind w:left="409" w:hanging="360"/>
              <w:rPr>
                <w:b/>
                <w:sz w:val="24"/>
              </w:rPr>
            </w:pPr>
            <w:bookmarkStart w:id="8" w:name="_bookmark7"/>
            <w:bookmarkEnd w:id="8"/>
            <w:r w:rsidRPr="00C631DB">
              <w:rPr>
                <w:b/>
                <w:sz w:val="24"/>
              </w:rPr>
              <w:t>5.</w:t>
            </w:r>
            <w:r w:rsidRPr="00C631DB">
              <w:rPr>
                <w:b/>
                <w:spacing w:val="80"/>
                <w:sz w:val="24"/>
              </w:rPr>
              <w:t xml:space="preserve"> </w:t>
            </w:r>
            <w:r w:rsidRPr="00C631DB">
              <w:rPr>
                <w:b/>
                <w:sz w:val="24"/>
              </w:rPr>
              <w:t>Eligible</w:t>
            </w:r>
            <w:r w:rsidRPr="00C631DB">
              <w:rPr>
                <w:b/>
                <w:spacing w:val="-10"/>
                <w:sz w:val="24"/>
              </w:rPr>
              <w:t xml:space="preserve"> </w:t>
            </w:r>
            <w:r w:rsidRPr="00C631DB">
              <w:rPr>
                <w:b/>
                <w:sz w:val="24"/>
              </w:rPr>
              <w:t xml:space="preserve">Goods and Related </w:t>
            </w:r>
            <w:r w:rsidRPr="00C631DB">
              <w:rPr>
                <w:b/>
                <w:spacing w:val="-2"/>
                <w:sz w:val="24"/>
              </w:rPr>
              <w:t>Services</w:t>
            </w:r>
          </w:p>
        </w:tc>
        <w:tc>
          <w:tcPr>
            <w:tcW w:w="6699" w:type="dxa"/>
          </w:tcPr>
          <w:p w14:paraId="18A77F6C" w14:textId="77777777" w:rsidR="004640AB" w:rsidRPr="00C631DB" w:rsidRDefault="000A66DA" w:rsidP="003C0705">
            <w:pPr>
              <w:pStyle w:val="TableParagraph"/>
              <w:numPr>
                <w:ilvl w:val="1"/>
                <w:numId w:val="114"/>
              </w:numPr>
              <w:tabs>
                <w:tab w:val="left" w:pos="879"/>
                <w:tab w:val="left" w:pos="884"/>
              </w:tabs>
              <w:ind w:right="50" w:hanging="605"/>
              <w:jc w:val="both"/>
              <w:rPr>
                <w:sz w:val="24"/>
              </w:rPr>
            </w:pPr>
            <w:r w:rsidRPr="00C631DB">
              <w:rPr>
                <w:sz w:val="24"/>
              </w:rPr>
              <w:t>All</w:t>
            </w:r>
            <w:r w:rsidRPr="00C631DB">
              <w:rPr>
                <w:spacing w:val="-6"/>
                <w:sz w:val="24"/>
              </w:rPr>
              <w:t xml:space="preserve"> </w:t>
            </w:r>
            <w:r w:rsidRPr="00C631DB">
              <w:rPr>
                <w:sz w:val="24"/>
              </w:rPr>
              <w:t>the</w:t>
            </w:r>
            <w:r w:rsidRPr="00C631DB">
              <w:rPr>
                <w:spacing w:val="-7"/>
                <w:sz w:val="24"/>
              </w:rPr>
              <w:t xml:space="preserve"> </w:t>
            </w:r>
            <w:r w:rsidRPr="00C631DB">
              <w:rPr>
                <w:sz w:val="24"/>
              </w:rPr>
              <w:t>Goods</w:t>
            </w:r>
            <w:r w:rsidRPr="00C631DB">
              <w:rPr>
                <w:spacing w:val="-7"/>
                <w:sz w:val="24"/>
              </w:rPr>
              <w:t xml:space="preserve"> </w:t>
            </w:r>
            <w:r w:rsidRPr="00C631DB">
              <w:rPr>
                <w:sz w:val="24"/>
              </w:rPr>
              <w:t>and</w:t>
            </w:r>
            <w:r w:rsidRPr="00C631DB">
              <w:rPr>
                <w:spacing w:val="-5"/>
                <w:sz w:val="24"/>
              </w:rPr>
              <w:t xml:space="preserve"> </w:t>
            </w:r>
            <w:r w:rsidRPr="00C631DB">
              <w:rPr>
                <w:sz w:val="24"/>
              </w:rPr>
              <w:t>Related</w:t>
            </w:r>
            <w:r w:rsidRPr="00C631DB">
              <w:rPr>
                <w:spacing w:val="-7"/>
                <w:sz w:val="24"/>
              </w:rPr>
              <w:t xml:space="preserve"> </w:t>
            </w:r>
            <w:r w:rsidRPr="00C631DB">
              <w:rPr>
                <w:sz w:val="24"/>
              </w:rPr>
              <w:t>Services</w:t>
            </w:r>
            <w:r w:rsidRPr="00C631DB">
              <w:rPr>
                <w:spacing w:val="-7"/>
                <w:sz w:val="24"/>
              </w:rPr>
              <w:t xml:space="preserve"> </w:t>
            </w:r>
            <w:r w:rsidRPr="00C631DB">
              <w:rPr>
                <w:sz w:val="24"/>
              </w:rPr>
              <w:t>to</w:t>
            </w:r>
            <w:r w:rsidRPr="00C631DB">
              <w:rPr>
                <w:spacing w:val="-6"/>
                <w:sz w:val="24"/>
              </w:rPr>
              <w:t xml:space="preserve"> </w:t>
            </w:r>
            <w:r w:rsidRPr="00C631DB">
              <w:rPr>
                <w:sz w:val="24"/>
              </w:rPr>
              <w:t>be</w:t>
            </w:r>
            <w:r w:rsidRPr="00C631DB">
              <w:rPr>
                <w:spacing w:val="-7"/>
                <w:sz w:val="24"/>
              </w:rPr>
              <w:t xml:space="preserve"> </w:t>
            </w:r>
            <w:r w:rsidRPr="00C631DB">
              <w:rPr>
                <w:sz w:val="24"/>
              </w:rPr>
              <w:t>supplied</w:t>
            </w:r>
            <w:r w:rsidRPr="00C631DB">
              <w:rPr>
                <w:spacing w:val="-4"/>
                <w:sz w:val="24"/>
              </w:rPr>
              <w:t xml:space="preserve"> </w:t>
            </w:r>
            <w:r w:rsidRPr="00C631DB">
              <w:rPr>
                <w:sz w:val="24"/>
              </w:rPr>
              <w:t>under</w:t>
            </w:r>
            <w:r w:rsidRPr="00C631DB">
              <w:rPr>
                <w:spacing w:val="-7"/>
                <w:sz w:val="24"/>
              </w:rPr>
              <w:t xml:space="preserve"> </w:t>
            </w:r>
            <w:r w:rsidRPr="00C631DB">
              <w:rPr>
                <w:sz w:val="24"/>
              </w:rPr>
              <w:t>the Contract and financed by</w:t>
            </w:r>
            <w:r w:rsidRPr="00C631DB">
              <w:rPr>
                <w:spacing w:val="-1"/>
                <w:sz w:val="24"/>
              </w:rPr>
              <w:t xml:space="preserve"> </w:t>
            </w:r>
            <w:r w:rsidRPr="00C631DB">
              <w:rPr>
                <w:sz w:val="24"/>
              </w:rPr>
              <w:t>the Bank may</w:t>
            </w:r>
            <w:r w:rsidRPr="00C631DB">
              <w:rPr>
                <w:spacing w:val="-4"/>
                <w:sz w:val="24"/>
              </w:rPr>
              <w:t xml:space="preserve"> </w:t>
            </w:r>
            <w:r w:rsidRPr="00C631DB">
              <w:rPr>
                <w:sz w:val="24"/>
              </w:rPr>
              <w:t xml:space="preserve">have their origin in any country in accordance with Section V, Eligible </w:t>
            </w:r>
            <w:r w:rsidRPr="00C631DB">
              <w:rPr>
                <w:spacing w:val="-2"/>
                <w:sz w:val="24"/>
              </w:rPr>
              <w:t>Countries.</w:t>
            </w:r>
          </w:p>
          <w:p w14:paraId="6CD001F6" w14:textId="77777777" w:rsidR="004640AB" w:rsidRPr="00C631DB" w:rsidRDefault="000A66DA" w:rsidP="003C0705">
            <w:pPr>
              <w:pStyle w:val="TableParagraph"/>
              <w:numPr>
                <w:ilvl w:val="1"/>
                <w:numId w:val="114"/>
              </w:numPr>
              <w:tabs>
                <w:tab w:val="left" w:pos="879"/>
                <w:tab w:val="left" w:pos="884"/>
              </w:tabs>
              <w:spacing w:before="110"/>
              <w:ind w:right="51" w:hanging="605"/>
              <w:jc w:val="both"/>
              <w:rPr>
                <w:sz w:val="24"/>
              </w:rPr>
            </w:pPr>
            <w:r w:rsidRPr="00C631DB">
              <w:rPr>
                <w:sz w:val="24"/>
              </w:rPr>
              <w:t xml:space="preserve">For purposes of this ITB, the term “goods” includes commodities, raw material, machinery, equipment, and industrial plants; and “related services” includes services such as insurance, installation, training, and initial </w:t>
            </w:r>
            <w:r w:rsidRPr="00C631DB">
              <w:rPr>
                <w:spacing w:val="-2"/>
                <w:sz w:val="24"/>
              </w:rPr>
              <w:t>maintenance.</w:t>
            </w:r>
          </w:p>
          <w:p w14:paraId="02E82F42" w14:textId="77777777" w:rsidR="004640AB" w:rsidRPr="00C631DB" w:rsidRDefault="000A66DA" w:rsidP="003C0705">
            <w:pPr>
              <w:pStyle w:val="TableParagraph"/>
              <w:numPr>
                <w:ilvl w:val="1"/>
                <w:numId w:val="114"/>
              </w:numPr>
              <w:tabs>
                <w:tab w:val="left" w:pos="878"/>
                <w:tab w:val="left" w:pos="884"/>
              </w:tabs>
              <w:spacing w:before="120"/>
              <w:ind w:right="51" w:hanging="605"/>
              <w:jc w:val="both"/>
              <w:rPr>
                <w:sz w:val="24"/>
              </w:rPr>
            </w:pPr>
            <w:r w:rsidRPr="00C631DB">
              <w:rPr>
                <w:sz w:val="24"/>
              </w:rPr>
              <w:t xml:space="preserve">The term “origin” means the country where the goods have been mined, grown, cultivated, produced, manufactured or processed; or, through manufacture, processing, or assembly, another commercially recognized article results that differs substantially in its basic characteristics from its </w:t>
            </w:r>
            <w:r w:rsidRPr="00C631DB">
              <w:rPr>
                <w:spacing w:val="-2"/>
                <w:sz w:val="24"/>
              </w:rPr>
              <w:t>components.</w:t>
            </w:r>
          </w:p>
        </w:tc>
      </w:tr>
      <w:tr w:rsidR="00C631DB" w:rsidRPr="00C631DB" w14:paraId="7ECB38D5" w14:textId="77777777">
        <w:trPr>
          <w:trHeight w:val="561"/>
        </w:trPr>
        <w:tc>
          <w:tcPr>
            <w:tcW w:w="8887" w:type="dxa"/>
            <w:gridSpan w:val="2"/>
          </w:tcPr>
          <w:p w14:paraId="12CDDE06" w14:textId="77777777" w:rsidR="004640AB" w:rsidRPr="00C631DB" w:rsidRDefault="000A66DA">
            <w:pPr>
              <w:pStyle w:val="TableParagraph"/>
              <w:spacing w:before="117"/>
              <w:ind w:left="1730"/>
              <w:rPr>
                <w:b/>
                <w:sz w:val="28"/>
              </w:rPr>
            </w:pPr>
            <w:bookmarkStart w:id="9" w:name="_bookmark8"/>
            <w:bookmarkEnd w:id="9"/>
            <w:r w:rsidRPr="00C631DB">
              <w:rPr>
                <w:b/>
                <w:sz w:val="28"/>
              </w:rPr>
              <w:t>B.</w:t>
            </w:r>
            <w:r w:rsidRPr="00C631DB">
              <w:rPr>
                <w:b/>
                <w:spacing w:val="-5"/>
                <w:sz w:val="28"/>
              </w:rPr>
              <w:t xml:space="preserve"> </w:t>
            </w:r>
            <w:r w:rsidRPr="00C631DB">
              <w:rPr>
                <w:b/>
                <w:sz w:val="28"/>
              </w:rPr>
              <w:t>Contents</w:t>
            </w:r>
            <w:r w:rsidRPr="00C631DB">
              <w:rPr>
                <w:b/>
                <w:spacing w:val="-1"/>
                <w:sz w:val="28"/>
              </w:rPr>
              <w:t xml:space="preserve"> </w:t>
            </w:r>
            <w:r w:rsidRPr="00C631DB">
              <w:rPr>
                <w:b/>
                <w:sz w:val="28"/>
              </w:rPr>
              <w:t>of</w:t>
            </w:r>
            <w:r w:rsidRPr="00C631DB">
              <w:rPr>
                <w:b/>
                <w:spacing w:val="-2"/>
                <w:sz w:val="28"/>
              </w:rPr>
              <w:t xml:space="preserve"> </w:t>
            </w:r>
            <w:r w:rsidRPr="00C631DB">
              <w:rPr>
                <w:b/>
                <w:sz w:val="28"/>
              </w:rPr>
              <w:t>Request</w:t>
            </w:r>
            <w:r w:rsidRPr="00C631DB">
              <w:rPr>
                <w:b/>
                <w:spacing w:val="-3"/>
                <w:sz w:val="28"/>
              </w:rPr>
              <w:t xml:space="preserve"> </w:t>
            </w:r>
            <w:r w:rsidRPr="00C631DB">
              <w:rPr>
                <w:b/>
                <w:sz w:val="28"/>
              </w:rPr>
              <w:t>for</w:t>
            </w:r>
            <w:r w:rsidRPr="00C631DB">
              <w:rPr>
                <w:b/>
                <w:spacing w:val="-2"/>
                <w:sz w:val="28"/>
              </w:rPr>
              <w:t xml:space="preserve"> </w:t>
            </w:r>
            <w:r w:rsidRPr="00C631DB">
              <w:rPr>
                <w:b/>
                <w:sz w:val="28"/>
              </w:rPr>
              <w:t>Bids</w:t>
            </w:r>
            <w:r w:rsidRPr="00C631DB">
              <w:rPr>
                <w:b/>
                <w:spacing w:val="-1"/>
                <w:sz w:val="28"/>
              </w:rPr>
              <w:t xml:space="preserve"> </w:t>
            </w:r>
            <w:r w:rsidRPr="00C631DB">
              <w:rPr>
                <w:b/>
                <w:spacing w:val="-2"/>
                <w:sz w:val="28"/>
              </w:rPr>
              <w:t>Document</w:t>
            </w:r>
          </w:p>
        </w:tc>
      </w:tr>
      <w:tr w:rsidR="00C631DB" w:rsidRPr="00C631DB" w14:paraId="584920FB" w14:textId="77777777">
        <w:trPr>
          <w:trHeight w:val="4496"/>
        </w:trPr>
        <w:tc>
          <w:tcPr>
            <w:tcW w:w="2188" w:type="dxa"/>
          </w:tcPr>
          <w:p w14:paraId="55504D79" w14:textId="77777777" w:rsidR="004640AB" w:rsidRPr="00C631DB" w:rsidRDefault="000A66DA">
            <w:pPr>
              <w:pStyle w:val="TableParagraph"/>
              <w:spacing w:before="116"/>
              <w:ind w:left="409" w:hanging="360"/>
              <w:rPr>
                <w:b/>
                <w:sz w:val="24"/>
              </w:rPr>
            </w:pPr>
            <w:bookmarkStart w:id="10" w:name="_bookmark9"/>
            <w:bookmarkEnd w:id="10"/>
            <w:r w:rsidRPr="00C631DB">
              <w:rPr>
                <w:b/>
                <w:sz w:val="24"/>
              </w:rPr>
              <w:t>6.</w:t>
            </w:r>
            <w:r w:rsidRPr="00C631DB">
              <w:rPr>
                <w:b/>
                <w:spacing w:val="80"/>
                <w:sz w:val="24"/>
              </w:rPr>
              <w:t xml:space="preserve"> </w:t>
            </w:r>
            <w:r w:rsidRPr="00C631DB">
              <w:rPr>
                <w:b/>
                <w:sz w:val="24"/>
              </w:rPr>
              <w:t>Sections</w:t>
            </w:r>
            <w:r w:rsidRPr="00C631DB">
              <w:rPr>
                <w:b/>
                <w:spacing w:val="-10"/>
                <w:sz w:val="24"/>
              </w:rPr>
              <w:t xml:space="preserve"> </w:t>
            </w:r>
            <w:r w:rsidRPr="00C631DB">
              <w:rPr>
                <w:b/>
                <w:sz w:val="24"/>
              </w:rPr>
              <w:t xml:space="preserve">of </w:t>
            </w:r>
            <w:r w:rsidRPr="00C631DB">
              <w:rPr>
                <w:b/>
                <w:spacing w:val="-2"/>
                <w:sz w:val="24"/>
              </w:rPr>
              <w:t>Bidding Document</w:t>
            </w:r>
          </w:p>
        </w:tc>
        <w:tc>
          <w:tcPr>
            <w:tcW w:w="6699" w:type="dxa"/>
          </w:tcPr>
          <w:p w14:paraId="04B8EBCF" w14:textId="77777777" w:rsidR="004640AB" w:rsidRPr="00C631DB" w:rsidRDefault="000A66DA" w:rsidP="003C0705">
            <w:pPr>
              <w:pStyle w:val="TableParagraph"/>
              <w:numPr>
                <w:ilvl w:val="1"/>
                <w:numId w:val="113"/>
              </w:numPr>
              <w:tabs>
                <w:tab w:val="left" w:pos="884"/>
              </w:tabs>
              <w:spacing w:before="111"/>
              <w:ind w:right="48"/>
              <w:jc w:val="both"/>
              <w:rPr>
                <w:sz w:val="24"/>
              </w:rPr>
            </w:pPr>
            <w:r w:rsidRPr="00C631DB">
              <w:rPr>
                <w:sz w:val="24"/>
              </w:rPr>
              <w:t>The bidding document consist of Parts 1, 2, and 3, which include all the sections indicated below, and should be read in conjunction with any</w:t>
            </w:r>
            <w:r w:rsidRPr="00C631DB">
              <w:rPr>
                <w:spacing w:val="-5"/>
                <w:sz w:val="24"/>
              </w:rPr>
              <w:t xml:space="preserve"> </w:t>
            </w:r>
            <w:r w:rsidRPr="00C631DB">
              <w:rPr>
                <w:sz w:val="24"/>
              </w:rPr>
              <w:t>Addenda</w:t>
            </w:r>
            <w:r w:rsidRPr="00C631DB">
              <w:rPr>
                <w:spacing w:val="-2"/>
                <w:sz w:val="24"/>
              </w:rPr>
              <w:t xml:space="preserve"> </w:t>
            </w:r>
            <w:r w:rsidRPr="00C631DB">
              <w:rPr>
                <w:sz w:val="24"/>
              </w:rPr>
              <w:t>issued</w:t>
            </w:r>
            <w:r w:rsidRPr="00C631DB">
              <w:rPr>
                <w:spacing w:val="-1"/>
                <w:sz w:val="24"/>
              </w:rPr>
              <w:t xml:space="preserve"> </w:t>
            </w:r>
            <w:r w:rsidRPr="00C631DB">
              <w:rPr>
                <w:sz w:val="24"/>
              </w:rPr>
              <w:t>in accordance</w:t>
            </w:r>
            <w:r w:rsidRPr="00C631DB">
              <w:rPr>
                <w:spacing w:val="-2"/>
                <w:sz w:val="24"/>
              </w:rPr>
              <w:t xml:space="preserve"> </w:t>
            </w:r>
            <w:r w:rsidRPr="00C631DB">
              <w:rPr>
                <w:sz w:val="24"/>
              </w:rPr>
              <w:t>with ITB 8.</w:t>
            </w:r>
          </w:p>
          <w:p w14:paraId="453B174D" w14:textId="77777777" w:rsidR="004640AB" w:rsidRPr="00C631DB" w:rsidRDefault="000A66DA">
            <w:pPr>
              <w:pStyle w:val="TableParagraph"/>
              <w:spacing w:before="125"/>
              <w:ind w:left="891"/>
              <w:rPr>
                <w:b/>
                <w:sz w:val="24"/>
              </w:rPr>
            </w:pPr>
            <w:r w:rsidRPr="00C631DB">
              <w:rPr>
                <w:b/>
                <w:sz w:val="24"/>
              </w:rPr>
              <w:t>PART</w:t>
            </w:r>
            <w:r w:rsidRPr="00C631DB">
              <w:rPr>
                <w:b/>
                <w:spacing w:val="-1"/>
                <w:sz w:val="24"/>
              </w:rPr>
              <w:t xml:space="preserve"> </w:t>
            </w:r>
            <w:r w:rsidRPr="00C631DB">
              <w:rPr>
                <w:b/>
                <w:sz w:val="24"/>
              </w:rPr>
              <w:t>1</w:t>
            </w:r>
            <w:r w:rsidRPr="00C631DB">
              <w:rPr>
                <w:b/>
                <w:spacing w:val="-1"/>
                <w:sz w:val="24"/>
              </w:rPr>
              <w:t xml:space="preserve"> </w:t>
            </w:r>
            <w:r w:rsidRPr="00C631DB">
              <w:rPr>
                <w:b/>
                <w:sz w:val="24"/>
              </w:rPr>
              <w:t xml:space="preserve">Bidding </w:t>
            </w:r>
            <w:r w:rsidRPr="00C631DB">
              <w:rPr>
                <w:b/>
                <w:spacing w:val="-2"/>
                <w:sz w:val="24"/>
              </w:rPr>
              <w:t>Procedures</w:t>
            </w:r>
          </w:p>
          <w:p w14:paraId="06F9BA2C" w14:textId="77777777" w:rsidR="004640AB" w:rsidRPr="00C631DB" w:rsidRDefault="000A66DA" w:rsidP="003C0705">
            <w:pPr>
              <w:pStyle w:val="TableParagraph"/>
              <w:numPr>
                <w:ilvl w:val="2"/>
                <w:numId w:val="113"/>
              </w:numPr>
              <w:tabs>
                <w:tab w:val="left" w:pos="1877"/>
              </w:tabs>
              <w:spacing w:before="118"/>
              <w:ind w:hanging="446"/>
              <w:rPr>
                <w:sz w:val="24"/>
              </w:rPr>
            </w:pPr>
            <w:r w:rsidRPr="00C631DB">
              <w:rPr>
                <w:sz w:val="24"/>
              </w:rPr>
              <w:t>Section I</w:t>
            </w:r>
            <w:r w:rsidRPr="00C631DB">
              <w:rPr>
                <w:spacing w:val="-4"/>
                <w:sz w:val="24"/>
              </w:rPr>
              <w:t xml:space="preserve"> </w:t>
            </w:r>
            <w:r w:rsidRPr="00C631DB">
              <w:rPr>
                <w:sz w:val="24"/>
              </w:rPr>
              <w:t>-</w:t>
            </w:r>
            <w:r w:rsidRPr="00C631DB">
              <w:rPr>
                <w:spacing w:val="-1"/>
                <w:sz w:val="24"/>
              </w:rPr>
              <w:t xml:space="preserve"> </w:t>
            </w:r>
            <w:r w:rsidRPr="00C631DB">
              <w:rPr>
                <w:sz w:val="24"/>
              </w:rPr>
              <w:t>Instructions</w:t>
            </w:r>
            <w:r w:rsidRPr="00C631DB">
              <w:rPr>
                <w:spacing w:val="-2"/>
                <w:sz w:val="24"/>
              </w:rPr>
              <w:t xml:space="preserve"> </w:t>
            </w:r>
            <w:r w:rsidRPr="00C631DB">
              <w:rPr>
                <w:sz w:val="24"/>
              </w:rPr>
              <w:t>to Bidders</w:t>
            </w:r>
            <w:r w:rsidRPr="00C631DB">
              <w:rPr>
                <w:spacing w:val="-1"/>
                <w:sz w:val="24"/>
              </w:rPr>
              <w:t xml:space="preserve"> </w:t>
            </w:r>
            <w:r w:rsidRPr="00C631DB">
              <w:rPr>
                <w:spacing w:val="-4"/>
                <w:sz w:val="24"/>
              </w:rPr>
              <w:t>(ITB)</w:t>
            </w:r>
          </w:p>
          <w:p w14:paraId="3567CB41" w14:textId="77777777" w:rsidR="004640AB" w:rsidRPr="00C631DB" w:rsidRDefault="000A66DA" w:rsidP="003C0705">
            <w:pPr>
              <w:pStyle w:val="TableParagraph"/>
              <w:numPr>
                <w:ilvl w:val="2"/>
                <w:numId w:val="113"/>
              </w:numPr>
              <w:tabs>
                <w:tab w:val="left" w:pos="1877"/>
              </w:tabs>
              <w:spacing w:before="119"/>
              <w:ind w:hanging="446"/>
              <w:rPr>
                <w:sz w:val="24"/>
              </w:rPr>
            </w:pPr>
            <w:r w:rsidRPr="00C631DB">
              <w:rPr>
                <w:sz w:val="24"/>
              </w:rPr>
              <w:t>Section II</w:t>
            </w:r>
            <w:r w:rsidRPr="00C631DB">
              <w:rPr>
                <w:spacing w:val="-3"/>
                <w:sz w:val="24"/>
              </w:rPr>
              <w:t xml:space="preserve"> </w:t>
            </w:r>
            <w:r w:rsidRPr="00C631DB">
              <w:rPr>
                <w:sz w:val="24"/>
              </w:rPr>
              <w:t>-</w:t>
            </w:r>
            <w:r w:rsidRPr="00C631DB">
              <w:rPr>
                <w:spacing w:val="-1"/>
                <w:sz w:val="24"/>
              </w:rPr>
              <w:t xml:space="preserve"> </w:t>
            </w:r>
            <w:r w:rsidRPr="00C631DB">
              <w:rPr>
                <w:sz w:val="24"/>
              </w:rPr>
              <w:t>Bidding</w:t>
            </w:r>
            <w:r w:rsidRPr="00C631DB">
              <w:rPr>
                <w:spacing w:val="-3"/>
                <w:sz w:val="24"/>
              </w:rPr>
              <w:t xml:space="preserve"> </w:t>
            </w:r>
            <w:r w:rsidRPr="00C631DB">
              <w:rPr>
                <w:sz w:val="24"/>
              </w:rPr>
              <w:t>Data Sheet</w:t>
            </w:r>
            <w:r w:rsidRPr="00C631DB">
              <w:rPr>
                <w:spacing w:val="-1"/>
                <w:sz w:val="24"/>
              </w:rPr>
              <w:t xml:space="preserve"> </w:t>
            </w:r>
            <w:r w:rsidRPr="00C631DB">
              <w:rPr>
                <w:spacing w:val="-2"/>
                <w:sz w:val="24"/>
              </w:rPr>
              <w:t>(BDS)</w:t>
            </w:r>
          </w:p>
          <w:p w14:paraId="69ED48F7" w14:textId="77777777" w:rsidR="004640AB" w:rsidRPr="00C631DB" w:rsidRDefault="000A66DA" w:rsidP="003C0705">
            <w:pPr>
              <w:pStyle w:val="TableParagraph"/>
              <w:numPr>
                <w:ilvl w:val="2"/>
                <w:numId w:val="113"/>
              </w:numPr>
              <w:tabs>
                <w:tab w:val="left" w:pos="1877"/>
              </w:tabs>
              <w:spacing w:before="121" w:line="237" w:lineRule="auto"/>
              <w:ind w:right="829"/>
              <w:rPr>
                <w:sz w:val="24"/>
              </w:rPr>
            </w:pPr>
            <w:r w:rsidRPr="00C631DB">
              <w:rPr>
                <w:sz w:val="24"/>
              </w:rPr>
              <w:t>Section</w:t>
            </w:r>
            <w:r w:rsidRPr="00C631DB">
              <w:rPr>
                <w:spacing w:val="-6"/>
                <w:sz w:val="24"/>
              </w:rPr>
              <w:t xml:space="preserve"> </w:t>
            </w:r>
            <w:r w:rsidRPr="00C631DB">
              <w:rPr>
                <w:sz w:val="24"/>
              </w:rPr>
              <w:t>III</w:t>
            </w:r>
            <w:r w:rsidRPr="00C631DB">
              <w:rPr>
                <w:spacing w:val="-11"/>
                <w:sz w:val="24"/>
              </w:rPr>
              <w:t xml:space="preserve"> </w:t>
            </w:r>
            <w:r w:rsidRPr="00C631DB">
              <w:rPr>
                <w:sz w:val="24"/>
              </w:rPr>
              <w:t>-</w:t>
            </w:r>
            <w:r w:rsidRPr="00C631DB">
              <w:rPr>
                <w:spacing w:val="-9"/>
                <w:sz w:val="24"/>
              </w:rPr>
              <w:t xml:space="preserve"> </w:t>
            </w:r>
            <w:r w:rsidRPr="00C631DB">
              <w:rPr>
                <w:sz w:val="24"/>
              </w:rPr>
              <w:t>Evaluation</w:t>
            </w:r>
            <w:r w:rsidRPr="00C631DB">
              <w:rPr>
                <w:spacing w:val="-8"/>
                <w:sz w:val="24"/>
              </w:rPr>
              <w:t xml:space="preserve"> </w:t>
            </w:r>
            <w:r w:rsidRPr="00C631DB">
              <w:rPr>
                <w:sz w:val="24"/>
              </w:rPr>
              <w:t>and</w:t>
            </w:r>
            <w:r w:rsidRPr="00C631DB">
              <w:rPr>
                <w:spacing w:val="-8"/>
                <w:sz w:val="24"/>
              </w:rPr>
              <w:t xml:space="preserve"> </w:t>
            </w:r>
            <w:r w:rsidRPr="00C631DB">
              <w:rPr>
                <w:sz w:val="24"/>
              </w:rPr>
              <w:t xml:space="preserve">Qualification </w:t>
            </w:r>
            <w:r w:rsidRPr="00C631DB">
              <w:rPr>
                <w:spacing w:val="-2"/>
                <w:sz w:val="24"/>
              </w:rPr>
              <w:t>Criteria</w:t>
            </w:r>
          </w:p>
          <w:p w14:paraId="4F150917" w14:textId="77777777" w:rsidR="004640AB" w:rsidRPr="00C631DB" w:rsidRDefault="000A66DA" w:rsidP="003C0705">
            <w:pPr>
              <w:pStyle w:val="TableParagraph"/>
              <w:numPr>
                <w:ilvl w:val="2"/>
                <w:numId w:val="113"/>
              </w:numPr>
              <w:tabs>
                <w:tab w:val="left" w:pos="1877"/>
              </w:tabs>
              <w:spacing w:before="122"/>
              <w:ind w:hanging="446"/>
              <w:rPr>
                <w:sz w:val="24"/>
              </w:rPr>
            </w:pPr>
            <w:r w:rsidRPr="00C631DB">
              <w:rPr>
                <w:sz w:val="24"/>
              </w:rPr>
              <w:t>Section</w:t>
            </w:r>
            <w:r w:rsidRPr="00C631DB">
              <w:rPr>
                <w:spacing w:val="-3"/>
                <w:sz w:val="24"/>
              </w:rPr>
              <w:t xml:space="preserve"> </w:t>
            </w:r>
            <w:r w:rsidRPr="00C631DB">
              <w:rPr>
                <w:sz w:val="24"/>
              </w:rPr>
              <w:t>IV</w:t>
            </w:r>
            <w:r w:rsidRPr="00C631DB">
              <w:rPr>
                <w:spacing w:val="-2"/>
                <w:sz w:val="24"/>
              </w:rPr>
              <w:t xml:space="preserve"> </w:t>
            </w:r>
            <w:r w:rsidRPr="00C631DB">
              <w:rPr>
                <w:sz w:val="24"/>
              </w:rPr>
              <w:t>-</w:t>
            </w:r>
            <w:r w:rsidRPr="00C631DB">
              <w:rPr>
                <w:spacing w:val="-1"/>
                <w:sz w:val="24"/>
              </w:rPr>
              <w:t xml:space="preserve"> </w:t>
            </w:r>
            <w:r w:rsidRPr="00C631DB">
              <w:rPr>
                <w:sz w:val="24"/>
              </w:rPr>
              <w:t>Bidding</w:t>
            </w:r>
            <w:r w:rsidRPr="00C631DB">
              <w:rPr>
                <w:spacing w:val="-2"/>
                <w:sz w:val="24"/>
              </w:rPr>
              <w:t xml:space="preserve"> </w:t>
            </w:r>
            <w:r w:rsidRPr="00C631DB">
              <w:rPr>
                <w:spacing w:val="-4"/>
                <w:sz w:val="24"/>
              </w:rPr>
              <w:t>Forms</w:t>
            </w:r>
          </w:p>
          <w:p w14:paraId="750A9DA1" w14:textId="77777777" w:rsidR="004640AB" w:rsidRPr="00C631DB" w:rsidRDefault="000A66DA" w:rsidP="003C0705">
            <w:pPr>
              <w:pStyle w:val="TableParagraph"/>
              <w:numPr>
                <w:ilvl w:val="2"/>
                <w:numId w:val="113"/>
              </w:numPr>
              <w:tabs>
                <w:tab w:val="left" w:pos="1877"/>
              </w:tabs>
              <w:spacing w:before="121"/>
              <w:ind w:hanging="446"/>
              <w:rPr>
                <w:sz w:val="24"/>
              </w:rPr>
            </w:pPr>
            <w:r w:rsidRPr="00C631DB">
              <w:rPr>
                <w:sz w:val="24"/>
              </w:rPr>
              <w:t>Section</w:t>
            </w:r>
            <w:r w:rsidRPr="00C631DB">
              <w:rPr>
                <w:spacing w:val="-1"/>
                <w:sz w:val="24"/>
              </w:rPr>
              <w:t xml:space="preserve"> </w:t>
            </w:r>
            <w:r w:rsidRPr="00C631DB">
              <w:rPr>
                <w:sz w:val="24"/>
              </w:rPr>
              <w:t>V</w:t>
            </w:r>
            <w:r w:rsidRPr="00C631DB">
              <w:rPr>
                <w:spacing w:val="-2"/>
                <w:sz w:val="24"/>
              </w:rPr>
              <w:t xml:space="preserve"> </w:t>
            </w:r>
            <w:r w:rsidRPr="00C631DB">
              <w:rPr>
                <w:sz w:val="24"/>
              </w:rPr>
              <w:t>-</w:t>
            </w:r>
            <w:r w:rsidRPr="00C631DB">
              <w:rPr>
                <w:spacing w:val="-1"/>
                <w:sz w:val="24"/>
              </w:rPr>
              <w:t xml:space="preserve"> </w:t>
            </w:r>
            <w:r w:rsidRPr="00C631DB">
              <w:rPr>
                <w:sz w:val="24"/>
              </w:rPr>
              <w:t>Eligible</w:t>
            </w:r>
            <w:r w:rsidRPr="00C631DB">
              <w:rPr>
                <w:spacing w:val="-2"/>
                <w:sz w:val="24"/>
              </w:rPr>
              <w:t xml:space="preserve"> Countries</w:t>
            </w:r>
          </w:p>
          <w:p w14:paraId="334E275E" w14:textId="77777777" w:rsidR="004640AB" w:rsidRPr="00C631DB" w:rsidRDefault="000A66DA" w:rsidP="003C0705">
            <w:pPr>
              <w:pStyle w:val="TableParagraph"/>
              <w:numPr>
                <w:ilvl w:val="2"/>
                <w:numId w:val="113"/>
              </w:numPr>
              <w:tabs>
                <w:tab w:val="left" w:pos="1877"/>
              </w:tabs>
              <w:spacing w:before="119"/>
              <w:ind w:hanging="446"/>
              <w:rPr>
                <w:sz w:val="24"/>
              </w:rPr>
            </w:pPr>
            <w:r w:rsidRPr="00C631DB">
              <w:rPr>
                <w:sz w:val="24"/>
              </w:rPr>
              <w:t>Section</w:t>
            </w:r>
            <w:r w:rsidRPr="00C631DB">
              <w:rPr>
                <w:spacing w:val="-1"/>
                <w:sz w:val="24"/>
              </w:rPr>
              <w:t xml:space="preserve"> </w:t>
            </w:r>
            <w:r w:rsidRPr="00C631DB">
              <w:rPr>
                <w:sz w:val="24"/>
              </w:rPr>
              <w:t>VI</w:t>
            </w:r>
            <w:r w:rsidRPr="00C631DB">
              <w:rPr>
                <w:spacing w:val="-3"/>
                <w:sz w:val="24"/>
              </w:rPr>
              <w:t xml:space="preserve"> </w:t>
            </w:r>
            <w:r w:rsidRPr="00C631DB">
              <w:rPr>
                <w:sz w:val="24"/>
              </w:rPr>
              <w:t>-</w:t>
            </w:r>
            <w:r w:rsidRPr="00C631DB">
              <w:rPr>
                <w:spacing w:val="-2"/>
                <w:sz w:val="24"/>
              </w:rPr>
              <w:t xml:space="preserve"> </w:t>
            </w:r>
            <w:r w:rsidRPr="00C631DB">
              <w:rPr>
                <w:sz w:val="24"/>
              </w:rPr>
              <w:t>Fraud</w:t>
            </w:r>
            <w:r w:rsidRPr="00C631DB">
              <w:rPr>
                <w:spacing w:val="1"/>
                <w:sz w:val="24"/>
              </w:rPr>
              <w:t xml:space="preserve"> </w:t>
            </w:r>
            <w:r w:rsidRPr="00C631DB">
              <w:rPr>
                <w:sz w:val="24"/>
              </w:rPr>
              <w:t xml:space="preserve">and </w:t>
            </w:r>
            <w:r w:rsidRPr="00C631DB">
              <w:rPr>
                <w:spacing w:val="-2"/>
                <w:sz w:val="24"/>
              </w:rPr>
              <w:t>Corruption</w:t>
            </w:r>
          </w:p>
        </w:tc>
      </w:tr>
      <w:tr w:rsidR="00C631DB" w:rsidRPr="00C631DB" w14:paraId="44C9E53C" w14:textId="77777777">
        <w:trPr>
          <w:trHeight w:val="2989"/>
        </w:trPr>
        <w:tc>
          <w:tcPr>
            <w:tcW w:w="2188" w:type="dxa"/>
          </w:tcPr>
          <w:p w14:paraId="0883233D" w14:textId="77777777" w:rsidR="004640AB" w:rsidRPr="00C631DB" w:rsidRDefault="004640AB">
            <w:pPr>
              <w:pStyle w:val="TableParagraph"/>
              <w:rPr>
                <w:sz w:val="24"/>
              </w:rPr>
            </w:pPr>
          </w:p>
        </w:tc>
        <w:tc>
          <w:tcPr>
            <w:tcW w:w="6699" w:type="dxa"/>
          </w:tcPr>
          <w:p w14:paraId="29EB9DC6" w14:textId="77777777" w:rsidR="004640AB" w:rsidRPr="00C631DB" w:rsidRDefault="000A66DA">
            <w:pPr>
              <w:pStyle w:val="TableParagraph"/>
              <w:spacing w:before="115"/>
              <w:ind w:left="999"/>
              <w:rPr>
                <w:b/>
                <w:sz w:val="24"/>
              </w:rPr>
            </w:pPr>
            <w:r w:rsidRPr="00C631DB">
              <w:rPr>
                <w:b/>
                <w:sz w:val="24"/>
              </w:rPr>
              <w:t>PART</w:t>
            </w:r>
            <w:r w:rsidRPr="00C631DB">
              <w:rPr>
                <w:b/>
                <w:spacing w:val="-1"/>
                <w:sz w:val="24"/>
              </w:rPr>
              <w:t xml:space="preserve"> </w:t>
            </w:r>
            <w:r w:rsidRPr="00C631DB">
              <w:rPr>
                <w:b/>
                <w:sz w:val="24"/>
              </w:rPr>
              <w:t>2</w:t>
            </w:r>
            <w:r w:rsidRPr="00C631DB">
              <w:rPr>
                <w:b/>
                <w:spacing w:val="-1"/>
                <w:sz w:val="24"/>
              </w:rPr>
              <w:t xml:space="preserve"> </w:t>
            </w:r>
            <w:r w:rsidRPr="00C631DB">
              <w:rPr>
                <w:b/>
                <w:sz w:val="24"/>
              </w:rPr>
              <w:t>Supply</w:t>
            </w:r>
            <w:r w:rsidRPr="00C631DB">
              <w:rPr>
                <w:b/>
                <w:spacing w:val="1"/>
                <w:sz w:val="24"/>
              </w:rPr>
              <w:t xml:space="preserve"> </w:t>
            </w:r>
            <w:r w:rsidRPr="00C631DB">
              <w:rPr>
                <w:b/>
                <w:spacing w:val="-2"/>
                <w:sz w:val="24"/>
              </w:rPr>
              <w:t>Requirements</w:t>
            </w:r>
          </w:p>
          <w:p w14:paraId="4F107AC3" w14:textId="77777777" w:rsidR="004640AB" w:rsidRPr="00C631DB" w:rsidRDefault="000A66DA" w:rsidP="003C0705">
            <w:pPr>
              <w:pStyle w:val="TableParagraph"/>
              <w:numPr>
                <w:ilvl w:val="0"/>
                <w:numId w:val="112"/>
              </w:numPr>
              <w:tabs>
                <w:tab w:val="left" w:pos="1877"/>
              </w:tabs>
              <w:spacing w:before="118"/>
              <w:ind w:hanging="446"/>
              <w:rPr>
                <w:sz w:val="24"/>
              </w:rPr>
            </w:pPr>
            <w:r w:rsidRPr="00C631DB">
              <w:rPr>
                <w:sz w:val="24"/>
              </w:rPr>
              <w:t>Section</w:t>
            </w:r>
            <w:r w:rsidRPr="00C631DB">
              <w:rPr>
                <w:spacing w:val="-1"/>
                <w:sz w:val="24"/>
              </w:rPr>
              <w:t xml:space="preserve"> </w:t>
            </w:r>
            <w:r w:rsidRPr="00C631DB">
              <w:rPr>
                <w:sz w:val="24"/>
              </w:rPr>
              <w:t>VII</w:t>
            </w:r>
            <w:r w:rsidRPr="00C631DB">
              <w:rPr>
                <w:spacing w:val="-3"/>
                <w:sz w:val="24"/>
              </w:rPr>
              <w:t xml:space="preserve"> </w:t>
            </w:r>
            <w:r w:rsidRPr="00C631DB">
              <w:rPr>
                <w:sz w:val="24"/>
              </w:rPr>
              <w:t>-</w:t>
            </w:r>
            <w:r w:rsidRPr="00C631DB">
              <w:rPr>
                <w:spacing w:val="-1"/>
                <w:sz w:val="24"/>
              </w:rPr>
              <w:t xml:space="preserve"> </w:t>
            </w:r>
            <w:r w:rsidRPr="00C631DB">
              <w:rPr>
                <w:sz w:val="24"/>
              </w:rPr>
              <w:t xml:space="preserve">Schedule of </w:t>
            </w:r>
            <w:r w:rsidRPr="00C631DB">
              <w:rPr>
                <w:spacing w:val="-2"/>
                <w:sz w:val="24"/>
              </w:rPr>
              <w:t>Requirements</w:t>
            </w:r>
          </w:p>
          <w:p w14:paraId="46426FC5" w14:textId="77777777" w:rsidR="004640AB" w:rsidRPr="00C631DB" w:rsidRDefault="000A66DA">
            <w:pPr>
              <w:pStyle w:val="TableParagraph"/>
              <w:spacing w:before="122"/>
              <w:ind w:left="999"/>
              <w:rPr>
                <w:b/>
                <w:sz w:val="24"/>
              </w:rPr>
            </w:pPr>
            <w:r w:rsidRPr="00C631DB">
              <w:rPr>
                <w:b/>
                <w:sz w:val="24"/>
              </w:rPr>
              <w:t>PART</w:t>
            </w:r>
            <w:r w:rsidRPr="00C631DB">
              <w:rPr>
                <w:b/>
                <w:spacing w:val="-1"/>
                <w:sz w:val="24"/>
              </w:rPr>
              <w:t xml:space="preserve"> </w:t>
            </w:r>
            <w:r w:rsidRPr="00C631DB">
              <w:rPr>
                <w:b/>
                <w:sz w:val="24"/>
              </w:rPr>
              <w:t>3</w:t>
            </w:r>
            <w:r w:rsidRPr="00C631DB">
              <w:rPr>
                <w:b/>
                <w:spacing w:val="-1"/>
                <w:sz w:val="24"/>
              </w:rPr>
              <w:t xml:space="preserve"> </w:t>
            </w:r>
            <w:r w:rsidRPr="00C631DB">
              <w:rPr>
                <w:b/>
                <w:spacing w:val="-2"/>
                <w:sz w:val="24"/>
              </w:rPr>
              <w:t>Contract</w:t>
            </w:r>
          </w:p>
          <w:p w14:paraId="7DC6A5BD" w14:textId="77777777" w:rsidR="004640AB" w:rsidRPr="00C631DB" w:rsidRDefault="000A66DA" w:rsidP="003C0705">
            <w:pPr>
              <w:pStyle w:val="TableParagraph"/>
              <w:numPr>
                <w:ilvl w:val="0"/>
                <w:numId w:val="112"/>
              </w:numPr>
              <w:tabs>
                <w:tab w:val="left" w:pos="1877"/>
              </w:tabs>
              <w:spacing w:before="119" w:line="237" w:lineRule="auto"/>
              <w:ind w:right="406"/>
              <w:rPr>
                <w:sz w:val="24"/>
              </w:rPr>
            </w:pPr>
            <w:r w:rsidRPr="00C631DB">
              <w:rPr>
                <w:sz w:val="24"/>
              </w:rPr>
              <w:t>Section</w:t>
            </w:r>
            <w:r w:rsidRPr="00C631DB">
              <w:rPr>
                <w:spacing w:val="-6"/>
                <w:sz w:val="24"/>
              </w:rPr>
              <w:t xml:space="preserve"> </w:t>
            </w:r>
            <w:r w:rsidRPr="00C631DB">
              <w:rPr>
                <w:sz w:val="24"/>
              </w:rPr>
              <w:t>VIII</w:t>
            </w:r>
            <w:r w:rsidRPr="00C631DB">
              <w:rPr>
                <w:spacing w:val="-8"/>
                <w:sz w:val="24"/>
              </w:rPr>
              <w:t xml:space="preserve"> </w:t>
            </w:r>
            <w:r w:rsidRPr="00C631DB">
              <w:rPr>
                <w:sz w:val="24"/>
              </w:rPr>
              <w:t>-</w:t>
            </w:r>
            <w:r w:rsidRPr="00C631DB">
              <w:rPr>
                <w:spacing w:val="-6"/>
                <w:sz w:val="24"/>
              </w:rPr>
              <w:t xml:space="preserve"> </w:t>
            </w:r>
            <w:r w:rsidRPr="00C631DB">
              <w:rPr>
                <w:sz w:val="24"/>
              </w:rPr>
              <w:t>General</w:t>
            </w:r>
            <w:r w:rsidRPr="00C631DB">
              <w:rPr>
                <w:spacing w:val="-6"/>
                <w:sz w:val="24"/>
              </w:rPr>
              <w:t xml:space="preserve"> </w:t>
            </w:r>
            <w:r w:rsidRPr="00C631DB">
              <w:rPr>
                <w:sz w:val="24"/>
              </w:rPr>
              <w:t>Conditions</w:t>
            </w:r>
            <w:r w:rsidRPr="00C631DB">
              <w:rPr>
                <w:spacing w:val="-6"/>
                <w:sz w:val="24"/>
              </w:rPr>
              <w:t xml:space="preserve"> </w:t>
            </w:r>
            <w:r w:rsidRPr="00C631DB">
              <w:rPr>
                <w:sz w:val="24"/>
              </w:rPr>
              <w:t>of</w:t>
            </w:r>
            <w:r w:rsidRPr="00C631DB">
              <w:rPr>
                <w:spacing w:val="-6"/>
                <w:sz w:val="24"/>
              </w:rPr>
              <w:t xml:space="preserve"> </w:t>
            </w:r>
            <w:r w:rsidRPr="00C631DB">
              <w:rPr>
                <w:sz w:val="24"/>
              </w:rPr>
              <w:t xml:space="preserve">Contract </w:t>
            </w:r>
            <w:r w:rsidRPr="00C631DB">
              <w:rPr>
                <w:spacing w:val="-2"/>
                <w:sz w:val="24"/>
              </w:rPr>
              <w:t>(GCC)</w:t>
            </w:r>
          </w:p>
          <w:p w14:paraId="48D1474F" w14:textId="77777777" w:rsidR="004640AB" w:rsidRPr="00C631DB" w:rsidRDefault="000A66DA" w:rsidP="003C0705">
            <w:pPr>
              <w:pStyle w:val="TableParagraph"/>
              <w:numPr>
                <w:ilvl w:val="0"/>
                <w:numId w:val="112"/>
              </w:numPr>
              <w:tabs>
                <w:tab w:val="left" w:pos="1877"/>
              </w:tabs>
              <w:spacing w:before="125" w:line="237" w:lineRule="auto"/>
              <w:ind w:right="620"/>
              <w:rPr>
                <w:sz w:val="24"/>
              </w:rPr>
            </w:pPr>
            <w:r w:rsidRPr="00C631DB">
              <w:rPr>
                <w:sz w:val="24"/>
              </w:rPr>
              <w:t>Section</w:t>
            </w:r>
            <w:r w:rsidRPr="00C631DB">
              <w:rPr>
                <w:spacing w:val="-5"/>
                <w:sz w:val="24"/>
              </w:rPr>
              <w:t xml:space="preserve"> </w:t>
            </w:r>
            <w:r w:rsidRPr="00C631DB">
              <w:rPr>
                <w:sz w:val="24"/>
              </w:rPr>
              <w:t>IX</w:t>
            </w:r>
            <w:r w:rsidRPr="00C631DB">
              <w:rPr>
                <w:spacing w:val="-7"/>
                <w:sz w:val="24"/>
              </w:rPr>
              <w:t xml:space="preserve"> </w:t>
            </w:r>
            <w:r w:rsidRPr="00C631DB">
              <w:rPr>
                <w:sz w:val="24"/>
              </w:rPr>
              <w:t>-</w:t>
            </w:r>
            <w:r w:rsidRPr="00C631DB">
              <w:rPr>
                <w:spacing w:val="-8"/>
                <w:sz w:val="24"/>
              </w:rPr>
              <w:t xml:space="preserve"> </w:t>
            </w:r>
            <w:r w:rsidRPr="00C631DB">
              <w:rPr>
                <w:sz w:val="24"/>
              </w:rPr>
              <w:t>Special</w:t>
            </w:r>
            <w:r w:rsidRPr="00C631DB">
              <w:rPr>
                <w:spacing w:val="-7"/>
                <w:sz w:val="24"/>
              </w:rPr>
              <w:t xml:space="preserve"> </w:t>
            </w:r>
            <w:r w:rsidRPr="00C631DB">
              <w:rPr>
                <w:sz w:val="24"/>
              </w:rPr>
              <w:t>Conditions</w:t>
            </w:r>
            <w:r w:rsidRPr="00C631DB">
              <w:rPr>
                <w:spacing w:val="-7"/>
                <w:sz w:val="24"/>
              </w:rPr>
              <w:t xml:space="preserve"> </w:t>
            </w:r>
            <w:r w:rsidRPr="00C631DB">
              <w:rPr>
                <w:sz w:val="24"/>
              </w:rPr>
              <w:t>of</w:t>
            </w:r>
            <w:r w:rsidRPr="00C631DB">
              <w:rPr>
                <w:spacing w:val="-7"/>
                <w:sz w:val="24"/>
              </w:rPr>
              <w:t xml:space="preserve"> </w:t>
            </w:r>
            <w:r w:rsidRPr="00C631DB">
              <w:rPr>
                <w:sz w:val="24"/>
              </w:rPr>
              <w:t xml:space="preserve">Contract </w:t>
            </w:r>
            <w:r w:rsidRPr="00C631DB">
              <w:rPr>
                <w:spacing w:val="-2"/>
                <w:sz w:val="24"/>
              </w:rPr>
              <w:t>(SCC)</w:t>
            </w:r>
          </w:p>
          <w:p w14:paraId="1FA98116" w14:textId="77777777" w:rsidR="004640AB" w:rsidRPr="00C631DB" w:rsidRDefault="000A66DA" w:rsidP="003C0705">
            <w:pPr>
              <w:pStyle w:val="TableParagraph"/>
              <w:numPr>
                <w:ilvl w:val="0"/>
                <w:numId w:val="112"/>
              </w:numPr>
              <w:tabs>
                <w:tab w:val="left" w:pos="1882"/>
              </w:tabs>
              <w:spacing w:before="122" w:line="274" w:lineRule="exact"/>
              <w:ind w:left="1882" w:hanging="451"/>
              <w:rPr>
                <w:sz w:val="24"/>
              </w:rPr>
            </w:pPr>
            <w:r w:rsidRPr="00C631DB">
              <w:rPr>
                <w:sz w:val="24"/>
              </w:rPr>
              <w:t>Section</w:t>
            </w:r>
            <w:r w:rsidRPr="00C631DB">
              <w:rPr>
                <w:spacing w:val="-2"/>
                <w:sz w:val="24"/>
              </w:rPr>
              <w:t xml:space="preserve"> </w:t>
            </w:r>
            <w:r w:rsidRPr="00C631DB">
              <w:rPr>
                <w:sz w:val="24"/>
              </w:rPr>
              <w:t>X</w:t>
            </w:r>
            <w:r w:rsidRPr="00C631DB">
              <w:rPr>
                <w:spacing w:val="-1"/>
                <w:sz w:val="24"/>
              </w:rPr>
              <w:t xml:space="preserve"> </w:t>
            </w:r>
            <w:r w:rsidRPr="00C631DB">
              <w:rPr>
                <w:sz w:val="24"/>
              </w:rPr>
              <w:t>-</w:t>
            </w:r>
            <w:r w:rsidRPr="00C631DB">
              <w:rPr>
                <w:spacing w:val="-2"/>
                <w:sz w:val="24"/>
              </w:rPr>
              <w:t xml:space="preserve"> </w:t>
            </w:r>
            <w:r w:rsidRPr="00C631DB">
              <w:rPr>
                <w:sz w:val="24"/>
              </w:rPr>
              <w:t>Contract</w:t>
            </w:r>
            <w:r w:rsidRPr="00C631DB">
              <w:rPr>
                <w:spacing w:val="-1"/>
                <w:sz w:val="24"/>
              </w:rPr>
              <w:t xml:space="preserve"> </w:t>
            </w:r>
            <w:r w:rsidRPr="00C631DB">
              <w:rPr>
                <w:spacing w:val="-4"/>
                <w:sz w:val="24"/>
              </w:rPr>
              <w:t>Forms</w:t>
            </w:r>
          </w:p>
        </w:tc>
      </w:tr>
    </w:tbl>
    <w:p w14:paraId="106C0A23" w14:textId="77777777" w:rsidR="004640AB" w:rsidRPr="00C631DB" w:rsidRDefault="004640AB">
      <w:pPr>
        <w:pStyle w:val="TableParagraph"/>
        <w:spacing w:line="274" w:lineRule="exact"/>
        <w:rPr>
          <w:sz w:val="24"/>
        </w:rPr>
        <w:sectPr w:rsidR="004640AB" w:rsidRPr="00C631DB">
          <w:headerReference w:type="even" r:id="rId20"/>
          <w:headerReference w:type="default" r:id="rId21"/>
          <w:pgSz w:w="12240" w:h="15840"/>
          <w:pgMar w:top="940" w:right="360" w:bottom="280" w:left="1080" w:header="722" w:footer="0" w:gutter="0"/>
          <w:pgNumType w:start="11"/>
          <w:cols w:space="720"/>
        </w:sectPr>
      </w:pPr>
    </w:p>
    <w:p w14:paraId="1BCDA44D"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7AE17D18" wp14:editId="378908E4">
                <wp:extent cx="5752465"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4" name="Graphic 2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073E8E5" id="Group 2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AypRrZegIAABUGAAAOAAAA&#10;AAAAAAAAAAAAAC4CAABkcnMvZTJvRG9jLnhtbFBLAQItABQABgAIAAAAIQCXr4mr2gAAAAMBAAAP&#10;AAAAAAAAAAAAAAAAANQEAABkcnMvZG93bnJldi54bWxQSwUGAAAAAAQABADzAAAA2wUAAAAA&#10;">
                <v:shape id="Graphic 2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" path="m5752465,l,,,6096r5752465,l5752465,xe" fillcolor="black" stroked="f">
                  <v:path arrowok="t"/>
                </v:shape>
                <w10:anchorlock/>
              </v:group>
            </w:pict>
          </mc:Fallback>
        </mc:AlternateContent>
      </w:r>
    </w:p>
    <w:p w14:paraId="3B24F1AB" w14:textId="77777777" w:rsidR="004640AB" w:rsidRPr="00C631DB" w:rsidRDefault="004640AB">
      <w:pPr>
        <w:pStyle w:val="BodyText"/>
        <w:rPr>
          <w:sz w:val="20"/>
        </w:rPr>
      </w:pPr>
    </w:p>
    <w:p w14:paraId="135802D8" w14:textId="77777777" w:rsidR="004640AB" w:rsidRPr="00C631DB" w:rsidRDefault="004640AB">
      <w:pPr>
        <w:pStyle w:val="BodyText"/>
        <w:spacing w:before="139"/>
        <w:rPr>
          <w:sz w:val="20"/>
        </w:rPr>
      </w:pPr>
    </w:p>
    <w:tbl>
      <w:tblPr>
        <w:tblW w:w="0" w:type="auto"/>
        <w:tblInd w:w="785" w:type="dxa"/>
        <w:tblLayout w:type="fixed"/>
        <w:tblCellMar>
          <w:left w:w="0" w:type="dxa"/>
          <w:right w:w="0" w:type="dxa"/>
        </w:tblCellMar>
        <w:tblLook w:val="01E0" w:firstRow="1" w:lastRow="1" w:firstColumn="1" w:lastColumn="1" w:noHBand="0" w:noVBand="0"/>
      </w:tblPr>
      <w:tblGrid>
        <w:gridCol w:w="2222"/>
        <w:gridCol w:w="6668"/>
      </w:tblGrid>
      <w:tr w:rsidR="00C631DB" w:rsidRPr="00C631DB" w14:paraId="0E32AEE5" w14:textId="77777777">
        <w:trPr>
          <w:trHeight w:val="3943"/>
        </w:trPr>
        <w:tc>
          <w:tcPr>
            <w:tcW w:w="2222" w:type="dxa"/>
          </w:tcPr>
          <w:p w14:paraId="3271C427" w14:textId="77777777" w:rsidR="004640AB" w:rsidRPr="00C631DB" w:rsidRDefault="004640AB">
            <w:pPr>
              <w:pStyle w:val="TableParagraph"/>
            </w:pPr>
          </w:p>
        </w:tc>
        <w:tc>
          <w:tcPr>
            <w:tcW w:w="6668" w:type="dxa"/>
          </w:tcPr>
          <w:p w14:paraId="517EE209" w14:textId="77777777" w:rsidR="004640AB" w:rsidRPr="00C631DB" w:rsidRDefault="000A66DA" w:rsidP="003C0705">
            <w:pPr>
              <w:pStyle w:val="TableParagraph"/>
              <w:numPr>
                <w:ilvl w:val="1"/>
                <w:numId w:val="111"/>
              </w:numPr>
              <w:tabs>
                <w:tab w:val="left" w:pos="850"/>
              </w:tabs>
              <w:ind w:right="52"/>
              <w:jc w:val="both"/>
              <w:rPr>
                <w:sz w:val="24"/>
              </w:rPr>
            </w:pPr>
            <w:r w:rsidRPr="00C631DB">
              <w:rPr>
                <w:sz w:val="24"/>
              </w:rPr>
              <w:t>The Specific Procurement Notice, Request for Bids (RFB), issued</w:t>
            </w:r>
            <w:r w:rsidRPr="00C631DB">
              <w:rPr>
                <w:spacing w:val="-7"/>
                <w:sz w:val="24"/>
              </w:rPr>
              <w:t xml:space="preserve"> </w:t>
            </w:r>
            <w:r w:rsidRPr="00C631DB">
              <w:rPr>
                <w:sz w:val="24"/>
              </w:rPr>
              <w:t>by</w:t>
            </w:r>
            <w:r w:rsidRPr="00C631DB">
              <w:rPr>
                <w:spacing w:val="-14"/>
                <w:sz w:val="24"/>
              </w:rPr>
              <w:t xml:space="preserve"> </w:t>
            </w:r>
            <w:r w:rsidRPr="00C631DB">
              <w:rPr>
                <w:sz w:val="24"/>
              </w:rPr>
              <w:t>the</w:t>
            </w:r>
            <w:r w:rsidRPr="00C631DB">
              <w:rPr>
                <w:spacing w:val="-7"/>
                <w:sz w:val="24"/>
              </w:rPr>
              <w:t xml:space="preserve"> </w:t>
            </w:r>
            <w:r w:rsidRPr="00C631DB">
              <w:rPr>
                <w:sz w:val="24"/>
              </w:rPr>
              <w:t>Purchaser</w:t>
            </w:r>
            <w:r w:rsidRPr="00C631DB">
              <w:rPr>
                <w:spacing w:val="-7"/>
                <w:sz w:val="24"/>
              </w:rPr>
              <w:t xml:space="preserve"> </w:t>
            </w:r>
            <w:r w:rsidRPr="00C631DB">
              <w:rPr>
                <w:sz w:val="24"/>
              </w:rPr>
              <w:t>is</w:t>
            </w:r>
            <w:r w:rsidRPr="00C631DB">
              <w:rPr>
                <w:spacing w:val="-7"/>
                <w:sz w:val="24"/>
              </w:rPr>
              <w:t xml:space="preserve"> </w:t>
            </w:r>
            <w:r w:rsidRPr="00C631DB">
              <w:rPr>
                <w:sz w:val="24"/>
              </w:rPr>
              <w:t>not</w:t>
            </w:r>
            <w:r w:rsidRPr="00C631DB">
              <w:rPr>
                <w:spacing w:val="-7"/>
                <w:sz w:val="24"/>
              </w:rPr>
              <w:t xml:space="preserve"> </w:t>
            </w:r>
            <w:r w:rsidRPr="00C631DB">
              <w:rPr>
                <w:sz w:val="24"/>
              </w:rPr>
              <w:t>part</w:t>
            </w:r>
            <w:r w:rsidRPr="00C631DB">
              <w:rPr>
                <w:spacing w:val="-7"/>
                <w:sz w:val="24"/>
              </w:rPr>
              <w:t xml:space="preserve"> </w:t>
            </w:r>
            <w:r w:rsidRPr="00C631DB">
              <w:rPr>
                <w:sz w:val="24"/>
              </w:rPr>
              <w:t>of</w:t>
            </w:r>
            <w:r w:rsidRPr="00C631DB">
              <w:rPr>
                <w:spacing w:val="-9"/>
                <w:sz w:val="24"/>
              </w:rPr>
              <w:t xml:space="preserve"> </w:t>
            </w:r>
            <w:r w:rsidRPr="00C631DB">
              <w:rPr>
                <w:sz w:val="24"/>
              </w:rPr>
              <w:t>this</w:t>
            </w:r>
            <w:r w:rsidRPr="00C631DB">
              <w:rPr>
                <w:spacing w:val="-6"/>
                <w:sz w:val="24"/>
              </w:rPr>
              <w:t xml:space="preserve"> </w:t>
            </w:r>
            <w:r w:rsidRPr="00C631DB">
              <w:rPr>
                <w:sz w:val="24"/>
              </w:rPr>
              <w:t>bidding</w:t>
            </w:r>
            <w:r w:rsidRPr="00C631DB">
              <w:rPr>
                <w:spacing w:val="-15"/>
                <w:sz w:val="24"/>
              </w:rPr>
              <w:t xml:space="preserve"> </w:t>
            </w:r>
            <w:r w:rsidRPr="00C631DB">
              <w:rPr>
                <w:sz w:val="24"/>
              </w:rPr>
              <w:t>document.</w:t>
            </w:r>
          </w:p>
          <w:p w14:paraId="0BB25342" w14:textId="77777777" w:rsidR="004640AB" w:rsidRPr="00C631DB" w:rsidRDefault="000A66DA" w:rsidP="003C0705">
            <w:pPr>
              <w:pStyle w:val="TableParagraph"/>
              <w:numPr>
                <w:ilvl w:val="1"/>
                <w:numId w:val="111"/>
              </w:numPr>
              <w:tabs>
                <w:tab w:val="left" w:pos="850"/>
              </w:tabs>
              <w:spacing w:before="110"/>
              <w:ind w:right="47"/>
              <w:jc w:val="both"/>
              <w:rPr>
                <w:sz w:val="24"/>
              </w:rPr>
            </w:pPr>
            <w:r w:rsidRPr="00C631DB">
              <w:rPr>
                <w:sz w:val="24"/>
              </w:rPr>
              <w:t>Unless obtained directly from the Purchaser, the Purchaser is not responsible for the completeness of the document, responses to requests for clarification, the Minutes of the pre-Bid meeting (if any), or Addenda to the bidding document in accordance with ITB 8. In case of any contradiction, documents obtained directly from the Purchaser shall prevail.</w:t>
            </w:r>
          </w:p>
          <w:p w14:paraId="5330B23D" w14:textId="77777777" w:rsidR="004640AB" w:rsidRPr="00C631DB" w:rsidRDefault="000A66DA" w:rsidP="003C0705">
            <w:pPr>
              <w:pStyle w:val="TableParagraph"/>
              <w:numPr>
                <w:ilvl w:val="1"/>
                <w:numId w:val="111"/>
              </w:numPr>
              <w:tabs>
                <w:tab w:val="left" w:pos="850"/>
              </w:tabs>
              <w:spacing w:before="120"/>
              <w:ind w:right="50"/>
              <w:jc w:val="both"/>
              <w:rPr>
                <w:sz w:val="24"/>
              </w:rPr>
            </w:pPr>
            <w:r w:rsidRPr="00C631DB">
              <w:rPr>
                <w:sz w:val="24"/>
              </w:rPr>
              <w:t>The Bidder is expected to examine all instructions, forms, terms, and specifications in the bidding document and to furnish with its Bid all information or documentation as is required by the bidding document.</w:t>
            </w:r>
          </w:p>
        </w:tc>
      </w:tr>
      <w:tr w:rsidR="00C631DB" w:rsidRPr="00C631DB" w14:paraId="57D75641" w14:textId="77777777">
        <w:trPr>
          <w:trHeight w:val="4380"/>
        </w:trPr>
        <w:tc>
          <w:tcPr>
            <w:tcW w:w="2222" w:type="dxa"/>
          </w:tcPr>
          <w:p w14:paraId="496C4DC6" w14:textId="77777777" w:rsidR="004640AB" w:rsidRPr="00C631DB" w:rsidRDefault="000A66DA">
            <w:pPr>
              <w:pStyle w:val="TableParagraph"/>
              <w:spacing w:before="119"/>
              <w:ind w:left="409" w:hanging="360"/>
              <w:rPr>
                <w:b/>
                <w:sz w:val="24"/>
              </w:rPr>
            </w:pPr>
            <w:bookmarkStart w:id="11" w:name="_bookmark10"/>
            <w:bookmarkEnd w:id="11"/>
            <w:r w:rsidRPr="00C631DB">
              <w:rPr>
                <w:b/>
                <w:sz w:val="24"/>
              </w:rPr>
              <w:t>7.</w:t>
            </w:r>
            <w:r w:rsidRPr="00C631DB">
              <w:rPr>
                <w:b/>
                <w:spacing w:val="80"/>
                <w:sz w:val="24"/>
              </w:rPr>
              <w:t xml:space="preserve"> </w:t>
            </w:r>
            <w:r w:rsidRPr="00C631DB">
              <w:rPr>
                <w:b/>
                <w:sz w:val="24"/>
              </w:rPr>
              <w:t>Clarification</w:t>
            </w:r>
            <w:r w:rsidRPr="00C631DB">
              <w:rPr>
                <w:b/>
                <w:spacing w:val="-9"/>
                <w:sz w:val="24"/>
              </w:rPr>
              <w:t xml:space="preserve"> </w:t>
            </w:r>
            <w:r w:rsidRPr="00C631DB">
              <w:rPr>
                <w:b/>
                <w:sz w:val="24"/>
              </w:rPr>
              <w:t xml:space="preserve">of </w:t>
            </w:r>
            <w:r w:rsidRPr="00C631DB">
              <w:rPr>
                <w:b/>
                <w:spacing w:val="-2"/>
                <w:sz w:val="24"/>
              </w:rPr>
              <w:t>Bidding Document</w:t>
            </w:r>
          </w:p>
        </w:tc>
        <w:tc>
          <w:tcPr>
            <w:tcW w:w="6668" w:type="dxa"/>
          </w:tcPr>
          <w:p w14:paraId="5AF082D0" w14:textId="77777777" w:rsidR="004640AB" w:rsidRPr="00C631DB" w:rsidRDefault="000A66DA">
            <w:pPr>
              <w:pStyle w:val="TableParagraph"/>
              <w:spacing w:before="115"/>
              <w:ind w:left="857" w:right="51" w:hanging="612"/>
              <w:jc w:val="both"/>
              <w:rPr>
                <w:sz w:val="24"/>
              </w:rPr>
            </w:pPr>
            <w:proofErr w:type="gramStart"/>
            <w:r w:rsidRPr="00C631DB">
              <w:rPr>
                <w:sz w:val="24"/>
              </w:rPr>
              <w:t>7.1</w:t>
            </w:r>
            <w:r w:rsidRPr="00C631DB">
              <w:rPr>
                <w:spacing w:val="40"/>
                <w:sz w:val="24"/>
              </w:rPr>
              <w:t xml:space="preserve">  </w:t>
            </w:r>
            <w:r w:rsidRPr="00C631DB">
              <w:rPr>
                <w:sz w:val="24"/>
              </w:rPr>
              <w:t>A</w:t>
            </w:r>
            <w:proofErr w:type="gramEnd"/>
            <w:r w:rsidRPr="00C631DB">
              <w:rPr>
                <w:spacing w:val="-15"/>
                <w:sz w:val="24"/>
              </w:rPr>
              <w:t xml:space="preserve"> </w:t>
            </w:r>
            <w:r w:rsidRPr="00C631DB">
              <w:rPr>
                <w:sz w:val="24"/>
              </w:rPr>
              <w:t>Bidder</w:t>
            </w:r>
            <w:r w:rsidRPr="00C631DB">
              <w:rPr>
                <w:spacing w:val="-14"/>
                <w:sz w:val="24"/>
              </w:rPr>
              <w:t xml:space="preserve"> </w:t>
            </w:r>
            <w:r w:rsidRPr="00C631DB">
              <w:rPr>
                <w:sz w:val="24"/>
              </w:rPr>
              <w:t>requiring</w:t>
            </w:r>
            <w:r w:rsidRPr="00C631DB">
              <w:rPr>
                <w:spacing w:val="-15"/>
                <w:sz w:val="24"/>
              </w:rPr>
              <w:t xml:space="preserve"> </w:t>
            </w:r>
            <w:r w:rsidRPr="00C631DB">
              <w:rPr>
                <w:sz w:val="24"/>
              </w:rPr>
              <w:t>any</w:t>
            </w:r>
            <w:r w:rsidRPr="00C631DB">
              <w:rPr>
                <w:spacing w:val="-15"/>
                <w:sz w:val="24"/>
              </w:rPr>
              <w:t xml:space="preserve"> </w:t>
            </w:r>
            <w:r w:rsidRPr="00C631DB">
              <w:rPr>
                <w:sz w:val="24"/>
              </w:rPr>
              <w:t>clarification</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2"/>
                <w:sz w:val="24"/>
              </w:rPr>
              <w:t xml:space="preserve"> </w:t>
            </w:r>
            <w:r w:rsidRPr="00C631DB">
              <w:rPr>
                <w:sz w:val="24"/>
              </w:rPr>
              <w:t>bidding</w:t>
            </w:r>
            <w:r w:rsidRPr="00C631DB">
              <w:rPr>
                <w:spacing w:val="-15"/>
                <w:sz w:val="24"/>
              </w:rPr>
              <w:t xml:space="preserve"> </w:t>
            </w:r>
            <w:r w:rsidRPr="00C631DB">
              <w:rPr>
                <w:sz w:val="24"/>
              </w:rPr>
              <w:t>document shall contact the Purchaser in writing at the Purchaser’s address</w:t>
            </w:r>
            <w:r w:rsidRPr="00C631DB">
              <w:rPr>
                <w:spacing w:val="-11"/>
                <w:sz w:val="24"/>
              </w:rPr>
              <w:t xml:space="preserve"> </w:t>
            </w:r>
            <w:r w:rsidRPr="00C631DB">
              <w:rPr>
                <w:sz w:val="24"/>
              </w:rPr>
              <w:t>specified</w:t>
            </w:r>
            <w:r w:rsidRPr="00C631DB">
              <w:rPr>
                <w:spacing w:val="-9"/>
                <w:sz w:val="24"/>
              </w:rPr>
              <w:t xml:space="preserve"> </w:t>
            </w:r>
            <w:r w:rsidRPr="00C631DB">
              <w:rPr>
                <w:b/>
                <w:sz w:val="24"/>
              </w:rPr>
              <w:t>in</w:t>
            </w:r>
            <w:r w:rsidRPr="00C631DB">
              <w:rPr>
                <w:b/>
                <w:spacing w:val="-10"/>
                <w:sz w:val="24"/>
              </w:rPr>
              <w:t xml:space="preserve"> </w:t>
            </w:r>
            <w:r w:rsidRPr="00C631DB">
              <w:rPr>
                <w:b/>
                <w:sz w:val="24"/>
              </w:rPr>
              <w:t>the</w:t>
            </w:r>
            <w:r w:rsidRPr="00C631DB">
              <w:rPr>
                <w:b/>
                <w:spacing w:val="-10"/>
                <w:sz w:val="24"/>
              </w:rPr>
              <w:t xml:space="preserve"> </w:t>
            </w:r>
            <w:r w:rsidRPr="00C631DB">
              <w:rPr>
                <w:b/>
                <w:sz w:val="24"/>
              </w:rPr>
              <w:t>BDS</w:t>
            </w:r>
            <w:r w:rsidRPr="00C631DB">
              <w:rPr>
                <w:sz w:val="24"/>
              </w:rPr>
              <w:t>.</w:t>
            </w:r>
            <w:r w:rsidRPr="00C631DB">
              <w:rPr>
                <w:spacing w:val="-12"/>
                <w:sz w:val="24"/>
              </w:rPr>
              <w:t xml:space="preserve"> </w:t>
            </w:r>
            <w:r w:rsidRPr="00C631DB">
              <w:rPr>
                <w:sz w:val="24"/>
              </w:rPr>
              <w:t>The</w:t>
            </w:r>
            <w:r w:rsidRPr="00C631DB">
              <w:rPr>
                <w:spacing w:val="-13"/>
                <w:sz w:val="24"/>
              </w:rPr>
              <w:t xml:space="preserve"> </w:t>
            </w:r>
            <w:r w:rsidRPr="00C631DB">
              <w:rPr>
                <w:sz w:val="24"/>
              </w:rPr>
              <w:t>Purchaser</w:t>
            </w:r>
            <w:r w:rsidRPr="00C631DB">
              <w:rPr>
                <w:spacing w:val="-10"/>
                <w:sz w:val="24"/>
              </w:rPr>
              <w:t xml:space="preserve"> </w:t>
            </w:r>
            <w:r w:rsidRPr="00C631DB">
              <w:rPr>
                <w:sz w:val="24"/>
              </w:rPr>
              <w:t>will</w:t>
            </w:r>
            <w:r w:rsidRPr="00C631DB">
              <w:rPr>
                <w:spacing w:val="-9"/>
                <w:sz w:val="24"/>
              </w:rPr>
              <w:t xml:space="preserve"> </w:t>
            </w:r>
            <w:r w:rsidRPr="00C631DB">
              <w:rPr>
                <w:sz w:val="24"/>
              </w:rPr>
              <w:t>respond</w:t>
            </w:r>
            <w:r w:rsidRPr="00C631DB">
              <w:rPr>
                <w:spacing w:val="-11"/>
                <w:sz w:val="24"/>
              </w:rPr>
              <w:t xml:space="preserve"> </w:t>
            </w:r>
            <w:r w:rsidRPr="00C631DB">
              <w:rPr>
                <w:sz w:val="24"/>
              </w:rPr>
              <w:t xml:space="preserve">in writing to any request for clarification, provided that such request is received prior to the deadline for submission of Bids within a period specified </w:t>
            </w:r>
            <w:r w:rsidRPr="00C631DB">
              <w:rPr>
                <w:b/>
                <w:sz w:val="24"/>
              </w:rPr>
              <w:t xml:space="preserve">in the BDS. </w:t>
            </w:r>
            <w:r w:rsidRPr="00C631DB">
              <w:rPr>
                <w:sz w:val="24"/>
              </w:rPr>
              <w:t>The Purchaser shall</w:t>
            </w:r>
            <w:r w:rsidRPr="00C631DB">
              <w:rPr>
                <w:spacing w:val="-2"/>
                <w:sz w:val="24"/>
              </w:rPr>
              <w:t xml:space="preserve"> </w:t>
            </w:r>
            <w:r w:rsidRPr="00C631DB">
              <w:rPr>
                <w:sz w:val="24"/>
              </w:rPr>
              <w:t>forward</w:t>
            </w:r>
            <w:r w:rsidRPr="00C631DB">
              <w:rPr>
                <w:spacing w:val="-1"/>
                <w:sz w:val="24"/>
              </w:rPr>
              <w:t xml:space="preserve"> </w:t>
            </w:r>
            <w:r w:rsidRPr="00C631DB">
              <w:rPr>
                <w:sz w:val="24"/>
              </w:rPr>
              <w:t>copies</w:t>
            </w:r>
            <w:r w:rsidRPr="00C631DB">
              <w:rPr>
                <w:spacing w:val="-3"/>
                <w:sz w:val="24"/>
              </w:rPr>
              <w:t xml:space="preserve"> </w:t>
            </w:r>
            <w:r w:rsidRPr="00C631DB">
              <w:rPr>
                <w:sz w:val="24"/>
              </w:rPr>
              <w:t>of</w:t>
            </w:r>
            <w:r w:rsidRPr="00C631DB">
              <w:rPr>
                <w:spacing w:val="-3"/>
                <w:sz w:val="24"/>
              </w:rPr>
              <w:t xml:space="preserve"> </w:t>
            </w:r>
            <w:r w:rsidRPr="00C631DB">
              <w:rPr>
                <w:sz w:val="24"/>
              </w:rPr>
              <w:t>its</w:t>
            </w:r>
            <w:r w:rsidRPr="00C631DB">
              <w:rPr>
                <w:spacing w:val="-2"/>
                <w:sz w:val="24"/>
              </w:rPr>
              <w:t xml:space="preserve"> </w:t>
            </w:r>
            <w:r w:rsidRPr="00C631DB">
              <w:rPr>
                <w:sz w:val="24"/>
              </w:rPr>
              <w:t>response</w:t>
            </w:r>
            <w:r w:rsidRPr="00C631DB">
              <w:rPr>
                <w:spacing w:val="-3"/>
                <w:sz w:val="24"/>
              </w:rPr>
              <w:t xml:space="preserve"> </w:t>
            </w:r>
            <w:r w:rsidRPr="00C631DB">
              <w:rPr>
                <w:sz w:val="24"/>
              </w:rPr>
              <w:t>to</w:t>
            </w:r>
            <w:r w:rsidRPr="00C631DB">
              <w:rPr>
                <w:spacing w:val="-2"/>
                <w:sz w:val="24"/>
              </w:rPr>
              <w:t xml:space="preserve"> </w:t>
            </w:r>
            <w:r w:rsidRPr="00C631DB">
              <w:rPr>
                <w:sz w:val="24"/>
              </w:rPr>
              <w:t>all</w:t>
            </w:r>
            <w:r w:rsidRPr="00C631DB">
              <w:rPr>
                <w:spacing w:val="-2"/>
                <w:sz w:val="24"/>
              </w:rPr>
              <w:t xml:space="preserve"> </w:t>
            </w:r>
            <w:r w:rsidRPr="00C631DB">
              <w:rPr>
                <w:sz w:val="24"/>
              </w:rPr>
              <w:t>Bidders who</w:t>
            </w:r>
            <w:r w:rsidRPr="00C631DB">
              <w:rPr>
                <w:spacing w:val="-3"/>
                <w:sz w:val="24"/>
              </w:rPr>
              <w:t xml:space="preserve"> </w:t>
            </w:r>
            <w:r w:rsidRPr="00C631DB">
              <w:rPr>
                <w:sz w:val="24"/>
              </w:rPr>
              <w:t>have acquired the bidding</w:t>
            </w:r>
            <w:r w:rsidRPr="00C631DB">
              <w:rPr>
                <w:spacing w:val="-4"/>
                <w:sz w:val="24"/>
              </w:rPr>
              <w:t xml:space="preserve"> </w:t>
            </w:r>
            <w:r w:rsidRPr="00C631DB">
              <w:rPr>
                <w:sz w:val="24"/>
              </w:rPr>
              <w:t>document in</w:t>
            </w:r>
            <w:r w:rsidRPr="00C631DB">
              <w:rPr>
                <w:spacing w:val="-5"/>
                <w:sz w:val="24"/>
              </w:rPr>
              <w:t xml:space="preserve"> </w:t>
            </w:r>
            <w:r w:rsidRPr="00C631DB">
              <w:rPr>
                <w:sz w:val="24"/>
              </w:rPr>
              <w:t>accordance</w:t>
            </w:r>
            <w:r w:rsidRPr="00C631DB">
              <w:rPr>
                <w:spacing w:val="-3"/>
                <w:sz w:val="24"/>
              </w:rPr>
              <w:t xml:space="preserve"> </w:t>
            </w:r>
            <w:r w:rsidRPr="00C631DB">
              <w:rPr>
                <w:sz w:val="24"/>
              </w:rPr>
              <w:t>with</w:t>
            </w:r>
            <w:r w:rsidRPr="00C631DB">
              <w:rPr>
                <w:spacing w:val="-2"/>
                <w:sz w:val="24"/>
              </w:rPr>
              <w:t xml:space="preserve"> </w:t>
            </w:r>
            <w:r w:rsidRPr="00C631DB">
              <w:rPr>
                <w:sz w:val="24"/>
              </w:rPr>
              <w:t>ITB</w:t>
            </w:r>
            <w:r w:rsidRPr="00C631DB">
              <w:rPr>
                <w:spacing w:val="-4"/>
                <w:sz w:val="24"/>
              </w:rPr>
              <w:t xml:space="preserve"> </w:t>
            </w:r>
            <w:r w:rsidRPr="00C631DB">
              <w:rPr>
                <w:sz w:val="24"/>
              </w:rPr>
              <w:t>6.3, including</w:t>
            </w:r>
            <w:r w:rsidRPr="00C631DB">
              <w:rPr>
                <w:spacing w:val="-15"/>
                <w:sz w:val="24"/>
              </w:rPr>
              <w:t xml:space="preserve"> </w:t>
            </w:r>
            <w:r w:rsidRPr="00C631DB">
              <w:rPr>
                <w:sz w:val="24"/>
              </w:rPr>
              <w:t>a</w:t>
            </w:r>
            <w:r w:rsidRPr="00C631DB">
              <w:rPr>
                <w:spacing w:val="-15"/>
                <w:sz w:val="24"/>
              </w:rPr>
              <w:t xml:space="preserve"> </w:t>
            </w:r>
            <w:r w:rsidRPr="00C631DB">
              <w:rPr>
                <w:sz w:val="24"/>
              </w:rPr>
              <w:t>description</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inquiry</w:t>
            </w:r>
            <w:r w:rsidRPr="00C631DB">
              <w:rPr>
                <w:spacing w:val="-15"/>
                <w:sz w:val="24"/>
              </w:rPr>
              <w:t xml:space="preserve"> </w:t>
            </w:r>
            <w:r w:rsidRPr="00C631DB">
              <w:rPr>
                <w:sz w:val="24"/>
              </w:rPr>
              <w:t>but</w:t>
            </w:r>
            <w:r w:rsidRPr="00C631DB">
              <w:rPr>
                <w:spacing w:val="-15"/>
                <w:sz w:val="24"/>
              </w:rPr>
              <w:t xml:space="preserve"> </w:t>
            </w:r>
            <w:r w:rsidRPr="00C631DB">
              <w:rPr>
                <w:sz w:val="24"/>
              </w:rPr>
              <w:t>without</w:t>
            </w:r>
            <w:r w:rsidRPr="00C631DB">
              <w:rPr>
                <w:spacing w:val="-15"/>
                <w:sz w:val="24"/>
              </w:rPr>
              <w:t xml:space="preserve"> </w:t>
            </w:r>
            <w:r w:rsidRPr="00C631DB">
              <w:rPr>
                <w:sz w:val="24"/>
              </w:rPr>
              <w:t xml:space="preserve">identifying its source. If </w:t>
            </w:r>
            <w:proofErr w:type="gramStart"/>
            <w:r w:rsidRPr="00C631DB">
              <w:rPr>
                <w:sz w:val="24"/>
              </w:rPr>
              <w:t>so</w:t>
            </w:r>
            <w:proofErr w:type="gramEnd"/>
            <w:r w:rsidRPr="00C631DB">
              <w:rPr>
                <w:sz w:val="24"/>
              </w:rPr>
              <w:t xml:space="preserve"> specified </w:t>
            </w:r>
            <w:r w:rsidRPr="00C631DB">
              <w:rPr>
                <w:b/>
                <w:sz w:val="24"/>
              </w:rPr>
              <w:t>in the BDS</w:t>
            </w:r>
            <w:r w:rsidRPr="00C631DB">
              <w:rPr>
                <w:sz w:val="24"/>
              </w:rPr>
              <w:t>, the Purchaser shall also</w:t>
            </w:r>
            <w:r w:rsidRPr="00C631DB">
              <w:rPr>
                <w:spacing w:val="-11"/>
                <w:sz w:val="24"/>
              </w:rPr>
              <w:t xml:space="preserve"> </w:t>
            </w:r>
            <w:r w:rsidRPr="00C631DB">
              <w:rPr>
                <w:sz w:val="24"/>
              </w:rPr>
              <w:t>promptly</w:t>
            </w:r>
            <w:r w:rsidRPr="00C631DB">
              <w:rPr>
                <w:spacing w:val="-15"/>
                <w:sz w:val="24"/>
              </w:rPr>
              <w:t xml:space="preserve"> </w:t>
            </w:r>
            <w:r w:rsidRPr="00C631DB">
              <w:rPr>
                <w:sz w:val="24"/>
              </w:rPr>
              <w:t>publish</w:t>
            </w:r>
            <w:r w:rsidRPr="00C631DB">
              <w:rPr>
                <w:spacing w:val="-11"/>
                <w:sz w:val="24"/>
              </w:rPr>
              <w:t xml:space="preserve"> </w:t>
            </w:r>
            <w:r w:rsidRPr="00C631DB">
              <w:rPr>
                <w:sz w:val="24"/>
              </w:rPr>
              <w:t>its</w:t>
            </w:r>
            <w:r w:rsidRPr="00C631DB">
              <w:rPr>
                <w:spacing w:val="-11"/>
                <w:sz w:val="24"/>
              </w:rPr>
              <w:t xml:space="preserve"> </w:t>
            </w:r>
            <w:r w:rsidRPr="00C631DB">
              <w:rPr>
                <w:sz w:val="24"/>
              </w:rPr>
              <w:t>response</w:t>
            </w:r>
            <w:r w:rsidRPr="00C631DB">
              <w:rPr>
                <w:spacing w:val="-12"/>
                <w:sz w:val="24"/>
              </w:rPr>
              <w:t xml:space="preserve"> </w:t>
            </w:r>
            <w:r w:rsidRPr="00C631DB">
              <w:rPr>
                <w:sz w:val="24"/>
              </w:rPr>
              <w:t>at</w:t>
            </w:r>
            <w:r w:rsidRPr="00C631DB">
              <w:rPr>
                <w:spacing w:val="-11"/>
                <w:sz w:val="24"/>
              </w:rPr>
              <w:t xml:space="preserve"> </w:t>
            </w:r>
            <w:r w:rsidRPr="00C631DB">
              <w:rPr>
                <w:sz w:val="24"/>
              </w:rPr>
              <w:t>the</w:t>
            </w:r>
            <w:r w:rsidRPr="00C631DB">
              <w:rPr>
                <w:spacing w:val="-10"/>
                <w:sz w:val="24"/>
              </w:rPr>
              <w:t xml:space="preserve"> </w:t>
            </w:r>
            <w:r w:rsidRPr="00C631DB">
              <w:rPr>
                <w:sz w:val="24"/>
              </w:rPr>
              <w:t>web</w:t>
            </w:r>
            <w:r w:rsidRPr="00C631DB">
              <w:rPr>
                <w:spacing w:val="-12"/>
                <w:sz w:val="24"/>
              </w:rPr>
              <w:t xml:space="preserve"> </w:t>
            </w:r>
            <w:r w:rsidRPr="00C631DB">
              <w:rPr>
                <w:sz w:val="24"/>
              </w:rPr>
              <w:t>page</w:t>
            </w:r>
            <w:r w:rsidRPr="00C631DB">
              <w:rPr>
                <w:spacing w:val="-10"/>
                <w:sz w:val="24"/>
              </w:rPr>
              <w:t xml:space="preserve"> </w:t>
            </w:r>
            <w:r w:rsidRPr="00C631DB">
              <w:rPr>
                <w:sz w:val="24"/>
              </w:rPr>
              <w:t xml:space="preserve">identified </w:t>
            </w:r>
            <w:r w:rsidRPr="00C631DB">
              <w:rPr>
                <w:b/>
                <w:sz w:val="24"/>
              </w:rPr>
              <w:t>in</w:t>
            </w:r>
            <w:r w:rsidRPr="00C631DB">
              <w:rPr>
                <w:b/>
                <w:spacing w:val="-3"/>
                <w:sz w:val="24"/>
              </w:rPr>
              <w:t xml:space="preserve"> </w:t>
            </w:r>
            <w:r w:rsidRPr="00C631DB">
              <w:rPr>
                <w:b/>
                <w:sz w:val="24"/>
              </w:rPr>
              <w:t>the</w:t>
            </w:r>
            <w:r w:rsidRPr="00C631DB">
              <w:rPr>
                <w:b/>
                <w:spacing w:val="-4"/>
                <w:sz w:val="24"/>
              </w:rPr>
              <w:t xml:space="preserve"> </w:t>
            </w:r>
            <w:r w:rsidRPr="00C631DB">
              <w:rPr>
                <w:b/>
                <w:sz w:val="24"/>
              </w:rPr>
              <w:t>BDS</w:t>
            </w:r>
            <w:r w:rsidRPr="00C631DB">
              <w:rPr>
                <w:sz w:val="24"/>
              </w:rPr>
              <w:t>.</w:t>
            </w:r>
            <w:r w:rsidRPr="00C631DB">
              <w:rPr>
                <w:spacing w:val="-4"/>
                <w:sz w:val="24"/>
              </w:rPr>
              <w:t xml:space="preserve"> </w:t>
            </w:r>
            <w:r w:rsidRPr="00C631DB">
              <w:rPr>
                <w:sz w:val="24"/>
              </w:rPr>
              <w:t>Should</w:t>
            </w:r>
            <w:r w:rsidRPr="00C631DB">
              <w:rPr>
                <w:spacing w:val="-4"/>
                <w:sz w:val="24"/>
              </w:rPr>
              <w:t xml:space="preserve"> </w:t>
            </w:r>
            <w:r w:rsidRPr="00C631DB">
              <w:rPr>
                <w:sz w:val="24"/>
              </w:rPr>
              <w:t>the</w:t>
            </w:r>
            <w:r w:rsidRPr="00C631DB">
              <w:rPr>
                <w:spacing w:val="-5"/>
                <w:sz w:val="24"/>
              </w:rPr>
              <w:t xml:space="preserve"> </w:t>
            </w:r>
            <w:r w:rsidRPr="00C631DB">
              <w:rPr>
                <w:sz w:val="24"/>
              </w:rPr>
              <w:t>clarification</w:t>
            </w:r>
            <w:r w:rsidRPr="00C631DB">
              <w:rPr>
                <w:spacing w:val="-4"/>
                <w:sz w:val="24"/>
              </w:rPr>
              <w:t xml:space="preserve"> </w:t>
            </w:r>
            <w:r w:rsidRPr="00C631DB">
              <w:rPr>
                <w:sz w:val="24"/>
              </w:rPr>
              <w:t>result</w:t>
            </w:r>
            <w:r w:rsidRPr="00C631DB">
              <w:rPr>
                <w:spacing w:val="-4"/>
                <w:sz w:val="24"/>
              </w:rPr>
              <w:t xml:space="preserve"> </w:t>
            </w:r>
            <w:r w:rsidRPr="00C631DB">
              <w:rPr>
                <w:sz w:val="24"/>
              </w:rPr>
              <w:t>in</w:t>
            </w:r>
            <w:r w:rsidRPr="00C631DB">
              <w:rPr>
                <w:spacing w:val="-4"/>
                <w:sz w:val="24"/>
              </w:rPr>
              <w:t xml:space="preserve"> </w:t>
            </w:r>
            <w:r w:rsidRPr="00C631DB">
              <w:rPr>
                <w:sz w:val="24"/>
              </w:rPr>
              <w:t>changes</w:t>
            </w:r>
            <w:r w:rsidRPr="00C631DB">
              <w:rPr>
                <w:spacing w:val="-4"/>
                <w:sz w:val="24"/>
              </w:rPr>
              <w:t xml:space="preserve"> </w:t>
            </w:r>
            <w:r w:rsidRPr="00C631DB">
              <w:rPr>
                <w:sz w:val="24"/>
              </w:rPr>
              <w:t>to</w:t>
            </w:r>
            <w:r w:rsidRPr="00C631DB">
              <w:rPr>
                <w:spacing w:val="-4"/>
                <w:sz w:val="24"/>
              </w:rPr>
              <w:t xml:space="preserve"> </w:t>
            </w:r>
            <w:r w:rsidRPr="00C631DB">
              <w:rPr>
                <w:sz w:val="24"/>
              </w:rPr>
              <w:t>the essential elements of the bidding document, the Purchaser shall amend the bidding document following the procedure under ITB 8 and ITB 22.2.</w:t>
            </w:r>
          </w:p>
        </w:tc>
      </w:tr>
      <w:tr w:rsidR="004640AB" w:rsidRPr="00C631DB" w14:paraId="1F95D59C" w14:textId="77777777">
        <w:trPr>
          <w:trHeight w:val="3943"/>
        </w:trPr>
        <w:tc>
          <w:tcPr>
            <w:tcW w:w="2222" w:type="dxa"/>
          </w:tcPr>
          <w:p w14:paraId="7B14DCA4" w14:textId="77777777" w:rsidR="004640AB" w:rsidRPr="00C631DB" w:rsidRDefault="000A66DA">
            <w:pPr>
              <w:pStyle w:val="TableParagraph"/>
              <w:spacing w:before="119"/>
              <w:ind w:left="409" w:hanging="360"/>
              <w:rPr>
                <w:b/>
                <w:sz w:val="24"/>
              </w:rPr>
            </w:pPr>
            <w:bookmarkStart w:id="12" w:name="_bookmark11"/>
            <w:bookmarkEnd w:id="12"/>
            <w:r w:rsidRPr="00C631DB">
              <w:rPr>
                <w:b/>
                <w:sz w:val="24"/>
              </w:rPr>
              <w:t>8.</w:t>
            </w:r>
            <w:r w:rsidRPr="00C631DB">
              <w:rPr>
                <w:b/>
                <w:spacing w:val="80"/>
                <w:sz w:val="24"/>
              </w:rPr>
              <w:t xml:space="preserve"> </w:t>
            </w:r>
            <w:r w:rsidRPr="00C631DB">
              <w:rPr>
                <w:b/>
                <w:sz w:val="24"/>
              </w:rPr>
              <w:t>Amendment</w:t>
            </w:r>
            <w:r w:rsidRPr="00C631DB">
              <w:rPr>
                <w:b/>
                <w:spacing w:val="-10"/>
                <w:sz w:val="24"/>
              </w:rPr>
              <w:t xml:space="preserve"> </w:t>
            </w:r>
            <w:r w:rsidRPr="00C631DB">
              <w:rPr>
                <w:b/>
                <w:sz w:val="24"/>
              </w:rPr>
              <w:t xml:space="preserve">of </w:t>
            </w:r>
            <w:r w:rsidRPr="00C631DB">
              <w:rPr>
                <w:b/>
                <w:spacing w:val="-2"/>
                <w:sz w:val="24"/>
              </w:rPr>
              <w:t>Bidding Document</w:t>
            </w:r>
          </w:p>
        </w:tc>
        <w:tc>
          <w:tcPr>
            <w:tcW w:w="6668" w:type="dxa"/>
          </w:tcPr>
          <w:p w14:paraId="6A618865" w14:textId="77777777" w:rsidR="004640AB" w:rsidRPr="00C631DB" w:rsidRDefault="000A66DA" w:rsidP="003C0705">
            <w:pPr>
              <w:pStyle w:val="TableParagraph"/>
              <w:numPr>
                <w:ilvl w:val="1"/>
                <w:numId w:val="110"/>
              </w:numPr>
              <w:tabs>
                <w:tab w:val="left" w:pos="845"/>
                <w:tab w:val="left" w:pos="850"/>
              </w:tabs>
              <w:spacing w:before="115"/>
              <w:ind w:right="53" w:hanging="605"/>
              <w:jc w:val="both"/>
              <w:rPr>
                <w:sz w:val="24"/>
              </w:rPr>
            </w:pPr>
            <w:r w:rsidRPr="00C631DB">
              <w:rPr>
                <w:sz w:val="24"/>
              </w:rPr>
              <w:t>At</w:t>
            </w:r>
            <w:r w:rsidRPr="00C631DB">
              <w:rPr>
                <w:spacing w:val="-5"/>
                <w:sz w:val="24"/>
              </w:rPr>
              <w:t xml:space="preserve"> </w:t>
            </w:r>
            <w:r w:rsidRPr="00C631DB">
              <w:rPr>
                <w:sz w:val="24"/>
              </w:rPr>
              <w:t>any</w:t>
            </w:r>
            <w:r w:rsidRPr="00C631DB">
              <w:rPr>
                <w:spacing w:val="-10"/>
                <w:sz w:val="24"/>
              </w:rPr>
              <w:t xml:space="preserve"> </w:t>
            </w:r>
            <w:r w:rsidRPr="00C631DB">
              <w:rPr>
                <w:sz w:val="24"/>
              </w:rPr>
              <w:t>time</w:t>
            </w:r>
            <w:r w:rsidRPr="00C631DB">
              <w:rPr>
                <w:spacing w:val="-5"/>
                <w:sz w:val="24"/>
              </w:rPr>
              <w:t xml:space="preserve"> </w:t>
            </w:r>
            <w:r w:rsidRPr="00C631DB">
              <w:rPr>
                <w:sz w:val="24"/>
              </w:rPr>
              <w:t>prior</w:t>
            </w:r>
            <w:r w:rsidRPr="00C631DB">
              <w:rPr>
                <w:spacing w:val="-6"/>
                <w:sz w:val="24"/>
              </w:rPr>
              <w:t xml:space="preserve"> </w:t>
            </w:r>
            <w:r w:rsidRPr="00C631DB">
              <w:rPr>
                <w:sz w:val="24"/>
              </w:rPr>
              <w:t>to</w:t>
            </w:r>
            <w:r w:rsidRPr="00C631DB">
              <w:rPr>
                <w:spacing w:val="-5"/>
                <w:sz w:val="24"/>
              </w:rPr>
              <w:t xml:space="preserve"> </w:t>
            </w:r>
            <w:r w:rsidRPr="00C631DB">
              <w:rPr>
                <w:sz w:val="24"/>
              </w:rPr>
              <w:t>the</w:t>
            </w:r>
            <w:r w:rsidRPr="00C631DB">
              <w:rPr>
                <w:spacing w:val="-5"/>
                <w:sz w:val="24"/>
              </w:rPr>
              <w:t xml:space="preserve"> </w:t>
            </w:r>
            <w:r w:rsidRPr="00C631DB">
              <w:rPr>
                <w:sz w:val="24"/>
              </w:rPr>
              <w:t>deadline</w:t>
            </w:r>
            <w:r w:rsidRPr="00C631DB">
              <w:rPr>
                <w:spacing w:val="-6"/>
                <w:sz w:val="24"/>
              </w:rPr>
              <w:t xml:space="preserve"> </w:t>
            </w:r>
            <w:r w:rsidRPr="00C631DB">
              <w:rPr>
                <w:sz w:val="24"/>
              </w:rPr>
              <w:t>for</w:t>
            </w:r>
            <w:r w:rsidRPr="00C631DB">
              <w:rPr>
                <w:spacing w:val="-6"/>
                <w:sz w:val="24"/>
              </w:rPr>
              <w:t xml:space="preserve"> </w:t>
            </w:r>
            <w:r w:rsidRPr="00C631DB">
              <w:rPr>
                <w:sz w:val="24"/>
              </w:rPr>
              <w:t>submission</w:t>
            </w:r>
            <w:r w:rsidRPr="00C631DB">
              <w:rPr>
                <w:spacing w:val="-5"/>
                <w:sz w:val="24"/>
              </w:rPr>
              <w:t xml:space="preserve"> </w:t>
            </w:r>
            <w:r w:rsidRPr="00C631DB">
              <w:rPr>
                <w:sz w:val="24"/>
              </w:rPr>
              <w:t>of</w:t>
            </w:r>
            <w:r w:rsidRPr="00C631DB">
              <w:rPr>
                <w:spacing w:val="-1"/>
                <w:sz w:val="24"/>
              </w:rPr>
              <w:t xml:space="preserve"> </w:t>
            </w:r>
            <w:r w:rsidRPr="00C631DB">
              <w:rPr>
                <w:sz w:val="24"/>
              </w:rPr>
              <w:t>Bids,</w:t>
            </w:r>
            <w:r w:rsidRPr="00C631DB">
              <w:rPr>
                <w:spacing w:val="-5"/>
                <w:sz w:val="24"/>
              </w:rPr>
              <w:t xml:space="preserve"> </w:t>
            </w:r>
            <w:r w:rsidRPr="00C631DB">
              <w:rPr>
                <w:sz w:val="24"/>
              </w:rPr>
              <w:t xml:space="preserve">the Purchaser may amend the bidding document by issuing </w:t>
            </w:r>
            <w:r w:rsidRPr="00C631DB">
              <w:rPr>
                <w:spacing w:val="-2"/>
                <w:sz w:val="24"/>
              </w:rPr>
              <w:t>addenda.</w:t>
            </w:r>
          </w:p>
          <w:p w14:paraId="3ABA7E9B" w14:textId="77777777" w:rsidR="004640AB" w:rsidRPr="00C631DB" w:rsidRDefault="000A66DA" w:rsidP="003C0705">
            <w:pPr>
              <w:pStyle w:val="TableParagraph"/>
              <w:numPr>
                <w:ilvl w:val="1"/>
                <w:numId w:val="110"/>
              </w:numPr>
              <w:tabs>
                <w:tab w:val="left" w:pos="845"/>
                <w:tab w:val="left" w:pos="850"/>
              </w:tabs>
              <w:spacing w:before="120"/>
              <w:ind w:right="48" w:hanging="605"/>
              <w:jc w:val="both"/>
              <w:rPr>
                <w:sz w:val="24"/>
              </w:rPr>
            </w:pPr>
            <w:r w:rsidRPr="00C631DB">
              <w:rPr>
                <w:sz w:val="24"/>
              </w:rPr>
              <w:t>Any</w:t>
            </w:r>
            <w:r w:rsidRPr="00C631DB">
              <w:rPr>
                <w:spacing w:val="-8"/>
                <w:sz w:val="24"/>
              </w:rPr>
              <w:t xml:space="preserve"> </w:t>
            </w:r>
            <w:r w:rsidRPr="00C631DB">
              <w:rPr>
                <w:sz w:val="24"/>
              </w:rPr>
              <w:t>addendum</w:t>
            </w:r>
            <w:r w:rsidRPr="00C631DB">
              <w:rPr>
                <w:spacing w:val="-5"/>
                <w:sz w:val="24"/>
              </w:rPr>
              <w:t xml:space="preserve"> </w:t>
            </w:r>
            <w:r w:rsidRPr="00C631DB">
              <w:rPr>
                <w:sz w:val="24"/>
              </w:rPr>
              <w:t>issued</w:t>
            </w:r>
            <w:r w:rsidRPr="00C631DB">
              <w:rPr>
                <w:spacing w:val="-6"/>
                <w:sz w:val="24"/>
              </w:rPr>
              <w:t xml:space="preserve"> </w:t>
            </w:r>
            <w:r w:rsidRPr="00C631DB">
              <w:rPr>
                <w:sz w:val="24"/>
              </w:rPr>
              <w:t>shall</w:t>
            </w:r>
            <w:r w:rsidRPr="00C631DB">
              <w:rPr>
                <w:spacing w:val="-5"/>
                <w:sz w:val="24"/>
              </w:rPr>
              <w:t xml:space="preserve"> </w:t>
            </w:r>
            <w:r w:rsidRPr="00C631DB">
              <w:rPr>
                <w:sz w:val="24"/>
              </w:rPr>
              <w:t>be</w:t>
            </w:r>
            <w:r w:rsidRPr="00C631DB">
              <w:rPr>
                <w:spacing w:val="-7"/>
                <w:sz w:val="24"/>
              </w:rPr>
              <w:t xml:space="preserve"> </w:t>
            </w:r>
            <w:r w:rsidRPr="00C631DB">
              <w:rPr>
                <w:sz w:val="24"/>
              </w:rPr>
              <w:t>part</w:t>
            </w:r>
            <w:r w:rsidRPr="00C631DB">
              <w:rPr>
                <w:spacing w:val="-6"/>
                <w:sz w:val="24"/>
              </w:rPr>
              <w:t xml:space="preserve"> </w:t>
            </w:r>
            <w:r w:rsidRPr="00C631DB">
              <w:rPr>
                <w:sz w:val="24"/>
              </w:rPr>
              <w:t>of</w:t>
            </w:r>
            <w:r w:rsidRPr="00C631DB">
              <w:rPr>
                <w:spacing w:val="-7"/>
                <w:sz w:val="24"/>
              </w:rPr>
              <w:t xml:space="preserve"> </w:t>
            </w:r>
            <w:r w:rsidRPr="00C631DB">
              <w:rPr>
                <w:sz w:val="24"/>
              </w:rPr>
              <w:t>the</w:t>
            </w:r>
            <w:r w:rsidRPr="00C631DB">
              <w:rPr>
                <w:spacing w:val="-2"/>
                <w:sz w:val="24"/>
              </w:rPr>
              <w:t xml:space="preserve"> </w:t>
            </w:r>
            <w:r w:rsidRPr="00C631DB">
              <w:rPr>
                <w:sz w:val="24"/>
              </w:rPr>
              <w:t>bidding</w:t>
            </w:r>
            <w:r w:rsidRPr="00C631DB">
              <w:rPr>
                <w:spacing w:val="-3"/>
                <w:sz w:val="24"/>
              </w:rPr>
              <w:t xml:space="preserve"> </w:t>
            </w:r>
            <w:r w:rsidRPr="00C631DB">
              <w:rPr>
                <w:sz w:val="24"/>
              </w:rPr>
              <w:t>document and shall be communicated in writing to all who have obtained the bidding document from the Purchaser in accordance</w:t>
            </w:r>
            <w:r w:rsidRPr="00C631DB">
              <w:rPr>
                <w:spacing w:val="-7"/>
                <w:sz w:val="24"/>
              </w:rPr>
              <w:t xml:space="preserve"> </w:t>
            </w:r>
            <w:r w:rsidRPr="00C631DB">
              <w:rPr>
                <w:sz w:val="24"/>
              </w:rPr>
              <w:t>with</w:t>
            </w:r>
            <w:r w:rsidRPr="00C631DB">
              <w:rPr>
                <w:spacing w:val="-4"/>
                <w:sz w:val="24"/>
              </w:rPr>
              <w:t xml:space="preserve"> </w:t>
            </w:r>
            <w:r w:rsidRPr="00C631DB">
              <w:rPr>
                <w:sz w:val="24"/>
              </w:rPr>
              <w:t>ITB</w:t>
            </w:r>
            <w:r w:rsidRPr="00C631DB">
              <w:rPr>
                <w:spacing w:val="-8"/>
                <w:sz w:val="24"/>
              </w:rPr>
              <w:t xml:space="preserve"> </w:t>
            </w:r>
            <w:r w:rsidRPr="00C631DB">
              <w:rPr>
                <w:sz w:val="24"/>
              </w:rPr>
              <w:t>6.3.</w:t>
            </w:r>
            <w:r w:rsidRPr="00C631DB">
              <w:rPr>
                <w:spacing w:val="-6"/>
                <w:sz w:val="24"/>
              </w:rPr>
              <w:t xml:space="preserve"> </w:t>
            </w:r>
            <w:r w:rsidRPr="00C631DB">
              <w:rPr>
                <w:sz w:val="24"/>
              </w:rPr>
              <w:t>The</w:t>
            </w:r>
            <w:r w:rsidRPr="00C631DB">
              <w:rPr>
                <w:spacing w:val="-8"/>
                <w:sz w:val="24"/>
              </w:rPr>
              <w:t xml:space="preserve"> </w:t>
            </w:r>
            <w:r w:rsidRPr="00C631DB">
              <w:rPr>
                <w:sz w:val="24"/>
              </w:rPr>
              <w:t>Purchaser</w:t>
            </w:r>
            <w:r w:rsidRPr="00C631DB">
              <w:rPr>
                <w:spacing w:val="-6"/>
                <w:sz w:val="24"/>
              </w:rPr>
              <w:t xml:space="preserve"> </w:t>
            </w:r>
            <w:r w:rsidRPr="00C631DB">
              <w:rPr>
                <w:sz w:val="24"/>
              </w:rPr>
              <w:t>shall</w:t>
            </w:r>
            <w:r w:rsidRPr="00C631DB">
              <w:rPr>
                <w:spacing w:val="-3"/>
                <w:sz w:val="24"/>
              </w:rPr>
              <w:t xml:space="preserve"> </w:t>
            </w:r>
            <w:r w:rsidRPr="00C631DB">
              <w:rPr>
                <w:sz w:val="24"/>
              </w:rPr>
              <w:t>also</w:t>
            </w:r>
            <w:r w:rsidRPr="00C631DB">
              <w:rPr>
                <w:spacing w:val="-6"/>
                <w:sz w:val="24"/>
              </w:rPr>
              <w:t xml:space="preserve"> </w:t>
            </w:r>
            <w:r w:rsidRPr="00C631DB">
              <w:rPr>
                <w:sz w:val="24"/>
              </w:rPr>
              <w:t>promptly publish the addendum on the Purchaser’s web page in accordance with ITB 7.1.</w:t>
            </w:r>
          </w:p>
          <w:p w14:paraId="1F97DA13" w14:textId="77777777" w:rsidR="004640AB" w:rsidRPr="00C631DB" w:rsidRDefault="000A66DA" w:rsidP="003C0705">
            <w:pPr>
              <w:pStyle w:val="TableParagraph"/>
              <w:numPr>
                <w:ilvl w:val="1"/>
                <w:numId w:val="110"/>
              </w:numPr>
              <w:tabs>
                <w:tab w:val="left" w:pos="845"/>
                <w:tab w:val="left" w:pos="850"/>
              </w:tabs>
              <w:spacing w:before="100" w:line="270" w:lineRule="atLeast"/>
              <w:ind w:right="51" w:hanging="605"/>
              <w:jc w:val="both"/>
              <w:rPr>
                <w:sz w:val="24"/>
              </w:rPr>
            </w:pPr>
            <w:r w:rsidRPr="00C631DB">
              <w:rPr>
                <w:sz w:val="24"/>
              </w:rPr>
              <w:t>To</w:t>
            </w:r>
            <w:r w:rsidRPr="00C631DB">
              <w:rPr>
                <w:spacing w:val="-15"/>
                <w:sz w:val="24"/>
              </w:rPr>
              <w:t xml:space="preserve"> </w:t>
            </w:r>
            <w:r w:rsidRPr="00C631DB">
              <w:rPr>
                <w:sz w:val="24"/>
              </w:rPr>
              <w:t>give</w:t>
            </w:r>
            <w:r w:rsidRPr="00C631DB">
              <w:rPr>
                <w:spacing w:val="-15"/>
                <w:sz w:val="24"/>
              </w:rPr>
              <w:t xml:space="preserve"> </w:t>
            </w:r>
            <w:r w:rsidRPr="00C631DB">
              <w:rPr>
                <w:sz w:val="24"/>
              </w:rPr>
              <w:t>prospective</w:t>
            </w:r>
            <w:r w:rsidRPr="00C631DB">
              <w:rPr>
                <w:spacing w:val="-15"/>
                <w:sz w:val="24"/>
              </w:rPr>
              <w:t xml:space="preserve"> </w:t>
            </w:r>
            <w:r w:rsidRPr="00C631DB">
              <w:rPr>
                <w:sz w:val="24"/>
              </w:rPr>
              <w:t>Bidders</w:t>
            </w:r>
            <w:r w:rsidRPr="00C631DB">
              <w:rPr>
                <w:spacing w:val="-15"/>
                <w:sz w:val="24"/>
              </w:rPr>
              <w:t xml:space="preserve"> </w:t>
            </w:r>
            <w:r w:rsidRPr="00C631DB">
              <w:rPr>
                <w:sz w:val="24"/>
              </w:rPr>
              <w:t>reasonable</w:t>
            </w:r>
            <w:r w:rsidRPr="00C631DB">
              <w:rPr>
                <w:spacing w:val="-15"/>
                <w:sz w:val="24"/>
              </w:rPr>
              <w:t xml:space="preserve"> </w:t>
            </w:r>
            <w:r w:rsidRPr="00C631DB">
              <w:rPr>
                <w:sz w:val="24"/>
              </w:rPr>
              <w:t>time</w:t>
            </w:r>
            <w:r w:rsidRPr="00C631DB">
              <w:rPr>
                <w:spacing w:val="-15"/>
                <w:sz w:val="24"/>
              </w:rPr>
              <w:t xml:space="preserve"> </w:t>
            </w:r>
            <w:r w:rsidRPr="00C631DB">
              <w:rPr>
                <w:sz w:val="24"/>
              </w:rPr>
              <w:t>in</w:t>
            </w:r>
            <w:r w:rsidRPr="00C631DB">
              <w:rPr>
                <w:spacing w:val="-15"/>
                <w:sz w:val="24"/>
              </w:rPr>
              <w:t xml:space="preserve"> </w:t>
            </w:r>
            <w:r w:rsidRPr="00C631DB">
              <w:rPr>
                <w:sz w:val="24"/>
              </w:rPr>
              <w:t>which</w:t>
            </w:r>
            <w:r w:rsidRPr="00C631DB">
              <w:rPr>
                <w:spacing w:val="-15"/>
                <w:sz w:val="24"/>
              </w:rPr>
              <w:t xml:space="preserve"> </w:t>
            </w:r>
            <w:r w:rsidRPr="00C631DB">
              <w:rPr>
                <w:sz w:val="24"/>
              </w:rPr>
              <w:t>to</w:t>
            </w:r>
            <w:r w:rsidRPr="00C631DB">
              <w:rPr>
                <w:spacing w:val="-15"/>
                <w:sz w:val="24"/>
              </w:rPr>
              <w:t xml:space="preserve"> </w:t>
            </w:r>
            <w:r w:rsidRPr="00C631DB">
              <w:rPr>
                <w:sz w:val="24"/>
              </w:rPr>
              <w:t>take an addendum into account in preparing their Bids, the Purchaser may, at its discretion, extend the deadline for the submission of Bids, pursuant to ITB 22.2.</w:t>
            </w:r>
          </w:p>
        </w:tc>
      </w:tr>
    </w:tbl>
    <w:p w14:paraId="523078D1"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897DE24"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1F26E062" wp14:editId="317AC301">
                <wp:extent cx="5752465"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6" name="Graphic 2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91E1EC5" id="Group 2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LOSJpd5AgAAFQYAAA4AAAAA&#10;AAAAAAAAAAAALgIAAGRycy9lMm9Eb2MueG1sUEsBAi0AFAAGAAgAAAAhAJeviavaAAAAAwEAAA8A&#10;AAAAAAAAAAAAAAAA0wQAAGRycy9kb3ducmV2LnhtbFBLBQYAAAAABAAEAPMAAADaBQAAAAA=&#10;">
                <v:shape id="Graphic 2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" path="m5752465,l,,,6096r5752465,l5752465,xe" fillcolor="black" stroked="f">
                  <v:path arrowok="t"/>
                </v:shape>
                <w10:anchorlock/>
              </v:group>
            </w:pict>
          </mc:Fallback>
        </mc:AlternateContent>
      </w:r>
    </w:p>
    <w:p w14:paraId="6531DA5A" w14:textId="77777777" w:rsidR="004640AB" w:rsidRPr="00C631DB" w:rsidRDefault="004640AB">
      <w:pPr>
        <w:pStyle w:val="BodyText"/>
        <w:rPr>
          <w:sz w:val="20"/>
        </w:rPr>
      </w:pPr>
    </w:p>
    <w:p w14:paraId="44928F47" w14:textId="77777777" w:rsidR="004640AB" w:rsidRPr="00C631DB" w:rsidRDefault="004640AB">
      <w:pPr>
        <w:pStyle w:val="BodyText"/>
        <w:spacing w:before="146"/>
        <w:rPr>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286"/>
        <w:gridCol w:w="6602"/>
      </w:tblGrid>
      <w:tr w:rsidR="00C631DB" w:rsidRPr="00C631DB" w14:paraId="45742086" w14:textId="77777777">
        <w:trPr>
          <w:trHeight w:val="432"/>
        </w:trPr>
        <w:tc>
          <w:tcPr>
            <w:tcW w:w="2286" w:type="dxa"/>
          </w:tcPr>
          <w:p w14:paraId="458F75CD" w14:textId="77777777" w:rsidR="004640AB" w:rsidRPr="00C631DB" w:rsidRDefault="004640AB">
            <w:pPr>
              <w:pStyle w:val="TableParagraph"/>
            </w:pPr>
          </w:p>
        </w:tc>
        <w:tc>
          <w:tcPr>
            <w:tcW w:w="6602" w:type="dxa"/>
          </w:tcPr>
          <w:p w14:paraId="2BA71F9A" w14:textId="77777777" w:rsidR="004640AB" w:rsidRPr="00C631DB" w:rsidRDefault="000A66DA">
            <w:pPr>
              <w:pStyle w:val="TableParagraph"/>
              <w:spacing w:line="311" w:lineRule="exact"/>
              <w:ind w:left="630"/>
              <w:rPr>
                <w:b/>
                <w:sz w:val="28"/>
              </w:rPr>
            </w:pPr>
            <w:bookmarkStart w:id="13" w:name="_bookmark12"/>
            <w:bookmarkEnd w:id="13"/>
            <w:r w:rsidRPr="00C631DB">
              <w:rPr>
                <w:b/>
                <w:sz w:val="28"/>
              </w:rPr>
              <w:t>C.</w:t>
            </w:r>
            <w:r w:rsidRPr="00C631DB">
              <w:rPr>
                <w:b/>
                <w:spacing w:val="-6"/>
                <w:sz w:val="28"/>
              </w:rPr>
              <w:t xml:space="preserve"> </w:t>
            </w:r>
            <w:r w:rsidRPr="00C631DB">
              <w:rPr>
                <w:b/>
                <w:sz w:val="28"/>
              </w:rPr>
              <w:t>Preparation</w:t>
            </w:r>
            <w:r w:rsidRPr="00C631DB">
              <w:rPr>
                <w:b/>
                <w:spacing w:val="-2"/>
                <w:sz w:val="28"/>
              </w:rPr>
              <w:t xml:space="preserve"> </w:t>
            </w:r>
            <w:r w:rsidRPr="00C631DB">
              <w:rPr>
                <w:b/>
                <w:sz w:val="28"/>
              </w:rPr>
              <w:t>of</w:t>
            </w:r>
            <w:r w:rsidRPr="00C631DB">
              <w:rPr>
                <w:b/>
                <w:spacing w:val="-2"/>
                <w:sz w:val="28"/>
              </w:rPr>
              <w:t xml:space="preserve"> </w:t>
            </w:r>
            <w:r w:rsidRPr="00C631DB">
              <w:rPr>
                <w:b/>
                <w:spacing w:val="-4"/>
                <w:sz w:val="28"/>
              </w:rPr>
              <w:t>Bids</w:t>
            </w:r>
          </w:p>
        </w:tc>
      </w:tr>
      <w:tr w:rsidR="00C631DB" w:rsidRPr="00C631DB" w14:paraId="4D8A3B86" w14:textId="77777777">
        <w:trPr>
          <w:trHeight w:val="1340"/>
        </w:trPr>
        <w:tc>
          <w:tcPr>
            <w:tcW w:w="2286" w:type="dxa"/>
          </w:tcPr>
          <w:p w14:paraId="13109CC2" w14:textId="77777777" w:rsidR="004640AB" w:rsidRPr="00C631DB" w:rsidRDefault="000A66DA">
            <w:pPr>
              <w:pStyle w:val="TableParagraph"/>
              <w:spacing w:before="116"/>
              <w:ind w:left="50"/>
              <w:rPr>
                <w:b/>
                <w:sz w:val="24"/>
              </w:rPr>
            </w:pPr>
            <w:bookmarkStart w:id="14" w:name="_bookmark13"/>
            <w:bookmarkEnd w:id="14"/>
            <w:r w:rsidRPr="00C631DB">
              <w:rPr>
                <w:b/>
                <w:sz w:val="24"/>
              </w:rPr>
              <w:t>9.</w:t>
            </w:r>
            <w:r w:rsidRPr="00C631DB">
              <w:rPr>
                <w:b/>
                <w:spacing w:val="30"/>
                <w:sz w:val="24"/>
              </w:rPr>
              <w:t xml:space="preserve">  </w:t>
            </w:r>
            <w:r w:rsidRPr="00C631DB">
              <w:rPr>
                <w:b/>
                <w:sz w:val="24"/>
              </w:rPr>
              <w:t>Cost</w:t>
            </w:r>
            <w:r w:rsidRPr="00C631DB">
              <w:rPr>
                <w:b/>
                <w:spacing w:val="-1"/>
                <w:sz w:val="24"/>
              </w:rPr>
              <w:t xml:space="preserve"> </w:t>
            </w:r>
            <w:r w:rsidRPr="00C631DB">
              <w:rPr>
                <w:b/>
                <w:sz w:val="24"/>
              </w:rPr>
              <w:t>of</w:t>
            </w:r>
            <w:r w:rsidRPr="00C631DB">
              <w:rPr>
                <w:b/>
                <w:spacing w:val="1"/>
                <w:sz w:val="24"/>
              </w:rPr>
              <w:t xml:space="preserve"> </w:t>
            </w:r>
            <w:r w:rsidRPr="00C631DB">
              <w:rPr>
                <w:b/>
                <w:spacing w:val="-2"/>
                <w:sz w:val="24"/>
              </w:rPr>
              <w:t>Bidding</w:t>
            </w:r>
          </w:p>
        </w:tc>
        <w:tc>
          <w:tcPr>
            <w:tcW w:w="6602" w:type="dxa"/>
          </w:tcPr>
          <w:p w14:paraId="7F5A7D6A" w14:textId="77777777" w:rsidR="004640AB" w:rsidRPr="00C631DB" w:rsidRDefault="000A66DA">
            <w:pPr>
              <w:pStyle w:val="TableParagraph"/>
              <w:spacing w:before="111"/>
              <w:ind w:left="781" w:right="51" w:hanging="600"/>
              <w:jc w:val="both"/>
              <w:rPr>
                <w:sz w:val="24"/>
              </w:rPr>
            </w:pPr>
            <w:r w:rsidRPr="00C631DB">
              <w:rPr>
                <w:sz w:val="24"/>
              </w:rPr>
              <w:t>9.1</w:t>
            </w:r>
            <w:r w:rsidRPr="00C631DB">
              <w:rPr>
                <w:spacing w:val="40"/>
                <w:sz w:val="24"/>
              </w:rPr>
              <w:t xml:space="preserve"> </w:t>
            </w:r>
            <w:r w:rsidRPr="00C631DB">
              <w:rPr>
                <w:sz w:val="24"/>
              </w:rPr>
              <w:t>The Bidder shall bear all costs associated with the</w:t>
            </w:r>
            <w:r w:rsidRPr="00C631DB">
              <w:rPr>
                <w:spacing w:val="80"/>
                <w:sz w:val="24"/>
              </w:rPr>
              <w:t xml:space="preserve"> </w:t>
            </w:r>
            <w:r w:rsidRPr="00C631DB">
              <w:rPr>
                <w:sz w:val="24"/>
              </w:rPr>
              <w:t>preparation and submission of its Bid, and the Purchaser shall not be responsible or liable for those costs, regardless of the conduct or outcome of the Bidding process.</w:t>
            </w:r>
          </w:p>
        </w:tc>
      </w:tr>
      <w:tr w:rsidR="00C631DB" w:rsidRPr="00C631DB" w14:paraId="79EBA43F" w14:textId="77777777">
        <w:trPr>
          <w:trHeight w:val="2724"/>
        </w:trPr>
        <w:tc>
          <w:tcPr>
            <w:tcW w:w="2286" w:type="dxa"/>
          </w:tcPr>
          <w:p w14:paraId="4B1A72CC" w14:textId="77777777" w:rsidR="004640AB" w:rsidRPr="00C631DB" w:rsidRDefault="000A66DA">
            <w:pPr>
              <w:pStyle w:val="TableParagraph"/>
              <w:spacing w:before="119"/>
              <w:ind w:left="50"/>
              <w:rPr>
                <w:b/>
                <w:sz w:val="24"/>
              </w:rPr>
            </w:pPr>
            <w:bookmarkStart w:id="15" w:name="_bookmark14"/>
            <w:bookmarkEnd w:id="15"/>
            <w:r w:rsidRPr="00C631DB">
              <w:rPr>
                <w:b/>
                <w:sz w:val="24"/>
              </w:rPr>
              <w:t>10. Language</w:t>
            </w:r>
            <w:r w:rsidRPr="00C631DB">
              <w:rPr>
                <w:b/>
                <w:spacing w:val="-1"/>
                <w:sz w:val="24"/>
              </w:rPr>
              <w:t xml:space="preserve"> </w:t>
            </w:r>
            <w:r w:rsidRPr="00C631DB">
              <w:rPr>
                <w:b/>
                <w:sz w:val="24"/>
              </w:rPr>
              <w:t>of</w:t>
            </w:r>
            <w:r w:rsidRPr="00C631DB">
              <w:rPr>
                <w:b/>
                <w:spacing w:val="-1"/>
                <w:sz w:val="24"/>
              </w:rPr>
              <w:t xml:space="preserve"> </w:t>
            </w:r>
            <w:r w:rsidRPr="00C631DB">
              <w:rPr>
                <w:b/>
                <w:spacing w:val="-5"/>
                <w:sz w:val="24"/>
              </w:rPr>
              <w:t>Bid</w:t>
            </w:r>
          </w:p>
        </w:tc>
        <w:tc>
          <w:tcPr>
            <w:tcW w:w="6602" w:type="dxa"/>
          </w:tcPr>
          <w:p w14:paraId="50B2E442" w14:textId="77777777" w:rsidR="004640AB" w:rsidRPr="00C631DB" w:rsidRDefault="000A66DA">
            <w:pPr>
              <w:pStyle w:val="TableParagraph"/>
              <w:spacing w:before="115"/>
              <w:ind w:left="781" w:right="48" w:hanging="600"/>
              <w:jc w:val="both"/>
              <w:rPr>
                <w:sz w:val="24"/>
              </w:rPr>
            </w:pPr>
            <w:r w:rsidRPr="00C631DB">
              <w:rPr>
                <w:sz w:val="24"/>
              </w:rPr>
              <w:t xml:space="preserve">10.1 The Bid, as well as all correspondence and documents relating to the Bid exchanged by the Bidder and the Purchaser, shall be written in the language specified </w:t>
            </w:r>
            <w:r w:rsidRPr="00C631DB">
              <w:rPr>
                <w:b/>
                <w:sz w:val="24"/>
              </w:rPr>
              <w:t xml:space="preserve">in the BDS. </w:t>
            </w:r>
            <w:r w:rsidRPr="00C631DB">
              <w:rPr>
                <w:sz w:val="24"/>
              </w:rPr>
              <w:t>Supporting documents and printed literature that are part</w:t>
            </w:r>
            <w:r w:rsidRPr="00C631DB">
              <w:rPr>
                <w:spacing w:val="-10"/>
                <w:sz w:val="24"/>
              </w:rPr>
              <w:t xml:space="preserve"> </w:t>
            </w:r>
            <w:r w:rsidRPr="00C631DB">
              <w:rPr>
                <w:sz w:val="24"/>
              </w:rPr>
              <w:t>of</w:t>
            </w:r>
            <w:r w:rsidRPr="00C631DB">
              <w:rPr>
                <w:spacing w:val="-10"/>
                <w:sz w:val="24"/>
              </w:rPr>
              <w:t xml:space="preserve"> </w:t>
            </w:r>
            <w:r w:rsidRPr="00C631DB">
              <w:rPr>
                <w:sz w:val="24"/>
              </w:rPr>
              <w:t>the</w:t>
            </w:r>
            <w:r w:rsidRPr="00C631DB">
              <w:rPr>
                <w:spacing w:val="-8"/>
                <w:sz w:val="24"/>
              </w:rPr>
              <w:t xml:space="preserve"> </w:t>
            </w:r>
            <w:r w:rsidRPr="00C631DB">
              <w:rPr>
                <w:sz w:val="24"/>
              </w:rPr>
              <w:t>Bid</w:t>
            </w:r>
            <w:r w:rsidRPr="00C631DB">
              <w:rPr>
                <w:spacing w:val="-9"/>
                <w:sz w:val="24"/>
              </w:rPr>
              <w:t xml:space="preserve"> </w:t>
            </w:r>
            <w:r w:rsidRPr="00C631DB">
              <w:rPr>
                <w:sz w:val="24"/>
              </w:rPr>
              <w:t>may</w:t>
            </w:r>
            <w:r w:rsidRPr="00C631DB">
              <w:rPr>
                <w:spacing w:val="-14"/>
                <w:sz w:val="24"/>
              </w:rPr>
              <w:t xml:space="preserve"> </w:t>
            </w:r>
            <w:r w:rsidRPr="00C631DB">
              <w:rPr>
                <w:sz w:val="24"/>
              </w:rPr>
              <w:t>be</w:t>
            </w:r>
            <w:r w:rsidRPr="00C631DB">
              <w:rPr>
                <w:spacing w:val="-11"/>
                <w:sz w:val="24"/>
              </w:rPr>
              <w:t xml:space="preserve"> </w:t>
            </w:r>
            <w:r w:rsidRPr="00C631DB">
              <w:rPr>
                <w:sz w:val="24"/>
              </w:rPr>
              <w:t>in</w:t>
            </w:r>
            <w:r w:rsidRPr="00C631DB">
              <w:rPr>
                <w:spacing w:val="-8"/>
                <w:sz w:val="24"/>
              </w:rPr>
              <w:t xml:space="preserve"> </w:t>
            </w:r>
            <w:r w:rsidRPr="00C631DB">
              <w:rPr>
                <w:sz w:val="24"/>
              </w:rPr>
              <w:t>another</w:t>
            </w:r>
            <w:r w:rsidRPr="00C631DB">
              <w:rPr>
                <w:spacing w:val="-11"/>
                <w:sz w:val="24"/>
              </w:rPr>
              <w:t xml:space="preserve"> </w:t>
            </w:r>
            <w:r w:rsidRPr="00C631DB">
              <w:rPr>
                <w:sz w:val="24"/>
              </w:rPr>
              <w:t>language</w:t>
            </w:r>
            <w:r w:rsidRPr="00C631DB">
              <w:rPr>
                <w:spacing w:val="-11"/>
                <w:sz w:val="24"/>
              </w:rPr>
              <w:t xml:space="preserve"> </w:t>
            </w:r>
            <w:r w:rsidRPr="00C631DB">
              <w:rPr>
                <w:sz w:val="24"/>
              </w:rPr>
              <w:t>provided</w:t>
            </w:r>
            <w:r w:rsidRPr="00C631DB">
              <w:rPr>
                <w:spacing w:val="-10"/>
                <w:sz w:val="24"/>
              </w:rPr>
              <w:t xml:space="preserve"> </w:t>
            </w:r>
            <w:r w:rsidRPr="00C631DB">
              <w:rPr>
                <w:sz w:val="24"/>
              </w:rPr>
              <w:t>they</w:t>
            </w:r>
            <w:r w:rsidRPr="00C631DB">
              <w:rPr>
                <w:spacing w:val="-12"/>
                <w:sz w:val="24"/>
              </w:rPr>
              <w:t xml:space="preserve"> </w:t>
            </w:r>
            <w:r w:rsidRPr="00C631DB">
              <w:rPr>
                <w:sz w:val="24"/>
              </w:rPr>
              <w:t xml:space="preserve">are accompanied by an accurate translation of the relevant passages into the language specified </w:t>
            </w:r>
            <w:r w:rsidRPr="00C631DB">
              <w:rPr>
                <w:b/>
                <w:sz w:val="24"/>
              </w:rPr>
              <w:t xml:space="preserve">in the BDS, </w:t>
            </w:r>
            <w:r w:rsidRPr="00C631DB">
              <w:rPr>
                <w:sz w:val="24"/>
              </w:rPr>
              <w:t>in which case, for purposes of interpretation of the Bid, such translation shall govern.</w:t>
            </w:r>
          </w:p>
        </w:tc>
      </w:tr>
      <w:tr w:rsidR="004640AB" w:rsidRPr="00C631DB" w14:paraId="29AF429A" w14:textId="77777777">
        <w:trPr>
          <w:trHeight w:val="7819"/>
        </w:trPr>
        <w:tc>
          <w:tcPr>
            <w:tcW w:w="2286" w:type="dxa"/>
          </w:tcPr>
          <w:p w14:paraId="6008F0C8" w14:textId="77777777" w:rsidR="004640AB" w:rsidRPr="00C631DB" w:rsidRDefault="000A66DA">
            <w:pPr>
              <w:pStyle w:val="TableParagraph"/>
              <w:spacing w:before="119"/>
              <w:ind w:left="409" w:right="278" w:hanging="360"/>
              <w:rPr>
                <w:b/>
                <w:sz w:val="24"/>
              </w:rPr>
            </w:pPr>
            <w:bookmarkStart w:id="16" w:name="_bookmark15"/>
            <w:bookmarkEnd w:id="16"/>
            <w:r w:rsidRPr="00C631DB">
              <w:rPr>
                <w:b/>
                <w:sz w:val="24"/>
              </w:rPr>
              <w:t>11. Documents Comprising</w:t>
            </w:r>
            <w:r w:rsidRPr="00C631DB">
              <w:rPr>
                <w:b/>
                <w:spacing w:val="-15"/>
                <w:sz w:val="24"/>
              </w:rPr>
              <w:t xml:space="preserve"> </w:t>
            </w:r>
            <w:r w:rsidRPr="00C631DB">
              <w:rPr>
                <w:b/>
                <w:sz w:val="24"/>
              </w:rPr>
              <w:t xml:space="preserve">the </w:t>
            </w:r>
            <w:r w:rsidRPr="00C631DB">
              <w:rPr>
                <w:b/>
                <w:spacing w:val="-4"/>
                <w:sz w:val="24"/>
              </w:rPr>
              <w:t>Bid</w:t>
            </w:r>
          </w:p>
        </w:tc>
        <w:tc>
          <w:tcPr>
            <w:tcW w:w="6602" w:type="dxa"/>
          </w:tcPr>
          <w:p w14:paraId="520A1813" w14:textId="77777777" w:rsidR="004640AB" w:rsidRPr="00C631DB" w:rsidRDefault="000A66DA" w:rsidP="003C0705">
            <w:pPr>
              <w:pStyle w:val="TableParagraph"/>
              <w:numPr>
                <w:ilvl w:val="1"/>
                <w:numId w:val="109"/>
              </w:numPr>
              <w:tabs>
                <w:tab w:val="left" w:pos="781"/>
              </w:tabs>
              <w:spacing w:before="115"/>
              <w:rPr>
                <w:sz w:val="24"/>
              </w:rPr>
            </w:pPr>
            <w:r w:rsidRPr="00C631DB">
              <w:rPr>
                <w:sz w:val="24"/>
              </w:rPr>
              <w:t>The</w:t>
            </w:r>
            <w:r w:rsidRPr="00C631DB">
              <w:rPr>
                <w:spacing w:val="-3"/>
                <w:sz w:val="24"/>
              </w:rPr>
              <w:t xml:space="preserve"> </w:t>
            </w:r>
            <w:r w:rsidRPr="00C631DB">
              <w:rPr>
                <w:sz w:val="24"/>
              </w:rPr>
              <w:t>Bid shall comprise the</w:t>
            </w:r>
            <w:r w:rsidRPr="00C631DB">
              <w:rPr>
                <w:spacing w:val="-1"/>
                <w:sz w:val="24"/>
              </w:rPr>
              <w:t xml:space="preserve"> </w:t>
            </w:r>
            <w:r w:rsidRPr="00C631DB">
              <w:rPr>
                <w:spacing w:val="-2"/>
                <w:sz w:val="24"/>
              </w:rPr>
              <w:t>following:</w:t>
            </w:r>
          </w:p>
          <w:p w14:paraId="684A6E90" w14:textId="77777777" w:rsidR="004640AB" w:rsidRPr="00C631DB" w:rsidRDefault="000A66DA" w:rsidP="003C0705">
            <w:pPr>
              <w:pStyle w:val="TableParagraph"/>
              <w:numPr>
                <w:ilvl w:val="2"/>
                <w:numId w:val="109"/>
              </w:numPr>
              <w:tabs>
                <w:tab w:val="left" w:pos="1333"/>
              </w:tabs>
              <w:spacing w:before="120"/>
              <w:ind w:hanging="547"/>
              <w:rPr>
                <w:sz w:val="24"/>
              </w:rPr>
            </w:pPr>
            <w:r w:rsidRPr="00C631DB">
              <w:rPr>
                <w:b/>
                <w:sz w:val="24"/>
              </w:rPr>
              <w:t>Letter</w:t>
            </w:r>
            <w:r w:rsidRPr="00C631DB">
              <w:rPr>
                <w:b/>
                <w:spacing w:val="-3"/>
                <w:sz w:val="24"/>
              </w:rPr>
              <w:t xml:space="preserve"> </w:t>
            </w:r>
            <w:r w:rsidRPr="00C631DB">
              <w:rPr>
                <w:b/>
                <w:sz w:val="24"/>
              </w:rPr>
              <w:t xml:space="preserve">of Bid </w:t>
            </w:r>
            <w:r w:rsidRPr="00C631DB">
              <w:rPr>
                <w:sz w:val="24"/>
              </w:rPr>
              <w:t>prepared</w:t>
            </w:r>
            <w:r w:rsidRPr="00C631DB">
              <w:rPr>
                <w:spacing w:val="-2"/>
                <w:sz w:val="24"/>
              </w:rPr>
              <w:t xml:space="preserve"> </w:t>
            </w:r>
            <w:r w:rsidRPr="00C631DB">
              <w:rPr>
                <w:sz w:val="24"/>
              </w:rPr>
              <w:t>in</w:t>
            </w:r>
            <w:r w:rsidRPr="00C631DB">
              <w:rPr>
                <w:spacing w:val="-1"/>
                <w:sz w:val="24"/>
              </w:rPr>
              <w:t xml:space="preserve"> </w:t>
            </w:r>
            <w:r w:rsidRPr="00C631DB">
              <w:rPr>
                <w:sz w:val="24"/>
              </w:rPr>
              <w:t>accordance</w:t>
            </w:r>
            <w:r w:rsidRPr="00C631DB">
              <w:rPr>
                <w:spacing w:val="-2"/>
                <w:sz w:val="24"/>
              </w:rPr>
              <w:t xml:space="preserve"> </w:t>
            </w:r>
            <w:r w:rsidRPr="00C631DB">
              <w:rPr>
                <w:sz w:val="24"/>
              </w:rPr>
              <w:t>with ITB</w:t>
            </w:r>
            <w:r w:rsidRPr="00C631DB">
              <w:rPr>
                <w:spacing w:val="-3"/>
                <w:sz w:val="24"/>
              </w:rPr>
              <w:t xml:space="preserve"> </w:t>
            </w:r>
            <w:r w:rsidRPr="00C631DB">
              <w:rPr>
                <w:spacing w:val="-5"/>
                <w:sz w:val="24"/>
              </w:rPr>
              <w:t>12;</w:t>
            </w:r>
          </w:p>
          <w:p w14:paraId="0A80661A" w14:textId="77777777" w:rsidR="004640AB" w:rsidRPr="00C631DB" w:rsidRDefault="000A66DA" w:rsidP="003C0705">
            <w:pPr>
              <w:pStyle w:val="TableParagraph"/>
              <w:numPr>
                <w:ilvl w:val="2"/>
                <w:numId w:val="109"/>
              </w:numPr>
              <w:tabs>
                <w:tab w:val="left" w:pos="1333"/>
              </w:tabs>
              <w:spacing w:before="120"/>
              <w:ind w:right="50"/>
              <w:rPr>
                <w:sz w:val="24"/>
              </w:rPr>
            </w:pPr>
            <w:r w:rsidRPr="00C631DB">
              <w:rPr>
                <w:b/>
                <w:spacing w:val="-2"/>
                <w:sz w:val="24"/>
              </w:rPr>
              <w:t>Price</w:t>
            </w:r>
            <w:r w:rsidRPr="00C631DB">
              <w:rPr>
                <w:b/>
                <w:spacing w:val="-13"/>
                <w:sz w:val="24"/>
              </w:rPr>
              <w:t xml:space="preserve"> </w:t>
            </w:r>
            <w:r w:rsidRPr="00C631DB">
              <w:rPr>
                <w:b/>
                <w:spacing w:val="-2"/>
                <w:sz w:val="24"/>
              </w:rPr>
              <w:t>Schedules</w:t>
            </w:r>
            <w:r w:rsidRPr="00C631DB">
              <w:rPr>
                <w:spacing w:val="-2"/>
                <w:sz w:val="24"/>
              </w:rPr>
              <w:t>:</w:t>
            </w:r>
            <w:r w:rsidRPr="00C631DB">
              <w:rPr>
                <w:spacing w:val="-13"/>
                <w:sz w:val="24"/>
              </w:rPr>
              <w:t xml:space="preserve"> </w:t>
            </w:r>
            <w:r w:rsidRPr="00C631DB">
              <w:rPr>
                <w:spacing w:val="-2"/>
                <w:sz w:val="24"/>
              </w:rPr>
              <w:t>completed</w:t>
            </w:r>
            <w:r w:rsidRPr="00C631DB">
              <w:rPr>
                <w:spacing w:val="-12"/>
                <w:sz w:val="24"/>
              </w:rPr>
              <w:t xml:space="preserve"> </w:t>
            </w:r>
            <w:r w:rsidRPr="00C631DB">
              <w:rPr>
                <w:spacing w:val="-2"/>
                <w:sz w:val="24"/>
              </w:rPr>
              <w:t>in</w:t>
            </w:r>
            <w:r w:rsidRPr="00C631DB">
              <w:rPr>
                <w:spacing w:val="-10"/>
                <w:sz w:val="24"/>
              </w:rPr>
              <w:t xml:space="preserve"> </w:t>
            </w:r>
            <w:r w:rsidRPr="00C631DB">
              <w:rPr>
                <w:spacing w:val="-2"/>
                <w:sz w:val="24"/>
              </w:rPr>
              <w:t>accordance</w:t>
            </w:r>
            <w:r w:rsidRPr="00C631DB">
              <w:rPr>
                <w:spacing w:val="-13"/>
                <w:sz w:val="24"/>
              </w:rPr>
              <w:t xml:space="preserve"> </w:t>
            </w:r>
            <w:r w:rsidRPr="00C631DB">
              <w:rPr>
                <w:spacing w:val="-2"/>
                <w:sz w:val="24"/>
              </w:rPr>
              <w:t>with</w:t>
            </w:r>
            <w:r w:rsidRPr="00C631DB">
              <w:rPr>
                <w:spacing w:val="-10"/>
                <w:sz w:val="24"/>
              </w:rPr>
              <w:t xml:space="preserve"> </w:t>
            </w:r>
            <w:r w:rsidRPr="00C631DB">
              <w:rPr>
                <w:spacing w:val="-2"/>
                <w:sz w:val="24"/>
              </w:rPr>
              <w:t>ITB</w:t>
            </w:r>
            <w:r w:rsidRPr="00C631DB">
              <w:rPr>
                <w:spacing w:val="-13"/>
                <w:sz w:val="24"/>
              </w:rPr>
              <w:t xml:space="preserve"> </w:t>
            </w:r>
            <w:r w:rsidRPr="00C631DB">
              <w:rPr>
                <w:spacing w:val="-2"/>
                <w:sz w:val="24"/>
              </w:rPr>
              <w:t xml:space="preserve">12 </w:t>
            </w:r>
            <w:r w:rsidRPr="00C631DB">
              <w:rPr>
                <w:sz w:val="24"/>
              </w:rPr>
              <w:t>and ITB 14;</w:t>
            </w:r>
          </w:p>
          <w:p w14:paraId="7AD9BA79" w14:textId="77777777" w:rsidR="004640AB" w:rsidRPr="00C631DB" w:rsidRDefault="000A66DA" w:rsidP="003C0705">
            <w:pPr>
              <w:pStyle w:val="TableParagraph"/>
              <w:numPr>
                <w:ilvl w:val="2"/>
                <w:numId w:val="109"/>
              </w:numPr>
              <w:tabs>
                <w:tab w:val="left" w:pos="1333"/>
                <w:tab w:val="left" w:pos="1896"/>
                <w:tab w:val="left" w:pos="2951"/>
                <w:tab w:val="left" w:pos="3352"/>
                <w:tab w:val="left" w:pos="4900"/>
                <w:tab w:val="left" w:pos="6362"/>
              </w:tabs>
              <w:spacing w:before="120"/>
              <w:ind w:right="51"/>
              <w:rPr>
                <w:sz w:val="24"/>
              </w:rPr>
            </w:pPr>
            <w:r w:rsidRPr="00C631DB">
              <w:rPr>
                <w:b/>
                <w:spacing w:val="-4"/>
                <w:sz w:val="24"/>
              </w:rPr>
              <w:t>Bid</w:t>
            </w:r>
            <w:r w:rsidRPr="00C631DB">
              <w:rPr>
                <w:b/>
                <w:sz w:val="24"/>
              </w:rPr>
              <w:tab/>
            </w:r>
            <w:r w:rsidRPr="00C631DB">
              <w:rPr>
                <w:b/>
                <w:spacing w:val="-2"/>
                <w:sz w:val="24"/>
              </w:rPr>
              <w:t>Security</w:t>
            </w:r>
            <w:r w:rsidRPr="00C631DB">
              <w:rPr>
                <w:b/>
                <w:sz w:val="24"/>
              </w:rPr>
              <w:tab/>
            </w:r>
            <w:r w:rsidRPr="00C631DB">
              <w:rPr>
                <w:spacing w:val="-6"/>
                <w:sz w:val="24"/>
              </w:rPr>
              <w:t>or</w:t>
            </w:r>
            <w:r w:rsidRPr="00C631DB">
              <w:rPr>
                <w:sz w:val="24"/>
              </w:rPr>
              <w:tab/>
            </w:r>
            <w:r w:rsidRPr="00C631DB">
              <w:rPr>
                <w:b/>
                <w:spacing w:val="-2"/>
                <w:sz w:val="24"/>
              </w:rPr>
              <w:t>Bid-Securing</w:t>
            </w:r>
            <w:r w:rsidRPr="00C631DB">
              <w:rPr>
                <w:b/>
                <w:sz w:val="24"/>
              </w:rPr>
              <w:tab/>
            </w:r>
            <w:r w:rsidRPr="00C631DB">
              <w:rPr>
                <w:b/>
                <w:spacing w:val="-2"/>
                <w:sz w:val="24"/>
              </w:rPr>
              <w:t>Declaration</w:t>
            </w:r>
            <w:r w:rsidRPr="00C631DB">
              <w:rPr>
                <w:spacing w:val="-2"/>
                <w:sz w:val="24"/>
              </w:rPr>
              <w:t>,</w:t>
            </w:r>
            <w:r w:rsidRPr="00C631DB">
              <w:rPr>
                <w:sz w:val="24"/>
              </w:rPr>
              <w:tab/>
            </w:r>
            <w:r w:rsidRPr="00C631DB">
              <w:rPr>
                <w:spacing w:val="-6"/>
                <w:sz w:val="24"/>
              </w:rPr>
              <w:t xml:space="preserve">in </w:t>
            </w:r>
            <w:r w:rsidRPr="00C631DB">
              <w:rPr>
                <w:sz w:val="24"/>
              </w:rPr>
              <w:t>accordance with ITB 19.1;</w:t>
            </w:r>
          </w:p>
          <w:p w14:paraId="0DD3BBA8" w14:textId="77777777" w:rsidR="004640AB" w:rsidRPr="00C631DB" w:rsidRDefault="000A66DA" w:rsidP="003C0705">
            <w:pPr>
              <w:pStyle w:val="TableParagraph"/>
              <w:numPr>
                <w:ilvl w:val="2"/>
                <w:numId w:val="109"/>
              </w:numPr>
              <w:tabs>
                <w:tab w:val="left" w:pos="1333"/>
              </w:tabs>
              <w:spacing w:before="120"/>
              <w:ind w:right="51"/>
              <w:rPr>
                <w:sz w:val="24"/>
              </w:rPr>
            </w:pPr>
            <w:r w:rsidRPr="00C631DB">
              <w:rPr>
                <w:b/>
                <w:sz w:val="24"/>
              </w:rPr>
              <w:t>Alternative</w:t>
            </w:r>
            <w:r w:rsidRPr="00C631DB">
              <w:rPr>
                <w:b/>
                <w:spacing w:val="37"/>
                <w:sz w:val="24"/>
              </w:rPr>
              <w:t xml:space="preserve"> </w:t>
            </w:r>
            <w:r w:rsidRPr="00C631DB">
              <w:rPr>
                <w:b/>
                <w:sz w:val="24"/>
              </w:rPr>
              <w:t>Bid</w:t>
            </w:r>
            <w:r w:rsidRPr="00C631DB">
              <w:rPr>
                <w:sz w:val="24"/>
              </w:rPr>
              <w:t>:</w:t>
            </w:r>
            <w:r w:rsidRPr="00C631DB">
              <w:rPr>
                <w:spacing w:val="37"/>
                <w:sz w:val="24"/>
              </w:rPr>
              <w:t xml:space="preserve"> </w:t>
            </w:r>
            <w:r w:rsidRPr="00C631DB">
              <w:rPr>
                <w:sz w:val="24"/>
              </w:rPr>
              <w:t>if</w:t>
            </w:r>
            <w:r w:rsidRPr="00C631DB">
              <w:rPr>
                <w:spacing w:val="36"/>
                <w:sz w:val="24"/>
              </w:rPr>
              <w:t xml:space="preserve"> </w:t>
            </w:r>
            <w:r w:rsidRPr="00C631DB">
              <w:rPr>
                <w:sz w:val="24"/>
              </w:rPr>
              <w:t>permissible,</w:t>
            </w:r>
            <w:r w:rsidRPr="00C631DB">
              <w:rPr>
                <w:spacing w:val="36"/>
                <w:sz w:val="24"/>
              </w:rPr>
              <w:t xml:space="preserve"> </w:t>
            </w:r>
            <w:r w:rsidRPr="00C631DB">
              <w:rPr>
                <w:sz w:val="24"/>
              </w:rPr>
              <w:t>in</w:t>
            </w:r>
            <w:r w:rsidRPr="00C631DB">
              <w:rPr>
                <w:spacing w:val="37"/>
                <w:sz w:val="24"/>
              </w:rPr>
              <w:t xml:space="preserve"> </w:t>
            </w:r>
            <w:r w:rsidRPr="00C631DB">
              <w:rPr>
                <w:sz w:val="24"/>
              </w:rPr>
              <w:t>accordance</w:t>
            </w:r>
            <w:r w:rsidRPr="00C631DB">
              <w:rPr>
                <w:spacing w:val="40"/>
                <w:sz w:val="24"/>
              </w:rPr>
              <w:t xml:space="preserve"> </w:t>
            </w:r>
            <w:r w:rsidRPr="00C631DB">
              <w:rPr>
                <w:sz w:val="24"/>
              </w:rPr>
              <w:t>with ITB 13;</w:t>
            </w:r>
          </w:p>
          <w:p w14:paraId="0ED2CDB6" w14:textId="77777777" w:rsidR="004640AB" w:rsidRPr="00C631DB" w:rsidRDefault="000A66DA" w:rsidP="003C0705">
            <w:pPr>
              <w:pStyle w:val="TableParagraph"/>
              <w:numPr>
                <w:ilvl w:val="2"/>
                <w:numId w:val="109"/>
              </w:numPr>
              <w:tabs>
                <w:tab w:val="left" w:pos="1331"/>
                <w:tab w:val="left" w:pos="1333"/>
              </w:tabs>
              <w:spacing w:before="120"/>
              <w:ind w:right="52"/>
              <w:jc w:val="both"/>
              <w:rPr>
                <w:sz w:val="24"/>
              </w:rPr>
            </w:pPr>
            <w:r w:rsidRPr="00C631DB">
              <w:rPr>
                <w:b/>
                <w:sz w:val="24"/>
              </w:rPr>
              <w:t>Authorization</w:t>
            </w:r>
            <w:r w:rsidRPr="00C631DB">
              <w:rPr>
                <w:sz w:val="24"/>
              </w:rPr>
              <w:t>: written confirmation authorizing the signatory of the Bid to commit the Bidder, in accordance with ITB 20.3;</w:t>
            </w:r>
          </w:p>
          <w:p w14:paraId="482A8301" w14:textId="77777777" w:rsidR="004640AB" w:rsidRPr="00C631DB" w:rsidRDefault="000A66DA" w:rsidP="003C0705">
            <w:pPr>
              <w:pStyle w:val="TableParagraph"/>
              <w:numPr>
                <w:ilvl w:val="2"/>
                <w:numId w:val="109"/>
              </w:numPr>
              <w:tabs>
                <w:tab w:val="left" w:pos="1330"/>
                <w:tab w:val="left" w:pos="1333"/>
              </w:tabs>
              <w:spacing w:before="120"/>
              <w:ind w:right="51"/>
              <w:jc w:val="both"/>
              <w:rPr>
                <w:sz w:val="24"/>
              </w:rPr>
            </w:pPr>
            <w:r w:rsidRPr="00C631DB">
              <w:rPr>
                <w:b/>
                <w:sz w:val="24"/>
              </w:rPr>
              <w:t>Qualifications</w:t>
            </w:r>
            <w:r w:rsidRPr="00C631DB">
              <w:rPr>
                <w:sz w:val="24"/>
              </w:rPr>
              <w:t>: documentary evidence in accordance with</w:t>
            </w:r>
            <w:r w:rsidRPr="00C631DB">
              <w:rPr>
                <w:spacing w:val="-6"/>
                <w:sz w:val="24"/>
              </w:rPr>
              <w:t xml:space="preserve"> </w:t>
            </w:r>
            <w:r w:rsidRPr="00C631DB">
              <w:rPr>
                <w:sz w:val="24"/>
              </w:rPr>
              <w:t>ITB</w:t>
            </w:r>
            <w:r w:rsidRPr="00C631DB">
              <w:rPr>
                <w:spacing w:val="-10"/>
                <w:sz w:val="24"/>
              </w:rPr>
              <w:t xml:space="preserve"> </w:t>
            </w:r>
            <w:r w:rsidRPr="00C631DB">
              <w:rPr>
                <w:sz w:val="24"/>
              </w:rPr>
              <w:t>17</w:t>
            </w:r>
            <w:r w:rsidRPr="00C631DB">
              <w:rPr>
                <w:spacing w:val="-8"/>
                <w:sz w:val="24"/>
              </w:rPr>
              <w:t xml:space="preserve"> </w:t>
            </w:r>
            <w:r w:rsidRPr="00C631DB">
              <w:rPr>
                <w:sz w:val="24"/>
              </w:rPr>
              <w:t>establishing</w:t>
            </w:r>
            <w:r w:rsidRPr="00C631DB">
              <w:rPr>
                <w:spacing w:val="-8"/>
                <w:sz w:val="24"/>
              </w:rPr>
              <w:t xml:space="preserve"> </w:t>
            </w:r>
            <w:r w:rsidRPr="00C631DB">
              <w:rPr>
                <w:sz w:val="24"/>
              </w:rPr>
              <w:t>the</w:t>
            </w:r>
            <w:r w:rsidRPr="00C631DB">
              <w:rPr>
                <w:spacing w:val="-8"/>
                <w:sz w:val="24"/>
              </w:rPr>
              <w:t xml:space="preserve"> </w:t>
            </w:r>
            <w:r w:rsidRPr="00C631DB">
              <w:rPr>
                <w:sz w:val="24"/>
              </w:rPr>
              <w:t>Bidder’s</w:t>
            </w:r>
            <w:r w:rsidRPr="00C631DB">
              <w:rPr>
                <w:spacing w:val="-8"/>
                <w:sz w:val="24"/>
              </w:rPr>
              <w:t xml:space="preserve"> </w:t>
            </w:r>
            <w:r w:rsidRPr="00C631DB">
              <w:rPr>
                <w:sz w:val="24"/>
              </w:rPr>
              <w:t>qualifications</w:t>
            </w:r>
            <w:r w:rsidRPr="00C631DB">
              <w:rPr>
                <w:spacing w:val="-8"/>
                <w:sz w:val="24"/>
              </w:rPr>
              <w:t xml:space="preserve"> </w:t>
            </w:r>
            <w:r w:rsidRPr="00C631DB">
              <w:rPr>
                <w:sz w:val="24"/>
              </w:rPr>
              <w:t>to perform the Contract if its Bid is accepted;</w:t>
            </w:r>
          </w:p>
          <w:p w14:paraId="21F08692" w14:textId="77777777" w:rsidR="004640AB" w:rsidRPr="00C631DB" w:rsidRDefault="000A66DA" w:rsidP="003C0705">
            <w:pPr>
              <w:pStyle w:val="TableParagraph"/>
              <w:numPr>
                <w:ilvl w:val="2"/>
                <w:numId w:val="109"/>
              </w:numPr>
              <w:tabs>
                <w:tab w:val="left" w:pos="1331"/>
                <w:tab w:val="left" w:pos="1333"/>
              </w:tabs>
              <w:spacing w:before="120"/>
              <w:ind w:right="50"/>
              <w:jc w:val="both"/>
              <w:rPr>
                <w:sz w:val="24"/>
              </w:rPr>
            </w:pPr>
            <w:r w:rsidRPr="00C631DB">
              <w:rPr>
                <w:b/>
                <w:sz w:val="24"/>
              </w:rPr>
              <w:t>Bidder’s Eligibility</w:t>
            </w:r>
            <w:r w:rsidRPr="00C631DB">
              <w:rPr>
                <w:sz w:val="24"/>
              </w:rPr>
              <w:t>: documentary evidence in accordance with ITB 17 establishing the Bidder’s eligibility to bid;</w:t>
            </w:r>
          </w:p>
          <w:p w14:paraId="23675446" w14:textId="77777777" w:rsidR="004640AB" w:rsidRPr="00C631DB" w:rsidRDefault="000A66DA" w:rsidP="003C0705">
            <w:pPr>
              <w:pStyle w:val="TableParagraph"/>
              <w:numPr>
                <w:ilvl w:val="2"/>
                <w:numId w:val="109"/>
              </w:numPr>
              <w:tabs>
                <w:tab w:val="left" w:pos="1331"/>
                <w:tab w:val="left" w:pos="1333"/>
              </w:tabs>
              <w:spacing w:before="128" w:line="237" w:lineRule="auto"/>
              <w:ind w:right="52"/>
              <w:jc w:val="both"/>
              <w:rPr>
                <w:sz w:val="24"/>
              </w:rPr>
            </w:pPr>
            <w:r w:rsidRPr="00C631DB">
              <w:rPr>
                <w:b/>
                <w:sz w:val="24"/>
              </w:rPr>
              <w:t xml:space="preserve">Eligibility of Goods and Related Services: </w:t>
            </w:r>
            <w:r w:rsidRPr="00C631DB">
              <w:rPr>
                <w:sz w:val="24"/>
              </w:rPr>
              <w:t>documentary evidence in accordance with ITB 16, establishing the eligibility of the Goods and Related Services to be supplied by the Bidder;</w:t>
            </w:r>
          </w:p>
          <w:p w14:paraId="4E18D4F9" w14:textId="77777777" w:rsidR="004640AB" w:rsidRPr="00C631DB" w:rsidRDefault="000A66DA" w:rsidP="003C0705">
            <w:pPr>
              <w:pStyle w:val="TableParagraph"/>
              <w:numPr>
                <w:ilvl w:val="2"/>
                <w:numId w:val="109"/>
              </w:numPr>
              <w:tabs>
                <w:tab w:val="left" w:pos="1331"/>
                <w:tab w:val="left" w:pos="1333"/>
              </w:tabs>
              <w:spacing w:before="104" w:line="270" w:lineRule="atLeast"/>
              <w:ind w:right="50"/>
              <w:jc w:val="both"/>
              <w:rPr>
                <w:sz w:val="24"/>
              </w:rPr>
            </w:pPr>
            <w:r w:rsidRPr="00C631DB">
              <w:rPr>
                <w:b/>
                <w:sz w:val="24"/>
              </w:rPr>
              <w:t>Conformity</w:t>
            </w:r>
            <w:r w:rsidRPr="00C631DB">
              <w:rPr>
                <w:sz w:val="24"/>
              </w:rPr>
              <w:t>: documentary evidence in accordance with ITB 16 and 30, that the Goods and Related Services conform to the bidding document; and</w:t>
            </w:r>
          </w:p>
        </w:tc>
      </w:tr>
    </w:tbl>
    <w:p w14:paraId="439AE83C"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8CC1AEB"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4D97C811" wp14:editId="52E311AF">
                <wp:extent cx="5752465"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8" name="Graphic 28"/>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9E75660" id="Group 27"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">
                <v:shape id="Graphic 28"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" path="m5752465,l,,,6096r5752465,l5752465,xe" fillcolor="black" stroked="f">
                  <v:path arrowok="t"/>
                </v:shape>
                <w10:anchorlock/>
              </v:group>
            </w:pict>
          </mc:Fallback>
        </mc:AlternateContent>
      </w:r>
    </w:p>
    <w:p w14:paraId="39316A09" w14:textId="77777777" w:rsidR="004640AB" w:rsidRPr="00C631DB" w:rsidRDefault="004640AB">
      <w:pPr>
        <w:pStyle w:val="BodyText"/>
        <w:rPr>
          <w:sz w:val="20"/>
        </w:rPr>
      </w:pPr>
    </w:p>
    <w:p w14:paraId="37BDABBE" w14:textId="77777777" w:rsidR="004640AB" w:rsidRPr="00C631DB" w:rsidRDefault="004640AB">
      <w:pPr>
        <w:pStyle w:val="BodyText"/>
        <w:spacing w:before="19"/>
        <w:rPr>
          <w:sz w:val="20"/>
        </w:rPr>
      </w:pPr>
    </w:p>
    <w:tbl>
      <w:tblPr>
        <w:tblW w:w="0" w:type="auto"/>
        <w:tblInd w:w="785" w:type="dxa"/>
        <w:tblLayout w:type="fixed"/>
        <w:tblCellMar>
          <w:left w:w="0" w:type="dxa"/>
          <w:right w:w="0" w:type="dxa"/>
        </w:tblCellMar>
        <w:tblLook w:val="01E0" w:firstRow="1" w:lastRow="1" w:firstColumn="1" w:lastColumn="1" w:noHBand="0" w:noVBand="0"/>
      </w:tblPr>
      <w:tblGrid>
        <w:gridCol w:w="2322"/>
        <w:gridCol w:w="6567"/>
      </w:tblGrid>
      <w:tr w:rsidR="00C631DB" w:rsidRPr="00C631DB" w14:paraId="2788FCEC" w14:textId="77777777">
        <w:trPr>
          <w:trHeight w:val="3391"/>
        </w:trPr>
        <w:tc>
          <w:tcPr>
            <w:tcW w:w="2322" w:type="dxa"/>
          </w:tcPr>
          <w:p w14:paraId="02727503" w14:textId="77777777" w:rsidR="004640AB" w:rsidRPr="00C631DB" w:rsidRDefault="004640AB">
            <w:pPr>
              <w:pStyle w:val="TableParagraph"/>
            </w:pPr>
          </w:p>
        </w:tc>
        <w:tc>
          <w:tcPr>
            <w:tcW w:w="6567" w:type="dxa"/>
          </w:tcPr>
          <w:p w14:paraId="7BFFB786" w14:textId="77777777" w:rsidR="004640AB" w:rsidRPr="00C631DB" w:rsidRDefault="000A66DA">
            <w:pPr>
              <w:pStyle w:val="TableParagraph"/>
              <w:spacing w:line="266" w:lineRule="exact"/>
              <w:ind w:left="750"/>
              <w:jc w:val="both"/>
              <w:rPr>
                <w:b/>
                <w:sz w:val="24"/>
              </w:rPr>
            </w:pPr>
            <w:r w:rsidRPr="00C631DB">
              <w:rPr>
                <w:sz w:val="24"/>
              </w:rPr>
              <w:t>(j)</w:t>
            </w:r>
            <w:r w:rsidRPr="00C631DB">
              <w:rPr>
                <w:spacing w:val="69"/>
                <w:w w:val="150"/>
                <w:sz w:val="24"/>
              </w:rPr>
              <w:t xml:space="preserve">  </w:t>
            </w:r>
            <w:r w:rsidRPr="00C631DB">
              <w:rPr>
                <w:sz w:val="24"/>
              </w:rPr>
              <w:t>any</w:t>
            </w:r>
            <w:r w:rsidRPr="00C631DB">
              <w:rPr>
                <w:spacing w:val="-5"/>
                <w:sz w:val="24"/>
              </w:rPr>
              <w:t xml:space="preserve"> </w:t>
            </w:r>
            <w:r w:rsidRPr="00C631DB">
              <w:rPr>
                <w:sz w:val="24"/>
              </w:rPr>
              <w:t>other document</w:t>
            </w:r>
            <w:r w:rsidRPr="00C631DB">
              <w:rPr>
                <w:spacing w:val="3"/>
                <w:sz w:val="24"/>
              </w:rPr>
              <w:t xml:space="preserve"> </w:t>
            </w:r>
            <w:r w:rsidRPr="00C631DB">
              <w:rPr>
                <w:sz w:val="24"/>
              </w:rPr>
              <w:t xml:space="preserve">required </w:t>
            </w:r>
            <w:r w:rsidRPr="00C631DB">
              <w:rPr>
                <w:b/>
                <w:sz w:val="24"/>
              </w:rPr>
              <w:t>in</w:t>
            </w:r>
            <w:r w:rsidRPr="00C631DB">
              <w:rPr>
                <w:b/>
                <w:spacing w:val="1"/>
                <w:sz w:val="24"/>
              </w:rPr>
              <w:t xml:space="preserve"> </w:t>
            </w:r>
            <w:r w:rsidRPr="00C631DB">
              <w:rPr>
                <w:b/>
                <w:sz w:val="24"/>
              </w:rPr>
              <w:t>the</w:t>
            </w:r>
            <w:r w:rsidRPr="00C631DB">
              <w:rPr>
                <w:b/>
                <w:spacing w:val="-1"/>
                <w:sz w:val="24"/>
              </w:rPr>
              <w:t xml:space="preserve"> </w:t>
            </w:r>
            <w:r w:rsidRPr="00C631DB">
              <w:rPr>
                <w:b/>
                <w:spacing w:val="-4"/>
                <w:sz w:val="24"/>
              </w:rPr>
              <w:t>BDS.</w:t>
            </w:r>
          </w:p>
          <w:p w14:paraId="1C307BCE" w14:textId="77777777" w:rsidR="004640AB" w:rsidRPr="00C631DB" w:rsidRDefault="000A66DA" w:rsidP="003C0705">
            <w:pPr>
              <w:pStyle w:val="TableParagraph"/>
              <w:numPr>
                <w:ilvl w:val="1"/>
                <w:numId w:val="108"/>
              </w:numPr>
              <w:tabs>
                <w:tab w:val="left" w:pos="745"/>
              </w:tabs>
              <w:spacing w:before="120"/>
              <w:ind w:right="51"/>
              <w:jc w:val="both"/>
              <w:rPr>
                <w:sz w:val="24"/>
              </w:rPr>
            </w:pPr>
            <w:r w:rsidRPr="00C631DB">
              <w:rPr>
                <w:sz w:val="24"/>
              </w:rPr>
              <w:t>In addition to the requirements under ITB 11.1, Bids submitted by a JV shall include a copy of the Joint Venture Agreement entered into by all members. Alternatively, a letter of intent to execute a Joint Venture Agreement in the event</w:t>
            </w:r>
            <w:r w:rsidRPr="00C631DB">
              <w:rPr>
                <w:spacing w:val="-9"/>
                <w:sz w:val="24"/>
              </w:rPr>
              <w:t xml:space="preserve"> </w:t>
            </w:r>
            <w:r w:rsidRPr="00C631DB">
              <w:rPr>
                <w:sz w:val="24"/>
              </w:rPr>
              <w:t>of</w:t>
            </w:r>
            <w:r w:rsidRPr="00C631DB">
              <w:rPr>
                <w:spacing w:val="-10"/>
                <w:sz w:val="24"/>
              </w:rPr>
              <w:t xml:space="preserve"> </w:t>
            </w:r>
            <w:r w:rsidRPr="00C631DB">
              <w:rPr>
                <w:sz w:val="24"/>
              </w:rPr>
              <w:t>a</w:t>
            </w:r>
            <w:r w:rsidRPr="00C631DB">
              <w:rPr>
                <w:spacing w:val="-10"/>
                <w:sz w:val="24"/>
              </w:rPr>
              <w:t xml:space="preserve"> </w:t>
            </w:r>
            <w:r w:rsidRPr="00C631DB">
              <w:rPr>
                <w:sz w:val="24"/>
              </w:rPr>
              <w:t>successful</w:t>
            </w:r>
            <w:r w:rsidRPr="00C631DB">
              <w:rPr>
                <w:spacing w:val="-8"/>
                <w:sz w:val="24"/>
              </w:rPr>
              <w:t xml:space="preserve"> </w:t>
            </w:r>
            <w:r w:rsidRPr="00C631DB">
              <w:rPr>
                <w:sz w:val="24"/>
              </w:rPr>
              <w:t>Bid</w:t>
            </w:r>
            <w:r w:rsidRPr="00C631DB">
              <w:rPr>
                <w:spacing w:val="-6"/>
                <w:sz w:val="24"/>
              </w:rPr>
              <w:t xml:space="preserve"> </w:t>
            </w:r>
            <w:r w:rsidRPr="00C631DB">
              <w:rPr>
                <w:sz w:val="24"/>
              </w:rPr>
              <w:t>shall</w:t>
            </w:r>
            <w:r w:rsidRPr="00C631DB">
              <w:rPr>
                <w:spacing w:val="-9"/>
                <w:sz w:val="24"/>
              </w:rPr>
              <w:t xml:space="preserve"> </w:t>
            </w:r>
            <w:r w:rsidRPr="00C631DB">
              <w:rPr>
                <w:sz w:val="24"/>
              </w:rPr>
              <w:t>be</w:t>
            </w:r>
            <w:r w:rsidRPr="00C631DB">
              <w:rPr>
                <w:spacing w:val="-10"/>
                <w:sz w:val="24"/>
              </w:rPr>
              <w:t xml:space="preserve"> </w:t>
            </w:r>
            <w:r w:rsidRPr="00C631DB">
              <w:rPr>
                <w:sz w:val="24"/>
              </w:rPr>
              <w:t>signed</w:t>
            </w:r>
            <w:r w:rsidRPr="00C631DB">
              <w:rPr>
                <w:spacing w:val="-9"/>
                <w:sz w:val="24"/>
              </w:rPr>
              <w:t xml:space="preserve"> </w:t>
            </w:r>
            <w:r w:rsidRPr="00C631DB">
              <w:rPr>
                <w:sz w:val="24"/>
              </w:rPr>
              <w:t>by</w:t>
            </w:r>
            <w:r w:rsidRPr="00C631DB">
              <w:rPr>
                <w:spacing w:val="-14"/>
                <w:sz w:val="24"/>
              </w:rPr>
              <w:t xml:space="preserve"> </w:t>
            </w:r>
            <w:r w:rsidRPr="00C631DB">
              <w:rPr>
                <w:sz w:val="24"/>
              </w:rPr>
              <w:t>all</w:t>
            </w:r>
            <w:r w:rsidRPr="00C631DB">
              <w:rPr>
                <w:spacing w:val="-9"/>
                <w:sz w:val="24"/>
              </w:rPr>
              <w:t xml:space="preserve"> </w:t>
            </w:r>
            <w:r w:rsidRPr="00C631DB">
              <w:rPr>
                <w:sz w:val="24"/>
              </w:rPr>
              <w:t>members</w:t>
            </w:r>
            <w:r w:rsidRPr="00C631DB">
              <w:rPr>
                <w:spacing w:val="-10"/>
                <w:sz w:val="24"/>
              </w:rPr>
              <w:t xml:space="preserve"> </w:t>
            </w:r>
            <w:r w:rsidRPr="00C631DB">
              <w:rPr>
                <w:sz w:val="24"/>
              </w:rPr>
              <w:t>and submitted</w:t>
            </w:r>
            <w:r w:rsidRPr="00C631DB">
              <w:rPr>
                <w:spacing w:val="-11"/>
                <w:sz w:val="24"/>
              </w:rPr>
              <w:t xml:space="preserve"> </w:t>
            </w:r>
            <w:r w:rsidRPr="00C631DB">
              <w:rPr>
                <w:sz w:val="24"/>
              </w:rPr>
              <w:t>with</w:t>
            </w:r>
            <w:r w:rsidRPr="00C631DB">
              <w:rPr>
                <w:spacing w:val="-10"/>
                <w:sz w:val="24"/>
              </w:rPr>
              <w:t xml:space="preserve"> </w:t>
            </w:r>
            <w:r w:rsidRPr="00C631DB">
              <w:rPr>
                <w:sz w:val="24"/>
              </w:rPr>
              <w:t>the</w:t>
            </w:r>
            <w:r w:rsidRPr="00C631DB">
              <w:rPr>
                <w:spacing w:val="-10"/>
                <w:sz w:val="24"/>
              </w:rPr>
              <w:t xml:space="preserve"> </w:t>
            </w:r>
            <w:r w:rsidRPr="00C631DB">
              <w:rPr>
                <w:sz w:val="24"/>
              </w:rPr>
              <w:t>Bid,</w:t>
            </w:r>
            <w:r w:rsidRPr="00C631DB">
              <w:rPr>
                <w:spacing w:val="-11"/>
                <w:sz w:val="24"/>
              </w:rPr>
              <w:t xml:space="preserve"> </w:t>
            </w:r>
            <w:r w:rsidRPr="00C631DB">
              <w:rPr>
                <w:sz w:val="24"/>
              </w:rPr>
              <w:t>together</w:t>
            </w:r>
            <w:r w:rsidRPr="00C631DB">
              <w:rPr>
                <w:spacing w:val="-11"/>
                <w:sz w:val="24"/>
              </w:rPr>
              <w:t xml:space="preserve"> </w:t>
            </w:r>
            <w:r w:rsidRPr="00C631DB">
              <w:rPr>
                <w:sz w:val="24"/>
              </w:rPr>
              <w:t>with</w:t>
            </w:r>
            <w:r w:rsidRPr="00C631DB">
              <w:rPr>
                <w:spacing w:val="-8"/>
                <w:sz w:val="24"/>
              </w:rPr>
              <w:t xml:space="preserve"> </w:t>
            </w:r>
            <w:r w:rsidRPr="00C631DB">
              <w:rPr>
                <w:sz w:val="24"/>
              </w:rPr>
              <w:t>a</w:t>
            </w:r>
            <w:r w:rsidRPr="00C631DB">
              <w:rPr>
                <w:spacing w:val="-12"/>
                <w:sz w:val="24"/>
              </w:rPr>
              <w:t xml:space="preserve"> </w:t>
            </w:r>
            <w:r w:rsidRPr="00C631DB">
              <w:rPr>
                <w:sz w:val="24"/>
              </w:rPr>
              <w:t>copy</w:t>
            </w:r>
            <w:r w:rsidRPr="00C631DB">
              <w:rPr>
                <w:spacing w:val="-13"/>
                <w:sz w:val="24"/>
              </w:rPr>
              <w:t xml:space="preserve"> </w:t>
            </w:r>
            <w:r w:rsidRPr="00C631DB">
              <w:rPr>
                <w:sz w:val="24"/>
              </w:rPr>
              <w:t>of</w:t>
            </w:r>
            <w:r w:rsidRPr="00C631DB">
              <w:rPr>
                <w:spacing w:val="-11"/>
                <w:sz w:val="24"/>
              </w:rPr>
              <w:t xml:space="preserve"> </w:t>
            </w:r>
            <w:r w:rsidRPr="00C631DB">
              <w:rPr>
                <w:sz w:val="24"/>
              </w:rPr>
              <w:t>the</w:t>
            </w:r>
            <w:r w:rsidRPr="00C631DB">
              <w:rPr>
                <w:spacing w:val="-12"/>
                <w:sz w:val="24"/>
              </w:rPr>
              <w:t xml:space="preserve"> </w:t>
            </w:r>
            <w:r w:rsidRPr="00C631DB">
              <w:rPr>
                <w:sz w:val="24"/>
              </w:rPr>
              <w:t xml:space="preserve">proposed </w:t>
            </w:r>
            <w:r w:rsidRPr="00C631DB">
              <w:rPr>
                <w:spacing w:val="-2"/>
                <w:sz w:val="24"/>
              </w:rPr>
              <w:t>Agreement.</w:t>
            </w:r>
          </w:p>
          <w:p w14:paraId="0B0A5C70" w14:textId="77777777" w:rsidR="004640AB" w:rsidRPr="00C631DB" w:rsidRDefault="000A66DA" w:rsidP="003C0705">
            <w:pPr>
              <w:pStyle w:val="TableParagraph"/>
              <w:numPr>
                <w:ilvl w:val="1"/>
                <w:numId w:val="108"/>
              </w:numPr>
              <w:tabs>
                <w:tab w:val="left" w:pos="745"/>
              </w:tabs>
              <w:spacing w:before="120"/>
              <w:ind w:right="49"/>
              <w:jc w:val="both"/>
              <w:rPr>
                <w:sz w:val="24"/>
              </w:rPr>
            </w:pPr>
            <w:r w:rsidRPr="00C631DB">
              <w:rPr>
                <w:sz w:val="24"/>
              </w:rPr>
              <w:t>The Bidder</w:t>
            </w:r>
            <w:r w:rsidRPr="00C631DB">
              <w:rPr>
                <w:spacing w:val="-2"/>
                <w:sz w:val="24"/>
              </w:rPr>
              <w:t xml:space="preserve"> </w:t>
            </w:r>
            <w:r w:rsidRPr="00C631DB">
              <w:rPr>
                <w:sz w:val="24"/>
              </w:rPr>
              <w:t>shall</w:t>
            </w:r>
            <w:r w:rsidRPr="00C631DB">
              <w:rPr>
                <w:spacing w:val="-1"/>
                <w:sz w:val="24"/>
              </w:rPr>
              <w:t xml:space="preserve"> </w:t>
            </w:r>
            <w:r w:rsidRPr="00C631DB">
              <w:rPr>
                <w:sz w:val="24"/>
              </w:rPr>
              <w:t>furnish in</w:t>
            </w:r>
            <w:r w:rsidRPr="00C631DB">
              <w:rPr>
                <w:spacing w:val="-3"/>
                <w:sz w:val="24"/>
              </w:rPr>
              <w:t xml:space="preserve"> </w:t>
            </w:r>
            <w:r w:rsidRPr="00C631DB">
              <w:rPr>
                <w:sz w:val="24"/>
              </w:rPr>
              <w:t>the Letter</w:t>
            </w:r>
            <w:r w:rsidRPr="00C631DB">
              <w:rPr>
                <w:spacing w:val="-2"/>
                <w:sz w:val="24"/>
              </w:rPr>
              <w:t xml:space="preserve"> </w:t>
            </w:r>
            <w:r w:rsidRPr="00C631DB">
              <w:rPr>
                <w:sz w:val="24"/>
              </w:rPr>
              <w:t>of Bid</w:t>
            </w:r>
            <w:r w:rsidRPr="00C631DB">
              <w:rPr>
                <w:spacing w:val="-2"/>
                <w:sz w:val="24"/>
              </w:rPr>
              <w:t xml:space="preserve"> </w:t>
            </w:r>
            <w:r w:rsidRPr="00C631DB">
              <w:rPr>
                <w:sz w:val="24"/>
              </w:rPr>
              <w:t xml:space="preserve">information on </w:t>
            </w:r>
            <w:r w:rsidRPr="00C631DB">
              <w:rPr>
                <w:spacing w:val="-2"/>
                <w:sz w:val="24"/>
              </w:rPr>
              <w:t>commissions</w:t>
            </w:r>
            <w:r w:rsidRPr="00C631DB">
              <w:rPr>
                <w:spacing w:val="-13"/>
                <w:sz w:val="24"/>
              </w:rPr>
              <w:t xml:space="preserve"> </w:t>
            </w:r>
            <w:r w:rsidRPr="00C631DB">
              <w:rPr>
                <w:spacing w:val="-2"/>
                <w:sz w:val="24"/>
              </w:rPr>
              <w:t>and</w:t>
            </w:r>
            <w:r w:rsidRPr="00C631DB">
              <w:rPr>
                <w:spacing w:val="-13"/>
                <w:sz w:val="24"/>
              </w:rPr>
              <w:t xml:space="preserve"> </w:t>
            </w:r>
            <w:r w:rsidRPr="00C631DB">
              <w:rPr>
                <w:spacing w:val="-2"/>
                <w:sz w:val="24"/>
              </w:rPr>
              <w:t>gratuities,</w:t>
            </w:r>
            <w:r w:rsidRPr="00C631DB">
              <w:rPr>
                <w:spacing w:val="-13"/>
                <w:sz w:val="24"/>
              </w:rPr>
              <w:t xml:space="preserve"> </w:t>
            </w:r>
            <w:r w:rsidRPr="00C631DB">
              <w:rPr>
                <w:spacing w:val="-2"/>
                <w:sz w:val="24"/>
              </w:rPr>
              <w:t>if</w:t>
            </w:r>
            <w:r w:rsidRPr="00C631DB">
              <w:rPr>
                <w:spacing w:val="-13"/>
                <w:sz w:val="24"/>
              </w:rPr>
              <w:t xml:space="preserve"> </w:t>
            </w:r>
            <w:r w:rsidRPr="00C631DB">
              <w:rPr>
                <w:spacing w:val="-2"/>
                <w:sz w:val="24"/>
              </w:rPr>
              <w:t>any,</w:t>
            </w:r>
            <w:r w:rsidRPr="00C631DB">
              <w:rPr>
                <w:spacing w:val="-13"/>
                <w:sz w:val="24"/>
              </w:rPr>
              <w:t xml:space="preserve"> </w:t>
            </w:r>
            <w:r w:rsidRPr="00C631DB">
              <w:rPr>
                <w:spacing w:val="-2"/>
                <w:sz w:val="24"/>
              </w:rPr>
              <w:t>paid</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paid</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 xml:space="preserve">agents </w:t>
            </w:r>
            <w:r w:rsidRPr="00C631DB">
              <w:rPr>
                <w:sz w:val="24"/>
              </w:rPr>
              <w:t>or any</w:t>
            </w:r>
            <w:r w:rsidRPr="00C631DB">
              <w:rPr>
                <w:spacing w:val="-5"/>
                <w:sz w:val="24"/>
              </w:rPr>
              <w:t xml:space="preserve"> </w:t>
            </w:r>
            <w:r w:rsidRPr="00C631DB">
              <w:rPr>
                <w:sz w:val="24"/>
              </w:rPr>
              <w:t>other party</w:t>
            </w:r>
            <w:r w:rsidRPr="00C631DB">
              <w:rPr>
                <w:spacing w:val="-5"/>
                <w:sz w:val="24"/>
              </w:rPr>
              <w:t xml:space="preserve"> </w:t>
            </w:r>
            <w:r w:rsidRPr="00C631DB">
              <w:rPr>
                <w:sz w:val="24"/>
              </w:rPr>
              <w:t>relating</w:t>
            </w:r>
            <w:r w:rsidRPr="00C631DB">
              <w:rPr>
                <w:spacing w:val="-2"/>
                <w:sz w:val="24"/>
              </w:rPr>
              <w:t xml:space="preserve"> </w:t>
            </w:r>
            <w:r w:rsidRPr="00C631DB">
              <w:rPr>
                <w:sz w:val="24"/>
              </w:rPr>
              <w:t>to</w:t>
            </w:r>
            <w:r w:rsidRPr="00C631DB">
              <w:rPr>
                <w:spacing w:val="-2"/>
                <w:sz w:val="24"/>
              </w:rPr>
              <w:t xml:space="preserve"> </w:t>
            </w:r>
            <w:r w:rsidRPr="00C631DB">
              <w:rPr>
                <w:sz w:val="24"/>
              </w:rPr>
              <w:t>this Bid.</w:t>
            </w:r>
          </w:p>
        </w:tc>
      </w:tr>
      <w:tr w:rsidR="00C631DB" w:rsidRPr="00C631DB" w14:paraId="756B5C95" w14:textId="77777777">
        <w:trPr>
          <w:trHeight w:val="1896"/>
        </w:trPr>
        <w:tc>
          <w:tcPr>
            <w:tcW w:w="2322" w:type="dxa"/>
          </w:tcPr>
          <w:p w14:paraId="4D5BA11B" w14:textId="77777777" w:rsidR="004640AB" w:rsidRPr="00C631DB" w:rsidRDefault="000A66DA">
            <w:pPr>
              <w:pStyle w:val="TableParagraph"/>
              <w:spacing w:before="120"/>
              <w:ind w:left="409" w:hanging="360"/>
              <w:rPr>
                <w:b/>
                <w:sz w:val="24"/>
              </w:rPr>
            </w:pPr>
            <w:bookmarkStart w:id="17" w:name="_bookmark16"/>
            <w:bookmarkEnd w:id="17"/>
            <w:r w:rsidRPr="00C631DB">
              <w:rPr>
                <w:b/>
                <w:sz w:val="24"/>
              </w:rPr>
              <w:t>12.</w:t>
            </w:r>
            <w:r w:rsidRPr="00C631DB">
              <w:rPr>
                <w:b/>
                <w:spacing w:val="-11"/>
                <w:sz w:val="24"/>
              </w:rPr>
              <w:t xml:space="preserve"> </w:t>
            </w:r>
            <w:r w:rsidRPr="00C631DB">
              <w:rPr>
                <w:b/>
                <w:sz w:val="24"/>
              </w:rPr>
              <w:t>Letter</w:t>
            </w:r>
            <w:r w:rsidRPr="00C631DB">
              <w:rPr>
                <w:b/>
                <w:spacing w:val="-11"/>
                <w:sz w:val="24"/>
              </w:rPr>
              <w:t xml:space="preserve"> </w:t>
            </w:r>
            <w:r w:rsidRPr="00C631DB">
              <w:rPr>
                <w:b/>
                <w:sz w:val="24"/>
              </w:rPr>
              <w:t>of</w:t>
            </w:r>
            <w:r w:rsidRPr="00C631DB">
              <w:rPr>
                <w:b/>
                <w:spacing w:val="-9"/>
                <w:sz w:val="24"/>
              </w:rPr>
              <w:t xml:space="preserve"> </w:t>
            </w:r>
            <w:r w:rsidRPr="00C631DB">
              <w:rPr>
                <w:b/>
                <w:sz w:val="24"/>
              </w:rPr>
              <w:t>Bid</w:t>
            </w:r>
            <w:r w:rsidRPr="00C631DB">
              <w:rPr>
                <w:b/>
                <w:spacing w:val="-9"/>
                <w:sz w:val="24"/>
              </w:rPr>
              <w:t xml:space="preserve"> </w:t>
            </w:r>
            <w:r w:rsidRPr="00C631DB">
              <w:rPr>
                <w:b/>
                <w:sz w:val="24"/>
              </w:rPr>
              <w:t>and Price Schedules</w:t>
            </w:r>
          </w:p>
        </w:tc>
        <w:tc>
          <w:tcPr>
            <w:tcW w:w="6567" w:type="dxa"/>
          </w:tcPr>
          <w:p w14:paraId="4F406B90" w14:textId="77777777" w:rsidR="004640AB" w:rsidRPr="00C631DB" w:rsidRDefault="000A66DA">
            <w:pPr>
              <w:pStyle w:val="TableParagraph"/>
              <w:spacing w:before="115"/>
              <w:ind w:left="745" w:right="52" w:hanging="600"/>
              <w:jc w:val="both"/>
              <w:rPr>
                <w:sz w:val="24"/>
              </w:rPr>
            </w:pPr>
            <w:r w:rsidRPr="00C631DB">
              <w:rPr>
                <w:sz w:val="24"/>
              </w:rPr>
              <w:t>12.1. The Letter of Bid and Price Schedules shall be prepared using the relevant forms furnished in Section IV, Bidding Forms.</w:t>
            </w:r>
            <w:r w:rsidRPr="00C631DB">
              <w:rPr>
                <w:spacing w:val="-15"/>
                <w:sz w:val="24"/>
              </w:rPr>
              <w:t xml:space="preserve"> </w:t>
            </w:r>
            <w:r w:rsidRPr="00C631DB">
              <w:rPr>
                <w:sz w:val="24"/>
              </w:rPr>
              <w:t>The</w:t>
            </w:r>
            <w:r w:rsidRPr="00C631DB">
              <w:rPr>
                <w:spacing w:val="-15"/>
                <w:sz w:val="24"/>
              </w:rPr>
              <w:t xml:space="preserve"> </w:t>
            </w:r>
            <w:r w:rsidRPr="00C631DB">
              <w:rPr>
                <w:sz w:val="24"/>
              </w:rPr>
              <w:t>forms</w:t>
            </w:r>
            <w:r w:rsidRPr="00C631DB">
              <w:rPr>
                <w:spacing w:val="-15"/>
                <w:sz w:val="24"/>
              </w:rPr>
              <w:t xml:space="preserve"> </w:t>
            </w:r>
            <w:r w:rsidRPr="00C631DB">
              <w:rPr>
                <w:sz w:val="24"/>
              </w:rPr>
              <w:t>must</w:t>
            </w:r>
            <w:r w:rsidRPr="00C631DB">
              <w:rPr>
                <w:spacing w:val="-15"/>
                <w:sz w:val="24"/>
              </w:rPr>
              <w:t xml:space="preserve"> </w:t>
            </w:r>
            <w:r w:rsidRPr="00C631DB">
              <w:rPr>
                <w:sz w:val="24"/>
              </w:rPr>
              <w:t>be</w:t>
            </w:r>
            <w:r w:rsidRPr="00C631DB">
              <w:rPr>
                <w:spacing w:val="-15"/>
                <w:sz w:val="24"/>
              </w:rPr>
              <w:t xml:space="preserve"> </w:t>
            </w:r>
            <w:r w:rsidRPr="00C631DB">
              <w:rPr>
                <w:sz w:val="24"/>
              </w:rPr>
              <w:t>completed</w:t>
            </w:r>
            <w:r w:rsidRPr="00C631DB">
              <w:rPr>
                <w:spacing w:val="-15"/>
                <w:sz w:val="24"/>
              </w:rPr>
              <w:t xml:space="preserve"> </w:t>
            </w:r>
            <w:r w:rsidRPr="00C631DB">
              <w:rPr>
                <w:sz w:val="24"/>
              </w:rPr>
              <w:t>without</w:t>
            </w:r>
            <w:r w:rsidRPr="00C631DB">
              <w:rPr>
                <w:spacing w:val="-15"/>
                <w:sz w:val="24"/>
              </w:rPr>
              <w:t xml:space="preserve"> </w:t>
            </w:r>
            <w:r w:rsidRPr="00C631DB">
              <w:rPr>
                <w:sz w:val="24"/>
              </w:rPr>
              <w:t>any</w:t>
            </w:r>
            <w:r w:rsidRPr="00C631DB">
              <w:rPr>
                <w:spacing w:val="-15"/>
                <w:sz w:val="24"/>
              </w:rPr>
              <w:t xml:space="preserve"> </w:t>
            </w:r>
            <w:r w:rsidRPr="00C631DB">
              <w:rPr>
                <w:sz w:val="24"/>
              </w:rPr>
              <w:t>alterations to the text, and no substitutes shall be accepted except as provided under ITB 20.3. All blank spaces shall be filled in with the information requested.</w:t>
            </w:r>
          </w:p>
        </w:tc>
      </w:tr>
      <w:tr w:rsidR="00C631DB" w:rsidRPr="00C631DB" w14:paraId="0819BF23" w14:textId="77777777">
        <w:trPr>
          <w:trHeight w:val="792"/>
        </w:trPr>
        <w:tc>
          <w:tcPr>
            <w:tcW w:w="2322" w:type="dxa"/>
          </w:tcPr>
          <w:p w14:paraId="32CBC833" w14:textId="77777777" w:rsidR="004640AB" w:rsidRPr="00C631DB" w:rsidRDefault="000A66DA">
            <w:pPr>
              <w:pStyle w:val="TableParagraph"/>
              <w:spacing w:before="119"/>
              <w:ind w:left="50"/>
              <w:rPr>
                <w:b/>
                <w:sz w:val="24"/>
              </w:rPr>
            </w:pPr>
            <w:bookmarkStart w:id="18" w:name="_bookmark17"/>
            <w:bookmarkEnd w:id="18"/>
            <w:r w:rsidRPr="00C631DB">
              <w:rPr>
                <w:b/>
                <w:sz w:val="24"/>
              </w:rPr>
              <w:t>13.</w:t>
            </w:r>
            <w:r w:rsidRPr="00C631DB">
              <w:rPr>
                <w:b/>
                <w:spacing w:val="-3"/>
                <w:sz w:val="24"/>
              </w:rPr>
              <w:t xml:space="preserve"> </w:t>
            </w:r>
            <w:r w:rsidRPr="00C631DB">
              <w:rPr>
                <w:b/>
                <w:sz w:val="24"/>
              </w:rPr>
              <w:t>Alternative</w:t>
            </w:r>
            <w:r w:rsidRPr="00C631DB">
              <w:rPr>
                <w:b/>
                <w:spacing w:val="-3"/>
                <w:sz w:val="24"/>
              </w:rPr>
              <w:t xml:space="preserve"> </w:t>
            </w:r>
            <w:r w:rsidRPr="00C631DB">
              <w:rPr>
                <w:b/>
                <w:spacing w:val="-4"/>
                <w:sz w:val="24"/>
              </w:rPr>
              <w:t>Bids</w:t>
            </w:r>
          </w:p>
        </w:tc>
        <w:tc>
          <w:tcPr>
            <w:tcW w:w="6567" w:type="dxa"/>
          </w:tcPr>
          <w:p w14:paraId="4ECC20F9" w14:textId="77777777" w:rsidR="004640AB" w:rsidRPr="00C631DB" w:rsidRDefault="000A66DA">
            <w:pPr>
              <w:pStyle w:val="TableParagraph"/>
              <w:spacing w:before="115"/>
              <w:ind w:left="745" w:hanging="600"/>
              <w:rPr>
                <w:sz w:val="24"/>
              </w:rPr>
            </w:pPr>
            <w:r w:rsidRPr="00C631DB">
              <w:rPr>
                <w:sz w:val="24"/>
              </w:rPr>
              <w:t>13.1.</w:t>
            </w:r>
            <w:r w:rsidRPr="00C631DB">
              <w:rPr>
                <w:spacing w:val="26"/>
                <w:sz w:val="24"/>
              </w:rPr>
              <w:t xml:space="preserve"> </w:t>
            </w:r>
            <w:r w:rsidRPr="00C631DB">
              <w:rPr>
                <w:sz w:val="24"/>
              </w:rPr>
              <w:t>Unless</w:t>
            </w:r>
            <w:r w:rsidRPr="00C631DB">
              <w:rPr>
                <w:spacing w:val="-15"/>
                <w:sz w:val="24"/>
              </w:rPr>
              <w:t xml:space="preserve"> </w:t>
            </w:r>
            <w:r w:rsidRPr="00C631DB">
              <w:rPr>
                <w:sz w:val="24"/>
              </w:rPr>
              <w:t>otherwise</w:t>
            </w:r>
            <w:r w:rsidRPr="00C631DB">
              <w:rPr>
                <w:spacing w:val="-15"/>
                <w:sz w:val="24"/>
              </w:rPr>
              <w:t xml:space="preserve"> </w:t>
            </w:r>
            <w:r w:rsidRPr="00C631DB">
              <w:rPr>
                <w:sz w:val="24"/>
              </w:rPr>
              <w:t>specified</w:t>
            </w:r>
            <w:r w:rsidRPr="00C631DB">
              <w:rPr>
                <w:spacing w:val="-15"/>
                <w:sz w:val="24"/>
              </w:rPr>
              <w:t xml:space="preserve"> </w:t>
            </w:r>
            <w:r w:rsidRPr="00C631DB">
              <w:rPr>
                <w:b/>
                <w:sz w:val="24"/>
              </w:rPr>
              <w:t>in</w:t>
            </w:r>
            <w:r w:rsidRPr="00C631DB">
              <w:rPr>
                <w:b/>
                <w:spacing w:val="-15"/>
                <w:sz w:val="24"/>
              </w:rPr>
              <w:t xml:space="preserve"> </w:t>
            </w:r>
            <w:r w:rsidRPr="00C631DB">
              <w:rPr>
                <w:b/>
                <w:sz w:val="24"/>
              </w:rPr>
              <w:t>the</w:t>
            </w:r>
            <w:r w:rsidRPr="00C631DB">
              <w:rPr>
                <w:b/>
                <w:spacing w:val="-15"/>
                <w:sz w:val="24"/>
              </w:rPr>
              <w:t xml:space="preserve"> </w:t>
            </w:r>
            <w:r w:rsidRPr="00C631DB">
              <w:rPr>
                <w:b/>
                <w:sz w:val="24"/>
              </w:rPr>
              <w:t>BDS,</w:t>
            </w:r>
            <w:r w:rsidRPr="00C631DB">
              <w:rPr>
                <w:b/>
                <w:spacing w:val="-15"/>
                <w:sz w:val="24"/>
              </w:rPr>
              <w:t xml:space="preserve"> </w:t>
            </w:r>
            <w:r w:rsidRPr="00C631DB">
              <w:rPr>
                <w:sz w:val="24"/>
              </w:rPr>
              <w:t>alternative</w:t>
            </w:r>
            <w:r w:rsidRPr="00C631DB">
              <w:rPr>
                <w:spacing w:val="-15"/>
                <w:sz w:val="24"/>
              </w:rPr>
              <w:t xml:space="preserve"> </w:t>
            </w:r>
            <w:r w:rsidRPr="00C631DB">
              <w:rPr>
                <w:sz w:val="24"/>
              </w:rPr>
              <w:t>Bids</w:t>
            </w:r>
            <w:r w:rsidRPr="00C631DB">
              <w:rPr>
                <w:spacing w:val="-15"/>
                <w:sz w:val="24"/>
              </w:rPr>
              <w:t xml:space="preserve"> </w:t>
            </w:r>
            <w:r w:rsidRPr="00C631DB">
              <w:rPr>
                <w:sz w:val="24"/>
              </w:rPr>
              <w:t>shall not be considered.</w:t>
            </w:r>
          </w:p>
        </w:tc>
      </w:tr>
      <w:tr w:rsidR="004640AB" w:rsidRPr="00C631DB" w14:paraId="29F11596" w14:textId="77777777">
        <w:trPr>
          <w:trHeight w:val="6391"/>
        </w:trPr>
        <w:tc>
          <w:tcPr>
            <w:tcW w:w="2322" w:type="dxa"/>
          </w:tcPr>
          <w:p w14:paraId="5EC64A8D" w14:textId="77777777" w:rsidR="004640AB" w:rsidRPr="00C631DB" w:rsidRDefault="000A66DA">
            <w:pPr>
              <w:pStyle w:val="TableParagraph"/>
              <w:spacing w:before="119"/>
              <w:ind w:left="409" w:hanging="360"/>
              <w:rPr>
                <w:b/>
                <w:sz w:val="24"/>
              </w:rPr>
            </w:pPr>
            <w:bookmarkStart w:id="19" w:name="_bookmark18"/>
            <w:bookmarkEnd w:id="19"/>
            <w:r w:rsidRPr="00C631DB">
              <w:rPr>
                <w:b/>
                <w:sz w:val="24"/>
              </w:rPr>
              <w:t>14.</w:t>
            </w:r>
            <w:r w:rsidRPr="00C631DB">
              <w:rPr>
                <w:b/>
                <w:spacing w:val="-14"/>
                <w:sz w:val="24"/>
              </w:rPr>
              <w:t xml:space="preserve"> </w:t>
            </w:r>
            <w:r w:rsidRPr="00C631DB">
              <w:rPr>
                <w:b/>
                <w:sz w:val="24"/>
              </w:rPr>
              <w:t>Bid</w:t>
            </w:r>
            <w:r w:rsidRPr="00C631DB">
              <w:rPr>
                <w:b/>
                <w:spacing w:val="-13"/>
                <w:sz w:val="24"/>
              </w:rPr>
              <w:t xml:space="preserve"> </w:t>
            </w:r>
            <w:r w:rsidRPr="00C631DB">
              <w:rPr>
                <w:b/>
                <w:sz w:val="24"/>
              </w:rPr>
              <w:t>Prices</w:t>
            </w:r>
            <w:r w:rsidRPr="00C631DB">
              <w:rPr>
                <w:b/>
                <w:spacing w:val="-14"/>
                <w:sz w:val="24"/>
              </w:rPr>
              <w:t xml:space="preserve"> </w:t>
            </w:r>
            <w:r w:rsidRPr="00C631DB">
              <w:rPr>
                <w:b/>
                <w:sz w:val="24"/>
              </w:rPr>
              <w:t xml:space="preserve">and </w:t>
            </w:r>
            <w:r w:rsidRPr="00C631DB">
              <w:rPr>
                <w:b/>
                <w:spacing w:val="-2"/>
                <w:sz w:val="24"/>
              </w:rPr>
              <w:t>Discounts</w:t>
            </w:r>
          </w:p>
        </w:tc>
        <w:tc>
          <w:tcPr>
            <w:tcW w:w="6567" w:type="dxa"/>
          </w:tcPr>
          <w:p w14:paraId="7826DCD5" w14:textId="77777777" w:rsidR="004640AB" w:rsidRPr="00C631DB" w:rsidRDefault="000A66DA" w:rsidP="003C0705">
            <w:pPr>
              <w:pStyle w:val="TableParagraph"/>
              <w:numPr>
                <w:ilvl w:val="1"/>
                <w:numId w:val="107"/>
              </w:numPr>
              <w:tabs>
                <w:tab w:val="left" w:pos="745"/>
              </w:tabs>
              <w:spacing w:before="115"/>
              <w:ind w:right="56"/>
              <w:jc w:val="both"/>
              <w:rPr>
                <w:sz w:val="24"/>
              </w:rPr>
            </w:pPr>
            <w:r w:rsidRPr="00C631DB">
              <w:rPr>
                <w:sz w:val="24"/>
              </w:rPr>
              <w:t>The prices and discounts quoted by</w:t>
            </w:r>
            <w:r w:rsidRPr="00C631DB">
              <w:rPr>
                <w:spacing w:val="-1"/>
                <w:sz w:val="24"/>
              </w:rPr>
              <w:t xml:space="preserve"> </w:t>
            </w:r>
            <w:r w:rsidRPr="00C631DB">
              <w:rPr>
                <w:sz w:val="24"/>
              </w:rPr>
              <w:t>the Bidder in the Letter of Bid and in the Price Schedules shall conform to the requirements specified below.</w:t>
            </w:r>
          </w:p>
          <w:p w14:paraId="05F2E0E0" w14:textId="77777777" w:rsidR="004640AB" w:rsidRPr="00C631DB" w:rsidRDefault="000A66DA" w:rsidP="003C0705">
            <w:pPr>
              <w:pStyle w:val="TableParagraph"/>
              <w:numPr>
                <w:ilvl w:val="1"/>
                <w:numId w:val="107"/>
              </w:numPr>
              <w:tabs>
                <w:tab w:val="left" w:pos="745"/>
              </w:tabs>
              <w:spacing w:before="120"/>
              <w:ind w:right="54"/>
              <w:jc w:val="both"/>
              <w:rPr>
                <w:sz w:val="24"/>
              </w:rPr>
            </w:pPr>
            <w:r w:rsidRPr="00C631DB">
              <w:rPr>
                <w:sz w:val="24"/>
              </w:rPr>
              <w:t>All lots (contracts) and items must be listed and priced separately in the Price Schedules.</w:t>
            </w:r>
          </w:p>
          <w:p w14:paraId="51A9B0D7" w14:textId="77777777" w:rsidR="004640AB" w:rsidRPr="00C631DB" w:rsidRDefault="000A66DA" w:rsidP="003C0705">
            <w:pPr>
              <w:pStyle w:val="TableParagraph"/>
              <w:numPr>
                <w:ilvl w:val="1"/>
                <w:numId w:val="107"/>
              </w:numPr>
              <w:tabs>
                <w:tab w:val="left" w:pos="745"/>
              </w:tabs>
              <w:spacing w:before="120"/>
              <w:ind w:right="48"/>
              <w:jc w:val="both"/>
              <w:rPr>
                <w:sz w:val="24"/>
              </w:rPr>
            </w:pPr>
            <w:r w:rsidRPr="00C631DB">
              <w:rPr>
                <w:sz w:val="24"/>
              </w:rPr>
              <w:t>The</w:t>
            </w:r>
            <w:r w:rsidRPr="00C631DB">
              <w:rPr>
                <w:spacing w:val="-15"/>
                <w:sz w:val="24"/>
              </w:rPr>
              <w:t xml:space="preserve"> </w:t>
            </w:r>
            <w:r w:rsidRPr="00C631DB">
              <w:rPr>
                <w:sz w:val="24"/>
              </w:rPr>
              <w:t>price</w:t>
            </w:r>
            <w:r w:rsidRPr="00C631DB">
              <w:rPr>
                <w:spacing w:val="-15"/>
                <w:sz w:val="24"/>
              </w:rPr>
              <w:t xml:space="preserve"> </w:t>
            </w:r>
            <w:r w:rsidRPr="00C631DB">
              <w:rPr>
                <w:sz w:val="24"/>
              </w:rPr>
              <w:t>to</w:t>
            </w:r>
            <w:r w:rsidRPr="00C631DB">
              <w:rPr>
                <w:spacing w:val="-15"/>
                <w:sz w:val="24"/>
              </w:rPr>
              <w:t xml:space="preserve"> </w:t>
            </w:r>
            <w:r w:rsidRPr="00C631DB">
              <w:rPr>
                <w:sz w:val="24"/>
              </w:rPr>
              <w:t>be</w:t>
            </w:r>
            <w:r w:rsidRPr="00C631DB">
              <w:rPr>
                <w:spacing w:val="-15"/>
                <w:sz w:val="24"/>
              </w:rPr>
              <w:t xml:space="preserve"> </w:t>
            </w:r>
            <w:r w:rsidRPr="00C631DB">
              <w:rPr>
                <w:sz w:val="24"/>
              </w:rPr>
              <w:t>quoted</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Letter</w:t>
            </w:r>
            <w:r w:rsidRPr="00C631DB">
              <w:rPr>
                <w:spacing w:val="-15"/>
                <w:sz w:val="24"/>
              </w:rPr>
              <w:t xml:space="preserve"> </w:t>
            </w:r>
            <w:r w:rsidRPr="00C631DB">
              <w:rPr>
                <w:sz w:val="24"/>
              </w:rPr>
              <w:t>of</w:t>
            </w:r>
            <w:r w:rsidRPr="00C631DB">
              <w:rPr>
                <w:spacing w:val="-15"/>
                <w:sz w:val="24"/>
              </w:rPr>
              <w:t xml:space="preserve"> </w:t>
            </w:r>
            <w:r w:rsidRPr="00C631DB">
              <w:rPr>
                <w:sz w:val="24"/>
              </w:rPr>
              <w:t>Bid</w:t>
            </w:r>
            <w:r w:rsidRPr="00C631DB">
              <w:rPr>
                <w:spacing w:val="-15"/>
                <w:sz w:val="24"/>
              </w:rPr>
              <w:t xml:space="preserve"> </w:t>
            </w:r>
            <w:r w:rsidRPr="00C631DB">
              <w:rPr>
                <w:sz w:val="24"/>
              </w:rPr>
              <w:t>in</w:t>
            </w:r>
            <w:r w:rsidRPr="00C631DB">
              <w:rPr>
                <w:spacing w:val="-15"/>
                <w:sz w:val="24"/>
              </w:rPr>
              <w:t xml:space="preserve"> </w:t>
            </w:r>
            <w:r w:rsidRPr="00C631DB">
              <w:rPr>
                <w:sz w:val="24"/>
              </w:rPr>
              <w:t>accordance</w:t>
            </w:r>
            <w:r w:rsidRPr="00C631DB">
              <w:rPr>
                <w:spacing w:val="-15"/>
                <w:sz w:val="24"/>
              </w:rPr>
              <w:t xml:space="preserve"> </w:t>
            </w:r>
            <w:r w:rsidRPr="00C631DB">
              <w:rPr>
                <w:sz w:val="24"/>
              </w:rPr>
              <w:t>with ITB 12.1 shall be the total price of the Bid, excluding any discounts offered.</w:t>
            </w:r>
          </w:p>
          <w:p w14:paraId="75F1FC2C" w14:textId="77777777" w:rsidR="004640AB" w:rsidRPr="00C631DB" w:rsidRDefault="000A66DA" w:rsidP="003C0705">
            <w:pPr>
              <w:pStyle w:val="TableParagraph"/>
              <w:numPr>
                <w:ilvl w:val="1"/>
                <w:numId w:val="107"/>
              </w:numPr>
              <w:tabs>
                <w:tab w:val="left" w:pos="745"/>
              </w:tabs>
              <w:spacing w:before="120"/>
              <w:ind w:right="53"/>
              <w:jc w:val="both"/>
              <w:rPr>
                <w:sz w:val="24"/>
              </w:rPr>
            </w:pPr>
            <w:r w:rsidRPr="00C631DB">
              <w:rPr>
                <w:sz w:val="24"/>
              </w:rPr>
              <w:t>The Bidder shall quote any discounts and indicate the methodology for their application in the Letter of Bid, in accordance with ITB 12.1.</w:t>
            </w:r>
          </w:p>
          <w:p w14:paraId="5F641C8B" w14:textId="77777777" w:rsidR="004640AB" w:rsidRPr="00C631DB" w:rsidRDefault="000A66DA" w:rsidP="003C0705">
            <w:pPr>
              <w:pStyle w:val="TableParagraph"/>
              <w:numPr>
                <w:ilvl w:val="1"/>
                <w:numId w:val="107"/>
              </w:numPr>
              <w:tabs>
                <w:tab w:val="left" w:pos="745"/>
              </w:tabs>
              <w:spacing w:before="120"/>
              <w:ind w:right="48"/>
              <w:jc w:val="both"/>
              <w:rPr>
                <w:sz w:val="24"/>
              </w:rPr>
            </w:pPr>
            <w:r w:rsidRPr="00C631DB">
              <w:rPr>
                <w:sz w:val="24"/>
              </w:rPr>
              <w:t xml:space="preserve">Prices quoted by the Bidder shall be fixed during the Bidder’s performance of the Contract and not subject to variation on any account, unless otherwise specified </w:t>
            </w:r>
            <w:r w:rsidRPr="00C631DB">
              <w:rPr>
                <w:b/>
                <w:sz w:val="24"/>
              </w:rPr>
              <w:t xml:space="preserve">in the BDS. </w:t>
            </w:r>
            <w:r w:rsidRPr="00C631DB">
              <w:rPr>
                <w:sz w:val="24"/>
              </w:rPr>
              <w:t xml:space="preserve">A Bid submitted with an adjustable price quotation shall be treated as nonresponsive and shall be rejected, pursuant to ITB 29. However, if in accordance with </w:t>
            </w:r>
            <w:r w:rsidRPr="00C631DB">
              <w:rPr>
                <w:b/>
                <w:sz w:val="24"/>
              </w:rPr>
              <w:t>the BDS</w:t>
            </w:r>
            <w:r w:rsidRPr="00C631DB">
              <w:rPr>
                <w:sz w:val="24"/>
              </w:rPr>
              <w:t>, prices quoted by the Bidder shall be subject to adjustment</w:t>
            </w:r>
            <w:r w:rsidRPr="00C631DB">
              <w:rPr>
                <w:spacing w:val="29"/>
                <w:sz w:val="24"/>
              </w:rPr>
              <w:t xml:space="preserve"> </w:t>
            </w:r>
            <w:r w:rsidRPr="00C631DB">
              <w:rPr>
                <w:sz w:val="24"/>
              </w:rPr>
              <w:t>during</w:t>
            </w:r>
            <w:r w:rsidRPr="00C631DB">
              <w:rPr>
                <w:spacing w:val="26"/>
                <w:sz w:val="24"/>
              </w:rPr>
              <w:t xml:space="preserve"> </w:t>
            </w:r>
            <w:r w:rsidRPr="00C631DB">
              <w:rPr>
                <w:sz w:val="24"/>
              </w:rPr>
              <w:t>the</w:t>
            </w:r>
            <w:r w:rsidRPr="00C631DB">
              <w:rPr>
                <w:spacing w:val="28"/>
                <w:sz w:val="24"/>
              </w:rPr>
              <w:t xml:space="preserve"> </w:t>
            </w:r>
            <w:r w:rsidRPr="00C631DB">
              <w:rPr>
                <w:sz w:val="24"/>
              </w:rPr>
              <w:t>performance</w:t>
            </w:r>
            <w:r w:rsidRPr="00C631DB">
              <w:rPr>
                <w:spacing w:val="28"/>
                <w:sz w:val="24"/>
              </w:rPr>
              <w:t xml:space="preserve"> </w:t>
            </w:r>
            <w:r w:rsidRPr="00C631DB">
              <w:rPr>
                <w:sz w:val="24"/>
              </w:rPr>
              <w:t>of</w:t>
            </w:r>
            <w:r w:rsidRPr="00C631DB">
              <w:rPr>
                <w:spacing w:val="28"/>
                <w:sz w:val="24"/>
              </w:rPr>
              <w:t xml:space="preserve"> </w:t>
            </w:r>
            <w:r w:rsidRPr="00C631DB">
              <w:rPr>
                <w:sz w:val="24"/>
              </w:rPr>
              <w:t>the</w:t>
            </w:r>
            <w:r w:rsidRPr="00C631DB">
              <w:rPr>
                <w:spacing w:val="28"/>
                <w:sz w:val="24"/>
              </w:rPr>
              <w:t xml:space="preserve"> </w:t>
            </w:r>
            <w:r w:rsidRPr="00C631DB">
              <w:rPr>
                <w:sz w:val="24"/>
              </w:rPr>
              <w:t>Contract,</w:t>
            </w:r>
            <w:r w:rsidRPr="00C631DB">
              <w:rPr>
                <w:spacing w:val="29"/>
                <w:sz w:val="24"/>
              </w:rPr>
              <w:t xml:space="preserve"> </w:t>
            </w:r>
            <w:r w:rsidRPr="00C631DB">
              <w:rPr>
                <w:sz w:val="24"/>
              </w:rPr>
              <w:t>a</w:t>
            </w:r>
            <w:r w:rsidRPr="00C631DB">
              <w:rPr>
                <w:spacing w:val="33"/>
                <w:sz w:val="24"/>
              </w:rPr>
              <w:t xml:space="preserve"> </w:t>
            </w:r>
            <w:r w:rsidRPr="00C631DB">
              <w:rPr>
                <w:sz w:val="24"/>
              </w:rPr>
              <w:t>Bid</w:t>
            </w:r>
          </w:p>
          <w:p w14:paraId="1EA7E461" w14:textId="77777777" w:rsidR="004640AB" w:rsidRPr="00C631DB" w:rsidRDefault="000A66DA">
            <w:pPr>
              <w:pStyle w:val="TableParagraph"/>
              <w:spacing w:line="270" w:lineRule="atLeast"/>
              <w:ind w:left="745" w:right="58"/>
              <w:jc w:val="both"/>
              <w:rPr>
                <w:sz w:val="24"/>
              </w:rPr>
            </w:pPr>
            <w:r w:rsidRPr="00C631DB">
              <w:rPr>
                <w:sz w:val="24"/>
              </w:rPr>
              <w:t>submitted with a fixed price quotation shall not be rejected, but the price adjustment shall be treated as zero.</w:t>
            </w:r>
          </w:p>
        </w:tc>
      </w:tr>
    </w:tbl>
    <w:p w14:paraId="20D5E5C0"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48DBAA73"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6C2A5AC9" wp14:editId="2FE9C6A9">
                <wp:extent cx="5752465"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30" name="Graphic 30"/>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AA15C4" id="Group 29"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">
                <v:shape id="Graphic 30"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" path="m5752465,l,,,6096r5752465,l5752465,xe" fillcolor="black" stroked="f">
                  <v:path arrowok="t"/>
                </v:shape>
                <w10:anchorlock/>
              </v:group>
            </w:pict>
          </mc:Fallback>
        </mc:AlternateContent>
      </w:r>
    </w:p>
    <w:p w14:paraId="2E26E45B" w14:textId="77777777" w:rsidR="004640AB" w:rsidRPr="00C631DB" w:rsidRDefault="004640AB">
      <w:pPr>
        <w:pStyle w:val="BodyText"/>
        <w:spacing w:before="193"/>
      </w:pPr>
    </w:p>
    <w:p w14:paraId="25134416" w14:textId="77777777" w:rsidR="004640AB" w:rsidRPr="00C631DB" w:rsidRDefault="000A66DA" w:rsidP="003C0705">
      <w:pPr>
        <w:pStyle w:val="ListParagraph"/>
        <w:numPr>
          <w:ilvl w:val="1"/>
          <w:numId w:val="106"/>
        </w:numPr>
        <w:tabs>
          <w:tab w:val="left" w:pos="4205"/>
        </w:tabs>
        <w:ind w:right="822"/>
        <w:jc w:val="both"/>
        <w:rPr>
          <w:sz w:val="24"/>
        </w:rPr>
      </w:pPr>
      <w:r w:rsidRPr="00C631DB">
        <w:rPr>
          <w:sz w:val="24"/>
        </w:rPr>
        <w:t xml:space="preserve">If </w:t>
      </w:r>
      <w:proofErr w:type="gramStart"/>
      <w:r w:rsidRPr="00C631DB">
        <w:rPr>
          <w:sz w:val="24"/>
        </w:rPr>
        <w:t>so</w:t>
      </w:r>
      <w:proofErr w:type="gramEnd"/>
      <w:r w:rsidRPr="00C631DB">
        <w:rPr>
          <w:sz w:val="24"/>
        </w:rPr>
        <w:t xml:space="preserve"> specified in ITB 1.1, Bids are being invited for individual lots (contracts) or for any combination of lots (packages). Unless otherwise specified </w:t>
      </w:r>
      <w:r w:rsidRPr="00C631DB">
        <w:rPr>
          <w:b/>
          <w:sz w:val="24"/>
        </w:rPr>
        <w:t xml:space="preserve">in the BDS, </w:t>
      </w:r>
      <w:r w:rsidRPr="00C631DB">
        <w:rPr>
          <w:sz w:val="24"/>
        </w:rPr>
        <w:t>prices quoted shall correspond to 100 % of the items specified for each</w:t>
      </w:r>
      <w:r w:rsidRPr="00C631DB">
        <w:rPr>
          <w:spacing w:val="-14"/>
          <w:sz w:val="24"/>
        </w:rPr>
        <w:t xml:space="preserve"> </w:t>
      </w:r>
      <w:r w:rsidRPr="00C631DB">
        <w:rPr>
          <w:sz w:val="24"/>
        </w:rPr>
        <w:t>lot</w:t>
      </w:r>
      <w:r w:rsidRPr="00C631DB">
        <w:rPr>
          <w:spacing w:val="-13"/>
          <w:sz w:val="24"/>
        </w:rPr>
        <w:t xml:space="preserve"> </w:t>
      </w:r>
      <w:r w:rsidRPr="00C631DB">
        <w:rPr>
          <w:sz w:val="24"/>
        </w:rPr>
        <w:t>and</w:t>
      </w:r>
      <w:r w:rsidRPr="00C631DB">
        <w:rPr>
          <w:spacing w:val="-14"/>
          <w:sz w:val="24"/>
        </w:rPr>
        <w:t xml:space="preserve"> </w:t>
      </w:r>
      <w:r w:rsidRPr="00C631DB">
        <w:rPr>
          <w:sz w:val="24"/>
        </w:rPr>
        <w:t>to</w:t>
      </w:r>
      <w:r w:rsidRPr="00C631DB">
        <w:rPr>
          <w:spacing w:val="-14"/>
          <w:sz w:val="24"/>
        </w:rPr>
        <w:t xml:space="preserve"> </w:t>
      </w:r>
      <w:r w:rsidRPr="00C631DB">
        <w:rPr>
          <w:sz w:val="24"/>
        </w:rPr>
        <w:t>100%</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quantities</w:t>
      </w:r>
      <w:r w:rsidRPr="00C631DB">
        <w:rPr>
          <w:spacing w:val="-14"/>
          <w:sz w:val="24"/>
        </w:rPr>
        <w:t xml:space="preserve"> </w:t>
      </w:r>
      <w:r w:rsidRPr="00C631DB">
        <w:rPr>
          <w:sz w:val="24"/>
        </w:rPr>
        <w:t>specified</w:t>
      </w:r>
      <w:r w:rsidRPr="00C631DB">
        <w:rPr>
          <w:spacing w:val="-14"/>
          <w:sz w:val="24"/>
        </w:rPr>
        <w:t xml:space="preserve"> </w:t>
      </w:r>
      <w:r w:rsidRPr="00C631DB">
        <w:rPr>
          <w:sz w:val="24"/>
        </w:rPr>
        <w:t>for</w:t>
      </w:r>
      <w:r w:rsidRPr="00C631DB">
        <w:rPr>
          <w:spacing w:val="-13"/>
          <w:sz w:val="24"/>
        </w:rPr>
        <w:t xml:space="preserve"> </w:t>
      </w:r>
      <w:r w:rsidRPr="00C631DB">
        <w:rPr>
          <w:sz w:val="24"/>
        </w:rPr>
        <w:t>each</w:t>
      </w:r>
      <w:r w:rsidRPr="00C631DB">
        <w:rPr>
          <w:spacing w:val="-14"/>
          <w:sz w:val="24"/>
        </w:rPr>
        <w:t xml:space="preserve"> </w:t>
      </w:r>
      <w:r w:rsidRPr="00C631DB">
        <w:rPr>
          <w:sz w:val="24"/>
        </w:rPr>
        <w:t>item of a lot. Bidders wishing to offer discounts for the award of more than one Contract shall specify in their Bid the price reductions applicable to each package, or alternatively, to individual Contracts within the package. Discounts shall be submitted</w:t>
      </w:r>
      <w:r w:rsidRPr="00C631DB">
        <w:rPr>
          <w:spacing w:val="-15"/>
          <w:sz w:val="24"/>
        </w:rPr>
        <w:t xml:space="preserve"> </w:t>
      </w:r>
      <w:r w:rsidRPr="00C631DB">
        <w:rPr>
          <w:sz w:val="24"/>
        </w:rPr>
        <w:t>in</w:t>
      </w:r>
      <w:r w:rsidRPr="00C631DB">
        <w:rPr>
          <w:spacing w:val="-14"/>
          <w:sz w:val="24"/>
        </w:rPr>
        <w:t xml:space="preserve"> </w:t>
      </w:r>
      <w:r w:rsidRPr="00C631DB">
        <w:rPr>
          <w:sz w:val="24"/>
        </w:rPr>
        <w:t>accordance</w:t>
      </w:r>
      <w:r w:rsidRPr="00C631DB">
        <w:rPr>
          <w:spacing w:val="-13"/>
          <w:sz w:val="24"/>
        </w:rPr>
        <w:t xml:space="preserve"> </w:t>
      </w:r>
      <w:r w:rsidRPr="00C631DB">
        <w:rPr>
          <w:sz w:val="24"/>
        </w:rPr>
        <w:t>with</w:t>
      </w:r>
      <w:r w:rsidRPr="00C631DB">
        <w:rPr>
          <w:spacing w:val="-11"/>
          <w:sz w:val="24"/>
        </w:rPr>
        <w:t xml:space="preserve"> </w:t>
      </w:r>
      <w:r w:rsidRPr="00C631DB">
        <w:rPr>
          <w:sz w:val="24"/>
        </w:rPr>
        <w:t>ITB</w:t>
      </w:r>
      <w:r w:rsidRPr="00C631DB">
        <w:rPr>
          <w:spacing w:val="-15"/>
          <w:sz w:val="24"/>
        </w:rPr>
        <w:t xml:space="preserve"> </w:t>
      </w:r>
      <w:r w:rsidRPr="00C631DB">
        <w:rPr>
          <w:sz w:val="24"/>
        </w:rPr>
        <w:t>14.4</w:t>
      </w:r>
      <w:r w:rsidRPr="00C631DB">
        <w:rPr>
          <w:spacing w:val="-14"/>
          <w:sz w:val="24"/>
        </w:rPr>
        <w:t xml:space="preserve"> </w:t>
      </w:r>
      <w:r w:rsidRPr="00C631DB">
        <w:rPr>
          <w:sz w:val="24"/>
        </w:rPr>
        <w:t>provided</w:t>
      </w:r>
      <w:r w:rsidRPr="00C631DB">
        <w:rPr>
          <w:spacing w:val="-14"/>
          <w:sz w:val="24"/>
        </w:rPr>
        <w:t xml:space="preserve"> </w:t>
      </w:r>
      <w:r w:rsidRPr="00C631DB">
        <w:rPr>
          <w:sz w:val="24"/>
        </w:rPr>
        <w:t>the</w:t>
      </w:r>
      <w:r w:rsidRPr="00C631DB">
        <w:rPr>
          <w:spacing w:val="-12"/>
          <w:sz w:val="24"/>
        </w:rPr>
        <w:t xml:space="preserve"> </w:t>
      </w:r>
      <w:r w:rsidRPr="00C631DB">
        <w:rPr>
          <w:sz w:val="24"/>
        </w:rPr>
        <w:t>Bids</w:t>
      </w:r>
      <w:r w:rsidRPr="00C631DB">
        <w:rPr>
          <w:spacing w:val="-14"/>
          <w:sz w:val="24"/>
        </w:rPr>
        <w:t xml:space="preserve"> </w:t>
      </w:r>
      <w:r w:rsidRPr="00C631DB">
        <w:rPr>
          <w:sz w:val="24"/>
        </w:rPr>
        <w:t>for all lots (contracts) are opened at the same time.</w:t>
      </w:r>
    </w:p>
    <w:p w14:paraId="6F27CF57" w14:textId="77777777" w:rsidR="004640AB" w:rsidRPr="00C631DB" w:rsidRDefault="000A66DA" w:rsidP="003C0705">
      <w:pPr>
        <w:pStyle w:val="ListParagraph"/>
        <w:numPr>
          <w:ilvl w:val="1"/>
          <w:numId w:val="106"/>
        </w:numPr>
        <w:tabs>
          <w:tab w:val="left" w:pos="4205"/>
        </w:tabs>
        <w:spacing w:before="120"/>
        <w:ind w:right="828"/>
        <w:jc w:val="both"/>
        <w:rPr>
          <w:b/>
          <w:sz w:val="24"/>
        </w:rPr>
      </w:pPr>
      <w:r w:rsidRPr="00C631DB">
        <w:rPr>
          <w:sz w:val="24"/>
        </w:rPr>
        <w:t>The terms EXW, CIP, and other similar terms shall be governed by the rules prescribed in the current edition of Incoterms, published by the International Chamber of Commerce</w:t>
      </w:r>
      <w:r w:rsidRPr="00C631DB">
        <w:rPr>
          <w:b/>
          <w:sz w:val="24"/>
        </w:rPr>
        <w:t xml:space="preserve">, </w:t>
      </w:r>
      <w:r w:rsidRPr="00C631DB">
        <w:rPr>
          <w:sz w:val="24"/>
        </w:rPr>
        <w:t xml:space="preserve">as specified </w:t>
      </w:r>
      <w:r w:rsidRPr="00C631DB">
        <w:rPr>
          <w:b/>
          <w:sz w:val="24"/>
        </w:rPr>
        <w:t>in the BDS.</w:t>
      </w:r>
    </w:p>
    <w:p w14:paraId="654A2428" w14:textId="77777777" w:rsidR="004640AB" w:rsidRPr="00C631DB" w:rsidRDefault="000A66DA" w:rsidP="003C0705">
      <w:pPr>
        <w:pStyle w:val="ListParagraph"/>
        <w:numPr>
          <w:ilvl w:val="1"/>
          <w:numId w:val="106"/>
        </w:numPr>
        <w:tabs>
          <w:tab w:val="left" w:pos="4205"/>
        </w:tabs>
        <w:spacing w:before="121"/>
        <w:ind w:right="824"/>
        <w:jc w:val="both"/>
        <w:rPr>
          <w:sz w:val="24"/>
        </w:rPr>
      </w:pPr>
      <w:r w:rsidRPr="00C631DB">
        <w:rPr>
          <w:sz w:val="24"/>
        </w:rPr>
        <w:t>Prices shall be quoted as specified in each Price Schedule included in Section IV, Bidding Forms. The disaggregation of price components is required solely for the purpose of facilitating the comparison of Bids by the Purchaser. This shall</w:t>
      </w:r>
      <w:r w:rsidRPr="00C631DB">
        <w:rPr>
          <w:spacing w:val="-15"/>
          <w:sz w:val="24"/>
        </w:rPr>
        <w:t xml:space="preserve"> </w:t>
      </w:r>
      <w:r w:rsidRPr="00C631DB">
        <w:rPr>
          <w:sz w:val="24"/>
        </w:rPr>
        <w:t>not</w:t>
      </w:r>
      <w:r w:rsidRPr="00C631DB">
        <w:rPr>
          <w:spacing w:val="-12"/>
          <w:sz w:val="24"/>
        </w:rPr>
        <w:t xml:space="preserve"> </w:t>
      </w:r>
      <w:r w:rsidRPr="00C631DB">
        <w:rPr>
          <w:sz w:val="24"/>
        </w:rPr>
        <w:t>in</w:t>
      </w:r>
      <w:r w:rsidRPr="00C631DB">
        <w:rPr>
          <w:spacing w:val="-12"/>
          <w:sz w:val="24"/>
        </w:rPr>
        <w:t xml:space="preserve"> </w:t>
      </w:r>
      <w:r w:rsidRPr="00C631DB">
        <w:rPr>
          <w:sz w:val="24"/>
        </w:rPr>
        <w:t>any</w:t>
      </w:r>
      <w:r w:rsidRPr="00C631DB">
        <w:rPr>
          <w:spacing w:val="-15"/>
          <w:sz w:val="24"/>
        </w:rPr>
        <w:t xml:space="preserve"> </w:t>
      </w:r>
      <w:r w:rsidRPr="00C631DB">
        <w:rPr>
          <w:sz w:val="24"/>
        </w:rPr>
        <w:t>way</w:t>
      </w:r>
      <w:r w:rsidRPr="00C631DB">
        <w:rPr>
          <w:spacing w:val="-15"/>
          <w:sz w:val="24"/>
        </w:rPr>
        <w:t xml:space="preserve"> </w:t>
      </w:r>
      <w:r w:rsidRPr="00C631DB">
        <w:rPr>
          <w:sz w:val="24"/>
        </w:rPr>
        <w:t>limit</w:t>
      </w:r>
      <w:r w:rsidRPr="00C631DB">
        <w:rPr>
          <w:spacing w:val="-12"/>
          <w:sz w:val="24"/>
        </w:rPr>
        <w:t xml:space="preserve"> </w:t>
      </w:r>
      <w:r w:rsidRPr="00C631DB">
        <w:rPr>
          <w:sz w:val="24"/>
        </w:rPr>
        <w:t>the</w:t>
      </w:r>
      <w:r w:rsidRPr="00C631DB">
        <w:rPr>
          <w:spacing w:val="-13"/>
          <w:sz w:val="24"/>
        </w:rPr>
        <w:t xml:space="preserve"> </w:t>
      </w:r>
      <w:r w:rsidRPr="00C631DB">
        <w:rPr>
          <w:sz w:val="24"/>
        </w:rPr>
        <w:t>Purchaser’s</w:t>
      </w:r>
      <w:r w:rsidRPr="00C631DB">
        <w:rPr>
          <w:spacing w:val="-12"/>
          <w:sz w:val="24"/>
        </w:rPr>
        <w:t xml:space="preserve"> </w:t>
      </w:r>
      <w:r w:rsidRPr="00C631DB">
        <w:rPr>
          <w:sz w:val="24"/>
        </w:rPr>
        <w:t>right</w:t>
      </w:r>
      <w:r w:rsidRPr="00C631DB">
        <w:rPr>
          <w:spacing w:val="-12"/>
          <w:sz w:val="24"/>
        </w:rPr>
        <w:t xml:space="preserve"> </w:t>
      </w:r>
      <w:r w:rsidRPr="00C631DB">
        <w:rPr>
          <w:sz w:val="24"/>
        </w:rPr>
        <w:t>to</w:t>
      </w:r>
      <w:r w:rsidRPr="00C631DB">
        <w:rPr>
          <w:spacing w:val="-12"/>
          <w:sz w:val="24"/>
        </w:rPr>
        <w:t xml:space="preserve"> </w:t>
      </w:r>
      <w:r w:rsidRPr="00C631DB">
        <w:rPr>
          <w:sz w:val="24"/>
        </w:rPr>
        <w:t>contract</w:t>
      </w:r>
      <w:r w:rsidRPr="00C631DB">
        <w:rPr>
          <w:spacing w:val="-12"/>
          <w:sz w:val="24"/>
        </w:rPr>
        <w:t xml:space="preserve"> </w:t>
      </w:r>
      <w:r w:rsidRPr="00C631DB">
        <w:rPr>
          <w:sz w:val="24"/>
        </w:rPr>
        <w:t>on any of the terms offered. In quoting prices, the Bidder shall be free to use transportation through carriers registered in any</w:t>
      </w:r>
      <w:r w:rsidRPr="00C631DB">
        <w:rPr>
          <w:spacing w:val="-5"/>
          <w:sz w:val="24"/>
        </w:rPr>
        <w:t xml:space="preserve"> </w:t>
      </w:r>
      <w:r w:rsidRPr="00C631DB">
        <w:rPr>
          <w:sz w:val="24"/>
        </w:rPr>
        <w:t>eligible</w:t>
      </w:r>
      <w:r w:rsidRPr="00C631DB">
        <w:rPr>
          <w:spacing w:val="-3"/>
          <w:sz w:val="24"/>
        </w:rPr>
        <w:t xml:space="preserve"> </w:t>
      </w:r>
      <w:r w:rsidRPr="00C631DB">
        <w:rPr>
          <w:sz w:val="24"/>
        </w:rPr>
        <w:t>country,</w:t>
      </w:r>
      <w:r w:rsidRPr="00C631DB">
        <w:rPr>
          <w:spacing w:val="-2"/>
          <w:sz w:val="24"/>
        </w:rPr>
        <w:t xml:space="preserve"> </w:t>
      </w:r>
      <w:r w:rsidRPr="00C631DB">
        <w:rPr>
          <w:sz w:val="24"/>
        </w:rPr>
        <w:t>in accordance</w:t>
      </w:r>
      <w:r w:rsidRPr="00C631DB">
        <w:rPr>
          <w:spacing w:val="-1"/>
          <w:sz w:val="24"/>
        </w:rPr>
        <w:t xml:space="preserve"> </w:t>
      </w:r>
      <w:r w:rsidRPr="00C631DB">
        <w:rPr>
          <w:sz w:val="24"/>
        </w:rPr>
        <w:t>with</w:t>
      </w:r>
      <w:r w:rsidRPr="00C631DB">
        <w:rPr>
          <w:spacing w:val="-2"/>
          <w:sz w:val="24"/>
        </w:rPr>
        <w:t xml:space="preserve"> </w:t>
      </w:r>
      <w:r w:rsidRPr="00C631DB">
        <w:rPr>
          <w:sz w:val="24"/>
        </w:rPr>
        <w:t>Section V,</w:t>
      </w:r>
      <w:r w:rsidRPr="00C631DB">
        <w:rPr>
          <w:spacing w:val="-3"/>
          <w:sz w:val="24"/>
        </w:rPr>
        <w:t xml:space="preserve"> </w:t>
      </w:r>
      <w:r w:rsidRPr="00C631DB">
        <w:rPr>
          <w:sz w:val="24"/>
        </w:rPr>
        <w:t>Eligible Countries. Similarly, the Bidder may obtain insurance services from any eligible country in accordance with Section V, Eligible Countries. Prices shall be entered in the following manner:</w:t>
      </w:r>
    </w:p>
    <w:p w14:paraId="6859ED91" w14:textId="77777777" w:rsidR="004640AB" w:rsidRPr="00C631DB" w:rsidRDefault="000A66DA" w:rsidP="003C0705">
      <w:pPr>
        <w:pStyle w:val="ListParagraph"/>
        <w:numPr>
          <w:ilvl w:val="2"/>
          <w:numId w:val="106"/>
        </w:numPr>
        <w:tabs>
          <w:tab w:val="left" w:pos="4756"/>
        </w:tabs>
        <w:spacing w:before="121"/>
        <w:ind w:left="4756" w:hanging="546"/>
        <w:jc w:val="both"/>
        <w:rPr>
          <w:sz w:val="24"/>
        </w:rPr>
      </w:pPr>
      <w:r w:rsidRPr="00C631DB">
        <w:rPr>
          <w:sz w:val="24"/>
        </w:rPr>
        <w:t>For</w:t>
      </w:r>
      <w:r w:rsidRPr="00C631DB">
        <w:rPr>
          <w:spacing w:val="-3"/>
          <w:sz w:val="24"/>
        </w:rPr>
        <w:t xml:space="preserve"> </w:t>
      </w:r>
      <w:r w:rsidRPr="00C631DB">
        <w:rPr>
          <w:sz w:val="24"/>
        </w:rPr>
        <w:t>Goods</w:t>
      </w:r>
      <w:r w:rsidRPr="00C631DB">
        <w:rPr>
          <w:spacing w:val="-3"/>
          <w:sz w:val="24"/>
        </w:rPr>
        <w:t xml:space="preserve"> </w:t>
      </w:r>
      <w:r w:rsidRPr="00C631DB">
        <w:rPr>
          <w:sz w:val="24"/>
        </w:rPr>
        <w:t>manufactured in</w:t>
      </w:r>
      <w:r w:rsidRPr="00C631DB">
        <w:rPr>
          <w:spacing w:val="-2"/>
          <w:sz w:val="24"/>
        </w:rPr>
        <w:t xml:space="preserve"> </w:t>
      </w:r>
      <w:r w:rsidRPr="00C631DB">
        <w:rPr>
          <w:sz w:val="24"/>
        </w:rPr>
        <w:t>the</w:t>
      </w:r>
      <w:r w:rsidRPr="00C631DB">
        <w:rPr>
          <w:spacing w:val="-3"/>
          <w:sz w:val="24"/>
        </w:rPr>
        <w:t xml:space="preserve"> </w:t>
      </w:r>
      <w:r w:rsidRPr="00C631DB">
        <w:rPr>
          <w:sz w:val="24"/>
        </w:rPr>
        <w:t>Purchaser’s</w:t>
      </w:r>
      <w:r w:rsidRPr="00C631DB">
        <w:rPr>
          <w:spacing w:val="-3"/>
          <w:sz w:val="24"/>
        </w:rPr>
        <w:t xml:space="preserve"> </w:t>
      </w:r>
      <w:r w:rsidRPr="00C631DB">
        <w:rPr>
          <w:spacing w:val="-2"/>
          <w:sz w:val="24"/>
        </w:rPr>
        <w:t>Country:</w:t>
      </w:r>
    </w:p>
    <w:p w14:paraId="5CFBC81D" w14:textId="77777777" w:rsidR="004640AB" w:rsidRPr="00C631DB" w:rsidRDefault="000A66DA" w:rsidP="003C0705">
      <w:pPr>
        <w:pStyle w:val="ListParagraph"/>
        <w:numPr>
          <w:ilvl w:val="3"/>
          <w:numId w:val="106"/>
        </w:numPr>
        <w:tabs>
          <w:tab w:val="left" w:pos="5261"/>
        </w:tabs>
        <w:spacing w:before="120"/>
        <w:ind w:right="824"/>
        <w:jc w:val="both"/>
        <w:rPr>
          <w:sz w:val="24"/>
        </w:rPr>
      </w:pPr>
      <w:r w:rsidRPr="00C631DB">
        <w:rPr>
          <w:sz w:val="24"/>
        </w:rPr>
        <w:t>the price of the Goods quoted EXW (ex-works, ex-factory, ex warehouse, ex showroom, or off- the-shelf, as applicable), including all customs duties and sales and other taxes already paid or payable</w:t>
      </w:r>
      <w:r w:rsidRPr="00C631DB">
        <w:rPr>
          <w:spacing w:val="-15"/>
          <w:sz w:val="24"/>
        </w:rPr>
        <w:t xml:space="preserve"> </w:t>
      </w:r>
      <w:r w:rsidRPr="00C631DB">
        <w:rPr>
          <w:sz w:val="24"/>
        </w:rPr>
        <w:t>on</w:t>
      </w:r>
      <w:r w:rsidRPr="00C631DB">
        <w:rPr>
          <w:spacing w:val="-15"/>
          <w:sz w:val="24"/>
        </w:rPr>
        <w:t xml:space="preserve"> </w:t>
      </w:r>
      <w:r w:rsidRPr="00C631DB">
        <w:rPr>
          <w:sz w:val="24"/>
        </w:rPr>
        <w:t>the</w:t>
      </w:r>
      <w:r w:rsidRPr="00C631DB">
        <w:rPr>
          <w:spacing w:val="-15"/>
          <w:sz w:val="24"/>
        </w:rPr>
        <w:t xml:space="preserve"> </w:t>
      </w:r>
      <w:r w:rsidRPr="00C631DB">
        <w:rPr>
          <w:sz w:val="24"/>
        </w:rPr>
        <w:t>components</w:t>
      </w:r>
      <w:r w:rsidRPr="00C631DB">
        <w:rPr>
          <w:spacing w:val="-15"/>
          <w:sz w:val="24"/>
        </w:rPr>
        <w:t xml:space="preserve"> </w:t>
      </w:r>
      <w:r w:rsidRPr="00C631DB">
        <w:rPr>
          <w:sz w:val="24"/>
        </w:rPr>
        <w:t>and</w:t>
      </w:r>
      <w:r w:rsidRPr="00C631DB">
        <w:rPr>
          <w:spacing w:val="-15"/>
          <w:sz w:val="24"/>
        </w:rPr>
        <w:t xml:space="preserve"> </w:t>
      </w:r>
      <w:r w:rsidRPr="00C631DB">
        <w:rPr>
          <w:sz w:val="24"/>
        </w:rPr>
        <w:t>raw</w:t>
      </w:r>
      <w:r w:rsidRPr="00C631DB">
        <w:rPr>
          <w:spacing w:val="-15"/>
          <w:sz w:val="24"/>
        </w:rPr>
        <w:t xml:space="preserve"> </w:t>
      </w:r>
      <w:r w:rsidRPr="00C631DB">
        <w:rPr>
          <w:sz w:val="24"/>
        </w:rPr>
        <w:t>material</w:t>
      </w:r>
      <w:r w:rsidRPr="00C631DB">
        <w:rPr>
          <w:spacing w:val="-15"/>
          <w:sz w:val="24"/>
        </w:rPr>
        <w:t xml:space="preserve"> </w:t>
      </w:r>
      <w:r w:rsidRPr="00C631DB">
        <w:rPr>
          <w:sz w:val="24"/>
        </w:rPr>
        <w:t>used in the manufacture or assembly of the Goods;</w:t>
      </w:r>
    </w:p>
    <w:p w14:paraId="4238E4B7" w14:textId="77777777" w:rsidR="004640AB" w:rsidRPr="00C631DB" w:rsidRDefault="000A66DA" w:rsidP="003C0705">
      <w:pPr>
        <w:pStyle w:val="ListParagraph"/>
        <w:numPr>
          <w:ilvl w:val="3"/>
          <w:numId w:val="106"/>
        </w:numPr>
        <w:tabs>
          <w:tab w:val="left" w:pos="5261"/>
        </w:tabs>
        <w:spacing w:before="120"/>
        <w:ind w:right="824"/>
        <w:jc w:val="both"/>
        <w:rPr>
          <w:sz w:val="24"/>
        </w:rPr>
      </w:pPr>
      <w:r w:rsidRPr="00C631DB">
        <w:rPr>
          <w:sz w:val="24"/>
        </w:rPr>
        <w:t>any</w:t>
      </w:r>
      <w:r w:rsidRPr="00C631DB">
        <w:rPr>
          <w:spacing w:val="-15"/>
          <w:sz w:val="24"/>
        </w:rPr>
        <w:t xml:space="preserve"> </w:t>
      </w:r>
      <w:r w:rsidRPr="00C631DB">
        <w:rPr>
          <w:sz w:val="24"/>
        </w:rPr>
        <w:t>Purchaser’s</w:t>
      </w:r>
      <w:r w:rsidRPr="00C631DB">
        <w:rPr>
          <w:spacing w:val="-13"/>
          <w:sz w:val="24"/>
        </w:rPr>
        <w:t xml:space="preserve"> </w:t>
      </w:r>
      <w:r w:rsidRPr="00C631DB">
        <w:rPr>
          <w:sz w:val="24"/>
        </w:rPr>
        <w:t>Country</w:t>
      </w:r>
      <w:r w:rsidRPr="00C631DB">
        <w:rPr>
          <w:spacing w:val="-15"/>
          <w:sz w:val="24"/>
        </w:rPr>
        <w:t xml:space="preserve"> </w:t>
      </w:r>
      <w:r w:rsidRPr="00C631DB">
        <w:rPr>
          <w:sz w:val="24"/>
        </w:rPr>
        <w:t>sales</w:t>
      </w:r>
      <w:r w:rsidRPr="00C631DB">
        <w:rPr>
          <w:spacing w:val="-13"/>
          <w:sz w:val="24"/>
        </w:rPr>
        <w:t xml:space="preserve"> </w:t>
      </w:r>
      <w:r w:rsidRPr="00C631DB">
        <w:rPr>
          <w:sz w:val="24"/>
        </w:rPr>
        <w:t>tax</w:t>
      </w:r>
      <w:r w:rsidRPr="00C631DB">
        <w:rPr>
          <w:spacing w:val="-11"/>
          <w:sz w:val="24"/>
        </w:rPr>
        <w:t xml:space="preserve"> </w:t>
      </w:r>
      <w:r w:rsidRPr="00C631DB">
        <w:rPr>
          <w:sz w:val="24"/>
        </w:rPr>
        <w:t>and</w:t>
      </w:r>
      <w:r w:rsidRPr="00C631DB">
        <w:rPr>
          <w:spacing w:val="-13"/>
          <w:sz w:val="24"/>
        </w:rPr>
        <w:t xml:space="preserve"> </w:t>
      </w:r>
      <w:r w:rsidRPr="00C631DB">
        <w:rPr>
          <w:sz w:val="24"/>
        </w:rPr>
        <w:t>other</w:t>
      </w:r>
      <w:r w:rsidRPr="00C631DB">
        <w:rPr>
          <w:spacing w:val="-14"/>
          <w:sz w:val="24"/>
        </w:rPr>
        <w:t xml:space="preserve"> </w:t>
      </w:r>
      <w:r w:rsidRPr="00C631DB">
        <w:rPr>
          <w:sz w:val="24"/>
        </w:rPr>
        <w:t>taxes which will be payable on the Goods if the Contract is awarded to the Bidder; and</w:t>
      </w:r>
    </w:p>
    <w:p w14:paraId="1BAB14B4" w14:textId="77777777" w:rsidR="004640AB" w:rsidRPr="00C631DB" w:rsidRDefault="000A66DA" w:rsidP="003C0705">
      <w:pPr>
        <w:pStyle w:val="ListParagraph"/>
        <w:numPr>
          <w:ilvl w:val="3"/>
          <w:numId w:val="106"/>
        </w:numPr>
        <w:tabs>
          <w:tab w:val="left" w:pos="5261"/>
        </w:tabs>
        <w:spacing w:before="120" w:line="242" w:lineRule="auto"/>
        <w:ind w:right="820"/>
        <w:jc w:val="both"/>
        <w:rPr>
          <w:b/>
          <w:sz w:val="24"/>
        </w:rPr>
      </w:pPr>
      <w:r w:rsidRPr="00C631DB">
        <w:rPr>
          <w:sz w:val="24"/>
        </w:rPr>
        <w:t>the</w:t>
      </w:r>
      <w:r w:rsidRPr="00C631DB">
        <w:rPr>
          <w:spacing w:val="-9"/>
          <w:sz w:val="24"/>
        </w:rPr>
        <w:t xml:space="preserve"> </w:t>
      </w:r>
      <w:r w:rsidRPr="00C631DB">
        <w:rPr>
          <w:sz w:val="24"/>
        </w:rPr>
        <w:t>price</w:t>
      </w:r>
      <w:r w:rsidRPr="00C631DB">
        <w:rPr>
          <w:spacing w:val="-9"/>
          <w:sz w:val="24"/>
        </w:rPr>
        <w:t xml:space="preserve"> </w:t>
      </w:r>
      <w:r w:rsidRPr="00C631DB">
        <w:rPr>
          <w:sz w:val="24"/>
        </w:rPr>
        <w:t>for</w:t>
      </w:r>
      <w:r w:rsidRPr="00C631DB">
        <w:rPr>
          <w:spacing w:val="-10"/>
          <w:sz w:val="24"/>
        </w:rPr>
        <w:t xml:space="preserve"> </w:t>
      </w:r>
      <w:r w:rsidRPr="00C631DB">
        <w:rPr>
          <w:sz w:val="24"/>
        </w:rPr>
        <w:t>inland</w:t>
      </w:r>
      <w:r w:rsidRPr="00C631DB">
        <w:rPr>
          <w:spacing w:val="-10"/>
          <w:sz w:val="24"/>
        </w:rPr>
        <w:t xml:space="preserve"> </w:t>
      </w:r>
      <w:r w:rsidRPr="00C631DB">
        <w:rPr>
          <w:sz w:val="24"/>
        </w:rPr>
        <w:t>transportation,</w:t>
      </w:r>
      <w:r w:rsidRPr="00C631DB">
        <w:rPr>
          <w:spacing w:val="-9"/>
          <w:sz w:val="24"/>
        </w:rPr>
        <w:t xml:space="preserve"> </w:t>
      </w:r>
      <w:r w:rsidRPr="00C631DB">
        <w:rPr>
          <w:sz w:val="24"/>
        </w:rPr>
        <w:t>insurance,</w:t>
      </w:r>
      <w:r w:rsidRPr="00C631DB">
        <w:rPr>
          <w:spacing w:val="-9"/>
          <w:sz w:val="24"/>
        </w:rPr>
        <w:t xml:space="preserve"> </w:t>
      </w:r>
      <w:r w:rsidRPr="00C631DB">
        <w:rPr>
          <w:sz w:val="24"/>
        </w:rPr>
        <w:t xml:space="preserve">and </w:t>
      </w:r>
      <w:r w:rsidRPr="00C631DB">
        <w:rPr>
          <w:spacing w:val="-6"/>
          <w:sz w:val="24"/>
        </w:rPr>
        <w:t>other</w:t>
      </w:r>
      <w:r w:rsidRPr="00C631DB">
        <w:rPr>
          <w:spacing w:val="-9"/>
          <w:sz w:val="24"/>
        </w:rPr>
        <w:t xml:space="preserve"> </w:t>
      </w:r>
      <w:r w:rsidRPr="00C631DB">
        <w:rPr>
          <w:spacing w:val="-6"/>
          <w:sz w:val="24"/>
        </w:rPr>
        <w:t>local services required</w:t>
      </w:r>
      <w:r w:rsidRPr="00C631DB">
        <w:rPr>
          <w:spacing w:val="-9"/>
          <w:sz w:val="24"/>
        </w:rPr>
        <w:t xml:space="preserve"> </w:t>
      </w:r>
      <w:r w:rsidRPr="00C631DB">
        <w:rPr>
          <w:spacing w:val="-6"/>
          <w:sz w:val="24"/>
        </w:rPr>
        <w:t>to convey</w:t>
      </w:r>
      <w:r w:rsidRPr="00C631DB">
        <w:rPr>
          <w:spacing w:val="-9"/>
          <w:sz w:val="24"/>
        </w:rPr>
        <w:t xml:space="preserve"> </w:t>
      </w:r>
      <w:r w:rsidRPr="00C631DB">
        <w:rPr>
          <w:spacing w:val="-6"/>
          <w:sz w:val="24"/>
        </w:rPr>
        <w:t>the</w:t>
      </w:r>
      <w:r w:rsidRPr="00C631DB">
        <w:rPr>
          <w:spacing w:val="-9"/>
          <w:sz w:val="24"/>
        </w:rPr>
        <w:t xml:space="preserve"> </w:t>
      </w:r>
      <w:r w:rsidRPr="00C631DB">
        <w:rPr>
          <w:spacing w:val="-6"/>
          <w:sz w:val="24"/>
        </w:rPr>
        <w:t>Goods</w:t>
      </w:r>
      <w:r w:rsidRPr="00C631DB">
        <w:rPr>
          <w:spacing w:val="-7"/>
          <w:sz w:val="24"/>
        </w:rPr>
        <w:t xml:space="preserve"> </w:t>
      </w:r>
      <w:r w:rsidRPr="00C631DB">
        <w:rPr>
          <w:spacing w:val="-6"/>
          <w:sz w:val="24"/>
        </w:rPr>
        <w:t xml:space="preserve">to </w:t>
      </w:r>
      <w:r w:rsidRPr="00C631DB">
        <w:rPr>
          <w:spacing w:val="-4"/>
          <w:sz w:val="24"/>
        </w:rPr>
        <w:t>their</w:t>
      </w:r>
      <w:r w:rsidRPr="00C631DB">
        <w:rPr>
          <w:spacing w:val="-11"/>
          <w:sz w:val="24"/>
        </w:rPr>
        <w:t xml:space="preserve"> </w:t>
      </w:r>
      <w:r w:rsidRPr="00C631DB">
        <w:rPr>
          <w:spacing w:val="-4"/>
          <w:sz w:val="24"/>
        </w:rPr>
        <w:t>final</w:t>
      </w:r>
      <w:r w:rsidRPr="00C631DB">
        <w:rPr>
          <w:spacing w:val="-11"/>
          <w:sz w:val="24"/>
        </w:rPr>
        <w:t xml:space="preserve"> </w:t>
      </w:r>
      <w:r w:rsidRPr="00C631DB">
        <w:rPr>
          <w:spacing w:val="-4"/>
          <w:sz w:val="24"/>
        </w:rPr>
        <w:t>destination</w:t>
      </w:r>
      <w:r w:rsidRPr="00C631DB">
        <w:rPr>
          <w:spacing w:val="-11"/>
          <w:sz w:val="24"/>
        </w:rPr>
        <w:t xml:space="preserve"> </w:t>
      </w:r>
      <w:r w:rsidRPr="00C631DB">
        <w:rPr>
          <w:spacing w:val="-4"/>
          <w:sz w:val="24"/>
        </w:rPr>
        <w:t>(Project</w:t>
      </w:r>
      <w:r w:rsidRPr="00C631DB">
        <w:rPr>
          <w:spacing w:val="-11"/>
          <w:sz w:val="24"/>
        </w:rPr>
        <w:t xml:space="preserve"> </w:t>
      </w:r>
      <w:r w:rsidRPr="00C631DB">
        <w:rPr>
          <w:spacing w:val="-4"/>
          <w:sz w:val="24"/>
        </w:rPr>
        <w:t>Site)</w:t>
      </w:r>
      <w:r w:rsidRPr="00C631DB">
        <w:rPr>
          <w:spacing w:val="-11"/>
          <w:sz w:val="24"/>
        </w:rPr>
        <w:t xml:space="preserve"> </w:t>
      </w:r>
      <w:r w:rsidRPr="00C631DB">
        <w:rPr>
          <w:spacing w:val="-4"/>
          <w:sz w:val="24"/>
        </w:rPr>
        <w:t>specified</w:t>
      </w:r>
      <w:r w:rsidRPr="00C631DB">
        <w:rPr>
          <w:spacing w:val="-11"/>
          <w:sz w:val="24"/>
        </w:rPr>
        <w:t xml:space="preserve"> </w:t>
      </w:r>
      <w:r w:rsidRPr="00C631DB">
        <w:rPr>
          <w:b/>
          <w:spacing w:val="-4"/>
          <w:sz w:val="24"/>
        </w:rPr>
        <w:t>in</w:t>
      </w:r>
      <w:r w:rsidRPr="00C631DB">
        <w:rPr>
          <w:b/>
          <w:spacing w:val="-11"/>
          <w:sz w:val="24"/>
        </w:rPr>
        <w:t xml:space="preserve"> </w:t>
      </w:r>
      <w:r w:rsidRPr="00C631DB">
        <w:rPr>
          <w:b/>
          <w:spacing w:val="-4"/>
          <w:sz w:val="24"/>
        </w:rPr>
        <w:t>the BDS.</w:t>
      </w:r>
    </w:p>
    <w:p w14:paraId="0D45F72A" w14:textId="77777777" w:rsidR="004640AB" w:rsidRPr="00C631DB" w:rsidRDefault="000A66DA" w:rsidP="003C0705">
      <w:pPr>
        <w:pStyle w:val="ListParagraph"/>
        <w:numPr>
          <w:ilvl w:val="2"/>
          <w:numId w:val="106"/>
        </w:numPr>
        <w:tabs>
          <w:tab w:val="left" w:pos="4757"/>
        </w:tabs>
        <w:spacing w:before="109"/>
        <w:ind w:right="826"/>
        <w:rPr>
          <w:sz w:val="24"/>
        </w:rPr>
      </w:pPr>
      <w:r w:rsidRPr="00C631DB">
        <w:rPr>
          <w:sz w:val="24"/>
        </w:rPr>
        <w:t>For</w:t>
      </w:r>
      <w:r w:rsidRPr="00C631DB">
        <w:rPr>
          <w:spacing w:val="80"/>
          <w:sz w:val="24"/>
        </w:rPr>
        <w:t xml:space="preserve"> </w:t>
      </w:r>
      <w:r w:rsidRPr="00C631DB">
        <w:rPr>
          <w:sz w:val="24"/>
        </w:rPr>
        <w:t>Goods</w:t>
      </w:r>
      <w:r w:rsidRPr="00C631DB">
        <w:rPr>
          <w:spacing w:val="80"/>
          <w:sz w:val="24"/>
        </w:rPr>
        <w:t xml:space="preserve"> </w:t>
      </w:r>
      <w:r w:rsidRPr="00C631DB">
        <w:rPr>
          <w:sz w:val="24"/>
        </w:rPr>
        <w:t>manufactured</w:t>
      </w:r>
      <w:r w:rsidRPr="00C631DB">
        <w:rPr>
          <w:spacing w:val="80"/>
          <w:sz w:val="24"/>
        </w:rPr>
        <w:t xml:space="preserve"> </w:t>
      </w:r>
      <w:r w:rsidRPr="00C631DB">
        <w:rPr>
          <w:sz w:val="24"/>
        </w:rPr>
        <w:t>outside</w:t>
      </w:r>
      <w:r w:rsidRPr="00C631DB">
        <w:rPr>
          <w:spacing w:val="80"/>
          <w:sz w:val="24"/>
        </w:rPr>
        <w:t xml:space="preserve"> </w:t>
      </w:r>
      <w:r w:rsidRPr="00C631DB">
        <w:rPr>
          <w:sz w:val="24"/>
        </w:rPr>
        <w:t>the</w:t>
      </w:r>
      <w:r w:rsidRPr="00C631DB">
        <w:rPr>
          <w:spacing w:val="80"/>
          <w:sz w:val="24"/>
        </w:rPr>
        <w:t xml:space="preserve"> </w:t>
      </w:r>
      <w:r w:rsidRPr="00C631DB">
        <w:rPr>
          <w:sz w:val="24"/>
        </w:rPr>
        <w:t>Purchaser’s Country, to be imported:</w:t>
      </w:r>
    </w:p>
    <w:p w14:paraId="5027BB75" w14:textId="77777777" w:rsidR="004640AB" w:rsidRPr="00C631DB" w:rsidRDefault="004640AB">
      <w:pPr>
        <w:pStyle w:val="ListParagraph"/>
        <w:rPr>
          <w:sz w:val="24"/>
        </w:rPr>
        <w:sectPr w:rsidR="004640AB" w:rsidRPr="00C631DB">
          <w:pgSz w:w="12240" w:h="15840"/>
          <w:pgMar w:top="940" w:right="360" w:bottom="280" w:left="1080" w:header="722" w:footer="0" w:gutter="0"/>
          <w:cols w:space="720"/>
        </w:sectPr>
      </w:pPr>
    </w:p>
    <w:p w14:paraId="1F4F4FFF"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3676FBC4" wp14:editId="0DA554CA">
                <wp:extent cx="5752465"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32" name="Graphic 3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DF1C56" id="Group 3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ADF56eegIAABUGAAAOAAAA&#10;AAAAAAAAAAAAAC4CAABkcnMvZTJvRG9jLnhtbFBLAQItABQABgAIAAAAIQCXr4mr2gAAAAMBAAAP&#10;AAAAAAAAAAAAAAAAANQEAABkcnMvZG93bnJldi54bWxQSwUGAAAAAAQABADzAAAA2wUAAAAA&#10;">
                <v:shape id="Graphic 3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" path="m5752465,l,,,6096r5752465,l5752465,xe" fillcolor="black" stroked="f">
                  <v:path arrowok="t"/>
                </v:shape>
                <w10:anchorlock/>
              </v:group>
            </w:pict>
          </mc:Fallback>
        </mc:AlternateContent>
      </w:r>
    </w:p>
    <w:p w14:paraId="40BCB0F8" w14:textId="77777777" w:rsidR="004640AB" w:rsidRPr="00C631DB" w:rsidRDefault="004640AB">
      <w:pPr>
        <w:pStyle w:val="BodyText"/>
        <w:rPr>
          <w:sz w:val="20"/>
        </w:rPr>
      </w:pPr>
    </w:p>
    <w:p w14:paraId="21DDF0F0" w14:textId="77777777" w:rsidR="004640AB" w:rsidRPr="00C631DB" w:rsidRDefault="004640AB">
      <w:pPr>
        <w:pStyle w:val="BodyText"/>
        <w:spacing w:before="19"/>
        <w:rPr>
          <w:sz w:val="20"/>
        </w:rPr>
      </w:pPr>
    </w:p>
    <w:tbl>
      <w:tblPr>
        <w:tblW w:w="0" w:type="auto"/>
        <w:tblInd w:w="785" w:type="dxa"/>
        <w:tblLayout w:type="fixed"/>
        <w:tblCellMar>
          <w:left w:w="0" w:type="dxa"/>
          <w:right w:w="0" w:type="dxa"/>
        </w:tblCellMar>
        <w:tblLook w:val="01E0" w:firstRow="1" w:lastRow="1" w:firstColumn="1" w:lastColumn="1" w:noHBand="0" w:noVBand="0"/>
      </w:tblPr>
      <w:tblGrid>
        <w:gridCol w:w="2345"/>
        <w:gridCol w:w="6545"/>
      </w:tblGrid>
      <w:tr w:rsidR="00C631DB" w:rsidRPr="00C631DB" w14:paraId="51FFECF2" w14:textId="77777777">
        <w:trPr>
          <w:trHeight w:val="10183"/>
        </w:trPr>
        <w:tc>
          <w:tcPr>
            <w:tcW w:w="2345" w:type="dxa"/>
          </w:tcPr>
          <w:p w14:paraId="5A70EEAB" w14:textId="77777777" w:rsidR="004640AB" w:rsidRPr="00C631DB" w:rsidRDefault="004640AB">
            <w:pPr>
              <w:pStyle w:val="TableParagraph"/>
            </w:pPr>
          </w:p>
        </w:tc>
        <w:tc>
          <w:tcPr>
            <w:tcW w:w="6545" w:type="dxa"/>
          </w:tcPr>
          <w:p w14:paraId="3980FAE6" w14:textId="77777777" w:rsidR="004640AB" w:rsidRPr="00C631DB" w:rsidRDefault="000A66DA" w:rsidP="003C0705">
            <w:pPr>
              <w:pStyle w:val="TableParagraph"/>
              <w:numPr>
                <w:ilvl w:val="0"/>
                <w:numId w:val="105"/>
              </w:numPr>
              <w:tabs>
                <w:tab w:val="left" w:pos="1778"/>
              </w:tabs>
              <w:ind w:right="56"/>
              <w:jc w:val="both"/>
              <w:rPr>
                <w:b/>
                <w:sz w:val="24"/>
              </w:rPr>
            </w:pPr>
            <w:r w:rsidRPr="00C631DB">
              <w:rPr>
                <w:sz w:val="24"/>
              </w:rPr>
              <w:t xml:space="preserve">the price of the Goods, quoted CIP named place of destination, in the Purchaser’s Country, as specified </w:t>
            </w:r>
            <w:r w:rsidRPr="00C631DB">
              <w:rPr>
                <w:b/>
                <w:sz w:val="24"/>
              </w:rPr>
              <w:t>in the BDS;</w:t>
            </w:r>
          </w:p>
          <w:p w14:paraId="24262F29" w14:textId="77777777" w:rsidR="004640AB" w:rsidRPr="00C631DB" w:rsidRDefault="000A66DA" w:rsidP="003C0705">
            <w:pPr>
              <w:pStyle w:val="TableParagraph"/>
              <w:numPr>
                <w:ilvl w:val="0"/>
                <w:numId w:val="105"/>
              </w:numPr>
              <w:tabs>
                <w:tab w:val="left" w:pos="1778"/>
              </w:tabs>
              <w:spacing w:before="110"/>
              <w:ind w:right="54"/>
              <w:jc w:val="both"/>
              <w:rPr>
                <w:b/>
                <w:sz w:val="24"/>
              </w:rPr>
            </w:pPr>
            <w:r w:rsidRPr="00C631DB">
              <w:rPr>
                <w:sz w:val="24"/>
              </w:rPr>
              <w:t>the</w:t>
            </w:r>
            <w:r w:rsidRPr="00C631DB">
              <w:rPr>
                <w:spacing w:val="-10"/>
                <w:sz w:val="24"/>
              </w:rPr>
              <w:t xml:space="preserve"> </w:t>
            </w:r>
            <w:r w:rsidRPr="00C631DB">
              <w:rPr>
                <w:sz w:val="24"/>
              </w:rPr>
              <w:t>price</w:t>
            </w:r>
            <w:r w:rsidRPr="00C631DB">
              <w:rPr>
                <w:spacing w:val="-11"/>
                <w:sz w:val="24"/>
              </w:rPr>
              <w:t xml:space="preserve"> </w:t>
            </w:r>
            <w:r w:rsidRPr="00C631DB">
              <w:rPr>
                <w:sz w:val="24"/>
              </w:rPr>
              <w:t>for</w:t>
            </w:r>
            <w:r w:rsidRPr="00C631DB">
              <w:rPr>
                <w:spacing w:val="-11"/>
                <w:sz w:val="24"/>
              </w:rPr>
              <w:t xml:space="preserve"> </w:t>
            </w:r>
            <w:r w:rsidRPr="00C631DB">
              <w:rPr>
                <w:sz w:val="24"/>
              </w:rPr>
              <w:t>inland</w:t>
            </w:r>
            <w:r w:rsidRPr="00C631DB">
              <w:rPr>
                <w:spacing w:val="-10"/>
                <w:sz w:val="24"/>
              </w:rPr>
              <w:t xml:space="preserve"> </w:t>
            </w:r>
            <w:r w:rsidRPr="00C631DB">
              <w:rPr>
                <w:sz w:val="24"/>
              </w:rPr>
              <w:t>transportation,</w:t>
            </w:r>
            <w:r w:rsidRPr="00C631DB">
              <w:rPr>
                <w:spacing w:val="-10"/>
                <w:sz w:val="24"/>
              </w:rPr>
              <w:t xml:space="preserve"> </w:t>
            </w:r>
            <w:r w:rsidRPr="00C631DB">
              <w:rPr>
                <w:sz w:val="24"/>
              </w:rPr>
              <w:t>insurance,</w:t>
            </w:r>
            <w:r w:rsidRPr="00C631DB">
              <w:rPr>
                <w:spacing w:val="-10"/>
                <w:sz w:val="24"/>
              </w:rPr>
              <w:t xml:space="preserve"> </w:t>
            </w:r>
            <w:r w:rsidRPr="00C631DB">
              <w:rPr>
                <w:sz w:val="24"/>
              </w:rPr>
              <w:t>and other</w:t>
            </w:r>
            <w:r w:rsidRPr="00C631DB">
              <w:rPr>
                <w:spacing w:val="-13"/>
                <w:sz w:val="24"/>
              </w:rPr>
              <w:t xml:space="preserve"> </w:t>
            </w:r>
            <w:r w:rsidRPr="00C631DB">
              <w:rPr>
                <w:sz w:val="24"/>
              </w:rPr>
              <w:t>local</w:t>
            </w:r>
            <w:r w:rsidRPr="00C631DB">
              <w:rPr>
                <w:spacing w:val="-11"/>
                <w:sz w:val="24"/>
              </w:rPr>
              <w:t xml:space="preserve"> </w:t>
            </w:r>
            <w:r w:rsidRPr="00C631DB">
              <w:rPr>
                <w:sz w:val="24"/>
              </w:rPr>
              <w:t>services</w:t>
            </w:r>
            <w:r w:rsidRPr="00C631DB">
              <w:rPr>
                <w:spacing w:val="-11"/>
                <w:sz w:val="24"/>
              </w:rPr>
              <w:t xml:space="preserve"> </w:t>
            </w:r>
            <w:r w:rsidRPr="00C631DB">
              <w:rPr>
                <w:sz w:val="24"/>
              </w:rPr>
              <w:t>required</w:t>
            </w:r>
            <w:r w:rsidRPr="00C631DB">
              <w:rPr>
                <w:spacing w:val="-10"/>
                <w:sz w:val="24"/>
              </w:rPr>
              <w:t xml:space="preserve"> </w:t>
            </w:r>
            <w:r w:rsidRPr="00C631DB">
              <w:rPr>
                <w:sz w:val="24"/>
              </w:rPr>
              <w:t>to</w:t>
            </w:r>
            <w:r w:rsidRPr="00C631DB">
              <w:rPr>
                <w:spacing w:val="-11"/>
                <w:sz w:val="24"/>
              </w:rPr>
              <w:t xml:space="preserve"> </w:t>
            </w:r>
            <w:r w:rsidRPr="00C631DB">
              <w:rPr>
                <w:sz w:val="24"/>
              </w:rPr>
              <w:t>convey</w:t>
            </w:r>
            <w:r w:rsidRPr="00C631DB">
              <w:rPr>
                <w:spacing w:val="-15"/>
                <w:sz w:val="24"/>
              </w:rPr>
              <w:t xml:space="preserve"> </w:t>
            </w:r>
            <w:r w:rsidRPr="00C631DB">
              <w:rPr>
                <w:sz w:val="24"/>
              </w:rPr>
              <w:t>the</w:t>
            </w:r>
            <w:r w:rsidRPr="00C631DB">
              <w:rPr>
                <w:spacing w:val="-12"/>
                <w:sz w:val="24"/>
              </w:rPr>
              <w:t xml:space="preserve"> </w:t>
            </w:r>
            <w:r w:rsidRPr="00C631DB">
              <w:rPr>
                <w:sz w:val="24"/>
              </w:rPr>
              <w:t>Goods from</w:t>
            </w:r>
            <w:r w:rsidRPr="00C631DB">
              <w:rPr>
                <w:spacing w:val="-5"/>
                <w:sz w:val="24"/>
              </w:rPr>
              <w:t xml:space="preserve"> </w:t>
            </w:r>
            <w:r w:rsidRPr="00C631DB">
              <w:rPr>
                <w:sz w:val="24"/>
              </w:rPr>
              <w:t>the</w:t>
            </w:r>
            <w:r w:rsidRPr="00C631DB">
              <w:rPr>
                <w:spacing w:val="-6"/>
                <w:sz w:val="24"/>
              </w:rPr>
              <w:t xml:space="preserve"> </w:t>
            </w:r>
            <w:r w:rsidRPr="00C631DB">
              <w:rPr>
                <w:sz w:val="24"/>
              </w:rPr>
              <w:t>named</w:t>
            </w:r>
            <w:r w:rsidRPr="00C631DB">
              <w:rPr>
                <w:spacing w:val="-5"/>
                <w:sz w:val="24"/>
              </w:rPr>
              <w:t xml:space="preserve"> </w:t>
            </w:r>
            <w:r w:rsidRPr="00C631DB">
              <w:rPr>
                <w:sz w:val="24"/>
              </w:rPr>
              <w:t>place</w:t>
            </w:r>
            <w:r w:rsidRPr="00C631DB">
              <w:rPr>
                <w:spacing w:val="-4"/>
                <w:sz w:val="24"/>
              </w:rPr>
              <w:t xml:space="preserve"> </w:t>
            </w:r>
            <w:r w:rsidRPr="00C631DB">
              <w:rPr>
                <w:sz w:val="24"/>
              </w:rPr>
              <w:t>of</w:t>
            </w:r>
            <w:r w:rsidRPr="00C631DB">
              <w:rPr>
                <w:spacing w:val="-4"/>
                <w:sz w:val="24"/>
              </w:rPr>
              <w:t xml:space="preserve"> </w:t>
            </w:r>
            <w:r w:rsidRPr="00C631DB">
              <w:rPr>
                <w:sz w:val="24"/>
              </w:rPr>
              <w:t>destination</w:t>
            </w:r>
            <w:r w:rsidRPr="00C631DB">
              <w:rPr>
                <w:spacing w:val="-5"/>
                <w:sz w:val="24"/>
              </w:rPr>
              <w:t xml:space="preserve"> </w:t>
            </w:r>
            <w:r w:rsidRPr="00C631DB">
              <w:rPr>
                <w:sz w:val="24"/>
              </w:rPr>
              <w:t>to</w:t>
            </w:r>
            <w:r w:rsidRPr="00C631DB">
              <w:rPr>
                <w:spacing w:val="-5"/>
                <w:sz w:val="24"/>
              </w:rPr>
              <w:t xml:space="preserve"> </w:t>
            </w:r>
            <w:r w:rsidRPr="00C631DB">
              <w:rPr>
                <w:sz w:val="24"/>
              </w:rPr>
              <w:t>their</w:t>
            </w:r>
            <w:r w:rsidRPr="00C631DB">
              <w:rPr>
                <w:spacing w:val="-5"/>
                <w:sz w:val="24"/>
              </w:rPr>
              <w:t xml:space="preserve"> </w:t>
            </w:r>
            <w:r w:rsidRPr="00C631DB">
              <w:rPr>
                <w:sz w:val="24"/>
              </w:rPr>
              <w:t xml:space="preserve">final destination (Project Site) specified </w:t>
            </w:r>
            <w:r w:rsidRPr="00C631DB">
              <w:rPr>
                <w:b/>
                <w:sz w:val="24"/>
              </w:rPr>
              <w:t>in the BDS;</w:t>
            </w:r>
          </w:p>
          <w:p w14:paraId="67EBF70F" w14:textId="77777777" w:rsidR="004640AB" w:rsidRPr="00C631DB" w:rsidRDefault="000A66DA" w:rsidP="003C0705">
            <w:pPr>
              <w:pStyle w:val="TableParagraph"/>
              <w:numPr>
                <w:ilvl w:val="0"/>
                <w:numId w:val="104"/>
              </w:numPr>
              <w:tabs>
                <w:tab w:val="left" w:pos="1272"/>
                <w:tab w:val="left" w:pos="1274"/>
              </w:tabs>
              <w:spacing w:before="120"/>
              <w:ind w:right="56"/>
              <w:jc w:val="both"/>
              <w:rPr>
                <w:sz w:val="24"/>
              </w:rPr>
            </w:pPr>
            <w:r w:rsidRPr="00C631DB">
              <w:rPr>
                <w:sz w:val="24"/>
              </w:rPr>
              <w:t>For Goods manufactured outside the Purchaser’s Country, already imported:</w:t>
            </w:r>
          </w:p>
          <w:p w14:paraId="6271D902" w14:textId="77777777" w:rsidR="004640AB" w:rsidRPr="00C631DB" w:rsidRDefault="000A66DA" w:rsidP="003C0705">
            <w:pPr>
              <w:pStyle w:val="TableParagraph"/>
              <w:numPr>
                <w:ilvl w:val="1"/>
                <w:numId w:val="104"/>
              </w:numPr>
              <w:tabs>
                <w:tab w:val="left" w:pos="1778"/>
              </w:tabs>
              <w:spacing w:before="120"/>
              <w:ind w:right="51"/>
              <w:jc w:val="both"/>
              <w:rPr>
                <w:sz w:val="24"/>
              </w:rPr>
            </w:pPr>
            <w:r w:rsidRPr="00C631DB">
              <w:rPr>
                <w:sz w:val="24"/>
              </w:rPr>
              <w:t xml:space="preserve">the price of the Goods, including the original import value of the Goods; </w:t>
            </w:r>
            <w:proofErr w:type="gramStart"/>
            <w:r w:rsidRPr="00C631DB">
              <w:rPr>
                <w:sz w:val="24"/>
              </w:rPr>
              <w:t>plus</w:t>
            </w:r>
            <w:proofErr w:type="gramEnd"/>
            <w:r w:rsidRPr="00C631DB">
              <w:rPr>
                <w:sz w:val="24"/>
              </w:rPr>
              <w:t xml:space="preserve"> any</w:t>
            </w:r>
            <w:r w:rsidRPr="00C631DB">
              <w:rPr>
                <w:spacing w:val="-4"/>
                <w:sz w:val="24"/>
              </w:rPr>
              <w:t xml:space="preserve"> </w:t>
            </w:r>
            <w:r w:rsidRPr="00C631DB">
              <w:rPr>
                <w:sz w:val="24"/>
              </w:rPr>
              <w:t>mark-up (or rebate); plus any other related local cost, and custom</w:t>
            </w:r>
            <w:r w:rsidRPr="00C631DB">
              <w:rPr>
                <w:spacing w:val="-15"/>
                <w:sz w:val="24"/>
              </w:rPr>
              <w:t xml:space="preserve"> </w:t>
            </w:r>
            <w:r w:rsidRPr="00C631DB">
              <w:rPr>
                <w:sz w:val="24"/>
              </w:rPr>
              <w:t>duties</w:t>
            </w:r>
            <w:r w:rsidRPr="00C631DB">
              <w:rPr>
                <w:spacing w:val="-15"/>
                <w:sz w:val="24"/>
              </w:rPr>
              <w:t xml:space="preserve"> </w:t>
            </w:r>
            <w:r w:rsidRPr="00C631DB">
              <w:rPr>
                <w:sz w:val="24"/>
              </w:rPr>
              <w:t>and</w:t>
            </w:r>
            <w:r w:rsidRPr="00C631DB">
              <w:rPr>
                <w:spacing w:val="-15"/>
                <w:sz w:val="24"/>
              </w:rPr>
              <w:t xml:space="preserve"> </w:t>
            </w:r>
            <w:r w:rsidRPr="00C631DB">
              <w:rPr>
                <w:sz w:val="24"/>
              </w:rPr>
              <w:t>other</w:t>
            </w:r>
            <w:r w:rsidRPr="00C631DB">
              <w:rPr>
                <w:spacing w:val="-15"/>
                <w:sz w:val="24"/>
              </w:rPr>
              <w:t xml:space="preserve"> </w:t>
            </w:r>
            <w:r w:rsidRPr="00C631DB">
              <w:rPr>
                <w:sz w:val="24"/>
              </w:rPr>
              <w:t>import</w:t>
            </w:r>
            <w:r w:rsidRPr="00C631DB">
              <w:rPr>
                <w:spacing w:val="-14"/>
                <w:sz w:val="24"/>
              </w:rPr>
              <w:t xml:space="preserve"> </w:t>
            </w:r>
            <w:r w:rsidRPr="00C631DB">
              <w:rPr>
                <w:sz w:val="24"/>
              </w:rPr>
              <w:t>taxes</w:t>
            </w:r>
            <w:r w:rsidRPr="00C631DB">
              <w:rPr>
                <w:spacing w:val="-15"/>
                <w:sz w:val="24"/>
              </w:rPr>
              <w:t xml:space="preserve"> </w:t>
            </w:r>
            <w:r w:rsidRPr="00C631DB">
              <w:rPr>
                <w:sz w:val="24"/>
              </w:rPr>
              <w:t>already</w:t>
            </w:r>
            <w:r w:rsidRPr="00C631DB">
              <w:rPr>
                <w:spacing w:val="-15"/>
                <w:sz w:val="24"/>
              </w:rPr>
              <w:t xml:space="preserve"> </w:t>
            </w:r>
            <w:r w:rsidRPr="00C631DB">
              <w:rPr>
                <w:sz w:val="24"/>
              </w:rPr>
              <w:t>paid or to be paid on the Goods already imported;</w:t>
            </w:r>
          </w:p>
          <w:p w14:paraId="449F0468" w14:textId="77777777" w:rsidR="004640AB" w:rsidRPr="00C631DB" w:rsidRDefault="000A66DA" w:rsidP="003C0705">
            <w:pPr>
              <w:pStyle w:val="TableParagraph"/>
              <w:numPr>
                <w:ilvl w:val="1"/>
                <w:numId w:val="104"/>
              </w:numPr>
              <w:tabs>
                <w:tab w:val="left" w:pos="1778"/>
              </w:tabs>
              <w:spacing w:before="120"/>
              <w:ind w:right="51"/>
              <w:jc w:val="both"/>
              <w:rPr>
                <w:sz w:val="24"/>
              </w:rPr>
            </w:pPr>
            <w:r w:rsidRPr="00C631DB">
              <w:rPr>
                <w:sz w:val="24"/>
              </w:rPr>
              <w:t xml:space="preserve">the custom duties and other import taxes already paid (need to be supported with documentary evidence) or to be paid on the Goods already </w:t>
            </w:r>
            <w:r w:rsidRPr="00C631DB">
              <w:rPr>
                <w:spacing w:val="-2"/>
                <w:sz w:val="24"/>
              </w:rPr>
              <w:t>imported;</w:t>
            </w:r>
          </w:p>
          <w:p w14:paraId="2378EC17" w14:textId="77777777" w:rsidR="004640AB" w:rsidRPr="00C631DB" w:rsidRDefault="000A66DA" w:rsidP="003C0705">
            <w:pPr>
              <w:pStyle w:val="TableParagraph"/>
              <w:numPr>
                <w:ilvl w:val="1"/>
                <w:numId w:val="104"/>
              </w:numPr>
              <w:tabs>
                <w:tab w:val="left" w:pos="1778"/>
              </w:tabs>
              <w:spacing w:before="121"/>
              <w:ind w:right="56"/>
              <w:jc w:val="both"/>
              <w:rPr>
                <w:sz w:val="24"/>
              </w:rPr>
            </w:pPr>
            <w:r w:rsidRPr="00C631DB">
              <w:rPr>
                <w:sz w:val="24"/>
              </w:rPr>
              <w:t>the</w:t>
            </w:r>
            <w:r w:rsidRPr="00C631DB">
              <w:rPr>
                <w:spacing w:val="-7"/>
                <w:sz w:val="24"/>
              </w:rPr>
              <w:t xml:space="preserve"> </w:t>
            </w:r>
            <w:r w:rsidRPr="00C631DB">
              <w:rPr>
                <w:sz w:val="24"/>
              </w:rPr>
              <w:t>price</w:t>
            </w:r>
            <w:r w:rsidRPr="00C631DB">
              <w:rPr>
                <w:spacing w:val="-6"/>
                <w:sz w:val="24"/>
              </w:rPr>
              <w:t xml:space="preserve"> </w:t>
            </w:r>
            <w:r w:rsidRPr="00C631DB">
              <w:rPr>
                <w:sz w:val="24"/>
              </w:rPr>
              <w:t>of</w:t>
            </w:r>
            <w:r w:rsidRPr="00C631DB">
              <w:rPr>
                <w:spacing w:val="-8"/>
                <w:sz w:val="24"/>
              </w:rPr>
              <w:t xml:space="preserve"> </w:t>
            </w:r>
            <w:r w:rsidRPr="00C631DB">
              <w:rPr>
                <w:sz w:val="24"/>
              </w:rPr>
              <w:t>the</w:t>
            </w:r>
            <w:r w:rsidRPr="00C631DB">
              <w:rPr>
                <w:spacing w:val="-8"/>
                <w:sz w:val="24"/>
              </w:rPr>
              <w:t xml:space="preserve"> </w:t>
            </w:r>
            <w:r w:rsidRPr="00C631DB">
              <w:rPr>
                <w:sz w:val="24"/>
              </w:rPr>
              <w:t>Goods,</w:t>
            </w:r>
            <w:r w:rsidRPr="00C631DB">
              <w:rPr>
                <w:spacing w:val="-7"/>
                <w:sz w:val="24"/>
              </w:rPr>
              <w:t xml:space="preserve"> </w:t>
            </w:r>
            <w:r w:rsidRPr="00C631DB">
              <w:rPr>
                <w:sz w:val="24"/>
              </w:rPr>
              <w:t>obtained</w:t>
            </w:r>
            <w:r w:rsidRPr="00C631DB">
              <w:rPr>
                <w:spacing w:val="-7"/>
                <w:sz w:val="24"/>
              </w:rPr>
              <w:t xml:space="preserve"> </w:t>
            </w:r>
            <w:r w:rsidRPr="00C631DB">
              <w:rPr>
                <w:sz w:val="24"/>
              </w:rPr>
              <w:t>as</w:t>
            </w:r>
            <w:r w:rsidRPr="00C631DB">
              <w:rPr>
                <w:spacing w:val="-7"/>
                <w:sz w:val="24"/>
              </w:rPr>
              <w:t xml:space="preserve"> </w:t>
            </w:r>
            <w:r w:rsidRPr="00C631DB">
              <w:rPr>
                <w:sz w:val="24"/>
              </w:rPr>
              <w:t>the</w:t>
            </w:r>
            <w:r w:rsidRPr="00C631DB">
              <w:rPr>
                <w:spacing w:val="-8"/>
                <w:sz w:val="24"/>
              </w:rPr>
              <w:t xml:space="preserve"> </w:t>
            </w:r>
            <w:r w:rsidRPr="00C631DB">
              <w:rPr>
                <w:sz w:val="24"/>
              </w:rPr>
              <w:t>difference between (</w:t>
            </w:r>
            <w:proofErr w:type="spellStart"/>
            <w:r w:rsidRPr="00C631DB">
              <w:rPr>
                <w:sz w:val="24"/>
              </w:rPr>
              <w:t>i</w:t>
            </w:r>
            <w:proofErr w:type="spellEnd"/>
            <w:r w:rsidRPr="00C631DB">
              <w:rPr>
                <w:sz w:val="24"/>
              </w:rPr>
              <w:t>) and (ii) above;</w:t>
            </w:r>
          </w:p>
          <w:p w14:paraId="7105EDD1" w14:textId="77777777" w:rsidR="004640AB" w:rsidRPr="00C631DB" w:rsidRDefault="000A66DA" w:rsidP="003C0705">
            <w:pPr>
              <w:pStyle w:val="TableParagraph"/>
              <w:numPr>
                <w:ilvl w:val="1"/>
                <w:numId w:val="104"/>
              </w:numPr>
              <w:tabs>
                <w:tab w:val="left" w:pos="1778"/>
              </w:tabs>
              <w:spacing w:before="120"/>
              <w:ind w:right="56"/>
              <w:jc w:val="both"/>
              <w:rPr>
                <w:sz w:val="24"/>
              </w:rPr>
            </w:pPr>
            <w:r w:rsidRPr="00C631DB">
              <w:rPr>
                <w:sz w:val="24"/>
              </w:rPr>
              <w:t>any Purchaser’s Country sales and other taxes which will be payable on the Goods if the Contract is awarded to the Bidder; and</w:t>
            </w:r>
          </w:p>
          <w:p w14:paraId="0B81655D" w14:textId="77777777" w:rsidR="004640AB" w:rsidRPr="00C631DB" w:rsidRDefault="000A66DA" w:rsidP="003C0705">
            <w:pPr>
              <w:pStyle w:val="TableParagraph"/>
              <w:numPr>
                <w:ilvl w:val="1"/>
                <w:numId w:val="104"/>
              </w:numPr>
              <w:tabs>
                <w:tab w:val="left" w:pos="1778"/>
              </w:tabs>
              <w:spacing w:before="120" w:line="242" w:lineRule="auto"/>
              <w:ind w:right="54"/>
              <w:jc w:val="both"/>
              <w:rPr>
                <w:b/>
                <w:sz w:val="24"/>
              </w:rPr>
            </w:pPr>
            <w:r w:rsidRPr="00C631DB">
              <w:rPr>
                <w:sz w:val="24"/>
              </w:rPr>
              <w:t>the</w:t>
            </w:r>
            <w:r w:rsidRPr="00C631DB">
              <w:rPr>
                <w:spacing w:val="-10"/>
                <w:sz w:val="24"/>
              </w:rPr>
              <w:t xml:space="preserve"> </w:t>
            </w:r>
            <w:r w:rsidRPr="00C631DB">
              <w:rPr>
                <w:sz w:val="24"/>
              </w:rPr>
              <w:t>price</w:t>
            </w:r>
            <w:r w:rsidRPr="00C631DB">
              <w:rPr>
                <w:spacing w:val="-11"/>
                <w:sz w:val="24"/>
              </w:rPr>
              <w:t xml:space="preserve"> </w:t>
            </w:r>
            <w:r w:rsidRPr="00C631DB">
              <w:rPr>
                <w:sz w:val="24"/>
              </w:rPr>
              <w:t>for</w:t>
            </w:r>
            <w:r w:rsidRPr="00C631DB">
              <w:rPr>
                <w:spacing w:val="-11"/>
                <w:sz w:val="24"/>
              </w:rPr>
              <w:t xml:space="preserve"> </w:t>
            </w:r>
            <w:r w:rsidRPr="00C631DB">
              <w:rPr>
                <w:sz w:val="24"/>
              </w:rPr>
              <w:t>inland</w:t>
            </w:r>
            <w:r w:rsidRPr="00C631DB">
              <w:rPr>
                <w:spacing w:val="-10"/>
                <w:sz w:val="24"/>
              </w:rPr>
              <w:t xml:space="preserve"> </w:t>
            </w:r>
            <w:r w:rsidRPr="00C631DB">
              <w:rPr>
                <w:sz w:val="24"/>
              </w:rPr>
              <w:t>transportation,</w:t>
            </w:r>
            <w:r w:rsidRPr="00C631DB">
              <w:rPr>
                <w:spacing w:val="-10"/>
                <w:sz w:val="24"/>
              </w:rPr>
              <w:t xml:space="preserve"> </w:t>
            </w:r>
            <w:r w:rsidRPr="00C631DB">
              <w:rPr>
                <w:sz w:val="24"/>
              </w:rPr>
              <w:t>insurance,</w:t>
            </w:r>
            <w:r w:rsidRPr="00C631DB">
              <w:rPr>
                <w:spacing w:val="-10"/>
                <w:sz w:val="24"/>
              </w:rPr>
              <w:t xml:space="preserve"> </w:t>
            </w:r>
            <w:r w:rsidRPr="00C631DB">
              <w:rPr>
                <w:sz w:val="24"/>
              </w:rPr>
              <w:t>and other</w:t>
            </w:r>
            <w:r w:rsidRPr="00C631DB">
              <w:rPr>
                <w:spacing w:val="-13"/>
                <w:sz w:val="24"/>
              </w:rPr>
              <w:t xml:space="preserve"> </w:t>
            </w:r>
            <w:r w:rsidRPr="00C631DB">
              <w:rPr>
                <w:sz w:val="24"/>
              </w:rPr>
              <w:t>local</w:t>
            </w:r>
            <w:r w:rsidRPr="00C631DB">
              <w:rPr>
                <w:spacing w:val="-11"/>
                <w:sz w:val="24"/>
              </w:rPr>
              <w:t xml:space="preserve"> </w:t>
            </w:r>
            <w:r w:rsidRPr="00C631DB">
              <w:rPr>
                <w:sz w:val="24"/>
              </w:rPr>
              <w:t>services</w:t>
            </w:r>
            <w:r w:rsidRPr="00C631DB">
              <w:rPr>
                <w:spacing w:val="-11"/>
                <w:sz w:val="24"/>
              </w:rPr>
              <w:t xml:space="preserve"> </w:t>
            </w:r>
            <w:r w:rsidRPr="00C631DB">
              <w:rPr>
                <w:sz w:val="24"/>
              </w:rPr>
              <w:t>required</w:t>
            </w:r>
            <w:r w:rsidRPr="00C631DB">
              <w:rPr>
                <w:spacing w:val="-11"/>
                <w:sz w:val="24"/>
              </w:rPr>
              <w:t xml:space="preserve"> </w:t>
            </w:r>
            <w:r w:rsidRPr="00C631DB">
              <w:rPr>
                <w:sz w:val="24"/>
              </w:rPr>
              <w:t>to</w:t>
            </w:r>
            <w:r w:rsidRPr="00C631DB">
              <w:rPr>
                <w:spacing w:val="-11"/>
                <w:sz w:val="24"/>
              </w:rPr>
              <w:t xml:space="preserve"> </w:t>
            </w:r>
            <w:r w:rsidRPr="00C631DB">
              <w:rPr>
                <w:sz w:val="24"/>
              </w:rPr>
              <w:t>convey</w:t>
            </w:r>
            <w:r w:rsidRPr="00C631DB">
              <w:rPr>
                <w:spacing w:val="-15"/>
                <w:sz w:val="24"/>
              </w:rPr>
              <w:t xml:space="preserve"> </w:t>
            </w:r>
            <w:r w:rsidRPr="00C631DB">
              <w:rPr>
                <w:sz w:val="24"/>
              </w:rPr>
              <w:t>the</w:t>
            </w:r>
            <w:r w:rsidRPr="00C631DB">
              <w:rPr>
                <w:spacing w:val="-12"/>
                <w:sz w:val="24"/>
              </w:rPr>
              <w:t xml:space="preserve"> </w:t>
            </w:r>
            <w:r w:rsidRPr="00C631DB">
              <w:rPr>
                <w:sz w:val="24"/>
              </w:rPr>
              <w:t xml:space="preserve">Goods to their final destination (Project Site) specified </w:t>
            </w:r>
            <w:r w:rsidRPr="00C631DB">
              <w:rPr>
                <w:b/>
                <w:sz w:val="24"/>
              </w:rPr>
              <w:t>in the BDS.</w:t>
            </w:r>
          </w:p>
          <w:p w14:paraId="7E1A4CC4" w14:textId="77777777" w:rsidR="004640AB" w:rsidRPr="00C631DB" w:rsidRDefault="000A66DA" w:rsidP="003C0705">
            <w:pPr>
              <w:pStyle w:val="TableParagraph"/>
              <w:numPr>
                <w:ilvl w:val="0"/>
                <w:numId w:val="104"/>
              </w:numPr>
              <w:tabs>
                <w:tab w:val="left" w:pos="1272"/>
                <w:tab w:val="left" w:pos="1274"/>
              </w:tabs>
              <w:spacing w:before="109"/>
              <w:ind w:right="52"/>
              <w:jc w:val="both"/>
              <w:rPr>
                <w:sz w:val="24"/>
              </w:rPr>
            </w:pPr>
            <w:r w:rsidRPr="00C631DB">
              <w:rPr>
                <w:sz w:val="24"/>
              </w:rPr>
              <w:t>for Related Services, other than inland transportation and other services required to convey the Goods to their</w:t>
            </w:r>
            <w:r w:rsidRPr="00C631DB">
              <w:rPr>
                <w:spacing w:val="-15"/>
                <w:sz w:val="24"/>
              </w:rPr>
              <w:t xml:space="preserve"> </w:t>
            </w:r>
            <w:r w:rsidRPr="00C631DB">
              <w:rPr>
                <w:sz w:val="24"/>
              </w:rPr>
              <w:t>final</w:t>
            </w:r>
            <w:r w:rsidRPr="00C631DB">
              <w:rPr>
                <w:spacing w:val="-15"/>
                <w:sz w:val="24"/>
              </w:rPr>
              <w:t xml:space="preserve"> </w:t>
            </w:r>
            <w:r w:rsidRPr="00C631DB">
              <w:rPr>
                <w:sz w:val="24"/>
              </w:rPr>
              <w:t>destination,</w:t>
            </w:r>
            <w:r w:rsidRPr="00C631DB">
              <w:rPr>
                <w:spacing w:val="-15"/>
                <w:sz w:val="24"/>
              </w:rPr>
              <w:t xml:space="preserve"> </w:t>
            </w:r>
            <w:r w:rsidRPr="00C631DB">
              <w:rPr>
                <w:sz w:val="24"/>
              </w:rPr>
              <w:t>whenever</w:t>
            </w:r>
            <w:r w:rsidRPr="00C631DB">
              <w:rPr>
                <w:spacing w:val="-15"/>
                <w:sz w:val="24"/>
              </w:rPr>
              <w:t xml:space="preserve"> </w:t>
            </w:r>
            <w:r w:rsidRPr="00C631DB">
              <w:rPr>
                <w:sz w:val="24"/>
              </w:rPr>
              <w:t>such</w:t>
            </w:r>
            <w:r w:rsidRPr="00C631DB">
              <w:rPr>
                <w:spacing w:val="-15"/>
                <w:sz w:val="24"/>
              </w:rPr>
              <w:t xml:space="preserve"> </w:t>
            </w:r>
            <w:r w:rsidRPr="00C631DB">
              <w:rPr>
                <w:sz w:val="24"/>
              </w:rPr>
              <w:t>Related</w:t>
            </w:r>
            <w:r w:rsidRPr="00C631DB">
              <w:rPr>
                <w:spacing w:val="-15"/>
                <w:sz w:val="24"/>
              </w:rPr>
              <w:t xml:space="preserve"> </w:t>
            </w:r>
            <w:r w:rsidRPr="00C631DB">
              <w:rPr>
                <w:sz w:val="24"/>
              </w:rPr>
              <w:t>Services are specified in the Schedule of Requirements, the price of each item comprising the Related Services (inclusive of any applicable taxes).</w:t>
            </w:r>
          </w:p>
        </w:tc>
      </w:tr>
      <w:tr w:rsidR="004640AB" w:rsidRPr="00C631DB" w14:paraId="78CDA8CA" w14:textId="77777777">
        <w:trPr>
          <w:trHeight w:val="2443"/>
        </w:trPr>
        <w:tc>
          <w:tcPr>
            <w:tcW w:w="2345" w:type="dxa"/>
          </w:tcPr>
          <w:p w14:paraId="6231CF90" w14:textId="77777777" w:rsidR="004640AB" w:rsidRPr="00C631DB" w:rsidRDefault="000A66DA">
            <w:pPr>
              <w:pStyle w:val="TableParagraph"/>
              <w:spacing w:before="119"/>
              <w:ind w:left="409" w:right="120" w:hanging="360"/>
              <w:rPr>
                <w:b/>
                <w:sz w:val="24"/>
              </w:rPr>
            </w:pPr>
            <w:bookmarkStart w:id="20" w:name="_bookmark19"/>
            <w:bookmarkEnd w:id="20"/>
            <w:r w:rsidRPr="00C631DB">
              <w:rPr>
                <w:b/>
                <w:sz w:val="24"/>
              </w:rPr>
              <w:t>15.</w:t>
            </w:r>
            <w:r w:rsidRPr="00C631DB">
              <w:rPr>
                <w:b/>
                <w:spacing w:val="-14"/>
                <w:sz w:val="24"/>
              </w:rPr>
              <w:t xml:space="preserve"> </w:t>
            </w:r>
            <w:r w:rsidRPr="00C631DB">
              <w:rPr>
                <w:b/>
                <w:sz w:val="24"/>
              </w:rPr>
              <w:t>Currencies</w:t>
            </w:r>
            <w:r w:rsidRPr="00C631DB">
              <w:rPr>
                <w:b/>
                <w:spacing w:val="-13"/>
                <w:sz w:val="24"/>
              </w:rPr>
              <w:t xml:space="preserve"> </w:t>
            </w:r>
            <w:r w:rsidRPr="00C631DB">
              <w:rPr>
                <w:b/>
                <w:sz w:val="24"/>
              </w:rPr>
              <w:t>of</w:t>
            </w:r>
            <w:r w:rsidRPr="00C631DB">
              <w:rPr>
                <w:b/>
                <w:spacing w:val="-12"/>
                <w:sz w:val="24"/>
              </w:rPr>
              <w:t xml:space="preserve"> </w:t>
            </w:r>
            <w:r w:rsidRPr="00C631DB">
              <w:rPr>
                <w:b/>
                <w:sz w:val="24"/>
              </w:rPr>
              <w:t>Bid and Payment</w:t>
            </w:r>
          </w:p>
        </w:tc>
        <w:tc>
          <w:tcPr>
            <w:tcW w:w="6545" w:type="dxa"/>
          </w:tcPr>
          <w:p w14:paraId="2BF4A460" w14:textId="77777777" w:rsidR="004640AB" w:rsidRPr="00C631DB" w:rsidRDefault="000A66DA" w:rsidP="003C0705">
            <w:pPr>
              <w:pStyle w:val="TableParagraph"/>
              <w:numPr>
                <w:ilvl w:val="1"/>
                <w:numId w:val="103"/>
              </w:numPr>
              <w:tabs>
                <w:tab w:val="left" w:pos="722"/>
                <w:tab w:val="left" w:pos="727"/>
              </w:tabs>
              <w:spacing w:before="115"/>
              <w:ind w:right="48" w:hanging="605"/>
              <w:jc w:val="both"/>
              <w:rPr>
                <w:b/>
                <w:sz w:val="24"/>
              </w:rPr>
            </w:pPr>
            <w:r w:rsidRPr="00C631DB">
              <w:rPr>
                <w:spacing w:val="-4"/>
                <w:sz w:val="24"/>
              </w:rPr>
              <w:t>The</w:t>
            </w:r>
            <w:r w:rsidRPr="00C631DB">
              <w:rPr>
                <w:spacing w:val="-11"/>
                <w:sz w:val="24"/>
              </w:rPr>
              <w:t xml:space="preserve"> </w:t>
            </w:r>
            <w:r w:rsidRPr="00C631DB">
              <w:rPr>
                <w:spacing w:val="-4"/>
                <w:sz w:val="24"/>
              </w:rPr>
              <w:t>currency(</w:t>
            </w:r>
            <w:proofErr w:type="spellStart"/>
            <w:r w:rsidRPr="00C631DB">
              <w:rPr>
                <w:spacing w:val="-4"/>
                <w:sz w:val="24"/>
              </w:rPr>
              <w:t>ies</w:t>
            </w:r>
            <w:proofErr w:type="spellEnd"/>
            <w:r w:rsidRPr="00C631DB">
              <w:rPr>
                <w:spacing w:val="-4"/>
                <w:sz w:val="24"/>
              </w:rPr>
              <w:t>)</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Bid</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currency(</w:t>
            </w:r>
            <w:proofErr w:type="spellStart"/>
            <w:r w:rsidRPr="00C631DB">
              <w:rPr>
                <w:spacing w:val="-4"/>
                <w:sz w:val="24"/>
              </w:rPr>
              <w:t>ies</w:t>
            </w:r>
            <w:proofErr w:type="spellEnd"/>
            <w:r w:rsidRPr="00C631DB">
              <w:rPr>
                <w:spacing w:val="-4"/>
                <w:sz w:val="24"/>
              </w:rPr>
              <w:t>)</w:t>
            </w:r>
            <w:r w:rsidRPr="00C631DB">
              <w:rPr>
                <w:spacing w:val="-11"/>
                <w:sz w:val="24"/>
              </w:rPr>
              <w:t xml:space="preserve"> </w:t>
            </w:r>
            <w:r w:rsidRPr="00C631DB">
              <w:rPr>
                <w:spacing w:val="-4"/>
                <w:sz w:val="24"/>
              </w:rPr>
              <w:t>of</w:t>
            </w:r>
            <w:r w:rsidRPr="00C631DB">
              <w:rPr>
                <w:spacing w:val="-10"/>
                <w:sz w:val="24"/>
              </w:rPr>
              <w:t xml:space="preserve"> </w:t>
            </w:r>
            <w:r w:rsidRPr="00C631DB">
              <w:rPr>
                <w:spacing w:val="-4"/>
                <w:sz w:val="24"/>
              </w:rPr>
              <w:t xml:space="preserve">payments </w:t>
            </w:r>
            <w:r w:rsidRPr="00C631DB">
              <w:rPr>
                <w:sz w:val="24"/>
              </w:rPr>
              <w:t>shall</w:t>
            </w:r>
            <w:r w:rsidRPr="00C631DB">
              <w:rPr>
                <w:spacing w:val="-11"/>
                <w:sz w:val="24"/>
              </w:rPr>
              <w:t xml:space="preserve"> </w:t>
            </w:r>
            <w:r w:rsidRPr="00C631DB">
              <w:rPr>
                <w:sz w:val="24"/>
              </w:rPr>
              <w:t>be</w:t>
            </w:r>
            <w:r w:rsidRPr="00C631DB">
              <w:rPr>
                <w:spacing w:val="-10"/>
                <w:sz w:val="24"/>
              </w:rPr>
              <w:t xml:space="preserve"> </w:t>
            </w:r>
            <w:r w:rsidRPr="00C631DB">
              <w:rPr>
                <w:sz w:val="24"/>
              </w:rPr>
              <w:t>the</w:t>
            </w:r>
            <w:r w:rsidRPr="00C631DB">
              <w:rPr>
                <w:spacing w:val="-10"/>
                <w:sz w:val="24"/>
              </w:rPr>
              <w:t xml:space="preserve"> </w:t>
            </w:r>
            <w:r w:rsidRPr="00C631DB">
              <w:rPr>
                <w:sz w:val="24"/>
              </w:rPr>
              <w:t>same.</w:t>
            </w:r>
            <w:r w:rsidRPr="00C631DB">
              <w:rPr>
                <w:spacing w:val="40"/>
                <w:sz w:val="24"/>
              </w:rPr>
              <w:t xml:space="preserve"> </w:t>
            </w:r>
            <w:r w:rsidRPr="00C631DB">
              <w:rPr>
                <w:sz w:val="24"/>
              </w:rPr>
              <w:t>The</w:t>
            </w:r>
            <w:r w:rsidRPr="00C631DB">
              <w:rPr>
                <w:spacing w:val="-1"/>
                <w:sz w:val="24"/>
              </w:rPr>
              <w:t xml:space="preserve"> </w:t>
            </w:r>
            <w:r w:rsidRPr="00C631DB">
              <w:rPr>
                <w:sz w:val="24"/>
              </w:rPr>
              <w:t>Bidder</w:t>
            </w:r>
            <w:r w:rsidRPr="00C631DB">
              <w:rPr>
                <w:spacing w:val="-3"/>
                <w:sz w:val="24"/>
              </w:rPr>
              <w:t xml:space="preserve"> </w:t>
            </w:r>
            <w:r w:rsidRPr="00C631DB">
              <w:rPr>
                <w:sz w:val="24"/>
              </w:rPr>
              <w:t>shall</w:t>
            </w:r>
            <w:r w:rsidRPr="00C631DB">
              <w:rPr>
                <w:spacing w:val="-1"/>
                <w:sz w:val="24"/>
              </w:rPr>
              <w:t xml:space="preserve"> </w:t>
            </w:r>
            <w:r w:rsidRPr="00C631DB">
              <w:rPr>
                <w:sz w:val="24"/>
              </w:rPr>
              <w:t>quote</w:t>
            </w:r>
            <w:r w:rsidRPr="00C631DB">
              <w:rPr>
                <w:spacing w:val="-1"/>
                <w:sz w:val="24"/>
              </w:rPr>
              <w:t xml:space="preserve"> </w:t>
            </w:r>
            <w:r w:rsidRPr="00C631DB">
              <w:rPr>
                <w:sz w:val="24"/>
              </w:rPr>
              <w:t>in</w:t>
            </w:r>
            <w:r w:rsidRPr="00C631DB">
              <w:rPr>
                <w:spacing w:val="-1"/>
                <w:sz w:val="24"/>
              </w:rPr>
              <w:t xml:space="preserve"> </w:t>
            </w:r>
            <w:r w:rsidRPr="00C631DB">
              <w:rPr>
                <w:sz w:val="24"/>
              </w:rPr>
              <w:t>the</w:t>
            </w:r>
            <w:r w:rsidRPr="00C631DB">
              <w:rPr>
                <w:spacing w:val="-1"/>
                <w:sz w:val="24"/>
              </w:rPr>
              <w:t xml:space="preserve"> </w:t>
            </w:r>
            <w:r w:rsidRPr="00C631DB">
              <w:rPr>
                <w:sz w:val="24"/>
              </w:rPr>
              <w:t>currency</w:t>
            </w:r>
            <w:r w:rsidRPr="00C631DB">
              <w:rPr>
                <w:spacing w:val="-4"/>
                <w:sz w:val="24"/>
              </w:rPr>
              <w:t xml:space="preserve"> </w:t>
            </w:r>
            <w:r w:rsidRPr="00C631DB">
              <w:rPr>
                <w:sz w:val="24"/>
              </w:rPr>
              <w:t>of the Purchaser’s Country the portion of the Bid price that corresponds to expenditures incurred in the currency of the Purchaser’s</w:t>
            </w:r>
            <w:r w:rsidRPr="00C631DB">
              <w:rPr>
                <w:spacing w:val="-15"/>
                <w:sz w:val="24"/>
              </w:rPr>
              <w:t xml:space="preserve"> </w:t>
            </w:r>
            <w:r w:rsidRPr="00C631DB">
              <w:rPr>
                <w:sz w:val="24"/>
              </w:rPr>
              <w:t>Country,</w:t>
            </w:r>
            <w:r w:rsidRPr="00C631DB">
              <w:rPr>
                <w:spacing w:val="-15"/>
                <w:sz w:val="24"/>
              </w:rPr>
              <w:t xml:space="preserve"> </w:t>
            </w:r>
            <w:r w:rsidRPr="00C631DB">
              <w:rPr>
                <w:sz w:val="24"/>
              </w:rPr>
              <w:t>unless</w:t>
            </w:r>
            <w:r w:rsidRPr="00C631DB">
              <w:rPr>
                <w:spacing w:val="-15"/>
                <w:sz w:val="24"/>
              </w:rPr>
              <w:t xml:space="preserve"> </w:t>
            </w:r>
            <w:r w:rsidRPr="00C631DB">
              <w:rPr>
                <w:sz w:val="24"/>
              </w:rPr>
              <w:t>otherwise</w:t>
            </w:r>
            <w:r w:rsidRPr="00C631DB">
              <w:rPr>
                <w:spacing w:val="-15"/>
                <w:sz w:val="24"/>
              </w:rPr>
              <w:t xml:space="preserve"> </w:t>
            </w:r>
            <w:r w:rsidRPr="00C631DB">
              <w:rPr>
                <w:sz w:val="24"/>
              </w:rPr>
              <w:t>specified</w:t>
            </w:r>
            <w:r w:rsidRPr="00C631DB">
              <w:rPr>
                <w:spacing w:val="-14"/>
                <w:sz w:val="24"/>
              </w:rPr>
              <w:t xml:space="preserve"> </w:t>
            </w:r>
            <w:r w:rsidRPr="00C631DB">
              <w:rPr>
                <w:b/>
                <w:sz w:val="24"/>
              </w:rPr>
              <w:t>in</w:t>
            </w:r>
            <w:r w:rsidRPr="00C631DB">
              <w:rPr>
                <w:b/>
                <w:spacing w:val="-14"/>
                <w:sz w:val="24"/>
              </w:rPr>
              <w:t xml:space="preserve"> </w:t>
            </w:r>
            <w:r w:rsidRPr="00C631DB">
              <w:rPr>
                <w:b/>
                <w:sz w:val="24"/>
              </w:rPr>
              <w:t>the</w:t>
            </w:r>
            <w:r w:rsidRPr="00C631DB">
              <w:rPr>
                <w:b/>
                <w:spacing w:val="-15"/>
                <w:sz w:val="24"/>
              </w:rPr>
              <w:t xml:space="preserve"> </w:t>
            </w:r>
            <w:r w:rsidRPr="00C631DB">
              <w:rPr>
                <w:b/>
                <w:sz w:val="24"/>
              </w:rPr>
              <w:t>BDS.</w:t>
            </w:r>
          </w:p>
          <w:p w14:paraId="6352C147" w14:textId="77777777" w:rsidR="004640AB" w:rsidRPr="00C631DB" w:rsidRDefault="000A66DA" w:rsidP="003C0705">
            <w:pPr>
              <w:pStyle w:val="TableParagraph"/>
              <w:numPr>
                <w:ilvl w:val="1"/>
                <w:numId w:val="103"/>
              </w:numPr>
              <w:tabs>
                <w:tab w:val="left" w:pos="722"/>
                <w:tab w:val="left" w:pos="727"/>
              </w:tabs>
              <w:spacing w:before="100" w:line="270" w:lineRule="atLeast"/>
              <w:ind w:right="53" w:hanging="605"/>
              <w:jc w:val="both"/>
              <w:rPr>
                <w:sz w:val="24"/>
              </w:rPr>
            </w:pPr>
            <w:r w:rsidRPr="00C631DB">
              <w:rPr>
                <w:sz w:val="24"/>
              </w:rPr>
              <w:t>The</w:t>
            </w:r>
            <w:r w:rsidRPr="00C631DB">
              <w:rPr>
                <w:spacing w:val="-10"/>
                <w:sz w:val="24"/>
              </w:rPr>
              <w:t xml:space="preserve"> </w:t>
            </w:r>
            <w:r w:rsidRPr="00C631DB">
              <w:rPr>
                <w:sz w:val="24"/>
              </w:rPr>
              <w:t>Bidder</w:t>
            </w:r>
            <w:r w:rsidRPr="00C631DB">
              <w:rPr>
                <w:spacing w:val="-10"/>
                <w:sz w:val="24"/>
              </w:rPr>
              <w:t xml:space="preserve"> </w:t>
            </w:r>
            <w:r w:rsidRPr="00C631DB">
              <w:rPr>
                <w:sz w:val="24"/>
              </w:rPr>
              <w:t>may</w:t>
            </w:r>
            <w:r w:rsidRPr="00C631DB">
              <w:rPr>
                <w:spacing w:val="-13"/>
                <w:sz w:val="24"/>
              </w:rPr>
              <w:t xml:space="preserve"> </w:t>
            </w:r>
            <w:r w:rsidRPr="00C631DB">
              <w:rPr>
                <w:sz w:val="24"/>
              </w:rPr>
              <w:t>express</w:t>
            </w:r>
            <w:r w:rsidRPr="00C631DB">
              <w:rPr>
                <w:spacing w:val="-9"/>
                <w:sz w:val="24"/>
              </w:rPr>
              <w:t xml:space="preserve"> </w:t>
            </w:r>
            <w:r w:rsidRPr="00C631DB">
              <w:rPr>
                <w:sz w:val="24"/>
              </w:rPr>
              <w:t>the</w:t>
            </w:r>
            <w:r w:rsidRPr="00C631DB">
              <w:rPr>
                <w:spacing w:val="-8"/>
                <w:sz w:val="24"/>
              </w:rPr>
              <w:t xml:space="preserve"> </w:t>
            </w:r>
            <w:r w:rsidRPr="00C631DB">
              <w:rPr>
                <w:sz w:val="24"/>
              </w:rPr>
              <w:t>Bid</w:t>
            </w:r>
            <w:r w:rsidRPr="00C631DB">
              <w:rPr>
                <w:spacing w:val="-9"/>
                <w:sz w:val="24"/>
              </w:rPr>
              <w:t xml:space="preserve"> </w:t>
            </w:r>
            <w:r w:rsidRPr="00C631DB">
              <w:rPr>
                <w:sz w:val="24"/>
              </w:rPr>
              <w:t>price</w:t>
            </w:r>
            <w:r w:rsidRPr="00C631DB">
              <w:rPr>
                <w:spacing w:val="-10"/>
                <w:sz w:val="24"/>
              </w:rPr>
              <w:t xml:space="preserve"> </w:t>
            </w:r>
            <w:r w:rsidRPr="00C631DB">
              <w:rPr>
                <w:sz w:val="24"/>
              </w:rPr>
              <w:t>in</w:t>
            </w:r>
            <w:r w:rsidRPr="00C631DB">
              <w:rPr>
                <w:spacing w:val="-9"/>
                <w:sz w:val="24"/>
              </w:rPr>
              <w:t xml:space="preserve"> </w:t>
            </w:r>
            <w:r w:rsidRPr="00C631DB">
              <w:rPr>
                <w:sz w:val="24"/>
              </w:rPr>
              <w:t>any</w:t>
            </w:r>
            <w:r w:rsidRPr="00C631DB">
              <w:rPr>
                <w:spacing w:val="-11"/>
                <w:sz w:val="24"/>
              </w:rPr>
              <w:t xml:space="preserve"> </w:t>
            </w:r>
            <w:r w:rsidRPr="00C631DB">
              <w:rPr>
                <w:sz w:val="24"/>
              </w:rPr>
              <w:t>currency.</w:t>
            </w:r>
            <w:r w:rsidRPr="00C631DB">
              <w:rPr>
                <w:spacing w:val="-4"/>
                <w:sz w:val="24"/>
              </w:rPr>
              <w:t xml:space="preserve"> </w:t>
            </w:r>
            <w:r w:rsidRPr="00C631DB">
              <w:rPr>
                <w:sz w:val="24"/>
              </w:rPr>
              <w:t>If</w:t>
            </w:r>
            <w:r w:rsidRPr="00C631DB">
              <w:rPr>
                <w:spacing w:val="-10"/>
                <w:sz w:val="24"/>
              </w:rPr>
              <w:t xml:space="preserve"> </w:t>
            </w:r>
            <w:r w:rsidRPr="00C631DB">
              <w:rPr>
                <w:sz w:val="24"/>
              </w:rPr>
              <w:t>the Bidder wishes to be paid in a combination of amounts in different currencies, it may quote its price accordingly but</w:t>
            </w:r>
          </w:p>
        </w:tc>
      </w:tr>
    </w:tbl>
    <w:p w14:paraId="04D15216"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6D46BD7A"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1AB280E8" wp14:editId="4D080E9C">
                <wp:extent cx="5752465"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34" name="Graphic 3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9E3B8AA" id="Group 3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Cvo+glegIAABUGAAAOAAAA&#10;AAAAAAAAAAAAAC4CAABkcnMvZTJvRG9jLnhtbFBLAQItABQABgAIAAAAIQCXr4mr2gAAAAMBAAAP&#10;AAAAAAAAAAAAAAAAANQEAABkcnMvZG93bnJldi54bWxQSwUGAAAAAAQABADzAAAA2wUAAAAA&#10;">
                <v:shape id="Graphic 3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" path="m5752465,l,,,6096r5752465,l5752465,xe" fillcolor="black" stroked="f">
                  <v:path arrowok="t"/>
                </v:shape>
                <w10:anchorlock/>
              </v:group>
            </w:pict>
          </mc:Fallback>
        </mc:AlternateContent>
      </w:r>
    </w:p>
    <w:p w14:paraId="4DDFE6F5" w14:textId="77777777" w:rsidR="004640AB" w:rsidRPr="00C631DB" w:rsidRDefault="004640AB">
      <w:pPr>
        <w:pStyle w:val="BodyText"/>
        <w:rPr>
          <w:sz w:val="20"/>
        </w:rPr>
      </w:pPr>
    </w:p>
    <w:p w14:paraId="21AC25BD" w14:textId="77777777" w:rsidR="004640AB" w:rsidRPr="00C631DB" w:rsidRDefault="004640AB">
      <w:pPr>
        <w:pStyle w:val="BodyText"/>
        <w:spacing w:before="19"/>
        <w:rPr>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358"/>
        <w:gridCol w:w="6528"/>
      </w:tblGrid>
      <w:tr w:rsidR="00C631DB" w:rsidRPr="00C631DB" w14:paraId="32176879" w14:textId="77777777">
        <w:trPr>
          <w:trHeight w:val="666"/>
        </w:trPr>
        <w:tc>
          <w:tcPr>
            <w:tcW w:w="2358" w:type="dxa"/>
          </w:tcPr>
          <w:p w14:paraId="64308A3E" w14:textId="77777777" w:rsidR="004640AB" w:rsidRPr="00C631DB" w:rsidRDefault="004640AB">
            <w:pPr>
              <w:pStyle w:val="TableParagraph"/>
            </w:pPr>
          </w:p>
        </w:tc>
        <w:tc>
          <w:tcPr>
            <w:tcW w:w="6528" w:type="dxa"/>
          </w:tcPr>
          <w:p w14:paraId="35344A69" w14:textId="77777777" w:rsidR="004640AB" w:rsidRPr="00C631DB" w:rsidRDefault="000A66DA">
            <w:pPr>
              <w:pStyle w:val="TableParagraph"/>
              <w:ind w:left="714" w:right="48"/>
              <w:rPr>
                <w:sz w:val="24"/>
              </w:rPr>
            </w:pPr>
            <w:r w:rsidRPr="00C631DB">
              <w:rPr>
                <w:sz w:val="24"/>
              </w:rPr>
              <w:t>shall</w:t>
            </w:r>
            <w:r w:rsidRPr="00C631DB">
              <w:rPr>
                <w:spacing w:val="-11"/>
                <w:sz w:val="24"/>
              </w:rPr>
              <w:t xml:space="preserve"> </w:t>
            </w:r>
            <w:r w:rsidRPr="00C631DB">
              <w:rPr>
                <w:sz w:val="24"/>
              </w:rPr>
              <w:t>use</w:t>
            </w:r>
            <w:r w:rsidRPr="00C631DB">
              <w:rPr>
                <w:spacing w:val="-12"/>
                <w:sz w:val="24"/>
              </w:rPr>
              <w:t xml:space="preserve"> </w:t>
            </w:r>
            <w:r w:rsidRPr="00C631DB">
              <w:rPr>
                <w:sz w:val="24"/>
              </w:rPr>
              <w:t>no</w:t>
            </w:r>
            <w:r w:rsidRPr="00C631DB">
              <w:rPr>
                <w:spacing w:val="-12"/>
                <w:sz w:val="24"/>
              </w:rPr>
              <w:t xml:space="preserve"> </w:t>
            </w:r>
            <w:r w:rsidRPr="00C631DB">
              <w:rPr>
                <w:sz w:val="24"/>
              </w:rPr>
              <w:t>more</w:t>
            </w:r>
            <w:r w:rsidRPr="00C631DB">
              <w:rPr>
                <w:spacing w:val="-13"/>
                <w:sz w:val="24"/>
              </w:rPr>
              <w:t xml:space="preserve"> </w:t>
            </w:r>
            <w:r w:rsidRPr="00C631DB">
              <w:rPr>
                <w:sz w:val="24"/>
              </w:rPr>
              <w:t>than</w:t>
            </w:r>
            <w:r w:rsidRPr="00C631DB">
              <w:rPr>
                <w:spacing w:val="-12"/>
                <w:sz w:val="24"/>
              </w:rPr>
              <w:t xml:space="preserve"> </w:t>
            </w:r>
            <w:r w:rsidRPr="00C631DB">
              <w:rPr>
                <w:sz w:val="24"/>
              </w:rPr>
              <w:t>three</w:t>
            </w:r>
            <w:r w:rsidRPr="00C631DB">
              <w:rPr>
                <w:spacing w:val="-13"/>
                <w:sz w:val="24"/>
              </w:rPr>
              <w:t xml:space="preserve"> </w:t>
            </w:r>
            <w:r w:rsidRPr="00C631DB">
              <w:rPr>
                <w:sz w:val="24"/>
              </w:rPr>
              <w:t>foreign</w:t>
            </w:r>
            <w:r w:rsidRPr="00C631DB">
              <w:rPr>
                <w:spacing w:val="-9"/>
                <w:sz w:val="24"/>
              </w:rPr>
              <w:t xml:space="preserve"> </w:t>
            </w:r>
            <w:r w:rsidRPr="00C631DB">
              <w:rPr>
                <w:sz w:val="24"/>
              </w:rPr>
              <w:t>currencies</w:t>
            </w:r>
            <w:r w:rsidRPr="00C631DB">
              <w:rPr>
                <w:spacing w:val="-12"/>
                <w:sz w:val="24"/>
              </w:rPr>
              <w:t xml:space="preserve"> </w:t>
            </w:r>
            <w:r w:rsidRPr="00C631DB">
              <w:rPr>
                <w:sz w:val="24"/>
              </w:rPr>
              <w:t>in</w:t>
            </w:r>
            <w:r w:rsidRPr="00C631DB">
              <w:rPr>
                <w:spacing w:val="-11"/>
                <w:sz w:val="24"/>
              </w:rPr>
              <w:t xml:space="preserve"> </w:t>
            </w:r>
            <w:r w:rsidRPr="00C631DB">
              <w:rPr>
                <w:sz w:val="24"/>
              </w:rPr>
              <w:t>addition</w:t>
            </w:r>
            <w:r w:rsidRPr="00C631DB">
              <w:rPr>
                <w:spacing w:val="-11"/>
                <w:sz w:val="24"/>
              </w:rPr>
              <w:t xml:space="preserve"> </w:t>
            </w:r>
            <w:r w:rsidRPr="00C631DB">
              <w:rPr>
                <w:sz w:val="24"/>
              </w:rPr>
              <w:t>to the currency of the Purchaser’s Country.</w:t>
            </w:r>
          </w:p>
        </w:tc>
      </w:tr>
      <w:tr w:rsidR="00C631DB" w:rsidRPr="00C631DB" w14:paraId="5C36F625" w14:textId="77777777">
        <w:trPr>
          <w:trHeight w:val="9829"/>
        </w:trPr>
        <w:tc>
          <w:tcPr>
            <w:tcW w:w="2358" w:type="dxa"/>
          </w:tcPr>
          <w:p w14:paraId="470FCAFD" w14:textId="77777777" w:rsidR="004640AB" w:rsidRPr="00C631DB" w:rsidRDefault="000A66DA">
            <w:pPr>
              <w:pStyle w:val="TableParagraph"/>
              <w:spacing w:before="119"/>
              <w:ind w:left="409" w:right="82" w:hanging="360"/>
              <w:rPr>
                <w:b/>
                <w:sz w:val="24"/>
              </w:rPr>
            </w:pPr>
            <w:bookmarkStart w:id="21" w:name="_bookmark20"/>
            <w:bookmarkEnd w:id="21"/>
            <w:r w:rsidRPr="00C631DB">
              <w:rPr>
                <w:b/>
                <w:sz w:val="24"/>
              </w:rPr>
              <w:t>16. Documents Establishing the Eligibility and Conformity</w:t>
            </w:r>
            <w:r w:rsidRPr="00C631DB">
              <w:rPr>
                <w:b/>
                <w:spacing w:val="-15"/>
                <w:sz w:val="24"/>
              </w:rPr>
              <w:t xml:space="preserve"> </w:t>
            </w:r>
            <w:r w:rsidRPr="00C631DB">
              <w:rPr>
                <w:b/>
                <w:sz w:val="24"/>
              </w:rPr>
              <w:t>of</w:t>
            </w:r>
            <w:r w:rsidRPr="00C631DB">
              <w:rPr>
                <w:b/>
                <w:spacing w:val="-15"/>
                <w:sz w:val="24"/>
              </w:rPr>
              <w:t xml:space="preserve"> </w:t>
            </w:r>
            <w:r w:rsidRPr="00C631DB">
              <w:rPr>
                <w:b/>
                <w:sz w:val="24"/>
              </w:rPr>
              <w:t>the Goods and Related Services</w:t>
            </w:r>
          </w:p>
        </w:tc>
        <w:tc>
          <w:tcPr>
            <w:tcW w:w="6528" w:type="dxa"/>
          </w:tcPr>
          <w:p w14:paraId="43EB2E5E" w14:textId="77777777" w:rsidR="004640AB" w:rsidRPr="00C631DB" w:rsidRDefault="000A66DA" w:rsidP="003C0705">
            <w:pPr>
              <w:pStyle w:val="TableParagraph"/>
              <w:numPr>
                <w:ilvl w:val="1"/>
                <w:numId w:val="102"/>
              </w:numPr>
              <w:tabs>
                <w:tab w:val="left" w:pos="709"/>
              </w:tabs>
              <w:spacing w:before="115"/>
              <w:ind w:right="51"/>
              <w:jc w:val="both"/>
              <w:rPr>
                <w:sz w:val="24"/>
              </w:rPr>
            </w:pPr>
            <w:r w:rsidRPr="00C631DB">
              <w:rPr>
                <w:sz w:val="24"/>
              </w:rPr>
              <w:t>To</w:t>
            </w:r>
            <w:r w:rsidRPr="00C631DB">
              <w:rPr>
                <w:spacing w:val="-15"/>
                <w:sz w:val="24"/>
              </w:rPr>
              <w:t xml:space="preserve"> </w:t>
            </w:r>
            <w:r w:rsidRPr="00C631DB">
              <w:rPr>
                <w:sz w:val="24"/>
              </w:rPr>
              <w:t>establish</w:t>
            </w:r>
            <w:r w:rsidRPr="00C631DB">
              <w:rPr>
                <w:spacing w:val="-15"/>
                <w:sz w:val="24"/>
              </w:rPr>
              <w:t xml:space="preserve"> </w:t>
            </w:r>
            <w:r w:rsidRPr="00C631DB">
              <w:rPr>
                <w:sz w:val="24"/>
              </w:rPr>
              <w:t>the</w:t>
            </w:r>
            <w:r w:rsidRPr="00C631DB">
              <w:rPr>
                <w:spacing w:val="-15"/>
                <w:sz w:val="24"/>
              </w:rPr>
              <w:t xml:space="preserve"> </w:t>
            </w:r>
            <w:r w:rsidRPr="00C631DB">
              <w:rPr>
                <w:sz w:val="24"/>
              </w:rPr>
              <w:t>eligibility</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Goods</w:t>
            </w:r>
            <w:r w:rsidRPr="00C631DB">
              <w:rPr>
                <w:spacing w:val="-15"/>
                <w:sz w:val="24"/>
              </w:rPr>
              <w:t xml:space="preserve"> </w:t>
            </w:r>
            <w:r w:rsidRPr="00C631DB">
              <w:rPr>
                <w:sz w:val="24"/>
              </w:rPr>
              <w:t>and</w:t>
            </w:r>
            <w:r w:rsidRPr="00C631DB">
              <w:rPr>
                <w:spacing w:val="-15"/>
                <w:sz w:val="24"/>
              </w:rPr>
              <w:t xml:space="preserve"> </w:t>
            </w:r>
            <w:r w:rsidRPr="00C631DB">
              <w:rPr>
                <w:sz w:val="24"/>
              </w:rPr>
              <w:t>Related</w:t>
            </w:r>
            <w:r w:rsidRPr="00C631DB">
              <w:rPr>
                <w:spacing w:val="-15"/>
                <w:sz w:val="24"/>
              </w:rPr>
              <w:t xml:space="preserve"> </w:t>
            </w:r>
            <w:r w:rsidRPr="00C631DB">
              <w:rPr>
                <w:sz w:val="24"/>
              </w:rPr>
              <w:t>Services in accordance with ITB 5, Bidders shall complete the country of origin declarations in the Price Schedule Forms, included in Section IV, Bidding Forms.</w:t>
            </w:r>
          </w:p>
          <w:p w14:paraId="305E998D" w14:textId="77777777" w:rsidR="004640AB" w:rsidRPr="00C631DB" w:rsidRDefault="000A66DA" w:rsidP="003C0705">
            <w:pPr>
              <w:pStyle w:val="TableParagraph"/>
              <w:numPr>
                <w:ilvl w:val="1"/>
                <w:numId w:val="102"/>
              </w:numPr>
              <w:tabs>
                <w:tab w:val="left" w:pos="709"/>
              </w:tabs>
              <w:spacing w:before="120"/>
              <w:ind w:right="49"/>
              <w:jc w:val="both"/>
              <w:rPr>
                <w:sz w:val="24"/>
              </w:rPr>
            </w:pPr>
            <w:r w:rsidRPr="00C631DB">
              <w:rPr>
                <w:sz w:val="24"/>
              </w:rPr>
              <w:t>To establish the conformity of the Goods and Related Services</w:t>
            </w:r>
            <w:r w:rsidRPr="00C631DB">
              <w:rPr>
                <w:spacing w:val="-15"/>
                <w:sz w:val="24"/>
              </w:rPr>
              <w:t xml:space="preserve"> </w:t>
            </w:r>
            <w:r w:rsidRPr="00C631DB">
              <w:rPr>
                <w:sz w:val="24"/>
              </w:rPr>
              <w:t>to</w:t>
            </w:r>
            <w:r w:rsidRPr="00C631DB">
              <w:rPr>
                <w:spacing w:val="-14"/>
                <w:sz w:val="24"/>
              </w:rPr>
              <w:t xml:space="preserve"> </w:t>
            </w:r>
            <w:r w:rsidRPr="00C631DB">
              <w:rPr>
                <w:sz w:val="24"/>
              </w:rPr>
              <w:t>the</w:t>
            </w:r>
            <w:r w:rsidRPr="00C631DB">
              <w:rPr>
                <w:spacing w:val="-14"/>
                <w:sz w:val="24"/>
              </w:rPr>
              <w:t xml:space="preserve"> </w:t>
            </w:r>
            <w:r w:rsidRPr="00C631DB">
              <w:rPr>
                <w:sz w:val="24"/>
              </w:rPr>
              <w:t>bidding</w:t>
            </w:r>
            <w:r w:rsidRPr="00C631DB">
              <w:rPr>
                <w:spacing w:val="-15"/>
                <w:sz w:val="24"/>
              </w:rPr>
              <w:t xml:space="preserve"> </w:t>
            </w:r>
            <w:r w:rsidRPr="00C631DB">
              <w:rPr>
                <w:sz w:val="24"/>
              </w:rPr>
              <w:t>document,</w:t>
            </w:r>
            <w:r w:rsidRPr="00C631DB">
              <w:rPr>
                <w:spacing w:val="-14"/>
                <w:sz w:val="24"/>
              </w:rPr>
              <w:t xml:space="preserve"> </w:t>
            </w:r>
            <w:r w:rsidRPr="00C631DB">
              <w:rPr>
                <w:sz w:val="24"/>
              </w:rPr>
              <w:t>the</w:t>
            </w:r>
            <w:r w:rsidRPr="00C631DB">
              <w:rPr>
                <w:spacing w:val="-15"/>
                <w:sz w:val="24"/>
              </w:rPr>
              <w:t xml:space="preserve"> </w:t>
            </w:r>
            <w:r w:rsidRPr="00C631DB">
              <w:rPr>
                <w:sz w:val="24"/>
              </w:rPr>
              <w:t>Bidder</w:t>
            </w:r>
            <w:r w:rsidRPr="00C631DB">
              <w:rPr>
                <w:spacing w:val="-15"/>
                <w:sz w:val="24"/>
              </w:rPr>
              <w:t xml:space="preserve"> </w:t>
            </w:r>
            <w:r w:rsidRPr="00C631DB">
              <w:rPr>
                <w:sz w:val="24"/>
              </w:rPr>
              <w:t>shall</w:t>
            </w:r>
            <w:r w:rsidRPr="00C631DB">
              <w:rPr>
                <w:spacing w:val="-11"/>
                <w:sz w:val="24"/>
              </w:rPr>
              <w:t xml:space="preserve"> </w:t>
            </w:r>
            <w:r w:rsidRPr="00C631DB">
              <w:rPr>
                <w:sz w:val="24"/>
              </w:rPr>
              <w:t>furnish</w:t>
            </w:r>
            <w:r w:rsidRPr="00C631DB">
              <w:rPr>
                <w:spacing w:val="-13"/>
                <w:sz w:val="24"/>
              </w:rPr>
              <w:t xml:space="preserve"> </w:t>
            </w:r>
            <w:r w:rsidRPr="00C631DB">
              <w:rPr>
                <w:sz w:val="24"/>
              </w:rPr>
              <w:t>as part of its Bid the documentary evidence that the Goods conform to the technical specifications and standards specified in Section VII, Schedule of Requirements.</w:t>
            </w:r>
          </w:p>
          <w:p w14:paraId="3835820D" w14:textId="77777777" w:rsidR="004640AB" w:rsidRPr="00C631DB" w:rsidRDefault="000A66DA" w:rsidP="003C0705">
            <w:pPr>
              <w:pStyle w:val="TableParagraph"/>
              <w:numPr>
                <w:ilvl w:val="1"/>
                <w:numId w:val="102"/>
              </w:numPr>
              <w:tabs>
                <w:tab w:val="left" w:pos="709"/>
              </w:tabs>
              <w:spacing w:before="120"/>
              <w:ind w:right="50"/>
              <w:jc w:val="both"/>
              <w:rPr>
                <w:sz w:val="24"/>
              </w:rPr>
            </w:pPr>
            <w:r w:rsidRPr="00C631DB">
              <w:rPr>
                <w:sz w:val="24"/>
              </w:rPr>
              <w:t>The documentary</w:t>
            </w:r>
            <w:r w:rsidRPr="00C631DB">
              <w:rPr>
                <w:spacing w:val="-4"/>
                <w:sz w:val="24"/>
              </w:rPr>
              <w:t xml:space="preserve"> </w:t>
            </w:r>
            <w:r w:rsidRPr="00C631DB">
              <w:rPr>
                <w:sz w:val="24"/>
              </w:rPr>
              <w:t>evidence may</w:t>
            </w:r>
            <w:r w:rsidRPr="00C631DB">
              <w:rPr>
                <w:spacing w:val="-6"/>
                <w:sz w:val="24"/>
              </w:rPr>
              <w:t xml:space="preserve"> </w:t>
            </w:r>
            <w:r w:rsidRPr="00C631DB">
              <w:rPr>
                <w:sz w:val="24"/>
              </w:rPr>
              <w:t>be in the form of literature, drawings</w:t>
            </w:r>
            <w:r w:rsidRPr="00C631DB">
              <w:rPr>
                <w:spacing w:val="-8"/>
                <w:sz w:val="24"/>
              </w:rPr>
              <w:t xml:space="preserve"> </w:t>
            </w:r>
            <w:r w:rsidRPr="00C631DB">
              <w:rPr>
                <w:sz w:val="24"/>
              </w:rPr>
              <w:t>or</w:t>
            </w:r>
            <w:r w:rsidRPr="00C631DB">
              <w:rPr>
                <w:spacing w:val="-9"/>
                <w:sz w:val="24"/>
              </w:rPr>
              <w:t xml:space="preserve"> </w:t>
            </w:r>
            <w:r w:rsidRPr="00C631DB">
              <w:rPr>
                <w:sz w:val="24"/>
              </w:rPr>
              <w:t>data,</w:t>
            </w:r>
            <w:r w:rsidRPr="00C631DB">
              <w:rPr>
                <w:spacing w:val="-9"/>
                <w:sz w:val="24"/>
              </w:rPr>
              <w:t xml:space="preserve"> </w:t>
            </w:r>
            <w:r w:rsidRPr="00C631DB">
              <w:rPr>
                <w:sz w:val="24"/>
              </w:rPr>
              <w:t>and</w:t>
            </w:r>
            <w:r w:rsidRPr="00C631DB">
              <w:rPr>
                <w:spacing w:val="-8"/>
                <w:sz w:val="24"/>
              </w:rPr>
              <w:t xml:space="preserve"> </w:t>
            </w:r>
            <w:r w:rsidRPr="00C631DB">
              <w:rPr>
                <w:sz w:val="24"/>
              </w:rPr>
              <w:t>shall</w:t>
            </w:r>
            <w:r w:rsidRPr="00C631DB">
              <w:rPr>
                <w:spacing w:val="-8"/>
                <w:sz w:val="24"/>
              </w:rPr>
              <w:t xml:space="preserve"> </w:t>
            </w:r>
            <w:r w:rsidRPr="00C631DB">
              <w:rPr>
                <w:sz w:val="24"/>
              </w:rPr>
              <w:t>consist</w:t>
            </w:r>
            <w:r w:rsidRPr="00C631DB">
              <w:rPr>
                <w:spacing w:val="-8"/>
                <w:sz w:val="24"/>
              </w:rPr>
              <w:t xml:space="preserve"> </w:t>
            </w:r>
            <w:r w:rsidRPr="00C631DB">
              <w:rPr>
                <w:sz w:val="24"/>
              </w:rPr>
              <w:t>of</w:t>
            </w:r>
            <w:r w:rsidRPr="00C631DB">
              <w:rPr>
                <w:spacing w:val="-9"/>
                <w:sz w:val="24"/>
              </w:rPr>
              <w:t xml:space="preserve"> </w:t>
            </w:r>
            <w:r w:rsidRPr="00C631DB">
              <w:rPr>
                <w:sz w:val="24"/>
              </w:rPr>
              <w:t>a</w:t>
            </w:r>
            <w:r w:rsidRPr="00C631DB">
              <w:rPr>
                <w:spacing w:val="-9"/>
                <w:sz w:val="24"/>
              </w:rPr>
              <w:t xml:space="preserve"> </w:t>
            </w:r>
            <w:r w:rsidRPr="00C631DB">
              <w:rPr>
                <w:sz w:val="24"/>
              </w:rPr>
              <w:t>detailed</w:t>
            </w:r>
            <w:r w:rsidRPr="00C631DB">
              <w:rPr>
                <w:spacing w:val="-8"/>
                <w:sz w:val="24"/>
              </w:rPr>
              <w:t xml:space="preserve"> </w:t>
            </w:r>
            <w:r w:rsidRPr="00C631DB">
              <w:rPr>
                <w:sz w:val="24"/>
              </w:rPr>
              <w:t>item</w:t>
            </w:r>
            <w:r w:rsidRPr="00C631DB">
              <w:rPr>
                <w:spacing w:val="-8"/>
                <w:sz w:val="24"/>
              </w:rPr>
              <w:t xml:space="preserve"> </w:t>
            </w:r>
            <w:r w:rsidRPr="00C631DB">
              <w:rPr>
                <w:sz w:val="24"/>
              </w:rPr>
              <w:t>by</w:t>
            </w:r>
            <w:r w:rsidRPr="00C631DB">
              <w:rPr>
                <w:spacing w:val="-15"/>
                <w:sz w:val="24"/>
              </w:rPr>
              <w:t xml:space="preserve"> </w:t>
            </w:r>
            <w:r w:rsidRPr="00C631DB">
              <w:rPr>
                <w:sz w:val="24"/>
              </w:rPr>
              <w:t>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77CAFFAA" w14:textId="77777777" w:rsidR="004640AB" w:rsidRPr="00C631DB" w:rsidRDefault="000A66DA" w:rsidP="003C0705">
            <w:pPr>
              <w:pStyle w:val="TableParagraph"/>
              <w:numPr>
                <w:ilvl w:val="1"/>
                <w:numId w:val="102"/>
              </w:numPr>
              <w:tabs>
                <w:tab w:val="left" w:pos="709"/>
              </w:tabs>
              <w:spacing w:before="121"/>
              <w:ind w:right="49"/>
              <w:jc w:val="both"/>
              <w:rPr>
                <w:sz w:val="24"/>
              </w:rPr>
            </w:pPr>
            <w:r w:rsidRPr="00C631DB">
              <w:rPr>
                <w:sz w:val="24"/>
              </w:rPr>
              <w:t>The Bidder shall also furnish a list giving full particulars, including</w:t>
            </w:r>
            <w:r w:rsidRPr="00C631DB">
              <w:rPr>
                <w:spacing w:val="-11"/>
                <w:sz w:val="24"/>
              </w:rPr>
              <w:t xml:space="preserve"> </w:t>
            </w:r>
            <w:r w:rsidRPr="00C631DB">
              <w:rPr>
                <w:sz w:val="24"/>
              </w:rPr>
              <w:t>available</w:t>
            </w:r>
            <w:r w:rsidRPr="00C631DB">
              <w:rPr>
                <w:spacing w:val="-10"/>
                <w:sz w:val="24"/>
              </w:rPr>
              <w:t xml:space="preserve"> </w:t>
            </w:r>
            <w:r w:rsidRPr="00C631DB">
              <w:rPr>
                <w:sz w:val="24"/>
              </w:rPr>
              <w:t>sources</w:t>
            </w:r>
            <w:r w:rsidRPr="00C631DB">
              <w:rPr>
                <w:spacing w:val="-9"/>
                <w:sz w:val="24"/>
              </w:rPr>
              <w:t xml:space="preserve"> </w:t>
            </w:r>
            <w:r w:rsidRPr="00C631DB">
              <w:rPr>
                <w:sz w:val="24"/>
              </w:rPr>
              <w:t>and</w:t>
            </w:r>
            <w:r w:rsidRPr="00C631DB">
              <w:rPr>
                <w:spacing w:val="-9"/>
                <w:sz w:val="24"/>
              </w:rPr>
              <w:t xml:space="preserve"> </w:t>
            </w:r>
            <w:r w:rsidRPr="00C631DB">
              <w:rPr>
                <w:sz w:val="24"/>
              </w:rPr>
              <w:t>current</w:t>
            </w:r>
            <w:r w:rsidRPr="00C631DB">
              <w:rPr>
                <w:spacing w:val="-9"/>
                <w:sz w:val="24"/>
              </w:rPr>
              <w:t xml:space="preserve"> </w:t>
            </w:r>
            <w:r w:rsidRPr="00C631DB">
              <w:rPr>
                <w:sz w:val="24"/>
              </w:rPr>
              <w:t>prices</w:t>
            </w:r>
            <w:r w:rsidRPr="00C631DB">
              <w:rPr>
                <w:spacing w:val="-9"/>
                <w:sz w:val="24"/>
              </w:rPr>
              <w:t xml:space="preserve"> </w:t>
            </w:r>
            <w:r w:rsidRPr="00C631DB">
              <w:rPr>
                <w:sz w:val="24"/>
              </w:rPr>
              <w:t>of</w:t>
            </w:r>
            <w:r w:rsidRPr="00C631DB">
              <w:rPr>
                <w:spacing w:val="-8"/>
                <w:sz w:val="24"/>
              </w:rPr>
              <w:t xml:space="preserve"> </w:t>
            </w:r>
            <w:r w:rsidRPr="00C631DB">
              <w:rPr>
                <w:sz w:val="24"/>
              </w:rPr>
              <w:t>spare</w:t>
            </w:r>
            <w:r w:rsidRPr="00C631DB">
              <w:rPr>
                <w:spacing w:val="-11"/>
                <w:sz w:val="24"/>
              </w:rPr>
              <w:t xml:space="preserve"> </w:t>
            </w:r>
            <w:r w:rsidRPr="00C631DB">
              <w:rPr>
                <w:sz w:val="24"/>
              </w:rPr>
              <w:t>parts, special tools, etc., necessary for the proper and continuing functioning of the Goods during</w:t>
            </w:r>
            <w:r w:rsidRPr="00C631DB">
              <w:rPr>
                <w:spacing w:val="-1"/>
                <w:sz w:val="24"/>
              </w:rPr>
              <w:t xml:space="preserve"> </w:t>
            </w:r>
            <w:r w:rsidRPr="00C631DB">
              <w:rPr>
                <w:sz w:val="24"/>
              </w:rPr>
              <w:t xml:space="preserve">the period </w:t>
            </w:r>
            <w:r w:rsidRPr="00C631DB">
              <w:rPr>
                <w:b/>
                <w:sz w:val="24"/>
              </w:rPr>
              <w:t xml:space="preserve">specified in the BDS </w:t>
            </w:r>
            <w:r w:rsidRPr="00C631DB">
              <w:rPr>
                <w:sz w:val="24"/>
              </w:rPr>
              <w:t>following commencement of the use of the goods by the Purchaser.</w:t>
            </w:r>
          </w:p>
          <w:p w14:paraId="41BF1FE2" w14:textId="77777777" w:rsidR="004640AB" w:rsidRPr="00C631DB" w:rsidRDefault="000A66DA" w:rsidP="003C0705">
            <w:pPr>
              <w:pStyle w:val="TableParagraph"/>
              <w:numPr>
                <w:ilvl w:val="1"/>
                <w:numId w:val="102"/>
              </w:numPr>
              <w:tabs>
                <w:tab w:val="left" w:pos="709"/>
              </w:tabs>
              <w:spacing w:before="120"/>
              <w:ind w:right="48"/>
              <w:jc w:val="both"/>
              <w:rPr>
                <w:sz w:val="24"/>
              </w:rPr>
            </w:pPr>
            <w:r w:rsidRPr="00C631DB">
              <w:rPr>
                <w:sz w:val="24"/>
              </w:rPr>
              <w:t>Standards for workmanship, process, material, and equipment,</w:t>
            </w:r>
            <w:r w:rsidRPr="00C631DB">
              <w:rPr>
                <w:spacing w:val="-15"/>
                <w:sz w:val="24"/>
              </w:rPr>
              <w:t xml:space="preserve"> </w:t>
            </w:r>
            <w:r w:rsidRPr="00C631DB">
              <w:rPr>
                <w:sz w:val="24"/>
              </w:rPr>
              <w:t>as</w:t>
            </w:r>
            <w:r w:rsidRPr="00C631DB">
              <w:rPr>
                <w:spacing w:val="-15"/>
                <w:sz w:val="24"/>
              </w:rPr>
              <w:t xml:space="preserve"> </w:t>
            </w:r>
            <w:r w:rsidRPr="00C631DB">
              <w:rPr>
                <w:sz w:val="24"/>
              </w:rPr>
              <w:t>well</w:t>
            </w:r>
            <w:r w:rsidRPr="00C631DB">
              <w:rPr>
                <w:spacing w:val="-15"/>
                <w:sz w:val="24"/>
              </w:rPr>
              <w:t xml:space="preserve"> </w:t>
            </w:r>
            <w:r w:rsidRPr="00C631DB">
              <w:rPr>
                <w:sz w:val="24"/>
              </w:rPr>
              <w:t>as</w:t>
            </w:r>
            <w:r w:rsidRPr="00C631DB">
              <w:rPr>
                <w:spacing w:val="-15"/>
                <w:sz w:val="24"/>
              </w:rPr>
              <w:t xml:space="preserve"> </w:t>
            </w:r>
            <w:r w:rsidRPr="00C631DB">
              <w:rPr>
                <w:sz w:val="24"/>
              </w:rPr>
              <w:t>references</w:t>
            </w:r>
            <w:r w:rsidRPr="00C631DB">
              <w:rPr>
                <w:spacing w:val="-15"/>
                <w:sz w:val="24"/>
              </w:rPr>
              <w:t xml:space="preserve"> </w:t>
            </w:r>
            <w:r w:rsidRPr="00C631DB">
              <w:rPr>
                <w:sz w:val="24"/>
              </w:rPr>
              <w:t>to</w:t>
            </w:r>
            <w:r w:rsidRPr="00C631DB">
              <w:rPr>
                <w:spacing w:val="-15"/>
                <w:sz w:val="24"/>
              </w:rPr>
              <w:t xml:space="preserve"> </w:t>
            </w:r>
            <w:r w:rsidRPr="00C631DB">
              <w:rPr>
                <w:sz w:val="24"/>
              </w:rPr>
              <w:t>brand</w:t>
            </w:r>
            <w:r w:rsidRPr="00C631DB">
              <w:rPr>
                <w:spacing w:val="-15"/>
                <w:sz w:val="24"/>
              </w:rPr>
              <w:t xml:space="preserve"> </w:t>
            </w:r>
            <w:r w:rsidRPr="00C631DB">
              <w:rPr>
                <w:sz w:val="24"/>
              </w:rPr>
              <w:t>names</w:t>
            </w:r>
            <w:r w:rsidRPr="00C631DB">
              <w:rPr>
                <w:spacing w:val="-15"/>
                <w:sz w:val="24"/>
              </w:rPr>
              <w:t xml:space="preserve"> </w:t>
            </w:r>
            <w:r w:rsidRPr="00C631DB">
              <w:rPr>
                <w:sz w:val="24"/>
              </w:rPr>
              <w:t>or</w:t>
            </w:r>
            <w:r w:rsidRPr="00C631DB">
              <w:rPr>
                <w:spacing w:val="-15"/>
                <w:sz w:val="24"/>
              </w:rPr>
              <w:t xml:space="preserve"> </w:t>
            </w:r>
            <w:r w:rsidRPr="00C631DB">
              <w:rPr>
                <w:sz w:val="24"/>
              </w:rPr>
              <w:t>catalogue numbers specified by the Purchaser in the Schedule of Requirements, are intended to be descriptive only and not restrictive. The Bidder</w:t>
            </w:r>
            <w:r w:rsidRPr="00C631DB">
              <w:rPr>
                <w:spacing w:val="-1"/>
                <w:sz w:val="24"/>
              </w:rPr>
              <w:t xml:space="preserve"> </w:t>
            </w:r>
            <w:r w:rsidRPr="00C631DB">
              <w:rPr>
                <w:sz w:val="24"/>
              </w:rPr>
              <w:t>may</w:t>
            </w:r>
            <w:r w:rsidRPr="00C631DB">
              <w:rPr>
                <w:spacing w:val="-5"/>
                <w:sz w:val="24"/>
              </w:rPr>
              <w:t xml:space="preserve"> </w:t>
            </w:r>
            <w:r w:rsidRPr="00C631DB">
              <w:rPr>
                <w:sz w:val="24"/>
              </w:rPr>
              <w:t>offer</w:t>
            </w:r>
            <w:r w:rsidRPr="00C631DB">
              <w:rPr>
                <w:spacing w:val="-1"/>
                <w:sz w:val="24"/>
              </w:rPr>
              <w:t xml:space="preserve"> </w:t>
            </w:r>
            <w:r w:rsidRPr="00C631DB">
              <w:rPr>
                <w:sz w:val="24"/>
              </w:rPr>
              <w:t>other</w:t>
            </w:r>
            <w:r w:rsidRPr="00C631DB">
              <w:rPr>
                <w:spacing w:val="-1"/>
                <w:sz w:val="24"/>
              </w:rPr>
              <w:t xml:space="preserve"> </w:t>
            </w:r>
            <w:r w:rsidRPr="00C631DB">
              <w:rPr>
                <w:sz w:val="24"/>
              </w:rPr>
              <w:t>standards of</w:t>
            </w:r>
            <w:r w:rsidRPr="00C631DB">
              <w:rPr>
                <w:spacing w:val="-1"/>
                <w:sz w:val="24"/>
              </w:rPr>
              <w:t xml:space="preserve"> </w:t>
            </w:r>
            <w:r w:rsidRPr="00C631DB">
              <w:rPr>
                <w:sz w:val="24"/>
              </w:rPr>
              <w:t xml:space="preserve">quality, brand names, and/or catalogue numbers, provided that it demonstrates, to the Purchaser’s satisfaction, that the substitutions ensure substantial equivalence or are superior to those specified in the Section VII, Schedule of </w:t>
            </w:r>
            <w:r w:rsidRPr="00C631DB">
              <w:rPr>
                <w:spacing w:val="-2"/>
                <w:sz w:val="24"/>
              </w:rPr>
              <w:t>Requirements.</w:t>
            </w:r>
          </w:p>
        </w:tc>
      </w:tr>
      <w:tr w:rsidR="004640AB" w:rsidRPr="00C631DB" w14:paraId="4E984CD6" w14:textId="77777777">
        <w:trPr>
          <w:trHeight w:val="1891"/>
        </w:trPr>
        <w:tc>
          <w:tcPr>
            <w:tcW w:w="2358" w:type="dxa"/>
          </w:tcPr>
          <w:p w14:paraId="438DC980" w14:textId="77777777" w:rsidR="004640AB" w:rsidRPr="00C631DB" w:rsidRDefault="000A66DA">
            <w:pPr>
              <w:pStyle w:val="TableParagraph"/>
              <w:spacing w:before="120"/>
              <w:ind w:left="409" w:right="243" w:hanging="360"/>
              <w:rPr>
                <w:b/>
                <w:sz w:val="24"/>
              </w:rPr>
            </w:pPr>
            <w:bookmarkStart w:id="22" w:name="_bookmark21"/>
            <w:bookmarkEnd w:id="22"/>
            <w:r w:rsidRPr="00C631DB">
              <w:rPr>
                <w:b/>
                <w:sz w:val="24"/>
              </w:rPr>
              <w:t>17. Documents Establishing the Eligibility and Qualifications</w:t>
            </w:r>
            <w:r w:rsidRPr="00C631DB">
              <w:rPr>
                <w:b/>
                <w:spacing w:val="-15"/>
                <w:sz w:val="24"/>
              </w:rPr>
              <w:t xml:space="preserve"> </w:t>
            </w:r>
            <w:r w:rsidRPr="00C631DB">
              <w:rPr>
                <w:b/>
                <w:sz w:val="24"/>
              </w:rPr>
              <w:t>of the Bidder</w:t>
            </w:r>
          </w:p>
        </w:tc>
        <w:tc>
          <w:tcPr>
            <w:tcW w:w="6528" w:type="dxa"/>
          </w:tcPr>
          <w:p w14:paraId="31780818" w14:textId="77777777" w:rsidR="004640AB" w:rsidRPr="00C631DB" w:rsidRDefault="000A66DA" w:rsidP="003C0705">
            <w:pPr>
              <w:pStyle w:val="TableParagraph"/>
              <w:numPr>
                <w:ilvl w:val="1"/>
                <w:numId w:val="101"/>
              </w:numPr>
              <w:tabs>
                <w:tab w:val="left" w:pos="709"/>
              </w:tabs>
              <w:spacing w:before="115"/>
              <w:ind w:right="47"/>
              <w:jc w:val="both"/>
              <w:rPr>
                <w:sz w:val="24"/>
              </w:rPr>
            </w:pPr>
            <w:r w:rsidRPr="00C631DB">
              <w:rPr>
                <w:sz w:val="24"/>
              </w:rPr>
              <w:t>To establish Bidder’s eligibility in accordance with ITB 4, Bidders</w:t>
            </w:r>
            <w:r w:rsidRPr="00C631DB">
              <w:rPr>
                <w:spacing w:val="-10"/>
                <w:sz w:val="24"/>
              </w:rPr>
              <w:t xml:space="preserve"> </w:t>
            </w:r>
            <w:r w:rsidRPr="00C631DB">
              <w:rPr>
                <w:sz w:val="24"/>
              </w:rPr>
              <w:t>shall</w:t>
            </w:r>
            <w:r w:rsidRPr="00C631DB">
              <w:rPr>
                <w:spacing w:val="-10"/>
                <w:sz w:val="24"/>
              </w:rPr>
              <w:t xml:space="preserve"> </w:t>
            </w:r>
            <w:r w:rsidRPr="00C631DB">
              <w:rPr>
                <w:sz w:val="24"/>
              </w:rPr>
              <w:t>complete</w:t>
            </w:r>
            <w:r w:rsidRPr="00C631DB">
              <w:rPr>
                <w:spacing w:val="-13"/>
                <w:sz w:val="24"/>
              </w:rPr>
              <w:t xml:space="preserve"> </w:t>
            </w:r>
            <w:r w:rsidRPr="00C631DB">
              <w:rPr>
                <w:sz w:val="24"/>
              </w:rPr>
              <w:t>the</w:t>
            </w:r>
            <w:r w:rsidRPr="00C631DB">
              <w:rPr>
                <w:spacing w:val="-11"/>
                <w:sz w:val="24"/>
              </w:rPr>
              <w:t xml:space="preserve"> </w:t>
            </w:r>
            <w:r w:rsidRPr="00C631DB">
              <w:rPr>
                <w:sz w:val="24"/>
              </w:rPr>
              <w:t>Letter</w:t>
            </w:r>
            <w:r w:rsidRPr="00C631DB">
              <w:rPr>
                <w:spacing w:val="-11"/>
                <w:sz w:val="24"/>
              </w:rPr>
              <w:t xml:space="preserve"> </w:t>
            </w:r>
            <w:r w:rsidRPr="00C631DB">
              <w:rPr>
                <w:sz w:val="24"/>
              </w:rPr>
              <w:t>of</w:t>
            </w:r>
            <w:r w:rsidRPr="00C631DB">
              <w:rPr>
                <w:spacing w:val="-11"/>
                <w:sz w:val="24"/>
              </w:rPr>
              <w:t xml:space="preserve"> </w:t>
            </w:r>
            <w:r w:rsidRPr="00C631DB">
              <w:rPr>
                <w:sz w:val="24"/>
              </w:rPr>
              <w:t>Bid,</w:t>
            </w:r>
            <w:r w:rsidRPr="00C631DB">
              <w:rPr>
                <w:spacing w:val="-12"/>
                <w:sz w:val="24"/>
              </w:rPr>
              <w:t xml:space="preserve"> </w:t>
            </w:r>
            <w:r w:rsidRPr="00C631DB">
              <w:rPr>
                <w:sz w:val="24"/>
              </w:rPr>
              <w:t>included</w:t>
            </w:r>
            <w:r w:rsidRPr="00C631DB">
              <w:rPr>
                <w:spacing w:val="-10"/>
                <w:sz w:val="24"/>
              </w:rPr>
              <w:t xml:space="preserve"> </w:t>
            </w:r>
            <w:r w:rsidRPr="00C631DB">
              <w:rPr>
                <w:sz w:val="24"/>
              </w:rPr>
              <w:t>in</w:t>
            </w:r>
            <w:r w:rsidRPr="00C631DB">
              <w:rPr>
                <w:spacing w:val="-12"/>
                <w:sz w:val="24"/>
              </w:rPr>
              <w:t xml:space="preserve"> </w:t>
            </w:r>
            <w:r w:rsidRPr="00C631DB">
              <w:rPr>
                <w:sz w:val="24"/>
              </w:rPr>
              <w:t>Section IV, Bidding Forms.</w:t>
            </w:r>
          </w:p>
          <w:p w14:paraId="64DB5D54" w14:textId="77777777" w:rsidR="004640AB" w:rsidRPr="00C631DB" w:rsidRDefault="000A66DA" w:rsidP="003C0705">
            <w:pPr>
              <w:pStyle w:val="TableParagraph"/>
              <w:numPr>
                <w:ilvl w:val="1"/>
                <w:numId w:val="101"/>
              </w:numPr>
              <w:tabs>
                <w:tab w:val="left" w:pos="709"/>
              </w:tabs>
              <w:spacing w:before="100" w:line="270" w:lineRule="atLeast"/>
              <w:ind w:right="49"/>
              <w:jc w:val="both"/>
              <w:rPr>
                <w:sz w:val="24"/>
              </w:rPr>
            </w:pPr>
            <w:r w:rsidRPr="00C631DB">
              <w:rPr>
                <w:sz w:val="24"/>
              </w:rPr>
              <w:t>The documentary evidence of the Bidder’s qualifications to perform the Contract if its Bid is accepted shall establish to the Purchaser’s satisfaction:</w:t>
            </w:r>
          </w:p>
        </w:tc>
      </w:tr>
    </w:tbl>
    <w:p w14:paraId="43C8881B"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7F1A4FE4"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492557B4" wp14:editId="38A276D9">
                <wp:extent cx="5752465" cy="63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36" name="Graphic 3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5F18AB4" id="Group 3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C6U1Gt5AgAAFQYAAA4AAAAA&#10;AAAAAAAAAAAALgIAAGRycy9lMm9Eb2MueG1sUEsBAi0AFAAGAAgAAAAhAJeviavaAAAAAwEAAA8A&#10;AAAAAAAAAAAAAAAA0wQAAGRycy9kb3ducmV2LnhtbFBLBQYAAAAABAAEAPMAAADaBQAAAAA=&#10;">
                <v:shape id="Graphic 3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" path="m5752465,l,,,6096r5752465,l5752465,xe" fillcolor="black" stroked="f">
                  <v:path arrowok="t"/>
                </v:shape>
                <w10:anchorlock/>
              </v:group>
            </w:pict>
          </mc:Fallback>
        </mc:AlternateContent>
      </w:r>
    </w:p>
    <w:p w14:paraId="2F77E719" w14:textId="77777777" w:rsidR="004640AB" w:rsidRPr="00C631DB" w:rsidRDefault="004640AB">
      <w:pPr>
        <w:pStyle w:val="BodyText"/>
        <w:rPr>
          <w:sz w:val="20"/>
        </w:rPr>
      </w:pPr>
    </w:p>
    <w:p w14:paraId="25E97AEE"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70"/>
        <w:gridCol w:w="6599"/>
      </w:tblGrid>
      <w:tr w:rsidR="00C631DB" w:rsidRPr="00C631DB" w14:paraId="19E509B8" w14:textId="77777777">
        <w:trPr>
          <w:trHeight w:val="5323"/>
        </w:trPr>
        <w:tc>
          <w:tcPr>
            <w:tcW w:w="2670" w:type="dxa"/>
          </w:tcPr>
          <w:p w14:paraId="091DD5EE" w14:textId="77777777" w:rsidR="004640AB" w:rsidRPr="00C631DB" w:rsidRDefault="004640AB">
            <w:pPr>
              <w:pStyle w:val="TableParagraph"/>
            </w:pPr>
          </w:p>
        </w:tc>
        <w:tc>
          <w:tcPr>
            <w:tcW w:w="6599" w:type="dxa"/>
          </w:tcPr>
          <w:p w14:paraId="58A4BA4A" w14:textId="77777777" w:rsidR="004640AB" w:rsidRPr="00C631DB" w:rsidRDefault="000A66DA" w:rsidP="003C0705">
            <w:pPr>
              <w:pStyle w:val="TableParagraph"/>
              <w:numPr>
                <w:ilvl w:val="0"/>
                <w:numId w:val="100"/>
              </w:numPr>
              <w:tabs>
                <w:tab w:val="left" w:pos="1323"/>
                <w:tab w:val="left" w:pos="1326"/>
              </w:tabs>
              <w:ind w:right="48"/>
              <w:jc w:val="both"/>
              <w:rPr>
                <w:sz w:val="24"/>
              </w:rPr>
            </w:pPr>
            <w:r w:rsidRPr="00C631DB">
              <w:rPr>
                <w:sz w:val="24"/>
              </w:rPr>
              <w:t xml:space="preserve">that, if required </w:t>
            </w:r>
            <w:r w:rsidRPr="00C631DB">
              <w:rPr>
                <w:b/>
                <w:sz w:val="24"/>
              </w:rPr>
              <w:t>in the BDS</w:t>
            </w:r>
            <w:r w:rsidRPr="00C631DB">
              <w:rPr>
                <w:sz w:val="24"/>
              </w:rPr>
              <w:t xml:space="preserve">, a Bidder that does not manufacture or produce the Goods it offers to supply </w:t>
            </w:r>
            <w:r w:rsidRPr="00C631DB">
              <w:rPr>
                <w:spacing w:val="-2"/>
                <w:sz w:val="24"/>
              </w:rPr>
              <w:t>shall</w:t>
            </w:r>
            <w:r w:rsidRPr="00C631DB">
              <w:rPr>
                <w:spacing w:val="-13"/>
                <w:sz w:val="24"/>
              </w:rPr>
              <w:t xml:space="preserve"> </w:t>
            </w:r>
            <w:r w:rsidRPr="00C631DB">
              <w:rPr>
                <w:spacing w:val="-2"/>
                <w:sz w:val="24"/>
              </w:rPr>
              <w:t>submit</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Manufacturer’s</w:t>
            </w:r>
            <w:r w:rsidRPr="00C631DB">
              <w:rPr>
                <w:spacing w:val="-13"/>
                <w:sz w:val="24"/>
              </w:rPr>
              <w:t xml:space="preserve"> </w:t>
            </w:r>
            <w:r w:rsidRPr="00C631DB">
              <w:rPr>
                <w:spacing w:val="-2"/>
                <w:sz w:val="24"/>
              </w:rPr>
              <w:t>Authorization</w:t>
            </w:r>
            <w:r w:rsidRPr="00C631DB">
              <w:rPr>
                <w:spacing w:val="-13"/>
                <w:sz w:val="24"/>
              </w:rPr>
              <w:t xml:space="preserve"> </w:t>
            </w:r>
            <w:r w:rsidRPr="00C631DB">
              <w:rPr>
                <w:spacing w:val="-2"/>
                <w:sz w:val="24"/>
              </w:rPr>
              <w:t>using</w:t>
            </w:r>
            <w:r w:rsidRPr="00C631DB">
              <w:rPr>
                <w:spacing w:val="-13"/>
                <w:sz w:val="24"/>
              </w:rPr>
              <w:t xml:space="preserve"> </w:t>
            </w:r>
            <w:r w:rsidRPr="00C631DB">
              <w:rPr>
                <w:spacing w:val="-2"/>
                <w:sz w:val="24"/>
              </w:rPr>
              <w:t xml:space="preserve">the </w:t>
            </w:r>
            <w:r w:rsidRPr="00C631DB">
              <w:rPr>
                <w:sz w:val="24"/>
              </w:rPr>
              <w:t>form included in Section IV, Bidding Forms to demonstrate that it has been duly authorized by the manufacturer</w:t>
            </w:r>
            <w:r w:rsidRPr="00C631DB">
              <w:rPr>
                <w:spacing w:val="-8"/>
                <w:sz w:val="24"/>
              </w:rPr>
              <w:t xml:space="preserve"> </w:t>
            </w:r>
            <w:r w:rsidRPr="00C631DB">
              <w:rPr>
                <w:sz w:val="24"/>
              </w:rPr>
              <w:t>or</w:t>
            </w:r>
            <w:r w:rsidRPr="00C631DB">
              <w:rPr>
                <w:spacing w:val="-10"/>
                <w:sz w:val="24"/>
              </w:rPr>
              <w:t xml:space="preserve"> </w:t>
            </w:r>
            <w:r w:rsidRPr="00C631DB">
              <w:rPr>
                <w:sz w:val="24"/>
              </w:rPr>
              <w:t>producer</w:t>
            </w:r>
            <w:r w:rsidRPr="00C631DB">
              <w:rPr>
                <w:spacing w:val="-8"/>
                <w:sz w:val="24"/>
              </w:rPr>
              <w:t xml:space="preserve"> </w:t>
            </w:r>
            <w:r w:rsidRPr="00C631DB">
              <w:rPr>
                <w:sz w:val="24"/>
              </w:rPr>
              <w:t>of</w:t>
            </w:r>
            <w:r w:rsidRPr="00C631DB">
              <w:rPr>
                <w:spacing w:val="-8"/>
                <w:sz w:val="24"/>
              </w:rPr>
              <w:t xml:space="preserve"> </w:t>
            </w:r>
            <w:r w:rsidRPr="00C631DB">
              <w:rPr>
                <w:sz w:val="24"/>
              </w:rPr>
              <w:t>the</w:t>
            </w:r>
            <w:r w:rsidRPr="00C631DB">
              <w:rPr>
                <w:spacing w:val="-8"/>
                <w:sz w:val="24"/>
              </w:rPr>
              <w:t xml:space="preserve"> </w:t>
            </w:r>
            <w:r w:rsidRPr="00C631DB">
              <w:rPr>
                <w:sz w:val="24"/>
              </w:rPr>
              <w:t>Goods</w:t>
            </w:r>
            <w:r w:rsidRPr="00C631DB">
              <w:rPr>
                <w:spacing w:val="-9"/>
                <w:sz w:val="24"/>
              </w:rPr>
              <w:t xml:space="preserve"> </w:t>
            </w:r>
            <w:r w:rsidRPr="00C631DB">
              <w:rPr>
                <w:sz w:val="24"/>
              </w:rPr>
              <w:t>to</w:t>
            </w:r>
            <w:r w:rsidRPr="00C631DB">
              <w:rPr>
                <w:spacing w:val="-8"/>
                <w:sz w:val="24"/>
              </w:rPr>
              <w:t xml:space="preserve"> </w:t>
            </w:r>
            <w:r w:rsidRPr="00C631DB">
              <w:rPr>
                <w:sz w:val="24"/>
              </w:rPr>
              <w:t>supply</w:t>
            </w:r>
            <w:r w:rsidRPr="00C631DB">
              <w:rPr>
                <w:spacing w:val="-11"/>
                <w:sz w:val="24"/>
              </w:rPr>
              <w:t xml:space="preserve"> </w:t>
            </w:r>
            <w:r w:rsidRPr="00C631DB">
              <w:rPr>
                <w:sz w:val="24"/>
              </w:rPr>
              <w:t>these Goods in the Purchaser’s Country;</w:t>
            </w:r>
          </w:p>
          <w:p w14:paraId="428B96E1" w14:textId="77777777" w:rsidR="004640AB" w:rsidRPr="00C631DB" w:rsidRDefault="000A66DA" w:rsidP="003C0705">
            <w:pPr>
              <w:pStyle w:val="TableParagraph"/>
              <w:numPr>
                <w:ilvl w:val="0"/>
                <w:numId w:val="100"/>
              </w:numPr>
              <w:tabs>
                <w:tab w:val="left" w:pos="1323"/>
                <w:tab w:val="left" w:pos="1326"/>
              </w:tabs>
              <w:spacing w:before="110"/>
              <w:ind w:right="55"/>
              <w:jc w:val="both"/>
              <w:rPr>
                <w:sz w:val="24"/>
              </w:rPr>
            </w:pPr>
            <w:r w:rsidRPr="00C631DB">
              <w:rPr>
                <w:sz w:val="24"/>
              </w:rPr>
              <w:t xml:space="preserve">that, if required </w:t>
            </w:r>
            <w:r w:rsidRPr="00C631DB">
              <w:rPr>
                <w:b/>
                <w:sz w:val="24"/>
              </w:rPr>
              <w:t>in the BDS</w:t>
            </w:r>
            <w:r w:rsidRPr="00C631DB">
              <w:rPr>
                <w:sz w:val="24"/>
              </w:rPr>
              <w:t>, in case of a Bidder not doing business within the Purchaser’s Country, the Bidder is or will be (if awarded the Contract) represented by an Agent in the country equipped and able</w:t>
            </w:r>
            <w:r w:rsidRPr="00C631DB">
              <w:rPr>
                <w:spacing w:val="-15"/>
                <w:sz w:val="24"/>
              </w:rPr>
              <w:t xml:space="preserve"> </w:t>
            </w:r>
            <w:r w:rsidRPr="00C631DB">
              <w:rPr>
                <w:sz w:val="24"/>
              </w:rPr>
              <w:t>to</w:t>
            </w:r>
            <w:r w:rsidRPr="00C631DB">
              <w:rPr>
                <w:spacing w:val="-15"/>
                <w:sz w:val="24"/>
              </w:rPr>
              <w:t xml:space="preserve"> </w:t>
            </w:r>
            <w:r w:rsidRPr="00C631DB">
              <w:rPr>
                <w:sz w:val="24"/>
              </w:rPr>
              <w:t>carry</w:t>
            </w:r>
            <w:r w:rsidRPr="00C631DB">
              <w:rPr>
                <w:spacing w:val="-15"/>
                <w:sz w:val="24"/>
              </w:rPr>
              <w:t xml:space="preserve"> </w:t>
            </w:r>
            <w:r w:rsidRPr="00C631DB">
              <w:rPr>
                <w:sz w:val="24"/>
              </w:rPr>
              <w:t>out</w:t>
            </w:r>
            <w:r w:rsidRPr="00C631DB">
              <w:rPr>
                <w:spacing w:val="-15"/>
                <w:sz w:val="24"/>
              </w:rPr>
              <w:t xml:space="preserve"> </w:t>
            </w:r>
            <w:r w:rsidRPr="00C631DB">
              <w:rPr>
                <w:sz w:val="24"/>
              </w:rPr>
              <w:t>the</w:t>
            </w:r>
            <w:r w:rsidRPr="00C631DB">
              <w:rPr>
                <w:spacing w:val="-15"/>
                <w:sz w:val="24"/>
              </w:rPr>
              <w:t xml:space="preserve"> </w:t>
            </w:r>
            <w:r w:rsidRPr="00C631DB">
              <w:rPr>
                <w:sz w:val="24"/>
              </w:rPr>
              <w:t>Supplier’s</w:t>
            </w:r>
            <w:r w:rsidRPr="00C631DB">
              <w:rPr>
                <w:spacing w:val="-15"/>
                <w:sz w:val="24"/>
              </w:rPr>
              <w:t xml:space="preserve"> </w:t>
            </w:r>
            <w:r w:rsidRPr="00C631DB">
              <w:rPr>
                <w:sz w:val="24"/>
              </w:rPr>
              <w:t>maintenance,</w:t>
            </w:r>
            <w:r w:rsidRPr="00C631DB">
              <w:rPr>
                <w:spacing w:val="-15"/>
                <w:sz w:val="24"/>
              </w:rPr>
              <w:t xml:space="preserve"> </w:t>
            </w:r>
            <w:r w:rsidRPr="00C631DB">
              <w:rPr>
                <w:sz w:val="24"/>
              </w:rPr>
              <w:t>repair</w:t>
            </w:r>
            <w:r w:rsidRPr="00C631DB">
              <w:rPr>
                <w:spacing w:val="-15"/>
                <w:sz w:val="24"/>
              </w:rPr>
              <w:t xml:space="preserve"> </w:t>
            </w:r>
            <w:r w:rsidRPr="00C631DB">
              <w:rPr>
                <w:sz w:val="24"/>
              </w:rPr>
              <w:t>and spare parts-stocking obligations prescribed in the Conditions of Contract and/or Technical Specifications; and</w:t>
            </w:r>
          </w:p>
          <w:p w14:paraId="00280218" w14:textId="77777777" w:rsidR="004640AB" w:rsidRPr="00C631DB" w:rsidRDefault="000A66DA" w:rsidP="003C0705">
            <w:pPr>
              <w:pStyle w:val="TableParagraph"/>
              <w:numPr>
                <w:ilvl w:val="0"/>
                <w:numId w:val="100"/>
              </w:numPr>
              <w:tabs>
                <w:tab w:val="left" w:pos="1323"/>
                <w:tab w:val="left" w:pos="1326"/>
              </w:tabs>
              <w:spacing w:before="120"/>
              <w:ind w:right="56"/>
              <w:jc w:val="both"/>
              <w:rPr>
                <w:sz w:val="24"/>
              </w:rPr>
            </w:pPr>
            <w:r w:rsidRPr="00C631DB">
              <w:rPr>
                <w:sz w:val="24"/>
              </w:rPr>
              <w:t>that</w:t>
            </w:r>
            <w:r w:rsidRPr="00C631DB">
              <w:rPr>
                <w:spacing w:val="-15"/>
                <w:sz w:val="24"/>
              </w:rPr>
              <w:t xml:space="preserve"> </w:t>
            </w:r>
            <w:r w:rsidRPr="00C631DB">
              <w:rPr>
                <w:sz w:val="24"/>
              </w:rPr>
              <w:t>the</w:t>
            </w:r>
            <w:r w:rsidRPr="00C631DB">
              <w:rPr>
                <w:spacing w:val="-15"/>
                <w:sz w:val="24"/>
              </w:rPr>
              <w:t xml:space="preserve"> </w:t>
            </w:r>
            <w:r w:rsidRPr="00C631DB">
              <w:rPr>
                <w:sz w:val="24"/>
              </w:rPr>
              <w:t>Bidder</w:t>
            </w:r>
            <w:r w:rsidRPr="00C631DB">
              <w:rPr>
                <w:spacing w:val="-15"/>
                <w:sz w:val="24"/>
              </w:rPr>
              <w:t xml:space="preserve"> </w:t>
            </w:r>
            <w:r w:rsidRPr="00C631DB">
              <w:rPr>
                <w:sz w:val="24"/>
              </w:rPr>
              <w:t>meets</w:t>
            </w:r>
            <w:r w:rsidRPr="00C631DB">
              <w:rPr>
                <w:spacing w:val="-15"/>
                <w:sz w:val="24"/>
              </w:rPr>
              <w:t xml:space="preserve"> </w:t>
            </w:r>
            <w:r w:rsidRPr="00C631DB">
              <w:rPr>
                <w:sz w:val="24"/>
              </w:rPr>
              <w:t>each</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qualification</w:t>
            </w:r>
            <w:r w:rsidRPr="00C631DB">
              <w:rPr>
                <w:spacing w:val="-15"/>
                <w:sz w:val="24"/>
              </w:rPr>
              <w:t xml:space="preserve"> </w:t>
            </w:r>
            <w:r w:rsidRPr="00C631DB">
              <w:rPr>
                <w:sz w:val="24"/>
              </w:rPr>
              <w:t xml:space="preserve">criterion specified in Section III, Evaluation and Qualification </w:t>
            </w:r>
            <w:r w:rsidRPr="00C631DB">
              <w:rPr>
                <w:spacing w:val="-2"/>
                <w:sz w:val="24"/>
              </w:rPr>
              <w:t>Criteria.</w:t>
            </w:r>
          </w:p>
        </w:tc>
      </w:tr>
      <w:tr w:rsidR="004640AB" w:rsidRPr="00C631DB" w14:paraId="143242EE" w14:textId="77777777">
        <w:trPr>
          <w:trHeight w:val="6943"/>
        </w:trPr>
        <w:tc>
          <w:tcPr>
            <w:tcW w:w="2670" w:type="dxa"/>
          </w:tcPr>
          <w:p w14:paraId="02B297C3" w14:textId="77777777" w:rsidR="004640AB" w:rsidRPr="00C631DB" w:rsidRDefault="000A66DA">
            <w:pPr>
              <w:pStyle w:val="TableParagraph"/>
              <w:spacing w:before="119"/>
              <w:ind w:left="410" w:right="172" w:hanging="360"/>
              <w:rPr>
                <w:b/>
                <w:sz w:val="24"/>
              </w:rPr>
            </w:pPr>
            <w:bookmarkStart w:id="23" w:name="_bookmark22"/>
            <w:bookmarkEnd w:id="23"/>
            <w:r w:rsidRPr="00C631DB">
              <w:rPr>
                <w:b/>
                <w:sz w:val="24"/>
              </w:rPr>
              <w:t>18.</w:t>
            </w:r>
            <w:r w:rsidRPr="00C631DB">
              <w:rPr>
                <w:b/>
                <w:spacing w:val="-11"/>
                <w:sz w:val="24"/>
              </w:rPr>
              <w:t xml:space="preserve"> </w:t>
            </w:r>
            <w:r w:rsidRPr="00C631DB">
              <w:rPr>
                <w:b/>
                <w:sz w:val="24"/>
              </w:rPr>
              <w:t>Period</w:t>
            </w:r>
            <w:r w:rsidRPr="00C631DB">
              <w:rPr>
                <w:b/>
                <w:spacing w:val="-10"/>
                <w:sz w:val="24"/>
              </w:rPr>
              <w:t xml:space="preserve"> </w:t>
            </w:r>
            <w:r w:rsidRPr="00C631DB">
              <w:rPr>
                <w:b/>
                <w:sz w:val="24"/>
              </w:rPr>
              <w:t>of</w:t>
            </w:r>
            <w:r w:rsidRPr="00C631DB">
              <w:rPr>
                <w:b/>
                <w:spacing w:val="-10"/>
                <w:sz w:val="24"/>
              </w:rPr>
              <w:t xml:space="preserve"> </w:t>
            </w:r>
            <w:r w:rsidRPr="00C631DB">
              <w:rPr>
                <w:b/>
                <w:sz w:val="24"/>
              </w:rPr>
              <w:t>Validity</w:t>
            </w:r>
            <w:r w:rsidRPr="00C631DB">
              <w:rPr>
                <w:b/>
                <w:spacing w:val="-11"/>
                <w:sz w:val="24"/>
              </w:rPr>
              <w:t xml:space="preserve"> </w:t>
            </w:r>
            <w:r w:rsidRPr="00C631DB">
              <w:rPr>
                <w:b/>
                <w:sz w:val="24"/>
              </w:rPr>
              <w:t xml:space="preserve">of </w:t>
            </w:r>
            <w:r w:rsidRPr="00C631DB">
              <w:rPr>
                <w:b/>
                <w:spacing w:val="-4"/>
                <w:sz w:val="24"/>
              </w:rPr>
              <w:t>Bids</w:t>
            </w:r>
          </w:p>
        </w:tc>
        <w:tc>
          <w:tcPr>
            <w:tcW w:w="6599" w:type="dxa"/>
          </w:tcPr>
          <w:p w14:paraId="1874D35D" w14:textId="77777777" w:rsidR="004640AB" w:rsidRPr="00C631DB" w:rsidRDefault="000A66DA" w:rsidP="003C0705">
            <w:pPr>
              <w:pStyle w:val="TableParagraph"/>
              <w:numPr>
                <w:ilvl w:val="1"/>
                <w:numId w:val="99"/>
              </w:numPr>
              <w:tabs>
                <w:tab w:val="left" w:pos="773"/>
                <w:tab w:val="left" w:pos="778"/>
              </w:tabs>
              <w:spacing w:before="115"/>
              <w:ind w:right="51" w:hanging="605"/>
              <w:jc w:val="both"/>
              <w:rPr>
                <w:sz w:val="24"/>
              </w:rPr>
            </w:pPr>
            <w:r w:rsidRPr="00C631DB">
              <w:rPr>
                <w:sz w:val="24"/>
              </w:rPr>
              <w:t>Bids</w:t>
            </w:r>
            <w:r w:rsidRPr="00C631DB">
              <w:rPr>
                <w:spacing w:val="-15"/>
                <w:sz w:val="24"/>
              </w:rPr>
              <w:t xml:space="preserve"> </w:t>
            </w:r>
            <w:r w:rsidRPr="00C631DB">
              <w:rPr>
                <w:sz w:val="24"/>
              </w:rPr>
              <w:t>shall</w:t>
            </w:r>
            <w:r w:rsidRPr="00C631DB">
              <w:rPr>
                <w:spacing w:val="-15"/>
                <w:sz w:val="24"/>
              </w:rPr>
              <w:t xml:space="preserve"> </w:t>
            </w:r>
            <w:r w:rsidRPr="00C631DB">
              <w:rPr>
                <w:sz w:val="24"/>
              </w:rPr>
              <w:t>remain</w:t>
            </w:r>
            <w:r w:rsidRPr="00C631DB">
              <w:rPr>
                <w:spacing w:val="-15"/>
                <w:sz w:val="24"/>
              </w:rPr>
              <w:t xml:space="preserve"> </w:t>
            </w:r>
            <w:r w:rsidRPr="00C631DB">
              <w:rPr>
                <w:sz w:val="24"/>
              </w:rPr>
              <w:t>valid</w:t>
            </w:r>
            <w:r w:rsidRPr="00C631DB">
              <w:rPr>
                <w:spacing w:val="-15"/>
                <w:sz w:val="24"/>
              </w:rPr>
              <w:t xml:space="preserve"> </w:t>
            </w:r>
            <w:r w:rsidRPr="00C631DB">
              <w:rPr>
                <w:sz w:val="24"/>
              </w:rPr>
              <w:t>until</w:t>
            </w:r>
            <w:r w:rsidRPr="00C631DB">
              <w:rPr>
                <w:spacing w:val="-15"/>
                <w:sz w:val="24"/>
              </w:rPr>
              <w:t xml:space="preserve"> </w:t>
            </w:r>
            <w:r w:rsidRPr="00C631DB">
              <w:rPr>
                <w:sz w:val="24"/>
              </w:rPr>
              <w:t>the</w:t>
            </w:r>
            <w:r w:rsidRPr="00C631DB">
              <w:rPr>
                <w:spacing w:val="-15"/>
                <w:sz w:val="24"/>
              </w:rPr>
              <w:t xml:space="preserve"> </w:t>
            </w:r>
            <w:r w:rsidRPr="00C631DB">
              <w:rPr>
                <w:sz w:val="24"/>
              </w:rPr>
              <w:t>date</w:t>
            </w:r>
            <w:r w:rsidRPr="00C631DB">
              <w:rPr>
                <w:spacing w:val="-15"/>
                <w:sz w:val="24"/>
              </w:rPr>
              <w:t xml:space="preserve"> </w:t>
            </w:r>
            <w:r w:rsidRPr="00C631DB">
              <w:rPr>
                <w:b/>
                <w:sz w:val="24"/>
              </w:rPr>
              <w:t>specified</w:t>
            </w:r>
            <w:r w:rsidRPr="00C631DB">
              <w:rPr>
                <w:b/>
                <w:spacing w:val="-15"/>
                <w:sz w:val="24"/>
              </w:rPr>
              <w:t xml:space="preserve"> </w:t>
            </w:r>
            <w:r w:rsidRPr="00C631DB">
              <w:rPr>
                <w:b/>
                <w:sz w:val="24"/>
              </w:rPr>
              <w:t>in</w:t>
            </w:r>
            <w:r w:rsidRPr="00C631DB">
              <w:rPr>
                <w:b/>
                <w:spacing w:val="-15"/>
                <w:sz w:val="24"/>
              </w:rPr>
              <w:t xml:space="preserve"> </w:t>
            </w:r>
            <w:r w:rsidRPr="00C631DB">
              <w:rPr>
                <w:b/>
                <w:sz w:val="24"/>
              </w:rPr>
              <w:t>the</w:t>
            </w:r>
            <w:r w:rsidRPr="00C631DB">
              <w:rPr>
                <w:b/>
                <w:spacing w:val="-15"/>
                <w:sz w:val="24"/>
              </w:rPr>
              <w:t xml:space="preserve"> </w:t>
            </w:r>
            <w:r w:rsidRPr="00C631DB">
              <w:rPr>
                <w:b/>
                <w:sz w:val="24"/>
              </w:rPr>
              <w:t>BDS</w:t>
            </w:r>
            <w:r w:rsidRPr="00C631DB">
              <w:rPr>
                <w:b/>
                <w:spacing w:val="-15"/>
                <w:sz w:val="24"/>
              </w:rPr>
              <w:t xml:space="preserve"> </w:t>
            </w:r>
            <w:r w:rsidRPr="00C631DB">
              <w:rPr>
                <w:sz w:val="24"/>
              </w:rPr>
              <w:t xml:space="preserve">or </w:t>
            </w:r>
            <w:r w:rsidRPr="00C631DB">
              <w:rPr>
                <w:spacing w:val="-2"/>
                <w:sz w:val="24"/>
              </w:rPr>
              <w:t>any</w:t>
            </w:r>
            <w:r w:rsidRPr="00C631DB">
              <w:rPr>
                <w:spacing w:val="-12"/>
                <w:sz w:val="24"/>
              </w:rPr>
              <w:t xml:space="preserve"> </w:t>
            </w:r>
            <w:r w:rsidRPr="00C631DB">
              <w:rPr>
                <w:spacing w:val="-2"/>
                <w:sz w:val="24"/>
              </w:rPr>
              <w:t>extended</w:t>
            </w:r>
            <w:r w:rsidRPr="00C631DB">
              <w:rPr>
                <w:spacing w:val="-8"/>
                <w:sz w:val="24"/>
              </w:rPr>
              <w:t xml:space="preserve"> </w:t>
            </w:r>
            <w:r w:rsidRPr="00C631DB">
              <w:rPr>
                <w:spacing w:val="-2"/>
                <w:sz w:val="24"/>
              </w:rPr>
              <w:t>date</w:t>
            </w:r>
            <w:r w:rsidRPr="00C631DB">
              <w:rPr>
                <w:spacing w:val="-11"/>
                <w:sz w:val="24"/>
              </w:rPr>
              <w:t xml:space="preserve"> </w:t>
            </w:r>
            <w:r w:rsidRPr="00C631DB">
              <w:rPr>
                <w:spacing w:val="-2"/>
                <w:sz w:val="24"/>
              </w:rPr>
              <w:t>if</w:t>
            </w:r>
            <w:r w:rsidRPr="00C631DB">
              <w:rPr>
                <w:spacing w:val="-8"/>
                <w:sz w:val="24"/>
              </w:rPr>
              <w:t xml:space="preserve"> </w:t>
            </w:r>
            <w:r w:rsidRPr="00C631DB">
              <w:rPr>
                <w:spacing w:val="-2"/>
                <w:sz w:val="24"/>
              </w:rPr>
              <w:t>amended</w:t>
            </w:r>
            <w:r w:rsidRPr="00C631DB">
              <w:rPr>
                <w:spacing w:val="-10"/>
                <w:sz w:val="24"/>
              </w:rPr>
              <w:t xml:space="preserve"> </w:t>
            </w:r>
            <w:r w:rsidRPr="00C631DB">
              <w:rPr>
                <w:spacing w:val="-2"/>
                <w:sz w:val="24"/>
              </w:rPr>
              <w:t>by</w:t>
            </w:r>
            <w:r w:rsidRPr="00C631DB">
              <w:rPr>
                <w:spacing w:val="-12"/>
                <w:sz w:val="24"/>
              </w:rPr>
              <w:t xml:space="preserve"> </w:t>
            </w:r>
            <w:r w:rsidRPr="00C631DB">
              <w:rPr>
                <w:spacing w:val="-2"/>
                <w:sz w:val="24"/>
              </w:rPr>
              <w:t>the</w:t>
            </w:r>
            <w:r w:rsidRPr="00C631DB">
              <w:rPr>
                <w:spacing w:val="-8"/>
                <w:sz w:val="24"/>
              </w:rPr>
              <w:t xml:space="preserve"> </w:t>
            </w:r>
            <w:r w:rsidRPr="00C631DB">
              <w:rPr>
                <w:spacing w:val="-2"/>
                <w:sz w:val="24"/>
              </w:rPr>
              <w:t>Purchaser</w:t>
            </w:r>
            <w:r w:rsidRPr="00C631DB">
              <w:rPr>
                <w:spacing w:val="-8"/>
                <w:sz w:val="24"/>
              </w:rPr>
              <w:t xml:space="preserve"> </w:t>
            </w:r>
            <w:r w:rsidRPr="00C631DB">
              <w:rPr>
                <w:spacing w:val="-2"/>
                <w:sz w:val="24"/>
              </w:rPr>
              <w:t>in</w:t>
            </w:r>
            <w:r w:rsidRPr="00C631DB">
              <w:rPr>
                <w:spacing w:val="-8"/>
                <w:sz w:val="24"/>
              </w:rPr>
              <w:t xml:space="preserve"> </w:t>
            </w:r>
            <w:r w:rsidRPr="00C631DB">
              <w:rPr>
                <w:spacing w:val="-2"/>
                <w:sz w:val="24"/>
              </w:rPr>
              <w:t xml:space="preserve">accordance </w:t>
            </w:r>
            <w:r w:rsidRPr="00C631DB">
              <w:rPr>
                <w:sz w:val="24"/>
              </w:rPr>
              <w:t>with</w:t>
            </w:r>
            <w:r w:rsidRPr="00C631DB">
              <w:rPr>
                <w:spacing w:val="-4"/>
                <w:sz w:val="24"/>
              </w:rPr>
              <w:t xml:space="preserve"> </w:t>
            </w:r>
            <w:r w:rsidRPr="00C631DB">
              <w:rPr>
                <w:sz w:val="24"/>
              </w:rPr>
              <w:t>ITP</w:t>
            </w:r>
            <w:r w:rsidRPr="00C631DB">
              <w:rPr>
                <w:spacing w:val="-7"/>
                <w:sz w:val="24"/>
              </w:rPr>
              <w:t xml:space="preserve"> </w:t>
            </w:r>
            <w:r w:rsidRPr="00C631DB">
              <w:rPr>
                <w:sz w:val="24"/>
              </w:rPr>
              <w:t>8. A</w:t>
            </w:r>
            <w:r w:rsidRPr="00C631DB">
              <w:rPr>
                <w:spacing w:val="-6"/>
                <w:sz w:val="24"/>
              </w:rPr>
              <w:t xml:space="preserve"> </w:t>
            </w:r>
            <w:r w:rsidRPr="00C631DB">
              <w:rPr>
                <w:sz w:val="24"/>
              </w:rPr>
              <w:t>Bid</w:t>
            </w:r>
            <w:r w:rsidRPr="00C631DB">
              <w:rPr>
                <w:spacing w:val="-5"/>
                <w:sz w:val="24"/>
              </w:rPr>
              <w:t xml:space="preserve"> </w:t>
            </w:r>
            <w:r w:rsidRPr="00C631DB">
              <w:rPr>
                <w:sz w:val="24"/>
              </w:rPr>
              <w:t>that</w:t>
            </w:r>
            <w:r w:rsidRPr="00C631DB">
              <w:rPr>
                <w:spacing w:val="-8"/>
                <w:sz w:val="24"/>
              </w:rPr>
              <w:t xml:space="preserve"> </w:t>
            </w:r>
            <w:r w:rsidRPr="00C631DB">
              <w:rPr>
                <w:sz w:val="24"/>
              </w:rPr>
              <w:t>is</w:t>
            </w:r>
            <w:r w:rsidRPr="00C631DB">
              <w:rPr>
                <w:spacing w:val="-6"/>
                <w:sz w:val="24"/>
              </w:rPr>
              <w:t xml:space="preserve"> </w:t>
            </w:r>
            <w:r w:rsidRPr="00C631DB">
              <w:rPr>
                <w:sz w:val="24"/>
              </w:rPr>
              <w:t>not</w:t>
            </w:r>
            <w:r w:rsidRPr="00C631DB">
              <w:rPr>
                <w:spacing w:val="-8"/>
                <w:sz w:val="24"/>
              </w:rPr>
              <w:t xml:space="preserve"> </w:t>
            </w:r>
            <w:r w:rsidRPr="00C631DB">
              <w:rPr>
                <w:sz w:val="24"/>
              </w:rPr>
              <w:t>valid</w:t>
            </w:r>
            <w:r w:rsidRPr="00C631DB">
              <w:rPr>
                <w:spacing w:val="-6"/>
                <w:sz w:val="24"/>
              </w:rPr>
              <w:t xml:space="preserve"> </w:t>
            </w:r>
            <w:r w:rsidRPr="00C631DB">
              <w:rPr>
                <w:sz w:val="24"/>
              </w:rPr>
              <w:t>until</w:t>
            </w:r>
            <w:r w:rsidRPr="00C631DB">
              <w:rPr>
                <w:spacing w:val="-8"/>
                <w:sz w:val="24"/>
              </w:rPr>
              <w:t xml:space="preserve"> </w:t>
            </w:r>
            <w:r w:rsidRPr="00C631DB">
              <w:rPr>
                <w:sz w:val="24"/>
              </w:rPr>
              <w:t>the</w:t>
            </w:r>
            <w:r w:rsidRPr="00C631DB">
              <w:rPr>
                <w:spacing w:val="-7"/>
                <w:sz w:val="24"/>
              </w:rPr>
              <w:t xml:space="preserve"> </w:t>
            </w:r>
            <w:r w:rsidRPr="00C631DB">
              <w:rPr>
                <w:sz w:val="24"/>
              </w:rPr>
              <w:t>date</w:t>
            </w:r>
            <w:r w:rsidRPr="00C631DB">
              <w:rPr>
                <w:spacing w:val="-5"/>
                <w:sz w:val="24"/>
              </w:rPr>
              <w:t xml:space="preserve"> </w:t>
            </w:r>
            <w:r w:rsidRPr="00C631DB">
              <w:rPr>
                <w:b/>
                <w:sz w:val="24"/>
              </w:rPr>
              <w:t>specified</w:t>
            </w:r>
            <w:r w:rsidRPr="00C631DB">
              <w:rPr>
                <w:b/>
                <w:spacing w:val="-8"/>
                <w:sz w:val="24"/>
              </w:rPr>
              <w:t xml:space="preserve"> </w:t>
            </w:r>
            <w:r w:rsidRPr="00C631DB">
              <w:rPr>
                <w:b/>
                <w:sz w:val="24"/>
              </w:rPr>
              <w:t xml:space="preserve">in </w:t>
            </w:r>
            <w:r w:rsidRPr="00C631DB">
              <w:rPr>
                <w:b/>
                <w:spacing w:val="-2"/>
                <w:sz w:val="24"/>
              </w:rPr>
              <w:t>the</w:t>
            </w:r>
            <w:r w:rsidRPr="00C631DB">
              <w:rPr>
                <w:b/>
                <w:spacing w:val="-13"/>
                <w:sz w:val="24"/>
              </w:rPr>
              <w:t xml:space="preserve"> </w:t>
            </w:r>
            <w:r w:rsidRPr="00C631DB">
              <w:rPr>
                <w:b/>
                <w:spacing w:val="-2"/>
                <w:sz w:val="24"/>
              </w:rPr>
              <w:t>BDS</w:t>
            </w:r>
            <w:r w:rsidRPr="00C631DB">
              <w:rPr>
                <w:spacing w:val="-2"/>
                <w:sz w:val="24"/>
              </w:rPr>
              <w:t>,</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any</w:t>
            </w:r>
            <w:r w:rsidRPr="00C631DB">
              <w:rPr>
                <w:spacing w:val="-13"/>
                <w:sz w:val="24"/>
              </w:rPr>
              <w:t xml:space="preserve"> </w:t>
            </w:r>
            <w:r w:rsidRPr="00C631DB">
              <w:rPr>
                <w:spacing w:val="-2"/>
                <w:sz w:val="24"/>
              </w:rPr>
              <w:t>extended</w:t>
            </w:r>
            <w:r w:rsidRPr="00C631DB">
              <w:rPr>
                <w:spacing w:val="-13"/>
                <w:sz w:val="24"/>
              </w:rPr>
              <w:t xml:space="preserve"> </w:t>
            </w:r>
            <w:r w:rsidRPr="00C631DB">
              <w:rPr>
                <w:spacing w:val="-2"/>
                <w:sz w:val="24"/>
              </w:rPr>
              <w:t>date</w:t>
            </w:r>
            <w:r w:rsidRPr="00C631DB">
              <w:rPr>
                <w:spacing w:val="-13"/>
                <w:sz w:val="24"/>
              </w:rPr>
              <w:t xml:space="preserve"> </w:t>
            </w:r>
            <w:r w:rsidRPr="00C631DB">
              <w:rPr>
                <w:spacing w:val="-2"/>
                <w:sz w:val="24"/>
              </w:rPr>
              <w:t>if</w:t>
            </w:r>
            <w:r w:rsidRPr="00C631DB">
              <w:rPr>
                <w:spacing w:val="-13"/>
                <w:sz w:val="24"/>
              </w:rPr>
              <w:t xml:space="preserve"> </w:t>
            </w:r>
            <w:r w:rsidRPr="00C631DB">
              <w:rPr>
                <w:spacing w:val="-2"/>
                <w:sz w:val="24"/>
              </w:rPr>
              <w:t>amended</w:t>
            </w:r>
            <w:r w:rsidRPr="00C631DB">
              <w:rPr>
                <w:spacing w:val="-13"/>
                <w:sz w:val="24"/>
              </w:rPr>
              <w:t xml:space="preserve"> </w:t>
            </w:r>
            <w:r w:rsidRPr="00C631DB">
              <w:rPr>
                <w:spacing w:val="-2"/>
                <w:sz w:val="24"/>
              </w:rPr>
              <w:t>by</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Purchaser</w:t>
            </w:r>
            <w:r w:rsidRPr="00C631DB">
              <w:rPr>
                <w:spacing w:val="-13"/>
                <w:sz w:val="24"/>
              </w:rPr>
              <w:t xml:space="preserve"> </w:t>
            </w:r>
            <w:r w:rsidRPr="00C631DB">
              <w:rPr>
                <w:spacing w:val="-2"/>
                <w:sz w:val="24"/>
              </w:rPr>
              <w:t xml:space="preserve">in </w:t>
            </w:r>
            <w:r w:rsidRPr="00C631DB">
              <w:rPr>
                <w:sz w:val="24"/>
              </w:rPr>
              <w:t>accordance</w:t>
            </w:r>
            <w:r w:rsidRPr="00C631DB">
              <w:rPr>
                <w:spacing w:val="-4"/>
                <w:sz w:val="24"/>
              </w:rPr>
              <w:t xml:space="preserve"> </w:t>
            </w:r>
            <w:r w:rsidRPr="00C631DB">
              <w:rPr>
                <w:sz w:val="24"/>
              </w:rPr>
              <w:t>with</w:t>
            </w:r>
            <w:r w:rsidRPr="00C631DB">
              <w:rPr>
                <w:spacing w:val="-1"/>
                <w:sz w:val="24"/>
              </w:rPr>
              <w:t xml:space="preserve"> </w:t>
            </w:r>
            <w:r w:rsidRPr="00C631DB">
              <w:rPr>
                <w:sz w:val="24"/>
              </w:rPr>
              <w:t>ITP</w:t>
            </w:r>
            <w:r w:rsidRPr="00C631DB">
              <w:rPr>
                <w:spacing w:val="-4"/>
                <w:sz w:val="24"/>
              </w:rPr>
              <w:t xml:space="preserve"> </w:t>
            </w:r>
            <w:r w:rsidRPr="00C631DB">
              <w:rPr>
                <w:sz w:val="24"/>
              </w:rPr>
              <w:t>8,</w:t>
            </w:r>
            <w:r w:rsidRPr="00C631DB">
              <w:rPr>
                <w:spacing w:val="-5"/>
                <w:sz w:val="24"/>
              </w:rPr>
              <w:t xml:space="preserve"> </w:t>
            </w:r>
            <w:r w:rsidRPr="00C631DB">
              <w:rPr>
                <w:sz w:val="24"/>
              </w:rPr>
              <w:t>shall</w:t>
            </w:r>
            <w:r w:rsidRPr="00C631DB">
              <w:rPr>
                <w:spacing w:val="-2"/>
                <w:sz w:val="24"/>
              </w:rPr>
              <w:t xml:space="preserve"> </w:t>
            </w:r>
            <w:r w:rsidRPr="00C631DB">
              <w:rPr>
                <w:sz w:val="24"/>
              </w:rPr>
              <w:t>be</w:t>
            </w:r>
            <w:r w:rsidRPr="00C631DB">
              <w:rPr>
                <w:spacing w:val="-4"/>
                <w:sz w:val="24"/>
              </w:rPr>
              <w:t xml:space="preserve"> </w:t>
            </w:r>
            <w:r w:rsidRPr="00C631DB">
              <w:rPr>
                <w:sz w:val="24"/>
              </w:rPr>
              <w:t>rejected</w:t>
            </w:r>
            <w:r w:rsidRPr="00C631DB">
              <w:rPr>
                <w:spacing w:val="-3"/>
                <w:sz w:val="24"/>
              </w:rPr>
              <w:t xml:space="preserve"> </w:t>
            </w:r>
            <w:r w:rsidRPr="00C631DB">
              <w:rPr>
                <w:sz w:val="24"/>
              </w:rPr>
              <w:t>by</w:t>
            </w:r>
            <w:r w:rsidRPr="00C631DB">
              <w:rPr>
                <w:spacing w:val="-8"/>
                <w:sz w:val="24"/>
              </w:rPr>
              <w:t xml:space="preserve"> </w:t>
            </w:r>
            <w:r w:rsidRPr="00C631DB">
              <w:rPr>
                <w:sz w:val="24"/>
              </w:rPr>
              <w:t>the</w:t>
            </w:r>
            <w:r w:rsidRPr="00C631DB">
              <w:rPr>
                <w:spacing w:val="-4"/>
                <w:sz w:val="24"/>
              </w:rPr>
              <w:t xml:space="preserve"> </w:t>
            </w:r>
            <w:r w:rsidRPr="00C631DB">
              <w:rPr>
                <w:sz w:val="24"/>
              </w:rPr>
              <w:t>Purchaser</w:t>
            </w:r>
            <w:r w:rsidRPr="00C631DB">
              <w:rPr>
                <w:spacing w:val="-4"/>
                <w:sz w:val="24"/>
              </w:rPr>
              <w:t xml:space="preserve"> </w:t>
            </w:r>
            <w:r w:rsidRPr="00C631DB">
              <w:rPr>
                <w:sz w:val="24"/>
              </w:rPr>
              <w:t xml:space="preserve">as </w:t>
            </w:r>
            <w:r w:rsidRPr="00C631DB">
              <w:rPr>
                <w:spacing w:val="-2"/>
                <w:sz w:val="24"/>
              </w:rPr>
              <w:t>nonresponsive.</w:t>
            </w:r>
          </w:p>
          <w:p w14:paraId="54DD534F" w14:textId="77777777" w:rsidR="004640AB" w:rsidRPr="00C631DB" w:rsidRDefault="000A66DA" w:rsidP="003C0705">
            <w:pPr>
              <w:pStyle w:val="TableParagraph"/>
              <w:numPr>
                <w:ilvl w:val="1"/>
                <w:numId w:val="99"/>
              </w:numPr>
              <w:tabs>
                <w:tab w:val="left" w:pos="773"/>
                <w:tab w:val="left" w:pos="778"/>
              </w:tabs>
              <w:spacing w:before="120"/>
              <w:ind w:right="54" w:hanging="605"/>
              <w:jc w:val="both"/>
              <w:rPr>
                <w:sz w:val="24"/>
              </w:rPr>
            </w:pPr>
            <w:r w:rsidRPr="00C631DB">
              <w:rPr>
                <w:sz w:val="24"/>
              </w:rPr>
              <w:t>In exceptional circumstances, prior to the expiry of the Bid validity, the Purchaser may request Bidders to extend the period of validity of their Bids.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Bid, except as provided in ITB 18.3.</w:t>
            </w:r>
          </w:p>
          <w:p w14:paraId="49D1ED66" w14:textId="77777777" w:rsidR="004640AB" w:rsidRPr="00C631DB" w:rsidRDefault="000A66DA" w:rsidP="003C0705">
            <w:pPr>
              <w:pStyle w:val="TableParagraph"/>
              <w:numPr>
                <w:ilvl w:val="1"/>
                <w:numId w:val="99"/>
              </w:numPr>
              <w:tabs>
                <w:tab w:val="left" w:pos="773"/>
                <w:tab w:val="left" w:pos="778"/>
              </w:tabs>
              <w:spacing w:before="120"/>
              <w:ind w:right="52" w:hanging="605"/>
              <w:jc w:val="both"/>
              <w:rPr>
                <w:sz w:val="24"/>
              </w:rPr>
            </w:pPr>
            <w:r w:rsidRPr="00C631DB">
              <w:rPr>
                <w:spacing w:val="-6"/>
                <w:sz w:val="24"/>
              </w:rPr>
              <w:t>If</w:t>
            </w:r>
            <w:r w:rsidRPr="00C631DB">
              <w:rPr>
                <w:spacing w:val="-9"/>
                <w:sz w:val="24"/>
              </w:rPr>
              <w:t xml:space="preserve"> </w:t>
            </w:r>
            <w:r w:rsidRPr="00C631DB">
              <w:rPr>
                <w:spacing w:val="-6"/>
                <w:sz w:val="24"/>
              </w:rPr>
              <w:t>the</w:t>
            </w:r>
            <w:r w:rsidRPr="00C631DB">
              <w:rPr>
                <w:spacing w:val="-9"/>
                <w:sz w:val="24"/>
              </w:rPr>
              <w:t xml:space="preserve"> </w:t>
            </w:r>
            <w:r w:rsidRPr="00C631DB">
              <w:rPr>
                <w:spacing w:val="-6"/>
                <w:sz w:val="24"/>
              </w:rPr>
              <w:t>award</w:t>
            </w:r>
            <w:r w:rsidRPr="00C631DB">
              <w:rPr>
                <w:spacing w:val="-9"/>
                <w:sz w:val="24"/>
              </w:rPr>
              <w:t xml:space="preserve"> </w:t>
            </w:r>
            <w:r w:rsidRPr="00C631DB">
              <w:rPr>
                <w:spacing w:val="-6"/>
                <w:sz w:val="24"/>
              </w:rPr>
              <w:t>is</w:t>
            </w:r>
            <w:r w:rsidRPr="00C631DB">
              <w:rPr>
                <w:spacing w:val="-8"/>
                <w:sz w:val="24"/>
              </w:rPr>
              <w:t xml:space="preserve"> </w:t>
            </w:r>
            <w:r w:rsidRPr="00C631DB">
              <w:rPr>
                <w:spacing w:val="-6"/>
                <w:sz w:val="24"/>
              </w:rPr>
              <w:t>delayed</w:t>
            </w:r>
            <w:r w:rsidRPr="00C631DB">
              <w:rPr>
                <w:spacing w:val="-5"/>
                <w:sz w:val="24"/>
              </w:rPr>
              <w:t xml:space="preserve"> </w:t>
            </w:r>
            <w:r w:rsidRPr="00C631DB">
              <w:rPr>
                <w:spacing w:val="-6"/>
                <w:sz w:val="24"/>
              </w:rPr>
              <w:t>by</w:t>
            </w:r>
            <w:r w:rsidRPr="00C631DB">
              <w:rPr>
                <w:spacing w:val="-9"/>
                <w:sz w:val="24"/>
              </w:rPr>
              <w:t xml:space="preserve"> </w:t>
            </w:r>
            <w:r w:rsidRPr="00C631DB">
              <w:rPr>
                <w:spacing w:val="-6"/>
                <w:sz w:val="24"/>
              </w:rPr>
              <w:t>a</w:t>
            </w:r>
            <w:r w:rsidRPr="00C631DB">
              <w:rPr>
                <w:spacing w:val="-9"/>
                <w:sz w:val="24"/>
              </w:rPr>
              <w:t xml:space="preserve"> </w:t>
            </w:r>
            <w:r w:rsidRPr="00C631DB">
              <w:rPr>
                <w:spacing w:val="-6"/>
                <w:sz w:val="24"/>
              </w:rPr>
              <w:t>period</w:t>
            </w:r>
            <w:r w:rsidRPr="00C631DB">
              <w:rPr>
                <w:spacing w:val="-9"/>
                <w:sz w:val="24"/>
              </w:rPr>
              <w:t xml:space="preserve"> </w:t>
            </w:r>
            <w:r w:rsidRPr="00C631DB">
              <w:rPr>
                <w:spacing w:val="-6"/>
                <w:sz w:val="24"/>
              </w:rPr>
              <w:t>exceeding</w:t>
            </w:r>
            <w:r w:rsidRPr="00C631DB">
              <w:rPr>
                <w:spacing w:val="-9"/>
                <w:sz w:val="24"/>
              </w:rPr>
              <w:t xml:space="preserve"> </w:t>
            </w:r>
            <w:r w:rsidRPr="00C631DB">
              <w:rPr>
                <w:spacing w:val="-6"/>
                <w:sz w:val="24"/>
              </w:rPr>
              <w:t>fifty-six</w:t>
            </w:r>
            <w:r w:rsidRPr="00C631DB">
              <w:rPr>
                <w:spacing w:val="-9"/>
                <w:sz w:val="24"/>
              </w:rPr>
              <w:t xml:space="preserve"> </w:t>
            </w:r>
            <w:r w:rsidRPr="00C631DB">
              <w:rPr>
                <w:spacing w:val="-6"/>
                <w:sz w:val="24"/>
              </w:rPr>
              <w:t>(56)</w:t>
            </w:r>
            <w:r w:rsidRPr="00C631DB">
              <w:rPr>
                <w:spacing w:val="-9"/>
                <w:sz w:val="24"/>
              </w:rPr>
              <w:t xml:space="preserve"> </w:t>
            </w:r>
            <w:r w:rsidRPr="00C631DB">
              <w:rPr>
                <w:spacing w:val="-6"/>
                <w:sz w:val="24"/>
              </w:rPr>
              <w:t>days beyond</w:t>
            </w:r>
            <w:r w:rsidRPr="00C631DB">
              <w:rPr>
                <w:spacing w:val="-9"/>
                <w:sz w:val="24"/>
              </w:rPr>
              <w:t xml:space="preserve"> </w:t>
            </w:r>
            <w:r w:rsidRPr="00C631DB">
              <w:rPr>
                <w:spacing w:val="-6"/>
                <w:sz w:val="24"/>
              </w:rPr>
              <w:t>the</w:t>
            </w:r>
            <w:r w:rsidRPr="00C631DB">
              <w:rPr>
                <w:spacing w:val="-9"/>
                <w:sz w:val="24"/>
              </w:rPr>
              <w:t xml:space="preserve"> </w:t>
            </w:r>
            <w:r w:rsidRPr="00C631DB">
              <w:rPr>
                <w:spacing w:val="-6"/>
                <w:sz w:val="24"/>
              </w:rPr>
              <w:t>expiry</w:t>
            </w:r>
            <w:r w:rsidRPr="00C631DB">
              <w:rPr>
                <w:spacing w:val="-9"/>
                <w:sz w:val="24"/>
              </w:rPr>
              <w:t xml:space="preserve"> </w:t>
            </w:r>
            <w:r w:rsidRPr="00C631DB">
              <w:rPr>
                <w:spacing w:val="-6"/>
                <w:sz w:val="24"/>
              </w:rPr>
              <w:t>of</w:t>
            </w:r>
            <w:r w:rsidRPr="00C631DB">
              <w:rPr>
                <w:spacing w:val="-8"/>
                <w:sz w:val="24"/>
              </w:rPr>
              <w:t xml:space="preserve"> </w:t>
            </w:r>
            <w:r w:rsidRPr="00C631DB">
              <w:rPr>
                <w:spacing w:val="-6"/>
                <w:sz w:val="24"/>
              </w:rPr>
              <w:t>the</w:t>
            </w:r>
            <w:r w:rsidRPr="00C631DB">
              <w:rPr>
                <w:spacing w:val="-8"/>
                <w:sz w:val="24"/>
              </w:rPr>
              <w:t xml:space="preserve"> </w:t>
            </w:r>
            <w:r w:rsidRPr="00C631DB">
              <w:rPr>
                <w:spacing w:val="-6"/>
                <w:sz w:val="24"/>
              </w:rPr>
              <w:t>initial</w:t>
            </w:r>
            <w:r w:rsidRPr="00C631DB">
              <w:rPr>
                <w:spacing w:val="-2"/>
                <w:sz w:val="24"/>
              </w:rPr>
              <w:t xml:space="preserve"> </w:t>
            </w:r>
            <w:r w:rsidRPr="00C631DB">
              <w:rPr>
                <w:spacing w:val="-6"/>
                <w:sz w:val="24"/>
              </w:rPr>
              <w:t>Bid</w:t>
            </w:r>
            <w:r w:rsidRPr="00C631DB">
              <w:rPr>
                <w:spacing w:val="-7"/>
                <w:sz w:val="24"/>
              </w:rPr>
              <w:t xml:space="preserve"> </w:t>
            </w:r>
            <w:r w:rsidRPr="00C631DB">
              <w:rPr>
                <w:spacing w:val="-6"/>
                <w:sz w:val="24"/>
              </w:rPr>
              <w:t>validity</w:t>
            </w:r>
            <w:r w:rsidRPr="00C631DB">
              <w:rPr>
                <w:spacing w:val="-9"/>
                <w:sz w:val="24"/>
              </w:rPr>
              <w:t xml:space="preserve"> </w:t>
            </w:r>
            <w:r w:rsidRPr="00C631DB">
              <w:rPr>
                <w:spacing w:val="-6"/>
                <w:sz w:val="24"/>
              </w:rPr>
              <w:t>period,</w:t>
            </w:r>
            <w:r w:rsidRPr="00C631DB">
              <w:rPr>
                <w:spacing w:val="-7"/>
                <w:sz w:val="24"/>
              </w:rPr>
              <w:t xml:space="preserve"> </w:t>
            </w:r>
            <w:r w:rsidRPr="00C631DB">
              <w:rPr>
                <w:spacing w:val="-6"/>
                <w:sz w:val="24"/>
              </w:rPr>
              <w:t>the</w:t>
            </w:r>
            <w:r w:rsidRPr="00C631DB">
              <w:rPr>
                <w:spacing w:val="-9"/>
                <w:sz w:val="24"/>
              </w:rPr>
              <w:t xml:space="preserve"> </w:t>
            </w:r>
            <w:r w:rsidRPr="00C631DB">
              <w:rPr>
                <w:spacing w:val="-6"/>
                <w:sz w:val="24"/>
              </w:rPr>
              <w:t xml:space="preserve">Contract </w:t>
            </w:r>
            <w:r w:rsidRPr="00C631DB">
              <w:rPr>
                <w:sz w:val="24"/>
              </w:rPr>
              <w:t>price</w:t>
            </w:r>
            <w:r w:rsidRPr="00C631DB">
              <w:rPr>
                <w:spacing w:val="-3"/>
                <w:sz w:val="24"/>
              </w:rPr>
              <w:t xml:space="preserve"> </w:t>
            </w:r>
            <w:r w:rsidRPr="00C631DB">
              <w:rPr>
                <w:sz w:val="24"/>
              </w:rPr>
              <w:t>shall be</w:t>
            </w:r>
            <w:r w:rsidRPr="00C631DB">
              <w:rPr>
                <w:spacing w:val="-3"/>
                <w:sz w:val="24"/>
              </w:rPr>
              <w:t xml:space="preserve"> </w:t>
            </w:r>
            <w:r w:rsidRPr="00C631DB">
              <w:rPr>
                <w:sz w:val="24"/>
              </w:rPr>
              <w:t>determined as follows:</w:t>
            </w:r>
          </w:p>
          <w:p w14:paraId="158D3D18" w14:textId="77777777" w:rsidR="004640AB" w:rsidRPr="00C631DB" w:rsidRDefault="000A66DA" w:rsidP="003C0705">
            <w:pPr>
              <w:pStyle w:val="TableParagraph"/>
              <w:numPr>
                <w:ilvl w:val="2"/>
                <w:numId w:val="99"/>
              </w:numPr>
              <w:tabs>
                <w:tab w:val="left" w:pos="1235"/>
                <w:tab w:val="left" w:pos="1237"/>
              </w:tabs>
              <w:spacing w:before="121"/>
              <w:ind w:right="53"/>
              <w:jc w:val="both"/>
              <w:rPr>
                <w:sz w:val="24"/>
              </w:rPr>
            </w:pPr>
            <w:r w:rsidRPr="00C631DB">
              <w:rPr>
                <w:sz w:val="24"/>
              </w:rPr>
              <w:t>in the case of fixed price contracts, the Contract price shall</w:t>
            </w:r>
            <w:r w:rsidRPr="00C631DB">
              <w:rPr>
                <w:spacing w:val="-9"/>
                <w:sz w:val="24"/>
              </w:rPr>
              <w:t xml:space="preserve"> </w:t>
            </w:r>
            <w:r w:rsidRPr="00C631DB">
              <w:rPr>
                <w:sz w:val="24"/>
              </w:rPr>
              <w:t>be</w:t>
            </w:r>
            <w:r w:rsidRPr="00C631DB">
              <w:rPr>
                <w:spacing w:val="-10"/>
                <w:sz w:val="24"/>
              </w:rPr>
              <w:t xml:space="preserve"> </w:t>
            </w:r>
            <w:r w:rsidRPr="00C631DB">
              <w:rPr>
                <w:sz w:val="24"/>
              </w:rPr>
              <w:t>the</w:t>
            </w:r>
            <w:r w:rsidRPr="00C631DB">
              <w:rPr>
                <w:spacing w:val="-9"/>
                <w:sz w:val="24"/>
              </w:rPr>
              <w:t xml:space="preserve"> </w:t>
            </w:r>
            <w:r w:rsidRPr="00C631DB">
              <w:rPr>
                <w:sz w:val="24"/>
              </w:rPr>
              <w:t>Bid</w:t>
            </w:r>
            <w:r w:rsidRPr="00C631DB">
              <w:rPr>
                <w:spacing w:val="-8"/>
                <w:sz w:val="24"/>
              </w:rPr>
              <w:t xml:space="preserve"> </w:t>
            </w:r>
            <w:r w:rsidRPr="00C631DB">
              <w:rPr>
                <w:sz w:val="24"/>
              </w:rPr>
              <w:t>price</w:t>
            </w:r>
            <w:r w:rsidRPr="00C631DB">
              <w:rPr>
                <w:spacing w:val="-10"/>
                <w:sz w:val="24"/>
              </w:rPr>
              <w:t xml:space="preserve"> </w:t>
            </w:r>
            <w:r w:rsidRPr="00C631DB">
              <w:rPr>
                <w:sz w:val="24"/>
              </w:rPr>
              <w:t>adjusted</w:t>
            </w:r>
            <w:r w:rsidRPr="00C631DB">
              <w:rPr>
                <w:spacing w:val="-10"/>
                <w:sz w:val="24"/>
              </w:rPr>
              <w:t xml:space="preserve"> </w:t>
            </w:r>
            <w:r w:rsidRPr="00C631DB">
              <w:rPr>
                <w:sz w:val="24"/>
              </w:rPr>
              <w:t>by</w:t>
            </w:r>
            <w:r w:rsidRPr="00C631DB">
              <w:rPr>
                <w:spacing w:val="-13"/>
                <w:sz w:val="24"/>
              </w:rPr>
              <w:t xml:space="preserve"> </w:t>
            </w:r>
            <w:r w:rsidRPr="00C631DB">
              <w:rPr>
                <w:sz w:val="24"/>
              </w:rPr>
              <w:t>the</w:t>
            </w:r>
            <w:r w:rsidRPr="00C631DB">
              <w:rPr>
                <w:spacing w:val="-10"/>
                <w:sz w:val="24"/>
              </w:rPr>
              <w:t xml:space="preserve"> </w:t>
            </w:r>
            <w:r w:rsidRPr="00C631DB">
              <w:rPr>
                <w:sz w:val="24"/>
              </w:rPr>
              <w:t>factor</w:t>
            </w:r>
            <w:r w:rsidRPr="00C631DB">
              <w:rPr>
                <w:spacing w:val="-10"/>
                <w:sz w:val="24"/>
              </w:rPr>
              <w:t xml:space="preserve"> </w:t>
            </w:r>
            <w:r w:rsidRPr="00C631DB">
              <w:rPr>
                <w:sz w:val="24"/>
              </w:rPr>
              <w:t>specified</w:t>
            </w:r>
            <w:r w:rsidRPr="00C631DB">
              <w:rPr>
                <w:spacing w:val="-7"/>
                <w:sz w:val="24"/>
              </w:rPr>
              <w:t xml:space="preserve"> </w:t>
            </w:r>
            <w:r w:rsidRPr="00C631DB">
              <w:rPr>
                <w:b/>
                <w:sz w:val="24"/>
              </w:rPr>
              <w:t>in the BDS</w:t>
            </w:r>
            <w:r w:rsidRPr="00C631DB">
              <w:rPr>
                <w:sz w:val="24"/>
              </w:rPr>
              <w:t>;</w:t>
            </w:r>
          </w:p>
          <w:p w14:paraId="666D8FCB" w14:textId="77777777" w:rsidR="004640AB" w:rsidRPr="00C631DB" w:rsidRDefault="000A66DA" w:rsidP="003C0705">
            <w:pPr>
              <w:pStyle w:val="TableParagraph"/>
              <w:numPr>
                <w:ilvl w:val="2"/>
                <w:numId w:val="99"/>
              </w:numPr>
              <w:tabs>
                <w:tab w:val="left" w:pos="1235"/>
                <w:tab w:val="left" w:pos="1237"/>
              </w:tabs>
              <w:spacing w:before="100" w:line="270" w:lineRule="atLeast"/>
              <w:ind w:right="52"/>
              <w:jc w:val="both"/>
              <w:rPr>
                <w:sz w:val="24"/>
              </w:rPr>
            </w:pPr>
            <w:r w:rsidRPr="00C631DB">
              <w:rPr>
                <w:sz w:val="24"/>
              </w:rPr>
              <w:t>in the case of adjustable price contracts, no adjustment shall be made;</w:t>
            </w:r>
          </w:p>
        </w:tc>
      </w:tr>
    </w:tbl>
    <w:p w14:paraId="673E5251"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5CE8CD8F"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4BB6303C" wp14:editId="276539A0">
                <wp:extent cx="5752465" cy="63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38" name="Graphic 38"/>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D2D84D9" id="Group 37"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">
                <v:shape id="Graphic 38"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" path="m5752465,l,,,6096r5752465,l5752465,xe" fillcolor="black" stroked="f">
                  <v:path arrowok="t"/>
                </v:shape>
                <w10:anchorlock/>
              </v:group>
            </w:pict>
          </mc:Fallback>
        </mc:AlternateContent>
      </w:r>
    </w:p>
    <w:p w14:paraId="6A22C282" w14:textId="77777777" w:rsidR="004640AB" w:rsidRPr="00C631DB" w:rsidRDefault="004640AB">
      <w:pPr>
        <w:pStyle w:val="BodyText"/>
        <w:rPr>
          <w:sz w:val="20"/>
        </w:rPr>
      </w:pPr>
    </w:p>
    <w:p w14:paraId="528CF414"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264"/>
        <w:gridCol w:w="7005"/>
      </w:tblGrid>
      <w:tr w:rsidR="00C631DB" w:rsidRPr="00C631DB" w14:paraId="48F85319" w14:textId="77777777">
        <w:trPr>
          <w:trHeight w:val="942"/>
        </w:trPr>
        <w:tc>
          <w:tcPr>
            <w:tcW w:w="2264" w:type="dxa"/>
          </w:tcPr>
          <w:p w14:paraId="047C90F7" w14:textId="77777777" w:rsidR="004640AB" w:rsidRPr="00C631DB" w:rsidRDefault="004640AB">
            <w:pPr>
              <w:pStyle w:val="TableParagraph"/>
            </w:pPr>
          </w:p>
        </w:tc>
        <w:tc>
          <w:tcPr>
            <w:tcW w:w="7005" w:type="dxa"/>
          </w:tcPr>
          <w:p w14:paraId="39D20436" w14:textId="77777777" w:rsidR="004640AB" w:rsidRPr="00C631DB" w:rsidRDefault="000A66DA">
            <w:pPr>
              <w:pStyle w:val="TableParagraph"/>
              <w:ind w:left="1643" w:right="52" w:hanging="452"/>
              <w:jc w:val="both"/>
              <w:rPr>
                <w:sz w:val="24"/>
              </w:rPr>
            </w:pPr>
            <w:r w:rsidRPr="00C631DB">
              <w:rPr>
                <w:sz w:val="24"/>
              </w:rPr>
              <w:t>(c)</w:t>
            </w:r>
            <w:r w:rsidRPr="00C631DB">
              <w:rPr>
                <w:spacing w:val="40"/>
                <w:sz w:val="24"/>
              </w:rPr>
              <w:t xml:space="preserve"> </w:t>
            </w:r>
            <w:r w:rsidRPr="00C631DB">
              <w:rPr>
                <w:sz w:val="24"/>
              </w:rPr>
              <w:t xml:space="preserve">in any case, </w:t>
            </w:r>
            <w:proofErr w:type="gramStart"/>
            <w:r w:rsidRPr="00C631DB">
              <w:rPr>
                <w:sz w:val="24"/>
              </w:rPr>
              <w:t>Bid</w:t>
            </w:r>
            <w:proofErr w:type="gramEnd"/>
            <w:r w:rsidRPr="00C631DB">
              <w:rPr>
                <w:sz w:val="24"/>
              </w:rPr>
              <w:t xml:space="preserve"> evaluation shall be based on the Bid price without taking into consideration the applicable correction from those indicated above.</w:t>
            </w:r>
          </w:p>
        </w:tc>
      </w:tr>
      <w:tr w:rsidR="004640AB" w:rsidRPr="00C631DB" w14:paraId="4A2882D2" w14:textId="77777777">
        <w:trPr>
          <w:trHeight w:val="11408"/>
        </w:trPr>
        <w:tc>
          <w:tcPr>
            <w:tcW w:w="2264" w:type="dxa"/>
          </w:tcPr>
          <w:p w14:paraId="7998CADB" w14:textId="77777777" w:rsidR="004640AB" w:rsidRPr="00C631DB" w:rsidRDefault="000A66DA">
            <w:pPr>
              <w:pStyle w:val="TableParagraph"/>
              <w:spacing w:before="119"/>
              <w:ind w:left="50"/>
              <w:rPr>
                <w:b/>
                <w:sz w:val="24"/>
              </w:rPr>
            </w:pPr>
            <w:bookmarkStart w:id="24" w:name="_bookmark23"/>
            <w:bookmarkEnd w:id="24"/>
            <w:r w:rsidRPr="00C631DB">
              <w:rPr>
                <w:b/>
                <w:sz w:val="24"/>
              </w:rPr>
              <w:t>19.</w:t>
            </w:r>
            <w:r w:rsidRPr="00C631DB">
              <w:rPr>
                <w:b/>
                <w:spacing w:val="-1"/>
                <w:sz w:val="24"/>
              </w:rPr>
              <w:t xml:space="preserve"> </w:t>
            </w:r>
            <w:r w:rsidRPr="00C631DB">
              <w:rPr>
                <w:b/>
                <w:sz w:val="24"/>
              </w:rPr>
              <w:t>Bid</w:t>
            </w:r>
            <w:r w:rsidRPr="00C631DB">
              <w:rPr>
                <w:b/>
                <w:spacing w:val="1"/>
                <w:sz w:val="24"/>
              </w:rPr>
              <w:t xml:space="preserve"> </w:t>
            </w:r>
            <w:r w:rsidRPr="00C631DB">
              <w:rPr>
                <w:b/>
                <w:spacing w:val="-2"/>
                <w:sz w:val="24"/>
              </w:rPr>
              <w:t>Security</w:t>
            </w:r>
          </w:p>
        </w:tc>
        <w:tc>
          <w:tcPr>
            <w:tcW w:w="7005" w:type="dxa"/>
          </w:tcPr>
          <w:p w14:paraId="75AB3F86" w14:textId="77777777" w:rsidR="004640AB" w:rsidRPr="00C631DB" w:rsidRDefault="000A66DA" w:rsidP="003C0705">
            <w:pPr>
              <w:pStyle w:val="TableParagraph"/>
              <w:numPr>
                <w:ilvl w:val="1"/>
                <w:numId w:val="98"/>
              </w:numPr>
              <w:tabs>
                <w:tab w:val="left" w:pos="1180"/>
              </w:tabs>
              <w:spacing w:before="115"/>
              <w:ind w:right="54"/>
              <w:jc w:val="both"/>
              <w:rPr>
                <w:b/>
                <w:sz w:val="24"/>
              </w:rPr>
            </w:pPr>
            <w:r w:rsidRPr="00C631DB">
              <w:rPr>
                <w:sz w:val="24"/>
              </w:rPr>
              <w:t xml:space="preserve">The Bidder shall furnish as part of its Bid, either a Bid- Securing Declaration or a Bid Security, as specified </w:t>
            </w:r>
            <w:r w:rsidRPr="00C631DB">
              <w:rPr>
                <w:b/>
                <w:sz w:val="24"/>
              </w:rPr>
              <w:t xml:space="preserve">in the BDS, </w:t>
            </w:r>
            <w:r w:rsidRPr="00C631DB">
              <w:rPr>
                <w:sz w:val="24"/>
              </w:rPr>
              <w:t>in original form and, in the case of a Bid Security</w:t>
            </w:r>
            <w:r w:rsidRPr="00C631DB">
              <w:rPr>
                <w:b/>
                <w:sz w:val="24"/>
              </w:rPr>
              <w:t xml:space="preserve">, </w:t>
            </w:r>
            <w:r w:rsidRPr="00C631DB">
              <w:rPr>
                <w:sz w:val="24"/>
              </w:rPr>
              <w:t xml:space="preserve">in the amount and currency specified </w:t>
            </w:r>
            <w:r w:rsidRPr="00C631DB">
              <w:rPr>
                <w:b/>
                <w:sz w:val="24"/>
              </w:rPr>
              <w:t>in the BDS.</w:t>
            </w:r>
          </w:p>
          <w:p w14:paraId="45B0DD35" w14:textId="77777777" w:rsidR="004640AB" w:rsidRPr="00C631DB" w:rsidRDefault="000A66DA" w:rsidP="003C0705">
            <w:pPr>
              <w:pStyle w:val="TableParagraph"/>
              <w:numPr>
                <w:ilvl w:val="1"/>
                <w:numId w:val="98"/>
              </w:numPr>
              <w:tabs>
                <w:tab w:val="left" w:pos="1180"/>
              </w:tabs>
              <w:spacing w:before="120"/>
              <w:ind w:right="60"/>
              <w:jc w:val="both"/>
              <w:rPr>
                <w:sz w:val="24"/>
              </w:rPr>
            </w:pPr>
            <w:r w:rsidRPr="00C631DB">
              <w:rPr>
                <w:sz w:val="24"/>
              </w:rPr>
              <w:t>A Bid Securing Declaration shall use the form included in Section IV, Bidding Forms.</w:t>
            </w:r>
          </w:p>
          <w:p w14:paraId="2D2318E4" w14:textId="77777777" w:rsidR="004640AB" w:rsidRPr="00C631DB" w:rsidRDefault="000A66DA" w:rsidP="003C0705">
            <w:pPr>
              <w:pStyle w:val="TableParagraph"/>
              <w:numPr>
                <w:ilvl w:val="1"/>
                <w:numId w:val="98"/>
              </w:numPr>
              <w:tabs>
                <w:tab w:val="left" w:pos="1179"/>
                <w:tab w:val="left" w:pos="1184"/>
              </w:tabs>
              <w:spacing w:before="120"/>
              <w:ind w:left="1184" w:right="55" w:hanging="605"/>
              <w:jc w:val="both"/>
              <w:rPr>
                <w:sz w:val="24"/>
              </w:rPr>
            </w:pPr>
            <w:r w:rsidRPr="00C631DB">
              <w:rPr>
                <w:sz w:val="24"/>
              </w:rPr>
              <w:t>If a Bid Security is specified pursuant to ITB 19.1, the Bid Security</w:t>
            </w:r>
            <w:r w:rsidRPr="00C631DB">
              <w:rPr>
                <w:spacing w:val="-15"/>
                <w:sz w:val="24"/>
              </w:rPr>
              <w:t xml:space="preserve"> </w:t>
            </w:r>
            <w:r w:rsidRPr="00C631DB">
              <w:rPr>
                <w:sz w:val="24"/>
              </w:rPr>
              <w:t>shall</w:t>
            </w:r>
            <w:r w:rsidRPr="00C631DB">
              <w:rPr>
                <w:spacing w:val="-10"/>
                <w:sz w:val="24"/>
              </w:rPr>
              <w:t xml:space="preserve"> </w:t>
            </w:r>
            <w:r w:rsidRPr="00C631DB">
              <w:rPr>
                <w:sz w:val="24"/>
              </w:rPr>
              <w:t>be</w:t>
            </w:r>
            <w:r w:rsidRPr="00C631DB">
              <w:rPr>
                <w:spacing w:val="-9"/>
                <w:sz w:val="24"/>
              </w:rPr>
              <w:t xml:space="preserve"> </w:t>
            </w:r>
            <w:r w:rsidRPr="00C631DB">
              <w:rPr>
                <w:sz w:val="24"/>
              </w:rPr>
              <w:t>a</w:t>
            </w:r>
            <w:r w:rsidRPr="00C631DB">
              <w:rPr>
                <w:spacing w:val="-12"/>
                <w:sz w:val="24"/>
              </w:rPr>
              <w:t xml:space="preserve"> </w:t>
            </w:r>
            <w:r w:rsidRPr="00C631DB">
              <w:rPr>
                <w:sz w:val="24"/>
              </w:rPr>
              <w:t>demand</w:t>
            </w:r>
            <w:r w:rsidRPr="00C631DB">
              <w:rPr>
                <w:spacing w:val="-11"/>
                <w:sz w:val="24"/>
              </w:rPr>
              <w:t xml:space="preserve"> </w:t>
            </w:r>
            <w:r w:rsidRPr="00C631DB">
              <w:rPr>
                <w:sz w:val="24"/>
              </w:rPr>
              <w:t>guarantee</w:t>
            </w:r>
            <w:r w:rsidRPr="00C631DB">
              <w:rPr>
                <w:spacing w:val="-12"/>
                <w:sz w:val="24"/>
              </w:rPr>
              <w:t xml:space="preserve"> </w:t>
            </w:r>
            <w:r w:rsidRPr="00C631DB">
              <w:rPr>
                <w:sz w:val="24"/>
              </w:rPr>
              <w:t>in</w:t>
            </w:r>
            <w:r w:rsidRPr="00C631DB">
              <w:rPr>
                <w:spacing w:val="-10"/>
                <w:sz w:val="24"/>
              </w:rPr>
              <w:t xml:space="preserve"> </w:t>
            </w:r>
            <w:r w:rsidRPr="00C631DB">
              <w:rPr>
                <w:sz w:val="24"/>
              </w:rPr>
              <w:t>any</w:t>
            </w:r>
            <w:r w:rsidRPr="00C631DB">
              <w:rPr>
                <w:spacing w:val="-15"/>
                <w:sz w:val="24"/>
              </w:rPr>
              <w:t xml:space="preserve"> </w:t>
            </w:r>
            <w:r w:rsidRPr="00C631DB">
              <w:rPr>
                <w:sz w:val="24"/>
              </w:rPr>
              <w:t>of</w:t>
            </w:r>
            <w:r w:rsidRPr="00C631DB">
              <w:rPr>
                <w:spacing w:val="-11"/>
                <w:sz w:val="24"/>
              </w:rPr>
              <w:t xml:space="preserve"> </w:t>
            </w:r>
            <w:r w:rsidRPr="00C631DB">
              <w:rPr>
                <w:sz w:val="24"/>
              </w:rPr>
              <w:t>the</w:t>
            </w:r>
            <w:r w:rsidRPr="00C631DB">
              <w:rPr>
                <w:spacing w:val="-9"/>
                <w:sz w:val="24"/>
              </w:rPr>
              <w:t xml:space="preserve"> </w:t>
            </w:r>
            <w:r w:rsidRPr="00C631DB">
              <w:rPr>
                <w:sz w:val="24"/>
              </w:rPr>
              <w:t>following forms at the Bidder’s option:</w:t>
            </w:r>
          </w:p>
          <w:p w14:paraId="367EA61D" w14:textId="77777777" w:rsidR="004640AB" w:rsidRPr="00C631DB" w:rsidRDefault="000A66DA" w:rsidP="003C0705">
            <w:pPr>
              <w:pStyle w:val="TableParagraph"/>
              <w:numPr>
                <w:ilvl w:val="2"/>
                <w:numId w:val="98"/>
              </w:numPr>
              <w:tabs>
                <w:tab w:val="left" w:pos="1730"/>
                <w:tab w:val="left" w:pos="1732"/>
              </w:tabs>
              <w:spacing w:before="120"/>
              <w:ind w:right="53"/>
              <w:jc w:val="both"/>
              <w:rPr>
                <w:sz w:val="24"/>
              </w:rPr>
            </w:pPr>
            <w:r w:rsidRPr="00C631DB">
              <w:rPr>
                <w:sz w:val="24"/>
              </w:rPr>
              <w:t>an unconditional guarantee issued by a bank or non- bank financial institution (such as an insurance, bonding or surety company);</w:t>
            </w:r>
          </w:p>
          <w:p w14:paraId="33B784B9" w14:textId="77777777" w:rsidR="004640AB" w:rsidRPr="00C631DB" w:rsidRDefault="000A66DA" w:rsidP="003C0705">
            <w:pPr>
              <w:pStyle w:val="TableParagraph"/>
              <w:numPr>
                <w:ilvl w:val="2"/>
                <w:numId w:val="98"/>
              </w:numPr>
              <w:tabs>
                <w:tab w:val="left" w:pos="1730"/>
              </w:tabs>
              <w:spacing w:before="120"/>
              <w:ind w:left="1730" w:hanging="546"/>
              <w:jc w:val="both"/>
              <w:rPr>
                <w:sz w:val="24"/>
              </w:rPr>
            </w:pPr>
            <w:r w:rsidRPr="00C631DB">
              <w:rPr>
                <w:sz w:val="24"/>
              </w:rPr>
              <w:t>an</w:t>
            </w:r>
            <w:r w:rsidRPr="00C631DB">
              <w:rPr>
                <w:spacing w:val="-1"/>
                <w:sz w:val="24"/>
              </w:rPr>
              <w:t xml:space="preserve"> </w:t>
            </w:r>
            <w:r w:rsidRPr="00C631DB">
              <w:rPr>
                <w:sz w:val="24"/>
              </w:rPr>
              <w:t>irrevocable</w:t>
            </w:r>
            <w:r w:rsidRPr="00C631DB">
              <w:rPr>
                <w:spacing w:val="-1"/>
                <w:sz w:val="24"/>
              </w:rPr>
              <w:t xml:space="preserve"> </w:t>
            </w:r>
            <w:r w:rsidRPr="00C631DB">
              <w:rPr>
                <w:sz w:val="24"/>
              </w:rPr>
              <w:t>letter</w:t>
            </w:r>
            <w:r w:rsidRPr="00C631DB">
              <w:rPr>
                <w:spacing w:val="-1"/>
                <w:sz w:val="24"/>
              </w:rPr>
              <w:t xml:space="preserve"> </w:t>
            </w:r>
            <w:r w:rsidRPr="00C631DB">
              <w:rPr>
                <w:sz w:val="24"/>
              </w:rPr>
              <w:t>of</w:t>
            </w:r>
            <w:r w:rsidRPr="00C631DB">
              <w:rPr>
                <w:spacing w:val="-2"/>
                <w:sz w:val="24"/>
              </w:rPr>
              <w:t xml:space="preserve"> credit;</w:t>
            </w:r>
          </w:p>
          <w:p w14:paraId="226B6D0C" w14:textId="77777777" w:rsidR="004640AB" w:rsidRPr="00C631DB" w:rsidRDefault="000A66DA" w:rsidP="003C0705">
            <w:pPr>
              <w:pStyle w:val="TableParagraph"/>
              <w:numPr>
                <w:ilvl w:val="2"/>
                <w:numId w:val="98"/>
              </w:numPr>
              <w:tabs>
                <w:tab w:val="left" w:pos="1730"/>
              </w:tabs>
              <w:spacing w:before="121"/>
              <w:ind w:left="1730" w:hanging="546"/>
              <w:jc w:val="both"/>
              <w:rPr>
                <w:sz w:val="24"/>
              </w:rPr>
            </w:pPr>
            <w:r w:rsidRPr="00C631DB">
              <w:rPr>
                <w:sz w:val="24"/>
              </w:rPr>
              <w:t>a</w:t>
            </w:r>
            <w:r w:rsidRPr="00C631DB">
              <w:rPr>
                <w:spacing w:val="-3"/>
                <w:sz w:val="24"/>
              </w:rPr>
              <w:t xml:space="preserve"> </w:t>
            </w:r>
            <w:r w:rsidRPr="00C631DB">
              <w:rPr>
                <w:sz w:val="24"/>
              </w:rPr>
              <w:t>cashier’s</w:t>
            </w:r>
            <w:r w:rsidRPr="00C631DB">
              <w:rPr>
                <w:spacing w:val="-2"/>
                <w:sz w:val="24"/>
              </w:rPr>
              <w:t xml:space="preserve"> </w:t>
            </w:r>
            <w:r w:rsidRPr="00C631DB">
              <w:rPr>
                <w:sz w:val="24"/>
              </w:rPr>
              <w:t>or</w:t>
            </w:r>
            <w:r w:rsidRPr="00C631DB">
              <w:rPr>
                <w:spacing w:val="-1"/>
                <w:sz w:val="24"/>
              </w:rPr>
              <w:t xml:space="preserve"> </w:t>
            </w:r>
            <w:r w:rsidRPr="00C631DB">
              <w:rPr>
                <w:sz w:val="24"/>
              </w:rPr>
              <w:t>certified</w:t>
            </w:r>
            <w:r w:rsidRPr="00C631DB">
              <w:rPr>
                <w:spacing w:val="1"/>
                <w:sz w:val="24"/>
              </w:rPr>
              <w:t xml:space="preserve"> </w:t>
            </w:r>
            <w:r w:rsidRPr="00C631DB">
              <w:rPr>
                <w:sz w:val="24"/>
              </w:rPr>
              <w:t>check;</w:t>
            </w:r>
            <w:r w:rsidRPr="00C631DB">
              <w:rPr>
                <w:spacing w:val="-1"/>
                <w:sz w:val="24"/>
              </w:rPr>
              <w:t xml:space="preserve"> </w:t>
            </w:r>
            <w:r w:rsidRPr="00C631DB">
              <w:rPr>
                <w:spacing w:val="-5"/>
                <w:sz w:val="24"/>
              </w:rPr>
              <w:t>or</w:t>
            </w:r>
          </w:p>
          <w:p w14:paraId="0E4335E9" w14:textId="77777777" w:rsidR="004640AB" w:rsidRPr="00C631DB" w:rsidRDefault="000A66DA" w:rsidP="003C0705">
            <w:pPr>
              <w:pStyle w:val="TableParagraph"/>
              <w:numPr>
                <w:ilvl w:val="2"/>
                <w:numId w:val="98"/>
              </w:numPr>
              <w:tabs>
                <w:tab w:val="left" w:pos="1730"/>
              </w:tabs>
              <w:spacing w:before="120"/>
              <w:ind w:left="1730" w:hanging="546"/>
              <w:jc w:val="both"/>
              <w:rPr>
                <w:sz w:val="24"/>
              </w:rPr>
            </w:pPr>
            <w:r w:rsidRPr="00C631DB">
              <w:rPr>
                <w:sz w:val="24"/>
              </w:rPr>
              <w:t>another</w:t>
            </w:r>
            <w:r w:rsidRPr="00C631DB">
              <w:rPr>
                <w:spacing w:val="-2"/>
                <w:sz w:val="24"/>
              </w:rPr>
              <w:t xml:space="preserve"> </w:t>
            </w:r>
            <w:r w:rsidRPr="00C631DB">
              <w:rPr>
                <w:sz w:val="24"/>
              </w:rPr>
              <w:t>security</w:t>
            </w:r>
            <w:r w:rsidRPr="00C631DB">
              <w:rPr>
                <w:spacing w:val="-4"/>
                <w:sz w:val="24"/>
              </w:rPr>
              <w:t xml:space="preserve"> </w:t>
            </w:r>
            <w:r w:rsidRPr="00C631DB">
              <w:rPr>
                <w:sz w:val="24"/>
              </w:rPr>
              <w:t>specified</w:t>
            </w:r>
            <w:r w:rsidRPr="00C631DB">
              <w:rPr>
                <w:spacing w:val="1"/>
                <w:sz w:val="24"/>
              </w:rPr>
              <w:t xml:space="preserve"> </w:t>
            </w:r>
            <w:r w:rsidRPr="00C631DB">
              <w:rPr>
                <w:b/>
                <w:sz w:val="24"/>
              </w:rPr>
              <w:t>in</w:t>
            </w:r>
            <w:r w:rsidRPr="00C631DB">
              <w:rPr>
                <w:b/>
                <w:spacing w:val="1"/>
                <w:sz w:val="24"/>
              </w:rPr>
              <w:t xml:space="preserve"> </w:t>
            </w:r>
            <w:r w:rsidRPr="00C631DB">
              <w:rPr>
                <w:b/>
                <w:sz w:val="24"/>
              </w:rPr>
              <w:t>the</w:t>
            </w:r>
            <w:r w:rsidRPr="00C631DB">
              <w:rPr>
                <w:b/>
                <w:spacing w:val="1"/>
                <w:sz w:val="24"/>
              </w:rPr>
              <w:t xml:space="preserve"> </w:t>
            </w:r>
            <w:r w:rsidRPr="00C631DB">
              <w:rPr>
                <w:b/>
                <w:spacing w:val="-4"/>
                <w:sz w:val="24"/>
              </w:rPr>
              <w:t>BDS</w:t>
            </w:r>
            <w:r w:rsidRPr="00C631DB">
              <w:rPr>
                <w:spacing w:val="-4"/>
                <w:sz w:val="24"/>
              </w:rPr>
              <w:t>,</w:t>
            </w:r>
          </w:p>
          <w:p w14:paraId="4377E93C" w14:textId="77777777" w:rsidR="004640AB" w:rsidRPr="00C631DB" w:rsidRDefault="000A66DA">
            <w:pPr>
              <w:pStyle w:val="TableParagraph"/>
              <w:spacing w:before="120"/>
              <w:ind w:left="1184" w:right="48"/>
              <w:jc w:val="both"/>
              <w:rPr>
                <w:sz w:val="24"/>
              </w:rPr>
            </w:pPr>
            <w:r w:rsidRPr="00C631DB">
              <w:rPr>
                <w:sz w:val="24"/>
              </w:rPr>
              <w:t xml:space="preserve">from a reputable source, and an eligible country. If an unconditional guarantee is issued by a non-bank financial </w:t>
            </w:r>
            <w:r w:rsidRPr="00C631DB">
              <w:rPr>
                <w:spacing w:val="-4"/>
                <w:sz w:val="24"/>
              </w:rPr>
              <w:t>institution</w:t>
            </w:r>
            <w:r w:rsidRPr="00C631DB">
              <w:rPr>
                <w:spacing w:val="-8"/>
                <w:sz w:val="24"/>
              </w:rPr>
              <w:t xml:space="preserve"> </w:t>
            </w:r>
            <w:r w:rsidRPr="00C631DB">
              <w:rPr>
                <w:spacing w:val="-4"/>
                <w:sz w:val="24"/>
              </w:rPr>
              <w:t>located</w:t>
            </w:r>
            <w:r w:rsidRPr="00C631DB">
              <w:rPr>
                <w:spacing w:val="-8"/>
                <w:sz w:val="24"/>
              </w:rPr>
              <w:t xml:space="preserve"> </w:t>
            </w:r>
            <w:r w:rsidRPr="00C631DB">
              <w:rPr>
                <w:spacing w:val="-4"/>
                <w:sz w:val="24"/>
              </w:rPr>
              <w:t>outside</w:t>
            </w:r>
            <w:r w:rsidRPr="00C631DB">
              <w:rPr>
                <w:spacing w:val="-6"/>
                <w:sz w:val="24"/>
              </w:rPr>
              <w:t xml:space="preserve"> </w:t>
            </w:r>
            <w:r w:rsidRPr="00C631DB">
              <w:rPr>
                <w:spacing w:val="-4"/>
                <w:sz w:val="24"/>
              </w:rPr>
              <w:t>the</w:t>
            </w:r>
            <w:r w:rsidRPr="00C631DB">
              <w:rPr>
                <w:spacing w:val="-9"/>
                <w:sz w:val="24"/>
              </w:rPr>
              <w:t xml:space="preserve"> </w:t>
            </w:r>
            <w:r w:rsidRPr="00C631DB">
              <w:rPr>
                <w:spacing w:val="-4"/>
                <w:sz w:val="24"/>
              </w:rPr>
              <w:t>Purchaser’s</w:t>
            </w:r>
            <w:r w:rsidRPr="00C631DB">
              <w:rPr>
                <w:spacing w:val="-7"/>
                <w:sz w:val="24"/>
              </w:rPr>
              <w:t xml:space="preserve"> </w:t>
            </w:r>
            <w:r w:rsidRPr="00C631DB">
              <w:rPr>
                <w:spacing w:val="-4"/>
                <w:sz w:val="24"/>
              </w:rPr>
              <w:t>Country,</w:t>
            </w:r>
            <w:r w:rsidRPr="00C631DB">
              <w:rPr>
                <w:spacing w:val="-8"/>
                <w:sz w:val="24"/>
              </w:rPr>
              <w:t xml:space="preserve"> </w:t>
            </w:r>
            <w:r w:rsidRPr="00C631DB">
              <w:rPr>
                <w:spacing w:val="-4"/>
                <w:sz w:val="24"/>
              </w:rPr>
              <w:t>the</w:t>
            </w:r>
            <w:r w:rsidRPr="00C631DB">
              <w:rPr>
                <w:spacing w:val="-9"/>
                <w:sz w:val="24"/>
              </w:rPr>
              <w:t xml:space="preserve"> </w:t>
            </w:r>
            <w:r w:rsidRPr="00C631DB">
              <w:rPr>
                <w:spacing w:val="-4"/>
                <w:sz w:val="24"/>
              </w:rPr>
              <w:t xml:space="preserve">issuing </w:t>
            </w:r>
            <w:r w:rsidRPr="00C631DB">
              <w:rPr>
                <w:sz w:val="24"/>
              </w:rPr>
              <w:t xml:space="preserve">non-bank financial institution shall have a correspondent </w:t>
            </w:r>
            <w:r w:rsidRPr="00C631DB">
              <w:rPr>
                <w:spacing w:val="-6"/>
                <w:sz w:val="24"/>
              </w:rPr>
              <w:t>financial institution located in the Purchaser’s Country</w:t>
            </w:r>
            <w:r w:rsidRPr="00C631DB">
              <w:rPr>
                <w:spacing w:val="-9"/>
                <w:sz w:val="24"/>
              </w:rPr>
              <w:t xml:space="preserve"> </w:t>
            </w:r>
            <w:r w:rsidRPr="00C631DB">
              <w:rPr>
                <w:spacing w:val="-6"/>
                <w:sz w:val="24"/>
              </w:rPr>
              <w:t xml:space="preserve">to make </w:t>
            </w:r>
            <w:r w:rsidRPr="00C631DB">
              <w:rPr>
                <w:spacing w:val="-4"/>
                <w:sz w:val="24"/>
              </w:rPr>
              <w:t>it</w:t>
            </w:r>
            <w:r w:rsidRPr="00C631DB">
              <w:rPr>
                <w:spacing w:val="-6"/>
                <w:sz w:val="24"/>
              </w:rPr>
              <w:t xml:space="preserve"> </w:t>
            </w:r>
            <w:r w:rsidRPr="00C631DB">
              <w:rPr>
                <w:spacing w:val="-4"/>
                <w:sz w:val="24"/>
              </w:rPr>
              <w:t>enforceable</w:t>
            </w:r>
            <w:r w:rsidRPr="00C631DB">
              <w:rPr>
                <w:spacing w:val="-8"/>
                <w:sz w:val="24"/>
              </w:rPr>
              <w:t xml:space="preserve"> </w:t>
            </w:r>
            <w:r w:rsidRPr="00C631DB">
              <w:rPr>
                <w:spacing w:val="-4"/>
                <w:sz w:val="24"/>
              </w:rPr>
              <w:t>unless</w:t>
            </w:r>
            <w:r w:rsidRPr="00C631DB">
              <w:rPr>
                <w:spacing w:val="-6"/>
                <w:sz w:val="24"/>
              </w:rPr>
              <w:t xml:space="preserve"> </w:t>
            </w:r>
            <w:r w:rsidRPr="00C631DB">
              <w:rPr>
                <w:spacing w:val="-4"/>
                <w:sz w:val="24"/>
              </w:rPr>
              <w:t>the</w:t>
            </w:r>
            <w:r w:rsidRPr="00C631DB">
              <w:rPr>
                <w:spacing w:val="-5"/>
                <w:sz w:val="24"/>
              </w:rPr>
              <w:t xml:space="preserve"> </w:t>
            </w:r>
            <w:r w:rsidRPr="00C631DB">
              <w:rPr>
                <w:spacing w:val="-4"/>
                <w:sz w:val="24"/>
              </w:rPr>
              <w:t>Purchaser</w:t>
            </w:r>
            <w:r w:rsidRPr="00C631DB">
              <w:rPr>
                <w:spacing w:val="-5"/>
                <w:sz w:val="24"/>
              </w:rPr>
              <w:t xml:space="preserve"> </w:t>
            </w:r>
            <w:r w:rsidRPr="00C631DB">
              <w:rPr>
                <w:spacing w:val="-4"/>
                <w:sz w:val="24"/>
              </w:rPr>
              <w:t>has agreed</w:t>
            </w:r>
            <w:r w:rsidRPr="00C631DB">
              <w:rPr>
                <w:spacing w:val="-7"/>
                <w:sz w:val="24"/>
              </w:rPr>
              <w:t xml:space="preserve"> </w:t>
            </w:r>
            <w:r w:rsidRPr="00C631DB">
              <w:rPr>
                <w:spacing w:val="-4"/>
                <w:sz w:val="24"/>
              </w:rPr>
              <w:t>in</w:t>
            </w:r>
            <w:r w:rsidRPr="00C631DB">
              <w:rPr>
                <w:spacing w:val="-7"/>
                <w:sz w:val="24"/>
              </w:rPr>
              <w:t xml:space="preserve"> </w:t>
            </w:r>
            <w:r w:rsidRPr="00C631DB">
              <w:rPr>
                <w:spacing w:val="-4"/>
                <w:sz w:val="24"/>
              </w:rPr>
              <w:t xml:space="preserve">writing, prior </w:t>
            </w:r>
            <w:r w:rsidRPr="00C631DB">
              <w:rPr>
                <w:spacing w:val="-2"/>
                <w:sz w:val="24"/>
              </w:rPr>
              <w:t>to</w:t>
            </w:r>
            <w:r w:rsidRPr="00C631DB">
              <w:rPr>
                <w:spacing w:val="-13"/>
                <w:sz w:val="24"/>
              </w:rPr>
              <w:t xml:space="preserve"> </w:t>
            </w:r>
            <w:r w:rsidRPr="00C631DB">
              <w:rPr>
                <w:spacing w:val="-2"/>
                <w:sz w:val="24"/>
              </w:rPr>
              <w:t>Bid</w:t>
            </w:r>
            <w:r w:rsidRPr="00C631DB">
              <w:rPr>
                <w:spacing w:val="-13"/>
                <w:sz w:val="24"/>
              </w:rPr>
              <w:t xml:space="preserve"> </w:t>
            </w:r>
            <w:r w:rsidRPr="00C631DB">
              <w:rPr>
                <w:spacing w:val="-2"/>
                <w:sz w:val="24"/>
              </w:rPr>
              <w:t>submission,</w:t>
            </w:r>
            <w:r w:rsidRPr="00C631DB">
              <w:rPr>
                <w:spacing w:val="-13"/>
                <w:sz w:val="24"/>
              </w:rPr>
              <w:t xml:space="preserve"> </w:t>
            </w:r>
            <w:r w:rsidRPr="00C631DB">
              <w:rPr>
                <w:spacing w:val="-2"/>
                <w:sz w:val="24"/>
              </w:rPr>
              <w:t>that</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correspondent</w:t>
            </w:r>
            <w:r w:rsidRPr="00C631DB">
              <w:rPr>
                <w:spacing w:val="-13"/>
                <w:sz w:val="24"/>
              </w:rPr>
              <w:t xml:space="preserve"> </w:t>
            </w:r>
            <w:r w:rsidRPr="00C631DB">
              <w:rPr>
                <w:spacing w:val="-2"/>
                <w:sz w:val="24"/>
              </w:rPr>
              <w:t>financial</w:t>
            </w:r>
            <w:r w:rsidRPr="00C631DB">
              <w:rPr>
                <w:spacing w:val="-13"/>
                <w:sz w:val="24"/>
              </w:rPr>
              <w:t xml:space="preserve"> </w:t>
            </w:r>
            <w:r w:rsidRPr="00C631DB">
              <w:rPr>
                <w:spacing w:val="-2"/>
                <w:sz w:val="24"/>
              </w:rPr>
              <w:t>institution</w:t>
            </w:r>
            <w:r w:rsidRPr="00C631DB">
              <w:rPr>
                <w:spacing w:val="-13"/>
                <w:sz w:val="24"/>
              </w:rPr>
              <w:t xml:space="preserve"> </w:t>
            </w:r>
            <w:r w:rsidRPr="00C631DB">
              <w:rPr>
                <w:spacing w:val="-2"/>
                <w:sz w:val="24"/>
              </w:rPr>
              <w:t>is not</w:t>
            </w:r>
            <w:r w:rsidRPr="00C631DB">
              <w:rPr>
                <w:spacing w:val="-9"/>
                <w:sz w:val="24"/>
              </w:rPr>
              <w:t xml:space="preserve"> </w:t>
            </w:r>
            <w:r w:rsidRPr="00C631DB">
              <w:rPr>
                <w:spacing w:val="-2"/>
                <w:sz w:val="24"/>
              </w:rPr>
              <w:t>required.</w:t>
            </w:r>
            <w:r w:rsidRPr="00C631DB">
              <w:rPr>
                <w:spacing w:val="-7"/>
                <w:sz w:val="24"/>
              </w:rPr>
              <w:t xml:space="preserve"> </w:t>
            </w:r>
            <w:r w:rsidRPr="00C631DB">
              <w:rPr>
                <w:spacing w:val="-2"/>
                <w:sz w:val="24"/>
              </w:rPr>
              <w:t>In</w:t>
            </w:r>
            <w:r w:rsidRPr="00C631DB">
              <w:rPr>
                <w:spacing w:val="-10"/>
                <w:sz w:val="24"/>
              </w:rPr>
              <w:t xml:space="preserve"> </w:t>
            </w:r>
            <w:r w:rsidRPr="00C631DB">
              <w:rPr>
                <w:spacing w:val="-2"/>
                <w:sz w:val="24"/>
              </w:rPr>
              <w:t>the</w:t>
            </w:r>
            <w:r w:rsidRPr="00C631DB">
              <w:rPr>
                <w:spacing w:val="-10"/>
                <w:sz w:val="24"/>
              </w:rPr>
              <w:t xml:space="preserve"> </w:t>
            </w:r>
            <w:r w:rsidRPr="00C631DB">
              <w:rPr>
                <w:spacing w:val="-2"/>
                <w:sz w:val="24"/>
              </w:rPr>
              <w:t>case</w:t>
            </w:r>
            <w:r w:rsidRPr="00C631DB">
              <w:rPr>
                <w:spacing w:val="-12"/>
                <w:sz w:val="24"/>
              </w:rPr>
              <w:t xml:space="preserve"> </w:t>
            </w:r>
            <w:r w:rsidRPr="00C631DB">
              <w:rPr>
                <w:spacing w:val="-2"/>
                <w:sz w:val="24"/>
              </w:rPr>
              <w:t>of</w:t>
            </w:r>
            <w:r w:rsidRPr="00C631DB">
              <w:rPr>
                <w:spacing w:val="-10"/>
                <w:sz w:val="24"/>
              </w:rPr>
              <w:t xml:space="preserve"> </w:t>
            </w:r>
            <w:r w:rsidRPr="00C631DB">
              <w:rPr>
                <w:spacing w:val="-2"/>
                <w:sz w:val="24"/>
              </w:rPr>
              <w:t>a</w:t>
            </w:r>
            <w:r w:rsidRPr="00C631DB">
              <w:rPr>
                <w:spacing w:val="-12"/>
                <w:sz w:val="24"/>
              </w:rPr>
              <w:t xml:space="preserve"> </w:t>
            </w:r>
            <w:r w:rsidRPr="00C631DB">
              <w:rPr>
                <w:spacing w:val="-2"/>
                <w:sz w:val="24"/>
              </w:rPr>
              <w:t>bank</w:t>
            </w:r>
            <w:r w:rsidRPr="00C631DB">
              <w:rPr>
                <w:spacing w:val="-10"/>
                <w:sz w:val="24"/>
              </w:rPr>
              <w:t xml:space="preserve"> </w:t>
            </w:r>
            <w:r w:rsidRPr="00C631DB">
              <w:rPr>
                <w:spacing w:val="-2"/>
                <w:sz w:val="24"/>
              </w:rPr>
              <w:t>guarantee,</w:t>
            </w:r>
            <w:r w:rsidRPr="00C631DB">
              <w:rPr>
                <w:spacing w:val="-11"/>
                <w:sz w:val="24"/>
              </w:rPr>
              <w:t xml:space="preserve"> </w:t>
            </w:r>
            <w:r w:rsidRPr="00C631DB">
              <w:rPr>
                <w:spacing w:val="-2"/>
                <w:sz w:val="24"/>
              </w:rPr>
              <w:t>the</w:t>
            </w:r>
            <w:r w:rsidRPr="00C631DB">
              <w:rPr>
                <w:spacing w:val="-4"/>
                <w:sz w:val="24"/>
              </w:rPr>
              <w:t xml:space="preserve"> </w:t>
            </w:r>
            <w:r w:rsidRPr="00C631DB">
              <w:rPr>
                <w:spacing w:val="-2"/>
                <w:sz w:val="24"/>
              </w:rPr>
              <w:t>Bid</w:t>
            </w:r>
            <w:r w:rsidRPr="00C631DB">
              <w:rPr>
                <w:spacing w:val="-11"/>
                <w:sz w:val="24"/>
              </w:rPr>
              <w:t xml:space="preserve"> </w:t>
            </w:r>
            <w:r w:rsidRPr="00C631DB">
              <w:rPr>
                <w:spacing w:val="-2"/>
                <w:sz w:val="24"/>
              </w:rPr>
              <w:t xml:space="preserve">Security </w:t>
            </w:r>
            <w:r w:rsidRPr="00C631DB">
              <w:rPr>
                <w:spacing w:val="-4"/>
                <w:sz w:val="24"/>
              </w:rPr>
              <w:t>shall</w:t>
            </w:r>
            <w:r w:rsidRPr="00C631DB">
              <w:rPr>
                <w:spacing w:val="-8"/>
                <w:sz w:val="24"/>
              </w:rPr>
              <w:t xml:space="preserve"> </w:t>
            </w:r>
            <w:r w:rsidRPr="00C631DB">
              <w:rPr>
                <w:spacing w:val="-4"/>
                <w:sz w:val="24"/>
              </w:rPr>
              <w:t>be</w:t>
            </w:r>
            <w:r w:rsidRPr="00C631DB">
              <w:rPr>
                <w:spacing w:val="-9"/>
                <w:sz w:val="24"/>
              </w:rPr>
              <w:t xml:space="preserve"> </w:t>
            </w:r>
            <w:r w:rsidRPr="00C631DB">
              <w:rPr>
                <w:spacing w:val="-4"/>
                <w:sz w:val="24"/>
              </w:rPr>
              <w:t>submitted</w:t>
            </w:r>
            <w:r w:rsidRPr="00C631DB">
              <w:rPr>
                <w:spacing w:val="-6"/>
                <w:sz w:val="24"/>
              </w:rPr>
              <w:t xml:space="preserve"> </w:t>
            </w:r>
            <w:r w:rsidRPr="00C631DB">
              <w:rPr>
                <w:spacing w:val="-4"/>
                <w:sz w:val="24"/>
              </w:rPr>
              <w:t>either</w:t>
            </w:r>
            <w:r w:rsidRPr="00C631DB">
              <w:rPr>
                <w:spacing w:val="-9"/>
                <w:sz w:val="24"/>
              </w:rPr>
              <w:t xml:space="preserve"> </w:t>
            </w:r>
            <w:r w:rsidRPr="00C631DB">
              <w:rPr>
                <w:spacing w:val="-4"/>
                <w:sz w:val="24"/>
              </w:rPr>
              <w:t>using</w:t>
            </w:r>
            <w:r w:rsidRPr="00C631DB">
              <w:rPr>
                <w:spacing w:val="-10"/>
                <w:sz w:val="24"/>
              </w:rPr>
              <w:t xml:space="preserve"> </w:t>
            </w:r>
            <w:r w:rsidRPr="00C631DB">
              <w:rPr>
                <w:spacing w:val="-4"/>
                <w:sz w:val="24"/>
              </w:rPr>
              <w:t>the</w:t>
            </w:r>
            <w:r w:rsidRPr="00C631DB">
              <w:rPr>
                <w:spacing w:val="-7"/>
                <w:sz w:val="24"/>
              </w:rPr>
              <w:t xml:space="preserve"> </w:t>
            </w:r>
            <w:r w:rsidRPr="00C631DB">
              <w:rPr>
                <w:spacing w:val="-4"/>
                <w:sz w:val="24"/>
              </w:rPr>
              <w:t>Bid</w:t>
            </w:r>
            <w:r w:rsidRPr="00C631DB">
              <w:rPr>
                <w:spacing w:val="-8"/>
                <w:sz w:val="24"/>
              </w:rPr>
              <w:t xml:space="preserve"> </w:t>
            </w:r>
            <w:r w:rsidRPr="00C631DB">
              <w:rPr>
                <w:spacing w:val="-4"/>
                <w:sz w:val="24"/>
              </w:rPr>
              <w:t>Security</w:t>
            </w:r>
            <w:r w:rsidRPr="00C631DB">
              <w:rPr>
                <w:spacing w:val="-10"/>
                <w:sz w:val="24"/>
              </w:rPr>
              <w:t xml:space="preserve"> </w:t>
            </w:r>
            <w:r w:rsidRPr="00C631DB">
              <w:rPr>
                <w:spacing w:val="-4"/>
                <w:sz w:val="24"/>
              </w:rPr>
              <w:t>Form</w:t>
            </w:r>
            <w:r w:rsidRPr="00C631DB">
              <w:rPr>
                <w:spacing w:val="-8"/>
                <w:sz w:val="24"/>
              </w:rPr>
              <w:t xml:space="preserve"> </w:t>
            </w:r>
            <w:r w:rsidRPr="00C631DB">
              <w:rPr>
                <w:spacing w:val="-4"/>
                <w:sz w:val="24"/>
              </w:rPr>
              <w:t xml:space="preserve">included </w:t>
            </w:r>
            <w:r w:rsidRPr="00C631DB">
              <w:rPr>
                <w:sz w:val="24"/>
              </w:rPr>
              <w:t>in Section IV, Bidding Forms, or in another substantially similar format approved by the Purchaser prior to Bid submission.</w:t>
            </w:r>
            <w:r w:rsidRPr="00C631DB">
              <w:rPr>
                <w:spacing w:val="-6"/>
                <w:sz w:val="24"/>
              </w:rPr>
              <w:t xml:space="preserve"> </w:t>
            </w:r>
            <w:r w:rsidRPr="00C631DB">
              <w:rPr>
                <w:sz w:val="24"/>
              </w:rPr>
              <w:t>The</w:t>
            </w:r>
            <w:r w:rsidRPr="00C631DB">
              <w:rPr>
                <w:spacing w:val="-4"/>
                <w:sz w:val="24"/>
              </w:rPr>
              <w:t xml:space="preserve"> </w:t>
            </w:r>
            <w:r w:rsidRPr="00C631DB">
              <w:rPr>
                <w:sz w:val="24"/>
              </w:rPr>
              <w:t>Bid</w:t>
            </w:r>
            <w:r w:rsidRPr="00C631DB">
              <w:rPr>
                <w:spacing w:val="-3"/>
                <w:sz w:val="24"/>
              </w:rPr>
              <w:t xml:space="preserve"> </w:t>
            </w:r>
            <w:r w:rsidRPr="00C631DB">
              <w:rPr>
                <w:sz w:val="24"/>
              </w:rPr>
              <w:t>Security</w:t>
            </w:r>
            <w:r w:rsidRPr="00C631DB">
              <w:rPr>
                <w:spacing w:val="-6"/>
                <w:sz w:val="24"/>
              </w:rPr>
              <w:t xml:space="preserve"> </w:t>
            </w:r>
            <w:r w:rsidRPr="00C631DB">
              <w:rPr>
                <w:sz w:val="24"/>
              </w:rPr>
              <w:t>shall</w:t>
            </w:r>
            <w:r w:rsidRPr="00C631DB">
              <w:rPr>
                <w:spacing w:val="-3"/>
                <w:sz w:val="24"/>
              </w:rPr>
              <w:t xml:space="preserve"> </w:t>
            </w:r>
            <w:r w:rsidRPr="00C631DB">
              <w:rPr>
                <w:sz w:val="24"/>
              </w:rPr>
              <w:t>be</w:t>
            </w:r>
            <w:r w:rsidRPr="00C631DB">
              <w:rPr>
                <w:spacing w:val="-6"/>
                <w:sz w:val="24"/>
              </w:rPr>
              <w:t xml:space="preserve"> </w:t>
            </w:r>
            <w:r w:rsidRPr="00C631DB">
              <w:rPr>
                <w:sz w:val="24"/>
              </w:rPr>
              <w:t>valid</w:t>
            </w:r>
            <w:r w:rsidRPr="00C631DB">
              <w:rPr>
                <w:spacing w:val="-4"/>
                <w:sz w:val="24"/>
              </w:rPr>
              <w:t xml:space="preserve"> </w:t>
            </w:r>
            <w:r w:rsidRPr="00C631DB">
              <w:rPr>
                <w:sz w:val="24"/>
              </w:rPr>
              <w:t>for</w:t>
            </w:r>
            <w:r w:rsidRPr="00C631DB">
              <w:rPr>
                <w:spacing w:val="-5"/>
                <w:sz w:val="24"/>
              </w:rPr>
              <w:t xml:space="preserve"> </w:t>
            </w:r>
            <w:r w:rsidRPr="00C631DB">
              <w:rPr>
                <w:sz w:val="24"/>
              </w:rPr>
              <w:t>twenty-</w:t>
            </w:r>
            <w:r w:rsidRPr="00C631DB">
              <w:rPr>
                <w:spacing w:val="-2"/>
                <w:sz w:val="24"/>
              </w:rPr>
              <w:t>eight</w:t>
            </w:r>
          </w:p>
          <w:p w14:paraId="6A3B8879" w14:textId="77777777" w:rsidR="004640AB" w:rsidRPr="00C631DB" w:rsidRDefault="000A66DA">
            <w:pPr>
              <w:pStyle w:val="TableParagraph"/>
              <w:ind w:left="1184" w:right="52"/>
              <w:jc w:val="both"/>
              <w:rPr>
                <w:sz w:val="24"/>
              </w:rPr>
            </w:pPr>
            <w:r w:rsidRPr="00C631DB">
              <w:rPr>
                <w:spacing w:val="-4"/>
                <w:sz w:val="24"/>
              </w:rPr>
              <w:t>(28)</w:t>
            </w:r>
            <w:r w:rsidRPr="00C631DB">
              <w:rPr>
                <w:spacing w:val="-11"/>
                <w:sz w:val="24"/>
              </w:rPr>
              <w:t xml:space="preserve"> </w:t>
            </w:r>
            <w:r w:rsidRPr="00C631DB">
              <w:rPr>
                <w:spacing w:val="-4"/>
                <w:sz w:val="24"/>
              </w:rPr>
              <w:t>days</w:t>
            </w:r>
            <w:r w:rsidRPr="00C631DB">
              <w:rPr>
                <w:spacing w:val="-11"/>
                <w:sz w:val="24"/>
              </w:rPr>
              <w:t xml:space="preserve"> </w:t>
            </w:r>
            <w:r w:rsidRPr="00C631DB">
              <w:rPr>
                <w:spacing w:val="-4"/>
                <w:sz w:val="24"/>
              </w:rPr>
              <w:t>beyond</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original</w:t>
            </w:r>
            <w:r w:rsidRPr="00C631DB">
              <w:rPr>
                <w:spacing w:val="-11"/>
                <w:sz w:val="24"/>
              </w:rPr>
              <w:t xml:space="preserve"> </w:t>
            </w:r>
            <w:r w:rsidRPr="00C631DB">
              <w:rPr>
                <w:spacing w:val="-4"/>
                <w:sz w:val="24"/>
              </w:rPr>
              <w:t>date</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expiry</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Bid</w:t>
            </w:r>
            <w:r w:rsidRPr="00C631DB">
              <w:rPr>
                <w:spacing w:val="-11"/>
                <w:sz w:val="24"/>
              </w:rPr>
              <w:t xml:space="preserve"> </w:t>
            </w:r>
            <w:r w:rsidRPr="00C631DB">
              <w:rPr>
                <w:spacing w:val="-4"/>
                <w:sz w:val="24"/>
              </w:rPr>
              <w:t xml:space="preserve">validity, </w:t>
            </w:r>
            <w:r w:rsidRPr="00C631DB">
              <w:rPr>
                <w:sz w:val="24"/>
              </w:rPr>
              <w:t>or</w:t>
            </w:r>
            <w:r w:rsidRPr="00C631DB">
              <w:rPr>
                <w:spacing w:val="-8"/>
                <w:sz w:val="24"/>
              </w:rPr>
              <w:t xml:space="preserve"> </w:t>
            </w:r>
            <w:r w:rsidRPr="00C631DB">
              <w:rPr>
                <w:sz w:val="24"/>
              </w:rPr>
              <w:t>beyond</w:t>
            </w:r>
            <w:r w:rsidRPr="00C631DB">
              <w:rPr>
                <w:spacing w:val="-8"/>
                <w:sz w:val="24"/>
              </w:rPr>
              <w:t xml:space="preserve"> </w:t>
            </w:r>
            <w:r w:rsidRPr="00C631DB">
              <w:rPr>
                <w:sz w:val="24"/>
              </w:rPr>
              <w:t>any</w:t>
            </w:r>
            <w:r w:rsidRPr="00C631DB">
              <w:rPr>
                <w:spacing w:val="-12"/>
                <w:sz w:val="24"/>
              </w:rPr>
              <w:t xml:space="preserve"> </w:t>
            </w:r>
            <w:r w:rsidRPr="00C631DB">
              <w:rPr>
                <w:sz w:val="24"/>
              </w:rPr>
              <w:t>extended</w:t>
            </w:r>
            <w:r w:rsidRPr="00C631DB">
              <w:rPr>
                <w:spacing w:val="-8"/>
                <w:sz w:val="24"/>
              </w:rPr>
              <w:t xml:space="preserve"> </w:t>
            </w:r>
            <w:r w:rsidRPr="00C631DB">
              <w:rPr>
                <w:sz w:val="24"/>
              </w:rPr>
              <w:t>date</w:t>
            </w:r>
            <w:r w:rsidRPr="00C631DB">
              <w:rPr>
                <w:spacing w:val="-11"/>
                <w:sz w:val="24"/>
              </w:rPr>
              <w:t xml:space="preserve"> </w:t>
            </w:r>
            <w:r w:rsidRPr="00C631DB">
              <w:rPr>
                <w:sz w:val="24"/>
              </w:rPr>
              <w:t>if</w:t>
            </w:r>
            <w:r w:rsidRPr="00C631DB">
              <w:rPr>
                <w:spacing w:val="-8"/>
                <w:sz w:val="24"/>
              </w:rPr>
              <w:t xml:space="preserve"> </w:t>
            </w:r>
            <w:r w:rsidRPr="00C631DB">
              <w:rPr>
                <w:sz w:val="24"/>
              </w:rPr>
              <w:t>requested</w:t>
            </w:r>
            <w:r w:rsidRPr="00C631DB">
              <w:rPr>
                <w:spacing w:val="-8"/>
                <w:sz w:val="24"/>
              </w:rPr>
              <w:t xml:space="preserve"> </w:t>
            </w:r>
            <w:r w:rsidRPr="00C631DB">
              <w:rPr>
                <w:sz w:val="24"/>
              </w:rPr>
              <w:t>under</w:t>
            </w:r>
            <w:r w:rsidRPr="00C631DB">
              <w:rPr>
                <w:spacing w:val="-6"/>
                <w:sz w:val="24"/>
              </w:rPr>
              <w:t xml:space="preserve"> </w:t>
            </w:r>
            <w:r w:rsidRPr="00C631DB">
              <w:rPr>
                <w:sz w:val="24"/>
              </w:rPr>
              <w:t>ITB</w:t>
            </w:r>
            <w:r w:rsidRPr="00C631DB">
              <w:rPr>
                <w:spacing w:val="-9"/>
                <w:sz w:val="24"/>
              </w:rPr>
              <w:t xml:space="preserve"> </w:t>
            </w:r>
            <w:r w:rsidRPr="00C631DB">
              <w:rPr>
                <w:sz w:val="24"/>
              </w:rPr>
              <w:t>18.2.</w:t>
            </w:r>
          </w:p>
          <w:p w14:paraId="08EF7675" w14:textId="77777777" w:rsidR="004640AB" w:rsidRPr="00C631DB" w:rsidRDefault="000A66DA" w:rsidP="003C0705">
            <w:pPr>
              <w:pStyle w:val="TableParagraph"/>
              <w:numPr>
                <w:ilvl w:val="1"/>
                <w:numId w:val="98"/>
              </w:numPr>
              <w:tabs>
                <w:tab w:val="left" w:pos="1179"/>
                <w:tab w:val="left" w:pos="1184"/>
              </w:tabs>
              <w:spacing w:before="120"/>
              <w:ind w:left="1184" w:right="92" w:hanging="605"/>
              <w:jc w:val="both"/>
              <w:rPr>
                <w:sz w:val="24"/>
              </w:rPr>
            </w:pPr>
            <w:r w:rsidRPr="00C631DB">
              <w:rPr>
                <w:sz w:val="24"/>
              </w:rPr>
              <w:t>If a Bid Security</w:t>
            </w:r>
            <w:r w:rsidRPr="00C631DB">
              <w:rPr>
                <w:spacing w:val="-4"/>
                <w:sz w:val="24"/>
              </w:rPr>
              <w:t xml:space="preserve"> </w:t>
            </w:r>
            <w:r w:rsidRPr="00C631DB">
              <w:rPr>
                <w:sz w:val="24"/>
              </w:rPr>
              <w:t>is specified pursuant to ITB 19.1, any Bid not</w:t>
            </w:r>
            <w:r w:rsidRPr="00C631DB">
              <w:rPr>
                <w:spacing w:val="-5"/>
                <w:sz w:val="24"/>
              </w:rPr>
              <w:t xml:space="preserve"> </w:t>
            </w:r>
            <w:r w:rsidRPr="00C631DB">
              <w:rPr>
                <w:sz w:val="24"/>
              </w:rPr>
              <w:t>accompanied</w:t>
            </w:r>
            <w:r w:rsidRPr="00C631DB">
              <w:rPr>
                <w:spacing w:val="-5"/>
                <w:sz w:val="24"/>
              </w:rPr>
              <w:t xml:space="preserve"> </w:t>
            </w:r>
            <w:r w:rsidRPr="00C631DB">
              <w:rPr>
                <w:sz w:val="24"/>
              </w:rPr>
              <w:t>by</w:t>
            </w:r>
            <w:r w:rsidRPr="00C631DB">
              <w:rPr>
                <w:spacing w:val="-7"/>
                <w:sz w:val="24"/>
              </w:rPr>
              <w:t xml:space="preserve"> </w:t>
            </w:r>
            <w:r w:rsidRPr="00C631DB">
              <w:rPr>
                <w:sz w:val="24"/>
              </w:rPr>
              <w:t>a</w:t>
            </w:r>
            <w:r w:rsidRPr="00C631DB">
              <w:rPr>
                <w:spacing w:val="-6"/>
                <w:sz w:val="24"/>
              </w:rPr>
              <w:t xml:space="preserve"> </w:t>
            </w:r>
            <w:r w:rsidRPr="00C631DB">
              <w:rPr>
                <w:sz w:val="24"/>
              </w:rPr>
              <w:t>substantially</w:t>
            </w:r>
            <w:r w:rsidRPr="00C631DB">
              <w:rPr>
                <w:spacing w:val="-9"/>
                <w:sz w:val="24"/>
              </w:rPr>
              <w:t xml:space="preserve"> </w:t>
            </w:r>
            <w:r w:rsidRPr="00C631DB">
              <w:rPr>
                <w:sz w:val="24"/>
              </w:rPr>
              <w:t>responsive</w:t>
            </w:r>
            <w:r w:rsidRPr="00C631DB">
              <w:rPr>
                <w:spacing w:val="-4"/>
                <w:sz w:val="24"/>
              </w:rPr>
              <w:t xml:space="preserve"> </w:t>
            </w:r>
            <w:r w:rsidRPr="00C631DB">
              <w:rPr>
                <w:sz w:val="24"/>
              </w:rPr>
              <w:t>Bid</w:t>
            </w:r>
            <w:r w:rsidRPr="00C631DB">
              <w:rPr>
                <w:spacing w:val="-5"/>
                <w:sz w:val="24"/>
              </w:rPr>
              <w:t xml:space="preserve"> </w:t>
            </w:r>
            <w:r w:rsidRPr="00C631DB">
              <w:rPr>
                <w:sz w:val="24"/>
              </w:rPr>
              <w:t>Security shall be rejected by the Purchaser as non-responsive.</w:t>
            </w:r>
          </w:p>
          <w:p w14:paraId="65A01A94" w14:textId="77777777" w:rsidR="004640AB" w:rsidRPr="00C631DB" w:rsidRDefault="000A66DA" w:rsidP="003C0705">
            <w:pPr>
              <w:pStyle w:val="TableParagraph"/>
              <w:numPr>
                <w:ilvl w:val="1"/>
                <w:numId w:val="98"/>
              </w:numPr>
              <w:tabs>
                <w:tab w:val="left" w:pos="1179"/>
                <w:tab w:val="left" w:pos="1184"/>
              </w:tabs>
              <w:spacing w:before="101" w:line="270" w:lineRule="atLeast"/>
              <w:ind w:left="1184" w:right="55" w:hanging="605"/>
              <w:jc w:val="both"/>
              <w:rPr>
                <w:sz w:val="24"/>
              </w:rPr>
            </w:pPr>
            <w:r w:rsidRPr="00C631DB">
              <w:rPr>
                <w:sz w:val="24"/>
              </w:rPr>
              <w:t>If a Bid Security is specified pursuant to ITB 19.1, the Bid Security of unsuccessful Bidders shall be returned as promptly as possible upon the successful Bidder’s signing the Contract and furnishing the Performance Security pursuant to ITB 46.</w:t>
            </w:r>
          </w:p>
        </w:tc>
      </w:tr>
    </w:tbl>
    <w:p w14:paraId="0F2F9114"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EDD5720"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71608211" wp14:editId="1E6AC94D">
                <wp:extent cx="5752465"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0" name="Graphic 40"/>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8288C7A" id="Group 39"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">
                <v:shape id="Graphic 40"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" path="m5752465,l,,,6096r5752465,l5752465,xe" fillcolor="black" stroked="f">
                  <v:path arrowok="t"/>
                </v:shape>
                <w10:anchorlock/>
              </v:group>
            </w:pict>
          </mc:Fallback>
        </mc:AlternateContent>
      </w:r>
    </w:p>
    <w:p w14:paraId="7C643C90" w14:textId="77777777" w:rsidR="004640AB" w:rsidRPr="00C631DB" w:rsidRDefault="004640AB">
      <w:pPr>
        <w:pStyle w:val="BodyText"/>
        <w:rPr>
          <w:sz w:val="20"/>
        </w:rPr>
      </w:pPr>
    </w:p>
    <w:p w14:paraId="2C746DA1" w14:textId="77777777" w:rsidR="004640AB" w:rsidRPr="00C631DB" w:rsidRDefault="004640AB">
      <w:pPr>
        <w:pStyle w:val="BodyText"/>
        <w:spacing w:before="19"/>
        <w:rPr>
          <w:sz w:val="20"/>
        </w:rPr>
      </w:pPr>
    </w:p>
    <w:tbl>
      <w:tblPr>
        <w:tblW w:w="0" w:type="auto"/>
        <w:tblInd w:w="394" w:type="dxa"/>
        <w:tblLayout w:type="fixed"/>
        <w:tblCellMar>
          <w:left w:w="0" w:type="dxa"/>
          <w:right w:w="0" w:type="dxa"/>
        </w:tblCellMar>
        <w:tblLook w:val="01E0" w:firstRow="1" w:lastRow="1" w:firstColumn="1" w:lastColumn="1" w:noHBand="0" w:noVBand="0"/>
      </w:tblPr>
      <w:tblGrid>
        <w:gridCol w:w="2663"/>
        <w:gridCol w:w="6618"/>
      </w:tblGrid>
      <w:tr w:rsidR="00C631DB" w:rsidRPr="00C631DB" w14:paraId="691DD106" w14:textId="77777777">
        <w:trPr>
          <w:trHeight w:val="9595"/>
        </w:trPr>
        <w:tc>
          <w:tcPr>
            <w:tcW w:w="2663" w:type="dxa"/>
          </w:tcPr>
          <w:p w14:paraId="099E8325" w14:textId="77777777" w:rsidR="004640AB" w:rsidRPr="00C631DB" w:rsidRDefault="004640AB">
            <w:pPr>
              <w:pStyle w:val="TableParagraph"/>
            </w:pPr>
          </w:p>
        </w:tc>
        <w:tc>
          <w:tcPr>
            <w:tcW w:w="6618" w:type="dxa"/>
          </w:tcPr>
          <w:p w14:paraId="2119EB20" w14:textId="77777777" w:rsidR="004640AB" w:rsidRPr="00C631DB" w:rsidRDefault="000A66DA" w:rsidP="003C0705">
            <w:pPr>
              <w:pStyle w:val="TableParagraph"/>
              <w:numPr>
                <w:ilvl w:val="1"/>
                <w:numId w:val="97"/>
              </w:numPr>
              <w:tabs>
                <w:tab w:val="left" w:pos="795"/>
                <w:tab w:val="left" w:pos="800"/>
              </w:tabs>
              <w:ind w:right="52" w:hanging="605"/>
              <w:jc w:val="both"/>
              <w:rPr>
                <w:sz w:val="24"/>
              </w:rPr>
            </w:pPr>
            <w:r w:rsidRPr="00C631DB">
              <w:rPr>
                <w:sz w:val="24"/>
              </w:rPr>
              <w:t>The Bid Security of the successful Bidder shall be returned as promptly as possible once the successful Bidder has signed</w:t>
            </w:r>
            <w:r w:rsidRPr="00C631DB">
              <w:rPr>
                <w:spacing w:val="-2"/>
                <w:sz w:val="24"/>
              </w:rPr>
              <w:t xml:space="preserve"> </w:t>
            </w:r>
            <w:r w:rsidRPr="00C631DB">
              <w:rPr>
                <w:sz w:val="24"/>
              </w:rPr>
              <w:t>the</w:t>
            </w:r>
            <w:r w:rsidRPr="00C631DB">
              <w:rPr>
                <w:spacing w:val="-4"/>
                <w:sz w:val="24"/>
              </w:rPr>
              <w:t xml:space="preserve"> </w:t>
            </w:r>
            <w:r w:rsidRPr="00C631DB">
              <w:rPr>
                <w:sz w:val="24"/>
              </w:rPr>
              <w:t>Contract</w:t>
            </w:r>
            <w:r w:rsidRPr="00C631DB">
              <w:rPr>
                <w:spacing w:val="-1"/>
                <w:sz w:val="24"/>
              </w:rPr>
              <w:t xml:space="preserve"> </w:t>
            </w:r>
            <w:r w:rsidRPr="00C631DB">
              <w:rPr>
                <w:sz w:val="24"/>
              </w:rPr>
              <w:t>and</w:t>
            </w:r>
            <w:r w:rsidRPr="00C631DB">
              <w:rPr>
                <w:spacing w:val="-3"/>
                <w:sz w:val="24"/>
              </w:rPr>
              <w:t xml:space="preserve"> </w:t>
            </w:r>
            <w:r w:rsidRPr="00C631DB">
              <w:rPr>
                <w:sz w:val="24"/>
              </w:rPr>
              <w:t>furnished</w:t>
            </w:r>
            <w:r w:rsidRPr="00C631DB">
              <w:rPr>
                <w:spacing w:val="-3"/>
                <w:sz w:val="24"/>
              </w:rPr>
              <w:t xml:space="preserve"> </w:t>
            </w:r>
            <w:r w:rsidRPr="00C631DB">
              <w:rPr>
                <w:sz w:val="24"/>
              </w:rPr>
              <w:t>the</w:t>
            </w:r>
            <w:r w:rsidRPr="00C631DB">
              <w:rPr>
                <w:spacing w:val="-2"/>
                <w:sz w:val="24"/>
              </w:rPr>
              <w:t xml:space="preserve"> </w:t>
            </w:r>
            <w:r w:rsidRPr="00C631DB">
              <w:rPr>
                <w:sz w:val="24"/>
              </w:rPr>
              <w:t xml:space="preserve">required Performance </w:t>
            </w:r>
            <w:r w:rsidRPr="00C631DB">
              <w:rPr>
                <w:spacing w:val="-2"/>
                <w:sz w:val="24"/>
              </w:rPr>
              <w:t>Security.</w:t>
            </w:r>
          </w:p>
          <w:p w14:paraId="7A5DE571" w14:textId="77777777" w:rsidR="004640AB" w:rsidRPr="00C631DB" w:rsidRDefault="000A66DA" w:rsidP="003C0705">
            <w:pPr>
              <w:pStyle w:val="TableParagraph"/>
              <w:numPr>
                <w:ilvl w:val="1"/>
                <w:numId w:val="97"/>
              </w:numPr>
              <w:tabs>
                <w:tab w:val="left" w:pos="795"/>
              </w:tabs>
              <w:spacing w:before="110"/>
              <w:ind w:left="795"/>
              <w:jc w:val="both"/>
              <w:rPr>
                <w:sz w:val="24"/>
              </w:rPr>
            </w:pPr>
            <w:r w:rsidRPr="00C631DB">
              <w:rPr>
                <w:sz w:val="24"/>
              </w:rPr>
              <w:t>The</w:t>
            </w:r>
            <w:r w:rsidRPr="00C631DB">
              <w:rPr>
                <w:spacing w:val="-1"/>
                <w:sz w:val="24"/>
              </w:rPr>
              <w:t xml:space="preserve"> </w:t>
            </w:r>
            <w:r w:rsidRPr="00C631DB">
              <w:rPr>
                <w:sz w:val="24"/>
              </w:rPr>
              <w:t>Bid</w:t>
            </w:r>
            <w:r w:rsidRPr="00C631DB">
              <w:rPr>
                <w:spacing w:val="1"/>
                <w:sz w:val="24"/>
              </w:rPr>
              <w:t xml:space="preserve"> </w:t>
            </w:r>
            <w:r w:rsidRPr="00C631DB">
              <w:rPr>
                <w:sz w:val="24"/>
              </w:rPr>
              <w:t>Security</w:t>
            </w:r>
            <w:r w:rsidRPr="00C631DB">
              <w:rPr>
                <w:spacing w:val="-3"/>
                <w:sz w:val="24"/>
              </w:rPr>
              <w:t xml:space="preserve"> </w:t>
            </w:r>
            <w:r w:rsidRPr="00C631DB">
              <w:rPr>
                <w:sz w:val="24"/>
              </w:rPr>
              <w:t>may</w:t>
            </w:r>
            <w:r w:rsidRPr="00C631DB">
              <w:rPr>
                <w:spacing w:val="-4"/>
                <w:sz w:val="24"/>
              </w:rPr>
              <w:t xml:space="preserve"> </w:t>
            </w:r>
            <w:r w:rsidRPr="00C631DB">
              <w:rPr>
                <w:sz w:val="24"/>
              </w:rPr>
              <w:t>be</w:t>
            </w:r>
            <w:r w:rsidRPr="00C631DB">
              <w:rPr>
                <w:spacing w:val="3"/>
                <w:sz w:val="24"/>
              </w:rPr>
              <w:t xml:space="preserve"> </w:t>
            </w:r>
            <w:r w:rsidRPr="00C631DB">
              <w:rPr>
                <w:spacing w:val="-2"/>
                <w:sz w:val="24"/>
              </w:rPr>
              <w:t>forfeited:</w:t>
            </w:r>
          </w:p>
          <w:p w14:paraId="7F381071" w14:textId="77777777" w:rsidR="004640AB" w:rsidRPr="00C631DB" w:rsidRDefault="000A66DA" w:rsidP="003C0705">
            <w:pPr>
              <w:pStyle w:val="TableParagraph"/>
              <w:numPr>
                <w:ilvl w:val="2"/>
                <w:numId w:val="97"/>
              </w:numPr>
              <w:tabs>
                <w:tab w:val="left" w:pos="1345"/>
                <w:tab w:val="left" w:pos="1347"/>
              </w:tabs>
              <w:spacing w:before="120"/>
              <w:ind w:right="53"/>
              <w:jc w:val="both"/>
              <w:rPr>
                <w:sz w:val="24"/>
              </w:rPr>
            </w:pPr>
            <w:r w:rsidRPr="00C631DB">
              <w:rPr>
                <w:sz w:val="24"/>
              </w:rPr>
              <w:t>if</w:t>
            </w:r>
            <w:r w:rsidRPr="00C631DB">
              <w:rPr>
                <w:spacing w:val="-11"/>
                <w:sz w:val="24"/>
              </w:rPr>
              <w:t xml:space="preserve"> </w:t>
            </w:r>
            <w:r w:rsidRPr="00C631DB">
              <w:rPr>
                <w:sz w:val="24"/>
              </w:rPr>
              <w:t>a</w:t>
            </w:r>
            <w:r w:rsidRPr="00C631DB">
              <w:rPr>
                <w:spacing w:val="-12"/>
                <w:sz w:val="24"/>
              </w:rPr>
              <w:t xml:space="preserve"> </w:t>
            </w:r>
            <w:r w:rsidRPr="00C631DB">
              <w:rPr>
                <w:sz w:val="24"/>
              </w:rPr>
              <w:t>Bidder</w:t>
            </w:r>
            <w:r w:rsidRPr="00C631DB">
              <w:rPr>
                <w:spacing w:val="-12"/>
                <w:sz w:val="24"/>
              </w:rPr>
              <w:t xml:space="preserve"> </w:t>
            </w:r>
            <w:r w:rsidRPr="00C631DB">
              <w:rPr>
                <w:sz w:val="24"/>
              </w:rPr>
              <w:t>withdraws</w:t>
            </w:r>
            <w:r w:rsidRPr="00C631DB">
              <w:rPr>
                <w:spacing w:val="-11"/>
                <w:sz w:val="24"/>
              </w:rPr>
              <w:t xml:space="preserve"> </w:t>
            </w:r>
            <w:r w:rsidRPr="00C631DB">
              <w:rPr>
                <w:sz w:val="24"/>
              </w:rPr>
              <w:t>its</w:t>
            </w:r>
            <w:r w:rsidRPr="00C631DB">
              <w:rPr>
                <w:spacing w:val="-10"/>
                <w:sz w:val="24"/>
              </w:rPr>
              <w:t xml:space="preserve"> </w:t>
            </w:r>
            <w:r w:rsidRPr="00C631DB">
              <w:rPr>
                <w:sz w:val="24"/>
              </w:rPr>
              <w:t>Bid</w:t>
            </w:r>
            <w:r w:rsidRPr="00C631DB">
              <w:rPr>
                <w:spacing w:val="-9"/>
                <w:sz w:val="24"/>
              </w:rPr>
              <w:t xml:space="preserve"> </w:t>
            </w:r>
            <w:r w:rsidRPr="00C631DB">
              <w:rPr>
                <w:sz w:val="24"/>
              </w:rPr>
              <w:t>prior</w:t>
            </w:r>
            <w:r w:rsidRPr="00C631DB">
              <w:rPr>
                <w:spacing w:val="-12"/>
                <w:sz w:val="24"/>
              </w:rPr>
              <w:t xml:space="preserve"> </w:t>
            </w:r>
            <w:r w:rsidRPr="00C631DB">
              <w:rPr>
                <w:sz w:val="24"/>
              </w:rPr>
              <w:t>to</w:t>
            </w:r>
            <w:r w:rsidRPr="00C631DB">
              <w:rPr>
                <w:spacing w:val="-10"/>
                <w:sz w:val="24"/>
              </w:rPr>
              <w:t xml:space="preserve"> </w:t>
            </w:r>
            <w:r w:rsidRPr="00C631DB">
              <w:rPr>
                <w:sz w:val="24"/>
              </w:rPr>
              <w:t>the</w:t>
            </w:r>
            <w:r w:rsidRPr="00C631DB">
              <w:rPr>
                <w:spacing w:val="-11"/>
                <w:sz w:val="24"/>
              </w:rPr>
              <w:t xml:space="preserve"> </w:t>
            </w:r>
            <w:r w:rsidRPr="00C631DB">
              <w:rPr>
                <w:sz w:val="24"/>
              </w:rPr>
              <w:t>expiry</w:t>
            </w:r>
            <w:r w:rsidRPr="00C631DB">
              <w:rPr>
                <w:spacing w:val="-15"/>
                <w:sz w:val="24"/>
              </w:rPr>
              <w:t xml:space="preserve"> </w:t>
            </w:r>
            <w:r w:rsidRPr="00C631DB">
              <w:rPr>
                <w:sz w:val="24"/>
              </w:rPr>
              <w:t>date</w:t>
            </w:r>
            <w:r w:rsidRPr="00C631DB">
              <w:rPr>
                <w:spacing w:val="-11"/>
                <w:sz w:val="24"/>
              </w:rPr>
              <w:t xml:space="preserve"> </w:t>
            </w:r>
            <w:r w:rsidRPr="00C631DB">
              <w:rPr>
                <w:sz w:val="24"/>
              </w:rPr>
              <w:t>of Bid validity specified by the Bidder on the Letter of Bid or any extended date provided by the Bidder; or</w:t>
            </w:r>
          </w:p>
          <w:p w14:paraId="24DBAA93" w14:textId="77777777" w:rsidR="004640AB" w:rsidRPr="00C631DB" w:rsidRDefault="000A66DA" w:rsidP="003C0705">
            <w:pPr>
              <w:pStyle w:val="TableParagraph"/>
              <w:numPr>
                <w:ilvl w:val="2"/>
                <w:numId w:val="97"/>
              </w:numPr>
              <w:tabs>
                <w:tab w:val="left" w:pos="1346"/>
              </w:tabs>
              <w:spacing w:before="120"/>
              <w:ind w:left="1346" w:hanging="546"/>
              <w:jc w:val="both"/>
              <w:rPr>
                <w:sz w:val="24"/>
              </w:rPr>
            </w:pPr>
            <w:r w:rsidRPr="00C631DB">
              <w:rPr>
                <w:sz w:val="24"/>
              </w:rPr>
              <w:t>if</w:t>
            </w:r>
            <w:r w:rsidRPr="00C631DB">
              <w:rPr>
                <w:spacing w:val="-1"/>
                <w:sz w:val="24"/>
              </w:rPr>
              <w:t xml:space="preserve"> </w:t>
            </w:r>
            <w:r w:rsidRPr="00C631DB">
              <w:rPr>
                <w:sz w:val="24"/>
              </w:rPr>
              <w:t>the</w:t>
            </w:r>
            <w:r w:rsidRPr="00C631DB">
              <w:rPr>
                <w:spacing w:val="-2"/>
                <w:sz w:val="24"/>
              </w:rPr>
              <w:t xml:space="preserve"> </w:t>
            </w:r>
            <w:r w:rsidRPr="00C631DB">
              <w:rPr>
                <w:sz w:val="24"/>
              </w:rPr>
              <w:t>successful</w:t>
            </w:r>
            <w:r w:rsidRPr="00C631DB">
              <w:rPr>
                <w:spacing w:val="-1"/>
                <w:sz w:val="24"/>
              </w:rPr>
              <w:t xml:space="preserve"> </w:t>
            </w:r>
            <w:r w:rsidRPr="00C631DB">
              <w:rPr>
                <w:sz w:val="24"/>
              </w:rPr>
              <w:t>Bidder</w:t>
            </w:r>
            <w:r w:rsidRPr="00C631DB">
              <w:rPr>
                <w:spacing w:val="-1"/>
                <w:sz w:val="24"/>
              </w:rPr>
              <w:t xml:space="preserve"> </w:t>
            </w:r>
            <w:r w:rsidRPr="00C631DB">
              <w:rPr>
                <w:sz w:val="24"/>
              </w:rPr>
              <w:t xml:space="preserve">fails </w:t>
            </w:r>
            <w:r w:rsidRPr="00C631DB">
              <w:rPr>
                <w:spacing w:val="-5"/>
                <w:sz w:val="24"/>
              </w:rPr>
              <w:t>to:</w:t>
            </w:r>
          </w:p>
          <w:p w14:paraId="1A2B960E" w14:textId="77777777" w:rsidR="004640AB" w:rsidRPr="00C631DB" w:rsidRDefault="000A66DA" w:rsidP="003C0705">
            <w:pPr>
              <w:pStyle w:val="TableParagraph"/>
              <w:numPr>
                <w:ilvl w:val="3"/>
                <w:numId w:val="97"/>
              </w:numPr>
              <w:tabs>
                <w:tab w:val="left" w:pos="1906"/>
              </w:tabs>
              <w:spacing w:before="120"/>
              <w:ind w:hanging="530"/>
              <w:rPr>
                <w:sz w:val="24"/>
              </w:rPr>
            </w:pPr>
            <w:r w:rsidRPr="00C631DB">
              <w:rPr>
                <w:sz w:val="24"/>
              </w:rPr>
              <w:t>sign</w:t>
            </w:r>
            <w:r w:rsidRPr="00C631DB">
              <w:rPr>
                <w:spacing w:val="-2"/>
                <w:sz w:val="24"/>
              </w:rPr>
              <w:t xml:space="preserve"> </w:t>
            </w:r>
            <w:r w:rsidRPr="00C631DB">
              <w:rPr>
                <w:sz w:val="24"/>
              </w:rPr>
              <w:t>the</w:t>
            </w:r>
            <w:r w:rsidRPr="00C631DB">
              <w:rPr>
                <w:spacing w:val="-1"/>
                <w:sz w:val="24"/>
              </w:rPr>
              <w:t xml:space="preserve"> </w:t>
            </w:r>
            <w:r w:rsidRPr="00C631DB">
              <w:rPr>
                <w:sz w:val="24"/>
              </w:rPr>
              <w:t>Contract</w:t>
            </w:r>
            <w:r w:rsidRPr="00C631DB">
              <w:rPr>
                <w:spacing w:val="-1"/>
                <w:sz w:val="24"/>
              </w:rPr>
              <w:t xml:space="preserve"> </w:t>
            </w:r>
            <w:r w:rsidRPr="00C631DB">
              <w:rPr>
                <w:sz w:val="24"/>
              </w:rPr>
              <w:t>in</w:t>
            </w:r>
            <w:r w:rsidRPr="00C631DB">
              <w:rPr>
                <w:spacing w:val="-1"/>
                <w:sz w:val="24"/>
              </w:rPr>
              <w:t xml:space="preserve"> </w:t>
            </w:r>
            <w:r w:rsidRPr="00C631DB">
              <w:rPr>
                <w:sz w:val="24"/>
              </w:rPr>
              <w:t>accordance</w:t>
            </w:r>
            <w:r w:rsidRPr="00C631DB">
              <w:rPr>
                <w:spacing w:val="-1"/>
                <w:sz w:val="24"/>
              </w:rPr>
              <w:t xml:space="preserve"> </w:t>
            </w:r>
            <w:r w:rsidRPr="00C631DB">
              <w:rPr>
                <w:sz w:val="24"/>
              </w:rPr>
              <w:t>with</w:t>
            </w:r>
            <w:r w:rsidRPr="00C631DB">
              <w:rPr>
                <w:spacing w:val="4"/>
                <w:sz w:val="24"/>
              </w:rPr>
              <w:t xml:space="preserve"> </w:t>
            </w:r>
            <w:r w:rsidRPr="00C631DB">
              <w:rPr>
                <w:sz w:val="24"/>
              </w:rPr>
              <w:t>ITB</w:t>
            </w:r>
            <w:r w:rsidRPr="00C631DB">
              <w:rPr>
                <w:spacing w:val="-3"/>
                <w:sz w:val="24"/>
              </w:rPr>
              <w:t xml:space="preserve"> </w:t>
            </w:r>
            <w:r w:rsidRPr="00C631DB">
              <w:rPr>
                <w:sz w:val="24"/>
              </w:rPr>
              <w:t>45;</w:t>
            </w:r>
            <w:r w:rsidRPr="00C631DB">
              <w:rPr>
                <w:spacing w:val="-1"/>
                <w:sz w:val="24"/>
              </w:rPr>
              <w:t xml:space="preserve"> </w:t>
            </w:r>
            <w:r w:rsidRPr="00C631DB">
              <w:rPr>
                <w:spacing w:val="-5"/>
                <w:sz w:val="24"/>
              </w:rPr>
              <w:t>or</w:t>
            </w:r>
          </w:p>
          <w:p w14:paraId="152869F6" w14:textId="77777777" w:rsidR="004640AB" w:rsidRPr="00C631DB" w:rsidRDefault="000A66DA" w:rsidP="003C0705">
            <w:pPr>
              <w:pStyle w:val="TableParagraph"/>
              <w:numPr>
                <w:ilvl w:val="3"/>
                <w:numId w:val="97"/>
              </w:numPr>
              <w:tabs>
                <w:tab w:val="left" w:pos="1906"/>
              </w:tabs>
              <w:spacing w:before="120"/>
              <w:ind w:right="331"/>
              <w:rPr>
                <w:sz w:val="24"/>
              </w:rPr>
            </w:pPr>
            <w:r w:rsidRPr="00C631DB">
              <w:rPr>
                <w:sz w:val="24"/>
              </w:rPr>
              <w:t>furnish</w:t>
            </w:r>
            <w:r w:rsidRPr="00C631DB">
              <w:rPr>
                <w:spacing w:val="-7"/>
                <w:sz w:val="24"/>
              </w:rPr>
              <w:t xml:space="preserve"> </w:t>
            </w:r>
            <w:r w:rsidRPr="00C631DB">
              <w:rPr>
                <w:sz w:val="24"/>
              </w:rPr>
              <w:t>a</w:t>
            </w:r>
            <w:r w:rsidRPr="00C631DB">
              <w:rPr>
                <w:spacing w:val="-7"/>
                <w:sz w:val="24"/>
              </w:rPr>
              <w:t xml:space="preserve"> </w:t>
            </w:r>
            <w:r w:rsidRPr="00C631DB">
              <w:rPr>
                <w:sz w:val="24"/>
              </w:rPr>
              <w:t>Performance</w:t>
            </w:r>
            <w:r w:rsidRPr="00C631DB">
              <w:rPr>
                <w:spacing w:val="-8"/>
                <w:sz w:val="24"/>
              </w:rPr>
              <w:t xml:space="preserve"> </w:t>
            </w:r>
            <w:r w:rsidRPr="00C631DB">
              <w:rPr>
                <w:sz w:val="24"/>
              </w:rPr>
              <w:t>Security</w:t>
            </w:r>
            <w:r w:rsidRPr="00C631DB">
              <w:rPr>
                <w:spacing w:val="-11"/>
                <w:sz w:val="24"/>
              </w:rPr>
              <w:t xml:space="preserve"> </w:t>
            </w:r>
            <w:r w:rsidRPr="00C631DB">
              <w:rPr>
                <w:sz w:val="24"/>
              </w:rPr>
              <w:t>in</w:t>
            </w:r>
            <w:r w:rsidRPr="00C631DB">
              <w:rPr>
                <w:spacing w:val="-7"/>
                <w:sz w:val="24"/>
              </w:rPr>
              <w:t xml:space="preserve"> </w:t>
            </w:r>
            <w:r w:rsidRPr="00C631DB">
              <w:rPr>
                <w:sz w:val="24"/>
              </w:rPr>
              <w:t>accordance with ITB 46.</w:t>
            </w:r>
          </w:p>
          <w:p w14:paraId="4A75B1CC" w14:textId="77777777" w:rsidR="004640AB" w:rsidRPr="00C631DB" w:rsidRDefault="000A66DA" w:rsidP="003C0705">
            <w:pPr>
              <w:pStyle w:val="TableParagraph"/>
              <w:numPr>
                <w:ilvl w:val="1"/>
                <w:numId w:val="97"/>
              </w:numPr>
              <w:tabs>
                <w:tab w:val="left" w:pos="795"/>
                <w:tab w:val="left" w:pos="800"/>
              </w:tabs>
              <w:spacing w:before="120"/>
              <w:ind w:right="51" w:hanging="605"/>
              <w:jc w:val="both"/>
              <w:rPr>
                <w:sz w:val="24"/>
              </w:rPr>
            </w:pPr>
            <w:r w:rsidRPr="00C631DB">
              <w:rPr>
                <w:sz w:val="24"/>
              </w:rPr>
              <w:t>The</w:t>
            </w:r>
            <w:r w:rsidRPr="00C631DB">
              <w:rPr>
                <w:spacing w:val="-2"/>
                <w:sz w:val="24"/>
              </w:rPr>
              <w:t xml:space="preserve"> </w:t>
            </w:r>
            <w:r w:rsidRPr="00C631DB">
              <w:rPr>
                <w:sz w:val="24"/>
              </w:rPr>
              <w:t>Bid</w:t>
            </w:r>
            <w:r w:rsidRPr="00C631DB">
              <w:rPr>
                <w:spacing w:val="-3"/>
                <w:sz w:val="24"/>
              </w:rPr>
              <w:t xml:space="preserve"> </w:t>
            </w:r>
            <w:r w:rsidRPr="00C631DB">
              <w:rPr>
                <w:sz w:val="24"/>
              </w:rPr>
              <w:t>Security</w:t>
            </w:r>
            <w:r w:rsidRPr="00C631DB">
              <w:rPr>
                <w:spacing w:val="-7"/>
                <w:sz w:val="24"/>
              </w:rPr>
              <w:t xml:space="preserve"> </w:t>
            </w:r>
            <w:r w:rsidRPr="00C631DB">
              <w:rPr>
                <w:sz w:val="24"/>
              </w:rPr>
              <w:t>or</w:t>
            </w:r>
            <w:r w:rsidRPr="00C631DB">
              <w:rPr>
                <w:spacing w:val="-2"/>
                <w:sz w:val="24"/>
              </w:rPr>
              <w:t xml:space="preserve"> </w:t>
            </w:r>
            <w:r w:rsidRPr="00C631DB">
              <w:rPr>
                <w:sz w:val="24"/>
              </w:rPr>
              <w:t>Bid-</w:t>
            </w:r>
            <w:r w:rsidRPr="00C631DB">
              <w:rPr>
                <w:spacing w:val="-2"/>
                <w:sz w:val="24"/>
              </w:rPr>
              <w:t xml:space="preserve"> </w:t>
            </w:r>
            <w:r w:rsidRPr="00C631DB">
              <w:rPr>
                <w:sz w:val="24"/>
              </w:rPr>
              <w:t>Securing</w:t>
            </w:r>
            <w:r w:rsidRPr="00C631DB">
              <w:rPr>
                <w:spacing w:val="-3"/>
                <w:sz w:val="24"/>
              </w:rPr>
              <w:t xml:space="preserve"> </w:t>
            </w:r>
            <w:r w:rsidRPr="00C631DB">
              <w:rPr>
                <w:sz w:val="24"/>
              </w:rPr>
              <w:t>Declaration</w:t>
            </w:r>
            <w:r w:rsidRPr="00C631DB">
              <w:rPr>
                <w:spacing w:val="-3"/>
                <w:sz w:val="24"/>
              </w:rPr>
              <w:t xml:space="preserve"> </w:t>
            </w:r>
            <w:r w:rsidRPr="00C631DB">
              <w:rPr>
                <w:sz w:val="24"/>
              </w:rPr>
              <w:t>of</w:t>
            </w:r>
            <w:r w:rsidRPr="00C631DB">
              <w:rPr>
                <w:spacing w:val="-2"/>
                <w:sz w:val="24"/>
              </w:rPr>
              <w:t xml:space="preserve"> </w:t>
            </w:r>
            <w:r w:rsidRPr="00C631DB">
              <w:rPr>
                <w:sz w:val="24"/>
              </w:rPr>
              <w:t>a</w:t>
            </w:r>
            <w:r w:rsidRPr="00C631DB">
              <w:rPr>
                <w:spacing w:val="-4"/>
                <w:sz w:val="24"/>
              </w:rPr>
              <w:t xml:space="preserve"> </w:t>
            </w:r>
            <w:r w:rsidRPr="00C631DB">
              <w:rPr>
                <w:sz w:val="24"/>
              </w:rPr>
              <w:t>JV</w:t>
            </w:r>
            <w:r w:rsidRPr="00C631DB">
              <w:rPr>
                <w:spacing w:val="-3"/>
                <w:sz w:val="24"/>
              </w:rPr>
              <w:t xml:space="preserve"> </w:t>
            </w:r>
            <w:r w:rsidRPr="00C631DB">
              <w:rPr>
                <w:sz w:val="24"/>
              </w:rPr>
              <w:t>must be in the name of the JV</w:t>
            </w:r>
            <w:r w:rsidRPr="00C631DB">
              <w:rPr>
                <w:spacing w:val="-2"/>
                <w:sz w:val="24"/>
              </w:rPr>
              <w:t xml:space="preserve"> </w:t>
            </w:r>
            <w:r w:rsidRPr="00C631DB">
              <w:rPr>
                <w:sz w:val="24"/>
              </w:rPr>
              <w:t xml:space="preserve">that submits the Bid. If the JV has not been legally constituted into a legally enforceable JV at the time of Bidding, the Bid Security or Bid-Securing Declaration shall be in the names of all future members as named in the letter of intent referred to in ITB 4.1 and ITB </w:t>
            </w:r>
            <w:r w:rsidRPr="00C631DB">
              <w:rPr>
                <w:spacing w:val="-2"/>
                <w:sz w:val="24"/>
              </w:rPr>
              <w:t>11.2.</w:t>
            </w:r>
          </w:p>
          <w:p w14:paraId="2032B820" w14:textId="77777777" w:rsidR="004640AB" w:rsidRPr="00C631DB" w:rsidRDefault="000A66DA" w:rsidP="003C0705">
            <w:pPr>
              <w:pStyle w:val="TableParagraph"/>
              <w:numPr>
                <w:ilvl w:val="1"/>
                <w:numId w:val="97"/>
              </w:numPr>
              <w:tabs>
                <w:tab w:val="left" w:pos="792"/>
                <w:tab w:val="left" w:pos="802"/>
              </w:tabs>
              <w:spacing w:before="121"/>
              <w:ind w:left="802" w:right="49" w:hanging="608"/>
              <w:jc w:val="both"/>
              <w:rPr>
                <w:sz w:val="24"/>
              </w:rPr>
            </w:pPr>
            <w:r w:rsidRPr="00C631DB">
              <w:rPr>
                <w:sz w:val="24"/>
              </w:rPr>
              <w:t>If</w:t>
            </w:r>
            <w:r w:rsidRPr="00C631DB">
              <w:rPr>
                <w:spacing w:val="-5"/>
                <w:sz w:val="24"/>
              </w:rPr>
              <w:t xml:space="preserve"> </w:t>
            </w:r>
            <w:r w:rsidRPr="00C631DB">
              <w:rPr>
                <w:sz w:val="24"/>
              </w:rPr>
              <w:t>a</w:t>
            </w:r>
            <w:r w:rsidRPr="00C631DB">
              <w:rPr>
                <w:spacing w:val="-9"/>
                <w:sz w:val="24"/>
              </w:rPr>
              <w:t xml:space="preserve"> </w:t>
            </w:r>
            <w:r w:rsidRPr="00C631DB">
              <w:rPr>
                <w:sz w:val="24"/>
              </w:rPr>
              <w:t>Bid</w:t>
            </w:r>
            <w:r w:rsidRPr="00C631DB">
              <w:rPr>
                <w:spacing w:val="-11"/>
                <w:sz w:val="24"/>
              </w:rPr>
              <w:t xml:space="preserve"> </w:t>
            </w:r>
            <w:r w:rsidRPr="00C631DB">
              <w:rPr>
                <w:sz w:val="24"/>
              </w:rPr>
              <w:t>Security</w:t>
            </w:r>
            <w:r w:rsidRPr="00C631DB">
              <w:rPr>
                <w:spacing w:val="-13"/>
                <w:sz w:val="24"/>
              </w:rPr>
              <w:t xml:space="preserve"> </w:t>
            </w:r>
            <w:r w:rsidRPr="00C631DB">
              <w:rPr>
                <w:sz w:val="24"/>
              </w:rPr>
              <w:t>is</w:t>
            </w:r>
            <w:r w:rsidRPr="00C631DB">
              <w:rPr>
                <w:spacing w:val="-8"/>
                <w:sz w:val="24"/>
              </w:rPr>
              <w:t xml:space="preserve"> </w:t>
            </w:r>
            <w:r w:rsidRPr="00C631DB">
              <w:rPr>
                <w:sz w:val="24"/>
              </w:rPr>
              <w:t>not</w:t>
            </w:r>
            <w:r w:rsidRPr="00C631DB">
              <w:rPr>
                <w:spacing w:val="-10"/>
                <w:sz w:val="24"/>
              </w:rPr>
              <w:t xml:space="preserve"> </w:t>
            </w:r>
            <w:r w:rsidRPr="00C631DB">
              <w:rPr>
                <w:sz w:val="24"/>
              </w:rPr>
              <w:t>required</w:t>
            </w:r>
            <w:r w:rsidRPr="00C631DB">
              <w:rPr>
                <w:spacing w:val="-10"/>
                <w:sz w:val="24"/>
              </w:rPr>
              <w:t xml:space="preserve"> </w:t>
            </w:r>
            <w:r w:rsidRPr="00C631DB">
              <w:rPr>
                <w:b/>
                <w:sz w:val="24"/>
              </w:rPr>
              <w:t>in</w:t>
            </w:r>
            <w:r w:rsidRPr="00C631DB">
              <w:rPr>
                <w:b/>
                <w:spacing w:val="-8"/>
                <w:sz w:val="24"/>
              </w:rPr>
              <w:t xml:space="preserve"> </w:t>
            </w:r>
            <w:r w:rsidRPr="00C631DB">
              <w:rPr>
                <w:b/>
                <w:sz w:val="24"/>
              </w:rPr>
              <w:t>the</w:t>
            </w:r>
            <w:r w:rsidRPr="00C631DB">
              <w:rPr>
                <w:b/>
                <w:spacing w:val="-13"/>
                <w:sz w:val="24"/>
              </w:rPr>
              <w:t xml:space="preserve"> </w:t>
            </w:r>
            <w:r w:rsidRPr="00C631DB">
              <w:rPr>
                <w:b/>
                <w:sz w:val="24"/>
              </w:rPr>
              <w:t>BDS</w:t>
            </w:r>
            <w:r w:rsidRPr="00C631DB">
              <w:rPr>
                <w:sz w:val="24"/>
              </w:rPr>
              <w:t>,</w:t>
            </w:r>
            <w:r w:rsidRPr="00C631DB">
              <w:rPr>
                <w:spacing w:val="-11"/>
                <w:sz w:val="24"/>
              </w:rPr>
              <w:t xml:space="preserve"> </w:t>
            </w:r>
            <w:r w:rsidRPr="00C631DB">
              <w:rPr>
                <w:sz w:val="24"/>
              </w:rPr>
              <w:t>pursuant</w:t>
            </w:r>
            <w:r w:rsidRPr="00C631DB">
              <w:rPr>
                <w:spacing w:val="-10"/>
                <w:sz w:val="24"/>
              </w:rPr>
              <w:t xml:space="preserve"> </w:t>
            </w:r>
            <w:r w:rsidRPr="00C631DB">
              <w:rPr>
                <w:sz w:val="24"/>
              </w:rPr>
              <w:t>to</w:t>
            </w:r>
            <w:r w:rsidRPr="00C631DB">
              <w:rPr>
                <w:spacing w:val="-7"/>
                <w:sz w:val="24"/>
              </w:rPr>
              <w:t xml:space="preserve"> </w:t>
            </w:r>
            <w:r w:rsidRPr="00C631DB">
              <w:rPr>
                <w:sz w:val="24"/>
              </w:rPr>
              <w:t>ITB 19.1, and</w:t>
            </w:r>
          </w:p>
          <w:p w14:paraId="54CE755F" w14:textId="77777777" w:rsidR="004640AB" w:rsidRPr="00C631DB" w:rsidRDefault="000A66DA" w:rsidP="003C0705">
            <w:pPr>
              <w:pStyle w:val="TableParagraph"/>
              <w:numPr>
                <w:ilvl w:val="2"/>
                <w:numId w:val="97"/>
              </w:numPr>
              <w:tabs>
                <w:tab w:val="left" w:pos="1275"/>
              </w:tabs>
              <w:spacing w:before="120"/>
              <w:ind w:left="1275" w:right="49" w:hanging="540"/>
              <w:jc w:val="both"/>
              <w:rPr>
                <w:sz w:val="24"/>
              </w:rPr>
            </w:pPr>
            <w:r w:rsidRPr="00C631DB">
              <w:rPr>
                <w:sz w:val="24"/>
              </w:rPr>
              <w:t>if a Bidder withdraws its Bid during the period of Bid validity</w:t>
            </w:r>
            <w:r w:rsidRPr="00C631DB">
              <w:rPr>
                <w:spacing w:val="-11"/>
                <w:sz w:val="24"/>
              </w:rPr>
              <w:t xml:space="preserve"> </w:t>
            </w:r>
            <w:r w:rsidRPr="00C631DB">
              <w:rPr>
                <w:sz w:val="24"/>
              </w:rPr>
              <w:t>specified</w:t>
            </w:r>
            <w:r w:rsidRPr="00C631DB">
              <w:rPr>
                <w:spacing w:val="-3"/>
                <w:sz w:val="24"/>
              </w:rPr>
              <w:t xml:space="preserve"> </w:t>
            </w:r>
            <w:r w:rsidRPr="00C631DB">
              <w:rPr>
                <w:sz w:val="24"/>
              </w:rPr>
              <w:t>by</w:t>
            </w:r>
            <w:r w:rsidRPr="00C631DB">
              <w:rPr>
                <w:spacing w:val="-11"/>
                <w:sz w:val="24"/>
              </w:rPr>
              <w:t xml:space="preserve"> </w:t>
            </w:r>
            <w:r w:rsidRPr="00C631DB">
              <w:rPr>
                <w:sz w:val="24"/>
              </w:rPr>
              <w:t>the</w:t>
            </w:r>
            <w:r w:rsidRPr="00C631DB">
              <w:rPr>
                <w:spacing w:val="-2"/>
                <w:sz w:val="24"/>
              </w:rPr>
              <w:t xml:space="preserve"> </w:t>
            </w:r>
            <w:r w:rsidRPr="00C631DB">
              <w:rPr>
                <w:sz w:val="24"/>
              </w:rPr>
              <w:t>Bidder</w:t>
            </w:r>
            <w:r w:rsidRPr="00C631DB">
              <w:rPr>
                <w:spacing w:val="-5"/>
                <w:sz w:val="24"/>
              </w:rPr>
              <w:t xml:space="preserve"> </w:t>
            </w:r>
            <w:r w:rsidRPr="00C631DB">
              <w:rPr>
                <w:sz w:val="24"/>
              </w:rPr>
              <w:t>on</w:t>
            </w:r>
            <w:r w:rsidRPr="00C631DB">
              <w:rPr>
                <w:spacing w:val="-3"/>
                <w:sz w:val="24"/>
              </w:rPr>
              <w:t xml:space="preserve"> </w:t>
            </w:r>
            <w:r w:rsidRPr="00C631DB">
              <w:rPr>
                <w:sz w:val="24"/>
              </w:rPr>
              <w:t>the</w:t>
            </w:r>
            <w:r w:rsidRPr="00C631DB">
              <w:rPr>
                <w:spacing w:val="-2"/>
                <w:sz w:val="24"/>
              </w:rPr>
              <w:t xml:space="preserve"> </w:t>
            </w:r>
            <w:r w:rsidRPr="00C631DB">
              <w:rPr>
                <w:sz w:val="24"/>
              </w:rPr>
              <w:t>Letter</w:t>
            </w:r>
            <w:r w:rsidRPr="00C631DB">
              <w:rPr>
                <w:spacing w:val="-3"/>
                <w:sz w:val="24"/>
              </w:rPr>
              <w:t xml:space="preserve"> </w:t>
            </w:r>
            <w:r w:rsidRPr="00C631DB">
              <w:rPr>
                <w:sz w:val="24"/>
              </w:rPr>
              <w:t>of</w:t>
            </w:r>
            <w:r w:rsidRPr="00C631DB">
              <w:rPr>
                <w:spacing w:val="-5"/>
                <w:sz w:val="24"/>
              </w:rPr>
              <w:t xml:space="preserve"> </w:t>
            </w:r>
            <w:r w:rsidRPr="00C631DB">
              <w:rPr>
                <w:sz w:val="24"/>
              </w:rPr>
              <w:t>Bid,</w:t>
            </w:r>
            <w:r w:rsidRPr="00C631DB">
              <w:rPr>
                <w:spacing w:val="-3"/>
                <w:sz w:val="24"/>
              </w:rPr>
              <w:t xml:space="preserve"> </w:t>
            </w:r>
            <w:r w:rsidRPr="00C631DB">
              <w:rPr>
                <w:sz w:val="24"/>
              </w:rPr>
              <w:t>or any extended date provided by the Bidder; or</w:t>
            </w:r>
          </w:p>
          <w:p w14:paraId="0F799DDF" w14:textId="77777777" w:rsidR="004640AB" w:rsidRPr="00C631DB" w:rsidRDefault="000A66DA" w:rsidP="003C0705">
            <w:pPr>
              <w:pStyle w:val="TableParagraph"/>
              <w:numPr>
                <w:ilvl w:val="2"/>
                <w:numId w:val="97"/>
              </w:numPr>
              <w:tabs>
                <w:tab w:val="left" w:pos="1275"/>
              </w:tabs>
              <w:spacing w:before="120"/>
              <w:ind w:left="1275" w:right="53" w:hanging="540"/>
              <w:jc w:val="both"/>
              <w:rPr>
                <w:sz w:val="24"/>
              </w:rPr>
            </w:pPr>
            <w:r w:rsidRPr="00C631DB">
              <w:rPr>
                <w:sz w:val="24"/>
              </w:rPr>
              <w:t>if the successful Bidder fails to: sign the Contract in accordance with ITB 45; or furnish a performance security in accordance with ITB 46;</w:t>
            </w:r>
          </w:p>
          <w:p w14:paraId="47AA3E1E" w14:textId="77777777" w:rsidR="004640AB" w:rsidRPr="00C631DB" w:rsidRDefault="000A66DA">
            <w:pPr>
              <w:pStyle w:val="TableParagraph"/>
              <w:spacing w:before="120"/>
              <w:ind w:left="771" w:right="55"/>
              <w:jc w:val="both"/>
              <w:rPr>
                <w:sz w:val="24"/>
              </w:rPr>
            </w:pPr>
            <w:r w:rsidRPr="00C631DB">
              <w:rPr>
                <w:sz w:val="24"/>
              </w:rPr>
              <w:t xml:space="preserve">the Borrower may, if provided for </w:t>
            </w:r>
            <w:r w:rsidRPr="00C631DB">
              <w:rPr>
                <w:b/>
                <w:sz w:val="24"/>
              </w:rPr>
              <w:t>in the BDS</w:t>
            </w:r>
            <w:r w:rsidRPr="00C631DB">
              <w:rPr>
                <w:sz w:val="24"/>
              </w:rPr>
              <w:t xml:space="preserve">, declare the Bidder ineligible to be awarded a contract by the Purchaser for a period of time as stated </w:t>
            </w:r>
            <w:r w:rsidRPr="00C631DB">
              <w:rPr>
                <w:b/>
                <w:sz w:val="24"/>
              </w:rPr>
              <w:t>in the BDS</w:t>
            </w:r>
            <w:r w:rsidRPr="00C631DB">
              <w:rPr>
                <w:sz w:val="24"/>
              </w:rPr>
              <w:t>.</w:t>
            </w:r>
          </w:p>
        </w:tc>
      </w:tr>
      <w:tr w:rsidR="004640AB" w:rsidRPr="00C631DB" w14:paraId="277B3D8D" w14:textId="77777777">
        <w:trPr>
          <w:trHeight w:val="2995"/>
        </w:trPr>
        <w:tc>
          <w:tcPr>
            <w:tcW w:w="2663" w:type="dxa"/>
          </w:tcPr>
          <w:p w14:paraId="37E8C200" w14:textId="77777777" w:rsidR="004640AB" w:rsidRPr="00C631DB" w:rsidRDefault="000A66DA">
            <w:pPr>
              <w:pStyle w:val="TableParagraph"/>
              <w:spacing w:before="119"/>
              <w:ind w:left="412" w:right="192" w:hanging="363"/>
              <w:rPr>
                <w:b/>
                <w:sz w:val="24"/>
              </w:rPr>
            </w:pPr>
            <w:bookmarkStart w:id="25" w:name="_bookmark24"/>
            <w:bookmarkEnd w:id="25"/>
            <w:r w:rsidRPr="00C631DB">
              <w:rPr>
                <w:b/>
                <w:sz w:val="24"/>
              </w:rPr>
              <w:t>20.</w:t>
            </w:r>
            <w:r w:rsidRPr="00C631DB">
              <w:rPr>
                <w:b/>
                <w:spacing w:val="-10"/>
                <w:sz w:val="24"/>
              </w:rPr>
              <w:t xml:space="preserve"> </w:t>
            </w:r>
            <w:r w:rsidRPr="00C631DB">
              <w:rPr>
                <w:b/>
                <w:sz w:val="24"/>
              </w:rPr>
              <w:t>Format</w:t>
            </w:r>
            <w:r w:rsidRPr="00C631DB">
              <w:rPr>
                <w:b/>
                <w:spacing w:val="-12"/>
                <w:sz w:val="24"/>
              </w:rPr>
              <w:t xml:space="preserve"> </w:t>
            </w:r>
            <w:r w:rsidRPr="00C631DB">
              <w:rPr>
                <w:b/>
                <w:sz w:val="24"/>
              </w:rPr>
              <w:t>and</w:t>
            </w:r>
            <w:r w:rsidRPr="00C631DB">
              <w:rPr>
                <w:b/>
                <w:spacing w:val="-12"/>
                <w:sz w:val="24"/>
              </w:rPr>
              <w:t xml:space="preserve"> </w:t>
            </w:r>
            <w:r w:rsidRPr="00C631DB">
              <w:rPr>
                <w:b/>
                <w:sz w:val="24"/>
              </w:rPr>
              <w:t>Signing of Bid</w:t>
            </w:r>
          </w:p>
        </w:tc>
        <w:tc>
          <w:tcPr>
            <w:tcW w:w="6618" w:type="dxa"/>
          </w:tcPr>
          <w:p w14:paraId="77674646" w14:textId="77777777" w:rsidR="004640AB" w:rsidRPr="00C631DB" w:rsidRDefault="000A66DA" w:rsidP="003C0705">
            <w:pPr>
              <w:pStyle w:val="TableParagraph"/>
              <w:numPr>
                <w:ilvl w:val="1"/>
                <w:numId w:val="96"/>
              </w:numPr>
              <w:tabs>
                <w:tab w:val="left" w:pos="795"/>
                <w:tab w:val="left" w:pos="800"/>
              </w:tabs>
              <w:spacing w:before="115"/>
              <w:ind w:right="48" w:hanging="605"/>
              <w:jc w:val="both"/>
              <w:rPr>
                <w:sz w:val="24"/>
              </w:rPr>
            </w:pPr>
            <w:r w:rsidRPr="00C631DB">
              <w:rPr>
                <w:sz w:val="24"/>
              </w:rPr>
              <w:t>The Bidder shall prepare one original of the documents comprising</w:t>
            </w:r>
            <w:r w:rsidRPr="00C631DB">
              <w:rPr>
                <w:spacing w:val="-4"/>
                <w:sz w:val="24"/>
              </w:rPr>
              <w:t xml:space="preserve"> </w:t>
            </w:r>
            <w:r w:rsidRPr="00C631DB">
              <w:rPr>
                <w:sz w:val="24"/>
              </w:rPr>
              <w:t>the</w:t>
            </w:r>
            <w:r w:rsidRPr="00C631DB">
              <w:rPr>
                <w:spacing w:val="-1"/>
                <w:sz w:val="24"/>
              </w:rPr>
              <w:t xml:space="preserve"> </w:t>
            </w:r>
            <w:r w:rsidRPr="00C631DB">
              <w:rPr>
                <w:sz w:val="24"/>
              </w:rPr>
              <w:t>Bid as</w:t>
            </w:r>
            <w:r w:rsidRPr="00C631DB">
              <w:rPr>
                <w:spacing w:val="-1"/>
                <w:sz w:val="24"/>
              </w:rPr>
              <w:t xml:space="preserve"> </w:t>
            </w:r>
            <w:r w:rsidRPr="00C631DB">
              <w:rPr>
                <w:sz w:val="24"/>
              </w:rPr>
              <w:t>described</w:t>
            </w:r>
            <w:r w:rsidRPr="00C631DB">
              <w:rPr>
                <w:spacing w:val="-1"/>
                <w:sz w:val="24"/>
              </w:rPr>
              <w:t xml:space="preserve"> </w:t>
            </w:r>
            <w:r w:rsidRPr="00C631DB">
              <w:rPr>
                <w:sz w:val="24"/>
              </w:rPr>
              <w:t>in ITB</w:t>
            </w:r>
            <w:r w:rsidRPr="00C631DB">
              <w:rPr>
                <w:spacing w:val="-3"/>
                <w:sz w:val="24"/>
              </w:rPr>
              <w:t xml:space="preserve"> </w:t>
            </w:r>
            <w:r w:rsidRPr="00C631DB">
              <w:rPr>
                <w:sz w:val="24"/>
              </w:rPr>
              <w:t>11</w:t>
            </w:r>
            <w:r w:rsidRPr="00C631DB">
              <w:rPr>
                <w:spacing w:val="-1"/>
                <w:sz w:val="24"/>
              </w:rPr>
              <w:t xml:space="preserve"> </w:t>
            </w:r>
            <w:r w:rsidRPr="00C631DB">
              <w:rPr>
                <w:sz w:val="24"/>
              </w:rPr>
              <w:t>and</w:t>
            </w:r>
            <w:r w:rsidRPr="00C631DB">
              <w:rPr>
                <w:spacing w:val="-1"/>
                <w:sz w:val="24"/>
              </w:rPr>
              <w:t xml:space="preserve"> </w:t>
            </w:r>
            <w:r w:rsidRPr="00C631DB">
              <w:rPr>
                <w:sz w:val="24"/>
              </w:rPr>
              <w:t>clearly</w:t>
            </w:r>
            <w:r w:rsidRPr="00C631DB">
              <w:rPr>
                <w:spacing w:val="-6"/>
                <w:sz w:val="24"/>
              </w:rPr>
              <w:t xml:space="preserve"> </w:t>
            </w:r>
            <w:r w:rsidRPr="00C631DB">
              <w:rPr>
                <w:sz w:val="24"/>
              </w:rPr>
              <w:t>mark it “O</w:t>
            </w:r>
            <w:r w:rsidRPr="00C631DB">
              <w:rPr>
                <w:sz w:val="19"/>
              </w:rPr>
              <w:t>RIGINAL</w:t>
            </w:r>
            <w:r w:rsidRPr="00C631DB">
              <w:rPr>
                <w:sz w:val="24"/>
              </w:rPr>
              <w:t>.” Alternative Bids, if permitted in accordance with ITB 13, shall be clearly marked “A</w:t>
            </w:r>
            <w:r w:rsidRPr="00C631DB">
              <w:rPr>
                <w:sz w:val="19"/>
              </w:rPr>
              <w:t>LTERNATIVE</w:t>
            </w:r>
            <w:r w:rsidRPr="00C631DB">
              <w:rPr>
                <w:sz w:val="24"/>
              </w:rPr>
              <w:t xml:space="preserve">.” In addition, the Bidder shall submit copies of the Bid, in the </w:t>
            </w:r>
            <w:r w:rsidRPr="00C631DB">
              <w:rPr>
                <w:spacing w:val="-2"/>
                <w:sz w:val="24"/>
              </w:rPr>
              <w:t>number</w:t>
            </w:r>
            <w:r w:rsidRPr="00C631DB">
              <w:rPr>
                <w:spacing w:val="-13"/>
                <w:sz w:val="24"/>
              </w:rPr>
              <w:t xml:space="preserve"> </w:t>
            </w:r>
            <w:r w:rsidRPr="00C631DB">
              <w:rPr>
                <w:b/>
                <w:spacing w:val="-2"/>
                <w:sz w:val="24"/>
              </w:rPr>
              <w:t>specified</w:t>
            </w:r>
            <w:r w:rsidRPr="00C631DB">
              <w:rPr>
                <w:b/>
                <w:spacing w:val="-13"/>
                <w:sz w:val="24"/>
              </w:rPr>
              <w:t xml:space="preserve"> </w:t>
            </w:r>
            <w:r w:rsidRPr="00C631DB">
              <w:rPr>
                <w:b/>
                <w:spacing w:val="-2"/>
                <w:sz w:val="24"/>
              </w:rPr>
              <w:t>in</w:t>
            </w:r>
            <w:r w:rsidRPr="00C631DB">
              <w:rPr>
                <w:b/>
                <w:spacing w:val="-12"/>
                <w:sz w:val="24"/>
              </w:rPr>
              <w:t xml:space="preserve"> </w:t>
            </w:r>
            <w:r w:rsidRPr="00C631DB">
              <w:rPr>
                <w:b/>
                <w:spacing w:val="-2"/>
                <w:sz w:val="24"/>
              </w:rPr>
              <w:t>the</w:t>
            </w:r>
            <w:r w:rsidRPr="00C631DB">
              <w:rPr>
                <w:b/>
                <w:spacing w:val="-12"/>
                <w:sz w:val="24"/>
              </w:rPr>
              <w:t xml:space="preserve"> </w:t>
            </w:r>
            <w:r w:rsidRPr="00C631DB">
              <w:rPr>
                <w:b/>
                <w:spacing w:val="-2"/>
                <w:sz w:val="24"/>
              </w:rPr>
              <w:t>BDS</w:t>
            </w:r>
            <w:r w:rsidRPr="00C631DB">
              <w:rPr>
                <w:b/>
                <w:spacing w:val="-12"/>
                <w:sz w:val="24"/>
              </w:rPr>
              <w:t xml:space="preserve"> </w:t>
            </w:r>
            <w:r w:rsidRPr="00C631DB">
              <w:rPr>
                <w:spacing w:val="-2"/>
                <w:sz w:val="24"/>
              </w:rPr>
              <w:t>and</w:t>
            </w:r>
            <w:r w:rsidRPr="00C631DB">
              <w:rPr>
                <w:spacing w:val="-13"/>
                <w:sz w:val="24"/>
              </w:rPr>
              <w:t xml:space="preserve"> </w:t>
            </w:r>
            <w:r w:rsidRPr="00C631DB">
              <w:rPr>
                <w:spacing w:val="-2"/>
                <w:sz w:val="24"/>
              </w:rPr>
              <w:t>clearly</w:t>
            </w:r>
            <w:r w:rsidRPr="00C631DB">
              <w:rPr>
                <w:spacing w:val="-13"/>
                <w:sz w:val="24"/>
              </w:rPr>
              <w:t xml:space="preserve"> </w:t>
            </w:r>
            <w:r w:rsidRPr="00C631DB">
              <w:rPr>
                <w:spacing w:val="-2"/>
                <w:sz w:val="24"/>
              </w:rPr>
              <w:t>mark</w:t>
            </w:r>
            <w:r w:rsidRPr="00C631DB">
              <w:rPr>
                <w:spacing w:val="-13"/>
                <w:sz w:val="24"/>
              </w:rPr>
              <w:t xml:space="preserve"> </w:t>
            </w:r>
            <w:r w:rsidRPr="00C631DB">
              <w:rPr>
                <w:spacing w:val="-2"/>
                <w:sz w:val="24"/>
              </w:rPr>
              <w:t>them</w:t>
            </w:r>
            <w:r w:rsidRPr="00C631DB">
              <w:rPr>
                <w:spacing w:val="-13"/>
                <w:sz w:val="24"/>
              </w:rPr>
              <w:t xml:space="preserve"> </w:t>
            </w:r>
            <w:r w:rsidRPr="00C631DB">
              <w:rPr>
                <w:spacing w:val="-2"/>
                <w:sz w:val="24"/>
              </w:rPr>
              <w:t>“C</w:t>
            </w:r>
            <w:r w:rsidRPr="00C631DB">
              <w:rPr>
                <w:spacing w:val="-2"/>
                <w:sz w:val="19"/>
              </w:rPr>
              <w:t>OPY</w:t>
            </w:r>
            <w:r w:rsidRPr="00C631DB">
              <w:rPr>
                <w:spacing w:val="-2"/>
                <w:sz w:val="24"/>
              </w:rPr>
              <w:t xml:space="preserve">.” </w:t>
            </w:r>
            <w:r w:rsidRPr="00C631DB">
              <w:rPr>
                <w:sz w:val="24"/>
              </w:rPr>
              <w:t>In</w:t>
            </w:r>
            <w:r w:rsidRPr="00C631DB">
              <w:rPr>
                <w:spacing w:val="-3"/>
                <w:sz w:val="24"/>
              </w:rPr>
              <w:t xml:space="preserve"> </w:t>
            </w:r>
            <w:r w:rsidRPr="00C631DB">
              <w:rPr>
                <w:sz w:val="24"/>
              </w:rPr>
              <w:t>the</w:t>
            </w:r>
            <w:r w:rsidRPr="00C631DB">
              <w:rPr>
                <w:spacing w:val="-6"/>
                <w:sz w:val="24"/>
              </w:rPr>
              <w:t xml:space="preserve"> </w:t>
            </w:r>
            <w:r w:rsidRPr="00C631DB">
              <w:rPr>
                <w:sz w:val="24"/>
              </w:rPr>
              <w:t>event</w:t>
            </w:r>
            <w:r w:rsidRPr="00C631DB">
              <w:rPr>
                <w:spacing w:val="-5"/>
                <w:sz w:val="24"/>
              </w:rPr>
              <w:t xml:space="preserve"> </w:t>
            </w:r>
            <w:r w:rsidRPr="00C631DB">
              <w:rPr>
                <w:sz w:val="24"/>
              </w:rPr>
              <w:t>of</w:t>
            </w:r>
            <w:r w:rsidRPr="00C631DB">
              <w:rPr>
                <w:spacing w:val="-6"/>
                <w:sz w:val="24"/>
              </w:rPr>
              <w:t xml:space="preserve"> </w:t>
            </w:r>
            <w:r w:rsidRPr="00C631DB">
              <w:rPr>
                <w:sz w:val="24"/>
              </w:rPr>
              <w:t>any</w:t>
            </w:r>
            <w:r w:rsidRPr="00C631DB">
              <w:rPr>
                <w:spacing w:val="-9"/>
                <w:sz w:val="24"/>
              </w:rPr>
              <w:t xml:space="preserve"> </w:t>
            </w:r>
            <w:r w:rsidRPr="00C631DB">
              <w:rPr>
                <w:sz w:val="24"/>
              </w:rPr>
              <w:t>discrepancy</w:t>
            </w:r>
            <w:r w:rsidRPr="00C631DB">
              <w:rPr>
                <w:spacing w:val="-9"/>
                <w:sz w:val="24"/>
              </w:rPr>
              <w:t xml:space="preserve"> </w:t>
            </w:r>
            <w:r w:rsidRPr="00C631DB">
              <w:rPr>
                <w:sz w:val="24"/>
              </w:rPr>
              <w:t>between</w:t>
            </w:r>
            <w:r w:rsidRPr="00C631DB">
              <w:rPr>
                <w:spacing w:val="-5"/>
                <w:sz w:val="24"/>
              </w:rPr>
              <w:t xml:space="preserve"> </w:t>
            </w:r>
            <w:r w:rsidRPr="00C631DB">
              <w:rPr>
                <w:sz w:val="24"/>
              </w:rPr>
              <w:t>the</w:t>
            </w:r>
            <w:r w:rsidRPr="00C631DB">
              <w:rPr>
                <w:spacing w:val="-6"/>
                <w:sz w:val="24"/>
              </w:rPr>
              <w:t xml:space="preserve"> </w:t>
            </w:r>
            <w:r w:rsidRPr="00C631DB">
              <w:rPr>
                <w:sz w:val="24"/>
              </w:rPr>
              <w:t>original</w:t>
            </w:r>
            <w:r w:rsidRPr="00C631DB">
              <w:rPr>
                <w:spacing w:val="-5"/>
                <w:sz w:val="24"/>
              </w:rPr>
              <w:t xml:space="preserve"> </w:t>
            </w:r>
            <w:r w:rsidRPr="00C631DB">
              <w:rPr>
                <w:sz w:val="24"/>
              </w:rPr>
              <w:t>and</w:t>
            </w:r>
            <w:r w:rsidRPr="00C631DB">
              <w:rPr>
                <w:spacing w:val="-7"/>
                <w:sz w:val="24"/>
              </w:rPr>
              <w:t xml:space="preserve"> </w:t>
            </w:r>
            <w:r w:rsidRPr="00C631DB">
              <w:rPr>
                <w:sz w:val="24"/>
              </w:rPr>
              <w:t>the copies, the original shall prevail.</w:t>
            </w:r>
          </w:p>
          <w:p w14:paraId="4FFFE82F" w14:textId="77777777" w:rsidR="004640AB" w:rsidRPr="00C631DB" w:rsidRDefault="000A66DA" w:rsidP="003C0705">
            <w:pPr>
              <w:pStyle w:val="TableParagraph"/>
              <w:numPr>
                <w:ilvl w:val="1"/>
                <w:numId w:val="96"/>
              </w:numPr>
              <w:tabs>
                <w:tab w:val="left" w:pos="795"/>
                <w:tab w:val="left" w:pos="800"/>
              </w:tabs>
              <w:spacing w:before="100" w:line="270" w:lineRule="atLeast"/>
              <w:ind w:right="47" w:hanging="605"/>
              <w:jc w:val="both"/>
              <w:rPr>
                <w:sz w:val="24"/>
              </w:rPr>
            </w:pPr>
            <w:r w:rsidRPr="00C631DB">
              <w:rPr>
                <w:spacing w:val="-6"/>
                <w:sz w:val="24"/>
              </w:rPr>
              <w:t xml:space="preserve">Bidders shall mark as “CONFIDENTIAL” information in their </w:t>
            </w:r>
            <w:r w:rsidRPr="00C631DB">
              <w:rPr>
                <w:spacing w:val="-2"/>
                <w:sz w:val="24"/>
              </w:rPr>
              <w:t>Bids</w:t>
            </w:r>
            <w:r w:rsidRPr="00C631DB">
              <w:rPr>
                <w:spacing w:val="-9"/>
                <w:sz w:val="24"/>
              </w:rPr>
              <w:t xml:space="preserve"> </w:t>
            </w:r>
            <w:r w:rsidRPr="00C631DB">
              <w:rPr>
                <w:spacing w:val="-2"/>
                <w:sz w:val="24"/>
              </w:rPr>
              <w:t>which</w:t>
            </w:r>
            <w:r w:rsidRPr="00C631DB">
              <w:rPr>
                <w:spacing w:val="-9"/>
                <w:sz w:val="24"/>
              </w:rPr>
              <w:t xml:space="preserve"> </w:t>
            </w:r>
            <w:r w:rsidRPr="00C631DB">
              <w:rPr>
                <w:spacing w:val="-2"/>
                <w:sz w:val="24"/>
              </w:rPr>
              <w:t>is</w:t>
            </w:r>
            <w:r w:rsidRPr="00C631DB">
              <w:rPr>
                <w:spacing w:val="-7"/>
                <w:sz w:val="24"/>
              </w:rPr>
              <w:t xml:space="preserve"> </w:t>
            </w:r>
            <w:r w:rsidRPr="00C631DB">
              <w:rPr>
                <w:spacing w:val="-2"/>
                <w:sz w:val="24"/>
              </w:rPr>
              <w:t>confidential</w:t>
            </w:r>
            <w:r w:rsidRPr="00C631DB">
              <w:rPr>
                <w:spacing w:val="-9"/>
                <w:sz w:val="24"/>
              </w:rPr>
              <w:t xml:space="preserve"> </w:t>
            </w:r>
            <w:r w:rsidRPr="00C631DB">
              <w:rPr>
                <w:spacing w:val="-2"/>
                <w:sz w:val="24"/>
              </w:rPr>
              <w:t>to</w:t>
            </w:r>
            <w:r w:rsidRPr="00C631DB">
              <w:rPr>
                <w:spacing w:val="-9"/>
                <w:sz w:val="24"/>
              </w:rPr>
              <w:t xml:space="preserve"> </w:t>
            </w:r>
            <w:r w:rsidRPr="00C631DB">
              <w:rPr>
                <w:spacing w:val="-2"/>
                <w:sz w:val="24"/>
              </w:rPr>
              <w:t>their</w:t>
            </w:r>
            <w:r w:rsidRPr="00C631DB">
              <w:rPr>
                <w:spacing w:val="-12"/>
                <w:sz w:val="24"/>
              </w:rPr>
              <w:t xml:space="preserve"> </w:t>
            </w:r>
            <w:r w:rsidRPr="00C631DB">
              <w:rPr>
                <w:spacing w:val="-2"/>
                <w:sz w:val="24"/>
              </w:rPr>
              <w:t>business.</w:t>
            </w:r>
            <w:r w:rsidRPr="00C631DB">
              <w:rPr>
                <w:spacing w:val="-9"/>
                <w:sz w:val="24"/>
              </w:rPr>
              <w:t xml:space="preserve"> </w:t>
            </w:r>
            <w:r w:rsidRPr="00C631DB">
              <w:rPr>
                <w:spacing w:val="-2"/>
                <w:sz w:val="24"/>
              </w:rPr>
              <w:t>This</w:t>
            </w:r>
            <w:r w:rsidRPr="00C631DB">
              <w:rPr>
                <w:spacing w:val="-9"/>
                <w:sz w:val="24"/>
              </w:rPr>
              <w:t xml:space="preserve"> </w:t>
            </w:r>
            <w:r w:rsidRPr="00C631DB">
              <w:rPr>
                <w:spacing w:val="-2"/>
                <w:sz w:val="24"/>
              </w:rPr>
              <w:t>may</w:t>
            </w:r>
            <w:r w:rsidRPr="00C631DB">
              <w:rPr>
                <w:spacing w:val="-13"/>
                <w:sz w:val="24"/>
              </w:rPr>
              <w:t xml:space="preserve"> </w:t>
            </w:r>
            <w:r w:rsidRPr="00C631DB">
              <w:rPr>
                <w:spacing w:val="-2"/>
                <w:sz w:val="24"/>
              </w:rPr>
              <w:t>include</w:t>
            </w:r>
          </w:p>
        </w:tc>
      </w:tr>
    </w:tbl>
    <w:p w14:paraId="3DF501F8"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7B596653"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01B96405" wp14:editId="403ECD83">
                <wp:extent cx="5752465"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2" name="Graphic 4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AD685F4" id="Group 4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ATDNMFegIAABUGAAAOAAAA&#10;AAAAAAAAAAAAAC4CAABkcnMvZTJvRG9jLnhtbFBLAQItABQABgAIAAAAIQCXr4mr2gAAAAMBAAAP&#10;AAAAAAAAAAAAAAAAANQEAABkcnMvZG93bnJldi54bWxQSwUGAAAAAAQABADzAAAA2wUAAAAA&#10;">
                <v:shape id="Graphic 4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" path="m5752465,l,,,6096r5752465,l5752465,xe" fillcolor="black" stroked="f">
                  <v:path arrowok="t"/>
                </v:shape>
                <w10:anchorlock/>
              </v:group>
            </w:pict>
          </mc:Fallback>
        </mc:AlternateContent>
      </w:r>
    </w:p>
    <w:p w14:paraId="2FB77930" w14:textId="77777777" w:rsidR="004640AB" w:rsidRPr="00C631DB" w:rsidRDefault="004640AB">
      <w:pPr>
        <w:pStyle w:val="BodyText"/>
        <w:rPr>
          <w:sz w:val="20"/>
        </w:rPr>
      </w:pPr>
    </w:p>
    <w:p w14:paraId="2CB0E3CE" w14:textId="77777777" w:rsidR="004640AB" w:rsidRPr="00C631DB" w:rsidRDefault="004640AB">
      <w:pPr>
        <w:pStyle w:val="BodyText"/>
        <w:spacing w:before="19"/>
        <w:rPr>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279"/>
        <w:gridCol w:w="6614"/>
      </w:tblGrid>
      <w:tr w:rsidR="00C631DB" w:rsidRPr="00C631DB" w14:paraId="6124C098" w14:textId="77777777">
        <w:trPr>
          <w:trHeight w:val="5722"/>
        </w:trPr>
        <w:tc>
          <w:tcPr>
            <w:tcW w:w="2279" w:type="dxa"/>
          </w:tcPr>
          <w:p w14:paraId="1920269D" w14:textId="77777777" w:rsidR="004640AB" w:rsidRPr="00C631DB" w:rsidRDefault="004640AB">
            <w:pPr>
              <w:pStyle w:val="TableParagraph"/>
            </w:pPr>
          </w:p>
        </w:tc>
        <w:tc>
          <w:tcPr>
            <w:tcW w:w="6614" w:type="dxa"/>
          </w:tcPr>
          <w:p w14:paraId="0176012C" w14:textId="77777777" w:rsidR="004640AB" w:rsidRPr="00C631DB" w:rsidRDefault="000A66DA">
            <w:pPr>
              <w:pStyle w:val="TableParagraph"/>
              <w:ind w:left="793" w:right="55"/>
              <w:jc w:val="both"/>
              <w:rPr>
                <w:sz w:val="24"/>
              </w:rPr>
            </w:pPr>
            <w:r w:rsidRPr="00C631DB">
              <w:rPr>
                <w:sz w:val="24"/>
              </w:rPr>
              <w:t>proprietary information, trade secrets, or commercial or financially sensitive information.</w:t>
            </w:r>
          </w:p>
          <w:p w14:paraId="2717A7F0" w14:textId="77777777" w:rsidR="004640AB" w:rsidRPr="00C631DB" w:rsidRDefault="000A66DA" w:rsidP="003C0705">
            <w:pPr>
              <w:pStyle w:val="TableParagraph"/>
              <w:numPr>
                <w:ilvl w:val="1"/>
                <w:numId w:val="95"/>
              </w:numPr>
              <w:tabs>
                <w:tab w:val="left" w:pos="788"/>
                <w:tab w:val="left" w:pos="793"/>
              </w:tabs>
              <w:spacing w:before="110"/>
              <w:ind w:right="47" w:hanging="605"/>
              <w:jc w:val="both"/>
              <w:rPr>
                <w:sz w:val="24"/>
              </w:rPr>
            </w:pPr>
            <w:r w:rsidRPr="00C631DB">
              <w:rPr>
                <w:sz w:val="24"/>
              </w:rPr>
              <w:t>The original and all copies of the Bid shall be typed or written in indelible</w:t>
            </w:r>
            <w:r w:rsidRPr="00C631DB">
              <w:rPr>
                <w:spacing w:val="-1"/>
                <w:sz w:val="24"/>
              </w:rPr>
              <w:t xml:space="preserve"> </w:t>
            </w:r>
            <w:r w:rsidRPr="00C631DB">
              <w:rPr>
                <w:sz w:val="24"/>
              </w:rPr>
              <w:t>ink and shall be</w:t>
            </w:r>
            <w:r w:rsidRPr="00C631DB">
              <w:rPr>
                <w:spacing w:val="-1"/>
                <w:sz w:val="24"/>
              </w:rPr>
              <w:t xml:space="preserve"> </w:t>
            </w:r>
            <w:r w:rsidRPr="00C631DB">
              <w:rPr>
                <w:sz w:val="24"/>
              </w:rPr>
              <w:t>signed by</w:t>
            </w:r>
            <w:r w:rsidRPr="00C631DB">
              <w:rPr>
                <w:spacing w:val="-5"/>
                <w:sz w:val="24"/>
              </w:rPr>
              <w:t xml:space="preserve"> </w:t>
            </w:r>
            <w:r w:rsidRPr="00C631DB">
              <w:rPr>
                <w:sz w:val="24"/>
              </w:rPr>
              <w:t>a</w:t>
            </w:r>
            <w:r w:rsidRPr="00C631DB">
              <w:rPr>
                <w:spacing w:val="-1"/>
                <w:sz w:val="24"/>
              </w:rPr>
              <w:t xml:space="preserve"> </w:t>
            </w:r>
            <w:r w:rsidRPr="00C631DB">
              <w:rPr>
                <w:sz w:val="24"/>
              </w:rPr>
              <w:t>person</w:t>
            </w:r>
            <w:r w:rsidRPr="00C631DB">
              <w:rPr>
                <w:spacing w:val="-1"/>
                <w:sz w:val="24"/>
              </w:rPr>
              <w:t xml:space="preserve"> </w:t>
            </w:r>
            <w:r w:rsidRPr="00C631DB">
              <w:rPr>
                <w:sz w:val="24"/>
              </w:rPr>
              <w:t>duly authorized</w:t>
            </w:r>
            <w:r w:rsidRPr="00C631DB">
              <w:rPr>
                <w:spacing w:val="-15"/>
                <w:sz w:val="24"/>
              </w:rPr>
              <w:t xml:space="preserve"> </w:t>
            </w:r>
            <w:r w:rsidRPr="00C631DB">
              <w:rPr>
                <w:sz w:val="24"/>
              </w:rPr>
              <w:t>to</w:t>
            </w:r>
            <w:r w:rsidRPr="00C631DB">
              <w:rPr>
                <w:spacing w:val="-15"/>
                <w:sz w:val="24"/>
              </w:rPr>
              <w:t xml:space="preserve"> </w:t>
            </w:r>
            <w:r w:rsidRPr="00C631DB">
              <w:rPr>
                <w:sz w:val="24"/>
              </w:rPr>
              <w:t>sign</w:t>
            </w:r>
            <w:r w:rsidRPr="00C631DB">
              <w:rPr>
                <w:spacing w:val="-15"/>
                <w:sz w:val="24"/>
              </w:rPr>
              <w:t xml:space="preserve"> </w:t>
            </w:r>
            <w:r w:rsidRPr="00C631DB">
              <w:rPr>
                <w:sz w:val="24"/>
              </w:rPr>
              <w:t>on</w:t>
            </w:r>
            <w:r w:rsidRPr="00C631DB">
              <w:rPr>
                <w:spacing w:val="-15"/>
                <w:sz w:val="24"/>
              </w:rPr>
              <w:t xml:space="preserve"> </w:t>
            </w:r>
            <w:r w:rsidRPr="00C631DB">
              <w:rPr>
                <w:sz w:val="24"/>
              </w:rPr>
              <w:t>behalf</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Bidder.</w:t>
            </w:r>
            <w:r w:rsidRPr="00C631DB">
              <w:rPr>
                <w:spacing w:val="-15"/>
                <w:sz w:val="24"/>
              </w:rPr>
              <w:t xml:space="preserve"> </w:t>
            </w:r>
            <w:r w:rsidRPr="00C631DB">
              <w:rPr>
                <w:sz w:val="24"/>
              </w:rPr>
              <w:t>This</w:t>
            </w:r>
            <w:r w:rsidRPr="00C631DB">
              <w:rPr>
                <w:spacing w:val="-15"/>
                <w:sz w:val="24"/>
              </w:rPr>
              <w:t xml:space="preserve"> </w:t>
            </w:r>
            <w:r w:rsidRPr="00C631DB">
              <w:rPr>
                <w:sz w:val="24"/>
              </w:rPr>
              <w:t xml:space="preserve">authorization </w:t>
            </w:r>
            <w:r w:rsidRPr="00C631DB">
              <w:rPr>
                <w:spacing w:val="-2"/>
                <w:sz w:val="24"/>
              </w:rPr>
              <w:t>shall</w:t>
            </w:r>
            <w:r w:rsidRPr="00C631DB">
              <w:rPr>
                <w:spacing w:val="-13"/>
                <w:sz w:val="24"/>
              </w:rPr>
              <w:t xml:space="preserve"> </w:t>
            </w:r>
            <w:r w:rsidRPr="00C631DB">
              <w:rPr>
                <w:spacing w:val="-2"/>
                <w:sz w:val="24"/>
              </w:rPr>
              <w:t>consist</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written</w:t>
            </w:r>
            <w:r w:rsidRPr="00C631DB">
              <w:rPr>
                <w:spacing w:val="-13"/>
                <w:sz w:val="24"/>
              </w:rPr>
              <w:t xml:space="preserve"> </w:t>
            </w:r>
            <w:r w:rsidRPr="00C631DB">
              <w:rPr>
                <w:spacing w:val="-2"/>
                <w:sz w:val="24"/>
              </w:rPr>
              <w:t>confirmation</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specified</w:t>
            </w:r>
            <w:r w:rsidRPr="00C631DB">
              <w:rPr>
                <w:spacing w:val="-13"/>
                <w:sz w:val="24"/>
              </w:rPr>
              <w:t xml:space="preserve"> </w:t>
            </w:r>
            <w:r w:rsidRPr="00C631DB">
              <w:rPr>
                <w:b/>
                <w:spacing w:val="-2"/>
                <w:sz w:val="24"/>
              </w:rPr>
              <w:t>in</w:t>
            </w:r>
            <w:r w:rsidRPr="00C631DB">
              <w:rPr>
                <w:b/>
                <w:spacing w:val="-13"/>
                <w:sz w:val="24"/>
              </w:rPr>
              <w:t xml:space="preserve"> </w:t>
            </w:r>
            <w:r w:rsidRPr="00C631DB">
              <w:rPr>
                <w:b/>
                <w:spacing w:val="-2"/>
                <w:sz w:val="24"/>
              </w:rPr>
              <w:t>the</w:t>
            </w:r>
            <w:r w:rsidRPr="00C631DB">
              <w:rPr>
                <w:b/>
                <w:spacing w:val="-13"/>
                <w:sz w:val="24"/>
              </w:rPr>
              <w:t xml:space="preserve"> </w:t>
            </w:r>
            <w:r w:rsidRPr="00C631DB">
              <w:rPr>
                <w:b/>
                <w:spacing w:val="-2"/>
                <w:sz w:val="24"/>
              </w:rPr>
              <w:t xml:space="preserve">BDS </w:t>
            </w:r>
            <w:r w:rsidRPr="00C631DB">
              <w:rPr>
                <w:sz w:val="24"/>
              </w:rPr>
              <w:t>and</w:t>
            </w:r>
            <w:r w:rsidRPr="00C631DB">
              <w:rPr>
                <w:spacing w:val="-11"/>
                <w:sz w:val="24"/>
              </w:rPr>
              <w:t xml:space="preserve"> </w:t>
            </w:r>
            <w:r w:rsidRPr="00C631DB">
              <w:rPr>
                <w:sz w:val="24"/>
              </w:rPr>
              <w:t>shall</w:t>
            </w:r>
            <w:r w:rsidRPr="00C631DB">
              <w:rPr>
                <w:spacing w:val="-10"/>
                <w:sz w:val="24"/>
              </w:rPr>
              <w:t xml:space="preserve"> </w:t>
            </w:r>
            <w:r w:rsidRPr="00C631DB">
              <w:rPr>
                <w:sz w:val="24"/>
              </w:rPr>
              <w:t>be</w:t>
            </w:r>
            <w:r w:rsidRPr="00C631DB">
              <w:rPr>
                <w:spacing w:val="-12"/>
                <w:sz w:val="24"/>
              </w:rPr>
              <w:t xml:space="preserve"> </w:t>
            </w:r>
            <w:r w:rsidRPr="00C631DB">
              <w:rPr>
                <w:sz w:val="24"/>
              </w:rPr>
              <w:t>attached</w:t>
            </w:r>
            <w:r w:rsidRPr="00C631DB">
              <w:rPr>
                <w:spacing w:val="-11"/>
                <w:sz w:val="24"/>
              </w:rPr>
              <w:t xml:space="preserve"> </w:t>
            </w:r>
            <w:r w:rsidRPr="00C631DB">
              <w:rPr>
                <w:sz w:val="24"/>
              </w:rPr>
              <w:t>to</w:t>
            </w:r>
            <w:r w:rsidRPr="00C631DB">
              <w:rPr>
                <w:spacing w:val="-11"/>
                <w:sz w:val="24"/>
              </w:rPr>
              <w:t xml:space="preserve"> </w:t>
            </w:r>
            <w:r w:rsidRPr="00C631DB">
              <w:rPr>
                <w:sz w:val="24"/>
              </w:rPr>
              <w:t>the</w:t>
            </w:r>
            <w:r w:rsidRPr="00C631DB">
              <w:rPr>
                <w:spacing w:val="-10"/>
                <w:sz w:val="24"/>
              </w:rPr>
              <w:t xml:space="preserve"> </w:t>
            </w:r>
            <w:r w:rsidRPr="00C631DB">
              <w:rPr>
                <w:sz w:val="24"/>
              </w:rPr>
              <w:t>Bid.</w:t>
            </w:r>
            <w:r w:rsidRPr="00C631DB">
              <w:rPr>
                <w:spacing w:val="40"/>
                <w:sz w:val="24"/>
              </w:rPr>
              <w:t xml:space="preserve"> </w:t>
            </w:r>
            <w:r w:rsidRPr="00C631DB">
              <w:rPr>
                <w:sz w:val="24"/>
              </w:rPr>
              <w:t>The</w:t>
            </w:r>
            <w:r w:rsidRPr="00C631DB">
              <w:rPr>
                <w:spacing w:val="-13"/>
                <w:sz w:val="24"/>
              </w:rPr>
              <w:t xml:space="preserve"> </w:t>
            </w:r>
            <w:r w:rsidRPr="00C631DB">
              <w:rPr>
                <w:sz w:val="24"/>
              </w:rPr>
              <w:t>name</w:t>
            </w:r>
            <w:r w:rsidRPr="00C631DB">
              <w:rPr>
                <w:spacing w:val="-12"/>
                <w:sz w:val="24"/>
              </w:rPr>
              <w:t xml:space="preserve"> </w:t>
            </w:r>
            <w:r w:rsidRPr="00C631DB">
              <w:rPr>
                <w:sz w:val="24"/>
              </w:rPr>
              <w:t>and</w:t>
            </w:r>
            <w:r w:rsidRPr="00C631DB">
              <w:rPr>
                <w:spacing w:val="-11"/>
                <w:sz w:val="24"/>
              </w:rPr>
              <w:t xml:space="preserve"> </w:t>
            </w:r>
            <w:r w:rsidRPr="00C631DB">
              <w:rPr>
                <w:sz w:val="24"/>
              </w:rPr>
              <w:t>position</w:t>
            </w:r>
            <w:r w:rsidRPr="00C631DB">
              <w:rPr>
                <w:spacing w:val="-11"/>
                <w:sz w:val="24"/>
              </w:rPr>
              <w:t xml:space="preserve"> </w:t>
            </w:r>
            <w:r w:rsidRPr="00C631DB">
              <w:rPr>
                <w:sz w:val="24"/>
              </w:rPr>
              <w:t xml:space="preserve">held by each person signing the authorization must be typed or </w:t>
            </w:r>
            <w:r w:rsidRPr="00C631DB">
              <w:rPr>
                <w:spacing w:val="-4"/>
                <w:sz w:val="24"/>
              </w:rPr>
              <w:t>printed</w:t>
            </w:r>
            <w:r w:rsidRPr="00C631DB">
              <w:rPr>
                <w:spacing w:val="-9"/>
                <w:sz w:val="24"/>
              </w:rPr>
              <w:t xml:space="preserve"> </w:t>
            </w:r>
            <w:r w:rsidRPr="00C631DB">
              <w:rPr>
                <w:spacing w:val="-4"/>
                <w:sz w:val="24"/>
              </w:rPr>
              <w:t>below</w:t>
            </w:r>
            <w:r w:rsidRPr="00C631DB">
              <w:rPr>
                <w:spacing w:val="-10"/>
                <w:sz w:val="24"/>
              </w:rPr>
              <w:t xml:space="preserve"> </w:t>
            </w:r>
            <w:r w:rsidRPr="00C631DB">
              <w:rPr>
                <w:spacing w:val="-4"/>
                <w:sz w:val="24"/>
              </w:rPr>
              <w:t>the</w:t>
            </w:r>
            <w:r w:rsidRPr="00C631DB">
              <w:rPr>
                <w:spacing w:val="-8"/>
                <w:sz w:val="24"/>
              </w:rPr>
              <w:t xml:space="preserve"> </w:t>
            </w:r>
            <w:r w:rsidRPr="00C631DB">
              <w:rPr>
                <w:spacing w:val="-4"/>
                <w:sz w:val="24"/>
              </w:rPr>
              <w:t>signature.</w:t>
            </w:r>
            <w:r w:rsidRPr="00C631DB">
              <w:rPr>
                <w:spacing w:val="-6"/>
                <w:sz w:val="24"/>
              </w:rPr>
              <w:t xml:space="preserve"> </w:t>
            </w:r>
            <w:r w:rsidRPr="00C631DB">
              <w:rPr>
                <w:spacing w:val="-4"/>
                <w:sz w:val="24"/>
              </w:rPr>
              <w:t>All</w:t>
            </w:r>
            <w:r w:rsidRPr="00C631DB">
              <w:rPr>
                <w:spacing w:val="-6"/>
                <w:sz w:val="24"/>
              </w:rPr>
              <w:t xml:space="preserve"> </w:t>
            </w:r>
            <w:r w:rsidRPr="00C631DB">
              <w:rPr>
                <w:spacing w:val="-4"/>
                <w:sz w:val="24"/>
              </w:rPr>
              <w:t>pages</w:t>
            </w:r>
            <w:r w:rsidRPr="00C631DB">
              <w:rPr>
                <w:spacing w:val="-9"/>
                <w:sz w:val="24"/>
              </w:rPr>
              <w:t xml:space="preserve"> </w:t>
            </w:r>
            <w:r w:rsidRPr="00C631DB">
              <w:rPr>
                <w:spacing w:val="-4"/>
                <w:sz w:val="24"/>
              </w:rPr>
              <w:t>of</w:t>
            </w:r>
            <w:r w:rsidRPr="00C631DB">
              <w:rPr>
                <w:spacing w:val="-10"/>
                <w:sz w:val="24"/>
              </w:rPr>
              <w:t xml:space="preserve"> </w:t>
            </w:r>
            <w:r w:rsidRPr="00C631DB">
              <w:rPr>
                <w:spacing w:val="-4"/>
                <w:sz w:val="24"/>
              </w:rPr>
              <w:t>the</w:t>
            </w:r>
            <w:r w:rsidRPr="00C631DB">
              <w:rPr>
                <w:spacing w:val="-7"/>
                <w:sz w:val="24"/>
              </w:rPr>
              <w:t xml:space="preserve"> </w:t>
            </w:r>
            <w:r w:rsidRPr="00C631DB">
              <w:rPr>
                <w:spacing w:val="-4"/>
                <w:sz w:val="24"/>
              </w:rPr>
              <w:t>Bid</w:t>
            </w:r>
            <w:r w:rsidRPr="00C631DB">
              <w:rPr>
                <w:spacing w:val="-7"/>
                <w:sz w:val="24"/>
              </w:rPr>
              <w:t xml:space="preserve"> </w:t>
            </w:r>
            <w:r w:rsidRPr="00C631DB">
              <w:rPr>
                <w:spacing w:val="-4"/>
                <w:sz w:val="24"/>
              </w:rPr>
              <w:t>where</w:t>
            </w:r>
            <w:r w:rsidRPr="00C631DB">
              <w:rPr>
                <w:spacing w:val="-8"/>
                <w:sz w:val="24"/>
              </w:rPr>
              <w:t xml:space="preserve"> </w:t>
            </w:r>
            <w:r w:rsidRPr="00C631DB">
              <w:rPr>
                <w:spacing w:val="-4"/>
                <w:sz w:val="24"/>
              </w:rPr>
              <w:t xml:space="preserve">entries </w:t>
            </w:r>
            <w:r w:rsidRPr="00C631DB">
              <w:rPr>
                <w:spacing w:val="-2"/>
                <w:sz w:val="24"/>
              </w:rPr>
              <w:t>or</w:t>
            </w:r>
            <w:r w:rsidRPr="00C631DB">
              <w:rPr>
                <w:spacing w:val="-13"/>
                <w:sz w:val="24"/>
              </w:rPr>
              <w:t xml:space="preserve"> </w:t>
            </w:r>
            <w:r w:rsidRPr="00C631DB">
              <w:rPr>
                <w:spacing w:val="-2"/>
                <w:sz w:val="24"/>
              </w:rPr>
              <w:t>amendments</w:t>
            </w:r>
            <w:r w:rsidRPr="00C631DB">
              <w:rPr>
                <w:spacing w:val="-13"/>
                <w:sz w:val="24"/>
              </w:rPr>
              <w:t xml:space="preserve"> </w:t>
            </w:r>
            <w:r w:rsidRPr="00C631DB">
              <w:rPr>
                <w:spacing w:val="-2"/>
                <w:sz w:val="24"/>
              </w:rPr>
              <w:t>have</w:t>
            </w:r>
            <w:r w:rsidRPr="00C631DB">
              <w:rPr>
                <w:spacing w:val="-13"/>
                <w:sz w:val="24"/>
              </w:rPr>
              <w:t xml:space="preserve"> </w:t>
            </w:r>
            <w:r w:rsidRPr="00C631DB">
              <w:rPr>
                <w:spacing w:val="-2"/>
                <w:sz w:val="24"/>
              </w:rPr>
              <w:t>been</w:t>
            </w:r>
            <w:r w:rsidRPr="00C631DB">
              <w:rPr>
                <w:spacing w:val="-13"/>
                <w:sz w:val="24"/>
              </w:rPr>
              <w:t xml:space="preserve"> </w:t>
            </w:r>
            <w:r w:rsidRPr="00C631DB">
              <w:rPr>
                <w:spacing w:val="-2"/>
                <w:sz w:val="24"/>
              </w:rPr>
              <w:t>made</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signed</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initialed</w:t>
            </w:r>
            <w:r w:rsidRPr="00C631DB">
              <w:rPr>
                <w:spacing w:val="-13"/>
                <w:sz w:val="24"/>
              </w:rPr>
              <w:t xml:space="preserve"> </w:t>
            </w:r>
            <w:r w:rsidRPr="00C631DB">
              <w:rPr>
                <w:spacing w:val="-2"/>
                <w:sz w:val="24"/>
              </w:rPr>
              <w:t xml:space="preserve">by </w:t>
            </w:r>
            <w:r w:rsidRPr="00C631DB">
              <w:rPr>
                <w:sz w:val="24"/>
              </w:rPr>
              <w:t>the person signing the Bid.</w:t>
            </w:r>
          </w:p>
          <w:p w14:paraId="51926972" w14:textId="77777777" w:rsidR="004640AB" w:rsidRPr="00C631DB" w:rsidRDefault="000A66DA" w:rsidP="003C0705">
            <w:pPr>
              <w:pStyle w:val="TableParagraph"/>
              <w:numPr>
                <w:ilvl w:val="1"/>
                <w:numId w:val="95"/>
              </w:numPr>
              <w:tabs>
                <w:tab w:val="left" w:pos="788"/>
                <w:tab w:val="left" w:pos="793"/>
              </w:tabs>
              <w:spacing w:before="120"/>
              <w:ind w:right="50" w:hanging="605"/>
              <w:jc w:val="both"/>
              <w:rPr>
                <w:sz w:val="24"/>
              </w:rPr>
            </w:pPr>
            <w:r w:rsidRPr="00C631DB">
              <w:rPr>
                <w:sz w:val="24"/>
              </w:rPr>
              <w:t xml:space="preserve">In case the Bidder is a JV, the Bid shall be signed by an </w:t>
            </w:r>
            <w:r w:rsidRPr="00C631DB">
              <w:rPr>
                <w:spacing w:val="-2"/>
                <w:sz w:val="24"/>
              </w:rPr>
              <w:t>authorized</w:t>
            </w:r>
            <w:r w:rsidRPr="00C631DB">
              <w:rPr>
                <w:spacing w:val="-13"/>
                <w:sz w:val="24"/>
              </w:rPr>
              <w:t xml:space="preserve"> </w:t>
            </w:r>
            <w:r w:rsidRPr="00C631DB">
              <w:rPr>
                <w:spacing w:val="-2"/>
                <w:sz w:val="24"/>
              </w:rPr>
              <w:t>representative</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JV</w:t>
            </w:r>
            <w:r w:rsidRPr="00C631DB">
              <w:rPr>
                <w:spacing w:val="-13"/>
                <w:sz w:val="24"/>
              </w:rPr>
              <w:t xml:space="preserve"> </w:t>
            </w:r>
            <w:r w:rsidRPr="00C631DB">
              <w:rPr>
                <w:spacing w:val="-2"/>
                <w:sz w:val="24"/>
              </w:rPr>
              <w:t>on</w:t>
            </w:r>
            <w:r w:rsidRPr="00C631DB">
              <w:rPr>
                <w:spacing w:val="-13"/>
                <w:sz w:val="24"/>
              </w:rPr>
              <w:t xml:space="preserve"> </w:t>
            </w:r>
            <w:r w:rsidRPr="00C631DB">
              <w:rPr>
                <w:spacing w:val="-2"/>
                <w:sz w:val="24"/>
              </w:rPr>
              <w:t>behalf</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JV,</w:t>
            </w:r>
            <w:r w:rsidRPr="00C631DB">
              <w:rPr>
                <w:spacing w:val="-13"/>
                <w:sz w:val="24"/>
              </w:rPr>
              <w:t xml:space="preserve"> </w:t>
            </w:r>
            <w:r w:rsidRPr="00C631DB">
              <w:rPr>
                <w:spacing w:val="-2"/>
                <w:sz w:val="24"/>
              </w:rPr>
              <w:t>and</w:t>
            </w:r>
            <w:r w:rsidRPr="00C631DB">
              <w:rPr>
                <w:spacing w:val="-13"/>
                <w:sz w:val="24"/>
              </w:rPr>
              <w:t xml:space="preserve"> </w:t>
            </w:r>
            <w:r w:rsidRPr="00C631DB">
              <w:rPr>
                <w:spacing w:val="-2"/>
                <w:sz w:val="24"/>
              </w:rPr>
              <w:t xml:space="preserve">so </w:t>
            </w:r>
            <w:r w:rsidRPr="00C631DB">
              <w:rPr>
                <w:sz w:val="24"/>
              </w:rPr>
              <w:t>as</w:t>
            </w:r>
            <w:r w:rsidRPr="00C631DB">
              <w:rPr>
                <w:spacing w:val="-15"/>
                <w:sz w:val="24"/>
              </w:rPr>
              <w:t xml:space="preserve"> </w:t>
            </w:r>
            <w:r w:rsidRPr="00C631DB">
              <w:rPr>
                <w:sz w:val="24"/>
              </w:rPr>
              <w:t>to</w:t>
            </w:r>
            <w:r w:rsidRPr="00C631DB">
              <w:rPr>
                <w:spacing w:val="-15"/>
                <w:sz w:val="24"/>
              </w:rPr>
              <w:t xml:space="preserve"> </w:t>
            </w:r>
            <w:r w:rsidRPr="00C631DB">
              <w:rPr>
                <w:sz w:val="24"/>
              </w:rPr>
              <w:t>be</w:t>
            </w:r>
            <w:r w:rsidRPr="00C631DB">
              <w:rPr>
                <w:spacing w:val="-13"/>
                <w:sz w:val="24"/>
              </w:rPr>
              <w:t xml:space="preserve"> </w:t>
            </w:r>
            <w:r w:rsidRPr="00C631DB">
              <w:rPr>
                <w:sz w:val="24"/>
              </w:rPr>
              <w:t>legally</w:t>
            </w:r>
            <w:r w:rsidRPr="00C631DB">
              <w:rPr>
                <w:spacing w:val="-15"/>
                <w:sz w:val="24"/>
              </w:rPr>
              <w:t xml:space="preserve"> </w:t>
            </w:r>
            <w:r w:rsidRPr="00C631DB">
              <w:rPr>
                <w:sz w:val="24"/>
              </w:rPr>
              <w:t>binding</w:t>
            </w:r>
            <w:r w:rsidRPr="00C631DB">
              <w:rPr>
                <w:spacing w:val="-15"/>
                <w:sz w:val="24"/>
              </w:rPr>
              <w:t xml:space="preserve"> </w:t>
            </w:r>
            <w:r w:rsidRPr="00C631DB">
              <w:rPr>
                <w:sz w:val="24"/>
              </w:rPr>
              <w:t>on</w:t>
            </w:r>
            <w:r w:rsidRPr="00C631DB">
              <w:rPr>
                <w:spacing w:val="-15"/>
                <w:sz w:val="24"/>
              </w:rPr>
              <w:t xml:space="preserve"> </w:t>
            </w:r>
            <w:r w:rsidRPr="00C631DB">
              <w:rPr>
                <w:sz w:val="24"/>
              </w:rPr>
              <w:t>all</w:t>
            </w:r>
            <w:r w:rsidRPr="00C631DB">
              <w:rPr>
                <w:spacing w:val="-14"/>
                <w:sz w:val="24"/>
              </w:rPr>
              <w:t xml:space="preserve"> </w:t>
            </w:r>
            <w:r w:rsidRPr="00C631DB">
              <w:rPr>
                <w:sz w:val="24"/>
              </w:rPr>
              <w:t>the</w:t>
            </w:r>
            <w:r w:rsidRPr="00C631DB">
              <w:rPr>
                <w:spacing w:val="-13"/>
                <w:sz w:val="24"/>
              </w:rPr>
              <w:t xml:space="preserve"> </w:t>
            </w:r>
            <w:r w:rsidRPr="00C631DB">
              <w:rPr>
                <w:sz w:val="24"/>
              </w:rPr>
              <w:t>members</w:t>
            </w:r>
            <w:r w:rsidRPr="00C631DB">
              <w:rPr>
                <w:spacing w:val="-12"/>
                <w:sz w:val="24"/>
              </w:rPr>
              <w:t xml:space="preserve"> </w:t>
            </w:r>
            <w:r w:rsidRPr="00C631DB">
              <w:rPr>
                <w:sz w:val="24"/>
              </w:rPr>
              <w:t>as</w:t>
            </w:r>
            <w:r w:rsidRPr="00C631DB">
              <w:rPr>
                <w:spacing w:val="-12"/>
                <w:sz w:val="24"/>
              </w:rPr>
              <w:t xml:space="preserve"> </w:t>
            </w:r>
            <w:r w:rsidRPr="00C631DB">
              <w:rPr>
                <w:sz w:val="24"/>
              </w:rPr>
              <w:t>evidenced</w:t>
            </w:r>
            <w:r w:rsidRPr="00C631DB">
              <w:rPr>
                <w:spacing w:val="-12"/>
                <w:sz w:val="24"/>
              </w:rPr>
              <w:t xml:space="preserve"> </w:t>
            </w:r>
            <w:r w:rsidRPr="00C631DB">
              <w:rPr>
                <w:sz w:val="24"/>
              </w:rPr>
              <w:t>by</w:t>
            </w:r>
            <w:r w:rsidRPr="00C631DB">
              <w:rPr>
                <w:spacing w:val="-15"/>
                <w:sz w:val="24"/>
              </w:rPr>
              <w:t xml:space="preserve"> </w:t>
            </w:r>
            <w:r w:rsidRPr="00C631DB">
              <w:rPr>
                <w:sz w:val="24"/>
              </w:rPr>
              <w:t xml:space="preserve">a power of attorney signed by their legally authorized </w:t>
            </w:r>
            <w:r w:rsidRPr="00C631DB">
              <w:rPr>
                <w:spacing w:val="-2"/>
                <w:sz w:val="24"/>
              </w:rPr>
              <w:t>representatives.</w:t>
            </w:r>
          </w:p>
          <w:p w14:paraId="78E415C9" w14:textId="77777777" w:rsidR="004640AB" w:rsidRPr="00C631DB" w:rsidRDefault="000A66DA" w:rsidP="003C0705">
            <w:pPr>
              <w:pStyle w:val="TableParagraph"/>
              <w:numPr>
                <w:ilvl w:val="1"/>
                <w:numId w:val="95"/>
              </w:numPr>
              <w:tabs>
                <w:tab w:val="left" w:pos="788"/>
                <w:tab w:val="left" w:pos="793"/>
              </w:tabs>
              <w:spacing w:before="120"/>
              <w:ind w:right="58" w:hanging="605"/>
              <w:jc w:val="both"/>
              <w:rPr>
                <w:sz w:val="24"/>
              </w:rPr>
            </w:pPr>
            <w:r w:rsidRPr="00C631DB">
              <w:rPr>
                <w:sz w:val="24"/>
              </w:rPr>
              <w:t>Any inter-lineation, erasures, or overwriting shall be valid only</w:t>
            </w:r>
            <w:r w:rsidRPr="00C631DB">
              <w:rPr>
                <w:spacing w:val="-5"/>
                <w:sz w:val="24"/>
              </w:rPr>
              <w:t xml:space="preserve"> </w:t>
            </w:r>
            <w:r w:rsidRPr="00C631DB">
              <w:rPr>
                <w:sz w:val="24"/>
              </w:rPr>
              <w:t>if they</w:t>
            </w:r>
            <w:r w:rsidRPr="00C631DB">
              <w:rPr>
                <w:spacing w:val="-3"/>
                <w:sz w:val="24"/>
              </w:rPr>
              <w:t xml:space="preserve"> </w:t>
            </w:r>
            <w:r w:rsidRPr="00C631DB">
              <w:rPr>
                <w:sz w:val="24"/>
              </w:rPr>
              <w:t>are signed or initialed</w:t>
            </w:r>
            <w:r w:rsidRPr="00C631DB">
              <w:rPr>
                <w:spacing w:val="-1"/>
                <w:sz w:val="24"/>
              </w:rPr>
              <w:t xml:space="preserve"> </w:t>
            </w:r>
            <w:r w:rsidRPr="00C631DB">
              <w:rPr>
                <w:sz w:val="24"/>
              </w:rPr>
              <w:t>by</w:t>
            </w:r>
            <w:r w:rsidRPr="00C631DB">
              <w:rPr>
                <w:spacing w:val="-5"/>
                <w:sz w:val="24"/>
              </w:rPr>
              <w:t xml:space="preserve"> </w:t>
            </w:r>
            <w:r w:rsidRPr="00C631DB">
              <w:rPr>
                <w:sz w:val="24"/>
              </w:rPr>
              <w:t>the person signing</w:t>
            </w:r>
            <w:r w:rsidRPr="00C631DB">
              <w:rPr>
                <w:spacing w:val="-3"/>
                <w:sz w:val="24"/>
              </w:rPr>
              <w:t xml:space="preserve"> </w:t>
            </w:r>
            <w:r w:rsidRPr="00C631DB">
              <w:rPr>
                <w:sz w:val="24"/>
              </w:rPr>
              <w:t xml:space="preserve">the </w:t>
            </w:r>
            <w:r w:rsidRPr="00C631DB">
              <w:rPr>
                <w:spacing w:val="-4"/>
                <w:sz w:val="24"/>
              </w:rPr>
              <w:t>Bid.</w:t>
            </w:r>
          </w:p>
        </w:tc>
      </w:tr>
      <w:tr w:rsidR="00C631DB" w:rsidRPr="00C631DB" w14:paraId="6C80A014" w14:textId="77777777">
        <w:trPr>
          <w:trHeight w:val="561"/>
        </w:trPr>
        <w:tc>
          <w:tcPr>
            <w:tcW w:w="8893" w:type="dxa"/>
            <w:gridSpan w:val="2"/>
          </w:tcPr>
          <w:p w14:paraId="59FD7BBB" w14:textId="77777777" w:rsidR="004640AB" w:rsidRPr="00C631DB" w:rsidRDefault="000A66DA">
            <w:pPr>
              <w:pStyle w:val="TableParagraph"/>
              <w:spacing w:before="117"/>
              <w:ind w:left="2145"/>
              <w:rPr>
                <w:b/>
                <w:sz w:val="28"/>
              </w:rPr>
            </w:pPr>
            <w:bookmarkStart w:id="26" w:name="_bookmark25"/>
            <w:bookmarkEnd w:id="26"/>
            <w:r w:rsidRPr="00C631DB">
              <w:rPr>
                <w:b/>
                <w:sz w:val="28"/>
              </w:rPr>
              <w:t>D.</w:t>
            </w:r>
            <w:r w:rsidRPr="00C631DB">
              <w:rPr>
                <w:b/>
                <w:spacing w:val="-4"/>
                <w:sz w:val="28"/>
              </w:rPr>
              <w:t xml:space="preserve"> </w:t>
            </w:r>
            <w:r w:rsidRPr="00C631DB">
              <w:rPr>
                <w:b/>
                <w:sz w:val="28"/>
              </w:rPr>
              <w:t>Submission</w:t>
            </w:r>
            <w:r w:rsidRPr="00C631DB">
              <w:rPr>
                <w:b/>
                <w:spacing w:val="-2"/>
                <w:sz w:val="28"/>
              </w:rPr>
              <w:t xml:space="preserve"> </w:t>
            </w:r>
            <w:r w:rsidRPr="00C631DB">
              <w:rPr>
                <w:b/>
                <w:sz w:val="28"/>
              </w:rPr>
              <w:t>and</w:t>
            </w:r>
            <w:r w:rsidRPr="00C631DB">
              <w:rPr>
                <w:b/>
                <w:spacing w:val="-5"/>
                <w:sz w:val="28"/>
              </w:rPr>
              <w:t xml:space="preserve"> </w:t>
            </w:r>
            <w:r w:rsidRPr="00C631DB">
              <w:rPr>
                <w:b/>
                <w:sz w:val="28"/>
              </w:rPr>
              <w:t>Opening</w:t>
            </w:r>
            <w:r w:rsidRPr="00C631DB">
              <w:rPr>
                <w:b/>
                <w:spacing w:val="-5"/>
                <w:sz w:val="28"/>
              </w:rPr>
              <w:t xml:space="preserve"> </w:t>
            </w:r>
            <w:r w:rsidRPr="00C631DB">
              <w:rPr>
                <w:b/>
                <w:sz w:val="28"/>
              </w:rPr>
              <w:t>of</w:t>
            </w:r>
            <w:r w:rsidRPr="00C631DB">
              <w:rPr>
                <w:b/>
                <w:spacing w:val="-2"/>
                <w:sz w:val="28"/>
              </w:rPr>
              <w:t xml:space="preserve"> </w:t>
            </w:r>
            <w:r w:rsidRPr="00C631DB">
              <w:rPr>
                <w:b/>
                <w:spacing w:val="-4"/>
                <w:sz w:val="28"/>
              </w:rPr>
              <w:t>Bids</w:t>
            </w:r>
          </w:p>
        </w:tc>
      </w:tr>
      <w:tr w:rsidR="004640AB" w:rsidRPr="00C631DB" w14:paraId="12F23554" w14:textId="77777777">
        <w:trPr>
          <w:trHeight w:val="6436"/>
        </w:trPr>
        <w:tc>
          <w:tcPr>
            <w:tcW w:w="2279" w:type="dxa"/>
          </w:tcPr>
          <w:p w14:paraId="1D8A15BB" w14:textId="77777777" w:rsidR="004640AB" w:rsidRPr="00C631DB" w:rsidRDefault="000A66DA">
            <w:pPr>
              <w:pStyle w:val="TableParagraph"/>
              <w:spacing w:before="116"/>
              <w:ind w:left="409" w:right="186" w:hanging="360"/>
              <w:rPr>
                <w:b/>
                <w:sz w:val="24"/>
              </w:rPr>
            </w:pPr>
            <w:bookmarkStart w:id="27" w:name="_bookmark26"/>
            <w:bookmarkEnd w:id="27"/>
            <w:r w:rsidRPr="00C631DB">
              <w:rPr>
                <w:b/>
                <w:sz w:val="24"/>
              </w:rPr>
              <w:t>21. Sealing and Marking</w:t>
            </w:r>
            <w:r w:rsidRPr="00C631DB">
              <w:rPr>
                <w:b/>
                <w:spacing w:val="-15"/>
                <w:sz w:val="24"/>
              </w:rPr>
              <w:t xml:space="preserve"> </w:t>
            </w:r>
            <w:r w:rsidRPr="00C631DB">
              <w:rPr>
                <w:b/>
                <w:sz w:val="24"/>
              </w:rPr>
              <w:t>of</w:t>
            </w:r>
            <w:r w:rsidRPr="00C631DB">
              <w:rPr>
                <w:b/>
                <w:spacing w:val="-15"/>
                <w:sz w:val="24"/>
              </w:rPr>
              <w:t xml:space="preserve"> </w:t>
            </w:r>
            <w:r w:rsidRPr="00C631DB">
              <w:rPr>
                <w:b/>
                <w:sz w:val="24"/>
              </w:rPr>
              <w:t>Bids</w:t>
            </w:r>
          </w:p>
        </w:tc>
        <w:tc>
          <w:tcPr>
            <w:tcW w:w="6614" w:type="dxa"/>
          </w:tcPr>
          <w:p w14:paraId="55706127" w14:textId="77777777" w:rsidR="004640AB" w:rsidRPr="00C631DB" w:rsidRDefault="000A66DA" w:rsidP="003C0705">
            <w:pPr>
              <w:pStyle w:val="TableParagraph"/>
              <w:numPr>
                <w:ilvl w:val="1"/>
                <w:numId w:val="94"/>
              </w:numPr>
              <w:tabs>
                <w:tab w:val="left" w:pos="788"/>
              </w:tabs>
              <w:spacing w:before="111"/>
              <w:ind w:right="51"/>
              <w:jc w:val="both"/>
              <w:rPr>
                <w:sz w:val="24"/>
              </w:rPr>
            </w:pPr>
            <w:r w:rsidRPr="00C631DB">
              <w:rPr>
                <w:sz w:val="24"/>
              </w:rPr>
              <w:t>The</w:t>
            </w:r>
            <w:r w:rsidRPr="00C631DB">
              <w:rPr>
                <w:spacing w:val="-3"/>
                <w:sz w:val="24"/>
              </w:rPr>
              <w:t xml:space="preserve"> </w:t>
            </w:r>
            <w:r w:rsidRPr="00C631DB">
              <w:rPr>
                <w:sz w:val="24"/>
              </w:rPr>
              <w:t>Bidder</w:t>
            </w:r>
            <w:r w:rsidRPr="00C631DB">
              <w:rPr>
                <w:spacing w:val="-7"/>
                <w:sz w:val="24"/>
              </w:rPr>
              <w:t xml:space="preserve"> </w:t>
            </w:r>
            <w:r w:rsidRPr="00C631DB">
              <w:rPr>
                <w:sz w:val="24"/>
              </w:rPr>
              <w:t>shall</w:t>
            </w:r>
            <w:r w:rsidRPr="00C631DB">
              <w:rPr>
                <w:spacing w:val="-4"/>
                <w:sz w:val="24"/>
              </w:rPr>
              <w:t xml:space="preserve"> </w:t>
            </w:r>
            <w:r w:rsidRPr="00C631DB">
              <w:rPr>
                <w:sz w:val="24"/>
              </w:rPr>
              <w:t>deliver</w:t>
            </w:r>
            <w:r w:rsidRPr="00C631DB">
              <w:rPr>
                <w:spacing w:val="-5"/>
                <w:sz w:val="24"/>
              </w:rPr>
              <w:t xml:space="preserve"> </w:t>
            </w:r>
            <w:r w:rsidRPr="00C631DB">
              <w:rPr>
                <w:sz w:val="24"/>
              </w:rPr>
              <w:t>the</w:t>
            </w:r>
            <w:r w:rsidRPr="00C631DB">
              <w:rPr>
                <w:spacing w:val="-4"/>
                <w:sz w:val="24"/>
              </w:rPr>
              <w:t xml:space="preserve"> </w:t>
            </w:r>
            <w:r w:rsidRPr="00C631DB">
              <w:rPr>
                <w:sz w:val="24"/>
              </w:rPr>
              <w:t>Bid</w:t>
            </w:r>
            <w:r w:rsidRPr="00C631DB">
              <w:rPr>
                <w:spacing w:val="-6"/>
                <w:sz w:val="24"/>
              </w:rPr>
              <w:t xml:space="preserve"> </w:t>
            </w:r>
            <w:r w:rsidRPr="00C631DB">
              <w:rPr>
                <w:sz w:val="24"/>
              </w:rPr>
              <w:t>in</w:t>
            </w:r>
            <w:r w:rsidRPr="00C631DB">
              <w:rPr>
                <w:spacing w:val="-4"/>
                <w:sz w:val="24"/>
              </w:rPr>
              <w:t xml:space="preserve"> </w:t>
            </w:r>
            <w:r w:rsidRPr="00C631DB">
              <w:rPr>
                <w:sz w:val="24"/>
              </w:rPr>
              <w:t>a</w:t>
            </w:r>
            <w:r w:rsidRPr="00C631DB">
              <w:rPr>
                <w:spacing w:val="-7"/>
                <w:sz w:val="24"/>
              </w:rPr>
              <w:t xml:space="preserve"> </w:t>
            </w:r>
            <w:r w:rsidRPr="00C631DB">
              <w:rPr>
                <w:sz w:val="24"/>
              </w:rPr>
              <w:t>single,</w:t>
            </w:r>
            <w:r w:rsidRPr="00C631DB">
              <w:rPr>
                <w:spacing w:val="-4"/>
                <w:sz w:val="24"/>
              </w:rPr>
              <w:t xml:space="preserve"> </w:t>
            </w:r>
            <w:r w:rsidRPr="00C631DB">
              <w:rPr>
                <w:sz w:val="24"/>
              </w:rPr>
              <w:t>sealed</w:t>
            </w:r>
            <w:r w:rsidRPr="00C631DB">
              <w:rPr>
                <w:spacing w:val="-4"/>
                <w:sz w:val="24"/>
              </w:rPr>
              <w:t xml:space="preserve"> </w:t>
            </w:r>
            <w:r w:rsidRPr="00C631DB">
              <w:rPr>
                <w:sz w:val="24"/>
              </w:rPr>
              <w:t>envelope (one-envelope</w:t>
            </w:r>
            <w:r w:rsidRPr="00C631DB">
              <w:rPr>
                <w:spacing w:val="-4"/>
                <w:sz w:val="24"/>
              </w:rPr>
              <w:t xml:space="preserve"> </w:t>
            </w:r>
            <w:r w:rsidRPr="00C631DB">
              <w:rPr>
                <w:sz w:val="24"/>
              </w:rPr>
              <w:t>Bidding</w:t>
            </w:r>
            <w:r w:rsidRPr="00C631DB">
              <w:rPr>
                <w:spacing w:val="-5"/>
                <w:sz w:val="24"/>
              </w:rPr>
              <w:t xml:space="preserve"> </w:t>
            </w:r>
            <w:r w:rsidRPr="00C631DB">
              <w:rPr>
                <w:sz w:val="24"/>
              </w:rPr>
              <w:t>process).</w:t>
            </w:r>
            <w:r w:rsidRPr="00C631DB">
              <w:rPr>
                <w:spacing w:val="-6"/>
                <w:sz w:val="24"/>
              </w:rPr>
              <w:t xml:space="preserve"> </w:t>
            </w:r>
            <w:r w:rsidRPr="00C631DB">
              <w:rPr>
                <w:sz w:val="24"/>
              </w:rPr>
              <w:t>Within</w:t>
            </w:r>
            <w:r w:rsidRPr="00C631DB">
              <w:rPr>
                <w:spacing w:val="-7"/>
                <w:sz w:val="24"/>
              </w:rPr>
              <w:t xml:space="preserve"> </w:t>
            </w:r>
            <w:r w:rsidRPr="00C631DB">
              <w:rPr>
                <w:sz w:val="24"/>
              </w:rPr>
              <w:t>the</w:t>
            </w:r>
            <w:r w:rsidRPr="00C631DB">
              <w:rPr>
                <w:spacing w:val="-6"/>
                <w:sz w:val="24"/>
              </w:rPr>
              <w:t xml:space="preserve"> </w:t>
            </w:r>
            <w:r w:rsidRPr="00C631DB">
              <w:rPr>
                <w:sz w:val="24"/>
              </w:rPr>
              <w:t>single</w:t>
            </w:r>
            <w:r w:rsidRPr="00C631DB">
              <w:rPr>
                <w:spacing w:val="-6"/>
                <w:sz w:val="24"/>
              </w:rPr>
              <w:t xml:space="preserve"> </w:t>
            </w:r>
            <w:r w:rsidRPr="00C631DB">
              <w:rPr>
                <w:sz w:val="24"/>
              </w:rPr>
              <w:t xml:space="preserve">envelope </w:t>
            </w:r>
            <w:r w:rsidRPr="00C631DB">
              <w:rPr>
                <w:spacing w:val="-4"/>
                <w:sz w:val="24"/>
              </w:rPr>
              <w:t>the</w:t>
            </w:r>
            <w:r w:rsidRPr="00C631DB">
              <w:rPr>
                <w:spacing w:val="-16"/>
                <w:sz w:val="24"/>
              </w:rPr>
              <w:t xml:space="preserve"> </w:t>
            </w:r>
            <w:r w:rsidRPr="00C631DB">
              <w:rPr>
                <w:spacing w:val="-4"/>
                <w:sz w:val="24"/>
              </w:rPr>
              <w:t>Bidder</w:t>
            </w:r>
            <w:r w:rsidRPr="00C631DB">
              <w:rPr>
                <w:spacing w:val="-18"/>
                <w:sz w:val="24"/>
              </w:rPr>
              <w:t xml:space="preserve"> </w:t>
            </w:r>
            <w:r w:rsidRPr="00C631DB">
              <w:rPr>
                <w:spacing w:val="-4"/>
                <w:sz w:val="24"/>
              </w:rPr>
              <w:t>shall</w:t>
            </w:r>
            <w:r w:rsidRPr="00C631DB">
              <w:rPr>
                <w:spacing w:val="-14"/>
                <w:sz w:val="24"/>
              </w:rPr>
              <w:t xml:space="preserve"> </w:t>
            </w:r>
            <w:r w:rsidRPr="00C631DB">
              <w:rPr>
                <w:spacing w:val="-4"/>
                <w:sz w:val="24"/>
              </w:rPr>
              <w:t>place</w:t>
            </w:r>
            <w:r w:rsidRPr="00C631DB">
              <w:rPr>
                <w:spacing w:val="-18"/>
                <w:sz w:val="24"/>
              </w:rPr>
              <w:t xml:space="preserve"> </w:t>
            </w:r>
            <w:r w:rsidRPr="00C631DB">
              <w:rPr>
                <w:spacing w:val="-4"/>
                <w:sz w:val="24"/>
              </w:rPr>
              <w:t>the</w:t>
            </w:r>
            <w:r w:rsidRPr="00C631DB">
              <w:rPr>
                <w:spacing w:val="-16"/>
                <w:sz w:val="24"/>
              </w:rPr>
              <w:t xml:space="preserve"> </w:t>
            </w:r>
            <w:r w:rsidRPr="00C631DB">
              <w:rPr>
                <w:spacing w:val="-4"/>
                <w:sz w:val="24"/>
              </w:rPr>
              <w:t>following</w:t>
            </w:r>
            <w:r w:rsidRPr="00C631DB">
              <w:rPr>
                <w:spacing w:val="-17"/>
                <w:sz w:val="24"/>
              </w:rPr>
              <w:t xml:space="preserve"> </w:t>
            </w:r>
            <w:r w:rsidRPr="00C631DB">
              <w:rPr>
                <w:spacing w:val="-4"/>
                <w:sz w:val="24"/>
              </w:rPr>
              <w:t>separate,</w:t>
            </w:r>
            <w:r w:rsidRPr="00C631DB">
              <w:rPr>
                <w:spacing w:val="-17"/>
                <w:sz w:val="24"/>
              </w:rPr>
              <w:t xml:space="preserve"> </w:t>
            </w:r>
            <w:r w:rsidRPr="00C631DB">
              <w:rPr>
                <w:spacing w:val="-4"/>
                <w:sz w:val="24"/>
              </w:rPr>
              <w:t>sealed</w:t>
            </w:r>
            <w:r w:rsidRPr="00C631DB">
              <w:rPr>
                <w:spacing w:val="-15"/>
                <w:sz w:val="24"/>
              </w:rPr>
              <w:t xml:space="preserve"> </w:t>
            </w:r>
            <w:r w:rsidRPr="00C631DB">
              <w:rPr>
                <w:spacing w:val="-4"/>
                <w:sz w:val="24"/>
              </w:rPr>
              <w:t>envelopes:</w:t>
            </w:r>
          </w:p>
          <w:p w14:paraId="534BF42D" w14:textId="77777777" w:rsidR="004640AB" w:rsidRPr="00C631DB" w:rsidRDefault="000A66DA" w:rsidP="003C0705">
            <w:pPr>
              <w:pStyle w:val="TableParagraph"/>
              <w:numPr>
                <w:ilvl w:val="2"/>
                <w:numId w:val="94"/>
              </w:numPr>
              <w:tabs>
                <w:tab w:val="left" w:pos="1340"/>
              </w:tabs>
              <w:spacing w:before="121"/>
              <w:ind w:right="51"/>
              <w:rPr>
                <w:sz w:val="24"/>
              </w:rPr>
            </w:pPr>
            <w:r w:rsidRPr="00C631DB">
              <w:rPr>
                <w:sz w:val="24"/>
              </w:rPr>
              <w:t>in</w:t>
            </w:r>
            <w:r w:rsidRPr="00C631DB">
              <w:rPr>
                <w:spacing w:val="40"/>
                <w:sz w:val="24"/>
              </w:rPr>
              <w:t xml:space="preserve"> </w:t>
            </w:r>
            <w:r w:rsidRPr="00C631DB">
              <w:rPr>
                <w:sz w:val="24"/>
              </w:rPr>
              <w:t>an</w:t>
            </w:r>
            <w:r w:rsidRPr="00C631DB">
              <w:rPr>
                <w:spacing w:val="40"/>
                <w:sz w:val="24"/>
              </w:rPr>
              <w:t xml:space="preserve"> </w:t>
            </w:r>
            <w:r w:rsidRPr="00C631DB">
              <w:rPr>
                <w:sz w:val="24"/>
              </w:rPr>
              <w:t>envelope</w:t>
            </w:r>
            <w:r w:rsidRPr="00C631DB">
              <w:rPr>
                <w:spacing w:val="40"/>
                <w:sz w:val="24"/>
              </w:rPr>
              <w:t xml:space="preserve"> </w:t>
            </w:r>
            <w:r w:rsidRPr="00C631DB">
              <w:rPr>
                <w:sz w:val="24"/>
              </w:rPr>
              <w:t>marked</w:t>
            </w:r>
            <w:r w:rsidRPr="00C631DB">
              <w:rPr>
                <w:spacing w:val="40"/>
                <w:sz w:val="24"/>
              </w:rPr>
              <w:t xml:space="preserve"> </w:t>
            </w:r>
            <w:r w:rsidRPr="00C631DB">
              <w:rPr>
                <w:sz w:val="24"/>
              </w:rPr>
              <w:t>“O</w:t>
            </w:r>
            <w:r w:rsidRPr="00C631DB">
              <w:rPr>
                <w:sz w:val="19"/>
              </w:rPr>
              <w:t>RIGINAL</w:t>
            </w:r>
            <w:r w:rsidRPr="00C631DB">
              <w:rPr>
                <w:sz w:val="24"/>
              </w:rPr>
              <w:t>”,</w:t>
            </w:r>
            <w:r w:rsidRPr="00C631DB">
              <w:rPr>
                <w:spacing w:val="40"/>
                <w:sz w:val="24"/>
              </w:rPr>
              <w:t xml:space="preserve"> </w:t>
            </w:r>
            <w:r w:rsidRPr="00C631DB">
              <w:rPr>
                <w:sz w:val="24"/>
              </w:rPr>
              <w:t>all</w:t>
            </w:r>
            <w:r w:rsidRPr="00C631DB">
              <w:rPr>
                <w:spacing w:val="40"/>
                <w:sz w:val="24"/>
              </w:rPr>
              <w:t xml:space="preserve"> </w:t>
            </w:r>
            <w:r w:rsidRPr="00C631DB">
              <w:rPr>
                <w:sz w:val="24"/>
              </w:rPr>
              <w:t>documents comprising</w:t>
            </w:r>
            <w:r w:rsidRPr="00C631DB">
              <w:rPr>
                <w:spacing w:val="-7"/>
                <w:sz w:val="24"/>
              </w:rPr>
              <w:t xml:space="preserve"> </w:t>
            </w:r>
            <w:r w:rsidRPr="00C631DB">
              <w:rPr>
                <w:sz w:val="24"/>
              </w:rPr>
              <w:t>the</w:t>
            </w:r>
            <w:r w:rsidRPr="00C631DB">
              <w:rPr>
                <w:spacing w:val="-5"/>
                <w:sz w:val="24"/>
              </w:rPr>
              <w:t xml:space="preserve"> </w:t>
            </w:r>
            <w:r w:rsidRPr="00C631DB">
              <w:rPr>
                <w:sz w:val="24"/>
              </w:rPr>
              <w:t>Bid,</w:t>
            </w:r>
            <w:r w:rsidRPr="00C631DB">
              <w:rPr>
                <w:spacing w:val="-5"/>
                <w:sz w:val="24"/>
              </w:rPr>
              <w:t xml:space="preserve"> </w:t>
            </w:r>
            <w:r w:rsidRPr="00C631DB">
              <w:rPr>
                <w:sz w:val="24"/>
              </w:rPr>
              <w:t>as</w:t>
            </w:r>
            <w:r w:rsidRPr="00C631DB">
              <w:rPr>
                <w:spacing w:val="-4"/>
                <w:sz w:val="24"/>
              </w:rPr>
              <w:t xml:space="preserve"> </w:t>
            </w:r>
            <w:r w:rsidRPr="00C631DB">
              <w:rPr>
                <w:sz w:val="24"/>
              </w:rPr>
              <w:t>described</w:t>
            </w:r>
            <w:r w:rsidRPr="00C631DB">
              <w:rPr>
                <w:spacing w:val="-7"/>
                <w:sz w:val="24"/>
              </w:rPr>
              <w:t xml:space="preserve"> </w:t>
            </w:r>
            <w:r w:rsidRPr="00C631DB">
              <w:rPr>
                <w:sz w:val="24"/>
              </w:rPr>
              <w:t>in</w:t>
            </w:r>
            <w:r w:rsidRPr="00C631DB">
              <w:rPr>
                <w:spacing w:val="-2"/>
                <w:sz w:val="24"/>
              </w:rPr>
              <w:t xml:space="preserve"> </w:t>
            </w:r>
            <w:r w:rsidRPr="00C631DB">
              <w:rPr>
                <w:sz w:val="24"/>
              </w:rPr>
              <w:t>ITB</w:t>
            </w:r>
            <w:r w:rsidRPr="00C631DB">
              <w:rPr>
                <w:spacing w:val="-6"/>
                <w:sz w:val="24"/>
              </w:rPr>
              <w:t xml:space="preserve"> </w:t>
            </w:r>
            <w:r w:rsidRPr="00C631DB">
              <w:rPr>
                <w:sz w:val="24"/>
              </w:rPr>
              <w:t>11;</w:t>
            </w:r>
            <w:r w:rsidRPr="00C631DB">
              <w:rPr>
                <w:spacing w:val="-4"/>
                <w:sz w:val="24"/>
              </w:rPr>
              <w:t xml:space="preserve"> </w:t>
            </w:r>
            <w:r w:rsidRPr="00C631DB">
              <w:rPr>
                <w:sz w:val="24"/>
              </w:rPr>
              <w:t>and</w:t>
            </w:r>
          </w:p>
          <w:p w14:paraId="23E3487A" w14:textId="5F83D935" w:rsidR="004640AB" w:rsidRPr="00807BF1" w:rsidRDefault="000A66DA" w:rsidP="003C0705">
            <w:pPr>
              <w:pStyle w:val="TableParagraph"/>
              <w:numPr>
                <w:ilvl w:val="2"/>
                <w:numId w:val="94"/>
              </w:numPr>
              <w:tabs>
                <w:tab w:val="left" w:pos="1340"/>
              </w:tabs>
              <w:spacing w:before="120"/>
              <w:ind w:right="51"/>
              <w:rPr>
                <w:sz w:val="24"/>
              </w:rPr>
            </w:pPr>
            <w:r w:rsidRPr="00807BF1">
              <w:rPr>
                <w:sz w:val="24"/>
              </w:rPr>
              <w:t>in</w:t>
            </w:r>
            <w:r w:rsidRPr="00807BF1">
              <w:rPr>
                <w:spacing w:val="-14"/>
                <w:sz w:val="24"/>
              </w:rPr>
              <w:t xml:space="preserve"> </w:t>
            </w:r>
            <w:r w:rsidRPr="00807BF1">
              <w:rPr>
                <w:sz w:val="24"/>
              </w:rPr>
              <w:t>an</w:t>
            </w:r>
            <w:r w:rsidRPr="00807BF1">
              <w:rPr>
                <w:spacing w:val="-14"/>
                <w:sz w:val="24"/>
              </w:rPr>
              <w:t xml:space="preserve"> </w:t>
            </w:r>
            <w:r w:rsidRPr="00807BF1">
              <w:rPr>
                <w:sz w:val="24"/>
              </w:rPr>
              <w:t>envelope</w:t>
            </w:r>
            <w:r w:rsidRPr="00807BF1">
              <w:rPr>
                <w:spacing w:val="-15"/>
                <w:sz w:val="24"/>
              </w:rPr>
              <w:t xml:space="preserve"> </w:t>
            </w:r>
            <w:r w:rsidRPr="00807BF1">
              <w:rPr>
                <w:sz w:val="24"/>
              </w:rPr>
              <w:t>marked</w:t>
            </w:r>
            <w:r w:rsidRPr="00807BF1">
              <w:rPr>
                <w:spacing w:val="-14"/>
                <w:sz w:val="24"/>
              </w:rPr>
              <w:t xml:space="preserve"> </w:t>
            </w:r>
            <w:r w:rsidRPr="00807BF1">
              <w:rPr>
                <w:sz w:val="24"/>
              </w:rPr>
              <w:t>“</w:t>
            </w:r>
            <w:r w:rsidR="00A145C5">
              <w:rPr>
                <w:sz w:val="24"/>
              </w:rPr>
              <w:t>1</w:t>
            </w:r>
            <w:r w:rsidR="00C42A2B" w:rsidRPr="00807BF1">
              <w:rPr>
                <w:sz w:val="24"/>
              </w:rPr>
              <w:t xml:space="preserve"> </w:t>
            </w:r>
            <w:r w:rsidR="00A145C5">
              <w:rPr>
                <w:sz w:val="24"/>
              </w:rPr>
              <w:t>copy</w:t>
            </w:r>
            <w:r w:rsidRPr="00807BF1">
              <w:rPr>
                <w:sz w:val="24"/>
              </w:rPr>
              <w:t>”,</w:t>
            </w:r>
            <w:r w:rsidRPr="00807BF1">
              <w:rPr>
                <w:spacing w:val="-14"/>
                <w:sz w:val="24"/>
              </w:rPr>
              <w:t xml:space="preserve"> </w:t>
            </w:r>
            <w:r w:rsidRPr="00807BF1">
              <w:rPr>
                <w:sz w:val="24"/>
              </w:rPr>
              <w:t>all</w:t>
            </w:r>
            <w:r w:rsidRPr="00807BF1">
              <w:rPr>
                <w:spacing w:val="-12"/>
                <w:sz w:val="24"/>
              </w:rPr>
              <w:t xml:space="preserve"> </w:t>
            </w:r>
            <w:r w:rsidRPr="00807BF1">
              <w:rPr>
                <w:sz w:val="24"/>
              </w:rPr>
              <w:t>required</w:t>
            </w:r>
            <w:r w:rsidRPr="00807BF1">
              <w:rPr>
                <w:spacing w:val="-14"/>
                <w:sz w:val="24"/>
              </w:rPr>
              <w:t xml:space="preserve"> </w:t>
            </w:r>
            <w:r w:rsidRPr="00807BF1">
              <w:rPr>
                <w:sz w:val="24"/>
              </w:rPr>
              <w:t>copies</w:t>
            </w:r>
            <w:r w:rsidRPr="00807BF1">
              <w:rPr>
                <w:spacing w:val="-14"/>
                <w:sz w:val="24"/>
              </w:rPr>
              <w:t xml:space="preserve"> </w:t>
            </w:r>
            <w:r w:rsidRPr="00807BF1">
              <w:rPr>
                <w:sz w:val="24"/>
              </w:rPr>
              <w:t>of the Bid; and,</w:t>
            </w:r>
          </w:p>
          <w:p w14:paraId="616039E6" w14:textId="77777777" w:rsidR="004640AB" w:rsidRPr="00C631DB" w:rsidRDefault="000A66DA" w:rsidP="003C0705">
            <w:pPr>
              <w:pStyle w:val="TableParagraph"/>
              <w:numPr>
                <w:ilvl w:val="2"/>
                <w:numId w:val="94"/>
              </w:numPr>
              <w:tabs>
                <w:tab w:val="left" w:pos="1340"/>
              </w:tabs>
              <w:spacing w:before="120"/>
              <w:ind w:right="51"/>
              <w:rPr>
                <w:sz w:val="24"/>
              </w:rPr>
            </w:pPr>
            <w:r w:rsidRPr="00807BF1">
              <w:rPr>
                <w:spacing w:val="-2"/>
                <w:sz w:val="24"/>
              </w:rPr>
              <w:t>if</w:t>
            </w:r>
            <w:r w:rsidRPr="00807BF1">
              <w:rPr>
                <w:spacing w:val="-13"/>
                <w:sz w:val="24"/>
              </w:rPr>
              <w:t xml:space="preserve"> </w:t>
            </w:r>
            <w:r w:rsidRPr="00807BF1">
              <w:rPr>
                <w:spacing w:val="-2"/>
                <w:sz w:val="24"/>
              </w:rPr>
              <w:t>alternative</w:t>
            </w:r>
            <w:r w:rsidRPr="00807BF1">
              <w:rPr>
                <w:spacing w:val="-12"/>
                <w:sz w:val="24"/>
              </w:rPr>
              <w:t xml:space="preserve"> </w:t>
            </w:r>
            <w:r w:rsidRPr="00807BF1">
              <w:rPr>
                <w:spacing w:val="-2"/>
                <w:sz w:val="24"/>
              </w:rPr>
              <w:t>Bids</w:t>
            </w:r>
            <w:r w:rsidRPr="00C631DB">
              <w:rPr>
                <w:spacing w:val="-11"/>
                <w:sz w:val="24"/>
              </w:rPr>
              <w:t xml:space="preserve"> </w:t>
            </w:r>
            <w:r w:rsidRPr="00C631DB">
              <w:rPr>
                <w:spacing w:val="-2"/>
                <w:sz w:val="24"/>
              </w:rPr>
              <w:t>are</w:t>
            </w:r>
            <w:r w:rsidRPr="00C631DB">
              <w:rPr>
                <w:spacing w:val="-13"/>
                <w:sz w:val="24"/>
              </w:rPr>
              <w:t xml:space="preserve"> </w:t>
            </w:r>
            <w:r w:rsidRPr="00C631DB">
              <w:rPr>
                <w:spacing w:val="-2"/>
                <w:sz w:val="24"/>
              </w:rPr>
              <w:t>permitted</w:t>
            </w:r>
            <w:r w:rsidRPr="00C631DB">
              <w:rPr>
                <w:spacing w:val="-13"/>
                <w:sz w:val="24"/>
              </w:rPr>
              <w:t xml:space="preserve"> </w:t>
            </w:r>
            <w:r w:rsidRPr="00C631DB">
              <w:rPr>
                <w:spacing w:val="-2"/>
                <w:sz w:val="24"/>
              </w:rPr>
              <w:t>in</w:t>
            </w:r>
            <w:r w:rsidRPr="00C631DB">
              <w:rPr>
                <w:spacing w:val="-11"/>
                <w:sz w:val="24"/>
              </w:rPr>
              <w:t xml:space="preserve"> </w:t>
            </w:r>
            <w:r w:rsidRPr="00C631DB">
              <w:rPr>
                <w:spacing w:val="-2"/>
                <w:sz w:val="24"/>
              </w:rPr>
              <w:t>accordance</w:t>
            </w:r>
            <w:r w:rsidRPr="00C631DB">
              <w:rPr>
                <w:spacing w:val="-13"/>
                <w:sz w:val="24"/>
              </w:rPr>
              <w:t xml:space="preserve"> </w:t>
            </w:r>
            <w:r w:rsidRPr="00C631DB">
              <w:rPr>
                <w:spacing w:val="-2"/>
                <w:sz w:val="24"/>
              </w:rPr>
              <w:t>with</w:t>
            </w:r>
            <w:r w:rsidRPr="00C631DB">
              <w:rPr>
                <w:spacing w:val="-9"/>
                <w:sz w:val="24"/>
              </w:rPr>
              <w:t xml:space="preserve"> </w:t>
            </w:r>
            <w:r w:rsidRPr="00C631DB">
              <w:rPr>
                <w:spacing w:val="-2"/>
                <w:sz w:val="24"/>
              </w:rPr>
              <w:t xml:space="preserve">ITB </w:t>
            </w:r>
            <w:r w:rsidRPr="00C631DB">
              <w:rPr>
                <w:sz w:val="24"/>
              </w:rPr>
              <w:t>13, and if relevant:</w:t>
            </w:r>
          </w:p>
          <w:p w14:paraId="439A14A1" w14:textId="77777777" w:rsidR="004640AB" w:rsidRPr="00C631DB" w:rsidRDefault="000A66DA" w:rsidP="003C0705">
            <w:pPr>
              <w:pStyle w:val="TableParagraph"/>
              <w:numPr>
                <w:ilvl w:val="3"/>
                <w:numId w:val="94"/>
              </w:numPr>
              <w:tabs>
                <w:tab w:val="left" w:pos="1656"/>
                <w:tab w:val="left" w:pos="1659"/>
              </w:tabs>
              <w:spacing w:before="120"/>
              <w:ind w:right="54"/>
              <w:rPr>
                <w:sz w:val="24"/>
              </w:rPr>
            </w:pPr>
            <w:r w:rsidRPr="00C631DB">
              <w:rPr>
                <w:spacing w:val="-2"/>
                <w:sz w:val="24"/>
              </w:rPr>
              <w:t>in an envelope marked “O</w:t>
            </w:r>
            <w:r w:rsidRPr="00C631DB">
              <w:rPr>
                <w:spacing w:val="-2"/>
                <w:sz w:val="19"/>
              </w:rPr>
              <w:t>RIGINAL</w:t>
            </w:r>
            <w:r w:rsidRPr="00C631DB">
              <w:rPr>
                <w:spacing w:val="-3"/>
                <w:sz w:val="19"/>
              </w:rPr>
              <w:t xml:space="preserve"> </w:t>
            </w:r>
            <w:r w:rsidRPr="00C631DB">
              <w:rPr>
                <w:spacing w:val="-2"/>
                <w:sz w:val="24"/>
              </w:rPr>
              <w:t>-A</w:t>
            </w:r>
            <w:r w:rsidRPr="00C631DB">
              <w:rPr>
                <w:spacing w:val="-2"/>
                <w:sz w:val="19"/>
              </w:rPr>
              <w:t>LTERNATIVE</w:t>
            </w:r>
            <w:r w:rsidRPr="00C631DB">
              <w:rPr>
                <w:spacing w:val="-2"/>
                <w:sz w:val="24"/>
              </w:rPr>
              <w:t xml:space="preserve">”, </w:t>
            </w:r>
            <w:r w:rsidRPr="00C631DB">
              <w:rPr>
                <w:sz w:val="24"/>
              </w:rPr>
              <w:t>the alternative Bid; and</w:t>
            </w:r>
          </w:p>
          <w:p w14:paraId="091649CC" w14:textId="77777777" w:rsidR="004640AB" w:rsidRPr="00C631DB" w:rsidRDefault="000A66DA" w:rsidP="003C0705">
            <w:pPr>
              <w:pStyle w:val="TableParagraph"/>
              <w:numPr>
                <w:ilvl w:val="3"/>
                <w:numId w:val="94"/>
              </w:numPr>
              <w:tabs>
                <w:tab w:val="left" w:pos="1656"/>
                <w:tab w:val="left" w:pos="1659"/>
              </w:tabs>
              <w:spacing w:before="120"/>
              <w:ind w:right="49"/>
              <w:rPr>
                <w:sz w:val="24"/>
              </w:rPr>
            </w:pPr>
            <w:r w:rsidRPr="00C631DB">
              <w:rPr>
                <w:sz w:val="24"/>
              </w:rPr>
              <w:t>in</w:t>
            </w:r>
            <w:r w:rsidRPr="00C631DB">
              <w:rPr>
                <w:spacing w:val="32"/>
                <w:sz w:val="24"/>
              </w:rPr>
              <w:t xml:space="preserve"> </w:t>
            </w:r>
            <w:r w:rsidRPr="00C631DB">
              <w:rPr>
                <w:sz w:val="24"/>
              </w:rPr>
              <w:t>the</w:t>
            </w:r>
            <w:r w:rsidRPr="00C631DB">
              <w:rPr>
                <w:spacing w:val="34"/>
                <w:sz w:val="24"/>
              </w:rPr>
              <w:t xml:space="preserve"> </w:t>
            </w:r>
            <w:r w:rsidRPr="00C631DB">
              <w:rPr>
                <w:sz w:val="24"/>
              </w:rPr>
              <w:t>envelope</w:t>
            </w:r>
            <w:r w:rsidRPr="00C631DB">
              <w:rPr>
                <w:spacing w:val="32"/>
                <w:sz w:val="24"/>
              </w:rPr>
              <w:t xml:space="preserve"> </w:t>
            </w:r>
            <w:r w:rsidRPr="00C631DB">
              <w:rPr>
                <w:sz w:val="24"/>
              </w:rPr>
              <w:t>marked</w:t>
            </w:r>
            <w:r w:rsidRPr="00C631DB">
              <w:rPr>
                <w:spacing w:val="35"/>
                <w:sz w:val="24"/>
              </w:rPr>
              <w:t xml:space="preserve"> </w:t>
            </w:r>
            <w:r w:rsidRPr="00C631DB">
              <w:rPr>
                <w:sz w:val="24"/>
              </w:rPr>
              <w:t>“C</w:t>
            </w:r>
            <w:r w:rsidRPr="00C631DB">
              <w:rPr>
                <w:sz w:val="19"/>
              </w:rPr>
              <w:t>OPIES</w:t>
            </w:r>
            <w:r w:rsidRPr="00C631DB">
              <w:rPr>
                <w:spacing w:val="30"/>
                <w:sz w:val="19"/>
              </w:rPr>
              <w:t xml:space="preserve"> </w:t>
            </w:r>
            <w:r w:rsidRPr="00C631DB">
              <w:rPr>
                <w:sz w:val="24"/>
              </w:rPr>
              <w:t>–</w:t>
            </w:r>
            <w:r w:rsidRPr="00C631DB">
              <w:rPr>
                <w:spacing w:val="20"/>
                <w:sz w:val="24"/>
              </w:rPr>
              <w:t xml:space="preserve"> </w:t>
            </w:r>
            <w:r w:rsidRPr="00C631DB">
              <w:rPr>
                <w:sz w:val="24"/>
              </w:rPr>
              <w:t>A</w:t>
            </w:r>
            <w:r w:rsidRPr="00C631DB">
              <w:rPr>
                <w:sz w:val="19"/>
              </w:rPr>
              <w:t xml:space="preserve">LTERNATIVE </w:t>
            </w:r>
            <w:r w:rsidRPr="00C631DB">
              <w:rPr>
                <w:sz w:val="24"/>
              </w:rPr>
              <w:t>B</w:t>
            </w:r>
            <w:r w:rsidRPr="00C631DB">
              <w:rPr>
                <w:sz w:val="19"/>
              </w:rPr>
              <w:t>ID</w:t>
            </w:r>
            <w:r w:rsidRPr="00C631DB">
              <w:rPr>
                <w:sz w:val="24"/>
              </w:rPr>
              <w:t>”</w:t>
            </w:r>
            <w:r w:rsidRPr="00C631DB">
              <w:rPr>
                <w:spacing w:val="-8"/>
                <w:sz w:val="24"/>
              </w:rPr>
              <w:t xml:space="preserve"> </w:t>
            </w:r>
            <w:r w:rsidRPr="00C631DB">
              <w:rPr>
                <w:sz w:val="24"/>
              </w:rPr>
              <w:t>all</w:t>
            </w:r>
            <w:r w:rsidRPr="00C631DB">
              <w:rPr>
                <w:spacing w:val="-6"/>
                <w:sz w:val="24"/>
              </w:rPr>
              <w:t xml:space="preserve"> </w:t>
            </w:r>
            <w:r w:rsidRPr="00C631DB">
              <w:rPr>
                <w:sz w:val="24"/>
              </w:rPr>
              <w:t>required</w:t>
            </w:r>
            <w:r w:rsidRPr="00C631DB">
              <w:rPr>
                <w:spacing w:val="-4"/>
                <w:sz w:val="24"/>
              </w:rPr>
              <w:t xml:space="preserve"> </w:t>
            </w:r>
            <w:r w:rsidRPr="00C631DB">
              <w:rPr>
                <w:sz w:val="24"/>
              </w:rPr>
              <w:t>copies</w:t>
            </w:r>
            <w:r w:rsidRPr="00C631DB">
              <w:rPr>
                <w:spacing w:val="-6"/>
                <w:sz w:val="24"/>
              </w:rPr>
              <w:t xml:space="preserve"> </w:t>
            </w:r>
            <w:r w:rsidRPr="00C631DB">
              <w:rPr>
                <w:sz w:val="24"/>
              </w:rPr>
              <w:t>of</w:t>
            </w:r>
            <w:r w:rsidRPr="00C631DB">
              <w:rPr>
                <w:spacing w:val="-7"/>
                <w:sz w:val="24"/>
              </w:rPr>
              <w:t xml:space="preserve"> </w:t>
            </w:r>
            <w:r w:rsidRPr="00C631DB">
              <w:rPr>
                <w:sz w:val="24"/>
              </w:rPr>
              <w:t>the</w:t>
            </w:r>
            <w:r w:rsidRPr="00C631DB">
              <w:rPr>
                <w:spacing w:val="-8"/>
                <w:sz w:val="24"/>
              </w:rPr>
              <w:t xml:space="preserve"> </w:t>
            </w:r>
            <w:r w:rsidRPr="00C631DB">
              <w:rPr>
                <w:sz w:val="24"/>
              </w:rPr>
              <w:t>alternative</w:t>
            </w:r>
            <w:r w:rsidRPr="00C631DB">
              <w:rPr>
                <w:spacing w:val="-8"/>
                <w:sz w:val="24"/>
              </w:rPr>
              <w:t xml:space="preserve"> </w:t>
            </w:r>
            <w:r w:rsidRPr="00C631DB">
              <w:rPr>
                <w:sz w:val="24"/>
              </w:rPr>
              <w:t>Bid.</w:t>
            </w:r>
          </w:p>
          <w:p w14:paraId="3719BA67" w14:textId="77777777" w:rsidR="004640AB" w:rsidRPr="00C631DB" w:rsidRDefault="000A66DA" w:rsidP="003C0705">
            <w:pPr>
              <w:pStyle w:val="TableParagraph"/>
              <w:numPr>
                <w:ilvl w:val="1"/>
                <w:numId w:val="94"/>
              </w:numPr>
              <w:tabs>
                <w:tab w:val="left" w:pos="788"/>
              </w:tabs>
              <w:spacing w:before="121"/>
              <w:rPr>
                <w:sz w:val="24"/>
              </w:rPr>
            </w:pPr>
            <w:r w:rsidRPr="00C631DB">
              <w:rPr>
                <w:sz w:val="24"/>
              </w:rPr>
              <w:t>The</w:t>
            </w:r>
            <w:r w:rsidRPr="00C631DB">
              <w:rPr>
                <w:spacing w:val="-2"/>
                <w:sz w:val="24"/>
              </w:rPr>
              <w:t xml:space="preserve"> </w:t>
            </w:r>
            <w:r w:rsidRPr="00C631DB">
              <w:rPr>
                <w:sz w:val="24"/>
              </w:rPr>
              <w:t>inner</w:t>
            </w:r>
            <w:r w:rsidRPr="00C631DB">
              <w:rPr>
                <w:spacing w:val="-2"/>
                <w:sz w:val="24"/>
              </w:rPr>
              <w:t xml:space="preserve"> </w:t>
            </w:r>
            <w:r w:rsidRPr="00C631DB">
              <w:rPr>
                <w:sz w:val="24"/>
              </w:rPr>
              <w:t>and</w:t>
            </w:r>
            <w:r w:rsidRPr="00C631DB">
              <w:rPr>
                <w:spacing w:val="1"/>
                <w:sz w:val="24"/>
              </w:rPr>
              <w:t xml:space="preserve"> </w:t>
            </w:r>
            <w:r w:rsidRPr="00C631DB">
              <w:rPr>
                <w:sz w:val="24"/>
              </w:rPr>
              <w:t>outer envelopes,</w:t>
            </w:r>
            <w:r w:rsidRPr="00C631DB">
              <w:rPr>
                <w:spacing w:val="1"/>
                <w:sz w:val="24"/>
              </w:rPr>
              <w:t xml:space="preserve"> </w:t>
            </w:r>
            <w:r w:rsidRPr="00C631DB">
              <w:rPr>
                <w:spacing w:val="-2"/>
                <w:sz w:val="24"/>
              </w:rPr>
              <w:t>shall:</w:t>
            </w:r>
          </w:p>
          <w:p w14:paraId="7110CA19" w14:textId="77777777" w:rsidR="004640AB" w:rsidRPr="00C631DB" w:rsidRDefault="000A66DA" w:rsidP="003C0705">
            <w:pPr>
              <w:pStyle w:val="TableParagraph"/>
              <w:numPr>
                <w:ilvl w:val="2"/>
                <w:numId w:val="94"/>
              </w:numPr>
              <w:tabs>
                <w:tab w:val="left" w:pos="1340"/>
              </w:tabs>
              <w:spacing w:before="120"/>
              <w:ind w:hanging="547"/>
              <w:rPr>
                <w:sz w:val="24"/>
              </w:rPr>
            </w:pPr>
            <w:r w:rsidRPr="00C631DB">
              <w:rPr>
                <w:sz w:val="24"/>
              </w:rPr>
              <w:t>bear</w:t>
            </w:r>
            <w:r w:rsidRPr="00C631DB">
              <w:rPr>
                <w:spacing w:val="-1"/>
                <w:sz w:val="24"/>
              </w:rPr>
              <w:t xml:space="preserve"> </w:t>
            </w:r>
            <w:r w:rsidRPr="00C631DB">
              <w:rPr>
                <w:sz w:val="24"/>
              </w:rPr>
              <w:t>the</w:t>
            </w:r>
            <w:r w:rsidRPr="00C631DB">
              <w:rPr>
                <w:spacing w:val="-3"/>
                <w:sz w:val="24"/>
              </w:rPr>
              <w:t xml:space="preserve"> </w:t>
            </w:r>
            <w:r w:rsidRPr="00C631DB">
              <w:rPr>
                <w:sz w:val="24"/>
              </w:rPr>
              <w:t>name and</w:t>
            </w:r>
            <w:r w:rsidRPr="00C631DB">
              <w:rPr>
                <w:spacing w:val="1"/>
                <w:sz w:val="24"/>
              </w:rPr>
              <w:t xml:space="preserve"> </w:t>
            </w:r>
            <w:r w:rsidRPr="00C631DB">
              <w:rPr>
                <w:sz w:val="24"/>
              </w:rPr>
              <w:t>address of</w:t>
            </w:r>
            <w:r w:rsidRPr="00C631DB">
              <w:rPr>
                <w:spacing w:val="-1"/>
                <w:sz w:val="24"/>
              </w:rPr>
              <w:t xml:space="preserve"> </w:t>
            </w:r>
            <w:r w:rsidRPr="00C631DB">
              <w:rPr>
                <w:sz w:val="24"/>
              </w:rPr>
              <w:t>the</w:t>
            </w:r>
            <w:r w:rsidRPr="00C631DB">
              <w:rPr>
                <w:spacing w:val="-1"/>
                <w:sz w:val="24"/>
              </w:rPr>
              <w:t xml:space="preserve"> </w:t>
            </w:r>
            <w:r w:rsidRPr="00C631DB">
              <w:rPr>
                <w:spacing w:val="-2"/>
                <w:sz w:val="24"/>
              </w:rPr>
              <w:t>Bidder;</w:t>
            </w:r>
          </w:p>
          <w:p w14:paraId="2C260244" w14:textId="77777777" w:rsidR="004640AB" w:rsidRPr="00C631DB" w:rsidRDefault="000A66DA" w:rsidP="003C0705">
            <w:pPr>
              <w:pStyle w:val="TableParagraph"/>
              <w:numPr>
                <w:ilvl w:val="2"/>
                <w:numId w:val="94"/>
              </w:numPr>
              <w:tabs>
                <w:tab w:val="left" w:pos="1340"/>
              </w:tabs>
              <w:spacing w:before="120"/>
              <w:ind w:right="61"/>
              <w:rPr>
                <w:sz w:val="24"/>
              </w:rPr>
            </w:pPr>
            <w:r w:rsidRPr="00C631DB">
              <w:rPr>
                <w:sz w:val="24"/>
              </w:rPr>
              <w:t xml:space="preserve">be addressed to the Purchaser in accordance with ITB </w:t>
            </w:r>
            <w:r w:rsidRPr="00C631DB">
              <w:rPr>
                <w:spacing w:val="-2"/>
                <w:sz w:val="24"/>
              </w:rPr>
              <w:t>22.1;</w:t>
            </w:r>
          </w:p>
          <w:p w14:paraId="4931B4CF" w14:textId="77777777" w:rsidR="004640AB" w:rsidRPr="00C631DB" w:rsidRDefault="000A66DA" w:rsidP="003C0705">
            <w:pPr>
              <w:pStyle w:val="TableParagraph"/>
              <w:numPr>
                <w:ilvl w:val="2"/>
                <w:numId w:val="94"/>
              </w:numPr>
              <w:tabs>
                <w:tab w:val="left" w:pos="1340"/>
              </w:tabs>
              <w:spacing w:before="100" w:line="270" w:lineRule="atLeast"/>
              <w:ind w:right="56"/>
              <w:rPr>
                <w:sz w:val="24"/>
              </w:rPr>
            </w:pPr>
            <w:r w:rsidRPr="00C631DB">
              <w:rPr>
                <w:sz w:val="24"/>
              </w:rPr>
              <w:t>bear</w:t>
            </w:r>
            <w:r w:rsidRPr="00C631DB">
              <w:rPr>
                <w:spacing w:val="-3"/>
                <w:sz w:val="24"/>
              </w:rPr>
              <w:t xml:space="preserve"> </w:t>
            </w:r>
            <w:r w:rsidRPr="00C631DB">
              <w:rPr>
                <w:sz w:val="24"/>
              </w:rPr>
              <w:t>the</w:t>
            </w:r>
            <w:r w:rsidRPr="00C631DB">
              <w:rPr>
                <w:spacing w:val="-4"/>
                <w:sz w:val="24"/>
              </w:rPr>
              <w:t xml:space="preserve"> </w:t>
            </w:r>
            <w:r w:rsidRPr="00C631DB">
              <w:rPr>
                <w:sz w:val="24"/>
              </w:rPr>
              <w:t>specific</w:t>
            </w:r>
            <w:r w:rsidRPr="00C631DB">
              <w:rPr>
                <w:spacing w:val="-3"/>
                <w:sz w:val="24"/>
              </w:rPr>
              <w:t xml:space="preserve"> </w:t>
            </w:r>
            <w:r w:rsidRPr="00C631DB">
              <w:rPr>
                <w:sz w:val="24"/>
              </w:rPr>
              <w:t>identification</w:t>
            </w:r>
            <w:r w:rsidRPr="00C631DB">
              <w:rPr>
                <w:spacing w:val="-3"/>
                <w:sz w:val="24"/>
              </w:rPr>
              <w:t xml:space="preserve"> </w:t>
            </w:r>
            <w:r w:rsidRPr="00C631DB">
              <w:rPr>
                <w:sz w:val="24"/>
              </w:rPr>
              <w:t>of</w:t>
            </w:r>
            <w:r w:rsidRPr="00C631DB">
              <w:rPr>
                <w:spacing w:val="-4"/>
                <w:sz w:val="24"/>
              </w:rPr>
              <w:t xml:space="preserve"> </w:t>
            </w:r>
            <w:r w:rsidRPr="00C631DB">
              <w:rPr>
                <w:sz w:val="24"/>
              </w:rPr>
              <w:t>this Bidding</w:t>
            </w:r>
            <w:r w:rsidRPr="00C631DB">
              <w:rPr>
                <w:spacing w:val="-3"/>
                <w:sz w:val="24"/>
              </w:rPr>
              <w:t xml:space="preserve"> </w:t>
            </w:r>
            <w:r w:rsidRPr="00C631DB">
              <w:rPr>
                <w:sz w:val="24"/>
              </w:rPr>
              <w:t>process indicated in ITB 1.1; and</w:t>
            </w:r>
          </w:p>
        </w:tc>
      </w:tr>
    </w:tbl>
    <w:p w14:paraId="70F49FF8" w14:textId="77777777" w:rsidR="004640AB" w:rsidRPr="00C631DB" w:rsidRDefault="004640AB">
      <w:pPr>
        <w:pStyle w:val="TableParagraph"/>
        <w:spacing w:line="270" w:lineRule="atLeast"/>
        <w:rPr>
          <w:sz w:val="24"/>
        </w:rPr>
        <w:sectPr w:rsidR="004640AB" w:rsidRPr="00C631DB">
          <w:pgSz w:w="12240" w:h="15840"/>
          <w:pgMar w:top="940" w:right="360" w:bottom="280" w:left="1080" w:header="722" w:footer="0" w:gutter="0"/>
          <w:cols w:space="720"/>
        </w:sectPr>
      </w:pPr>
    </w:p>
    <w:p w14:paraId="73A9DFBB"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445EEF30" wp14:editId="090AD1B1">
                <wp:extent cx="5752465"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4" name="Graphic 4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95CE691" id="Group 4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C/uKW+egIAABUGAAAOAAAA&#10;AAAAAAAAAAAAAC4CAABkcnMvZTJvRG9jLnhtbFBLAQItABQABgAIAAAAIQCXr4mr2gAAAAMBAAAP&#10;AAAAAAAAAAAAAAAAANQEAABkcnMvZG93bnJldi54bWxQSwUGAAAAAAQABADzAAAA2wUAAAAA&#10;">
                <v:shape id="Graphic 4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" path="m5752465,l,,,6096r5752465,l5752465,xe" fillcolor="black" stroked="f">
                  <v:path arrowok="t"/>
                </v:shape>
                <w10:anchorlock/>
              </v:group>
            </w:pict>
          </mc:Fallback>
        </mc:AlternateContent>
      </w:r>
    </w:p>
    <w:p w14:paraId="56F905D7" w14:textId="77777777" w:rsidR="004640AB" w:rsidRPr="00C631DB" w:rsidRDefault="004640AB">
      <w:pPr>
        <w:pStyle w:val="BodyText"/>
        <w:rPr>
          <w:sz w:val="20"/>
        </w:rPr>
      </w:pPr>
    </w:p>
    <w:p w14:paraId="2A61DB27"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74"/>
        <w:gridCol w:w="6594"/>
      </w:tblGrid>
      <w:tr w:rsidR="00C631DB" w:rsidRPr="00C631DB" w14:paraId="727675E4" w14:textId="77777777">
        <w:trPr>
          <w:trHeight w:val="1614"/>
        </w:trPr>
        <w:tc>
          <w:tcPr>
            <w:tcW w:w="2674" w:type="dxa"/>
          </w:tcPr>
          <w:p w14:paraId="07213D0A" w14:textId="77777777" w:rsidR="004640AB" w:rsidRPr="00C631DB" w:rsidRDefault="004640AB">
            <w:pPr>
              <w:pStyle w:val="TableParagraph"/>
            </w:pPr>
          </w:p>
        </w:tc>
        <w:tc>
          <w:tcPr>
            <w:tcW w:w="6594" w:type="dxa"/>
          </w:tcPr>
          <w:p w14:paraId="212F6241" w14:textId="77777777" w:rsidR="004640AB" w:rsidRPr="00C631DB" w:rsidRDefault="000A66DA">
            <w:pPr>
              <w:pStyle w:val="TableParagraph"/>
              <w:ind w:left="1322" w:right="58" w:hanging="548"/>
              <w:jc w:val="both"/>
              <w:rPr>
                <w:sz w:val="24"/>
              </w:rPr>
            </w:pPr>
            <w:r w:rsidRPr="00C631DB">
              <w:rPr>
                <w:sz w:val="24"/>
              </w:rPr>
              <w:t>(d)</w:t>
            </w:r>
            <w:r w:rsidRPr="00C631DB">
              <w:rPr>
                <w:spacing w:val="40"/>
                <w:sz w:val="24"/>
              </w:rPr>
              <w:t xml:space="preserve">  </w:t>
            </w:r>
            <w:r w:rsidRPr="00C631DB">
              <w:rPr>
                <w:sz w:val="24"/>
              </w:rPr>
              <w:t>bear</w:t>
            </w:r>
            <w:r w:rsidRPr="00C631DB">
              <w:rPr>
                <w:spacing w:val="-8"/>
                <w:sz w:val="24"/>
              </w:rPr>
              <w:t xml:space="preserve"> </w:t>
            </w:r>
            <w:r w:rsidRPr="00C631DB">
              <w:rPr>
                <w:sz w:val="24"/>
              </w:rPr>
              <w:t>a</w:t>
            </w:r>
            <w:r w:rsidRPr="00C631DB">
              <w:rPr>
                <w:spacing w:val="-8"/>
                <w:sz w:val="24"/>
              </w:rPr>
              <w:t xml:space="preserve"> </w:t>
            </w:r>
            <w:r w:rsidRPr="00C631DB">
              <w:rPr>
                <w:sz w:val="24"/>
              </w:rPr>
              <w:t>warning</w:t>
            </w:r>
            <w:r w:rsidRPr="00C631DB">
              <w:rPr>
                <w:spacing w:val="-12"/>
                <w:sz w:val="24"/>
              </w:rPr>
              <w:t xml:space="preserve"> </w:t>
            </w:r>
            <w:r w:rsidRPr="00C631DB">
              <w:rPr>
                <w:sz w:val="24"/>
              </w:rPr>
              <w:t>not</w:t>
            </w:r>
            <w:r w:rsidRPr="00C631DB">
              <w:rPr>
                <w:spacing w:val="-7"/>
                <w:sz w:val="24"/>
              </w:rPr>
              <w:t xml:space="preserve"> </w:t>
            </w:r>
            <w:r w:rsidRPr="00C631DB">
              <w:rPr>
                <w:sz w:val="24"/>
              </w:rPr>
              <w:t>to</w:t>
            </w:r>
            <w:r w:rsidRPr="00C631DB">
              <w:rPr>
                <w:spacing w:val="-9"/>
                <w:sz w:val="24"/>
              </w:rPr>
              <w:t xml:space="preserve"> </w:t>
            </w:r>
            <w:r w:rsidRPr="00C631DB">
              <w:rPr>
                <w:sz w:val="24"/>
              </w:rPr>
              <w:t>open</w:t>
            </w:r>
            <w:r w:rsidRPr="00C631DB">
              <w:rPr>
                <w:spacing w:val="-10"/>
                <w:sz w:val="24"/>
              </w:rPr>
              <w:t xml:space="preserve"> </w:t>
            </w:r>
            <w:r w:rsidRPr="00C631DB">
              <w:rPr>
                <w:sz w:val="24"/>
              </w:rPr>
              <w:t>before</w:t>
            </w:r>
            <w:r w:rsidRPr="00C631DB">
              <w:rPr>
                <w:spacing w:val="-11"/>
                <w:sz w:val="24"/>
              </w:rPr>
              <w:t xml:space="preserve"> </w:t>
            </w:r>
            <w:r w:rsidRPr="00C631DB">
              <w:rPr>
                <w:sz w:val="24"/>
              </w:rPr>
              <w:t>the</w:t>
            </w:r>
            <w:r w:rsidRPr="00C631DB">
              <w:rPr>
                <w:spacing w:val="-8"/>
                <w:sz w:val="24"/>
              </w:rPr>
              <w:t xml:space="preserve"> </w:t>
            </w:r>
            <w:r w:rsidRPr="00C631DB">
              <w:rPr>
                <w:sz w:val="24"/>
              </w:rPr>
              <w:t>time</w:t>
            </w:r>
            <w:r w:rsidRPr="00C631DB">
              <w:rPr>
                <w:spacing w:val="-10"/>
                <w:sz w:val="24"/>
              </w:rPr>
              <w:t xml:space="preserve"> </w:t>
            </w:r>
            <w:r w:rsidRPr="00C631DB">
              <w:rPr>
                <w:sz w:val="24"/>
              </w:rPr>
              <w:t>and</w:t>
            </w:r>
            <w:r w:rsidRPr="00C631DB">
              <w:rPr>
                <w:spacing w:val="-8"/>
                <w:sz w:val="24"/>
              </w:rPr>
              <w:t xml:space="preserve"> </w:t>
            </w:r>
            <w:r w:rsidRPr="00C631DB">
              <w:rPr>
                <w:sz w:val="24"/>
              </w:rPr>
              <w:t>date</w:t>
            </w:r>
            <w:r w:rsidRPr="00C631DB">
              <w:rPr>
                <w:spacing w:val="-11"/>
                <w:sz w:val="24"/>
              </w:rPr>
              <w:t xml:space="preserve"> </w:t>
            </w:r>
            <w:r w:rsidRPr="00C631DB">
              <w:rPr>
                <w:sz w:val="24"/>
              </w:rPr>
              <w:t>for Bid opening.</w:t>
            </w:r>
          </w:p>
          <w:p w14:paraId="31D9253D" w14:textId="77777777" w:rsidR="004640AB" w:rsidRPr="00C631DB" w:rsidRDefault="000A66DA">
            <w:pPr>
              <w:pStyle w:val="TableParagraph"/>
              <w:spacing w:before="110"/>
              <w:ind w:left="782" w:right="57" w:hanging="612"/>
              <w:jc w:val="both"/>
              <w:rPr>
                <w:sz w:val="24"/>
              </w:rPr>
            </w:pPr>
            <w:r w:rsidRPr="00C631DB">
              <w:rPr>
                <w:sz w:val="24"/>
              </w:rPr>
              <w:t>21.3</w:t>
            </w:r>
            <w:r w:rsidRPr="00C631DB">
              <w:rPr>
                <w:spacing w:val="40"/>
                <w:sz w:val="24"/>
              </w:rPr>
              <w:t xml:space="preserve"> </w:t>
            </w:r>
            <w:r w:rsidRPr="00C631DB">
              <w:rPr>
                <w:sz w:val="24"/>
              </w:rPr>
              <w:t>If all envelopes are not sealed and marked as required, the Purchaser will assume no responsibility for the misplacement or premature opening of the Bid.</w:t>
            </w:r>
          </w:p>
        </w:tc>
      </w:tr>
      <w:tr w:rsidR="00C631DB" w:rsidRPr="00C631DB" w14:paraId="5808276D" w14:textId="77777777">
        <w:trPr>
          <w:trHeight w:val="3672"/>
        </w:trPr>
        <w:tc>
          <w:tcPr>
            <w:tcW w:w="2674" w:type="dxa"/>
          </w:tcPr>
          <w:p w14:paraId="459598C6" w14:textId="77777777" w:rsidR="004640AB" w:rsidRPr="00C631DB" w:rsidRDefault="000A66DA">
            <w:pPr>
              <w:pStyle w:val="TableParagraph"/>
              <w:spacing w:before="119"/>
              <w:ind w:left="410" w:hanging="360"/>
              <w:rPr>
                <w:b/>
                <w:sz w:val="24"/>
              </w:rPr>
            </w:pPr>
            <w:bookmarkStart w:id="28" w:name="_bookmark27"/>
            <w:bookmarkEnd w:id="28"/>
            <w:r w:rsidRPr="00C631DB">
              <w:rPr>
                <w:b/>
                <w:sz w:val="24"/>
              </w:rPr>
              <w:t>22. Deadline for Submission</w:t>
            </w:r>
            <w:r w:rsidRPr="00C631DB">
              <w:rPr>
                <w:b/>
                <w:spacing w:val="-15"/>
                <w:sz w:val="24"/>
              </w:rPr>
              <w:t xml:space="preserve"> </w:t>
            </w:r>
            <w:r w:rsidRPr="00C631DB">
              <w:rPr>
                <w:b/>
                <w:sz w:val="24"/>
              </w:rPr>
              <w:t>of</w:t>
            </w:r>
            <w:r w:rsidRPr="00C631DB">
              <w:rPr>
                <w:b/>
                <w:spacing w:val="-15"/>
                <w:sz w:val="24"/>
              </w:rPr>
              <w:t xml:space="preserve"> </w:t>
            </w:r>
            <w:r w:rsidRPr="00C631DB">
              <w:rPr>
                <w:b/>
                <w:sz w:val="24"/>
              </w:rPr>
              <w:t>Bids</w:t>
            </w:r>
          </w:p>
        </w:tc>
        <w:tc>
          <w:tcPr>
            <w:tcW w:w="6594" w:type="dxa"/>
          </w:tcPr>
          <w:p w14:paraId="1712C1F8" w14:textId="77777777" w:rsidR="004640AB" w:rsidRPr="00C631DB" w:rsidRDefault="000A66DA" w:rsidP="003C0705">
            <w:pPr>
              <w:pStyle w:val="TableParagraph"/>
              <w:numPr>
                <w:ilvl w:val="1"/>
                <w:numId w:val="93"/>
              </w:numPr>
              <w:tabs>
                <w:tab w:val="left" w:pos="770"/>
              </w:tabs>
              <w:spacing w:before="115"/>
              <w:ind w:right="48"/>
              <w:jc w:val="both"/>
              <w:rPr>
                <w:sz w:val="24"/>
              </w:rPr>
            </w:pPr>
            <w:r w:rsidRPr="00C631DB">
              <w:rPr>
                <w:sz w:val="24"/>
              </w:rPr>
              <w:t>Bids</w:t>
            </w:r>
            <w:r w:rsidRPr="00C631DB">
              <w:rPr>
                <w:spacing w:val="-11"/>
                <w:sz w:val="24"/>
              </w:rPr>
              <w:t xml:space="preserve"> </w:t>
            </w:r>
            <w:r w:rsidRPr="00C631DB">
              <w:rPr>
                <w:sz w:val="24"/>
              </w:rPr>
              <w:t>must</w:t>
            </w:r>
            <w:r w:rsidRPr="00C631DB">
              <w:rPr>
                <w:spacing w:val="-11"/>
                <w:sz w:val="24"/>
              </w:rPr>
              <w:t xml:space="preserve"> </w:t>
            </w:r>
            <w:r w:rsidRPr="00C631DB">
              <w:rPr>
                <w:sz w:val="24"/>
              </w:rPr>
              <w:t>be</w:t>
            </w:r>
            <w:r w:rsidRPr="00C631DB">
              <w:rPr>
                <w:spacing w:val="-13"/>
                <w:sz w:val="24"/>
              </w:rPr>
              <w:t xml:space="preserve"> </w:t>
            </w:r>
            <w:r w:rsidRPr="00C631DB">
              <w:rPr>
                <w:sz w:val="24"/>
              </w:rPr>
              <w:t>received</w:t>
            </w:r>
            <w:r w:rsidRPr="00C631DB">
              <w:rPr>
                <w:spacing w:val="-12"/>
                <w:sz w:val="24"/>
              </w:rPr>
              <w:t xml:space="preserve"> </w:t>
            </w:r>
            <w:r w:rsidRPr="00C631DB">
              <w:rPr>
                <w:sz w:val="24"/>
              </w:rPr>
              <w:t>by</w:t>
            </w:r>
            <w:r w:rsidRPr="00C631DB">
              <w:rPr>
                <w:spacing w:val="-14"/>
                <w:sz w:val="24"/>
              </w:rPr>
              <w:t xml:space="preserve"> </w:t>
            </w:r>
            <w:r w:rsidRPr="00C631DB">
              <w:rPr>
                <w:sz w:val="24"/>
              </w:rPr>
              <w:t>the</w:t>
            </w:r>
            <w:r w:rsidRPr="00C631DB">
              <w:rPr>
                <w:spacing w:val="-12"/>
                <w:sz w:val="24"/>
              </w:rPr>
              <w:t xml:space="preserve"> </w:t>
            </w:r>
            <w:r w:rsidRPr="00C631DB">
              <w:rPr>
                <w:sz w:val="24"/>
              </w:rPr>
              <w:t>Purchaser</w:t>
            </w:r>
            <w:r w:rsidRPr="00C631DB">
              <w:rPr>
                <w:spacing w:val="-12"/>
                <w:sz w:val="24"/>
              </w:rPr>
              <w:t xml:space="preserve"> </w:t>
            </w:r>
            <w:r w:rsidRPr="00C631DB">
              <w:rPr>
                <w:sz w:val="24"/>
              </w:rPr>
              <w:t>at</w:t>
            </w:r>
            <w:r w:rsidRPr="00C631DB">
              <w:rPr>
                <w:spacing w:val="-11"/>
                <w:sz w:val="24"/>
              </w:rPr>
              <w:t xml:space="preserve"> </w:t>
            </w:r>
            <w:r w:rsidRPr="00C631DB">
              <w:rPr>
                <w:sz w:val="24"/>
              </w:rPr>
              <w:t>the</w:t>
            </w:r>
            <w:r w:rsidRPr="00C631DB">
              <w:rPr>
                <w:spacing w:val="-12"/>
                <w:sz w:val="24"/>
              </w:rPr>
              <w:t xml:space="preserve"> </w:t>
            </w:r>
            <w:r w:rsidRPr="00C631DB">
              <w:rPr>
                <w:sz w:val="24"/>
              </w:rPr>
              <w:t>address</w:t>
            </w:r>
            <w:r w:rsidRPr="00C631DB">
              <w:rPr>
                <w:spacing w:val="-11"/>
                <w:sz w:val="24"/>
              </w:rPr>
              <w:t xml:space="preserve"> </w:t>
            </w:r>
            <w:r w:rsidRPr="00C631DB">
              <w:rPr>
                <w:sz w:val="24"/>
              </w:rPr>
              <w:t>and</w:t>
            </w:r>
            <w:r w:rsidRPr="00C631DB">
              <w:rPr>
                <w:spacing w:val="-12"/>
                <w:sz w:val="24"/>
              </w:rPr>
              <w:t xml:space="preserve"> </w:t>
            </w:r>
            <w:r w:rsidRPr="00C631DB">
              <w:rPr>
                <w:sz w:val="24"/>
              </w:rPr>
              <w:t xml:space="preserve">no later than the date and time specified </w:t>
            </w:r>
            <w:r w:rsidRPr="00C631DB">
              <w:rPr>
                <w:b/>
                <w:sz w:val="24"/>
              </w:rPr>
              <w:t xml:space="preserve">in the BDS. </w:t>
            </w:r>
            <w:r w:rsidRPr="00C631DB">
              <w:rPr>
                <w:sz w:val="24"/>
              </w:rPr>
              <w:t>When</w:t>
            </w:r>
            <w:r w:rsidRPr="00C631DB">
              <w:rPr>
                <w:spacing w:val="-2"/>
                <w:sz w:val="24"/>
              </w:rPr>
              <w:t xml:space="preserve"> </w:t>
            </w:r>
            <w:r w:rsidRPr="00C631DB">
              <w:rPr>
                <w:sz w:val="24"/>
              </w:rPr>
              <w:t xml:space="preserve">so specified </w:t>
            </w:r>
            <w:r w:rsidRPr="00C631DB">
              <w:rPr>
                <w:b/>
                <w:sz w:val="24"/>
              </w:rPr>
              <w:t>in the BDS</w:t>
            </w:r>
            <w:r w:rsidRPr="00C631DB">
              <w:rPr>
                <w:sz w:val="24"/>
              </w:rPr>
              <w:t>, Bidders shall have the option of submitting</w:t>
            </w:r>
            <w:r w:rsidRPr="00C631DB">
              <w:rPr>
                <w:spacing w:val="-15"/>
                <w:sz w:val="24"/>
              </w:rPr>
              <w:t xml:space="preserve"> </w:t>
            </w:r>
            <w:r w:rsidRPr="00C631DB">
              <w:rPr>
                <w:sz w:val="24"/>
              </w:rPr>
              <w:t>their</w:t>
            </w:r>
            <w:r w:rsidRPr="00C631DB">
              <w:rPr>
                <w:spacing w:val="-15"/>
                <w:sz w:val="24"/>
              </w:rPr>
              <w:t xml:space="preserve"> </w:t>
            </w:r>
            <w:r w:rsidRPr="00C631DB">
              <w:rPr>
                <w:sz w:val="24"/>
              </w:rPr>
              <w:t>Bids</w:t>
            </w:r>
            <w:r w:rsidRPr="00C631DB">
              <w:rPr>
                <w:spacing w:val="-15"/>
                <w:sz w:val="24"/>
              </w:rPr>
              <w:t xml:space="preserve"> </w:t>
            </w:r>
            <w:r w:rsidRPr="00C631DB">
              <w:rPr>
                <w:sz w:val="24"/>
              </w:rPr>
              <w:t>electronically.</w:t>
            </w:r>
            <w:r w:rsidRPr="00C631DB">
              <w:rPr>
                <w:spacing w:val="-15"/>
                <w:sz w:val="24"/>
              </w:rPr>
              <w:t xml:space="preserve"> </w:t>
            </w:r>
            <w:r w:rsidRPr="00C631DB">
              <w:rPr>
                <w:sz w:val="24"/>
              </w:rPr>
              <w:t>Bidders</w:t>
            </w:r>
            <w:r w:rsidRPr="00C631DB">
              <w:rPr>
                <w:spacing w:val="-15"/>
                <w:sz w:val="24"/>
              </w:rPr>
              <w:t xml:space="preserve"> </w:t>
            </w:r>
            <w:r w:rsidRPr="00C631DB">
              <w:rPr>
                <w:sz w:val="24"/>
              </w:rPr>
              <w:t>submitting</w:t>
            </w:r>
            <w:r w:rsidRPr="00C631DB">
              <w:rPr>
                <w:spacing w:val="-15"/>
                <w:sz w:val="24"/>
              </w:rPr>
              <w:t xml:space="preserve"> </w:t>
            </w:r>
            <w:r w:rsidRPr="00C631DB">
              <w:rPr>
                <w:sz w:val="24"/>
              </w:rPr>
              <w:t xml:space="preserve">Bids electronically shall follow the electronic Bid submission procedures specified </w:t>
            </w:r>
            <w:r w:rsidRPr="00C631DB">
              <w:rPr>
                <w:b/>
                <w:sz w:val="24"/>
              </w:rPr>
              <w:t>in the BDS</w:t>
            </w:r>
            <w:r w:rsidRPr="00C631DB">
              <w:rPr>
                <w:sz w:val="24"/>
              </w:rPr>
              <w:t>.</w:t>
            </w:r>
          </w:p>
          <w:p w14:paraId="45A7F8FF" w14:textId="77777777" w:rsidR="004640AB" w:rsidRPr="00C631DB" w:rsidRDefault="000A66DA" w:rsidP="003C0705">
            <w:pPr>
              <w:pStyle w:val="TableParagraph"/>
              <w:numPr>
                <w:ilvl w:val="1"/>
                <w:numId w:val="93"/>
              </w:numPr>
              <w:tabs>
                <w:tab w:val="left" w:pos="770"/>
              </w:tabs>
              <w:spacing w:before="120"/>
              <w:ind w:right="53"/>
              <w:jc w:val="both"/>
              <w:rPr>
                <w:sz w:val="24"/>
              </w:rPr>
            </w:pPr>
            <w:r w:rsidRPr="00C631DB">
              <w:rPr>
                <w:sz w:val="24"/>
              </w:rPr>
              <w:t>The</w:t>
            </w:r>
            <w:r w:rsidRPr="00C631DB">
              <w:rPr>
                <w:spacing w:val="-6"/>
                <w:sz w:val="24"/>
              </w:rPr>
              <w:t xml:space="preserve"> </w:t>
            </w:r>
            <w:r w:rsidRPr="00C631DB">
              <w:rPr>
                <w:sz w:val="24"/>
              </w:rPr>
              <w:t>Purchaser</w:t>
            </w:r>
            <w:r w:rsidRPr="00C631DB">
              <w:rPr>
                <w:spacing w:val="-4"/>
                <w:sz w:val="24"/>
              </w:rPr>
              <w:t xml:space="preserve"> </w:t>
            </w:r>
            <w:r w:rsidRPr="00C631DB">
              <w:rPr>
                <w:sz w:val="24"/>
              </w:rPr>
              <w:t>may,</w:t>
            </w:r>
            <w:r w:rsidRPr="00C631DB">
              <w:rPr>
                <w:spacing w:val="-2"/>
                <w:sz w:val="24"/>
              </w:rPr>
              <w:t xml:space="preserve"> </w:t>
            </w:r>
            <w:r w:rsidRPr="00C631DB">
              <w:rPr>
                <w:sz w:val="24"/>
              </w:rPr>
              <w:t>at</w:t>
            </w:r>
            <w:r w:rsidRPr="00C631DB">
              <w:rPr>
                <w:spacing w:val="-4"/>
                <w:sz w:val="24"/>
              </w:rPr>
              <w:t xml:space="preserve"> </w:t>
            </w:r>
            <w:r w:rsidRPr="00C631DB">
              <w:rPr>
                <w:sz w:val="24"/>
              </w:rPr>
              <w:t>its</w:t>
            </w:r>
            <w:r w:rsidRPr="00C631DB">
              <w:rPr>
                <w:spacing w:val="-4"/>
                <w:sz w:val="24"/>
              </w:rPr>
              <w:t xml:space="preserve"> </w:t>
            </w:r>
            <w:r w:rsidRPr="00C631DB">
              <w:rPr>
                <w:sz w:val="24"/>
              </w:rPr>
              <w:t>discretion,</w:t>
            </w:r>
            <w:r w:rsidRPr="00C631DB">
              <w:rPr>
                <w:spacing w:val="-4"/>
                <w:sz w:val="24"/>
              </w:rPr>
              <w:t xml:space="preserve"> </w:t>
            </w:r>
            <w:r w:rsidRPr="00C631DB">
              <w:rPr>
                <w:sz w:val="24"/>
              </w:rPr>
              <w:t>extend</w:t>
            </w:r>
            <w:r w:rsidRPr="00C631DB">
              <w:rPr>
                <w:spacing w:val="-4"/>
                <w:sz w:val="24"/>
              </w:rPr>
              <w:t xml:space="preserve"> </w:t>
            </w:r>
            <w:r w:rsidRPr="00C631DB">
              <w:rPr>
                <w:sz w:val="24"/>
              </w:rPr>
              <w:t>the</w:t>
            </w:r>
            <w:r w:rsidRPr="00C631DB">
              <w:rPr>
                <w:spacing w:val="-5"/>
                <w:sz w:val="24"/>
              </w:rPr>
              <w:t xml:space="preserve"> </w:t>
            </w:r>
            <w:r w:rsidRPr="00C631DB">
              <w:rPr>
                <w:sz w:val="24"/>
              </w:rPr>
              <w:t>deadline</w:t>
            </w:r>
            <w:r w:rsidRPr="00C631DB">
              <w:rPr>
                <w:spacing w:val="-5"/>
                <w:sz w:val="24"/>
              </w:rPr>
              <w:t xml:space="preserve"> </w:t>
            </w:r>
            <w:r w:rsidRPr="00C631DB">
              <w:rPr>
                <w:sz w:val="24"/>
              </w:rPr>
              <w:t>for the submission of Bids by amending the bidding document in accordance with ITB 8, in which case all rights and obligations of the Purchaser and Bidders previously</w:t>
            </w:r>
            <w:r w:rsidRPr="00C631DB">
              <w:rPr>
                <w:spacing w:val="-2"/>
                <w:sz w:val="24"/>
              </w:rPr>
              <w:t xml:space="preserve"> </w:t>
            </w:r>
            <w:r w:rsidRPr="00C631DB">
              <w:rPr>
                <w:sz w:val="24"/>
              </w:rPr>
              <w:t xml:space="preserve">subject to the deadline shall thereafter be subject to the deadline as </w:t>
            </w:r>
            <w:r w:rsidRPr="00C631DB">
              <w:rPr>
                <w:spacing w:val="-2"/>
                <w:sz w:val="24"/>
              </w:rPr>
              <w:t>extended.</w:t>
            </w:r>
          </w:p>
        </w:tc>
      </w:tr>
      <w:tr w:rsidR="00C631DB" w:rsidRPr="00C631DB" w14:paraId="26BAA923" w14:textId="77777777">
        <w:trPr>
          <w:trHeight w:val="1620"/>
        </w:trPr>
        <w:tc>
          <w:tcPr>
            <w:tcW w:w="2674" w:type="dxa"/>
          </w:tcPr>
          <w:p w14:paraId="4BDD63CD" w14:textId="77777777" w:rsidR="004640AB" w:rsidRPr="00C631DB" w:rsidRDefault="000A66DA">
            <w:pPr>
              <w:pStyle w:val="TableParagraph"/>
              <w:spacing w:before="119"/>
              <w:ind w:left="50"/>
              <w:rPr>
                <w:b/>
                <w:sz w:val="24"/>
              </w:rPr>
            </w:pPr>
            <w:bookmarkStart w:id="29" w:name="_bookmark28"/>
            <w:bookmarkEnd w:id="29"/>
            <w:r w:rsidRPr="00C631DB">
              <w:rPr>
                <w:b/>
                <w:sz w:val="24"/>
              </w:rPr>
              <w:t>23. Late</w:t>
            </w:r>
            <w:r w:rsidRPr="00C631DB">
              <w:rPr>
                <w:b/>
                <w:spacing w:val="-2"/>
                <w:sz w:val="24"/>
              </w:rPr>
              <w:t xml:space="preserve"> </w:t>
            </w:r>
            <w:r w:rsidRPr="00C631DB">
              <w:rPr>
                <w:b/>
                <w:spacing w:val="-4"/>
                <w:sz w:val="24"/>
              </w:rPr>
              <w:t>Bids</w:t>
            </w:r>
          </w:p>
        </w:tc>
        <w:tc>
          <w:tcPr>
            <w:tcW w:w="6594" w:type="dxa"/>
          </w:tcPr>
          <w:p w14:paraId="074A9C33" w14:textId="77777777" w:rsidR="004640AB" w:rsidRPr="00C631DB" w:rsidRDefault="000A66DA">
            <w:pPr>
              <w:pStyle w:val="TableParagraph"/>
              <w:spacing w:before="115"/>
              <w:ind w:left="770" w:right="54" w:hanging="600"/>
              <w:jc w:val="both"/>
              <w:rPr>
                <w:sz w:val="24"/>
              </w:rPr>
            </w:pPr>
            <w:r w:rsidRPr="00C631DB">
              <w:rPr>
                <w:sz w:val="24"/>
              </w:rPr>
              <w:t>23.1.</w:t>
            </w:r>
            <w:r w:rsidRPr="00C631DB">
              <w:rPr>
                <w:spacing w:val="40"/>
                <w:sz w:val="24"/>
              </w:rPr>
              <w:t xml:space="preserve"> </w:t>
            </w:r>
            <w:r w:rsidRPr="00C631DB">
              <w:rPr>
                <w:sz w:val="24"/>
              </w:rPr>
              <w:t>The Purchaser shall not consider any Bid that arrives after the</w:t>
            </w:r>
            <w:r w:rsidRPr="00C631DB">
              <w:rPr>
                <w:spacing w:val="-4"/>
                <w:sz w:val="24"/>
              </w:rPr>
              <w:t xml:space="preserve"> </w:t>
            </w:r>
            <w:r w:rsidRPr="00C631DB">
              <w:rPr>
                <w:sz w:val="24"/>
              </w:rPr>
              <w:t>deadline</w:t>
            </w:r>
            <w:r w:rsidRPr="00C631DB">
              <w:rPr>
                <w:spacing w:val="-2"/>
                <w:sz w:val="24"/>
              </w:rPr>
              <w:t xml:space="preserve"> </w:t>
            </w:r>
            <w:r w:rsidRPr="00C631DB">
              <w:rPr>
                <w:sz w:val="24"/>
              </w:rPr>
              <w:t>for</w:t>
            </w:r>
            <w:r w:rsidRPr="00C631DB">
              <w:rPr>
                <w:spacing w:val="-4"/>
                <w:sz w:val="24"/>
              </w:rPr>
              <w:t xml:space="preserve"> </w:t>
            </w:r>
            <w:r w:rsidRPr="00C631DB">
              <w:rPr>
                <w:sz w:val="24"/>
              </w:rPr>
              <w:t>submission</w:t>
            </w:r>
            <w:r w:rsidRPr="00C631DB">
              <w:rPr>
                <w:spacing w:val="-3"/>
                <w:sz w:val="24"/>
              </w:rPr>
              <w:t xml:space="preserve"> </w:t>
            </w:r>
            <w:r w:rsidRPr="00C631DB">
              <w:rPr>
                <w:sz w:val="24"/>
              </w:rPr>
              <w:t>of</w:t>
            </w:r>
            <w:r w:rsidRPr="00C631DB">
              <w:rPr>
                <w:spacing w:val="-3"/>
                <w:sz w:val="24"/>
              </w:rPr>
              <w:t xml:space="preserve"> </w:t>
            </w:r>
            <w:r w:rsidRPr="00C631DB">
              <w:rPr>
                <w:sz w:val="24"/>
              </w:rPr>
              <w:t>Bids,</w:t>
            </w:r>
            <w:r w:rsidRPr="00C631DB">
              <w:rPr>
                <w:spacing w:val="-3"/>
                <w:sz w:val="24"/>
              </w:rPr>
              <w:t xml:space="preserve"> </w:t>
            </w:r>
            <w:r w:rsidRPr="00C631DB">
              <w:rPr>
                <w:sz w:val="24"/>
              </w:rPr>
              <w:t>in</w:t>
            </w:r>
            <w:r w:rsidRPr="00C631DB">
              <w:rPr>
                <w:spacing w:val="-1"/>
                <w:sz w:val="24"/>
              </w:rPr>
              <w:t xml:space="preserve"> </w:t>
            </w:r>
            <w:r w:rsidRPr="00C631DB">
              <w:rPr>
                <w:sz w:val="24"/>
              </w:rPr>
              <w:t>accordance</w:t>
            </w:r>
            <w:r w:rsidRPr="00C631DB">
              <w:rPr>
                <w:spacing w:val="-3"/>
                <w:sz w:val="24"/>
              </w:rPr>
              <w:t xml:space="preserve"> </w:t>
            </w:r>
            <w:r w:rsidRPr="00C631DB">
              <w:rPr>
                <w:sz w:val="24"/>
              </w:rPr>
              <w:t xml:space="preserve">with </w:t>
            </w:r>
            <w:r w:rsidRPr="00C631DB">
              <w:rPr>
                <w:spacing w:val="-5"/>
                <w:sz w:val="24"/>
              </w:rPr>
              <w:t>ITB</w:t>
            </w:r>
          </w:p>
          <w:p w14:paraId="5456F325" w14:textId="77777777" w:rsidR="004640AB" w:rsidRPr="00C631DB" w:rsidRDefault="000A66DA">
            <w:pPr>
              <w:pStyle w:val="TableParagraph"/>
              <w:ind w:left="770" w:right="56"/>
              <w:jc w:val="both"/>
              <w:rPr>
                <w:sz w:val="24"/>
              </w:rPr>
            </w:pPr>
            <w:r w:rsidRPr="00C631DB">
              <w:rPr>
                <w:sz w:val="24"/>
              </w:rPr>
              <w:t>22.</w:t>
            </w:r>
            <w:r w:rsidRPr="00C631DB">
              <w:rPr>
                <w:spacing w:val="40"/>
                <w:sz w:val="24"/>
              </w:rPr>
              <w:t xml:space="preserve"> </w:t>
            </w:r>
            <w:r w:rsidRPr="00C631DB">
              <w:rPr>
                <w:sz w:val="24"/>
              </w:rPr>
              <w:t>Any</w:t>
            </w:r>
            <w:r w:rsidRPr="00C631DB">
              <w:rPr>
                <w:spacing w:val="-13"/>
                <w:sz w:val="24"/>
              </w:rPr>
              <w:t xml:space="preserve"> </w:t>
            </w:r>
            <w:r w:rsidRPr="00C631DB">
              <w:rPr>
                <w:sz w:val="24"/>
              </w:rPr>
              <w:t>Bid</w:t>
            </w:r>
            <w:r w:rsidRPr="00C631DB">
              <w:rPr>
                <w:spacing w:val="-10"/>
                <w:sz w:val="24"/>
              </w:rPr>
              <w:t xml:space="preserve"> </w:t>
            </w:r>
            <w:r w:rsidRPr="00C631DB">
              <w:rPr>
                <w:sz w:val="24"/>
              </w:rPr>
              <w:t>received</w:t>
            </w:r>
            <w:r w:rsidRPr="00C631DB">
              <w:rPr>
                <w:spacing w:val="-11"/>
                <w:sz w:val="24"/>
              </w:rPr>
              <w:t xml:space="preserve"> </w:t>
            </w:r>
            <w:r w:rsidRPr="00C631DB">
              <w:rPr>
                <w:sz w:val="24"/>
              </w:rPr>
              <w:t>by</w:t>
            </w:r>
            <w:r w:rsidRPr="00C631DB">
              <w:rPr>
                <w:spacing w:val="-11"/>
                <w:sz w:val="24"/>
              </w:rPr>
              <w:t xml:space="preserve"> </w:t>
            </w:r>
            <w:r w:rsidRPr="00C631DB">
              <w:rPr>
                <w:sz w:val="24"/>
              </w:rPr>
              <w:t>the</w:t>
            </w:r>
            <w:r w:rsidRPr="00C631DB">
              <w:rPr>
                <w:spacing w:val="-11"/>
                <w:sz w:val="24"/>
              </w:rPr>
              <w:t xml:space="preserve"> </w:t>
            </w:r>
            <w:r w:rsidRPr="00C631DB">
              <w:rPr>
                <w:sz w:val="24"/>
              </w:rPr>
              <w:t>Purchaser</w:t>
            </w:r>
            <w:r w:rsidRPr="00C631DB">
              <w:rPr>
                <w:spacing w:val="-9"/>
                <w:sz w:val="24"/>
              </w:rPr>
              <w:t xml:space="preserve"> </w:t>
            </w:r>
            <w:r w:rsidRPr="00C631DB">
              <w:rPr>
                <w:sz w:val="24"/>
              </w:rPr>
              <w:t>after</w:t>
            </w:r>
            <w:r w:rsidRPr="00C631DB">
              <w:rPr>
                <w:spacing w:val="-9"/>
                <w:sz w:val="24"/>
              </w:rPr>
              <w:t xml:space="preserve"> </w:t>
            </w:r>
            <w:r w:rsidRPr="00C631DB">
              <w:rPr>
                <w:sz w:val="24"/>
              </w:rPr>
              <w:t>the</w:t>
            </w:r>
            <w:r w:rsidRPr="00C631DB">
              <w:rPr>
                <w:spacing w:val="-11"/>
                <w:sz w:val="24"/>
              </w:rPr>
              <w:t xml:space="preserve"> </w:t>
            </w:r>
            <w:r w:rsidRPr="00C631DB">
              <w:rPr>
                <w:sz w:val="24"/>
              </w:rPr>
              <w:t>deadline</w:t>
            </w:r>
            <w:r w:rsidRPr="00C631DB">
              <w:rPr>
                <w:spacing w:val="-12"/>
                <w:sz w:val="24"/>
              </w:rPr>
              <w:t xml:space="preserve"> </w:t>
            </w:r>
            <w:r w:rsidRPr="00C631DB">
              <w:rPr>
                <w:sz w:val="24"/>
              </w:rPr>
              <w:t>for submission of Bids shall be declared late, rejected, and returned unopened to the Bidder.</w:t>
            </w:r>
          </w:p>
        </w:tc>
      </w:tr>
      <w:tr w:rsidR="004640AB" w:rsidRPr="00C631DB" w14:paraId="7DD8288A" w14:textId="77777777">
        <w:trPr>
          <w:trHeight w:val="5443"/>
        </w:trPr>
        <w:tc>
          <w:tcPr>
            <w:tcW w:w="2674" w:type="dxa"/>
          </w:tcPr>
          <w:p w14:paraId="61F75D42" w14:textId="77777777" w:rsidR="004640AB" w:rsidRPr="00C631DB" w:rsidRDefault="000A66DA">
            <w:pPr>
              <w:pStyle w:val="TableParagraph"/>
              <w:spacing w:before="120"/>
              <w:ind w:left="410" w:hanging="360"/>
              <w:rPr>
                <w:b/>
                <w:sz w:val="24"/>
              </w:rPr>
            </w:pPr>
            <w:bookmarkStart w:id="30" w:name="_bookmark29"/>
            <w:bookmarkEnd w:id="30"/>
            <w:r w:rsidRPr="00C631DB">
              <w:rPr>
                <w:b/>
                <w:sz w:val="24"/>
              </w:rPr>
              <w:t>24. Withdrawal, Substitution, and Modification</w:t>
            </w:r>
            <w:r w:rsidRPr="00C631DB">
              <w:rPr>
                <w:b/>
                <w:spacing w:val="-15"/>
                <w:sz w:val="24"/>
              </w:rPr>
              <w:t xml:space="preserve"> </w:t>
            </w:r>
            <w:r w:rsidRPr="00C631DB">
              <w:rPr>
                <w:b/>
                <w:sz w:val="24"/>
              </w:rPr>
              <w:t>of</w:t>
            </w:r>
            <w:r w:rsidRPr="00C631DB">
              <w:rPr>
                <w:b/>
                <w:spacing w:val="-15"/>
                <w:sz w:val="24"/>
              </w:rPr>
              <w:t xml:space="preserve"> </w:t>
            </w:r>
            <w:r w:rsidRPr="00C631DB">
              <w:rPr>
                <w:b/>
                <w:sz w:val="24"/>
              </w:rPr>
              <w:t>Bids</w:t>
            </w:r>
          </w:p>
        </w:tc>
        <w:tc>
          <w:tcPr>
            <w:tcW w:w="6594" w:type="dxa"/>
          </w:tcPr>
          <w:p w14:paraId="69C199FF" w14:textId="77777777" w:rsidR="004640AB" w:rsidRPr="00C631DB" w:rsidRDefault="000A66DA" w:rsidP="003C0705">
            <w:pPr>
              <w:pStyle w:val="TableParagraph"/>
              <w:numPr>
                <w:ilvl w:val="1"/>
                <w:numId w:val="92"/>
              </w:numPr>
              <w:tabs>
                <w:tab w:val="left" w:pos="770"/>
              </w:tabs>
              <w:spacing w:before="115"/>
              <w:ind w:right="54"/>
              <w:jc w:val="both"/>
              <w:rPr>
                <w:sz w:val="24"/>
              </w:rPr>
            </w:pPr>
            <w:r w:rsidRPr="00C631DB">
              <w:rPr>
                <w:sz w:val="24"/>
              </w:rPr>
              <w:t>A</w:t>
            </w:r>
            <w:r w:rsidRPr="00C631DB">
              <w:rPr>
                <w:spacing w:val="-10"/>
                <w:sz w:val="24"/>
              </w:rPr>
              <w:t xml:space="preserve"> </w:t>
            </w:r>
            <w:r w:rsidRPr="00C631DB">
              <w:rPr>
                <w:sz w:val="24"/>
              </w:rPr>
              <w:t>Bidder</w:t>
            </w:r>
            <w:r w:rsidRPr="00C631DB">
              <w:rPr>
                <w:spacing w:val="-10"/>
                <w:sz w:val="24"/>
              </w:rPr>
              <w:t xml:space="preserve"> </w:t>
            </w:r>
            <w:r w:rsidRPr="00C631DB">
              <w:rPr>
                <w:sz w:val="24"/>
              </w:rPr>
              <w:t>may</w:t>
            </w:r>
            <w:r w:rsidRPr="00C631DB">
              <w:rPr>
                <w:spacing w:val="-13"/>
                <w:sz w:val="24"/>
              </w:rPr>
              <w:t xml:space="preserve"> </w:t>
            </w:r>
            <w:r w:rsidRPr="00C631DB">
              <w:rPr>
                <w:sz w:val="24"/>
              </w:rPr>
              <w:t>withdraw,</w:t>
            </w:r>
            <w:r w:rsidRPr="00C631DB">
              <w:rPr>
                <w:spacing w:val="-7"/>
                <w:sz w:val="24"/>
              </w:rPr>
              <w:t xml:space="preserve"> </w:t>
            </w:r>
            <w:r w:rsidRPr="00C631DB">
              <w:rPr>
                <w:sz w:val="24"/>
              </w:rPr>
              <w:t>substitute,</w:t>
            </w:r>
            <w:r w:rsidRPr="00C631DB">
              <w:rPr>
                <w:spacing w:val="-10"/>
                <w:sz w:val="24"/>
              </w:rPr>
              <w:t xml:space="preserve"> </w:t>
            </w:r>
            <w:r w:rsidRPr="00C631DB">
              <w:rPr>
                <w:sz w:val="24"/>
              </w:rPr>
              <w:t>or</w:t>
            </w:r>
            <w:r w:rsidRPr="00C631DB">
              <w:rPr>
                <w:spacing w:val="-10"/>
                <w:sz w:val="24"/>
              </w:rPr>
              <w:t xml:space="preserve"> </w:t>
            </w:r>
            <w:r w:rsidRPr="00C631DB">
              <w:rPr>
                <w:sz w:val="24"/>
              </w:rPr>
              <w:t>modify</w:t>
            </w:r>
            <w:r w:rsidRPr="00C631DB">
              <w:rPr>
                <w:spacing w:val="-15"/>
                <w:sz w:val="24"/>
              </w:rPr>
              <w:t xml:space="preserve"> </w:t>
            </w:r>
            <w:r w:rsidRPr="00C631DB">
              <w:rPr>
                <w:sz w:val="24"/>
              </w:rPr>
              <w:t>its</w:t>
            </w:r>
            <w:r w:rsidRPr="00C631DB">
              <w:rPr>
                <w:spacing w:val="-9"/>
                <w:sz w:val="24"/>
              </w:rPr>
              <w:t xml:space="preserve"> </w:t>
            </w:r>
            <w:r w:rsidRPr="00C631DB">
              <w:rPr>
                <w:sz w:val="24"/>
              </w:rPr>
              <w:t>Bid</w:t>
            </w:r>
            <w:r w:rsidRPr="00C631DB">
              <w:rPr>
                <w:spacing w:val="-9"/>
                <w:sz w:val="24"/>
              </w:rPr>
              <w:t xml:space="preserve"> </w:t>
            </w:r>
            <w:r w:rsidRPr="00C631DB">
              <w:rPr>
                <w:sz w:val="24"/>
              </w:rPr>
              <w:t>after</w:t>
            </w:r>
            <w:r w:rsidRPr="00C631DB">
              <w:rPr>
                <w:spacing w:val="-10"/>
                <w:sz w:val="24"/>
              </w:rPr>
              <w:t xml:space="preserve"> </w:t>
            </w:r>
            <w:r w:rsidRPr="00C631DB">
              <w:rPr>
                <w:sz w:val="24"/>
              </w:rPr>
              <w:t>it has been submitted by</w:t>
            </w:r>
            <w:r w:rsidRPr="00C631DB">
              <w:rPr>
                <w:spacing w:val="-6"/>
                <w:sz w:val="24"/>
              </w:rPr>
              <w:t xml:space="preserve"> </w:t>
            </w:r>
            <w:r w:rsidRPr="00C631DB">
              <w:rPr>
                <w:sz w:val="24"/>
              </w:rPr>
              <w:t>sending</w:t>
            </w:r>
            <w:r w:rsidRPr="00C631DB">
              <w:rPr>
                <w:spacing w:val="-1"/>
                <w:sz w:val="24"/>
              </w:rPr>
              <w:t xml:space="preserve"> </w:t>
            </w:r>
            <w:r w:rsidRPr="00C631DB">
              <w:rPr>
                <w:sz w:val="24"/>
              </w:rPr>
              <w:t>a written notice, duly</w:t>
            </w:r>
            <w:r w:rsidRPr="00C631DB">
              <w:rPr>
                <w:spacing w:val="-6"/>
                <w:sz w:val="24"/>
              </w:rPr>
              <w:t xml:space="preserve"> </w:t>
            </w:r>
            <w:r w:rsidRPr="00C631DB">
              <w:rPr>
                <w:sz w:val="24"/>
              </w:rPr>
              <w:t>signed by</w:t>
            </w:r>
            <w:r w:rsidRPr="00C631DB">
              <w:rPr>
                <w:spacing w:val="-1"/>
                <w:sz w:val="24"/>
              </w:rPr>
              <w:t xml:space="preserve"> </w:t>
            </w:r>
            <w:r w:rsidRPr="00C631DB">
              <w:rPr>
                <w:sz w:val="24"/>
              </w:rPr>
              <w:t>an authorized representative, and shall include a copy</w:t>
            </w:r>
            <w:r w:rsidRPr="00C631DB">
              <w:rPr>
                <w:spacing w:val="-1"/>
                <w:sz w:val="24"/>
              </w:rPr>
              <w:t xml:space="preserve"> </w:t>
            </w:r>
            <w:r w:rsidRPr="00C631DB">
              <w:rPr>
                <w:sz w:val="24"/>
              </w:rPr>
              <w:t>of the</w:t>
            </w:r>
            <w:r w:rsidRPr="00C631DB">
              <w:rPr>
                <w:spacing w:val="-5"/>
                <w:sz w:val="24"/>
              </w:rPr>
              <w:t xml:space="preserve"> </w:t>
            </w:r>
            <w:r w:rsidRPr="00C631DB">
              <w:rPr>
                <w:sz w:val="24"/>
              </w:rPr>
              <w:t>authorization</w:t>
            </w:r>
            <w:r w:rsidRPr="00C631DB">
              <w:rPr>
                <w:spacing w:val="-5"/>
                <w:sz w:val="24"/>
              </w:rPr>
              <w:t xml:space="preserve"> </w:t>
            </w:r>
            <w:r w:rsidRPr="00C631DB">
              <w:rPr>
                <w:sz w:val="24"/>
              </w:rPr>
              <w:t>(the</w:t>
            </w:r>
            <w:r w:rsidRPr="00C631DB">
              <w:rPr>
                <w:spacing w:val="-7"/>
                <w:sz w:val="24"/>
              </w:rPr>
              <w:t xml:space="preserve"> </w:t>
            </w:r>
            <w:r w:rsidRPr="00C631DB">
              <w:rPr>
                <w:sz w:val="24"/>
              </w:rPr>
              <w:t>power</w:t>
            </w:r>
            <w:r w:rsidRPr="00C631DB">
              <w:rPr>
                <w:spacing w:val="-5"/>
                <w:sz w:val="24"/>
              </w:rPr>
              <w:t xml:space="preserve"> </w:t>
            </w:r>
            <w:r w:rsidRPr="00C631DB">
              <w:rPr>
                <w:sz w:val="24"/>
              </w:rPr>
              <w:t>of</w:t>
            </w:r>
            <w:r w:rsidRPr="00C631DB">
              <w:rPr>
                <w:spacing w:val="-7"/>
                <w:sz w:val="24"/>
              </w:rPr>
              <w:t xml:space="preserve"> </w:t>
            </w:r>
            <w:r w:rsidRPr="00C631DB">
              <w:rPr>
                <w:sz w:val="24"/>
              </w:rPr>
              <w:t>attorney)</w:t>
            </w:r>
            <w:r w:rsidRPr="00C631DB">
              <w:rPr>
                <w:spacing w:val="-5"/>
                <w:sz w:val="24"/>
              </w:rPr>
              <w:t xml:space="preserve"> </w:t>
            </w:r>
            <w:r w:rsidRPr="00C631DB">
              <w:rPr>
                <w:sz w:val="24"/>
              </w:rPr>
              <w:t>in</w:t>
            </w:r>
            <w:r w:rsidRPr="00C631DB">
              <w:rPr>
                <w:spacing w:val="-5"/>
                <w:sz w:val="24"/>
              </w:rPr>
              <w:t xml:space="preserve"> </w:t>
            </w:r>
            <w:r w:rsidRPr="00C631DB">
              <w:rPr>
                <w:sz w:val="24"/>
              </w:rPr>
              <w:t>accordance</w:t>
            </w:r>
            <w:r w:rsidRPr="00C631DB">
              <w:rPr>
                <w:spacing w:val="-6"/>
                <w:sz w:val="24"/>
              </w:rPr>
              <w:t xml:space="preserve"> </w:t>
            </w:r>
            <w:r w:rsidRPr="00C631DB">
              <w:rPr>
                <w:sz w:val="24"/>
              </w:rPr>
              <w:t>with ITB 20.3, (except that withdrawal notices do not require copies). The corresponding substitution or modification of the Bid must accompany the respective written notice. All notices must be:</w:t>
            </w:r>
          </w:p>
          <w:p w14:paraId="433DB07E" w14:textId="77777777" w:rsidR="004640AB" w:rsidRPr="00C631DB" w:rsidRDefault="000A66DA" w:rsidP="003C0705">
            <w:pPr>
              <w:pStyle w:val="TableParagraph"/>
              <w:numPr>
                <w:ilvl w:val="2"/>
                <w:numId w:val="92"/>
              </w:numPr>
              <w:tabs>
                <w:tab w:val="left" w:pos="1321"/>
              </w:tabs>
              <w:spacing w:before="120"/>
              <w:ind w:left="1321" w:hanging="532"/>
              <w:jc w:val="both"/>
              <w:rPr>
                <w:sz w:val="24"/>
              </w:rPr>
            </w:pPr>
            <w:r w:rsidRPr="00C631DB">
              <w:rPr>
                <w:sz w:val="24"/>
              </w:rPr>
              <w:t>prepared</w:t>
            </w:r>
            <w:r w:rsidRPr="00C631DB">
              <w:rPr>
                <w:spacing w:val="-10"/>
                <w:sz w:val="24"/>
              </w:rPr>
              <w:t xml:space="preserve"> </w:t>
            </w:r>
            <w:r w:rsidRPr="00C631DB">
              <w:rPr>
                <w:sz w:val="24"/>
              </w:rPr>
              <w:t>and</w:t>
            </w:r>
            <w:r w:rsidRPr="00C631DB">
              <w:rPr>
                <w:spacing w:val="-9"/>
                <w:sz w:val="24"/>
              </w:rPr>
              <w:t xml:space="preserve"> </w:t>
            </w:r>
            <w:r w:rsidRPr="00C631DB">
              <w:rPr>
                <w:sz w:val="24"/>
              </w:rPr>
              <w:t>submitted</w:t>
            </w:r>
            <w:r w:rsidRPr="00C631DB">
              <w:rPr>
                <w:spacing w:val="-9"/>
                <w:sz w:val="24"/>
              </w:rPr>
              <w:t xml:space="preserve"> </w:t>
            </w:r>
            <w:r w:rsidRPr="00C631DB">
              <w:rPr>
                <w:sz w:val="24"/>
              </w:rPr>
              <w:t>in</w:t>
            </w:r>
            <w:r w:rsidRPr="00C631DB">
              <w:rPr>
                <w:spacing w:val="-8"/>
                <w:sz w:val="24"/>
              </w:rPr>
              <w:t xml:space="preserve"> </w:t>
            </w:r>
            <w:r w:rsidRPr="00C631DB">
              <w:rPr>
                <w:sz w:val="24"/>
              </w:rPr>
              <w:t>accordance</w:t>
            </w:r>
            <w:r w:rsidRPr="00C631DB">
              <w:rPr>
                <w:spacing w:val="-10"/>
                <w:sz w:val="24"/>
              </w:rPr>
              <w:t xml:space="preserve"> </w:t>
            </w:r>
            <w:r w:rsidRPr="00C631DB">
              <w:rPr>
                <w:sz w:val="24"/>
              </w:rPr>
              <w:t>with</w:t>
            </w:r>
            <w:r w:rsidRPr="00C631DB">
              <w:rPr>
                <w:spacing w:val="-6"/>
                <w:sz w:val="24"/>
              </w:rPr>
              <w:t xml:space="preserve"> </w:t>
            </w:r>
            <w:r w:rsidRPr="00C631DB">
              <w:rPr>
                <w:sz w:val="24"/>
              </w:rPr>
              <w:t>ITB</w:t>
            </w:r>
            <w:r w:rsidRPr="00C631DB">
              <w:rPr>
                <w:spacing w:val="-10"/>
                <w:sz w:val="24"/>
              </w:rPr>
              <w:t xml:space="preserve"> </w:t>
            </w:r>
            <w:r w:rsidRPr="00C631DB">
              <w:rPr>
                <w:sz w:val="24"/>
              </w:rPr>
              <w:t>20</w:t>
            </w:r>
            <w:r w:rsidRPr="00C631DB">
              <w:rPr>
                <w:spacing w:val="-9"/>
                <w:sz w:val="24"/>
              </w:rPr>
              <w:t xml:space="preserve"> </w:t>
            </w:r>
            <w:r w:rsidRPr="00C631DB">
              <w:rPr>
                <w:spacing w:val="-5"/>
                <w:sz w:val="24"/>
              </w:rPr>
              <w:t>and</w:t>
            </w:r>
          </w:p>
          <w:p w14:paraId="30A897FC" w14:textId="77777777" w:rsidR="004640AB" w:rsidRPr="00C631DB" w:rsidRDefault="000A66DA">
            <w:pPr>
              <w:pStyle w:val="TableParagraph"/>
              <w:ind w:left="1336" w:right="52"/>
              <w:jc w:val="both"/>
              <w:rPr>
                <w:sz w:val="24"/>
              </w:rPr>
            </w:pPr>
            <w:r w:rsidRPr="00C631DB">
              <w:rPr>
                <w:sz w:val="24"/>
              </w:rPr>
              <w:t>21 (except that withdrawal notices do not require copies),</w:t>
            </w:r>
            <w:r w:rsidRPr="00C631DB">
              <w:rPr>
                <w:spacing w:val="-10"/>
                <w:sz w:val="24"/>
              </w:rPr>
              <w:t xml:space="preserve"> </w:t>
            </w:r>
            <w:r w:rsidRPr="00C631DB">
              <w:rPr>
                <w:sz w:val="24"/>
              </w:rPr>
              <w:t>and</w:t>
            </w:r>
            <w:r w:rsidRPr="00C631DB">
              <w:rPr>
                <w:spacing w:val="-8"/>
                <w:sz w:val="24"/>
              </w:rPr>
              <w:t xml:space="preserve"> </w:t>
            </w:r>
            <w:r w:rsidRPr="00C631DB">
              <w:rPr>
                <w:sz w:val="24"/>
              </w:rPr>
              <w:t>in</w:t>
            </w:r>
            <w:r w:rsidRPr="00C631DB">
              <w:rPr>
                <w:spacing w:val="-10"/>
                <w:sz w:val="24"/>
              </w:rPr>
              <w:t xml:space="preserve"> </w:t>
            </w:r>
            <w:r w:rsidRPr="00C631DB">
              <w:rPr>
                <w:sz w:val="24"/>
              </w:rPr>
              <w:t>addition,</w:t>
            </w:r>
            <w:r w:rsidRPr="00C631DB">
              <w:rPr>
                <w:spacing w:val="-10"/>
                <w:sz w:val="24"/>
              </w:rPr>
              <w:t xml:space="preserve"> </w:t>
            </w:r>
            <w:r w:rsidRPr="00C631DB">
              <w:rPr>
                <w:sz w:val="24"/>
              </w:rPr>
              <w:t>the</w:t>
            </w:r>
            <w:r w:rsidRPr="00C631DB">
              <w:rPr>
                <w:spacing w:val="-11"/>
                <w:sz w:val="24"/>
              </w:rPr>
              <w:t xml:space="preserve"> </w:t>
            </w:r>
            <w:r w:rsidRPr="00C631DB">
              <w:rPr>
                <w:sz w:val="24"/>
              </w:rPr>
              <w:t>respective</w:t>
            </w:r>
            <w:r w:rsidRPr="00C631DB">
              <w:rPr>
                <w:spacing w:val="-9"/>
                <w:sz w:val="24"/>
              </w:rPr>
              <w:t xml:space="preserve"> </w:t>
            </w:r>
            <w:r w:rsidRPr="00C631DB">
              <w:rPr>
                <w:sz w:val="24"/>
              </w:rPr>
              <w:t>envelopes</w:t>
            </w:r>
            <w:r w:rsidRPr="00C631DB">
              <w:rPr>
                <w:spacing w:val="-11"/>
                <w:sz w:val="24"/>
              </w:rPr>
              <w:t xml:space="preserve"> </w:t>
            </w:r>
            <w:r w:rsidRPr="00C631DB">
              <w:rPr>
                <w:sz w:val="24"/>
              </w:rPr>
              <w:t>shall be clearly marked “W</w:t>
            </w:r>
            <w:r w:rsidRPr="00C631DB">
              <w:rPr>
                <w:sz w:val="19"/>
              </w:rPr>
              <w:t>ITHDRAWAL</w:t>
            </w:r>
            <w:r w:rsidRPr="00C631DB">
              <w:rPr>
                <w:sz w:val="24"/>
              </w:rPr>
              <w:t>,”</w:t>
            </w:r>
            <w:r w:rsidRPr="00C631DB">
              <w:rPr>
                <w:spacing w:val="-6"/>
                <w:sz w:val="24"/>
              </w:rPr>
              <w:t xml:space="preserve"> </w:t>
            </w:r>
            <w:r w:rsidRPr="00C631DB">
              <w:rPr>
                <w:sz w:val="24"/>
              </w:rPr>
              <w:t>“S</w:t>
            </w:r>
            <w:r w:rsidRPr="00C631DB">
              <w:rPr>
                <w:sz w:val="19"/>
              </w:rPr>
              <w:t>UBSTITUTION</w:t>
            </w:r>
            <w:r w:rsidRPr="00C631DB">
              <w:rPr>
                <w:sz w:val="24"/>
              </w:rPr>
              <w:t>,” or “M</w:t>
            </w:r>
            <w:r w:rsidRPr="00C631DB">
              <w:rPr>
                <w:sz w:val="19"/>
              </w:rPr>
              <w:t>ODIFICATION</w:t>
            </w:r>
            <w:r w:rsidRPr="00C631DB">
              <w:rPr>
                <w:sz w:val="24"/>
              </w:rPr>
              <w:t>;” and</w:t>
            </w:r>
          </w:p>
          <w:p w14:paraId="4EDB5997" w14:textId="77777777" w:rsidR="004640AB" w:rsidRPr="00C631DB" w:rsidRDefault="000A66DA" w:rsidP="003C0705">
            <w:pPr>
              <w:pStyle w:val="TableParagraph"/>
              <w:numPr>
                <w:ilvl w:val="2"/>
                <w:numId w:val="92"/>
              </w:numPr>
              <w:tabs>
                <w:tab w:val="left" w:pos="1319"/>
                <w:tab w:val="left" w:pos="1336"/>
              </w:tabs>
              <w:spacing w:before="121"/>
              <w:ind w:left="1336" w:right="53" w:hanging="548"/>
              <w:jc w:val="both"/>
              <w:rPr>
                <w:sz w:val="24"/>
              </w:rPr>
            </w:pPr>
            <w:r w:rsidRPr="00C631DB">
              <w:rPr>
                <w:sz w:val="24"/>
              </w:rPr>
              <w:t>received by the Purchaser prior to the deadline prescribed for</w:t>
            </w:r>
            <w:r w:rsidRPr="00C631DB">
              <w:rPr>
                <w:spacing w:val="-3"/>
                <w:sz w:val="24"/>
              </w:rPr>
              <w:t xml:space="preserve"> </w:t>
            </w:r>
            <w:r w:rsidRPr="00C631DB">
              <w:rPr>
                <w:sz w:val="24"/>
              </w:rPr>
              <w:t>submission</w:t>
            </w:r>
            <w:r w:rsidRPr="00C631DB">
              <w:rPr>
                <w:spacing w:val="-1"/>
                <w:sz w:val="24"/>
              </w:rPr>
              <w:t xml:space="preserve"> </w:t>
            </w:r>
            <w:r w:rsidRPr="00C631DB">
              <w:rPr>
                <w:sz w:val="24"/>
              </w:rPr>
              <w:t>of</w:t>
            </w:r>
            <w:r w:rsidRPr="00C631DB">
              <w:rPr>
                <w:spacing w:val="-1"/>
                <w:sz w:val="24"/>
              </w:rPr>
              <w:t xml:space="preserve"> </w:t>
            </w:r>
            <w:r w:rsidRPr="00C631DB">
              <w:rPr>
                <w:sz w:val="24"/>
              </w:rPr>
              <w:t>Bids,</w:t>
            </w:r>
            <w:r w:rsidRPr="00C631DB">
              <w:rPr>
                <w:spacing w:val="-2"/>
                <w:sz w:val="24"/>
              </w:rPr>
              <w:t xml:space="preserve"> </w:t>
            </w:r>
            <w:r w:rsidRPr="00C631DB">
              <w:rPr>
                <w:sz w:val="24"/>
              </w:rPr>
              <w:t>in</w:t>
            </w:r>
            <w:r w:rsidRPr="00C631DB">
              <w:rPr>
                <w:spacing w:val="-1"/>
                <w:sz w:val="24"/>
              </w:rPr>
              <w:t xml:space="preserve"> </w:t>
            </w:r>
            <w:r w:rsidRPr="00C631DB">
              <w:rPr>
                <w:sz w:val="24"/>
              </w:rPr>
              <w:t>accordance with ITB 22.</w:t>
            </w:r>
          </w:p>
          <w:p w14:paraId="5008D4CA" w14:textId="77777777" w:rsidR="004640AB" w:rsidRPr="00C631DB" w:rsidRDefault="000A66DA" w:rsidP="003C0705">
            <w:pPr>
              <w:pStyle w:val="TableParagraph"/>
              <w:numPr>
                <w:ilvl w:val="1"/>
                <w:numId w:val="92"/>
              </w:numPr>
              <w:tabs>
                <w:tab w:val="left" w:pos="770"/>
              </w:tabs>
              <w:spacing w:before="100" w:line="270" w:lineRule="atLeast"/>
              <w:ind w:right="56"/>
              <w:jc w:val="both"/>
              <w:rPr>
                <w:sz w:val="24"/>
              </w:rPr>
            </w:pPr>
            <w:r w:rsidRPr="00C631DB">
              <w:rPr>
                <w:sz w:val="24"/>
              </w:rPr>
              <w:t>Bids</w:t>
            </w:r>
            <w:r w:rsidRPr="00C631DB">
              <w:rPr>
                <w:spacing w:val="-12"/>
                <w:sz w:val="24"/>
              </w:rPr>
              <w:t xml:space="preserve"> </w:t>
            </w:r>
            <w:r w:rsidRPr="00C631DB">
              <w:rPr>
                <w:sz w:val="24"/>
              </w:rPr>
              <w:t>requested</w:t>
            </w:r>
            <w:r w:rsidRPr="00C631DB">
              <w:rPr>
                <w:spacing w:val="-13"/>
                <w:sz w:val="24"/>
              </w:rPr>
              <w:t xml:space="preserve"> </w:t>
            </w:r>
            <w:r w:rsidRPr="00C631DB">
              <w:rPr>
                <w:sz w:val="24"/>
              </w:rPr>
              <w:t>to</w:t>
            </w:r>
            <w:r w:rsidRPr="00C631DB">
              <w:rPr>
                <w:spacing w:val="-12"/>
                <w:sz w:val="24"/>
              </w:rPr>
              <w:t xml:space="preserve"> </w:t>
            </w:r>
            <w:r w:rsidRPr="00C631DB">
              <w:rPr>
                <w:sz w:val="24"/>
              </w:rPr>
              <w:t>be</w:t>
            </w:r>
            <w:r w:rsidRPr="00C631DB">
              <w:rPr>
                <w:spacing w:val="-14"/>
                <w:sz w:val="24"/>
              </w:rPr>
              <w:t xml:space="preserve"> </w:t>
            </w:r>
            <w:r w:rsidRPr="00C631DB">
              <w:rPr>
                <w:sz w:val="24"/>
              </w:rPr>
              <w:t>withdrawn</w:t>
            </w:r>
            <w:r w:rsidRPr="00C631DB">
              <w:rPr>
                <w:spacing w:val="-13"/>
                <w:sz w:val="24"/>
              </w:rPr>
              <w:t xml:space="preserve"> </w:t>
            </w:r>
            <w:r w:rsidRPr="00C631DB">
              <w:rPr>
                <w:sz w:val="24"/>
              </w:rPr>
              <w:t>in</w:t>
            </w:r>
            <w:r w:rsidRPr="00C631DB">
              <w:rPr>
                <w:spacing w:val="-12"/>
                <w:sz w:val="24"/>
              </w:rPr>
              <w:t xml:space="preserve"> </w:t>
            </w:r>
            <w:r w:rsidRPr="00C631DB">
              <w:rPr>
                <w:sz w:val="24"/>
              </w:rPr>
              <w:t>accordance</w:t>
            </w:r>
            <w:r w:rsidRPr="00C631DB">
              <w:rPr>
                <w:spacing w:val="-14"/>
                <w:sz w:val="24"/>
              </w:rPr>
              <w:t xml:space="preserve"> </w:t>
            </w:r>
            <w:r w:rsidRPr="00C631DB">
              <w:rPr>
                <w:sz w:val="24"/>
              </w:rPr>
              <w:t>with</w:t>
            </w:r>
            <w:r w:rsidRPr="00C631DB">
              <w:rPr>
                <w:spacing w:val="-10"/>
                <w:sz w:val="24"/>
              </w:rPr>
              <w:t xml:space="preserve"> </w:t>
            </w:r>
            <w:r w:rsidRPr="00C631DB">
              <w:rPr>
                <w:sz w:val="24"/>
              </w:rPr>
              <w:t>ITB</w:t>
            </w:r>
            <w:r w:rsidRPr="00C631DB">
              <w:rPr>
                <w:spacing w:val="-14"/>
                <w:sz w:val="24"/>
              </w:rPr>
              <w:t xml:space="preserve"> </w:t>
            </w:r>
            <w:r w:rsidRPr="00C631DB">
              <w:rPr>
                <w:sz w:val="24"/>
              </w:rPr>
              <w:t>24.1 shall be returned unopened to the Bidders.</w:t>
            </w:r>
          </w:p>
        </w:tc>
      </w:tr>
    </w:tbl>
    <w:p w14:paraId="68982A32"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3097A7F1"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7F1B3130" wp14:editId="513AFFFD">
                <wp:extent cx="5752465"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6" name="Graphic 4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C0FFCDD" id="Group 4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D6PmfB5AgAAFQYAAA4AAAAA&#10;AAAAAAAAAAAALgIAAGRycy9lMm9Eb2MueG1sUEsBAi0AFAAGAAgAAAAhAJeviavaAAAAAwEAAA8A&#10;AAAAAAAAAAAAAAAA0wQAAGRycy9kb3ducmV2LnhtbFBLBQYAAAAABAAEAPMAAADaBQAAAAA=&#10;">
                <v:shape id="Graphic 4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" path="m5752465,l,,,6096r5752465,l5752465,xe" fillcolor="black" stroked="f">
                  <v:path arrowok="t"/>
                </v:shape>
                <w10:anchorlock/>
              </v:group>
            </w:pict>
          </mc:Fallback>
        </mc:AlternateContent>
      </w:r>
    </w:p>
    <w:p w14:paraId="451291FB" w14:textId="77777777" w:rsidR="004640AB" w:rsidRPr="00C631DB" w:rsidRDefault="004640AB">
      <w:pPr>
        <w:pStyle w:val="BodyText"/>
        <w:rPr>
          <w:sz w:val="20"/>
        </w:rPr>
      </w:pPr>
    </w:p>
    <w:p w14:paraId="74772452"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278"/>
        <w:gridCol w:w="6989"/>
      </w:tblGrid>
      <w:tr w:rsidR="00C631DB" w:rsidRPr="00C631DB" w14:paraId="36CEA045" w14:textId="77777777">
        <w:trPr>
          <w:trHeight w:val="1218"/>
        </w:trPr>
        <w:tc>
          <w:tcPr>
            <w:tcW w:w="2278" w:type="dxa"/>
          </w:tcPr>
          <w:p w14:paraId="19B94B56" w14:textId="77777777" w:rsidR="004640AB" w:rsidRPr="00C631DB" w:rsidRDefault="004640AB">
            <w:pPr>
              <w:pStyle w:val="TableParagraph"/>
            </w:pPr>
          </w:p>
        </w:tc>
        <w:tc>
          <w:tcPr>
            <w:tcW w:w="6989" w:type="dxa"/>
          </w:tcPr>
          <w:p w14:paraId="748BEB4B" w14:textId="77777777" w:rsidR="004640AB" w:rsidRPr="00C631DB" w:rsidRDefault="000A66DA">
            <w:pPr>
              <w:pStyle w:val="TableParagraph"/>
              <w:ind w:left="1166" w:right="49" w:hanging="600"/>
              <w:jc w:val="both"/>
              <w:rPr>
                <w:sz w:val="24"/>
              </w:rPr>
            </w:pPr>
            <w:r w:rsidRPr="00C631DB">
              <w:rPr>
                <w:sz w:val="24"/>
              </w:rPr>
              <w:t>24.3.</w:t>
            </w:r>
            <w:r w:rsidRPr="00C631DB">
              <w:rPr>
                <w:spacing w:val="40"/>
                <w:sz w:val="24"/>
              </w:rPr>
              <w:t xml:space="preserve"> </w:t>
            </w:r>
            <w:r w:rsidRPr="00C631DB">
              <w:rPr>
                <w:sz w:val="24"/>
              </w:rPr>
              <w:t>No Bid may be withdrawn, substituted, or modified in the interval</w:t>
            </w:r>
            <w:r w:rsidRPr="00C631DB">
              <w:rPr>
                <w:spacing w:val="-10"/>
                <w:sz w:val="24"/>
              </w:rPr>
              <w:t xml:space="preserve"> </w:t>
            </w:r>
            <w:r w:rsidRPr="00C631DB">
              <w:rPr>
                <w:sz w:val="24"/>
              </w:rPr>
              <w:t>between</w:t>
            </w:r>
            <w:r w:rsidRPr="00C631DB">
              <w:rPr>
                <w:spacing w:val="-10"/>
                <w:sz w:val="24"/>
              </w:rPr>
              <w:t xml:space="preserve"> </w:t>
            </w:r>
            <w:r w:rsidRPr="00C631DB">
              <w:rPr>
                <w:sz w:val="24"/>
              </w:rPr>
              <w:t>the</w:t>
            </w:r>
            <w:r w:rsidRPr="00C631DB">
              <w:rPr>
                <w:spacing w:val="-11"/>
                <w:sz w:val="24"/>
              </w:rPr>
              <w:t xml:space="preserve"> </w:t>
            </w:r>
            <w:r w:rsidRPr="00C631DB">
              <w:rPr>
                <w:sz w:val="24"/>
              </w:rPr>
              <w:t>deadline</w:t>
            </w:r>
            <w:r w:rsidRPr="00C631DB">
              <w:rPr>
                <w:spacing w:val="-11"/>
                <w:sz w:val="24"/>
              </w:rPr>
              <w:t xml:space="preserve"> </w:t>
            </w:r>
            <w:r w:rsidRPr="00C631DB">
              <w:rPr>
                <w:sz w:val="24"/>
              </w:rPr>
              <w:t>for</w:t>
            </w:r>
            <w:r w:rsidRPr="00C631DB">
              <w:rPr>
                <w:spacing w:val="-12"/>
                <w:sz w:val="24"/>
              </w:rPr>
              <w:t xml:space="preserve"> </w:t>
            </w:r>
            <w:r w:rsidRPr="00C631DB">
              <w:rPr>
                <w:sz w:val="24"/>
              </w:rPr>
              <w:t>submission</w:t>
            </w:r>
            <w:r w:rsidRPr="00C631DB">
              <w:rPr>
                <w:spacing w:val="-10"/>
                <w:sz w:val="24"/>
              </w:rPr>
              <w:t xml:space="preserve"> </w:t>
            </w:r>
            <w:r w:rsidRPr="00C631DB">
              <w:rPr>
                <w:sz w:val="24"/>
              </w:rPr>
              <w:t>of</w:t>
            </w:r>
            <w:r w:rsidRPr="00C631DB">
              <w:rPr>
                <w:spacing w:val="-8"/>
                <w:sz w:val="24"/>
              </w:rPr>
              <w:t xml:space="preserve"> </w:t>
            </w:r>
            <w:r w:rsidRPr="00C631DB">
              <w:rPr>
                <w:sz w:val="24"/>
              </w:rPr>
              <w:t>Bids</w:t>
            </w:r>
            <w:r w:rsidRPr="00C631DB">
              <w:rPr>
                <w:spacing w:val="-10"/>
                <w:sz w:val="24"/>
              </w:rPr>
              <w:t xml:space="preserve"> </w:t>
            </w:r>
            <w:r w:rsidRPr="00C631DB">
              <w:rPr>
                <w:sz w:val="24"/>
              </w:rPr>
              <w:t>and</w:t>
            </w:r>
            <w:r w:rsidRPr="00C631DB">
              <w:rPr>
                <w:spacing w:val="-10"/>
                <w:sz w:val="24"/>
              </w:rPr>
              <w:t xml:space="preserve"> </w:t>
            </w:r>
            <w:r w:rsidRPr="00C631DB">
              <w:rPr>
                <w:sz w:val="24"/>
              </w:rPr>
              <w:t>the expiration of the period of Bid validity specified by the Bidder on the Letter of Bid or any extension thereof.</w:t>
            </w:r>
          </w:p>
        </w:tc>
      </w:tr>
      <w:tr w:rsidR="004640AB" w:rsidRPr="00C631DB" w14:paraId="7B985248" w14:textId="77777777">
        <w:trPr>
          <w:trHeight w:val="11480"/>
        </w:trPr>
        <w:tc>
          <w:tcPr>
            <w:tcW w:w="2278" w:type="dxa"/>
          </w:tcPr>
          <w:p w14:paraId="2FE75301" w14:textId="77777777" w:rsidR="004640AB" w:rsidRPr="00C631DB" w:rsidRDefault="000A66DA">
            <w:pPr>
              <w:pStyle w:val="TableParagraph"/>
              <w:spacing w:before="119"/>
              <w:ind w:left="50"/>
              <w:rPr>
                <w:b/>
                <w:sz w:val="24"/>
              </w:rPr>
            </w:pPr>
            <w:bookmarkStart w:id="31" w:name="_bookmark30"/>
            <w:bookmarkEnd w:id="31"/>
            <w:r w:rsidRPr="00C631DB">
              <w:rPr>
                <w:b/>
                <w:sz w:val="24"/>
              </w:rPr>
              <w:t>25.</w:t>
            </w:r>
            <w:r w:rsidRPr="00C631DB">
              <w:rPr>
                <w:b/>
                <w:spacing w:val="-1"/>
                <w:sz w:val="24"/>
              </w:rPr>
              <w:t xml:space="preserve"> </w:t>
            </w:r>
            <w:r w:rsidRPr="00C631DB">
              <w:rPr>
                <w:b/>
                <w:sz w:val="24"/>
              </w:rPr>
              <w:t>Bid</w:t>
            </w:r>
            <w:r w:rsidRPr="00C631DB">
              <w:rPr>
                <w:b/>
                <w:spacing w:val="1"/>
                <w:sz w:val="24"/>
              </w:rPr>
              <w:t xml:space="preserve"> </w:t>
            </w:r>
            <w:r w:rsidRPr="00C631DB">
              <w:rPr>
                <w:b/>
                <w:spacing w:val="-2"/>
                <w:sz w:val="24"/>
              </w:rPr>
              <w:t>Opening</w:t>
            </w:r>
          </w:p>
        </w:tc>
        <w:tc>
          <w:tcPr>
            <w:tcW w:w="6989" w:type="dxa"/>
          </w:tcPr>
          <w:p w14:paraId="58682255" w14:textId="77777777" w:rsidR="004640AB" w:rsidRPr="00C631DB" w:rsidRDefault="000A66DA" w:rsidP="003C0705">
            <w:pPr>
              <w:pStyle w:val="TableParagraph"/>
              <w:numPr>
                <w:ilvl w:val="1"/>
                <w:numId w:val="91"/>
              </w:numPr>
              <w:tabs>
                <w:tab w:val="left" w:pos="1165"/>
                <w:tab w:val="left" w:pos="1170"/>
              </w:tabs>
              <w:spacing w:before="115"/>
              <w:ind w:right="49" w:hanging="605"/>
              <w:jc w:val="both"/>
              <w:rPr>
                <w:b/>
                <w:sz w:val="24"/>
              </w:rPr>
            </w:pPr>
            <w:r w:rsidRPr="00C631DB">
              <w:rPr>
                <w:sz w:val="24"/>
              </w:rPr>
              <w:t>Except</w:t>
            </w:r>
            <w:r w:rsidRPr="00C631DB">
              <w:rPr>
                <w:spacing w:val="-3"/>
                <w:sz w:val="24"/>
              </w:rPr>
              <w:t xml:space="preserve"> </w:t>
            </w:r>
            <w:r w:rsidRPr="00C631DB">
              <w:rPr>
                <w:sz w:val="24"/>
              </w:rPr>
              <w:t>as</w:t>
            </w:r>
            <w:r w:rsidRPr="00C631DB">
              <w:rPr>
                <w:spacing w:val="-3"/>
                <w:sz w:val="24"/>
              </w:rPr>
              <w:t xml:space="preserve"> </w:t>
            </w:r>
            <w:r w:rsidRPr="00C631DB">
              <w:rPr>
                <w:sz w:val="24"/>
              </w:rPr>
              <w:t>in</w:t>
            </w:r>
            <w:r w:rsidRPr="00C631DB">
              <w:rPr>
                <w:spacing w:val="-3"/>
                <w:sz w:val="24"/>
              </w:rPr>
              <w:t xml:space="preserve"> </w:t>
            </w:r>
            <w:r w:rsidRPr="00C631DB">
              <w:rPr>
                <w:sz w:val="24"/>
              </w:rPr>
              <w:t>the</w:t>
            </w:r>
            <w:r w:rsidRPr="00C631DB">
              <w:rPr>
                <w:spacing w:val="-2"/>
                <w:sz w:val="24"/>
              </w:rPr>
              <w:t xml:space="preserve"> </w:t>
            </w:r>
            <w:r w:rsidRPr="00C631DB">
              <w:rPr>
                <w:sz w:val="24"/>
              </w:rPr>
              <w:t>cases</w:t>
            </w:r>
            <w:r w:rsidRPr="00C631DB">
              <w:rPr>
                <w:spacing w:val="-1"/>
                <w:sz w:val="24"/>
              </w:rPr>
              <w:t xml:space="preserve"> </w:t>
            </w:r>
            <w:r w:rsidRPr="00C631DB">
              <w:rPr>
                <w:sz w:val="24"/>
              </w:rPr>
              <w:t>specified</w:t>
            </w:r>
            <w:r w:rsidRPr="00C631DB">
              <w:rPr>
                <w:spacing w:val="-3"/>
                <w:sz w:val="24"/>
              </w:rPr>
              <w:t xml:space="preserve"> </w:t>
            </w:r>
            <w:r w:rsidRPr="00C631DB">
              <w:rPr>
                <w:sz w:val="24"/>
              </w:rPr>
              <w:t>in ITB</w:t>
            </w:r>
            <w:r w:rsidRPr="00C631DB">
              <w:rPr>
                <w:spacing w:val="-5"/>
                <w:sz w:val="24"/>
              </w:rPr>
              <w:t xml:space="preserve"> </w:t>
            </w:r>
            <w:r w:rsidRPr="00C631DB">
              <w:rPr>
                <w:sz w:val="24"/>
              </w:rPr>
              <w:t>23</w:t>
            </w:r>
            <w:r w:rsidRPr="00C631DB">
              <w:rPr>
                <w:spacing w:val="-1"/>
                <w:sz w:val="24"/>
              </w:rPr>
              <w:t xml:space="preserve"> </w:t>
            </w:r>
            <w:r w:rsidRPr="00C631DB">
              <w:rPr>
                <w:sz w:val="24"/>
              </w:rPr>
              <w:t>and ITB</w:t>
            </w:r>
            <w:r w:rsidRPr="00C631DB">
              <w:rPr>
                <w:spacing w:val="-5"/>
                <w:sz w:val="24"/>
              </w:rPr>
              <w:t xml:space="preserve"> </w:t>
            </w:r>
            <w:r w:rsidRPr="00C631DB">
              <w:rPr>
                <w:sz w:val="24"/>
              </w:rPr>
              <w:t>24.2,</w:t>
            </w:r>
            <w:r w:rsidRPr="00C631DB">
              <w:rPr>
                <w:spacing w:val="-3"/>
                <w:sz w:val="24"/>
              </w:rPr>
              <w:t xml:space="preserve"> </w:t>
            </w:r>
            <w:r w:rsidRPr="00C631DB">
              <w:rPr>
                <w:sz w:val="24"/>
              </w:rPr>
              <w:t xml:space="preserve">the Purchaser shall, at the Bid opening, publicly open and read out all Bids received by the deadline at the date, time and place specified </w:t>
            </w:r>
            <w:r w:rsidRPr="00C631DB">
              <w:rPr>
                <w:b/>
                <w:sz w:val="24"/>
              </w:rPr>
              <w:t xml:space="preserve">in the BDS </w:t>
            </w:r>
            <w:r w:rsidRPr="00C631DB">
              <w:rPr>
                <w:sz w:val="24"/>
              </w:rPr>
              <w:t xml:space="preserve">in the presence of Bidders’ </w:t>
            </w:r>
            <w:r w:rsidRPr="00C631DB">
              <w:rPr>
                <w:spacing w:val="-2"/>
                <w:sz w:val="24"/>
              </w:rPr>
              <w:t>designated</w:t>
            </w:r>
            <w:r w:rsidRPr="00C631DB">
              <w:rPr>
                <w:spacing w:val="-6"/>
                <w:sz w:val="24"/>
              </w:rPr>
              <w:t xml:space="preserve"> </w:t>
            </w:r>
            <w:r w:rsidRPr="00C631DB">
              <w:rPr>
                <w:spacing w:val="-2"/>
                <w:sz w:val="24"/>
              </w:rPr>
              <w:t>representatives</w:t>
            </w:r>
            <w:r w:rsidRPr="00C631DB">
              <w:rPr>
                <w:spacing w:val="-5"/>
                <w:sz w:val="24"/>
              </w:rPr>
              <w:t xml:space="preserve"> </w:t>
            </w:r>
            <w:r w:rsidRPr="00C631DB">
              <w:rPr>
                <w:spacing w:val="-2"/>
                <w:sz w:val="24"/>
              </w:rPr>
              <w:t>and</w:t>
            </w:r>
            <w:r w:rsidRPr="00C631DB">
              <w:rPr>
                <w:spacing w:val="-6"/>
                <w:sz w:val="24"/>
              </w:rPr>
              <w:t xml:space="preserve"> </w:t>
            </w:r>
            <w:r w:rsidRPr="00C631DB">
              <w:rPr>
                <w:spacing w:val="-2"/>
                <w:sz w:val="24"/>
              </w:rPr>
              <w:t>anyone</w:t>
            </w:r>
            <w:r w:rsidRPr="00C631DB">
              <w:rPr>
                <w:spacing w:val="-7"/>
                <w:sz w:val="24"/>
              </w:rPr>
              <w:t xml:space="preserve"> </w:t>
            </w:r>
            <w:r w:rsidRPr="00C631DB">
              <w:rPr>
                <w:spacing w:val="-2"/>
                <w:sz w:val="24"/>
              </w:rPr>
              <w:t>who</w:t>
            </w:r>
            <w:r w:rsidRPr="00C631DB">
              <w:rPr>
                <w:spacing w:val="-6"/>
                <w:sz w:val="24"/>
              </w:rPr>
              <w:t xml:space="preserve"> </w:t>
            </w:r>
            <w:r w:rsidRPr="00C631DB">
              <w:rPr>
                <w:spacing w:val="-2"/>
                <w:sz w:val="24"/>
              </w:rPr>
              <w:t>chooses</w:t>
            </w:r>
            <w:r w:rsidRPr="00C631DB">
              <w:rPr>
                <w:spacing w:val="-5"/>
                <w:sz w:val="24"/>
              </w:rPr>
              <w:t xml:space="preserve"> </w:t>
            </w:r>
            <w:r w:rsidRPr="00C631DB">
              <w:rPr>
                <w:spacing w:val="-2"/>
                <w:sz w:val="24"/>
              </w:rPr>
              <w:t>to</w:t>
            </w:r>
            <w:r w:rsidRPr="00C631DB">
              <w:rPr>
                <w:spacing w:val="-7"/>
                <w:sz w:val="24"/>
              </w:rPr>
              <w:t xml:space="preserve"> </w:t>
            </w:r>
            <w:r w:rsidRPr="00C631DB">
              <w:rPr>
                <w:spacing w:val="-2"/>
                <w:sz w:val="24"/>
              </w:rPr>
              <w:t xml:space="preserve">attend </w:t>
            </w:r>
            <w:r w:rsidRPr="00C631DB">
              <w:rPr>
                <w:sz w:val="24"/>
              </w:rPr>
              <w:t>Any specific electronic Bid opening procedures required if electronic</w:t>
            </w:r>
            <w:r w:rsidRPr="00C631DB">
              <w:rPr>
                <w:spacing w:val="-10"/>
                <w:sz w:val="24"/>
              </w:rPr>
              <w:t xml:space="preserve"> </w:t>
            </w:r>
            <w:r w:rsidRPr="00C631DB">
              <w:rPr>
                <w:sz w:val="24"/>
              </w:rPr>
              <w:t>bidding</w:t>
            </w:r>
            <w:r w:rsidRPr="00C631DB">
              <w:rPr>
                <w:spacing w:val="-11"/>
                <w:sz w:val="24"/>
              </w:rPr>
              <w:t xml:space="preserve"> </w:t>
            </w:r>
            <w:r w:rsidRPr="00C631DB">
              <w:rPr>
                <w:sz w:val="24"/>
              </w:rPr>
              <w:t>is</w:t>
            </w:r>
            <w:r w:rsidRPr="00C631DB">
              <w:rPr>
                <w:spacing w:val="-9"/>
                <w:sz w:val="24"/>
              </w:rPr>
              <w:t xml:space="preserve"> </w:t>
            </w:r>
            <w:r w:rsidRPr="00C631DB">
              <w:rPr>
                <w:sz w:val="24"/>
              </w:rPr>
              <w:t>permitted</w:t>
            </w:r>
            <w:r w:rsidRPr="00C631DB">
              <w:rPr>
                <w:spacing w:val="-9"/>
                <w:sz w:val="24"/>
              </w:rPr>
              <w:t xml:space="preserve"> </w:t>
            </w:r>
            <w:r w:rsidRPr="00C631DB">
              <w:rPr>
                <w:sz w:val="24"/>
              </w:rPr>
              <w:t>in</w:t>
            </w:r>
            <w:r w:rsidRPr="00C631DB">
              <w:rPr>
                <w:spacing w:val="-9"/>
                <w:sz w:val="24"/>
              </w:rPr>
              <w:t xml:space="preserve"> </w:t>
            </w:r>
            <w:r w:rsidRPr="00C631DB">
              <w:rPr>
                <w:sz w:val="24"/>
              </w:rPr>
              <w:t>accordance</w:t>
            </w:r>
            <w:r w:rsidRPr="00C631DB">
              <w:rPr>
                <w:spacing w:val="-8"/>
                <w:sz w:val="24"/>
              </w:rPr>
              <w:t xml:space="preserve"> </w:t>
            </w:r>
            <w:r w:rsidRPr="00C631DB">
              <w:rPr>
                <w:sz w:val="24"/>
              </w:rPr>
              <w:t>with</w:t>
            </w:r>
            <w:r w:rsidRPr="00C631DB">
              <w:rPr>
                <w:spacing w:val="-6"/>
                <w:sz w:val="24"/>
              </w:rPr>
              <w:t xml:space="preserve"> </w:t>
            </w:r>
            <w:r w:rsidRPr="00C631DB">
              <w:rPr>
                <w:sz w:val="24"/>
              </w:rPr>
              <w:t>ITB</w:t>
            </w:r>
            <w:r w:rsidRPr="00C631DB">
              <w:rPr>
                <w:spacing w:val="-11"/>
                <w:sz w:val="24"/>
              </w:rPr>
              <w:t xml:space="preserve"> </w:t>
            </w:r>
            <w:r w:rsidRPr="00C631DB">
              <w:rPr>
                <w:sz w:val="24"/>
              </w:rPr>
              <w:t xml:space="preserve">22.1, shall be as specified </w:t>
            </w:r>
            <w:r w:rsidRPr="00C631DB">
              <w:rPr>
                <w:b/>
                <w:sz w:val="24"/>
              </w:rPr>
              <w:t>in the BDS.</w:t>
            </w:r>
          </w:p>
          <w:p w14:paraId="2DF9EFF8" w14:textId="77777777" w:rsidR="004640AB" w:rsidRPr="00C631DB" w:rsidRDefault="000A66DA" w:rsidP="003C0705">
            <w:pPr>
              <w:pStyle w:val="TableParagraph"/>
              <w:numPr>
                <w:ilvl w:val="1"/>
                <w:numId w:val="91"/>
              </w:numPr>
              <w:tabs>
                <w:tab w:val="left" w:pos="1166"/>
              </w:tabs>
              <w:spacing w:before="120"/>
              <w:ind w:left="1166" w:right="52"/>
              <w:jc w:val="both"/>
              <w:rPr>
                <w:sz w:val="24"/>
              </w:rPr>
            </w:pPr>
            <w:r w:rsidRPr="00C631DB">
              <w:rPr>
                <w:sz w:val="24"/>
              </w:rPr>
              <w:t>First, envelopes marked “W</w:t>
            </w:r>
            <w:r w:rsidRPr="00C631DB">
              <w:rPr>
                <w:sz w:val="19"/>
              </w:rPr>
              <w:t>ITHDRAWAL</w:t>
            </w:r>
            <w:r w:rsidRPr="00C631DB">
              <w:rPr>
                <w:sz w:val="24"/>
              </w:rPr>
              <w:t>” shall be opened and read out and the envelope with the corresponding Bid shall not be opened, but returned to the Bidder. If the withdrawal envelope does not contain a copy</w:t>
            </w:r>
            <w:r w:rsidRPr="00C631DB">
              <w:rPr>
                <w:spacing w:val="-5"/>
                <w:sz w:val="24"/>
              </w:rPr>
              <w:t xml:space="preserve"> </w:t>
            </w:r>
            <w:r w:rsidRPr="00C631DB">
              <w:rPr>
                <w:sz w:val="24"/>
              </w:rPr>
              <w:t>of the “power of attorney” confirming the signature as a person duly authorized</w:t>
            </w:r>
            <w:r w:rsidRPr="00C631DB">
              <w:rPr>
                <w:spacing w:val="-14"/>
                <w:sz w:val="24"/>
              </w:rPr>
              <w:t xml:space="preserve"> </w:t>
            </w:r>
            <w:r w:rsidRPr="00C631DB">
              <w:rPr>
                <w:sz w:val="24"/>
              </w:rPr>
              <w:t>to</w:t>
            </w:r>
            <w:r w:rsidRPr="00C631DB">
              <w:rPr>
                <w:spacing w:val="-14"/>
                <w:sz w:val="24"/>
              </w:rPr>
              <w:t xml:space="preserve"> </w:t>
            </w:r>
            <w:r w:rsidRPr="00C631DB">
              <w:rPr>
                <w:sz w:val="24"/>
              </w:rPr>
              <w:t>sign</w:t>
            </w:r>
            <w:r w:rsidRPr="00C631DB">
              <w:rPr>
                <w:spacing w:val="-14"/>
                <w:sz w:val="24"/>
              </w:rPr>
              <w:t xml:space="preserve"> </w:t>
            </w:r>
            <w:r w:rsidRPr="00C631DB">
              <w:rPr>
                <w:sz w:val="24"/>
              </w:rPr>
              <w:t>on</w:t>
            </w:r>
            <w:r w:rsidRPr="00C631DB">
              <w:rPr>
                <w:spacing w:val="-14"/>
                <w:sz w:val="24"/>
              </w:rPr>
              <w:t xml:space="preserve"> </w:t>
            </w:r>
            <w:r w:rsidRPr="00C631DB">
              <w:rPr>
                <w:sz w:val="24"/>
              </w:rPr>
              <w:t>behalf</w:t>
            </w:r>
            <w:r w:rsidRPr="00C631DB">
              <w:rPr>
                <w:spacing w:val="-14"/>
                <w:sz w:val="24"/>
              </w:rPr>
              <w:t xml:space="preserve"> </w:t>
            </w:r>
            <w:r w:rsidRPr="00C631DB">
              <w:rPr>
                <w:sz w:val="24"/>
              </w:rPr>
              <w:t>of</w:t>
            </w:r>
            <w:r w:rsidRPr="00C631DB">
              <w:rPr>
                <w:spacing w:val="-15"/>
                <w:sz w:val="24"/>
              </w:rPr>
              <w:t xml:space="preserve"> </w:t>
            </w:r>
            <w:r w:rsidRPr="00C631DB">
              <w:rPr>
                <w:sz w:val="24"/>
              </w:rPr>
              <w:t>the</w:t>
            </w:r>
            <w:r w:rsidRPr="00C631DB">
              <w:rPr>
                <w:spacing w:val="-12"/>
                <w:sz w:val="24"/>
              </w:rPr>
              <w:t xml:space="preserve"> </w:t>
            </w:r>
            <w:r w:rsidRPr="00C631DB">
              <w:rPr>
                <w:sz w:val="24"/>
              </w:rPr>
              <w:t>Bidder,</w:t>
            </w:r>
            <w:r w:rsidRPr="00C631DB">
              <w:rPr>
                <w:spacing w:val="-15"/>
                <w:sz w:val="24"/>
              </w:rPr>
              <w:t xml:space="preserve"> </w:t>
            </w:r>
            <w:r w:rsidRPr="00C631DB">
              <w:rPr>
                <w:sz w:val="24"/>
              </w:rPr>
              <w:t>the</w:t>
            </w:r>
            <w:r w:rsidRPr="00C631DB">
              <w:rPr>
                <w:spacing w:val="-15"/>
                <w:sz w:val="24"/>
              </w:rPr>
              <w:t xml:space="preserve"> </w:t>
            </w:r>
            <w:r w:rsidRPr="00C631DB">
              <w:rPr>
                <w:sz w:val="24"/>
              </w:rPr>
              <w:t>corresponding Bid will be opened. No Bid withdrawal shall be permitted unless</w:t>
            </w:r>
            <w:r w:rsidRPr="00C631DB">
              <w:rPr>
                <w:spacing w:val="-1"/>
                <w:sz w:val="24"/>
              </w:rPr>
              <w:t xml:space="preserve"> </w:t>
            </w:r>
            <w:r w:rsidRPr="00C631DB">
              <w:rPr>
                <w:sz w:val="24"/>
              </w:rPr>
              <w:t>the</w:t>
            </w:r>
            <w:r w:rsidRPr="00C631DB">
              <w:rPr>
                <w:spacing w:val="-1"/>
                <w:sz w:val="24"/>
              </w:rPr>
              <w:t xml:space="preserve"> </w:t>
            </w:r>
            <w:r w:rsidRPr="00C631DB">
              <w:rPr>
                <w:sz w:val="24"/>
              </w:rPr>
              <w:t>corresponding</w:t>
            </w:r>
            <w:r w:rsidRPr="00C631DB">
              <w:rPr>
                <w:spacing w:val="-1"/>
                <w:sz w:val="24"/>
              </w:rPr>
              <w:t xml:space="preserve"> </w:t>
            </w:r>
            <w:r w:rsidRPr="00C631DB">
              <w:rPr>
                <w:sz w:val="24"/>
              </w:rPr>
              <w:t>withdrawal</w:t>
            </w:r>
            <w:r w:rsidRPr="00C631DB">
              <w:rPr>
                <w:spacing w:val="-1"/>
                <w:sz w:val="24"/>
              </w:rPr>
              <w:t xml:space="preserve"> </w:t>
            </w:r>
            <w:r w:rsidRPr="00C631DB">
              <w:rPr>
                <w:sz w:val="24"/>
              </w:rPr>
              <w:t>notice</w:t>
            </w:r>
            <w:r w:rsidRPr="00C631DB">
              <w:rPr>
                <w:spacing w:val="-2"/>
                <w:sz w:val="24"/>
              </w:rPr>
              <w:t xml:space="preserve"> </w:t>
            </w:r>
            <w:r w:rsidRPr="00C631DB">
              <w:rPr>
                <w:sz w:val="24"/>
              </w:rPr>
              <w:t>contains</w:t>
            </w:r>
            <w:r w:rsidRPr="00C631DB">
              <w:rPr>
                <w:spacing w:val="-1"/>
                <w:sz w:val="24"/>
              </w:rPr>
              <w:t xml:space="preserve"> </w:t>
            </w:r>
            <w:r w:rsidRPr="00C631DB">
              <w:rPr>
                <w:sz w:val="24"/>
              </w:rPr>
              <w:t>a</w:t>
            </w:r>
            <w:r w:rsidRPr="00C631DB">
              <w:rPr>
                <w:spacing w:val="-2"/>
                <w:sz w:val="24"/>
              </w:rPr>
              <w:t xml:space="preserve"> </w:t>
            </w:r>
            <w:r w:rsidRPr="00C631DB">
              <w:rPr>
                <w:sz w:val="24"/>
              </w:rPr>
              <w:t>valid authorization</w:t>
            </w:r>
            <w:r w:rsidRPr="00C631DB">
              <w:rPr>
                <w:spacing w:val="-15"/>
                <w:sz w:val="24"/>
              </w:rPr>
              <w:t xml:space="preserve"> </w:t>
            </w:r>
            <w:r w:rsidRPr="00C631DB">
              <w:rPr>
                <w:sz w:val="24"/>
              </w:rPr>
              <w:t>to</w:t>
            </w:r>
            <w:r w:rsidRPr="00C631DB">
              <w:rPr>
                <w:spacing w:val="-15"/>
                <w:sz w:val="24"/>
              </w:rPr>
              <w:t xml:space="preserve"> </w:t>
            </w:r>
            <w:r w:rsidRPr="00C631DB">
              <w:rPr>
                <w:sz w:val="24"/>
              </w:rPr>
              <w:t>request</w:t>
            </w:r>
            <w:r w:rsidRPr="00C631DB">
              <w:rPr>
                <w:spacing w:val="-14"/>
                <w:sz w:val="24"/>
              </w:rPr>
              <w:t xml:space="preserve"> </w:t>
            </w:r>
            <w:r w:rsidRPr="00C631DB">
              <w:rPr>
                <w:sz w:val="24"/>
              </w:rPr>
              <w:t>the</w:t>
            </w:r>
            <w:r w:rsidRPr="00C631DB">
              <w:rPr>
                <w:spacing w:val="-15"/>
                <w:sz w:val="24"/>
              </w:rPr>
              <w:t xml:space="preserve"> </w:t>
            </w:r>
            <w:r w:rsidRPr="00C631DB">
              <w:rPr>
                <w:sz w:val="24"/>
              </w:rPr>
              <w:t>withdrawal</w:t>
            </w:r>
            <w:r w:rsidRPr="00C631DB">
              <w:rPr>
                <w:spacing w:val="-12"/>
                <w:sz w:val="24"/>
              </w:rPr>
              <w:t xml:space="preserve"> </w:t>
            </w:r>
            <w:r w:rsidRPr="00C631DB">
              <w:rPr>
                <w:sz w:val="24"/>
              </w:rPr>
              <w:t>and</w:t>
            </w:r>
            <w:r w:rsidRPr="00C631DB">
              <w:rPr>
                <w:spacing w:val="-15"/>
                <w:sz w:val="24"/>
              </w:rPr>
              <w:t xml:space="preserve"> </w:t>
            </w:r>
            <w:r w:rsidRPr="00C631DB">
              <w:rPr>
                <w:sz w:val="24"/>
              </w:rPr>
              <w:t>is</w:t>
            </w:r>
            <w:r w:rsidRPr="00C631DB">
              <w:rPr>
                <w:spacing w:val="-14"/>
                <w:sz w:val="24"/>
              </w:rPr>
              <w:t xml:space="preserve"> </w:t>
            </w:r>
            <w:r w:rsidRPr="00C631DB">
              <w:rPr>
                <w:sz w:val="24"/>
              </w:rPr>
              <w:t>read</w:t>
            </w:r>
            <w:r w:rsidRPr="00C631DB">
              <w:rPr>
                <w:spacing w:val="-13"/>
                <w:sz w:val="24"/>
              </w:rPr>
              <w:t xml:space="preserve"> </w:t>
            </w:r>
            <w:r w:rsidRPr="00C631DB">
              <w:rPr>
                <w:sz w:val="24"/>
              </w:rPr>
              <w:t>out</w:t>
            </w:r>
            <w:r w:rsidRPr="00C631DB">
              <w:rPr>
                <w:spacing w:val="-15"/>
                <w:sz w:val="24"/>
              </w:rPr>
              <w:t xml:space="preserve"> </w:t>
            </w:r>
            <w:r w:rsidRPr="00C631DB">
              <w:rPr>
                <w:sz w:val="24"/>
              </w:rPr>
              <w:t>at</w:t>
            </w:r>
            <w:r w:rsidRPr="00C631DB">
              <w:rPr>
                <w:spacing w:val="-12"/>
                <w:sz w:val="24"/>
              </w:rPr>
              <w:t xml:space="preserve"> </w:t>
            </w:r>
            <w:r w:rsidRPr="00C631DB">
              <w:rPr>
                <w:sz w:val="24"/>
              </w:rPr>
              <w:t xml:space="preserve">Bid </w:t>
            </w:r>
            <w:r w:rsidRPr="00C631DB">
              <w:rPr>
                <w:spacing w:val="-2"/>
                <w:sz w:val="24"/>
              </w:rPr>
              <w:t>opening.</w:t>
            </w:r>
          </w:p>
          <w:p w14:paraId="6877D5CF" w14:textId="77777777" w:rsidR="004640AB" w:rsidRPr="00C631DB" w:rsidRDefault="000A66DA" w:rsidP="003C0705">
            <w:pPr>
              <w:pStyle w:val="TableParagraph"/>
              <w:numPr>
                <w:ilvl w:val="1"/>
                <w:numId w:val="91"/>
              </w:numPr>
              <w:tabs>
                <w:tab w:val="left" w:pos="1166"/>
              </w:tabs>
              <w:spacing w:before="121"/>
              <w:ind w:left="1166" w:right="51"/>
              <w:jc w:val="both"/>
              <w:rPr>
                <w:sz w:val="24"/>
              </w:rPr>
            </w:pPr>
            <w:r w:rsidRPr="00C631DB">
              <w:rPr>
                <w:sz w:val="24"/>
              </w:rPr>
              <w:t>Next, envelopes marked “S</w:t>
            </w:r>
            <w:r w:rsidRPr="00C631DB">
              <w:rPr>
                <w:sz w:val="19"/>
              </w:rPr>
              <w:t>UBSTITUTION</w:t>
            </w:r>
            <w:r w:rsidRPr="00C631DB">
              <w:rPr>
                <w:sz w:val="24"/>
              </w:rPr>
              <w:t>” shall be opened and read out and exchanged with the corresponding Bid being substituted, and the substituted Bid shall not be opened,</w:t>
            </w:r>
            <w:r w:rsidRPr="00C631DB">
              <w:rPr>
                <w:spacing w:val="-9"/>
                <w:sz w:val="24"/>
              </w:rPr>
              <w:t xml:space="preserve"> </w:t>
            </w:r>
            <w:r w:rsidRPr="00C631DB">
              <w:rPr>
                <w:sz w:val="24"/>
              </w:rPr>
              <w:t>but</w:t>
            </w:r>
            <w:r w:rsidRPr="00C631DB">
              <w:rPr>
                <w:spacing w:val="-9"/>
                <w:sz w:val="24"/>
              </w:rPr>
              <w:t xml:space="preserve"> </w:t>
            </w:r>
            <w:r w:rsidRPr="00C631DB">
              <w:rPr>
                <w:sz w:val="24"/>
              </w:rPr>
              <w:t>returned</w:t>
            </w:r>
            <w:r w:rsidRPr="00C631DB">
              <w:rPr>
                <w:spacing w:val="-7"/>
                <w:sz w:val="24"/>
              </w:rPr>
              <w:t xml:space="preserve"> </w:t>
            </w:r>
            <w:r w:rsidRPr="00C631DB">
              <w:rPr>
                <w:sz w:val="24"/>
              </w:rPr>
              <w:t>to</w:t>
            </w:r>
            <w:r w:rsidRPr="00C631DB">
              <w:rPr>
                <w:spacing w:val="-9"/>
                <w:sz w:val="24"/>
              </w:rPr>
              <w:t xml:space="preserve"> </w:t>
            </w:r>
            <w:r w:rsidRPr="00C631DB">
              <w:rPr>
                <w:sz w:val="24"/>
              </w:rPr>
              <w:t>the</w:t>
            </w:r>
            <w:r w:rsidRPr="00C631DB">
              <w:rPr>
                <w:spacing w:val="-10"/>
                <w:sz w:val="24"/>
              </w:rPr>
              <w:t xml:space="preserve"> </w:t>
            </w:r>
            <w:r w:rsidRPr="00C631DB">
              <w:rPr>
                <w:sz w:val="24"/>
              </w:rPr>
              <w:t>Bidder.</w:t>
            </w:r>
            <w:r w:rsidRPr="00C631DB">
              <w:rPr>
                <w:spacing w:val="-10"/>
                <w:sz w:val="24"/>
              </w:rPr>
              <w:t xml:space="preserve"> </w:t>
            </w:r>
            <w:r w:rsidRPr="00C631DB">
              <w:rPr>
                <w:sz w:val="24"/>
              </w:rPr>
              <w:t>No</w:t>
            </w:r>
            <w:r w:rsidRPr="00C631DB">
              <w:rPr>
                <w:spacing w:val="-8"/>
                <w:sz w:val="24"/>
              </w:rPr>
              <w:t xml:space="preserve"> </w:t>
            </w:r>
            <w:r w:rsidRPr="00C631DB">
              <w:rPr>
                <w:sz w:val="24"/>
              </w:rPr>
              <w:t>Bid</w:t>
            </w:r>
            <w:r w:rsidRPr="00C631DB">
              <w:rPr>
                <w:spacing w:val="-9"/>
                <w:sz w:val="24"/>
              </w:rPr>
              <w:t xml:space="preserve"> </w:t>
            </w:r>
            <w:r w:rsidRPr="00C631DB">
              <w:rPr>
                <w:sz w:val="24"/>
              </w:rPr>
              <w:t>substitution</w:t>
            </w:r>
            <w:r w:rsidRPr="00C631DB">
              <w:rPr>
                <w:spacing w:val="-9"/>
                <w:sz w:val="24"/>
              </w:rPr>
              <w:t xml:space="preserve"> </w:t>
            </w:r>
            <w:r w:rsidRPr="00C631DB">
              <w:rPr>
                <w:sz w:val="24"/>
              </w:rPr>
              <w:t>shall be permitted unless the corresponding substitution notice contains</w:t>
            </w:r>
            <w:r w:rsidRPr="00C631DB">
              <w:rPr>
                <w:spacing w:val="-5"/>
                <w:sz w:val="24"/>
              </w:rPr>
              <w:t xml:space="preserve"> </w:t>
            </w:r>
            <w:r w:rsidRPr="00C631DB">
              <w:rPr>
                <w:sz w:val="24"/>
              </w:rPr>
              <w:t>a</w:t>
            </w:r>
            <w:r w:rsidRPr="00C631DB">
              <w:rPr>
                <w:spacing w:val="-6"/>
                <w:sz w:val="24"/>
              </w:rPr>
              <w:t xml:space="preserve"> </w:t>
            </w:r>
            <w:r w:rsidRPr="00C631DB">
              <w:rPr>
                <w:sz w:val="24"/>
              </w:rPr>
              <w:t>valid</w:t>
            </w:r>
            <w:r w:rsidRPr="00C631DB">
              <w:rPr>
                <w:spacing w:val="-5"/>
                <w:sz w:val="24"/>
              </w:rPr>
              <w:t xml:space="preserve"> </w:t>
            </w:r>
            <w:r w:rsidRPr="00C631DB">
              <w:rPr>
                <w:sz w:val="24"/>
              </w:rPr>
              <w:t>authorization</w:t>
            </w:r>
            <w:r w:rsidRPr="00C631DB">
              <w:rPr>
                <w:spacing w:val="-5"/>
                <w:sz w:val="24"/>
              </w:rPr>
              <w:t xml:space="preserve"> </w:t>
            </w:r>
            <w:r w:rsidRPr="00C631DB">
              <w:rPr>
                <w:sz w:val="24"/>
              </w:rPr>
              <w:t>to</w:t>
            </w:r>
            <w:r w:rsidRPr="00C631DB">
              <w:rPr>
                <w:spacing w:val="-5"/>
                <w:sz w:val="24"/>
              </w:rPr>
              <w:t xml:space="preserve"> </w:t>
            </w:r>
            <w:r w:rsidRPr="00C631DB">
              <w:rPr>
                <w:sz w:val="24"/>
              </w:rPr>
              <w:t>request</w:t>
            </w:r>
            <w:r w:rsidRPr="00C631DB">
              <w:rPr>
                <w:spacing w:val="-5"/>
                <w:sz w:val="24"/>
              </w:rPr>
              <w:t xml:space="preserve"> </w:t>
            </w:r>
            <w:r w:rsidRPr="00C631DB">
              <w:rPr>
                <w:sz w:val="24"/>
              </w:rPr>
              <w:t>the</w:t>
            </w:r>
            <w:r w:rsidRPr="00C631DB">
              <w:rPr>
                <w:spacing w:val="-6"/>
                <w:sz w:val="24"/>
              </w:rPr>
              <w:t xml:space="preserve"> </w:t>
            </w:r>
            <w:r w:rsidRPr="00C631DB">
              <w:rPr>
                <w:sz w:val="24"/>
              </w:rPr>
              <w:t>substitution</w:t>
            </w:r>
            <w:r w:rsidRPr="00C631DB">
              <w:rPr>
                <w:spacing w:val="-5"/>
                <w:sz w:val="24"/>
              </w:rPr>
              <w:t xml:space="preserve"> </w:t>
            </w:r>
            <w:r w:rsidRPr="00C631DB">
              <w:rPr>
                <w:sz w:val="24"/>
              </w:rPr>
              <w:t>and is read out at Bid opening.</w:t>
            </w:r>
          </w:p>
          <w:p w14:paraId="5852426F" w14:textId="77777777" w:rsidR="004640AB" w:rsidRPr="00C631DB" w:rsidRDefault="000A66DA" w:rsidP="003C0705">
            <w:pPr>
              <w:pStyle w:val="TableParagraph"/>
              <w:numPr>
                <w:ilvl w:val="1"/>
                <w:numId w:val="91"/>
              </w:numPr>
              <w:tabs>
                <w:tab w:val="left" w:pos="1166"/>
              </w:tabs>
              <w:spacing w:before="120"/>
              <w:ind w:left="1166" w:right="53"/>
              <w:jc w:val="both"/>
              <w:rPr>
                <w:sz w:val="24"/>
              </w:rPr>
            </w:pPr>
            <w:r w:rsidRPr="00C631DB">
              <w:rPr>
                <w:sz w:val="24"/>
              </w:rPr>
              <w:t>Next, envelopes marked “M</w:t>
            </w:r>
            <w:r w:rsidRPr="00C631DB">
              <w:rPr>
                <w:sz w:val="19"/>
              </w:rPr>
              <w:t>ODIFICATION</w:t>
            </w:r>
            <w:r w:rsidRPr="00C631DB">
              <w:rPr>
                <w:sz w:val="24"/>
              </w:rPr>
              <w:t>” shall be opened and read out with the corresponding Bid. No Bid modification shall be permitted unless the corresponding modification</w:t>
            </w:r>
            <w:r w:rsidRPr="00C631DB">
              <w:rPr>
                <w:spacing w:val="-5"/>
                <w:sz w:val="24"/>
              </w:rPr>
              <w:t xml:space="preserve"> </w:t>
            </w:r>
            <w:r w:rsidRPr="00C631DB">
              <w:rPr>
                <w:sz w:val="24"/>
              </w:rPr>
              <w:t>notice</w:t>
            </w:r>
            <w:r w:rsidRPr="00C631DB">
              <w:rPr>
                <w:spacing w:val="-6"/>
                <w:sz w:val="24"/>
              </w:rPr>
              <w:t xml:space="preserve"> </w:t>
            </w:r>
            <w:r w:rsidRPr="00C631DB">
              <w:rPr>
                <w:sz w:val="24"/>
              </w:rPr>
              <w:t>contains</w:t>
            </w:r>
            <w:r w:rsidRPr="00C631DB">
              <w:rPr>
                <w:spacing w:val="-5"/>
                <w:sz w:val="24"/>
              </w:rPr>
              <w:t xml:space="preserve"> </w:t>
            </w:r>
            <w:r w:rsidRPr="00C631DB">
              <w:rPr>
                <w:sz w:val="24"/>
              </w:rPr>
              <w:t>a</w:t>
            </w:r>
            <w:r w:rsidRPr="00C631DB">
              <w:rPr>
                <w:spacing w:val="-5"/>
                <w:sz w:val="24"/>
              </w:rPr>
              <w:t xml:space="preserve"> </w:t>
            </w:r>
            <w:r w:rsidRPr="00C631DB">
              <w:rPr>
                <w:sz w:val="24"/>
              </w:rPr>
              <w:t>valid</w:t>
            </w:r>
            <w:r w:rsidRPr="00C631DB">
              <w:rPr>
                <w:spacing w:val="-5"/>
                <w:sz w:val="24"/>
              </w:rPr>
              <w:t xml:space="preserve"> </w:t>
            </w:r>
            <w:r w:rsidRPr="00C631DB">
              <w:rPr>
                <w:sz w:val="24"/>
              </w:rPr>
              <w:t>authorization</w:t>
            </w:r>
            <w:r w:rsidRPr="00C631DB">
              <w:rPr>
                <w:spacing w:val="-5"/>
                <w:sz w:val="24"/>
              </w:rPr>
              <w:t xml:space="preserve"> </w:t>
            </w:r>
            <w:r w:rsidRPr="00C631DB">
              <w:rPr>
                <w:sz w:val="24"/>
              </w:rPr>
              <w:t>to</w:t>
            </w:r>
            <w:r w:rsidRPr="00C631DB">
              <w:rPr>
                <w:spacing w:val="-5"/>
                <w:sz w:val="24"/>
              </w:rPr>
              <w:t xml:space="preserve"> </w:t>
            </w:r>
            <w:r w:rsidRPr="00C631DB">
              <w:rPr>
                <w:sz w:val="24"/>
              </w:rPr>
              <w:t>request the modification and is read out at Bid opening.</w:t>
            </w:r>
          </w:p>
          <w:p w14:paraId="66CB8D2A" w14:textId="77777777" w:rsidR="004640AB" w:rsidRPr="00C631DB" w:rsidRDefault="000A66DA" w:rsidP="003C0705">
            <w:pPr>
              <w:pStyle w:val="TableParagraph"/>
              <w:numPr>
                <w:ilvl w:val="1"/>
                <w:numId w:val="91"/>
              </w:numPr>
              <w:tabs>
                <w:tab w:val="left" w:pos="1166"/>
              </w:tabs>
              <w:spacing w:before="120"/>
              <w:ind w:left="1166" w:right="52"/>
              <w:jc w:val="both"/>
              <w:rPr>
                <w:sz w:val="24"/>
              </w:rPr>
            </w:pPr>
            <w:r w:rsidRPr="00C631DB">
              <w:rPr>
                <w:sz w:val="24"/>
              </w:rPr>
              <w:t>Next,</w:t>
            </w:r>
            <w:r w:rsidRPr="00C631DB">
              <w:rPr>
                <w:spacing w:val="-6"/>
                <w:sz w:val="24"/>
              </w:rPr>
              <w:t xml:space="preserve"> </w:t>
            </w:r>
            <w:r w:rsidRPr="00C631DB">
              <w:rPr>
                <w:sz w:val="24"/>
              </w:rPr>
              <w:t>all</w:t>
            </w:r>
            <w:r w:rsidRPr="00C631DB">
              <w:rPr>
                <w:spacing w:val="-6"/>
                <w:sz w:val="24"/>
              </w:rPr>
              <w:t xml:space="preserve"> </w:t>
            </w:r>
            <w:r w:rsidRPr="00C631DB">
              <w:rPr>
                <w:sz w:val="24"/>
              </w:rPr>
              <w:t>remaining</w:t>
            </w:r>
            <w:r w:rsidRPr="00C631DB">
              <w:rPr>
                <w:spacing w:val="-6"/>
                <w:sz w:val="24"/>
              </w:rPr>
              <w:t xml:space="preserve"> </w:t>
            </w:r>
            <w:r w:rsidRPr="00C631DB">
              <w:rPr>
                <w:sz w:val="24"/>
              </w:rPr>
              <w:t>envelopes</w:t>
            </w:r>
            <w:r w:rsidRPr="00C631DB">
              <w:rPr>
                <w:spacing w:val="-7"/>
                <w:sz w:val="24"/>
              </w:rPr>
              <w:t xml:space="preserve"> </w:t>
            </w:r>
            <w:r w:rsidRPr="00C631DB">
              <w:rPr>
                <w:sz w:val="24"/>
              </w:rPr>
              <w:t>shall</w:t>
            </w:r>
            <w:r w:rsidRPr="00C631DB">
              <w:rPr>
                <w:spacing w:val="-6"/>
                <w:sz w:val="24"/>
              </w:rPr>
              <w:t xml:space="preserve"> </w:t>
            </w:r>
            <w:r w:rsidRPr="00C631DB">
              <w:rPr>
                <w:sz w:val="24"/>
              </w:rPr>
              <w:t>be</w:t>
            </w:r>
            <w:r w:rsidRPr="00C631DB">
              <w:rPr>
                <w:spacing w:val="-6"/>
                <w:sz w:val="24"/>
              </w:rPr>
              <w:t xml:space="preserve"> </w:t>
            </w:r>
            <w:r w:rsidRPr="00C631DB">
              <w:rPr>
                <w:sz w:val="24"/>
              </w:rPr>
              <w:t>opened</w:t>
            </w:r>
            <w:r w:rsidRPr="00C631DB">
              <w:rPr>
                <w:spacing w:val="-5"/>
                <w:sz w:val="24"/>
              </w:rPr>
              <w:t xml:space="preserve"> </w:t>
            </w:r>
            <w:r w:rsidRPr="00C631DB">
              <w:rPr>
                <w:sz w:val="24"/>
              </w:rPr>
              <w:t>one</w:t>
            </w:r>
            <w:r w:rsidRPr="00C631DB">
              <w:rPr>
                <w:spacing w:val="-5"/>
                <w:sz w:val="24"/>
              </w:rPr>
              <w:t xml:space="preserve"> </w:t>
            </w:r>
            <w:r w:rsidRPr="00C631DB">
              <w:rPr>
                <w:sz w:val="24"/>
              </w:rPr>
              <w:t>at</w:t>
            </w:r>
            <w:r w:rsidRPr="00C631DB">
              <w:rPr>
                <w:spacing w:val="-6"/>
                <w:sz w:val="24"/>
              </w:rPr>
              <w:t xml:space="preserve"> </w:t>
            </w:r>
            <w:r w:rsidRPr="00C631DB">
              <w:rPr>
                <w:sz w:val="24"/>
              </w:rPr>
              <w:t>a</w:t>
            </w:r>
            <w:r w:rsidRPr="00C631DB">
              <w:rPr>
                <w:spacing w:val="-8"/>
                <w:sz w:val="24"/>
              </w:rPr>
              <w:t xml:space="preserve"> </w:t>
            </w:r>
            <w:r w:rsidRPr="00C631DB">
              <w:rPr>
                <w:sz w:val="24"/>
              </w:rPr>
              <w:t>time, reading out: the name of the Bidder and whether there is a modification; the total Bid Prices, per lot (contract) if applicable,</w:t>
            </w:r>
            <w:r w:rsidRPr="00C631DB">
              <w:rPr>
                <w:spacing w:val="-9"/>
                <w:sz w:val="24"/>
              </w:rPr>
              <w:t xml:space="preserve"> </w:t>
            </w:r>
            <w:r w:rsidRPr="00C631DB">
              <w:rPr>
                <w:sz w:val="24"/>
              </w:rPr>
              <w:t>including</w:t>
            </w:r>
            <w:r w:rsidRPr="00C631DB">
              <w:rPr>
                <w:spacing w:val="-10"/>
                <w:sz w:val="24"/>
              </w:rPr>
              <w:t xml:space="preserve"> </w:t>
            </w:r>
            <w:r w:rsidRPr="00C631DB">
              <w:rPr>
                <w:sz w:val="24"/>
              </w:rPr>
              <w:t>any</w:t>
            </w:r>
            <w:r w:rsidRPr="00C631DB">
              <w:rPr>
                <w:spacing w:val="-10"/>
                <w:sz w:val="24"/>
              </w:rPr>
              <w:t xml:space="preserve"> </w:t>
            </w:r>
            <w:r w:rsidRPr="00C631DB">
              <w:rPr>
                <w:sz w:val="24"/>
              </w:rPr>
              <w:t>discounts</w:t>
            </w:r>
            <w:r w:rsidRPr="00C631DB">
              <w:rPr>
                <w:spacing w:val="-8"/>
                <w:sz w:val="24"/>
              </w:rPr>
              <w:t xml:space="preserve"> </w:t>
            </w:r>
            <w:r w:rsidRPr="00C631DB">
              <w:rPr>
                <w:sz w:val="24"/>
              </w:rPr>
              <w:t>and</w:t>
            </w:r>
            <w:r w:rsidRPr="00C631DB">
              <w:rPr>
                <w:spacing w:val="-9"/>
                <w:sz w:val="24"/>
              </w:rPr>
              <w:t xml:space="preserve"> </w:t>
            </w:r>
            <w:r w:rsidRPr="00C631DB">
              <w:rPr>
                <w:sz w:val="24"/>
              </w:rPr>
              <w:t>alternative</w:t>
            </w:r>
            <w:r w:rsidRPr="00C631DB">
              <w:rPr>
                <w:spacing w:val="-4"/>
                <w:sz w:val="24"/>
              </w:rPr>
              <w:t xml:space="preserve"> </w:t>
            </w:r>
            <w:r w:rsidRPr="00C631DB">
              <w:rPr>
                <w:sz w:val="24"/>
              </w:rPr>
              <w:t>Bids;</w:t>
            </w:r>
            <w:r w:rsidRPr="00C631DB">
              <w:rPr>
                <w:spacing w:val="-8"/>
                <w:sz w:val="24"/>
              </w:rPr>
              <w:t xml:space="preserve"> </w:t>
            </w:r>
            <w:r w:rsidRPr="00C631DB">
              <w:rPr>
                <w:sz w:val="24"/>
              </w:rPr>
              <w:t>the presence or absence of a Bid Security, if required; and any other details as the Purchaser may consider appropriate.</w:t>
            </w:r>
          </w:p>
          <w:p w14:paraId="29F3733A" w14:textId="77777777" w:rsidR="004640AB" w:rsidRPr="00C631DB" w:rsidRDefault="000A66DA" w:rsidP="003C0705">
            <w:pPr>
              <w:pStyle w:val="TableParagraph"/>
              <w:numPr>
                <w:ilvl w:val="1"/>
                <w:numId w:val="91"/>
              </w:numPr>
              <w:tabs>
                <w:tab w:val="left" w:pos="1166"/>
              </w:tabs>
              <w:spacing w:before="101" w:line="270" w:lineRule="atLeast"/>
              <w:ind w:left="1166" w:right="47"/>
              <w:jc w:val="both"/>
              <w:rPr>
                <w:sz w:val="24"/>
              </w:rPr>
            </w:pPr>
            <w:r w:rsidRPr="00C631DB">
              <w:rPr>
                <w:spacing w:val="-2"/>
                <w:sz w:val="24"/>
              </w:rPr>
              <w:t>Only</w:t>
            </w:r>
            <w:r w:rsidRPr="00C631DB">
              <w:rPr>
                <w:spacing w:val="-13"/>
                <w:sz w:val="24"/>
              </w:rPr>
              <w:t xml:space="preserve"> </w:t>
            </w:r>
            <w:r w:rsidRPr="00C631DB">
              <w:rPr>
                <w:spacing w:val="-2"/>
                <w:sz w:val="24"/>
              </w:rPr>
              <w:t>Bids,</w:t>
            </w:r>
            <w:r w:rsidRPr="00C631DB">
              <w:rPr>
                <w:spacing w:val="-9"/>
                <w:sz w:val="24"/>
              </w:rPr>
              <w:t xml:space="preserve"> </w:t>
            </w:r>
            <w:r w:rsidRPr="00C631DB">
              <w:rPr>
                <w:spacing w:val="-2"/>
                <w:sz w:val="24"/>
              </w:rPr>
              <w:t>alternative</w:t>
            </w:r>
            <w:r w:rsidRPr="00C631DB">
              <w:rPr>
                <w:spacing w:val="-8"/>
                <w:sz w:val="24"/>
              </w:rPr>
              <w:t xml:space="preserve"> </w:t>
            </w:r>
            <w:r w:rsidRPr="00C631DB">
              <w:rPr>
                <w:spacing w:val="-2"/>
                <w:sz w:val="24"/>
              </w:rPr>
              <w:t>Bids</w:t>
            </w:r>
            <w:r w:rsidRPr="00C631DB">
              <w:rPr>
                <w:spacing w:val="-9"/>
                <w:sz w:val="24"/>
              </w:rPr>
              <w:t xml:space="preserve"> </w:t>
            </w:r>
            <w:r w:rsidRPr="00C631DB">
              <w:rPr>
                <w:spacing w:val="-2"/>
                <w:sz w:val="24"/>
              </w:rPr>
              <w:t>and</w:t>
            </w:r>
            <w:r w:rsidRPr="00C631DB">
              <w:rPr>
                <w:spacing w:val="-9"/>
                <w:sz w:val="24"/>
              </w:rPr>
              <w:t xml:space="preserve"> </w:t>
            </w:r>
            <w:r w:rsidRPr="00C631DB">
              <w:rPr>
                <w:spacing w:val="-2"/>
                <w:sz w:val="24"/>
              </w:rPr>
              <w:t>discounts</w:t>
            </w:r>
            <w:r w:rsidRPr="00C631DB">
              <w:rPr>
                <w:spacing w:val="-9"/>
                <w:sz w:val="24"/>
              </w:rPr>
              <w:t xml:space="preserve"> </w:t>
            </w:r>
            <w:r w:rsidRPr="00C631DB">
              <w:rPr>
                <w:spacing w:val="-2"/>
                <w:sz w:val="24"/>
              </w:rPr>
              <w:t>that</w:t>
            </w:r>
            <w:r w:rsidRPr="00C631DB">
              <w:rPr>
                <w:spacing w:val="-9"/>
                <w:sz w:val="24"/>
              </w:rPr>
              <w:t xml:space="preserve"> </w:t>
            </w:r>
            <w:r w:rsidRPr="00C631DB">
              <w:rPr>
                <w:spacing w:val="-2"/>
                <w:sz w:val="24"/>
              </w:rPr>
              <w:t>are</w:t>
            </w:r>
            <w:r w:rsidRPr="00C631DB">
              <w:rPr>
                <w:spacing w:val="-10"/>
                <w:sz w:val="24"/>
              </w:rPr>
              <w:t xml:space="preserve"> </w:t>
            </w:r>
            <w:r w:rsidRPr="00C631DB">
              <w:rPr>
                <w:spacing w:val="-2"/>
                <w:sz w:val="24"/>
              </w:rPr>
              <w:t>opened</w:t>
            </w:r>
            <w:r w:rsidRPr="00C631DB">
              <w:rPr>
                <w:spacing w:val="-7"/>
                <w:sz w:val="24"/>
              </w:rPr>
              <w:t xml:space="preserve"> </w:t>
            </w:r>
            <w:r w:rsidRPr="00C631DB">
              <w:rPr>
                <w:spacing w:val="-2"/>
                <w:sz w:val="24"/>
              </w:rPr>
              <w:t xml:space="preserve">and </w:t>
            </w:r>
            <w:r w:rsidRPr="00C631DB">
              <w:rPr>
                <w:sz w:val="24"/>
              </w:rPr>
              <w:t>read out at Bid opening shall be considered further in the evaluation.</w:t>
            </w:r>
            <w:r w:rsidRPr="00C631DB">
              <w:rPr>
                <w:spacing w:val="-4"/>
                <w:sz w:val="24"/>
              </w:rPr>
              <w:t xml:space="preserve"> </w:t>
            </w:r>
            <w:r w:rsidRPr="00C631DB">
              <w:rPr>
                <w:sz w:val="24"/>
              </w:rPr>
              <w:t>The Letter</w:t>
            </w:r>
            <w:r w:rsidRPr="00C631DB">
              <w:rPr>
                <w:spacing w:val="-1"/>
                <w:sz w:val="24"/>
              </w:rPr>
              <w:t xml:space="preserve"> </w:t>
            </w:r>
            <w:r w:rsidRPr="00C631DB">
              <w:rPr>
                <w:sz w:val="24"/>
              </w:rPr>
              <w:t>of Bid and</w:t>
            </w:r>
            <w:r w:rsidRPr="00C631DB">
              <w:rPr>
                <w:spacing w:val="-1"/>
                <w:sz w:val="24"/>
              </w:rPr>
              <w:t xml:space="preserve"> </w:t>
            </w:r>
            <w:r w:rsidRPr="00C631DB">
              <w:rPr>
                <w:sz w:val="24"/>
              </w:rPr>
              <w:t>the</w:t>
            </w:r>
            <w:r w:rsidRPr="00C631DB">
              <w:rPr>
                <w:spacing w:val="-1"/>
                <w:sz w:val="24"/>
              </w:rPr>
              <w:t xml:space="preserve"> </w:t>
            </w:r>
            <w:r w:rsidRPr="00C631DB">
              <w:rPr>
                <w:sz w:val="24"/>
              </w:rPr>
              <w:t>Price</w:t>
            </w:r>
            <w:r w:rsidRPr="00C631DB">
              <w:rPr>
                <w:spacing w:val="-1"/>
                <w:sz w:val="24"/>
              </w:rPr>
              <w:t xml:space="preserve"> </w:t>
            </w:r>
            <w:r w:rsidRPr="00C631DB">
              <w:rPr>
                <w:sz w:val="24"/>
              </w:rPr>
              <w:t>Schedules</w:t>
            </w:r>
            <w:r w:rsidRPr="00C631DB">
              <w:rPr>
                <w:spacing w:val="-1"/>
                <w:sz w:val="24"/>
              </w:rPr>
              <w:t xml:space="preserve"> </w:t>
            </w:r>
            <w:r w:rsidRPr="00C631DB">
              <w:rPr>
                <w:sz w:val="24"/>
              </w:rPr>
              <w:t>are</w:t>
            </w:r>
            <w:r w:rsidRPr="00C631DB">
              <w:rPr>
                <w:spacing w:val="-2"/>
                <w:sz w:val="24"/>
              </w:rPr>
              <w:t xml:space="preserve"> </w:t>
            </w:r>
            <w:r w:rsidRPr="00C631DB">
              <w:rPr>
                <w:sz w:val="24"/>
              </w:rPr>
              <w:t>to</w:t>
            </w:r>
          </w:p>
        </w:tc>
      </w:tr>
    </w:tbl>
    <w:p w14:paraId="1D9988AC"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61CF358"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5F7B68FF" wp14:editId="1C77E18B">
                <wp:extent cx="5752465"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8" name="Graphic 48"/>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263FDB7" id="Group 47"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">
                <v:shape id="Graphic 48"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" path="m5752465,l,,,6096r5752465,l5752465,xe" fillcolor="black" stroked="f">
                  <v:path arrowok="t"/>
                </v:shape>
                <w10:anchorlock/>
              </v:group>
            </w:pict>
          </mc:Fallback>
        </mc:AlternateContent>
      </w:r>
    </w:p>
    <w:p w14:paraId="3FB04E09" w14:textId="77777777" w:rsidR="004640AB" w:rsidRPr="00C631DB" w:rsidRDefault="004640AB">
      <w:pPr>
        <w:pStyle w:val="BodyText"/>
        <w:rPr>
          <w:sz w:val="20"/>
        </w:rPr>
      </w:pPr>
    </w:p>
    <w:p w14:paraId="69AE8BA7"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68"/>
        <w:gridCol w:w="6597"/>
      </w:tblGrid>
      <w:tr w:rsidR="00C631DB" w:rsidRPr="00C631DB" w14:paraId="02D0ED89" w14:textId="77777777">
        <w:trPr>
          <w:trHeight w:val="6202"/>
        </w:trPr>
        <w:tc>
          <w:tcPr>
            <w:tcW w:w="2668" w:type="dxa"/>
          </w:tcPr>
          <w:p w14:paraId="68308472" w14:textId="77777777" w:rsidR="004640AB" w:rsidRPr="00C631DB" w:rsidRDefault="004640AB">
            <w:pPr>
              <w:pStyle w:val="TableParagraph"/>
            </w:pPr>
          </w:p>
        </w:tc>
        <w:tc>
          <w:tcPr>
            <w:tcW w:w="6597" w:type="dxa"/>
          </w:tcPr>
          <w:p w14:paraId="2855F024" w14:textId="77777777" w:rsidR="004640AB" w:rsidRPr="00C631DB" w:rsidRDefault="000A66DA">
            <w:pPr>
              <w:pStyle w:val="TableParagraph"/>
              <w:ind w:left="776" w:right="51"/>
              <w:jc w:val="both"/>
              <w:rPr>
                <w:b/>
                <w:sz w:val="24"/>
              </w:rPr>
            </w:pPr>
            <w:r w:rsidRPr="00C631DB">
              <w:rPr>
                <w:sz w:val="24"/>
              </w:rPr>
              <w:t>be</w:t>
            </w:r>
            <w:r w:rsidRPr="00C631DB">
              <w:rPr>
                <w:spacing w:val="-15"/>
                <w:sz w:val="24"/>
              </w:rPr>
              <w:t xml:space="preserve"> </w:t>
            </w:r>
            <w:r w:rsidRPr="00C631DB">
              <w:rPr>
                <w:sz w:val="24"/>
              </w:rPr>
              <w:t>initialed</w:t>
            </w:r>
            <w:r w:rsidRPr="00C631DB">
              <w:rPr>
                <w:spacing w:val="-15"/>
                <w:sz w:val="24"/>
              </w:rPr>
              <w:t xml:space="preserve"> </w:t>
            </w:r>
            <w:r w:rsidRPr="00C631DB">
              <w:rPr>
                <w:sz w:val="24"/>
              </w:rPr>
              <w:t>by</w:t>
            </w:r>
            <w:r w:rsidRPr="00C631DB">
              <w:rPr>
                <w:spacing w:val="-15"/>
                <w:sz w:val="24"/>
              </w:rPr>
              <w:t xml:space="preserve"> </w:t>
            </w:r>
            <w:r w:rsidRPr="00C631DB">
              <w:rPr>
                <w:sz w:val="24"/>
              </w:rPr>
              <w:t>representatives</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Purchaser</w:t>
            </w:r>
            <w:r w:rsidRPr="00C631DB">
              <w:rPr>
                <w:spacing w:val="-15"/>
                <w:sz w:val="24"/>
              </w:rPr>
              <w:t xml:space="preserve"> </w:t>
            </w:r>
            <w:r w:rsidRPr="00C631DB">
              <w:rPr>
                <w:sz w:val="24"/>
              </w:rPr>
              <w:t>attending</w:t>
            </w:r>
            <w:r w:rsidRPr="00C631DB">
              <w:rPr>
                <w:spacing w:val="-15"/>
                <w:sz w:val="24"/>
              </w:rPr>
              <w:t xml:space="preserve"> </w:t>
            </w:r>
            <w:r w:rsidRPr="00C631DB">
              <w:rPr>
                <w:sz w:val="24"/>
              </w:rPr>
              <w:t xml:space="preserve">Bid opening in the manner specified </w:t>
            </w:r>
            <w:r w:rsidRPr="00C631DB">
              <w:rPr>
                <w:b/>
                <w:sz w:val="24"/>
              </w:rPr>
              <w:t>in the BDS.</w:t>
            </w:r>
          </w:p>
          <w:p w14:paraId="03EA700C" w14:textId="77777777" w:rsidR="004640AB" w:rsidRPr="00C631DB" w:rsidRDefault="000A66DA" w:rsidP="003C0705">
            <w:pPr>
              <w:pStyle w:val="TableParagraph"/>
              <w:numPr>
                <w:ilvl w:val="1"/>
                <w:numId w:val="90"/>
              </w:numPr>
              <w:tabs>
                <w:tab w:val="left" w:pos="776"/>
              </w:tabs>
              <w:spacing w:before="110"/>
              <w:ind w:right="49"/>
              <w:jc w:val="both"/>
              <w:rPr>
                <w:sz w:val="24"/>
              </w:rPr>
            </w:pPr>
            <w:r w:rsidRPr="00C631DB">
              <w:rPr>
                <w:sz w:val="24"/>
              </w:rPr>
              <w:t>The</w:t>
            </w:r>
            <w:r w:rsidRPr="00C631DB">
              <w:rPr>
                <w:spacing w:val="-12"/>
                <w:sz w:val="24"/>
              </w:rPr>
              <w:t xml:space="preserve"> </w:t>
            </w:r>
            <w:r w:rsidRPr="00C631DB">
              <w:rPr>
                <w:sz w:val="24"/>
              </w:rPr>
              <w:t>Purchaser</w:t>
            </w:r>
            <w:r w:rsidRPr="00C631DB">
              <w:rPr>
                <w:spacing w:val="-12"/>
                <w:sz w:val="24"/>
              </w:rPr>
              <w:t xml:space="preserve"> </w:t>
            </w:r>
            <w:r w:rsidRPr="00C631DB">
              <w:rPr>
                <w:sz w:val="24"/>
              </w:rPr>
              <w:t>shall</w:t>
            </w:r>
            <w:r w:rsidRPr="00C631DB">
              <w:rPr>
                <w:spacing w:val="-11"/>
                <w:sz w:val="24"/>
              </w:rPr>
              <w:t xml:space="preserve"> </w:t>
            </w:r>
            <w:r w:rsidRPr="00C631DB">
              <w:rPr>
                <w:sz w:val="24"/>
              </w:rPr>
              <w:t>neither</w:t>
            </w:r>
            <w:r w:rsidRPr="00C631DB">
              <w:rPr>
                <w:spacing w:val="-12"/>
                <w:sz w:val="24"/>
              </w:rPr>
              <w:t xml:space="preserve"> </w:t>
            </w:r>
            <w:r w:rsidRPr="00C631DB">
              <w:rPr>
                <w:sz w:val="24"/>
              </w:rPr>
              <w:t>discuss</w:t>
            </w:r>
            <w:r w:rsidRPr="00C631DB">
              <w:rPr>
                <w:spacing w:val="-11"/>
                <w:sz w:val="24"/>
              </w:rPr>
              <w:t xml:space="preserve"> </w:t>
            </w:r>
            <w:r w:rsidRPr="00C631DB">
              <w:rPr>
                <w:sz w:val="24"/>
              </w:rPr>
              <w:t>the</w:t>
            </w:r>
            <w:r w:rsidRPr="00C631DB">
              <w:rPr>
                <w:spacing w:val="-12"/>
                <w:sz w:val="24"/>
              </w:rPr>
              <w:t xml:space="preserve"> </w:t>
            </w:r>
            <w:r w:rsidRPr="00C631DB">
              <w:rPr>
                <w:sz w:val="24"/>
              </w:rPr>
              <w:t>merits</w:t>
            </w:r>
            <w:r w:rsidRPr="00C631DB">
              <w:rPr>
                <w:spacing w:val="-11"/>
                <w:sz w:val="24"/>
              </w:rPr>
              <w:t xml:space="preserve"> </w:t>
            </w:r>
            <w:r w:rsidRPr="00C631DB">
              <w:rPr>
                <w:sz w:val="24"/>
              </w:rPr>
              <w:t>of</w:t>
            </w:r>
            <w:r w:rsidRPr="00C631DB">
              <w:rPr>
                <w:spacing w:val="-10"/>
                <w:sz w:val="24"/>
              </w:rPr>
              <w:t xml:space="preserve"> </w:t>
            </w:r>
            <w:r w:rsidRPr="00C631DB">
              <w:rPr>
                <w:sz w:val="24"/>
              </w:rPr>
              <w:t>any</w:t>
            </w:r>
            <w:r w:rsidRPr="00C631DB">
              <w:rPr>
                <w:spacing w:val="-12"/>
                <w:sz w:val="24"/>
              </w:rPr>
              <w:t xml:space="preserve"> </w:t>
            </w:r>
            <w:r w:rsidRPr="00C631DB">
              <w:rPr>
                <w:sz w:val="24"/>
              </w:rPr>
              <w:t>Bid</w:t>
            </w:r>
            <w:r w:rsidRPr="00C631DB">
              <w:rPr>
                <w:spacing w:val="-11"/>
                <w:sz w:val="24"/>
              </w:rPr>
              <w:t xml:space="preserve"> </w:t>
            </w:r>
            <w:r w:rsidRPr="00C631DB">
              <w:rPr>
                <w:sz w:val="24"/>
              </w:rPr>
              <w:t>nor reject any</w:t>
            </w:r>
            <w:r w:rsidRPr="00C631DB">
              <w:rPr>
                <w:spacing w:val="-4"/>
                <w:sz w:val="24"/>
              </w:rPr>
              <w:t xml:space="preserve"> </w:t>
            </w:r>
            <w:r w:rsidRPr="00C631DB">
              <w:rPr>
                <w:sz w:val="24"/>
              </w:rPr>
              <w:t>Bid</w:t>
            </w:r>
            <w:r w:rsidRPr="00C631DB">
              <w:rPr>
                <w:spacing w:val="-2"/>
                <w:sz w:val="24"/>
              </w:rPr>
              <w:t xml:space="preserve"> </w:t>
            </w:r>
            <w:r w:rsidRPr="00C631DB">
              <w:rPr>
                <w:sz w:val="24"/>
              </w:rPr>
              <w:t>(except for</w:t>
            </w:r>
            <w:r w:rsidRPr="00C631DB">
              <w:rPr>
                <w:spacing w:val="-3"/>
                <w:sz w:val="24"/>
              </w:rPr>
              <w:t xml:space="preserve"> </w:t>
            </w:r>
            <w:r w:rsidRPr="00C631DB">
              <w:rPr>
                <w:sz w:val="24"/>
              </w:rPr>
              <w:t>late Bids,</w:t>
            </w:r>
            <w:r w:rsidRPr="00C631DB">
              <w:rPr>
                <w:spacing w:val="-2"/>
                <w:sz w:val="24"/>
              </w:rPr>
              <w:t xml:space="preserve"> </w:t>
            </w:r>
            <w:r w:rsidRPr="00C631DB">
              <w:rPr>
                <w:sz w:val="24"/>
              </w:rPr>
              <w:t>in</w:t>
            </w:r>
            <w:r w:rsidRPr="00C631DB">
              <w:rPr>
                <w:spacing w:val="-2"/>
                <w:sz w:val="24"/>
              </w:rPr>
              <w:t xml:space="preserve"> </w:t>
            </w:r>
            <w:r w:rsidRPr="00C631DB">
              <w:rPr>
                <w:sz w:val="24"/>
              </w:rPr>
              <w:t>accordance</w:t>
            </w:r>
            <w:r w:rsidRPr="00C631DB">
              <w:rPr>
                <w:spacing w:val="-1"/>
                <w:sz w:val="24"/>
              </w:rPr>
              <w:t xml:space="preserve"> </w:t>
            </w:r>
            <w:r w:rsidRPr="00C631DB">
              <w:rPr>
                <w:sz w:val="24"/>
              </w:rPr>
              <w:t xml:space="preserve">with ITB </w:t>
            </w:r>
            <w:r w:rsidRPr="00C631DB">
              <w:rPr>
                <w:spacing w:val="-2"/>
                <w:sz w:val="24"/>
              </w:rPr>
              <w:t>23.1).</w:t>
            </w:r>
          </w:p>
          <w:p w14:paraId="53D91D1A" w14:textId="77777777" w:rsidR="004640AB" w:rsidRPr="00C631DB" w:rsidRDefault="000A66DA" w:rsidP="003C0705">
            <w:pPr>
              <w:pStyle w:val="TableParagraph"/>
              <w:numPr>
                <w:ilvl w:val="1"/>
                <w:numId w:val="90"/>
              </w:numPr>
              <w:tabs>
                <w:tab w:val="left" w:pos="776"/>
              </w:tabs>
              <w:spacing w:before="120"/>
              <w:ind w:right="51"/>
              <w:jc w:val="both"/>
              <w:rPr>
                <w:sz w:val="24"/>
              </w:rPr>
            </w:pPr>
            <w:r w:rsidRPr="00C631DB">
              <w:rPr>
                <w:sz w:val="24"/>
              </w:rPr>
              <w:t>The</w:t>
            </w:r>
            <w:r w:rsidRPr="00C631DB">
              <w:rPr>
                <w:spacing w:val="-7"/>
                <w:sz w:val="24"/>
              </w:rPr>
              <w:t xml:space="preserve"> </w:t>
            </w:r>
            <w:r w:rsidRPr="00C631DB">
              <w:rPr>
                <w:sz w:val="24"/>
              </w:rPr>
              <w:t>Purchaser</w:t>
            </w:r>
            <w:r w:rsidRPr="00C631DB">
              <w:rPr>
                <w:spacing w:val="-7"/>
                <w:sz w:val="24"/>
              </w:rPr>
              <w:t xml:space="preserve"> </w:t>
            </w:r>
            <w:r w:rsidRPr="00C631DB">
              <w:rPr>
                <w:sz w:val="24"/>
              </w:rPr>
              <w:t>shall</w:t>
            </w:r>
            <w:r w:rsidRPr="00C631DB">
              <w:rPr>
                <w:spacing w:val="-5"/>
                <w:sz w:val="24"/>
              </w:rPr>
              <w:t xml:space="preserve"> </w:t>
            </w:r>
            <w:r w:rsidRPr="00C631DB">
              <w:rPr>
                <w:sz w:val="24"/>
              </w:rPr>
              <w:t>prepare</w:t>
            </w:r>
            <w:r w:rsidRPr="00C631DB">
              <w:rPr>
                <w:spacing w:val="-5"/>
                <w:sz w:val="24"/>
              </w:rPr>
              <w:t xml:space="preserve"> </w:t>
            </w:r>
            <w:r w:rsidRPr="00C631DB">
              <w:rPr>
                <w:sz w:val="24"/>
              </w:rPr>
              <w:t>a</w:t>
            </w:r>
            <w:r w:rsidRPr="00C631DB">
              <w:rPr>
                <w:spacing w:val="-7"/>
                <w:sz w:val="24"/>
              </w:rPr>
              <w:t xml:space="preserve"> </w:t>
            </w:r>
            <w:r w:rsidRPr="00C631DB">
              <w:rPr>
                <w:sz w:val="24"/>
              </w:rPr>
              <w:t>record</w:t>
            </w:r>
            <w:r w:rsidRPr="00C631DB">
              <w:rPr>
                <w:spacing w:val="-4"/>
                <w:sz w:val="24"/>
              </w:rPr>
              <w:t xml:space="preserve"> </w:t>
            </w:r>
            <w:r w:rsidRPr="00C631DB">
              <w:rPr>
                <w:sz w:val="24"/>
              </w:rPr>
              <w:t>of</w:t>
            </w:r>
            <w:r w:rsidRPr="00C631DB">
              <w:rPr>
                <w:spacing w:val="-7"/>
                <w:sz w:val="24"/>
              </w:rPr>
              <w:t xml:space="preserve"> </w:t>
            </w:r>
            <w:r w:rsidRPr="00C631DB">
              <w:rPr>
                <w:sz w:val="24"/>
              </w:rPr>
              <w:t>the</w:t>
            </w:r>
            <w:r w:rsidRPr="00C631DB">
              <w:rPr>
                <w:spacing w:val="-2"/>
                <w:sz w:val="24"/>
              </w:rPr>
              <w:t xml:space="preserve"> </w:t>
            </w:r>
            <w:r w:rsidRPr="00C631DB">
              <w:rPr>
                <w:sz w:val="24"/>
              </w:rPr>
              <w:t>Bid</w:t>
            </w:r>
            <w:r w:rsidRPr="00C631DB">
              <w:rPr>
                <w:spacing w:val="-5"/>
                <w:sz w:val="24"/>
              </w:rPr>
              <w:t xml:space="preserve"> </w:t>
            </w:r>
            <w:r w:rsidRPr="00C631DB">
              <w:rPr>
                <w:sz w:val="24"/>
              </w:rPr>
              <w:t>opening</w:t>
            </w:r>
            <w:r w:rsidRPr="00C631DB">
              <w:rPr>
                <w:spacing w:val="-8"/>
                <w:sz w:val="24"/>
              </w:rPr>
              <w:t xml:space="preserve"> </w:t>
            </w:r>
            <w:r w:rsidRPr="00C631DB">
              <w:rPr>
                <w:sz w:val="24"/>
              </w:rPr>
              <w:t>that shall include, as a minimum:</w:t>
            </w:r>
          </w:p>
          <w:p w14:paraId="4B3E56BF" w14:textId="77777777" w:rsidR="004640AB" w:rsidRPr="00C631DB" w:rsidRDefault="000A66DA" w:rsidP="003C0705">
            <w:pPr>
              <w:pStyle w:val="TableParagraph"/>
              <w:numPr>
                <w:ilvl w:val="2"/>
                <w:numId w:val="90"/>
              </w:numPr>
              <w:tabs>
                <w:tab w:val="left" w:pos="1328"/>
              </w:tabs>
              <w:spacing w:before="120"/>
              <w:ind w:right="54"/>
              <w:rPr>
                <w:sz w:val="24"/>
              </w:rPr>
            </w:pPr>
            <w:r w:rsidRPr="00C631DB">
              <w:rPr>
                <w:sz w:val="24"/>
              </w:rPr>
              <w:t>the</w:t>
            </w:r>
            <w:r w:rsidRPr="00C631DB">
              <w:rPr>
                <w:spacing w:val="80"/>
                <w:sz w:val="24"/>
              </w:rPr>
              <w:t xml:space="preserve"> </w:t>
            </w:r>
            <w:r w:rsidRPr="00C631DB">
              <w:rPr>
                <w:sz w:val="24"/>
              </w:rPr>
              <w:t>name</w:t>
            </w:r>
            <w:r w:rsidRPr="00C631DB">
              <w:rPr>
                <w:spacing w:val="80"/>
                <w:sz w:val="24"/>
              </w:rPr>
              <w:t xml:space="preserve"> </w:t>
            </w:r>
            <w:r w:rsidRPr="00C631DB">
              <w:rPr>
                <w:sz w:val="24"/>
              </w:rPr>
              <w:t>of</w:t>
            </w:r>
            <w:r w:rsidRPr="00C631DB">
              <w:rPr>
                <w:spacing w:val="80"/>
                <w:sz w:val="24"/>
              </w:rPr>
              <w:t xml:space="preserve"> </w:t>
            </w:r>
            <w:r w:rsidRPr="00C631DB">
              <w:rPr>
                <w:sz w:val="24"/>
              </w:rPr>
              <w:t>the</w:t>
            </w:r>
            <w:r w:rsidRPr="00C631DB">
              <w:rPr>
                <w:spacing w:val="80"/>
                <w:sz w:val="24"/>
              </w:rPr>
              <w:t xml:space="preserve"> </w:t>
            </w:r>
            <w:r w:rsidRPr="00C631DB">
              <w:rPr>
                <w:sz w:val="24"/>
              </w:rPr>
              <w:t>Bidder</w:t>
            </w:r>
            <w:r w:rsidRPr="00C631DB">
              <w:rPr>
                <w:spacing w:val="80"/>
                <w:sz w:val="24"/>
              </w:rPr>
              <w:t xml:space="preserve"> </w:t>
            </w:r>
            <w:r w:rsidRPr="00C631DB">
              <w:rPr>
                <w:sz w:val="24"/>
              </w:rPr>
              <w:t>and</w:t>
            </w:r>
            <w:r w:rsidRPr="00C631DB">
              <w:rPr>
                <w:spacing w:val="80"/>
                <w:sz w:val="24"/>
              </w:rPr>
              <w:t xml:space="preserve"> </w:t>
            </w:r>
            <w:r w:rsidRPr="00C631DB">
              <w:rPr>
                <w:sz w:val="24"/>
              </w:rPr>
              <w:t>whether</w:t>
            </w:r>
            <w:r w:rsidRPr="00C631DB">
              <w:rPr>
                <w:spacing w:val="80"/>
                <w:sz w:val="24"/>
              </w:rPr>
              <w:t xml:space="preserve"> </w:t>
            </w:r>
            <w:r w:rsidRPr="00C631DB">
              <w:rPr>
                <w:sz w:val="24"/>
              </w:rPr>
              <w:t>there</w:t>
            </w:r>
            <w:r w:rsidRPr="00C631DB">
              <w:rPr>
                <w:spacing w:val="80"/>
                <w:sz w:val="24"/>
              </w:rPr>
              <w:t xml:space="preserve"> </w:t>
            </w:r>
            <w:r w:rsidRPr="00C631DB">
              <w:rPr>
                <w:sz w:val="24"/>
              </w:rPr>
              <w:t>is</w:t>
            </w:r>
            <w:r w:rsidRPr="00C631DB">
              <w:rPr>
                <w:spacing w:val="80"/>
                <w:sz w:val="24"/>
              </w:rPr>
              <w:t xml:space="preserve"> </w:t>
            </w:r>
            <w:r w:rsidRPr="00C631DB">
              <w:rPr>
                <w:sz w:val="24"/>
              </w:rPr>
              <w:t>a withdrawal, substitution, or modification;</w:t>
            </w:r>
          </w:p>
          <w:p w14:paraId="3192B13C" w14:textId="77777777" w:rsidR="004640AB" w:rsidRPr="00C631DB" w:rsidRDefault="000A66DA" w:rsidP="003C0705">
            <w:pPr>
              <w:pStyle w:val="TableParagraph"/>
              <w:numPr>
                <w:ilvl w:val="2"/>
                <w:numId w:val="90"/>
              </w:numPr>
              <w:tabs>
                <w:tab w:val="left" w:pos="1328"/>
              </w:tabs>
              <w:spacing w:before="120"/>
              <w:ind w:right="52"/>
              <w:rPr>
                <w:sz w:val="24"/>
              </w:rPr>
            </w:pPr>
            <w:r w:rsidRPr="00C631DB">
              <w:rPr>
                <w:sz w:val="24"/>
              </w:rPr>
              <w:t>the</w:t>
            </w:r>
            <w:r w:rsidRPr="00C631DB">
              <w:rPr>
                <w:spacing w:val="-13"/>
                <w:sz w:val="24"/>
              </w:rPr>
              <w:t xml:space="preserve"> </w:t>
            </w:r>
            <w:r w:rsidRPr="00C631DB">
              <w:rPr>
                <w:sz w:val="24"/>
              </w:rPr>
              <w:t>Bid</w:t>
            </w:r>
            <w:r w:rsidRPr="00C631DB">
              <w:rPr>
                <w:spacing w:val="-10"/>
                <w:sz w:val="24"/>
              </w:rPr>
              <w:t xml:space="preserve"> </w:t>
            </w:r>
            <w:r w:rsidRPr="00C631DB">
              <w:rPr>
                <w:sz w:val="24"/>
              </w:rPr>
              <w:t>Price,</w:t>
            </w:r>
            <w:r w:rsidRPr="00C631DB">
              <w:rPr>
                <w:spacing w:val="-11"/>
                <w:sz w:val="24"/>
              </w:rPr>
              <w:t xml:space="preserve"> </w:t>
            </w:r>
            <w:r w:rsidRPr="00C631DB">
              <w:rPr>
                <w:sz w:val="24"/>
              </w:rPr>
              <w:t>per</w:t>
            </w:r>
            <w:r w:rsidRPr="00C631DB">
              <w:rPr>
                <w:spacing w:val="-11"/>
                <w:sz w:val="24"/>
              </w:rPr>
              <w:t xml:space="preserve"> </w:t>
            </w:r>
            <w:r w:rsidRPr="00C631DB">
              <w:rPr>
                <w:sz w:val="24"/>
              </w:rPr>
              <w:t>lot</w:t>
            </w:r>
            <w:r w:rsidRPr="00C631DB">
              <w:rPr>
                <w:spacing w:val="-12"/>
                <w:sz w:val="24"/>
              </w:rPr>
              <w:t xml:space="preserve"> </w:t>
            </w:r>
            <w:r w:rsidRPr="00C631DB">
              <w:rPr>
                <w:sz w:val="24"/>
              </w:rPr>
              <w:t>(contract)</w:t>
            </w:r>
            <w:r w:rsidRPr="00C631DB">
              <w:rPr>
                <w:spacing w:val="-13"/>
                <w:sz w:val="24"/>
              </w:rPr>
              <w:t xml:space="preserve"> </w:t>
            </w:r>
            <w:r w:rsidRPr="00C631DB">
              <w:rPr>
                <w:sz w:val="24"/>
              </w:rPr>
              <w:t>if</w:t>
            </w:r>
            <w:r w:rsidRPr="00C631DB">
              <w:rPr>
                <w:spacing w:val="-11"/>
                <w:sz w:val="24"/>
              </w:rPr>
              <w:t xml:space="preserve"> </w:t>
            </w:r>
            <w:r w:rsidRPr="00C631DB">
              <w:rPr>
                <w:sz w:val="24"/>
              </w:rPr>
              <w:t>applicable,</w:t>
            </w:r>
            <w:r w:rsidRPr="00C631DB">
              <w:rPr>
                <w:spacing w:val="-13"/>
                <w:sz w:val="24"/>
              </w:rPr>
              <w:t xml:space="preserve"> </w:t>
            </w:r>
            <w:r w:rsidRPr="00C631DB">
              <w:rPr>
                <w:sz w:val="24"/>
              </w:rPr>
              <w:t>including any discounts;</w:t>
            </w:r>
          </w:p>
          <w:p w14:paraId="63A60816" w14:textId="77777777" w:rsidR="004640AB" w:rsidRPr="00C631DB" w:rsidRDefault="000A66DA" w:rsidP="003C0705">
            <w:pPr>
              <w:pStyle w:val="TableParagraph"/>
              <w:numPr>
                <w:ilvl w:val="2"/>
                <w:numId w:val="90"/>
              </w:numPr>
              <w:tabs>
                <w:tab w:val="left" w:pos="1328"/>
              </w:tabs>
              <w:spacing w:before="120"/>
              <w:rPr>
                <w:sz w:val="24"/>
              </w:rPr>
            </w:pPr>
            <w:r w:rsidRPr="00C631DB">
              <w:rPr>
                <w:sz w:val="24"/>
              </w:rPr>
              <w:t>any</w:t>
            </w:r>
            <w:r w:rsidRPr="00C631DB">
              <w:rPr>
                <w:spacing w:val="-5"/>
                <w:sz w:val="24"/>
              </w:rPr>
              <w:t xml:space="preserve"> </w:t>
            </w:r>
            <w:r w:rsidRPr="00C631DB">
              <w:rPr>
                <w:sz w:val="24"/>
              </w:rPr>
              <w:t>alternative</w:t>
            </w:r>
            <w:r w:rsidRPr="00C631DB">
              <w:rPr>
                <w:spacing w:val="2"/>
                <w:sz w:val="24"/>
              </w:rPr>
              <w:t xml:space="preserve"> </w:t>
            </w:r>
            <w:r w:rsidRPr="00C631DB">
              <w:rPr>
                <w:spacing w:val="-2"/>
                <w:sz w:val="24"/>
              </w:rPr>
              <w:t>Bids;</w:t>
            </w:r>
          </w:p>
          <w:p w14:paraId="73912428" w14:textId="77777777" w:rsidR="004640AB" w:rsidRPr="00C631DB" w:rsidRDefault="000A66DA" w:rsidP="003C0705">
            <w:pPr>
              <w:pStyle w:val="TableParagraph"/>
              <w:numPr>
                <w:ilvl w:val="2"/>
                <w:numId w:val="90"/>
              </w:numPr>
              <w:tabs>
                <w:tab w:val="left" w:pos="1328"/>
              </w:tabs>
              <w:spacing w:before="120"/>
              <w:ind w:right="49"/>
              <w:rPr>
                <w:sz w:val="24"/>
              </w:rPr>
            </w:pPr>
            <w:r w:rsidRPr="00C631DB">
              <w:rPr>
                <w:sz w:val="24"/>
              </w:rPr>
              <w:t>the</w:t>
            </w:r>
            <w:r w:rsidRPr="00C631DB">
              <w:rPr>
                <w:spacing w:val="40"/>
                <w:sz w:val="24"/>
              </w:rPr>
              <w:t xml:space="preserve"> </w:t>
            </w:r>
            <w:r w:rsidRPr="00C631DB">
              <w:rPr>
                <w:sz w:val="24"/>
              </w:rPr>
              <w:t>presence</w:t>
            </w:r>
            <w:r w:rsidRPr="00C631DB">
              <w:rPr>
                <w:spacing w:val="40"/>
                <w:sz w:val="24"/>
              </w:rPr>
              <w:t xml:space="preserve"> </w:t>
            </w:r>
            <w:r w:rsidRPr="00C631DB">
              <w:rPr>
                <w:sz w:val="24"/>
              </w:rPr>
              <w:t>or</w:t>
            </w:r>
            <w:r w:rsidRPr="00C631DB">
              <w:rPr>
                <w:spacing w:val="40"/>
                <w:sz w:val="24"/>
              </w:rPr>
              <w:t xml:space="preserve"> </w:t>
            </w:r>
            <w:r w:rsidRPr="00C631DB">
              <w:rPr>
                <w:sz w:val="24"/>
              </w:rPr>
              <w:t>absence</w:t>
            </w:r>
            <w:r w:rsidRPr="00C631DB">
              <w:rPr>
                <w:spacing w:val="40"/>
                <w:sz w:val="24"/>
              </w:rPr>
              <w:t xml:space="preserve"> </w:t>
            </w:r>
            <w:r w:rsidRPr="00C631DB">
              <w:rPr>
                <w:sz w:val="24"/>
              </w:rPr>
              <w:t>of</w:t>
            </w:r>
            <w:r w:rsidRPr="00C631DB">
              <w:rPr>
                <w:spacing w:val="40"/>
                <w:sz w:val="24"/>
              </w:rPr>
              <w:t xml:space="preserve"> </w:t>
            </w:r>
            <w:r w:rsidRPr="00C631DB">
              <w:rPr>
                <w:sz w:val="24"/>
              </w:rPr>
              <w:t>a</w:t>
            </w:r>
            <w:r w:rsidRPr="00C631DB">
              <w:rPr>
                <w:spacing w:val="40"/>
                <w:sz w:val="24"/>
              </w:rPr>
              <w:t xml:space="preserve"> </w:t>
            </w:r>
            <w:r w:rsidRPr="00C631DB">
              <w:rPr>
                <w:sz w:val="24"/>
              </w:rPr>
              <w:t>Bid</w:t>
            </w:r>
            <w:r w:rsidRPr="00C631DB">
              <w:rPr>
                <w:spacing w:val="40"/>
                <w:sz w:val="24"/>
              </w:rPr>
              <w:t xml:space="preserve"> </w:t>
            </w:r>
            <w:r w:rsidRPr="00C631DB">
              <w:rPr>
                <w:sz w:val="24"/>
              </w:rPr>
              <w:t>Security</w:t>
            </w:r>
            <w:r w:rsidRPr="00C631DB">
              <w:rPr>
                <w:spacing w:val="40"/>
                <w:sz w:val="24"/>
              </w:rPr>
              <w:t xml:space="preserve"> </w:t>
            </w:r>
            <w:r w:rsidRPr="00C631DB">
              <w:rPr>
                <w:sz w:val="24"/>
              </w:rPr>
              <w:t>or</w:t>
            </w:r>
            <w:r w:rsidRPr="00C631DB">
              <w:rPr>
                <w:spacing w:val="40"/>
                <w:sz w:val="24"/>
              </w:rPr>
              <w:t xml:space="preserve"> </w:t>
            </w:r>
            <w:r w:rsidRPr="00C631DB">
              <w:rPr>
                <w:sz w:val="24"/>
              </w:rPr>
              <w:t>Bid- Securing Declaration, if one was required.</w:t>
            </w:r>
          </w:p>
          <w:p w14:paraId="22250F84" w14:textId="77777777" w:rsidR="004640AB" w:rsidRPr="00C631DB" w:rsidRDefault="000A66DA" w:rsidP="003C0705">
            <w:pPr>
              <w:pStyle w:val="TableParagraph"/>
              <w:numPr>
                <w:ilvl w:val="1"/>
                <w:numId w:val="90"/>
              </w:numPr>
              <w:tabs>
                <w:tab w:val="left" w:pos="776"/>
              </w:tabs>
              <w:spacing w:before="120"/>
              <w:ind w:right="53"/>
              <w:jc w:val="both"/>
              <w:rPr>
                <w:sz w:val="24"/>
              </w:rPr>
            </w:pPr>
            <w:r w:rsidRPr="00C631DB">
              <w:rPr>
                <w:sz w:val="24"/>
              </w:rPr>
              <w:t>The Bidders’ representatives who are present shall be requested to sign the record. The omission of a Bidder’s signature on the record shall not invalidate the contents and effect</w:t>
            </w:r>
            <w:r w:rsidRPr="00C631DB">
              <w:rPr>
                <w:spacing w:val="-8"/>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record.</w:t>
            </w:r>
            <w:r w:rsidRPr="00C631DB">
              <w:rPr>
                <w:spacing w:val="-9"/>
                <w:sz w:val="24"/>
              </w:rPr>
              <w:t xml:space="preserve"> </w:t>
            </w:r>
            <w:r w:rsidRPr="00C631DB">
              <w:rPr>
                <w:sz w:val="24"/>
              </w:rPr>
              <w:t>A</w:t>
            </w:r>
            <w:r w:rsidRPr="00C631DB">
              <w:rPr>
                <w:spacing w:val="-9"/>
                <w:sz w:val="24"/>
              </w:rPr>
              <w:t xml:space="preserve"> </w:t>
            </w:r>
            <w:r w:rsidRPr="00C631DB">
              <w:rPr>
                <w:sz w:val="24"/>
              </w:rPr>
              <w:t>copy</w:t>
            </w:r>
            <w:r w:rsidRPr="00C631DB">
              <w:rPr>
                <w:spacing w:val="-13"/>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record</w:t>
            </w:r>
            <w:r w:rsidRPr="00C631DB">
              <w:rPr>
                <w:spacing w:val="-9"/>
                <w:sz w:val="24"/>
              </w:rPr>
              <w:t xml:space="preserve"> </w:t>
            </w:r>
            <w:r w:rsidRPr="00C631DB">
              <w:rPr>
                <w:sz w:val="24"/>
              </w:rPr>
              <w:t>shall</w:t>
            </w:r>
            <w:r w:rsidRPr="00C631DB">
              <w:rPr>
                <w:spacing w:val="-8"/>
                <w:sz w:val="24"/>
              </w:rPr>
              <w:t xml:space="preserve"> </w:t>
            </w:r>
            <w:r w:rsidRPr="00C631DB">
              <w:rPr>
                <w:sz w:val="24"/>
              </w:rPr>
              <w:t>be</w:t>
            </w:r>
            <w:r w:rsidRPr="00C631DB">
              <w:rPr>
                <w:spacing w:val="-9"/>
                <w:sz w:val="24"/>
              </w:rPr>
              <w:t xml:space="preserve"> </w:t>
            </w:r>
            <w:r w:rsidRPr="00C631DB">
              <w:rPr>
                <w:sz w:val="24"/>
              </w:rPr>
              <w:t>distributed to all Bidders.</w:t>
            </w:r>
          </w:p>
        </w:tc>
      </w:tr>
      <w:tr w:rsidR="00C631DB" w:rsidRPr="00C631DB" w14:paraId="2AAC008F" w14:textId="77777777">
        <w:trPr>
          <w:trHeight w:val="561"/>
        </w:trPr>
        <w:tc>
          <w:tcPr>
            <w:tcW w:w="9265" w:type="dxa"/>
            <w:gridSpan w:val="2"/>
          </w:tcPr>
          <w:p w14:paraId="24354530" w14:textId="77777777" w:rsidR="004640AB" w:rsidRPr="00C631DB" w:rsidRDefault="000A66DA">
            <w:pPr>
              <w:pStyle w:val="TableParagraph"/>
              <w:spacing w:before="117"/>
              <w:ind w:left="2325"/>
              <w:rPr>
                <w:b/>
                <w:sz w:val="28"/>
              </w:rPr>
            </w:pPr>
            <w:bookmarkStart w:id="32" w:name="_bookmark31"/>
            <w:bookmarkEnd w:id="32"/>
            <w:r w:rsidRPr="00C631DB">
              <w:rPr>
                <w:b/>
                <w:sz w:val="28"/>
              </w:rPr>
              <w:t>E.</w:t>
            </w:r>
            <w:r w:rsidRPr="00C631DB">
              <w:rPr>
                <w:b/>
                <w:spacing w:val="-5"/>
                <w:sz w:val="28"/>
              </w:rPr>
              <w:t xml:space="preserve"> </w:t>
            </w:r>
            <w:r w:rsidRPr="00C631DB">
              <w:rPr>
                <w:b/>
                <w:sz w:val="28"/>
              </w:rPr>
              <w:t>Evaluation</w:t>
            </w:r>
            <w:r w:rsidRPr="00C631DB">
              <w:rPr>
                <w:b/>
                <w:spacing w:val="-6"/>
                <w:sz w:val="28"/>
              </w:rPr>
              <w:t xml:space="preserve"> </w:t>
            </w:r>
            <w:r w:rsidRPr="00C631DB">
              <w:rPr>
                <w:b/>
                <w:sz w:val="28"/>
              </w:rPr>
              <w:t>and</w:t>
            </w:r>
            <w:r w:rsidRPr="00C631DB">
              <w:rPr>
                <w:b/>
                <w:spacing w:val="-4"/>
                <w:sz w:val="28"/>
              </w:rPr>
              <w:t xml:space="preserve"> </w:t>
            </w:r>
            <w:r w:rsidRPr="00C631DB">
              <w:rPr>
                <w:b/>
                <w:sz w:val="28"/>
              </w:rPr>
              <w:t>Comparison</w:t>
            </w:r>
            <w:r w:rsidRPr="00C631DB">
              <w:rPr>
                <w:b/>
                <w:spacing w:val="-6"/>
                <w:sz w:val="28"/>
              </w:rPr>
              <w:t xml:space="preserve"> </w:t>
            </w:r>
            <w:r w:rsidRPr="00C631DB">
              <w:rPr>
                <w:b/>
                <w:sz w:val="28"/>
              </w:rPr>
              <w:t>of</w:t>
            </w:r>
            <w:r w:rsidRPr="00C631DB">
              <w:rPr>
                <w:b/>
                <w:spacing w:val="-3"/>
                <w:sz w:val="28"/>
              </w:rPr>
              <w:t xml:space="preserve"> </w:t>
            </w:r>
            <w:r w:rsidRPr="00C631DB">
              <w:rPr>
                <w:b/>
                <w:spacing w:val="-4"/>
                <w:sz w:val="28"/>
              </w:rPr>
              <w:t>Bids</w:t>
            </w:r>
          </w:p>
        </w:tc>
      </w:tr>
      <w:tr w:rsidR="00C631DB" w:rsidRPr="00C631DB" w14:paraId="51CDD9A2" w14:textId="77777777">
        <w:trPr>
          <w:trHeight w:val="4065"/>
        </w:trPr>
        <w:tc>
          <w:tcPr>
            <w:tcW w:w="2668" w:type="dxa"/>
          </w:tcPr>
          <w:p w14:paraId="239E2852" w14:textId="77777777" w:rsidR="004640AB" w:rsidRPr="00C631DB" w:rsidRDefault="000A66DA">
            <w:pPr>
              <w:pStyle w:val="TableParagraph"/>
              <w:spacing w:before="117"/>
              <w:ind w:left="50"/>
              <w:rPr>
                <w:b/>
                <w:sz w:val="24"/>
              </w:rPr>
            </w:pPr>
            <w:bookmarkStart w:id="33" w:name="_bookmark32"/>
            <w:bookmarkEnd w:id="33"/>
            <w:r w:rsidRPr="00C631DB">
              <w:rPr>
                <w:b/>
                <w:sz w:val="24"/>
              </w:rPr>
              <w:t xml:space="preserve">26. </w:t>
            </w:r>
            <w:r w:rsidRPr="00C631DB">
              <w:rPr>
                <w:b/>
                <w:spacing w:val="-2"/>
                <w:sz w:val="24"/>
              </w:rPr>
              <w:t>Confidentiality</w:t>
            </w:r>
          </w:p>
        </w:tc>
        <w:tc>
          <w:tcPr>
            <w:tcW w:w="6597" w:type="dxa"/>
          </w:tcPr>
          <w:p w14:paraId="057D9860" w14:textId="77777777" w:rsidR="004640AB" w:rsidRPr="00C631DB" w:rsidRDefault="000A66DA" w:rsidP="003C0705">
            <w:pPr>
              <w:pStyle w:val="TableParagraph"/>
              <w:numPr>
                <w:ilvl w:val="1"/>
                <w:numId w:val="89"/>
              </w:numPr>
              <w:tabs>
                <w:tab w:val="left" w:pos="776"/>
              </w:tabs>
              <w:spacing w:before="111"/>
              <w:ind w:right="48"/>
              <w:jc w:val="both"/>
              <w:rPr>
                <w:sz w:val="24"/>
              </w:rPr>
            </w:pPr>
            <w:r w:rsidRPr="00C631DB">
              <w:rPr>
                <w:sz w:val="24"/>
              </w:rPr>
              <w:t>Information relating to the evaluation of Bids and recommendation</w:t>
            </w:r>
            <w:r w:rsidRPr="00C631DB">
              <w:rPr>
                <w:spacing w:val="-4"/>
                <w:sz w:val="24"/>
              </w:rPr>
              <w:t xml:space="preserve"> </w:t>
            </w:r>
            <w:r w:rsidRPr="00C631DB">
              <w:rPr>
                <w:sz w:val="24"/>
              </w:rPr>
              <w:t>of</w:t>
            </w:r>
            <w:r w:rsidRPr="00C631DB">
              <w:rPr>
                <w:spacing w:val="-5"/>
                <w:sz w:val="24"/>
              </w:rPr>
              <w:t xml:space="preserve"> </w:t>
            </w:r>
            <w:r w:rsidRPr="00C631DB">
              <w:rPr>
                <w:sz w:val="24"/>
              </w:rPr>
              <w:t>contract</w:t>
            </w:r>
            <w:r w:rsidRPr="00C631DB">
              <w:rPr>
                <w:spacing w:val="-7"/>
                <w:sz w:val="24"/>
              </w:rPr>
              <w:t xml:space="preserve"> </w:t>
            </w:r>
            <w:r w:rsidRPr="00C631DB">
              <w:rPr>
                <w:sz w:val="24"/>
              </w:rPr>
              <w:t>award,</w:t>
            </w:r>
            <w:r w:rsidRPr="00C631DB">
              <w:rPr>
                <w:spacing w:val="-6"/>
                <w:sz w:val="24"/>
              </w:rPr>
              <w:t xml:space="preserve"> </w:t>
            </w:r>
            <w:r w:rsidRPr="00C631DB">
              <w:rPr>
                <w:sz w:val="24"/>
              </w:rPr>
              <w:t>shall</w:t>
            </w:r>
            <w:r w:rsidRPr="00C631DB">
              <w:rPr>
                <w:spacing w:val="-7"/>
                <w:sz w:val="24"/>
              </w:rPr>
              <w:t xml:space="preserve"> </w:t>
            </w:r>
            <w:r w:rsidRPr="00C631DB">
              <w:rPr>
                <w:sz w:val="24"/>
              </w:rPr>
              <w:t>not</w:t>
            </w:r>
            <w:r w:rsidRPr="00C631DB">
              <w:rPr>
                <w:spacing w:val="-7"/>
                <w:sz w:val="24"/>
              </w:rPr>
              <w:t xml:space="preserve"> </w:t>
            </w:r>
            <w:r w:rsidRPr="00C631DB">
              <w:rPr>
                <w:sz w:val="24"/>
              </w:rPr>
              <w:t>be</w:t>
            </w:r>
            <w:r w:rsidRPr="00C631DB">
              <w:rPr>
                <w:spacing w:val="-8"/>
                <w:sz w:val="24"/>
              </w:rPr>
              <w:t xml:space="preserve"> </w:t>
            </w:r>
            <w:r w:rsidRPr="00C631DB">
              <w:rPr>
                <w:sz w:val="24"/>
              </w:rPr>
              <w:t>disclosed</w:t>
            </w:r>
            <w:r w:rsidRPr="00C631DB">
              <w:rPr>
                <w:spacing w:val="-7"/>
                <w:sz w:val="24"/>
              </w:rPr>
              <w:t xml:space="preserve"> </w:t>
            </w:r>
            <w:r w:rsidRPr="00C631DB">
              <w:rPr>
                <w:sz w:val="24"/>
              </w:rPr>
              <w:t>to Bidders or any other persons not officially concerned with the Bidding process until the information on Intention to Award the Contract is transmitted to all Bidders in accordance with ITB 40.</w:t>
            </w:r>
          </w:p>
          <w:p w14:paraId="3E4B5266" w14:textId="77777777" w:rsidR="004640AB" w:rsidRPr="00C631DB" w:rsidRDefault="000A66DA" w:rsidP="003C0705">
            <w:pPr>
              <w:pStyle w:val="TableParagraph"/>
              <w:numPr>
                <w:ilvl w:val="1"/>
                <w:numId w:val="89"/>
              </w:numPr>
              <w:tabs>
                <w:tab w:val="left" w:pos="776"/>
              </w:tabs>
              <w:spacing w:before="121"/>
              <w:ind w:right="55"/>
              <w:jc w:val="both"/>
              <w:rPr>
                <w:sz w:val="24"/>
              </w:rPr>
            </w:pPr>
            <w:r w:rsidRPr="00C631DB">
              <w:rPr>
                <w:sz w:val="24"/>
              </w:rPr>
              <w:t>Any effort by a Bidder to influence the Purchaser in the evaluation or contract award decisions may result in the rejection of its Bid.</w:t>
            </w:r>
          </w:p>
          <w:p w14:paraId="6AA4DD62" w14:textId="77777777" w:rsidR="004640AB" w:rsidRPr="00C631DB" w:rsidRDefault="000A66DA" w:rsidP="003C0705">
            <w:pPr>
              <w:pStyle w:val="TableParagraph"/>
              <w:numPr>
                <w:ilvl w:val="1"/>
                <w:numId w:val="89"/>
              </w:numPr>
              <w:tabs>
                <w:tab w:val="left" w:pos="776"/>
              </w:tabs>
              <w:spacing w:before="120"/>
              <w:ind w:right="51"/>
              <w:jc w:val="both"/>
              <w:rPr>
                <w:sz w:val="24"/>
              </w:rPr>
            </w:pPr>
            <w:r w:rsidRPr="00C631DB">
              <w:rPr>
                <w:sz w:val="24"/>
              </w:rPr>
              <w:t>Notwithstanding ITB 26.2, from the time of Bid opening to the</w:t>
            </w:r>
            <w:r w:rsidRPr="00C631DB">
              <w:rPr>
                <w:spacing w:val="-1"/>
                <w:sz w:val="24"/>
              </w:rPr>
              <w:t xml:space="preserve"> </w:t>
            </w:r>
            <w:r w:rsidRPr="00C631DB">
              <w:rPr>
                <w:sz w:val="24"/>
              </w:rPr>
              <w:t>time</w:t>
            </w:r>
            <w:r w:rsidRPr="00C631DB">
              <w:rPr>
                <w:spacing w:val="-1"/>
                <w:sz w:val="24"/>
              </w:rPr>
              <w:t xml:space="preserve"> </w:t>
            </w:r>
            <w:r w:rsidRPr="00C631DB">
              <w:rPr>
                <w:sz w:val="24"/>
              </w:rPr>
              <w:t>of</w:t>
            </w:r>
            <w:r w:rsidRPr="00C631DB">
              <w:rPr>
                <w:spacing w:val="-1"/>
                <w:sz w:val="24"/>
              </w:rPr>
              <w:t xml:space="preserve"> </w:t>
            </w:r>
            <w:r w:rsidRPr="00C631DB">
              <w:rPr>
                <w:sz w:val="24"/>
              </w:rPr>
              <w:t>Contract Award,</w:t>
            </w:r>
            <w:r w:rsidRPr="00C631DB">
              <w:rPr>
                <w:spacing w:val="-1"/>
                <w:sz w:val="24"/>
              </w:rPr>
              <w:t xml:space="preserve"> </w:t>
            </w:r>
            <w:r w:rsidRPr="00C631DB">
              <w:rPr>
                <w:sz w:val="24"/>
              </w:rPr>
              <w:t>if</w:t>
            </w:r>
            <w:r w:rsidRPr="00C631DB">
              <w:rPr>
                <w:spacing w:val="-1"/>
                <w:sz w:val="24"/>
              </w:rPr>
              <w:t xml:space="preserve"> </w:t>
            </w:r>
            <w:r w:rsidRPr="00C631DB">
              <w:rPr>
                <w:sz w:val="24"/>
              </w:rPr>
              <w:t>any</w:t>
            </w:r>
            <w:r w:rsidRPr="00C631DB">
              <w:rPr>
                <w:spacing w:val="-3"/>
                <w:sz w:val="24"/>
              </w:rPr>
              <w:t xml:space="preserve"> </w:t>
            </w:r>
            <w:r w:rsidRPr="00C631DB">
              <w:rPr>
                <w:sz w:val="24"/>
              </w:rPr>
              <w:t>Bidder</w:t>
            </w:r>
            <w:r w:rsidRPr="00C631DB">
              <w:rPr>
                <w:spacing w:val="-1"/>
                <w:sz w:val="24"/>
              </w:rPr>
              <w:t xml:space="preserve"> </w:t>
            </w:r>
            <w:r w:rsidRPr="00C631DB">
              <w:rPr>
                <w:sz w:val="24"/>
              </w:rPr>
              <w:t>wishes to contact the Purchaser on any matter related to the Bidding process, it should do so in writing.</w:t>
            </w:r>
          </w:p>
        </w:tc>
      </w:tr>
      <w:tr w:rsidR="004640AB" w:rsidRPr="00C631DB" w14:paraId="375BB346" w14:textId="77777777">
        <w:trPr>
          <w:trHeight w:val="2046"/>
        </w:trPr>
        <w:tc>
          <w:tcPr>
            <w:tcW w:w="2668" w:type="dxa"/>
          </w:tcPr>
          <w:p w14:paraId="6122FE4E" w14:textId="77777777" w:rsidR="004640AB" w:rsidRPr="00C631DB" w:rsidRDefault="000A66DA">
            <w:pPr>
              <w:pStyle w:val="TableParagraph"/>
              <w:spacing w:before="119"/>
              <w:ind w:left="50"/>
              <w:rPr>
                <w:b/>
                <w:sz w:val="24"/>
              </w:rPr>
            </w:pPr>
            <w:bookmarkStart w:id="34" w:name="_bookmark33"/>
            <w:bookmarkEnd w:id="34"/>
            <w:r w:rsidRPr="00C631DB">
              <w:rPr>
                <w:b/>
                <w:sz w:val="24"/>
              </w:rPr>
              <w:t>27.</w:t>
            </w:r>
            <w:r w:rsidRPr="00C631DB">
              <w:rPr>
                <w:b/>
                <w:spacing w:val="-3"/>
                <w:sz w:val="24"/>
              </w:rPr>
              <w:t xml:space="preserve"> </w:t>
            </w:r>
            <w:r w:rsidRPr="00C631DB">
              <w:rPr>
                <w:b/>
                <w:sz w:val="24"/>
              </w:rPr>
              <w:t>Clarification of</w:t>
            </w:r>
            <w:r w:rsidRPr="00C631DB">
              <w:rPr>
                <w:b/>
                <w:spacing w:val="-1"/>
                <w:sz w:val="24"/>
              </w:rPr>
              <w:t xml:space="preserve"> </w:t>
            </w:r>
            <w:r w:rsidRPr="00C631DB">
              <w:rPr>
                <w:b/>
                <w:spacing w:val="-4"/>
                <w:sz w:val="24"/>
              </w:rPr>
              <w:t>Bids</w:t>
            </w:r>
          </w:p>
        </w:tc>
        <w:tc>
          <w:tcPr>
            <w:tcW w:w="6597" w:type="dxa"/>
          </w:tcPr>
          <w:p w14:paraId="1682EA1A" w14:textId="77777777" w:rsidR="004640AB" w:rsidRPr="00C631DB" w:rsidRDefault="000A66DA">
            <w:pPr>
              <w:pStyle w:val="TableParagraph"/>
              <w:spacing w:before="95" w:line="270" w:lineRule="atLeast"/>
              <w:ind w:left="776" w:right="50" w:hanging="600"/>
              <w:jc w:val="both"/>
              <w:rPr>
                <w:sz w:val="24"/>
              </w:rPr>
            </w:pPr>
            <w:r w:rsidRPr="00C631DB">
              <w:rPr>
                <w:sz w:val="24"/>
              </w:rPr>
              <w:t>27.1</w:t>
            </w:r>
            <w:r w:rsidRPr="00C631DB">
              <w:rPr>
                <w:spacing w:val="40"/>
                <w:sz w:val="24"/>
              </w:rPr>
              <w:t xml:space="preserve"> </w:t>
            </w:r>
            <w:r w:rsidRPr="00C631DB">
              <w:rPr>
                <w:sz w:val="24"/>
              </w:rPr>
              <w:t>To assist in the examination, evaluation, comparison of the Bids,</w:t>
            </w:r>
            <w:r w:rsidRPr="00C631DB">
              <w:rPr>
                <w:spacing w:val="-7"/>
                <w:sz w:val="24"/>
              </w:rPr>
              <w:t xml:space="preserve"> </w:t>
            </w:r>
            <w:r w:rsidRPr="00C631DB">
              <w:rPr>
                <w:sz w:val="24"/>
              </w:rPr>
              <w:t>and</w:t>
            </w:r>
            <w:r w:rsidRPr="00C631DB">
              <w:rPr>
                <w:spacing w:val="-7"/>
                <w:sz w:val="24"/>
              </w:rPr>
              <w:t xml:space="preserve"> </w:t>
            </w:r>
            <w:r w:rsidRPr="00C631DB">
              <w:rPr>
                <w:sz w:val="24"/>
              </w:rPr>
              <w:t>qualification</w:t>
            </w:r>
            <w:r w:rsidRPr="00C631DB">
              <w:rPr>
                <w:spacing w:val="-7"/>
                <w:sz w:val="24"/>
              </w:rPr>
              <w:t xml:space="preserve"> </w:t>
            </w:r>
            <w:r w:rsidRPr="00C631DB">
              <w:rPr>
                <w:sz w:val="24"/>
              </w:rPr>
              <w:t>of</w:t>
            </w:r>
            <w:r w:rsidRPr="00C631DB">
              <w:rPr>
                <w:spacing w:val="-5"/>
                <w:sz w:val="24"/>
              </w:rPr>
              <w:t xml:space="preserve"> </w:t>
            </w:r>
            <w:r w:rsidRPr="00C631DB">
              <w:rPr>
                <w:sz w:val="24"/>
              </w:rPr>
              <w:t>the</w:t>
            </w:r>
            <w:r w:rsidRPr="00C631DB">
              <w:rPr>
                <w:spacing w:val="-7"/>
                <w:sz w:val="24"/>
              </w:rPr>
              <w:t xml:space="preserve"> </w:t>
            </w:r>
            <w:r w:rsidRPr="00C631DB">
              <w:rPr>
                <w:sz w:val="24"/>
              </w:rPr>
              <w:t>Bidders,</w:t>
            </w:r>
            <w:r w:rsidRPr="00C631DB">
              <w:rPr>
                <w:spacing w:val="-7"/>
                <w:sz w:val="24"/>
              </w:rPr>
              <w:t xml:space="preserve"> </w:t>
            </w:r>
            <w:r w:rsidRPr="00C631DB">
              <w:rPr>
                <w:sz w:val="24"/>
              </w:rPr>
              <w:t>the</w:t>
            </w:r>
            <w:r w:rsidRPr="00C631DB">
              <w:rPr>
                <w:spacing w:val="-7"/>
                <w:sz w:val="24"/>
              </w:rPr>
              <w:t xml:space="preserve"> </w:t>
            </w:r>
            <w:r w:rsidRPr="00C631DB">
              <w:rPr>
                <w:sz w:val="24"/>
              </w:rPr>
              <w:t>Purchaser</w:t>
            </w:r>
            <w:r w:rsidRPr="00C631DB">
              <w:rPr>
                <w:spacing w:val="-8"/>
                <w:sz w:val="24"/>
              </w:rPr>
              <w:t xml:space="preserve"> </w:t>
            </w:r>
            <w:r w:rsidRPr="00C631DB">
              <w:rPr>
                <w:sz w:val="24"/>
              </w:rPr>
              <w:t>may,</w:t>
            </w:r>
            <w:r w:rsidRPr="00C631DB">
              <w:rPr>
                <w:spacing w:val="-4"/>
                <w:sz w:val="24"/>
              </w:rPr>
              <w:t xml:space="preserve"> </w:t>
            </w:r>
            <w:r w:rsidRPr="00C631DB">
              <w:rPr>
                <w:sz w:val="24"/>
              </w:rPr>
              <w:t>at its discretion, ask any Bidder for a clarification of its Bid. Any</w:t>
            </w:r>
            <w:r w:rsidRPr="00C631DB">
              <w:rPr>
                <w:spacing w:val="-4"/>
                <w:sz w:val="24"/>
              </w:rPr>
              <w:t xml:space="preserve"> </w:t>
            </w:r>
            <w:r w:rsidRPr="00C631DB">
              <w:rPr>
                <w:sz w:val="24"/>
              </w:rPr>
              <w:t>clarification</w:t>
            </w:r>
            <w:r w:rsidRPr="00C631DB">
              <w:rPr>
                <w:spacing w:val="-1"/>
                <w:sz w:val="24"/>
              </w:rPr>
              <w:t xml:space="preserve"> </w:t>
            </w:r>
            <w:r w:rsidRPr="00C631DB">
              <w:rPr>
                <w:sz w:val="24"/>
              </w:rPr>
              <w:t>submitted</w:t>
            </w:r>
            <w:r w:rsidRPr="00C631DB">
              <w:rPr>
                <w:spacing w:val="-1"/>
                <w:sz w:val="24"/>
              </w:rPr>
              <w:t xml:space="preserve"> </w:t>
            </w:r>
            <w:r w:rsidRPr="00C631DB">
              <w:rPr>
                <w:sz w:val="24"/>
              </w:rPr>
              <w:t>by</w:t>
            </w:r>
            <w:r w:rsidRPr="00C631DB">
              <w:rPr>
                <w:spacing w:val="-4"/>
                <w:sz w:val="24"/>
              </w:rPr>
              <w:t xml:space="preserve"> </w:t>
            </w:r>
            <w:r w:rsidRPr="00C631DB">
              <w:rPr>
                <w:sz w:val="24"/>
              </w:rPr>
              <w:t>a</w:t>
            </w:r>
            <w:r w:rsidRPr="00C631DB">
              <w:rPr>
                <w:spacing w:val="-2"/>
                <w:sz w:val="24"/>
              </w:rPr>
              <w:t xml:space="preserve"> </w:t>
            </w:r>
            <w:r w:rsidRPr="00C631DB">
              <w:rPr>
                <w:sz w:val="24"/>
              </w:rPr>
              <w:t>Bidder</w:t>
            </w:r>
            <w:r w:rsidRPr="00C631DB">
              <w:rPr>
                <w:spacing w:val="-2"/>
                <w:sz w:val="24"/>
              </w:rPr>
              <w:t xml:space="preserve"> </w:t>
            </w:r>
            <w:r w:rsidRPr="00C631DB">
              <w:rPr>
                <w:sz w:val="24"/>
              </w:rPr>
              <w:t>in</w:t>
            </w:r>
            <w:r w:rsidRPr="00C631DB">
              <w:rPr>
                <w:spacing w:val="-1"/>
                <w:sz w:val="24"/>
              </w:rPr>
              <w:t xml:space="preserve"> </w:t>
            </w:r>
            <w:r w:rsidRPr="00C631DB">
              <w:rPr>
                <w:sz w:val="24"/>
              </w:rPr>
              <w:t>respect to</w:t>
            </w:r>
            <w:r w:rsidRPr="00C631DB">
              <w:rPr>
                <w:spacing w:val="-1"/>
                <w:sz w:val="24"/>
              </w:rPr>
              <w:t xml:space="preserve"> </w:t>
            </w:r>
            <w:r w:rsidRPr="00C631DB">
              <w:rPr>
                <w:sz w:val="24"/>
              </w:rPr>
              <w:t>its</w:t>
            </w:r>
            <w:r w:rsidRPr="00C631DB">
              <w:rPr>
                <w:spacing w:val="-1"/>
                <w:sz w:val="24"/>
              </w:rPr>
              <w:t xml:space="preserve"> </w:t>
            </w:r>
            <w:r w:rsidRPr="00C631DB">
              <w:rPr>
                <w:sz w:val="24"/>
              </w:rPr>
              <w:t>Bid and</w:t>
            </w:r>
            <w:r w:rsidRPr="00C631DB">
              <w:rPr>
                <w:spacing w:val="-8"/>
                <w:sz w:val="24"/>
              </w:rPr>
              <w:t xml:space="preserve"> </w:t>
            </w:r>
            <w:r w:rsidRPr="00C631DB">
              <w:rPr>
                <w:sz w:val="24"/>
              </w:rPr>
              <w:t>that</w:t>
            </w:r>
            <w:r w:rsidRPr="00C631DB">
              <w:rPr>
                <w:spacing w:val="-8"/>
                <w:sz w:val="24"/>
              </w:rPr>
              <w:t xml:space="preserve"> </w:t>
            </w:r>
            <w:r w:rsidRPr="00C631DB">
              <w:rPr>
                <w:sz w:val="24"/>
              </w:rPr>
              <w:t>is</w:t>
            </w:r>
            <w:r w:rsidRPr="00C631DB">
              <w:rPr>
                <w:spacing w:val="-8"/>
                <w:sz w:val="24"/>
              </w:rPr>
              <w:t xml:space="preserve"> </w:t>
            </w:r>
            <w:r w:rsidRPr="00C631DB">
              <w:rPr>
                <w:sz w:val="24"/>
              </w:rPr>
              <w:t>not</w:t>
            </w:r>
            <w:r w:rsidRPr="00C631DB">
              <w:rPr>
                <w:spacing w:val="-10"/>
                <w:sz w:val="24"/>
              </w:rPr>
              <w:t xml:space="preserve"> </w:t>
            </w:r>
            <w:r w:rsidRPr="00C631DB">
              <w:rPr>
                <w:sz w:val="24"/>
              </w:rPr>
              <w:t>in</w:t>
            </w:r>
            <w:r w:rsidRPr="00C631DB">
              <w:rPr>
                <w:spacing w:val="-10"/>
                <w:sz w:val="24"/>
              </w:rPr>
              <w:t xml:space="preserve"> </w:t>
            </w:r>
            <w:r w:rsidRPr="00C631DB">
              <w:rPr>
                <w:sz w:val="24"/>
              </w:rPr>
              <w:t>response</w:t>
            </w:r>
            <w:r w:rsidRPr="00C631DB">
              <w:rPr>
                <w:spacing w:val="-9"/>
                <w:sz w:val="24"/>
              </w:rPr>
              <w:t xml:space="preserve"> </w:t>
            </w:r>
            <w:r w:rsidRPr="00C631DB">
              <w:rPr>
                <w:sz w:val="24"/>
              </w:rPr>
              <w:t>to</w:t>
            </w:r>
            <w:r w:rsidRPr="00C631DB">
              <w:rPr>
                <w:spacing w:val="-8"/>
                <w:sz w:val="24"/>
              </w:rPr>
              <w:t xml:space="preserve"> </w:t>
            </w:r>
            <w:r w:rsidRPr="00C631DB">
              <w:rPr>
                <w:sz w:val="24"/>
              </w:rPr>
              <w:t>a</w:t>
            </w:r>
            <w:r w:rsidRPr="00C631DB">
              <w:rPr>
                <w:spacing w:val="-9"/>
                <w:sz w:val="24"/>
              </w:rPr>
              <w:t xml:space="preserve"> </w:t>
            </w:r>
            <w:r w:rsidRPr="00C631DB">
              <w:rPr>
                <w:sz w:val="24"/>
              </w:rPr>
              <w:t>request</w:t>
            </w:r>
            <w:r w:rsidRPr="00C631DB">
              <w:rPr>
                <w:spacing w:val="-8"/>
                <w:sz w:val="24"/>
              </w:rPr>
              <w:t xml:space="preserve"> </w:t>
            </w:r>
            <w:r w:rsidRPr="00C631DB">
              <w:rPr>
                <w:sz w:val="24"/>
              </w:rPr>
              <w:t>by</w:t>
            </w:r>
            <w:r w:rsidRPr="00C631DB">
              <w:rPr>
                <w:spacing w:val="-15"/>
                <w:sz w:val="24"/>
              </w:rPr>
              <w:t xml:space="preserve"> </w:t>
            </w:r>
            <w:r w:rsidRPr="00C631DB">
              <w:rPr>
                <w:sz w:val="24"/>
              </w:rPr>
              <w:t>the</w:t>
            </w:r>
            <w:r w:rsidRPr="00C631DB">
              <w:rPr>
                <w:spacing w:val="-9"/>
                <w:sz w:val="24"/>
              </w:rPr>
              <w:t xml:space="preserve"> </w:t>
            </w:r>
            <w:r w:rsidRPr="00C631DB">
              <w:rPr>
                <w:sz w:val="24"/>
              </w:rPr>
              <w:t>Purchaser</w:t>
            </w:r>
            <w:r w:rsidRPr="00C631DB">
              <w:rPr>
                <w:spacing w:val="-9"/>
                <w:sz w:val="24"/>
              </w:rPr>
              <w:t xml:space="preserve"> </w:t>
            </w:r>
            <w:r w:rsidRPr="00C631DB">
              <w:rPr>
                <w:sz w:val="24"/>
              </w:rPr>
              <w:t>shall not be considered. The Purchaser’s request for clarification and</w:t>
            </w:r>
            <w:r w:rsidRPr="00C631DB">
              <w:rPr>
                <w:spacing w:val="17"/>
                <w:sz w:val="24"/>
              </w:rPr>
              <w:t xml:space="preserve"> </w:t>
            </w:r>
            <w:r w:rsidRPr="00C631DB">
              <w:rPr>
                <w:sz w:val="24"/>
              </w:rPr>
              <w:t>the</w:t>
            </w:r>
            <w:r w:rsidRPr="00C631DB">
              <w:rPr>
                <w:spacing w:val="19"/>
                <w:sz w:val="24"/>
              </w:rPr>
              <w:t xml:space="preserve"> </w:t>
            </w:r>
            <w:r w:rsidRPr="00C631DB">
              <w:rPr>
                <w:sz w:val="24"/>
              </w:rPr>
              <w:t>response</w:t>
            </w:r>
            <w:r w:rsidRPr="00C631DB">
              <w:rPr>
                <w:spacing w:val="19"/>
                <w:sz w:val="24"/>
              </w:rPr>
              <w:t xml:space="preserve"> </w:t>
            </w:r>
            <w:r w:rsidRPr="00C631DB">
              <w:rPr>
                <w:sz w:val="24"/>
              </w:rPr>
              <w:t>shall</w:t>
            </w:r>
            <w:r w:rsidRPr="00C631DB">
              <w:rPr>
                <w:spacing w:val="21"/>
                <w:sz w:val="24"/>
              </w:rPr>
              <w:t xml:space="preserve"> </w:t>
            </w:r>
            <w:r w:rsidRPr="00C631DB">
              <w:rPr>
                <w:sz w:val="24"/>
              </w:rPr>
              <w:t>be</w:t>
            </w:r>
            <w:r w:rsidRPr="00C631DB">
              <w:rPr>
                <w:spacing w:val="19"/>
                <w:sz w:val="24"/>
              </w:rPr>
              <w:t xml:space="preserve"> </w:t>
            </w:r>
            <w:r w:rsidRPr="00C631DB">
              <w:rPr>
                <w:sz w:val="24"/>
              </w:rPr>
              <w:t>in</w:t>
            </w:r>
            <w:r w:rsidRPr="00C631DB">
              <w:rPr>
                <w:spacing w:val="20"/>
                <w:sz w:val="24"/>
              </w:rPr>
              <w:t xml:space="preserve"> </w:t>
            </w:r>
            <w:r w:rsidRPr="00C631DB">
              <w:rPr>
                <w:sz w:val="24"/>
              </w:rPr>
              <w:t>writing.</w:t>
            </w:r>
            <w:r w:rsidRPr="00C631DB">
              <w:rPr>
                <w:spacing w:val="23"/>
                <w:sz w:val="24"/>
              </w:rPr>
              <w:t xml:space="preserve"> </w:t>
            </w:r>
            <w:r w:rsidRPr="00C631DB">
              <w:rPr>
                <w:sz w:val="24"/>
              </w:rPr>
              <w:t>No</w:t>
            </w:r>
            <w:r w:rsidRPr="00C631DB">
              <w:rPr>
                <w:spacing w:val="20"/>
                <w:sz w:val="24"/>
              </w:rPr>
              <w:t xml:space="preserve"> </w:t>
            </w:r>
            <w:r w:rsidRPr="00C631DB">
              <w:rPr>
                <w:sz w:val="24"/>
              </w:rPr>
              <w:t>change,</w:t>
            </w:r>
            <w:r w:rsidRPr="00C631DB">
              <w:rPr>
                <w:spacing w:val="22"/>
                <w:sz w:val="24"/>
              </w:rPr>
              <w:t xml:space="preserve"> </w:t>
            </w:r>
            <w:r w:rsidRPr="00C631DB">
              <w:rPr>
                <w:spacing w:val="-2"/>
                <w:sz w:val="24"/>
              </w:rPr>
              <w:t>including</w:t>
            </w:r>
          </w:p>
        </w:tc>
      </w:tr>
    </w:tbl>
    <w:p w14:paraId="53F95760"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1F99DAA3"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3E146258" wp14:editId="2F0DA36F">
                <wp:extent cx="5752465"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50" name="Graphic 50"/>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93F882" id="Group 49"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Cy/4dFegIAABUGAAAOAAAA&#10;AAAAAAAAAAAAAC4CAABkcnMvZTJvRG9jLnhtbFBLAQItABQABgAIAAAAIQCXr4mr2gAAAAMBAAAP&#10;AAAAAAAAAAAAAAAAANQEAABkcnMvZG93bnJldi54bWxQSwUGAAAAAAQABADzAAAA2wUAAAAA&#10;">
                <v:shape id="Graphic 50"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" path="m5752465,l,,,6096r5752465,l5752465,xe" fillcolor="black" stroked="f">
                  <v:path arrowok="t"/>
                </v:shape>
                <w10:anchorlock/>
              </v:group>
            </w:pict>
          </mc:Fallback>
        </mc:AlternateContent>
      </w:r>
    </w:p>
    <w:p w14:paraId="6C65741B" w14:textId="77777777" w:rsidR="004640AB" w:rsidRPr="00C631DB" w:rsidRDefault="004640AB">
      <w:pPr>
        <w:pStyle w:val="BodyText"/>
        <w:rPr>
          <w:sz w:val="20"/>
        </w:rPr>
      </w:pPr>
    </w:p>
    <w:p w14:paraId="0B24284C"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541"/>
        <w:gridCol w:w="6727"/>
      </w:tblGrid>
      <w:tr w:rsidR="00C631DB" w:rsidRPr="00C631DB" w14:paraId="675A0F23" w14:textId="77777777">
        <w:trPr>
          <w:trHeight w:val="2442"/>
        </w:trPr>
        <w:tc>
          <w:tcPr>
            <w:tcW w:w="2541" w:type="dxa"/>
          </w:tcPr>
          <w:p w14:paraId="052AA216" w14:textId="77777777" w:rsidR="004640AB" w:rsidRPr="00C631DB" w:rsidRDefault="004640AB">
            <w:pPr>
              <w:pStyle w:val="TableParagraph"/>
            </w:pPr>
          </w:p>
        </w:tc>
        <w:tc>
          <w:tcPr>
            <w:tcW w:w="6727" w:type="dxa"/>
          </w:tcPr>
          <w:p w14:paraId="4F98DB7E" w14:textId="77777777" w:rsidR="004640AB" w:rsidRPr="00C631DB" w:rsidRDefault="000A66DA">
            <w:pPr>
              <w:pStyle w:val="TableParagraph"/>
              <w:ind w:left="903" w:right="55"/>
              <w:jc w:val="both"/>
              <w:rPr>
                <w:sz w:val="24"/>
              </w:rPr>
            </w:pPr>
            <w:r w:rsidRPr="00C631DB">
              <w:rPr>
                <w:sz w:val="24"/>
              </w:rPr>
              <w:t>any</w:t>
            </w:r>
            <w:r w:rsidRPr="00C631DB">
              <w:rPr>
                <w:spacing w:val="-15"/>
                <w:sz w:val="24"/>
              </w:rPr>
              <w:t xml:space="preserve"> </w:t>
            </w:r>
            <w:r w:rsidRPr="00C631DB">
              <w:rPr>
                <w:sz w:val="24"/>
              </w:rPr>
              <w:t>voluntary</w:t>
            </w:r>
            <w:r w:rsidRPr="00C631DB">
              <w:rPr>
                <w:spacing w:val="-15"/>
                <w:sz w:val="24"/>
              </w:rPr>
              <w:t xml:space="preserve"> </w:t>
            </w:r>
            <w:r w:rsidRPr="00C631DB">
              <w:rPr>
                <w:sz w:val="24"/>
              </w:rPr>
              <w:t>increase</w:t>
            </w:r>
            <w:r w:rsidRPr="00C631DB">
              <w:rPr>
                <w:spacing w:val="-15"/>
                <w:sz w:val="24"/>
              </w:rPr>
              <w:t xml:space="preserve"> </w:t>
            </w:r>
            <w:r w:rsidRPr="00C631DB">
              <w:rPr>
                <w:sz w:val="24"/>
              </w:rPr>
              <w:t>or</w:t>
            </w:r>
            <w:r w:rsidRPr="00C631DB">
              <w:rPr>
                <w:spacing w:val="-15"/>
                <w:sz w:val="24"/>
              </w:rPr>
              <w:t xml:space="preserve"> </w:t>
            </w:r>
            <w:r w:rsidRPr="00C631DB">
              <w:rPr>
                <w:sz w:val="24"/>
              </w:rPr>
              <w:t>decrease,</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prices</w:t>
            </w:r>
            <w:r w:rsidRPr="00C631DB">
              <w:rPr>
                <w:spacing w:val="-15"/>
                <w:sz w:val="24"/>
              </w:rPr>
              <w:t xml:space="preserve"> </w:t>
            </w:r>
            <w:r w:rsidRPr="00C631DB">
              <w:rPr>
                <w:sz w:val="24"/>
              </w:rPr>
              <w:t>or</w:t>
            </w:r>
            <w:r w:rsidRPr="00C631DB">
              <w:rPr>
                <w:spacing w:val="-15"/>
                <w:sz w:val="24"/>
              </w:rPr>
              <w:t xml:space="preserve"> </w:t>
            </w:r>
            <w:r w:rsidRPr="00C631DB">
              <w:rPr>
                <w:sz w:val="24"/>
              </w:rPr>
              <w:t>substance of the Bid shall be sought, offered, or permitted, except to confirm</w:t>
            </w:r>
            <w:r w:rsidRPr="00C631DB">
              <w:rPr>
                <w:spacing w:val="-10"/>
                <w:sz w:val="24"/>
              </w:rPr>
              <w:t xml:space="preserve"> </w:t>
            </w:r>
            <w:r w:rsidRPr="00C631DB">
              <w:rPr>
                <w:sz w:val="24"/>
              </w:rPr>
              <w:t>the</w:t>
            </w:r>
            <w:r w:rsidRPr="00C631DB">
              <w:rPr>
                <w:spacing w:val="-11"/>
                <w:sz w:val="24"/>
              </w:rPr>
              <w:t xml:space="preserve"> </w:t>
            </w:r>
            <w:r w:rsidRPr="00C631DB">
              <w:rPr>
                <w:sz w:val="24"/>
              </w:rPr>
              <w:t>correction</w:t>
            </w:r>
            <w:r w:rsidRPr="00C631DB">
              <w:rPr>
                <w:spacing w:val="-10"/>
                <w:sz w:val="24"/>
              </w:rPr>
              <w:t xml:space="preserve"> </w:t>
            </w:r>
            <w:r w:rsidRPr="00C631DB">
              <w:rPr>
                <w:sz w:val="24"/>
              </w:rPr>
              <w:t>of</w:t>
            </w:r>
            <w:r w:rsidRPr="00C631DB">
              <w:rPr>
                <w:spacing w:val="-11"/>
                <w:sz w:val="24"/>
              </w:rPr>
              <w:t xml:space="preserve"> </w:t>
            </w:r>
            <w:r w:rsidRPr="00C631DB">
              <w:rPr>
                <w:sz w:val="24"/>
              </w:rPr>
              <w:t>arithmetic</w:t>
            </w:r>
            <w:r w:rsidRPr="00C631DB">
              <w:rPr>
                <w:spacing w:val="-11"/>
                <w:sz w:val="24"/>
              </w:rPr>
              <w:t xml:space="preserve"> </w:t>
            </w:r>
            <w:r w:rsidRPr="00C631DB">
              <w:rPr>
                <w:sz w:val="24"/>
              </w:rPr>
              <w:t>errors</w:t>
            </w:r>
            <w:r w:rsidRPr="00C631DB">
              <w:rPr>
                <w:spacing w:val="-10"/>
                <w:sz w:val="24"/>
              </w:rPr>
              <w:t xml:space="preserve"> </w:t>
            </w:r>
            <w:r w:rsidRPr="00C631DB">
              <w:rPr>
                <w:sz w:val="24"/>
              </w:rPr>
              <w:t>discovered</w:t>
            </w:r>
            <w:r w:rsidRPr="00C631DB">
              <w:rPr>
                <w:spacing w:val="-10"/>
                <w:sz w:val="24"/>
              </w:rPr>
              <w:t xml:space="preserve"> </w:t>
            </w:r>
            <w:r w:rsidRPr="00C631DB">
              <w:rPr>
                <w:sz w:val="24"/>
              </w:rPr>
              <w:t>by</w:t>
            </w:r>
            <w:r w:rsidRPr="00C631DB">
              <w:rPr>
                <w:spacing w:val="-14"/>
                <w:sz w:val="24"/>
              </w:rPr>
              <w:t xml:space="preserve"> </w:t>
            </w:r>
            <w:r w:rsidRPr="00C631DB">
              <w:rPr>
                <w:sz w:val="24"/>
              </w:rPr>
              <w:t>the Purchaser in the Evaluation of the Bids, in accordance with ITB 31.</w:t>
            </w:r>
          </w:p>
          <w:p w14:paraId="36293EC6" w14:textId="77777777" w:rsidR="004640AB" w:rsidRPr="00C631DB" w:rsidRDefault="000A66DA">
            <w:pPr>
              <w:pStyle w:val="TableParagraph"/>
              <w:spacing w:before="110"/>
              <w:ind w:left="903" w:right="53" w:hanging="600"/>
              <w:jc w:val="both"/>
              <w:rPr>
                <w:sz w:val="24"/>
              </w:rPr>
            </w:pPr>
            <w:r w:rsidRPr="00C631DB">
              <w:rPr>
                <w:sz w:val="24"/>
              </w:rPr>
              <w:t>27.2</w:t>
            </w:r>
            <w:r w:rsidRPr="00C631DB">
              <w:rPr>
                <w:spacing w:val="40"/>
                <w:sz w:val="24"/>
              </w:rPr>
              <w:t xml:space="preserve"> </w:t>
            </w:r>
            <w:r w:rsidRPr="00C631DB">
              <w:rPr>
                <w:sz w:val="24"/>
              </w:rPr>
              <w:t>If a Bidder does not provide clarifications of its Bid by the date</w:t>
            </w:r>
            <w:r w:rsidRPr="00C631DB">
              <w:rPr>
                <w:spacing w:val="-5"/>
                <w:sz w:val="24"/>
              </w:rPr>
              <w:t xml:space="preserve"> </w:t>
            </w:r>
            <w:r w:rsidRPr="00C631DB">
              <w:rPr>
                <w:sz w:val="24"/>
              </w:rPr>
              <w:t>and</w:t>
            </w:r>
            <w:r w:rsidRPr="00C631DB">
              <w:rPr>
                <w:spacing w:val="-5"/>
                <w:sz w:val="24"/>
              </w:rPr>
              <w:t xml:space="preserve"> </w:t>
            </w:r>
            <w:r w:rsidRPr="00C631DB">
              <w:rPr>
                <w:sz w:val="24"/>
              </w:rPr>
              <w:t>time</w:t>
            </w:r>
            <w:r w:rsidRPr="00C631DB">
              <w:rPr>
                <w:spacing w:val="-5"/>
                <w:sz w:val="24"/>
              </w:rPr>
              <w:t xml:space="preserve"> </w:t>
            </w:r>
            <w:r w:rsidRPr="00C631DB">
              <w:rPr>
                <w:sz w:val="24"/>
              </w:rPr>
              <w:t>set</w:t>
            </w:r>
            <w:r w:rsidRPr="00C631DB">
              <w:rPr>
                <w:spacing w:val="-5"/>
                <w:sz w:val="24"/>
              </w:rPr>
              <w:t xml:space="preserve"> </w:t>
            </w:r>
            <w:r w:rsidRPr="00C631DB">
              <w:rPr>
                <w:sz w:val="24"/>
              </w:rPr>
              <w:t>in</w:t>
            </w:r>
            <w:r w:rsidRPr="00C631DB">
              <w:rPr>
                <w:spacing w:val="-5"/>
                <w:sz w:val="24"/>
              </w:rPr>
              <w:t xml:space="preserve"> </w:t>
            </w:r>
            <w:r w:rsidRPr="00C631DB">
              <w:rPr>
                <w:sz w:val="24"/>
              </w:rPr>
              <w:t>the</w:t>
            </w:r>
            <w:r w:rsidRPr="00C631DB">
              <w:rPr>
                <w:spacing w:val="-5"/>
                <w:sz w:val="24"/>
              </w:rPr>
              <w:t xml:space="preserve"> </w:t>
            </w:r>
            <w:r w:rsidRPr="00C631DB">
              <w:rPr>
                <w:sz w:val="24"/>
              </w:rPr>
              <w:t>Purchaser’s</w:t>
            </w:r>
            <w:r w:rsidRPr="00C631DB">
              <w:rPr>
                <w:spacing w:val="-6"/>
                <w:sz w:val="24"/>
              </w:rPr>
              <w:t xml:space="preserve"> </w:t>
            </w:r>
            <w:r w:rsidRPr="00C631DB">
              <w:rPr>
                <w:sz w:val="24"/>
              </w:rPr>
              <w:t>request</w:t>
            </w:r>
            <w:r w:rsidRPr="00C631DB">
              <w:rPr>
                <w:spacing w:val="-5"/>
                <w:sz w:val="24"/>
              </w:rPr>
              <w:t xml:space="preserve"> </w:t>
            </w:r>
            <w:r w:rsidRPr="00C631DB">
              <w:rPr>
                <w:sz w:val="24"/>
              </w:rPr>
              <w:t>for</w:t>
            </w:r>
            <w:r w:rsidRPr="00C631DB">
              <w:rPr>
                <w:spacing w:val="-6"/>
                <w:sz w:val="24"/>
              </w:rPr>
              <w:t xml:space="preserve"> </w:t>
            </w:r>
            <w:r w:rsidRPr="00C631DB">
              <w:rPr>
                <w:sz w:val="24"/>
              </w:rPr>
              <w:t>clarification, its Bid may be rejected.</w:t>
            </w:r>
          </w:p>
        </w:tc>
      </w:tr>
      <w:tr w:rsidR="00C631DB" w:rsidRPr="00C631DB" w14:paraId="17736F54" w14:textId="77777777">
        <w:trPr>
          <w:trHeight w:val="3360"/>
        </w:trPr>
        <w:tc>
          <w:tcPr>
            <w:tcW w:w="2541" w:type="dxa"/>
          </w:tcPr>
          <w:p w14:paraId="0503B06C" w14:textId="77777777" w:rsidR="004640AB" w:rsidRPr="00C631DB" w:rsidRDefault="000A66DA">
            <w:pPr>
              <w:pStyle w:val="TableParagraph"/>
              <w:spacing w:before="119"/>
              <w:ind w:left="409" w:right="301" w:hanging="360"/>
              <w:rPr>
                <w:b/>
                <w:sz w:val="24"/>
              </w:rPr>
            </w:pPr>
            <w:bookmarkStart w:id="35" w:name="_bookmark34"/>
            <w:bookmarkEnd w:id="35"/>
            <w:r w:rsidRPr="00C631DB">
              <w:rPr>
                <w:b/>
                <w:sz w:val="24"/>
              </w:rPr>
              <w:t>28. Deviations, Reservations,</w:t>
            </w:r>
            <w:r w:rsidRPr="00C631DB">
              <w:rPr>
                <w:b/>
                <w:spacing w:val="-15"/>
                <w:sz w:val="24"/>
              </w:rPr>
              <w:t xml:space="preserve"> </w:t>
            </w:r>
            <w:r w:rsidRPr="00C631DB">
              <w:rPr>
                <w:b/>
                <w:sz w:val="24"/>
              </w:rPr>
              <w:t xml:space="preserve">and </w:t>
            </w:r>
            <w:r w:rsidRPr="00C631DB">
              <w:rPr>
                <w:b/>
                <w:spacing w:val="-2"/>
                <w:sz w:val="24"/>
              </w:rPr>
              <w:t>Omissions</w:t>
            </w:r>
          </w:p>
        </w:tc>
        <w:tc>
          <w:tcPr>
            <w:tcW w:w="6727" w:type="dxa"/>
          </w:tcPr>
          <w:p w14:paraId="7993D8A0" w14:textId="77777777" w:rsidR="004640AB" w:rsidRPr="00C631DB" w:rsidRDefault="000A66DA" w:rsidP="003C0705">
            <w:pPr>
              <w:pStyle w:val="TableParagraph"/>
              <w:numPr>
                <w:ilvl w:val="1"/>
                <w:numId w:val="88"/>
              </w:numPr>
              <w:tabs>
                <w:tab w:val="left" w:pos="903"/>
              </w:tabs>
              <w:spacing w:before="115"/>
              <w:ind w:right="57"/>
              <w:jc w:val="both"/>
              <w:rPr>
                <w:sz w:val="24"/>
              </w:rPr>
            </w:pPr>
            <w:r w:rsidRPr="00C631DB">
              <w:rPr>
                <w:sz w:val="24"/>
              </w:rPr>
              <w:t xml:space="preserve">During the evaluation of Bids, the following definitions </w:t>
            </w:r>
            <w:r w:rsidRPr="00C631DB">
              <w:rPr>
                <w:spacing w:val="-2"/>
                <w:sz w:val="24"/>
              </w:rPr>
              <w:t>apply:</w:t>
            </w:r>
          </w:p>
          <w:p w14:paraId="37EA7793" w14:textId="77777777" w:rsidR="004640AB" w:rsidRPr="00C631DB" w:rsidRDefault="000A66DA" w:rsidP="003C0705">
            <w:pPr>
              <w:pStyle w:val="TableParagraph"/>
              <w:numPr>
                <w:ilvl w:val="2"/>
                <w:numId w:val="88"/>
              </w:numPr>
              <w:tabs>
                <w:tab w:val="left" w:pos="1274"/>
                <w:tab w:val="left" w:pos="1311"/>
              </w:tabs>
              <w:spacing w:before="120"/>
              <w:ind w:right="55" w:hanging="432"/>
              <w:jc w:val="both"/>
              <w:rPr>
                <w:sz w:val="24"/>
              </w:rPr>
            </w:pPr>
            <w:r w:rsidRPr="00C631DB">
              <w:rPr>
                <w:sz w:val="24"/>
              </w:rPr>
              <w:t>“Deviation” is a departure from the requirements specified in the bidding document;</w:t>
            </w:r>
          </w:p>
          <w:p w14:paraId="38FA0936" w14:textId="77777777" w:rsidR="004640AB" w:rsidRPr="00C631DB" w:rsidRDefault="000A66DA" w:rsidP="003C0705">
            <w:pPr>
              <w:pStyle w:val="TableParagraph"/>
              <w:numPr>
                <w:ilvl w:val="2"/>
                <w:numId w:val="88"/>
              </w:numPr>
              <w:tabs>
                <w:tab w:val="left" w:pos="1274"/>
                <w:tab w:val="left" w:pos="1311"/>
              </w:tabs>
              <w:spacing w:before="120"/>
              <w:ind w:right="55" w:hanging="432"/>
              <w:jc w:val="both"/>
              <w:rPr>
                <w:sz w:val="24"/>
              </w:rPr>
            </w:pPr>
            <w:r w:rsidRPr="00C631DB">
              <w:rPr>
                <w:sz w:val="24"/>
              </w:rPr>
              <w:t>“Reservation” is the setting of limiting conditions or withholding from complete acceptance of the requirements specified in the bidding document; and</w:t>
            </w:r>
          </w:p>
          <w:p w14:paraId="6B40290B" w14:textId="77777777" w:rsidR="004640AB" w:rsidRPr="00C631DB" w:rsidRDefault="000A66DA" w:rsidP="003C0705">
            <w:pPr>
              <w:pStyle w:val="TableParagraph"/>
              <w:numPr>
                <w:ilvl w:val="2"/>
                <w:numId w:val="88"/>
              </w:numPr>
              <w:tabs>
                <w:tab w:val="left" w:pos="1274"/>
                <w:tab w:val="left" w:pos="1311"/>
              </w:tabs>
              <w:spacing w:before="120"/>
              <w:ind w:right="51" w:hanging="432"/>
              <w:jc w:val="both"/>
              <w:rPr>
                <w:sz w:val="24"/>
              </w:rPr>
            </w:pPr>
            <w:r w:rsidRPr="00C631DB">
              <w:rPr>
                <w:sz w:val="24"/>
              </w:rPr>
              <w:t xml:space="preserve">“Omission” is the failure to submit part or all of the information or documentation required in the bidding </w:t>
            </w:r>
            <w:r w:rsidRPr="00C631DB">
              <w:rPr>
                <w:spacing w:val="-2"/>
                <w:sz w:val="24"/>
              </w:rPr>
              <w:t>document.</w:t>
            </w:r>
          </w:p>
        </w:tc>
      </w:tr>
      <w:tr w:rsidR="004640AB" w:rsidRPr="00C631DB" w14:paraId="78E4A9B9" w14:textId="77777777">
        <w:trPr>
          <w:trHeight w:val="6907"/>
        </w:trPr>
        <w:tc>
          <w:tcPr>
            <w:tcW w:w="2541" w:type="dxa"/>
          </w:tcPr>
          <w:p w14:paraId="4282A562" w14:textId="77777777" w:rsidR="004640AB" w:rsidRPr="00C631DB" w:rsidRDefault="000A66DA">
            <w:pPr>
              <w:pStyle w:val="TableParagraph"/>
              <w:spacing w:before="119"/>
              <w:ind w:left="409" w:right="377" w:hanging="360"/>
              <w:rPr>
                <w:b/>
                <w:sz w:val="24"/>
              </w:rPr>
            </w:pPr>
            <w:bookmarkStart w:id="36" w:name="_bookmark35"/>
            <w:bookmarkEnd w:id="36"/>
            <w:r w:rsidRPr="00C631DB">
              <w:rPr>
                <w:b/>
                <w:sz w:val="24"/>
              </w:rPr>
              <w:t>29.</w:t>
            </w:r>
            <w:r w:rsidRPr="00C631DB">
              <w:rPr>
                <w:b/>
                <w:spacing w:val="-15"/>
                <w:sz w:val="24"/>
              </w:rPr>
              <w:t xml:space="preserve"> </w:t>
            </w:r>
            <w:r w:rsidRPr="00C631DB">
              <w:rPr>
                <w:b/>
                <w:sz w:val="24"/>
              </w:rPr>
              <w:t>Determination</w:t>
            </w:r>
            <w:r w:rsidRPr="00C631DB">
              <w:rPr>
                <w:b/>
                <w:spacing w:val="-15"/>
                <w:sz w:val="24"/>
              </w:rPr>
              <w:t xml:space="preserve"> </w:t>
            </w:r>
            <w:r w:rsidRPr="00C631DB">
              <w:rPr>
                <w:b/>
                <w:sz w:val="24"/>
              </w:rPr>
              <w:t xml:space="preserve">of </w:t>
            </w:r>
            <w:r w:rsidRPr="00C631DB">
              <w:rPr>
                <w:b/>
                <w:spacing w:val="-2"/>
                <w:sz w:val="24"/>
              </w:rPr>
              <w:t>Responsiveness</w:t>
            </w:r>
          </w:p>
        </w:tc>
        <w:tc>
          <w:tcPr>
            <w:tcW w:w="6727" w:type="dxa"/>
          </w:tcPr>
          <w:p w14:paraId="290F7F76" w14:textId="77777777" w:rsidR="004640AB" w:rsidRPr="00C631DB" w:rsidRDefault="000A66DA" w:rsidP="003C0705">
            <w:pPr>
              <w:pStyle w:val="TableParagraph"/>
              <w:numPr>
                <w:ilvl w:val="1"/>
                <w:numId w:val="87"/>
              </w:numPr>
              <w:tabs>
                <w:tab w:val="left" w:pos="903"/>
              </w:tabs>
              <w:spacing w:before="115"/>
              <w:ind w:right="53"/>
              <w:jc w:val="both"/>
              <w:rPr>
                <w:sz w:val="24"/>
              </w:rPr>
            </w:pPr>
            <w:r w:rsidRPr="00C631DB">
              <w:rPr>
                <w:sz w:val="24"/>
              </w:rPr>
              <w:t>The Purchaser’s determination of a Bid’s responsiveness is to be based on the contents of the Bid itself, as defined in ITB 11.</w:t>
            </w:r>
          </w:p>
          <w:p w14:paraId="5299AA0F" w14:textId="77777777" w:rsidR="004640AB" w:rsidRPr="00C631DB" w:rsidRDefault="000A66DA" w:rsidP="003C0705">
            <w:pPr>
              <w:pStyle w:val="TableParagraph"/>
              <w:numPr>
                <w:ilvl w:val="1"/>
                <w:numId w:val="87"/>
              </w:numPr>
              <w:tabs>
                <w:tab w:val="left" w:pos="903"/>
              </w:tabs>
              <w:spacing w:before="120"/>
              <w:ind w:right="51"/>
              <w:jc w:val="both"/>
              <w:rPr>
                <w:sz w:val="24"/>
              </w:rPr>
            </w:pPr>
            <w:r w:rsidRPr="00C631DB">
              <w:rPr>
                <w:sz w:val="24"/>
              </w:rPr>
              <w:t>A substantially responsive Bid is one that meets the requirements of the bidding document without material deviation, reservation, or omission. A material deviation, reservation, or omission is one that:</w:t>
            </w:r>
          </w:p>
          <w:p w14:paraId="6C1DD345" w14:textId="77777777" w:rsidR="004640AB" w:rsidRPr="00C631DB" w:rsidRDefault="000A66DA" w:rsidP="003C0705">
            <w:pPr>
              <w:pStyle w:val="TableParagraph"/>
              <w:numPr>
                <w:ilvl w:val="2"/>
                <w:numId w:val="87"/>
              </w:numPr>
              <w:tabs>
                <w:tab w:val="left" w:pos="1453"/>
              </w:tabs>
              <w:spacing w:before="120"/>
              <w:ind w:left="1453" w:hanging="546"/>
              <w:jc w:val="both"/>
              <w:rPr>
                <w:sz w:val="24"/>
              </w:rPr>
            </w:pPr>
            <w:r w:rsidRPr="00C631DB">
              <w:rPr>
                <w:sz w:val="24"/>
              </w:rPr>
              <w:t>if</w:t>
            </w:r>
            <w:r w:rsidRPr="00C631DB">
              <w:rPr>
                <w:spacing w:val="-2"/>
                <w:sz w:val="24"/>
              </w:rPr>
              <w:t xml:space="preserve"> </w:t>
            </w:r>
            <w:r w:rsidRPr="00C631DB">
              <w:rPr>
                <w:sz w:val="24"/>
              </w:rPr>
              <w:t>accepted,</w:t>
            </w:r>
            <w:r w:rsidRPr="00C631DB">
              <w:rPr>
                <w:spacing w:val="-1"/>
                <w:sz w:val="24"/>
              </w:rPr>
              <w:t xml:space="preserve"> </w:t>
            </w:r>
            <w:r w:rsidRPr="00C631DB">
              <w:rPr>
                <w:spacing w:val="-2"/>
                <w:sz w:val="24"/>
              </w:rPr>
              <w:t>would:</w:t>
            </w:r>
          </w:p>
          <w:p w14:paraId="4F3EE564" w14:textId="77777777" w:rsidR="004640AB" w:rsidRPr="00C631DB" w:rsidRDefault="000A66DA" w:rsidP="003C0705">
            <w:pPr>
              <w:pStyle w:val="TableParagraph"/>
              <w:numPr>
                <w:ilvl w:val="3"/>
                <w:numId w:val="87"/>
              </w:numPr>
              <w:tabs>
                <w:tab w:val="left" w:pos="1813"/>
                <w:tab w:val="left" w:pos="1815"/>
              </w:tabs>
              <w:spacing w:before="120"/>
              <w:ind w:right="58"/>
              <w:jc w:val="both"/>
              <w:rPr>
                <w:sz w:val="24"/>
              </w:rPr>
            </w:pPr>
            <w:r w:rsidRPr="00C631DB">
              <w:rPr>
                <w:sz w:val="24"/>
              </w:rPr>
              <w:t>affect in any</w:t>
            </w:r>
            <w:r w:rsidRPr="00C631DB">
              <w:rPr>
                <w:spacing w:val="-2"/>
                <w:sz w:val="24"/>
              </w:rPr>
              <w:t xml:space="preserve"> </w:t>
            </w:r>
            <w:r w:rsidRPr="00C631DB">
              <w:rPr>
                <w:sz w:val="24"/>
              </w:rPr>
              <w:t>substantial way</w:t>
            </w:r>
            <w:r w:rsidRPr="00C631DB">
              <w:rPr>
                <w:spacing w:val="-5"/>
                <w:sz w:val="24"/>
              </w:rPr>
              <w:t xml:space="preserve"> </w:t>
            </w:r>
            <w:r w:rsidRPr="00C631DB">
              <w:rPr>
                <w:sz w:val="24"/>
              </w:rPr>
              <w:t>the scope, quality, or performance of the Goods and Related Services specified in the Contract; or</w:t>
            </w:r>
          </w:p>
          <w:p w14:paraId="3AF319C0" w14:textId="77777777" w:rsidR="004640AB" w:rsidRPr="00C631DB" w:rsidRDefault="000A66DA" w:rsidP="003C0705">
            <w:pPr>
              <w:pStyle w:val="TableParagraph"/>
              <w:numPr>
                <w:ilvl w:val="3"/>
                <w:numId w:val="87"/>
              </w:numPr>
              <w:tabs>
                <w:tab w:val="left" w:pos="1815"/>
              </w:tabs>
              <w:spacing w:before="120"/>
              <w:ind w:right="55"/>
              <w:jc w:val="both"/>
              <w:rPr>
                <w:sz w:val="24"/>
              </w:rPr>
            </w:pPr>
            <w:r w:rsidRPr="00C631DB">
              <w:rPr>
                <w:sz w:val="24"/>
              </w:rPr>
              <w:t>limit in any substantial way, inconsistent with the bidding document, the Purchaser’s rights or the Bidder’s obligations under the Contract; or</w:t>
            </w:r>
          </w:p>
          <w:p w14:paraId="1B2FAE39" w14:textId="77777777" w:rsidR="004640AB" w:rsidRPr="00C631DB" w:rsidRDefault="000A66DA" w:rsidP="003C0705">
            <w:pPr>
              <w:pStyle w:val="TableParagraph"/>
              <w:numPr>
                <w:ilvl w:val="2"/>
                <w:numId w:val="87"/>
              </w:numPr>
              <w:tabs>
                <w:tab w:val="left" w:pos="1453"/>
                <w:tab w:val="left" w:pos="1455"/>
              </w:tabs>
              <w:spacing w:before="121"/>
              <w:ind w:right="53"/>
              <w:jc w:val="both"/>
              <w:rPr>
                <w:sz w:val="24"/>
              </w:rPr>
            </w:pPr>
            <w:r w:rsidRPr="00C631DB">
              <w:rPr>
                <w:sz w:val="24"/>
              </w:rPr>
              <w:t>if rectified, would unfairly affect the competitive position of other Bidders presenting substantially responsive Bids.</w:t>
            </w:r>
          </w:p>
          <w:p w14:paraId="0F3B8186" w14:textId="77777777" w:rsidR="004640AB" w:rsidRPr="00C631DB" w:rsidRDefault="000A66DA" w:rsidP="003C0705">
            <w:pPr>
              <w:pStyle w:val="TableParagraph"/>
              <w:numPr>
                <w:ilvl w:val="1"/>
                <w:numId w:val="87"/>
              </w:numPr>
              <w:tabs>
                <w:tab w:val="left" w:pos="903"/>
              </w:tabs>
              <w:spacing w:before="100" w:line="270" w:lineRule="atLeast"/>
              <w:ind w:right="48"/>
              <w:jc w:val="both"/>
              <w:rPr>
                <w:sz w:val="24"/>
              </w:rPr>
            </w:pPr>
            <w:r w:rsidRPr="00C631DB">
              <w:rPr>
                <w:sz w:val="24"/>
              </w:rPr>
              <w:t>The</w:t>
            </w:r>
            <w:r w:rsidRPr="00C631DB">
              <w:rPr>
                <w:spacing w:val="-9"/>
                <w:sz w:val="24"/>
              </w:rPr>
              <w:t xml:space="preserve"> </w:t>
            </w:r>
            <w:r w:rsidRPr="00C631DB">
              <w:rPr>
                <w:sz w:val="24"/>
              </w:rPr>
              <w:t>Purchaser</w:t>
            </w:r>
            <w:r w:rsidRPr="00C631DB">
              <w:rPr>
                <w:spacing w:val="-10"/>
                <w:sz w:val="24"/>
              </w:rPr>
              <w:t xml:space="preserve"> </w:t>
            </w:r>
            <w:r w:rsidRPr="00C631DB">
              <w:rPr>
                <w:sz w:val="24"/>
              </w:rPr>
              <w:t>shall</w:t>
            </w:r>
            <w:r w:rsidRPr="00C631DB">
              <w:rPr>
                <w:spacing w:val="-10"/>
                <w:sz w:val="24"/>
              </w:rPr>
              <w:t xml:space="preserve"> </w:t>
            </w:r>
            <w:r w:rsidRPr="00C631DB">
              <w:rPr>
                <w:sz w:val="24"/>
              </w:rPr>
              <w:t>examine</w:t>
            </w:r>
            <w:r w:rsidRPr="00C631DB">
              <w:rPr>
                <w:spacing w:val="-11"/>
                <w:sz w:val="24"/>
              </w:rPr>
              <w:t xml:space="preserve"> </w:t>
            </w:r>
            <w:r w:rsidRPr="00C631DB">
              <w:rPr>
                <w:sz w:val="24"/>
              </w:rPr>
              <w:t>the</w:t>
            </w:r>
            <w:r w:rsidRPr="00C631DB">
              <w:rPr>
                <w:spacing w:val="-9"/>
                <w:sz w:val="24"/>
              </w:rPr>
              <w:t xml:space="preserve"> </w:t>
            </w:r>
            <w:r w:rsidRPr="00C631DB">
              <w:rPr>
                <w:sz w:val="24"/>
              </w:rPr>
              <w:t>technical</w:t>
            </w:r>
            <w:r w:rsidRPr="00C631DB">
              <w:rPr>
                <w:spacing w:val="-10"/>
                <w:sz w:val="24"/>
              </w:rPr>
              <w:t xml:space="preserve"> </w:t>
            </w:r>
            <w:r w:rsidRPr="00C631DB">
              <w:rPr>
                <w:sz w:val="24"/>
              </w:rPr>
              <w:t>aspects</w:t>
            </w:r>
            <w:r w:rsidRPr="00C631DB">
              <w:rPr>
                <w:spacing w:val="-8"/>
                <w:sz w:val="24"/>
              </w:rPr>
              <w:t xml:space="preserve"> </w:t>
            </w:r>
            <w:r w:rsidRPr="00C631DB">
              <w:rPr>
                <w:sz w:val="24"/>
              </w:rPr>
              <w:t>of</w:t>
            </w:r>
            <w:r w:rsidRPr="00C631DB">
              <w:rPr>
                <w:spacing w:val="-10"/>
                <w:sz w:val="24"/>
              </w:rPr>
              <w:t xml:space="preserve"> </w:t>
            </w:r>
            <w:r w:rsidRPr="00C631DB">
              <w:rPr>
                <w:sz w:val="24"/>
              </w:rPr>
              <w:t>the</w:t>
            </w:r>
            <w:r w:rsidRPr="00C631DB">
              <w:rPr>
                <w:spacing w:val="-9"/>
                <w:sz w:val="24"/>
              </w:rPr>
              <w:t xml:space="preserve"> </w:t>
            </w:r>
            <w:r w:rsidRPr="00C631DB">
              <w:rPr>
                <w:sz w:val="24"/>
              </w:rPr>
              <w:t xml:space="preserve">Bid </w:t>
            </w:r>
            <w:r w:rsidRPr="00C631DB">
              <w:rPr>
                <w:spacing w:val="-4"/>
                <w:sz w:val="24"/>
              </w:rPr>
              <w:t>submitted</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accordance</w:t>
            </w:r>
            <w:r w:rsidRPr="00C631DB">
              <w:rPr>
                <w:spacing w:val="-11"/>
                <w:sz w:val="24"/>
              </w:rPr>
              <w:t xml:space="preserve"> </w:t>
            </w:r>
            <w:r w:rsidRPr="00C631DB">
              <w:rPr>
                <w:spacing w:val="-4"/>
                <w:sz w:val="24"/>
              </w:rPr>
              <w:t>with</w:t>
            </w:r>
            <w:r w:rsidRPr="00C631DB">
              <w:rPr>
                <w:spacing w:val="-11"/>
                <w:sz w:val="24"/>
              </w:rPr>
              <w:t xml:space="preserve"> </w:t>
            </w:r>
            <w:r w:rsidRPr="00C631DB">
              <w:rPr>
                <w:spacing w:val="-4"/>
                <w:sz w:val="24"/>
              </w:rPr>
              <w:t>ITB</w:t>
            </w:r>
            <w:r w:rsidRPr="00C631DB">
              <w:rPr>
                <w:spacing w:val="-11"/>
                <w:sz w:val="24"/>
              </w:rPr>
              <w:t xml:space="preserve"> </w:t>
            </w:r>
            <w:r w:rsidRPr="00C631DB">
              <w:rPr>
                <w:spacing w:val="-4"/>
                <w:sz w:val="24"/>
              </w:rPr>
              <w:t>16</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ITB</w:t>
            </w:r>
            <w:r w:rsidRPr="00C631DB">
              <w:rPr>
                <w:spacing w:val="-11"/>
                <w:sz w:val="24"/>
              </w:rPr>
              <w:t xml:space="preserve"> </w:t>
            </w:r>
            <w:r w:rsidRPr="00C631DB">
              <w:rPr>
                <w:spacing w:val="-4"/>
                <w:sz w:val="24"/>
              </w:rPr>
              <w:t>17,</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 xml:space="preserve">particular, </w:t>
            </w:r>
            <w:r w:rsidRPr="00C631DB">
              <w:rPr>
                <w:sz w:val="24"/>
              </w:rPr>
              <w:t>to</w:t>
            </w:r>
            <w:r w:rsidRPr="00C631DB">
              <w:rPr>
                <w:spacing w:val="-2"/>
                <w:sz w:val="24"/>
              </w:rPr>
              <w:t xml:space="preserve"> </w:t>
            </w:r>
            <w:r w:rsidRPr="00C631DB">
              <w:rPr>
                <w:sz w:val="24"/>
              </w:rPr>
              <w:t>confirm that all requirements of Section VII, Schedule</w:t>
            </w:r>
            <w:r w:rsidRPr="00C631DB">
              <w:rPr>
                <w:spacing w:val="-1"/>
                <w:sz w:val="24"/>
              </w:rPr>
              <w:t xml:space="preserve"> </w:t>
            </w:r>
            <w:r w:rsidRPr="00C631DB">
              <w:rPr>
                <w:sz w:val="24"/>
              </w:rPr>
              <w:t xml:space="preserve">of </w:t>
            </w:r>
            <w:r w:rsidRPr="00C631DB">
              <w:rPr>
                <w:spacing w:val="-4"/>
                <w:sz w:val="24"/>
              </w:rPr>
              <w:t>Requirements</w:t>
            </w:r>
            <w:r w:rsidRPr="00C631DB">
              <w:rPr>
                <w:spacing w:val="-11"/>
                <w:sz w:val="24"/>
              </w:rPr>
              <w:t xml:space="preserve"> </w:t>
            </w:r>
            <w:r w:rsidRPr="00C631DB">
              <w:rPr>
                <w:spacing w:val="-4"/>
                <w:sz w:val="24"/>
              </w:rPr>
              <w:t>have</w:t>
            </w:r>
            <w:r w:rsidRPr="00C631DB">
              <w:rPr>
                <w:spacing w:val="-11"/>
                <w:sz w:val="24"/>
              </w:rPr>
              <w:t xml:space="preserve"> </w:t>
            </w:r>
            <w:r w:rsidRPr="00C631DB">
              <w:rPr>
                <w:spacing w:val="-4"/>
                <w:sz w:val="24"/>
              </w:rPr>
              <w:t>been</w:t>
            </w:r>
            <w:r w:rsidRPr="00C631DB">
              <w:rPr>
                <w:spacing w:val="-11"/>
                <w:sz w:val="24"/>
              </w:rPr>
              <w:t xml:space="preserve"> </w:t>
            </w:r>
            <w:r w:rsidRPr="00C631DB">
              <w:rPr>
                <w:spacing w:val="-4"/>
                <w:sz w:val="24"/>
              </w:rPr>
              <w:t>met</w:t>
            </w:r>
            <w:r w:rsidRPr="00C631DB">
              <w:rPr>
                <w:spacing w:val="-11"/>
                <w:sz w:val="24"/>
              </w:rPr>
              <w:t xml:space="preserve"> </w:t>
            </w:r>
            <w:r w:rsidRPr="00C631DB">
              <w:rPr>
                <w:spacing w:val="-4"/>
                <w:sz w:val="24"/>
              </w:rPr>
              <w:t>without</w:t>
            </w:r>
            <w:r w:rsidRPr="00C631DB">
              <w:rPr>
                <w:spacing w:val="-11"/>
                <w:sz w:val="24"/>
              </w:rPr>
              <w:t xml:space="preserve"> </w:t>
            </w:r>
            <w:r w:rsidRPr="00C631DB">
              <w:rPr>
                <w:spacing w:val="-4"/>
                <w:sz w:val="24"/>
              </w:rPr>
              <w:t>any</w:t>
            </w:r>
            <w:r w:rsidRPr="00C631DB">
              <w:rPr>
                <w:spacing w:val="-11"/>
                <w:sz w:val="24"/>
              </w:rPr>
              <w:t xml:space="preserve"> </w:t>
            </w:r>
            <w:r w:rsidRPr="00C631DB">
              <w:rPr>
                <w:spacing w:val="-4"/>
                <w:sz w:val="24"/>
              </w:rPr>
              <w:t>material</w:t>
            </w:r>
            <w:r w:rsidRPr="00C631DB">
              <w:rPr>
                <w:spacing w:val="-11"/>
                <w:sz w:val="24"/>
              </w:rPr>
              <w:t xml:space="preserve"> </w:t>
            </w:r>
            <w:r w:rsidRPr="00C631DB">
              <w:rPr>
                <w:spacing w:val="-4"/>
                <w:sz w:val="24"/>
              </w:rPr>
              <w:t>deviation</w:t>
            </w:r>
            <w:r w:rsidRPr="00C631DB">
              <w:rPr>
                <w:spacing w:val="-11"/>
                <w:sz w:val="24"/>
              </w:rPr>
              <w:t xml:space="preserve"> </w:t>
            </w:r>
            <w:r w:rsidRPr="00C631DB">
              <w:rPr>
                <w:spacing w:val="-4"/>
                <w:sz w:val="24"/>
              </w:rPr>
              <w:t xml:space="preserve">or </w:t>
            </w:r>
            <w:r w:rsidRPr="00C631DB">
              <w:rPr>
                <w:sz w:val="24"/>
              </w:rPr>
              <w:t>reservation, or omission.</w:t>
            </w:r>
          </w:p>
        </w:tc>
      </w:tr>
    </w:tbl>
    <w:p w14:paraId="77501950"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56E7FCAF"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3943AE85" wp14:editId="748AEBF2">
                <wp:extent cx="5752465" cy="635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52" name="Graphic 5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C1AB7CD" id="Group 5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COCiH5egIAABUGAAAOAAAA&#10;AAAAAAAAAAAAAC4CAABkcnMvZTJvRG9jLnhtbFBLAQItABQABgAIAAAAIQCXr4mr2gAAAAMBAAAP&#10;AAAAAAAAAAAAAAAAANQEAABkcnMvZG93bnJldi54bWxQSwUGAAAAAAQABADzAAAA2wUAAAAA&#10;">
                <v:shape id="Graphic 5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" path="m5752465,l,,,6096r5752465,l5752465,xe" fillcolor="black" stroked="f">
                  <v:path arrowok="t"/>
                </v:shape>
                <w10:anchorlock/>
              </v:group>
            </w:pict>
          </mc:Fallback>
        </mc:AlternateContent>
      </w:r>
    </w:p>
    <w:p w14:paraId="1CD5B1B3" w14:textId="77777777" w:rsidR="004640AB" w:rsidRPr="00C631DB" w:rsidRDefault="004640AB">
      <w:pPr>
        <w:pStyle w:val="BodyText"/>
        <w:rPr>
          <w:sz w:val="20"/>
        </w:rPr>
      </w:pPr>
    </w:p>
    <w:p w14:paraId="4D0ED7A0"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55"/>
        <w:gridCol w:w="6614"/>
      </w:tblGrid>
      <w:tr w:rsidR="00C631DB" w:rsidRPr="00C631DB" w14:paraId="016C6047" w14:textId="77777777">
        <w:trPr>
          <w:trHeight w:val="1218"/>
        </w:trPr>
        <w:tc>
          <w:tcPr>
            <w:tcW w:w="2655" w:type="dxa"/>
          </w:tcPr>
          <w:p w14:paraId="4D72E66C" w14:textId="77777777" w:rsidR="004640AB" w:rsidRPr="00C631DB" w:rsidRDefault="004640AB">
            <w:pPr>
              <w:pStyle w:val="TableParagraph"/>
            </w:pPr>
          </w:p>
        </w:tc>
        <w:tc>
          <w:tcPr>
            <w:tcW w:w="6614" w:type="dxa"/>
          </w:tcPr>
          <w:p w14:paraId="4BFE9A25" w14:textId="77777777" w:rsidR="004640AB" w:rsidRPr="00C631DB" w:rsidRDefault="000A66DA">
            <w:pPr>
              <w:pStyle w:val="TableParagraph"/>
              <w:ind w:left="789" w:right="54" w:hanging="600"/>
              <w:jc w:val="both"/>
              <w:rPr>
                <w:sz w:val="24"/>
              </w:rPr>
            </w:pPr>
            <w:r w:rsidRPr="00C631DB">
              <w:rPr>
                <w:sz w:val="24"/>
              </w:rPr>
              <w:t>29.4</w:t>
            </w:r>
            <w:r w:rsidRPr="00C631DB">
              <w:rPr>
                <w:spacing w:val="80"/>
                <w:w w:val="150"/>
                <w:sz w:val="24"/>
              </w:rPr>
              <w:t xml:space="preserve"> </w:t>
            </w:r>
            <w:r w:rsidRPr="00C631DB">
              <w:rPr>
                <w:sz w:val="24"/>
              </w:rPr>
              <w:t>If a Bid is not substantially responsive to the requirements of bidding document, it shall be rejected by the Purchaser and</w:t>
            </w:r>
            <w:r w:rsidRPr="00C631DB">
              <w:rPr>
                <w:spacing w:val="-6"/>
                <w:sz w:val="24"/>
              </w:rPr>
              <w:t xml:space="preserve"> </w:t>
            </w:r>
            <w:r w:rsidRPr="00C631DB">
              <w:rPr>
                <w:sz w:val="24"/>
              </w:rPr>
              <w:t>may</w:t>
            </w:r>
            <w:r w:rsidRPr="00C631DB">
              <w:rPr>
                <w:spacing w:val="-11"/>
                <w:sz w:val="24"/>
              </w:rPr>
              <w:t xml:space="preserve"> </w:t>
            </w:r>
            <w:r w:rsidRPr="00C631DB">
              <w:rPr>
                <w:sz w:val="24"/>
              </w:rPr>
              <w:t>not</w:t>
            </w:r>
            <w:r w:rsidRPr="00C631DB">
              <w:rPr>
                <w:spacing w:val="-5"/>
                <w:sz w:val="24"/>
              </w:rPr>
              <w:t xml:space="preserve"> </w:t>
            </w:r>
            <w:r w:rsidRPr="00C631DB">
              <w:rPr>
                <w:sz w:val="24"/>
              </w:rPr>
              <w:t>subsequently</w:t>
            </w:r>
            <w:r w:rsidRPr="00C631DB">
              <w:rPr>
                <w:spacing w:val="-8"/>
                <w:sz w:val="24"/>
              </w:rPr>
              <w:t xml:space="preserve"> </w:t>
            </w:r>
            <w:r w:rsidRPr="00C631DB">
              <w:rPr>
                <w:sz w:val="24"/>
              </w:rPr>
              <w:t>be</w:t>
            </w:r>
            <w:r w:rsidRPr="00C631DB">
              <w:rPr>
                <w:spacing w:val="-7"/>
                <w:sz w:val="24"/>
              </w:rPr>
              <w:t xml:space="preserve"> </w:t>
            </w:r>
            <w:r w:rsidRPr="00C631DB">
              <w:rPr>
                <w:sz w:val="24"/>
              </w:rPr>
              <w:t>made</w:t>
            </w:r>
            <w:r w:rsidRPr="00C631DB">
              <w:rPr>
                <w:spacing w:val="-5"/>
                <w:sz w:val="24"/>
              </w:rPr>
              <w:t xml:space="preserve"> </w:t>
            </w:r>
            <w:r w:rsidRPr="00C631DB">
              <w:rPr>
                <w:sz w:val="24"/>
              </w:rPr>
              <w:t>responsive</w:t>
            </w:r>
            <w:r w:rsidRPr="00C631DB">
              <w:rPr>
                <w:spacing w:val="-7"/>
                <w:sz w:val="24"/>
              </w:rPr>
              <w:t xml:space="preserve"> </w:t>
            </w:r>
            <w:r w:rsidRPr="00C631DB">
              <w:rPr>
                <w:sz w:val="24"/>
              </w:rPr>
              <w:t>by</w:t>
            </w:r>
            <w:r w:rsidRPr="00C631DB">
              <w:rPr>
                <w:spacing w:val="-8"/>
                <w:sz w:val="24"/>
              </w:rPr>
              <w:t xml:space="preserve"> </w:t>
            </w:r>
            <w:r w:rsidRPr="00C631DB">
              <w:rPr>
                <w:sz w:val="24"/>
              </w:rPr>
              <w:t>correction of the material deviation, reservation, or omission.</w:t>
            </w:r>
          </w:p>
        </w:tc>
      </w:tr>
      <w:tr w:rsidR="00C631DB" w:rsidRPr="00C631DB" w14:paraId="31B648B5" w14:textId="77777777">
        <w:trPr>
          <w:trHeight w:val="5724"/>
        </w:trPr>
        <w:tc>
          <w:tcPr>
            <w:tcW w:w="2655" w:type="dxa"/>
          </w:tcPr>
          <w:p w14:paraId="35B6274F" w14:textId="77777777" w:rsidR="004640AB" w:rsidRPr="00C631DB" w:rsidRDefault="000A66DA">
            <w:pPr>
              <w:pStyle w:val="TableParagraph"/>
              <w:spacing w:before="119"/>
              <w:ind w:left="410" w:right="473" w:hanging="360"/>
              <w:rPr>
                <w:b/>
                <w:sz w:val="24"/>
              </w:rPr>
            </w:pPr>
            <w:bookmarkStart w:id="37" w:name="_bookmark36"/>
            <w:bookmarkEnd w:id="37"/>
            <w:r w:rsidRPr="00C631DB">
              <w:rPr>
                <w:b/>
                <w:sz w:val="24"/>
              </w:rPr>
              <w:t>30.</w:t>
            </w:r>
            <w:r w:rsidRPr="00C631DB">
              <w:rPr>
                <w:b/>
                <w:spacing w:val="-15"/>
                <w:sz w:val="24"/>
              </w:rPr>
              <w:t xml:space="preserve"> </w:t>
            </w:r>
            <w:r w:rsidRPr="00C631DB">
              <w:rPr>
                <w:b/>
                <w:sz w:val="24"/>
              </w:rPr>
              <w:t xml:space="preserve">Nonconformities, Errors and </w:t>
            </w:r>
            <w:r w:rsidRPr="00C631DB">
              <w:rPr>
                <w:b/>
                <w:spacing w:val="-2"/>
                <w:sz w:val="24"/>
              </w:rPr>
              <w:t>Omissions</w:t>
            </w:r>
          </w:p>
        </w:tc>
        <w:tc>
          <w:tcPr>
            <w:tcW w:w="6614" w:type="dxa"/>
          </w:tcPr>
          <w:p w14:paraId="280EDF4A" w14:textId="77777777" w:rsidR="004640AB" w:rsidRPr="00C631DB" w:rsidRDefault="000A66DA" w:rsidP="003C0705">
            <w:pPr>
              <w:pStyle w:val="TableParagraph"/>
              <w:numPr>
                <w:ilvl w:val="1"/>
                <w:numId w:val="86"/>
              </w:numPr>
              <w:tabs>
                <w:tab w:val="left" w:pos="789"/>
              </w:tabs>
              <w:spacing w:before="115"/>
              <w:ind w:right="58"/>
              <w:jc w:val="both"/>
              <w:rPr>
                <w:sz w:val="24"/>
              </w:rPr>
            </w:pPr>
            <w:r w:rsidRPr="00C631DB">
              <w:rPr>
                <w:sz w:val="24"/>
              </w:rPr>
              <w:t>Provided</w:t>
            </w:r>
            <w:r w:rsidRPr="00C631DB">
              <w:rPr>
                <w:spacing w:val="-15"/>
                <w:sz w:val="24"/>
              </w:rPr>
              <w:t xml:space="preserve"> </w:t>
            </w:r>
            <w:r w:rsidRPr="00C631DB">
              <w:rPr>
                <w:sz w:val="24"/>
              </w:rPr>
              <w:t>that</w:t>
            </w:r>
            <w:r w:rsidRPr="00C631DB">
              <w:rPr>
                <w:spacing w:val="-15"/>
                <w:sz w:val="24"/>
              </w:rPr>
              <w:t xml:space="preserve"> </w:t>
            </w:r>
            <w:r w:rsidRPr="00C631DB">
              <w:rPr>
                <w:sz w:val="24"/>
              </w:rPr>
              <w:t>a</w:t>
            </w:r>
            <w:r w:rsidRPr="00C631DB">
              <w:rPr>
                <w:spacing w:val="-15"/>
                <w:sz w:val="24"/>
              </w:rPr>
              <w:t xml:space="preserve"> </w:t>
            </w:r>
            <w:r w:rsidRPr="00C631DB">
              <w:rPr>
                <w:sz w:val="24"/>
              </w:rPr>
              <w:t>Bid</w:t>
            </w:r>
            <w:r w:rsidRPr="00C631DB">
              <w:rPr>
                <w:spacing w:val="-15"/>
                <w:sz w:val="24"/>
              </w:rPr>
              <w:t xml:space="preserve"> </w:t>
            </w:r>
            <w:r w:rsidRPr="00C631DB">
              <w:rPr>
                <w:sz w:val="24"/>
              </w:rPr>
              <w:t>is</w:t>
            </w:r>
            <w:r w:rsidRPr="00C631DB">
              <w:rPr>
                <w:spacing w:val="-15"/>
                <w:sz w:val="24"/>
              </w:rPr>
              <w:t xml:space="preserve"> </w:t>
            </w:r>
            <w:r w:rsidRPr="00C631DB">
              <w:rPr>
                <w:sz w:val="24"/>
              </w:rPr>
              <w:t>substantially</w:t>
            </w:r>
            <w:r w:rsidRPr="00C631DB">
              <w:rPr>
                <w:spacing w:val="-15"/>
                <w:sz w:val="24"/>
              </w:rPr>
              <w:t xml:space="preserve"> </w:t>
            </w:r>
            <w:r w:rsidRPr="00C631DB">
              <w:rPr>
                <w:sz w:val="24"/>
              </w:rPr>
              <w:t>responsive,</w:t>
            </w:r>
            <w:r w:rsidRPr="00C631DB">
              <w:rPr>
                <w:spacing w:val="-15"/>
                <w:sz w:val="24"/>
              </w:rPr>
              <w:t xml:space="preserve"> </w:t>
            </w:r>
            <w:r w:rsidRPr="00C631DB">
              <w:rPr>
                <w:sz w:val="24"/>
              </w:rPr>
              <w:t>the</w:t>
            </w:r>
            <w:r w:rsidRPr="00C631DB">
              <w:rPr>
                <w:spacing w:val="-15"/>
                <w:sz w:val="24"/>
              </w:rPr>
              <w:t xml:space="preserve"> </w:t>
            </w:r>
            <w:r w:rsidRPr="00C631DB">
              <w:rPr>
                <w:sz w:val="24"/>
              </w:rPr>
              <w:t>Purchaser may waive any nonconformities in the Bid.</w:t>
            </w:r>
          </w:p>
          <w:p w14:paraId="5D98D3CD" w14:textId="77777777" w:rsidR="004640AB" w:rsidRPr="00C631DB" w:rsidRDefault="000A66DA" w:rsidP="003C0705">
            <w:pPr>
              <w:pStyle w:val="TableParagraph"/>
              <w:numPr>
                <w:ilvl w:val="1"/>
                <w:numId w:val="86"/>
              </w:numPr>
              <w:tabs>
                <w:tab w:val="left" w:pos="789"/>
              </w:tabs>
              <w:spacing w:before="120"/>
              <w:ind w:right="54"/>
              <w:jc w:val="both"/>
              <w:rPr>
                <w:sz w:val="24"/>
              </w:rPr>
            </w:pPr>
            <w:r w:rsidRPr="00C631DB">
              <w:rPr>
                <w:sz w:val="24"/>
              </w:rPr>
              <w:t>Provided</w:t>
            </w:r>
            <w:r w:rsidRPr="00C631DB">
              <w:rPr>
                <w:spacing w:val="-15"/>
                <w:sz w:val="24"/>
              </w:rPr>
              <w:t xml:space="preserve"> </w:t>
            </w:r>
            <w:r w:rsidRPr="00C631DB">
              <w:rPr>
                <w:sz w:val="24"/>
              </w:rPr>
              <w:t>that</w:t>
            </w:r>
            <w:r w:rsidRPr="00C631DB">
              <w:rPr>
                <w:spacing w:val="-15"/>
                <w:sz w:val="24"/>
              </w:rPr>
              <w:t xml:space="preserve"> </w:t>
            </w:r>
            <w:r w:rsidRPr="00C631DB">
              <w:rPr>
                <w:sz w:val="24"/>
              </w:rPr>
              <w:t>a</w:t>
            </w:r>
            <w:r w:rsidRPr="00C631DB">
              <w:rPr>
                <w:spacing w:val="-15"/>
                <w:sz w:val="24"/>
              </w:rPr>
              <w:t xml:space="preserve"> </w:t>
            </w:r>
            <w:r w:rsidRPr="00C631DB">
              <w:rPr>
                <w:sz w:val="24"/>
              </w:rPr>
              <w:t>Bid</w:t>
            </w:r>
            <w:r w:rsidRPr="00C631DB">
              <w:rPr>
                <w:spacing w:val="-15"/>
                <w:sz w:val="24"/>
              </w:rPr>
              <w:t xml:space="preserve"> </w:t>
            </w:r>
            <w:r w:rsidRPr="00C631DB">
              <w:rPr>
                <w:sz w:val="24"/>
              </w:rPr>
              <w:t>is</w:t>
            </w:r>
            <w:r w:rsidRPr="00C631DB">
              <w:rPr>
                <w:spacing w:val="-15"/>
                <w:sz w:val="24"/>
              </w:rPr>
              <w:t xml:space="preserve"> </w:t>
            </w:r>
            <w:r w:rsidRPr="00C631DB">
              <w:rPr>
                <w:sz w:val="24"/>
              </w:rPr>
              <w:t>substantially</w:t>
            </w:r>
            <w:r w:rsidRPr="00C631DB">
              <w:rPr>
                <w:spacing w:val="-15"/>
                <w:sz w:val="24"/>
              </w:rPr>
              <w:t xml:space="preserve"> </w:t>
            </w:r>
            <w:r w:rsidRPr="00C631DB">
              <w:rPr>
                <w:sz w:val="24"/>
              </w:rPr>
              <w:t>responsive,</w:t>
            </w:r>
            <w:r w:rsidRPr="00C631DB">
              <w:rPr>
                <w:spacing w:val="-15"/>
                <w:sz w:val="24"/>
              </w:rPr>
              <w:t xml:space="preserve"> </w:t>
            </w:r>
            <w:r w:rsidRPr="00C631DB">
              <w:rPr>
                <w:sz w:val="24"/>
              </w:rPr>
              <w:t>the</w:t>
            </w:r>
            <w:r w:rsidRPr="00C631DB">
              <w:rPr>
                <w:spacing w:val="-15"/>
                <w:sz w:val="24"/>
              </w:rPr>
              <w:t xml:space="preserve"> </w:t>
            </w:r>
            <w:r w:rsidRPr="00C631DB">
              <w:rPr>
                <w:sz w:val="24"/>
              </w:rPr>
              <w:t>Purchaser may request that the Bidder submit the necessary information</w:t>
            </w:r>
            <w:r w:rsidRPr="00C631DB">
              <w:rPr>
                <w:spacing w:val="-10"/>
                <w:sz w:val="24"/>
              </w:rPr>
              <w:t xml:space="preserve"> </w:t>
            </w:r>
            <w:r w:rsidRPr="00C631DB">
              <w:rPr>
                <w:sz w:val="24"/>
              </w:rPr>
              <w:t>or</w:t>
            </w:r>
            <w:r w:rsidRPr="00C631DB">
              <w:rPr>
                <w:spacing w:val="-11"/>
                <w:sz w:val="24"/>
              </w:rPr>
              <w:t xml:space="preserve"> </w:t>
            </w:r>
            <w:r w:rsidRPr="00C631DB">
              <w:rPr>
                <w:sz w:val="24"/>
              </w:rPr>
              <w:t>documentation,</w:t>
            </w:r>
            <w:r w:rsidRPr="00C631DB">
              <w:rPr>
                <w:spacing w:val="-10"/>
                <w:sz w:val="24"/>
              </w:rPr>
              <w:t xml:space="preserve"> </w:t>
            </w:r>
            <w:r w:rsidRPr="00C631DB">
              <w:rPr>
                <w:sz w:val="24"/>
              </w:rPr>
              <w:t>within</w:t>
            </w:r>
            <w:r w:rsidRPr="00C631DB">
              <w:rPr>
                <w:spacing w:val="-10"/>
                <w:sz w:val="24"/>
              </w:rPr>
              <w:t xml:space="preserve"> </w:t>
            </w:r>
            <w:r w:rsidRPr="00C631DB">
              <w:rPr>
                <w:sz w:val="24"/>
              </w:rPr>
              <w:t>a</w:t>
            </w:r>
            <w:r w:rsidRPr="00C631DB">
              <w:rPr>
                <w:spacing w:val="-11"/>
                <w:sz w:val="24"/>
              </w:rPr>
              <w:t xml:space="preserve"> </w:t>
            </w:r>
            <w:r w:rsidRPr="00C631DB">
              <w:rPr>
                <w:sz w:val="24"/>
              </w:rPr>
              <w:t>reasonable</w:t>
            </w:r>
            <w:r w:rsidRPr="00C631DB">
              <w:rPr>
                <w:spacing w:val="-9"/>
                <w:sz w:val="24"/>
              </w:rPr>
              <w:t xml:space="preserve"> </w:t>
            </w:r>
            <w:r w:rsidRPr="00C631DB">
              <w:rPr>
                <w:sz w:val="24"/>
              </w:rPr>
              <w:t>period</w:t>
            </w:r>
            <w:r w:rsidRPr="00C631DB">
              <w:rPr>
                <w:spacing w:val="-11"/>
                <w:sz w:val="24"/>
              </w:rPr>
              <w:t xml:space="preserve"> </w:t>
            </w:r>
            <w:r w:rsidRPr="00C631DB">
              <w:rPr>
                <w:sz w:val="24"/>
              </w:rPr>
              <w:t>of time,</w:t>
            </w:r>
            <w:r w:rsidRPr="00C631DB">
              <w:rPr>
                <w:spacing w:val="-8"/>
                <w:sz w:val="24"/>
              </w:rPr>
              <w:t xml:space="preserve"> </w:t>
            </w:r>
            <w:r w:rsidRPr="00C631DB">
              <w:rPr>
                <w:sz w:val="24"/>
              </w:rPr>
              <w:t>to</w:t>
            </w:r>
            <w:r w:rsidRPr="00C631DB">
              <w:rPr>
                <w:spacing w:val="-7"/>
                <w:sz w:val="24"/>
              </w:rPr>
              <w:t xml:space="preserve"> </w:t>
            </w:r>
            <w:r w:rsidRPr="00C631DB">
              <w:rPr>
                <w:sz w:val="24"/>
              </w:rPr>
              <w:t>rectify</w:t>
            </w:r>
            <w:r w:rsidRPr="00C631DB">
              <w:rPr>
                <w:spacing w:val="-13"/>
                <w:sz w:val="24"/>
              </w:rPr>
              <w:t xml:space="preserve"> </w:t>
            </w:r>
            <w:r w:rsidRPr="00C631DB">
              <w:rPr>
                <w:sz w:val="24"/>
              </w:rPr>
              <w:t>nonmaterial</w:t>
            </w:r>
            <w:r w:rsidRPr="00C631DB">
              <w:rPr>
                <w:spacing w:val="-7"/>
                <w:sz w:val="24"/>
              </w:rPr>
              <w:t xml:space="preserve"> </w:t>
            </w:r>
            <w:r w:rsidRPr="00C631DB">
              <w:rPr>
                <w:sz w:val="24"/>
              </w:rPr>
              <w:t>nonconformities</w:t>
            </w:r>
            <w:r w:rsidRPr="00C631DB">
              <w:rPr>
                <w:spacing w:val="-8"/>
                <w:sz w:val="24"/>
              </w:rPr>
              <w:t xml:space="preserve"> </w:t>
            </w:r>
            <w:r w:rsidRPr="00C631DB">
              <w:rPr>
                <w:sz w:val="24"/>
              </w:rPr>
              <w:t>or</w:t>
            </w:r>
            <w:r w:rsidRPr="00C631DB">
              <w:rPr>
                <w:spacing w:val="-9"/>
                <w:sz w:val="24"/>
              </w:rPr>
              <w:t xml:space="preserve"> </w:t>
            </w:r>
            <w:r w:rsidRPr="00C631DB">
              <w:rPr>
                <w:sz w:val="24"/>
              </w:rPr>
              <w:t>omissions</w:t>
            </w:r>
            <w:r w:rsidRPr="00C631DB">
              <w:rPr>
                <w:spacing w:val="-7"/>
                <w:sz w:val="24"/>
              </w:rPr>
              <w:t xml:space="preserve"> </w:t>
            </w:r>
            <w:r w:rsidRPr="00C631DB">
              <w:rPr>
                <w:sz w:val="24"/>
              </w:rPr>
              <w:t>in the Bid related to documentation requirements.</w:t>
            </w:r>
            <w:r w:rsidRPr="00C631DB">
              <w:rPr>
                <w:spacing w:val="40"/>
                <w:sz w:val="24"/>
              </w:rPr>
              <w:t xml:space="preserve"> </w:t>
            </w:r>
            <w:r w:rsidRPr="00C631DB">
              <w:rPr>
                <w:sz w:val="24"/>
              </w:rPr>
              <w:t>Such omission</w:t>
            </w:r>
            <w:r w:rsidRPr="00C631DB">
              <w:rPr>
                <w:spacing w:val="-8"/>
                <w:sz w:val="24"/>
              </w:rPr>
              <w:t xml:space="preserve"> </w:t>
            </w:r>
            <w:r w:rsidRPr="00C631DB">
              <w:rPr>
                <w:sz w:val="24"/>
              </w:rPr>
              <w:t>shall</w:t>
            </w:r>
            <w:r w:rsidRPr="00C631DB">
              <w:rPr>
                <w:spacing w:val="-8"/>
                <w:sz w:val="24"/>
              </w:rPr>
              <w:t xml:space="preserve"> </w:t>
            </w:r>
            <w:r w:rsidRPr="00C631DB">
              <w:rPr>
                <w:sz w:val="24"/>
              </w:rPr>
              <w:t>not</w:t>
            </w:r>
            <w:r w:rsidRPr="00C631DB">
              <w:rPr>
                <w:spacing w:val="-8"/>
                <w:sz w:val="24"/>
              </w:rPr>
              <w:t xml:space="preserve"> </w:t>
            </w:r>
            <w:r w:rsidRPr="00C631DB">
              <w:rPr>
                <w:sz w:val="24"/>
              </w:rPr>
              <w:t>be</w:t>
            </w:r>
            <w:r w:rsidRPr="00C631DB">
              <w:rPr>
                <w:spacing w:val="-9"/>
                <w:sz w:val="24"/>
              </w:rPr>
              <w:t xml:space="preserve"> </w:t>
            </w:r>
            <w:r w:rsidRPr="00C631DB">
              <w:rPr>
                <w:sz w:val="24"/>
              </w:rPr>
              <w:t>related</w:t>
            </w:r>
            <w:r w:rsidRPr="00C631DB">
              <w:rPr>
                <w:spacing w:val="-8"/>
                <w:sz w:val="24"/>
              </w:rPr>
              <w:t xml:space="preserve"> </w:t>
            </w:r>
            <w:r w:rsidRPr="00C631DB">
              <w:rPr>
                <w:sz w:val="24"/>
              </w:rPr>
              <w:t>to</w:t>
            </w:r>
            <w:r w:rsidRPr="00C631DB">
              <w:rPr>
                <w:spacing w:val="-8"/>
                <w:sz w:val="24"/>
              </w:rPr>
              <w:t xml:space="preserve"> </w:t>
            </w:r>
            <w:r w:rsidRPr="00C631DB">
              <w:rPr>
                <w:sz w:val="24"/>
              </w:rPr>
              <w:t>any</w:t>
            </w:r>
            <w:r w:rsidRPr="00C631DB">
              <w:rPr>
                <w:spacing w:val="-10"/>
                <w:sz w:val="24"/>
              </w:rPr>
              <w:t xml:space="preserve"> </w:t>
            </w:r>
            <w:r w:rsidRPr="00C631DB">
              <w:rPr>
                <w:sz w:val="24"/>
              </w:rPr>
              <w:t>aspect</w:t>
            </w:r>
            <w:r w:rsidRPr="00C631DB">
              <w:rPr>
                <w:spacing w:val="-8"/>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price</w:t>
            </w:r>
            <w:r w:rsidRPr="00C631DB">
              <w:rPr>
                <w:spacing w:val="-10"/>
                <w:sz w:val="24"/>
              </w:rPr>
              <w:t xml:space="preserve"> </w:t>
            </w:r>
            <w:r w:rsidRPr="00C631DB">
              <w:rPr>
                <w:sz w:val="24"/>
              </w:rPr>
              <w:t>of</w:t>
            </w:r>
            <w:r w:rsidRPr="00C631DB">
              <w:rPr>
                <w:spacing w:val="-9"/>
                <w:sz w:val="24"/>
              </w:rPr>
              <w:t xml:space="preserve"> </w:t>
            </w:r>
            <w:r w:rsidRPr="00C631DB">
              <w:rPr>
                <w:sz w:val="24"/>
              </w:rPr>
              <w:t>the Bid.</w:t>
            </w:r>
            <w:r w:rsidRPr="00C631DB">
              <w:rPr>
                <w:spacing w:val="40"/>
                <w:sz w:val="24"/>
              </w:rPr>
              <w:t xml:space="preserve"> </w:t>
            </w:r>
            <w:r w:rsidRPr="00C631DB">
              <w:rPr>
                <w:sz w:val="24"/>
              </w:rPr>
              <w:t>Failure of the Bidder to comply with the request may result in the rejection of its Bid.</w:t>
            </w:r>
          </w:p>
          <w:p w14:paraId="4B0248F9" w14:textId="77777777" w:rsidR="004640AB" w:rsidRPr="00C631DB" w:rsidRDefault="000A66DA" w:rsidP="003C0705">
            <w:pPr>
              <w:pStyle w:val="TableParagraph"/>
              <w:numPr>
                <w:ilvl w:val="1"/>
                <w:numId w:val="86"/>
              </w:numPr>
              <w:tabs>
                <w:tab w:val="left" w:pos="789"/>
              </w:tabs>
              <w:spacing w:before="120"/>
              <w:ind w:right="48"/>
              <w:jc w:val="both"/>
              <w:rPr>
                <w:sz w:val="24"/>
              </w:rPr>
            </w:pPr>
            <w:r w:rsidRPr="00C631DB">
              <w:rPr>
                <w:sz w:val="24"/>
              </w:rPr>
              <w:t>Provided</w:t>
            </w:r>
            <w:r w:rsidRPr="00C631DB">
              <w:rPr>
                <w:spacing w:val="-15"/>
                <w:sz w:val="24"/>
              </w:rPr>
              <w:t xml:space="preserve"> </w:t>
            </w:r>
            <w:r w:rsidRPr="00C631DB">
              <w:rPr>
                <w:sz w:val="24"/>
              </w:rPr>
              <w:t>that</w:t>
            </w:r>
            <w:r w:rsidRPr="00C631DB">
              <w:rPr>
                <w:spacing w:val="-15"/>
                <w:sz w:val="24"/>
              </w:rPr>
              <w:t xml:space="preserve"> </w:t>
            </w:r>
            <w:r w:rsidRPr="00C631DB">
              <w:rPr>
                <w:sz w:val="24"/>
              </w:rPr>
              <w:t>a</w:t>
            </w:r>
            <w:r w:rsidRPr="00C631DB">
              <w:rPr>
                <w:spacing w:val="-15"/>
                <w:sz w:val="24"/>
              </w:rPr>
              <w:t xml:space="preserve"> </w:t>
            </w:r>
            <w:r w:rsidRPr="00C631DB">
              <w:rPr>
                <w:sz w:val="24"/>
              </w:rPr>
              <w:t>Bid</w:t>
            </w:r>
            <w:r w:rsidRPr="00C631DB">
              <w:rPr>
                <w:spacing w:val="-15"/>
                <w:sz w:val="24"/>
              </w:rPr>
              <w:t xml:space="preserve"> </w:t>
            </w:r>
            <w:r w:rsidRPr="00C631DB">
              <w:rPr>
                <w:sz w:val="24"/>
              </w:rPr>
              <w:t>is</w:t>
            </w:r>
            <w:r w:rsidRPr="00C631DB">
              <w:rPr>
                <w:spacing w:val="-15"/>
                <w:sz w:val="24"/>
              </w:rPr>
              <w:t xml:space="preserve"> </w:t>
            </w:r>
            <w:r w:rsidRPr="00C631DB">
              <w:rPr>
                <w:sz w:val="24"/>
              </w:rPr>
              <w:t>substantially</w:t>
            </w:r>
            <w:r w:rsidRPr="00C631DB">
              <w:rPr>
                <w:spacing w:val="-15"/>
                <w:sz w:val="24"/>
              </w:rPr>
              <w:t xml:space="preserve"> </w:t>
            </w:r>
            <w:r w:rsidRPr="00C631DB">
              <w:rPr>
                <w:sz w:val="24"/>
              </w:rPr>
              <w:t>responsive,</w:t>
            </w:r>
            <w:r w:rsidRPr="00C631DB">
              <w:rPr>
                <w:spacing w:val="-15"/>
                <w:sz w:val="24"/>
              </w:rPr>
              <w:t xml:space="preserve"> </w:t>
            </w:r>
            <w:r w:rsidRPr="00C631DB">
              <w:rPr>
                <w:sz w:val="24"/>
              </w:rPr>
              <w:t>the</w:t>
            </w:r>
            <w:r w:rsidRPr="00C631DB">
              <w:rPr>
                <w:spacing w:val="-15"/>
                <w:sz w:val="24"/>
              </w:rPr>
              <w:t xml:space="preserve"> </w:t>
            </w:r>
            <w:r w:rsidRPr="00C631DB">
              <w:rPr>
                <w:sz w:val="24"/>
              </w:rPr>
              <w:t xml:space="preserve">Purchaser </w:t>
            </w:r>
            <w:r w:rsidRPr="00C631DB">
              <w:rPr>
                <w:spacing w:val="-2"/>
                <w:sz w:val="24"/>
              </w:rPr>
              <w:t>shall</w:t>
            </w:r>
            <w:r w:rsidRPr="00C631DB">
              <w:rPr>
                <w:spacing w:val="-10"/>
                <w:sz w:val="24"/>
              </w:rPr>
              <w:t xml:space="preserve"> </w:t>
            </w:r>
            <w:r w:rsidRPr="00C631DB">
              <w:rPr>
                <w:spacing w:val="-2"/>
                <w:sz w:val="24"/>
              </w:rPr>
              <w:t>rectify</w:t>
            </w:r>
            <w:r w:rsidRPr="00C631DB">
              <w:rPr>
                <w:spacing w:val="-12"/>
                <w:sz w:val="24"/>
              </w:rPr>
              <w:t xml:space="preserve"> </w:t>
            </w:r>
            <w:r w:rsidRPr="00C631DB">
              <w:rPr>
                <w:spacing w:val="-2"/>
                <w:sz w:val="24"/>
              </w:rPr>
              <w:t>quantifiable</w:t>
            </w:r>
            <w:r w:rsidRPr="00C631DB">
              <w:rPr>
                <w:spacing w:val="-10"/>
                <w:sz w:val="24"/>
              </w:rPr>
              <w:t xml:space="preserve"> </w:t>
            </w:r>
            <w:r w:rsidRPr="00C631DB">
              <w:rPr>
                <w:spacing w:val="-2"/>
                <w:sz w:val="24"/>
              </w:rPr>
              <w:t>nonmaterial</w:t>
            </w:r>
            <w:r w:rsidRPr="00C631DB">
              <w:rPr>
                <w:spacing w:val="-8"/>
                <w:sz w:val="24"/>
              </w:rPr>
              <w:t xml:space="preserve"> </w:t>
            </w:r>
            <w:r w:rsidRPr="00C631DB">
              <w:rPr>
                <w:spacing w:val="-2"/>
                <w:sz w:val="24"/>
              </w:rPr>
              <w:t>nonconformities</w:t>
            </w:r>
            <w:r w:rsidRPr="00C631DB">
              <w:rPr>
                <w:spacing w:val="-9"/>
                <w:sz w:val="24"/>
              </w:rPr>
              <w:t xml:space="preserve"> </w:t>
            </w:r>
            <w:r w:rsidRPr="00C631DB">
              <w:rPr>
                <w:spacing w:val="-2"/>
                <w:sz w:val="24"/>
              </w:rPr>
              <w:t>related to</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Bid</w:t>
            </w:r>
            <w:r w:rsidRPr="00C631DB">
              <w:rPr>
                <w:spacing w:val="-13"/>
                <w:sz w:val="24"/>
              </w:rPr>
              <w:t xml:space="preserve"> </w:t>
            </w:r>
            <w:r w:rsidRPr="00C631DB">
              <w:rPr>
                <w:spacing w:val="-2"/>
                <w:sz w:val="24"/>
              </w:rPr>
              <w:t>Price.</w:t>
            </w:r>
            <w:r w:rsidRPr="00C631DB">
              <w:rPr>
                <w:spacing w:val="-5"/>
                <w:sz w:val="24"/>
              </w:rPr>
              <w:t xml:space="preserve"> </w:t>
            </w:r>
            <w:r w:rsidRPr="00C631DB">
              <w:rPr>
                <w:spacing w:val="-2"/>
                <w:sz w:val="24"/>
              </w:rPr>
              <w:t>To</w:t>
            </w:r>
            <w:r w:rsidRPr="00C631DB">
              <w:rPr>
                <w:spacing w:val="-13"/>
                <w:sz w:val="24"/>
              </w:rPr>
              <w:t xml:space="preserve"> </w:t>
            </w:r>
            <w:r w:rsidRPr="00C631DB">
              <w:rPr>
                <w:spacing w:val="-2"/>
                <w:sz w:val="24"/>
              </w:rPr>
              <w:t>this</w:t>
            </w:r>
            <w:r w:rsidRPr="00C631DB">
              <w:rPr>
                <w:spacing w:val="-13"/>
                <w:sz w:val="24"/>
              </w:rPr>
              <w:t xml:space="preserve"> </w:t>
            </w:r>
            <w:r w:rsidRPr="00C631DB">
              <w:rPr>
                <w:spacing w:val="-2"/>
                <w:sz w:val="24"/>
              </w:rPr>
              <w:t>effect,</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Bid</w:t>
            </w:r>
            <w:r w:rsidRPr="00C631DB">
              <w:rPr>
                <w:spacing w:val="-13"/>
                <w:sz w:val="24"/>
              </w:rPr>
              <w:t xml:space="preserve"> </w:t>
            </w:r>
            <w:r w:rsidRPr="00C631DB">
              <w:rPr>
                <w:spacing w:val="-2"/>
                <w:sz w:val="24"/>
              </w:rPr>
              <w:t>Price</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adjusted, for</w:t>
            </w:r>
            <w:r w:rsidRPr="00C631DB">
              <w:rPr>
                <w:spacing w:val="-13"/>
                <w:sz w:val="24"/>
              </w:rPr>
              <w:t xml:space="preserve"> </w:t>
            </w:r>
            <w:r w:rsidRPr="00C631DB">
              <w:rPr>
                <w:spacing w:val="-2"/>
                <w:sz w:val="24"/>
              </w:rPr>
              <w:t>comparison</w:t>
            </w:r>
            <w:r w:rsidRPr="00C631DB">
              <w:rPr>
                <w:spacing w:val="-13"/>
                <w:sz w:val="24"/>
              </w:rPr>
              <w:t xml:space="preserve"> </w:t>
            </w:r>
            <w:r w:rsidRPr="00C631DB">
              <w:rPr>
                <w:spacing w:val="-2"/>
                <w:sz w:val="24"/>
              </w:rPr>
              <w:t>purposes</w:t>
            </w:r>
            <w:r w:rsidRPr="00C631DB">
              <w:rPr>
                <w:spacing w:val="-10"/>
                <w:sz w:val="24"/>
              </w:rPr>
              <w:t xml:space="preserve"> </w:t>
            </w:r>
            <w:r w:rsidRPr="00C631DB">
              <w:rPr>
                <w:spacing w:val="-2"/>
                <w:sz w:val="24"/>
              </w:rPr>
              <w:t>only,</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reflect</w:t>
            </w:r>
            <w:r w:rsidRPr="00C631DB">
              <w:rPr>
                <w:spacing w:val="-13"/>
                <w:sz w:val="24"/>
              </w:rPr>
              <w:t xml:space="preserve"> </w:t>
            </w:r>
            <w:r w:rsidRPr="00C631DB">
              <w:rPr>
                <w:spacing w:val="-2"/>
                <w:sz w:val="24"/>
              </w:rPr>
              <w:t>the</w:t>
            </w:r>
            <w:r w:rsidRPr="00C631DB">
              <w:rPr>
                <w:spacing w:val="-12"/>
                <w:sz w:val="24"/>
              </w:rPr>
              <w:t xml:space="preserve"> </w:t>
            </w:r>
            <w:r w:rsidRPr="00C631DB">
              <w:rPr>
                <w:spacing w:val="-2"/>
                <w:sz w:val="24"/>
              </w:rPr>
              <w:t>price</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missing or</w:t>
            </w:r>
            <w:r w:rsidRPr="00C631DB">
              <w:rPr>
                <w:spacing w:val="-11"/>
                <w:sz w:val="24"/>
              </w:rPr>
              <w:t xml:space="preserve"> </w:t>
            </w:r>
            <w:r w:rsidRPr="00C631DB">
              <w:rPr>
                <w:spacing w:val="-2"/>
                <w:sz w:val="24"/>
              </w:rPr>
              <w:t>non-conforming</w:t>
            </w:r>
            <w:r w:rsidRPr="00C631DB">
              <w:rPr>
                <w:spacing w:val="-12"/>
                <w:sz w:val="24"/>
              </w:rPr>
              <w:t xml:space="preserve"> </w:t>
            </w:r>
            <w:r w:rsidRPr="00C631DB">
              <w:rPr>
                <w:spacing w:val="-2"/>
                <w:sz w:val="24"/>
              </w:rPr>
              <w:t>item</w:t>
            </w:r>
            <w:r w:rsidRPr="00C631DB">
              <w:rPr>
                <w:spacing w:val="-10"/>
                <w:sz w:val="24"/>
              </w:rPr>
              <w:t xml:space="preserve"> </w:t>
            </w:r>
            <w:r w:rsidRPr="00C631DB">
              <w:rPr>
                <w:spacing w:val="-2"/>
                <w:sz w:val="24"/>
              </w:rPr>
              <w:t>or</w:t>
            </w:r>
            <w:r w:rsidRPr="00C631DB">
              <w:rPr>
                <w:spacing w:val="-11"/>
                <w:sz w:val="24"/>
              </w:rPr>
              <w:t xml:space="preserve"> </w:t>
            </w:r>
            <w:r w:rsidRPr="00C631DB">
              <w:rPr>
                <w:spacing w:val="-2"/>
                <w:sz w:val="24"/>
              </w:rPr>
              <w:t>component,</w:t>
            </w:r>
            <w:r w:rsidRPr="00C631DB">
              <w:rPr>
                <w:spacing w:val="-11"/>
                <w:sz w:val="24"/>
              </w:rPr>
              <w:t xml:space="preserve"> </w:t>
            </w:r>
            <w:r w:rsidRPr="00C631DB">
              <w:rPr>
                <w:spacing w:val="-2"/>
                <w:sz w:val="24"/>
              </w:rPr>
              <w:t>by</w:t>
            </w:r>
            <w:r w:rsidRPr="00C631DB">
              <w:rPr>
                <w:spacing w:val="-13"/>
                <w:sz w:val="24"/>
              </w:rPr>
              <w:t xml:space="preserve"> </w:t>
            </w:r>
            <w:r w:rsidRPr="00C631DB">
              <w:rPr>
                <w:spacing w:val="-2"/>
                <w:sz w:val="24"/>
              </w:rPr>
              <w:t>adding</w:t>
            </w:r>
            <w:r w:rsidRPr="00C631DB">
              <w:rPr>
                <w:spacing w:val="-13"/>
                <w:sz w:val="24"/>
              </w:rPr>
              <w:t xml:space="preserve"> </w:t>
            </w:r>
            <w:r w:rsidRPr="00C631DB">
              <w:rPr>
                <w:spacing w:val="-2"/>
                <w:sz w:val="24"/>
              </w:rPr>
              <w:t>the</w:t>
            </w:r>
            <w:r w:rsidRPr="00C631DB">
              <w:rPr>
                <w:spacing w:val="-11"/>
                <w:sz w:val="24"/>
              </w:rPr>
              <w:t xml:space="preserve"> </w:t>
            </w:r>
            <w:r w:rsidRPr="00C631DB">
              <w:rPr>
                <w:spacing w:val="-2"/>
                <w:sz w:val="24"/>
              </w:rPr>
              <w:t xml:space="preserve">average </w:t>
            </w:r>
            <w:r w:rsidRPr="00C631DB">
              <w:rPr>
                <w:sz w:val="24"/>
              </w:rPr>
              <w:t>price of the item or component quoted by substantially responsive Bidders. If the price of the item or component cannot be derived from the price of other substantially responsive</w:t>
            </w:r>
            <w:r w:rsidRPr="00C631DB">
              <w:rPr>
                <w:spacing w:val="-13"/>
                <w:sz w:val="24"/>
              </w:rPr>
              <w:t xml:space="preserve"> </w:t>
            </w:r>
            <w:r w:rsidRPr="00C631DB">
              <w:rPr>
                <w:sz w:val="24"/>
              </w:rPr>
              <w:t>Bids,</w:t>
            </w:r>
            <w:r w:rsidRPr="00C631DB">
              <w:rPr>
                <w:spacing w:val="-12"/>
                <w:sz w:val="24"/>
              </w:rPr>
              <w:t xml:space="preserve"> </w:t>
            </w:r>
            <w:r w:rsidRPr="00C631DB">
              <w:rPr>
                <w:sz w:val="24"/>
              </w:rPr>
              <w:t>the</w:t>
            </w:r>
            <w:r w:rsidRPr="00C631DB">
              <w:rPr>
                <w:spacing w:val="-15"/>
                <w:sz w:val="24"/>
              </w:rPr>
              <w:t xml:space="preserve"> </w:t>
            </w:r>
            <w:r w:rsidRPr="00C631DB">
              <w:rPr>
                <w:sz w:val="24"/>
              </w:rPr>
              <w:t>Purchaser</w:t>
            </w:r>
            <w:r w:rsidRPr="00C631DB">
              <w:rPr>
                <w:spacing w:val="-12"/>
                <w:sz w:val="24"/>
              </w:rPr>
              <w:t xml:space="preserve"> </w:t>
            </w:r>
            <w:r w:rsidRPr="00C631DB">
              <w:rPr>
                <w:sz w:val="24"/>
              </w:rPr>
              <w:t>shall</w:t>
            </w:r>
            <w:r w:rsidRPr="00C631DB">
              <w:rPr>
                <w:spacing w:val="-11"/>
                <w:sz w:val="24"/>
              </w:rPr>
              <w:t xml:space="preserve"> </w:t>
            </w:r>
            <w:r w:rsidRPr="00C631DB">
              <w:rPr>
                <w:sz w:val="24"/>
              </w:rPr>
              <w:t>use</w:t>
            </w:r>
            <w:r w:rsidRPr="00C631DB">
              <w:rPr>
                <w:spacing w:val="-15"/>
                <w:sz w:val="24"/>
              </w:rPr>
              <w:t xml:space="preserve"> </w:t>
            </w:r>
            <w:r w:rsidRPr="00C631DB">
              <w:rPr>
                <w:sz w:val="24"/>
              </w:rPr>
              <w:t>its</w:t>
            </w:r>
            <w:r w:rsidRPr="00C631DB">
              <w:rPr>
                <w:spacing w:val="-14"/>
                <w:sz w:val="24"/>
              </w:rPr>
              <w:t xml:space="preserve"> </w:t>
            </w:r>
            <w:r w:rsidRPr="00C631DB">
              <w:rPr>
                <w:sz w:val="24"/>
              </w:rPr>
              <w:t>best</w:t>
            </w:r>
            <w:r w:rsidRPr="00C631DB">
              <w:rPr>
                <w:spacing w:val="-9"/>
                <w:sz w:val="24"/>
              </w:rPr>
              <w:t xml:space="preserve"> </w:t>
            </w:r>
            <w:r w:rsidRPr="00C631DB">
              <w:rPr>
                <w:sz w:val="24"/>
              </w:rPr>
              <w:t>estimate.</w:t>
            </w:r>
          </w:p>
        </w:tc>
      </w:tr>
      <w:tr w:rsidR="004640AB" w:rsidRPr="00C631DB" w14:paraId="709D9DC4" w14:textId="77777777">
        <w:trPr>
          <w:trHeight w:val="5443"/>
        </w:trPr>
        <w:tc>
          <w:tcPr>
            <w:tcW w:w="2655" w:type="dxa"/>
          </w:tcPr>
          <w:p w14:paraId="39100FD6" w14:textId="77777777" w:rsidR="004640AB" w:rsidRPr="00C631DB" w:rsidRDefault="000A66DA">
            <w:pPr>
              <w:pStyle w:val="TableParagraph"/>
              <w:spacing w:before="120"/>
              <w:ind w:left="410" w:right="180" w:hanging="360"/>
              <w:rPr>
                <w:b/>
                <w:sz w:val="24"/>
              </w:rPr>
            </w:pPr>
            <w:bookmarkStart w:id="38" w:name="_bookmark37"/>
            <w:bookmarkEnd w:id="38"/>
            <w:r w:rsidRPr="00C631DB">
              <w:rPr>
                <w:b/>
                <w:sz w:val="24"/>
              </w:rPr>
              <w:t>31. Correction of Arithmetical</w:t>
            </w:r>
            <w:r w:rsidRPr="00C631DB">
              <w:rPr>
                <w:b/>
                <w:spacing w:val="-15"/>
                <w:sz w:val="24"/>
              </w:rPr>
              <w:t xml:space="preserve"> </w:t>
            </w:r>
            <w:r w:rsidRPr="00C631DB">
              <w:rPr>
                <w:b/>
                <w:sz w:val="24"/>
              </w:rPr>
              <w:t>Errors</w:t>
            </w:r>
          </w:p>
        </w:tc>
        <w:tc>
          <w:tcPr>
            <w:tcW w:w="6614" w:type="dxa"/>
          </w:tcPr>
          <w:p w14:paraId="383C548B" w14:textId="77777777" w:rsidR="004640AB" w:rsidRPr="00C631DB" w:rsidRDefault="000A66DA" w:rsidP="003C0705">
            <w:pPr>
              <w:pStyle w:val="TableParagraph"/>
              <w:numPr>
                <w:ilvl w:val="1"/>
                <w:numId w:val="85"/>
              </w:numPr>
              <w:tabs>
                <w:tab w:val="left" w:pos="801"/>
              </w:tabs>
              <w:spacing w:before="115"/>
              <w:ind w:right="50"/>
              <w:jc w:val="both"/>
              <w:rPr>
                <w:sz w:val="24"/>
              </w:rPr>
            </w:pPr>
            <w:r w:rsidRPr="00C631DB">
              <w:rPr>
                <w:spacing w:val="-4"/>
                <w:sz w:val="24"/>
              </w:rPr>
              <w:t>Provided</w:t>
            </w:r>
            <w:r w:rsidRPr="00C631DB">
              <w:rPr>
                <w:spacing w:val="-11"/>
                <w:sz w:val="24"/>
              </w:rPr>
              <w:t xml:space="preserve"> </w:t>
            </w:r>
            <w:r w:rsidRPr="00C631DB">
              <w:rPr>
                <w:spacing w:val="-4"/>
                <w:sz w:val="24"/>
              </w:rPr>
              <w:t>that</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Bid</w:t>
            </w:r>
            <w:r w:rsidRPr="00C631DB">
              <w:rPr>
                <w:spacing w:val="-11"/>
                <w:sz w:val="24"/>
              </w:rPr>
              <w:t xml:space="preserve"> </w:t>
            </w:r>
            <w:r w:rsidRPr="00C631DB">
              <w:rPr>
                <w:spacing w:val="-4"/>
                <w:sz w:val="24"/>
              </w:rPr>
              <w:t>is</w:t>
            </w:r>
            <w:r w:rsidRPr="00C631DB">
              <w:rPr>
                <w:spacing w:val="-11"/>
                <w:sz w:val="24"/>
              </w:rPr>
              <w:t xml:space="preserve"> </w:t>
            </w:r>
            <w:r w:rsidRPr="00C631DB">
              <w:rPr>
                <w:spacing w:val="-4"/>
                <w:sz w:val="24"/>
              </w:rPr>
              <w:t>substantially</w:t>
            </w:r>
            <w:r w:rsidRPr="00C631DB">
              <w:rPr>
                <w:spacing w:val="-11"/>
                <w:sz w:val="24"/>
              </w:rPr>
              <w:t xml:space="preserve"> </w:t>
            </w:r>
            <w:r w:rsidRPr="00C631DB">
              <w:rPr>
                <w:spacing w:val="-4"/>
                <w:sz w:val="24"/>
              </w:rPr>
              <w:t>responsive,</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 xml:space="preserve">Purchaser </w:t>
            </w:r>
            <w:r w:rsidRPr="00C631DB">
              <w:rPr>
                <w:sz w:val="24"/>
              </w:rPr>
              <w:t>shall</w:t>
            </w:r>
            <w:r w:rsidRPr="00C631DB">
              <w:rPr>
                <w:spacing w:val="-11"/>
                <w:sz w:val="24"/>
              </w:rPr>
              <w:t xml:space="preserve"> </w:t>
            </w:r>
            <w:r w:rsidRPr="00C631DB">
              <w:rPr>
                <w:sz w:val="24"/>
              </w:rPr>
              <w:t>correct</w:t>
            </w:r>
            <w:r w:rsidRPr="00C631DB">
              <w:rPr>
                <w:spacing w:val="-11"/>
                <w:sz w:val="24"/>
              </w:rPr>
              <w:t xml:space="preserve"> </w:t>
            </w:r>
            <w:r w:rsidRPr="00C631DB">
              <w:rPr>
                <w:sz w:val="24"/>
              </w:rPr>
              <w:t>arithmetical</w:t>
            </w:r>
            <w:r w:rsidRPr="00C631DB">
              <w:rPr>
                <w:spacing w:val="-11"/>
                <w:sz w:val="24"/>
              </w:rPr>
              <w:t xml:space="preserve"> </w:t>
            </w:r>
            <w:r w:rsidRPr="00C631DB">
              <w:rPr>
                <w:sz w:val="24"/>
              </w:rPr>
              <w:t>errors</w:t>
            </w:r>
            <w:r w:rsidRPr="00C631DB">
              <w:rPr>
                <w:spacing w:val="-14"/>
                <w:sz w:val="24"/>
              </w:rPr>
              <w:t xml:space="preserve"> </w:t>
            </w:r>
            <w:r w:rsidRPr="00C631DB">
              <w:rPr>
                <w:sz w:val="24"/>
              </w:rPr>
              <w:t>on</w:t>
            </w:r>
            <w:r w:rsidRPr="00C631DB">
              <w:rPr>
                <w:spacing w:val="-14"/>
                <w:sz w:val="24"/>
              </w:rPr>
              <w:t xml:space="preserve"> </w:t>
            </w:r>
            <w:r w:rsidRPr="00C631DB">
              <w:rPr>
                <w:sz w:val="24"/>
              </w:rPr>
              <w:t>the</w:t>
            </w:r>
            <w:r w:rsidRPr="00C631DB">
              <w:rPr>
                <w:spacing w:val="-13"/>
                <w:sz w:val="24"/>
              </w:rPr>
              <w:t xml:space="preserve"> </w:t>
            </w:r>
            <w:r w:rsidRPr="00C631DB">
              <w:rPr>
                <w:sz w:val="24"/>
              </w:rPr>
              <w:t>following</w:t>
            </w:r>
            <w:r w:rsidRPr="00C631DB">
              <w:rPr>
                <w:spacing w:val="-14"/>
                <w:sz w:val="24"/>
              </w:rPr>
              <w:t xml:space="preserve"> </w:t>
            </w:r>
            <w:r w:rsidRPr="00C631DB">
              <w:rPr>
                <w:sz w:val="24"/>
              </w:rPr>
              <w:t>basis:</w:t>
            </w:r>
          </w:p>
          <w:p w14:paraId="7D841D21" w14:textId="77777777" w:rsidR="004640AB" w:rsidRPr="00C631DB" w:rsidRDefault="000A66DA" w:rsidP="003C0705">
            <w:pPr>
              <w:pStyle w:val="TableParagraph"/>
              <w:numPr>
                <w:ilvl w:val="2"/>
                <w:numId w:val="85"/>
              </w:numPr>
              <w:tabs>
                <w:tab w:val="left" w:pos="1339"/>
                <w:tab w:val="left" w:pos="1341"/>
              </w:tabs>
              <w:spacing w:before="120"/>
              <w:ind w:right="52"/>
              <w:jc w:val="both"/>
              <w:rPr>
                <w:sz w:val="24"/>
              </w:rPr>
            </w:pPr>
            <w:r w:rsidRPr="00C631DB">
              <w:rPr>
                <w:sz w:val="24"/>
              </w:rPr>
              <w:t>if</w:t>
            </w:r>
            <w:r w:rsidRPr="00C631DB">
              <w:rPr>
                <w:spacing w:val="-4"/>
                <w:sz w:val="24"/>
              </w:rPr>
              <w:t xml:space="preserve"> </w:t>
            </w:r>
            <w:r w:rsidRPr="00C631DB">
              <w:rPr>
                <w:sz w:val="24"/>
              </w:rPr>
              <w:t>there</w:t>
            </w:r>
            <w:r w:rsidRPr="00C631DB">
              <w:rPr>
                <w:spacing w:val="-6"/>
                <w:sz w:val="24"/>
              </w:rPr>
              <w:t xml:space="preserve"> </w:t>
            </w:r>
            <w:r w:rsidRPr="00C631DB">
              <w:rPr>
                <w:sz w:val="24"/>
              </w:rPr>
              <w:t>is</w:t>
            </w:r>
            <w:r w:rsidRPr="00C631DB">
              <w:rPr>
                <w:spacing w:val="-4"/>
                <w:sz w:val="24"/>
              </w:rPr>
              <w:t xml:space="preserve"> </w:t>
            </w:r>
            <w:r w:rsidRPr="00C631DB">
              <w:rPr>
                <w:sz w:val="24"/>
              </w:rPr>
              <w:t>a</w:t>
            </w:r>
            <w:r w:rsidRPr="00C631DB">
              <w:rPr>
                <w:spacing w:val="-4"/>
                <w:sz w:val="24"/>
              </w:rPr>
              <w:t xml:space="preserve"> </w:t>
            </w:r>
            <w:r w:rsidRPr="00C631DB">
              <w:rPr>
                <w:sz w:val="24"/>
              </w:rPr>
              <w:t>discrepancy</w:t>
            </w:r>
            <w:r w:rsidRPr="00C631DB">
              <w:rPr>
                <w:spacing w:val="-9"/>
                <w:sz w:val="24"/>
              </w:rPr>
              <w:t xml:space="preserve"> </w:t>
            </w:r>
            <w:r w:rsidRPr="00C631DB">
              <w:rPr>
                <w:sz w:val="24"/>
              </w:rPr>
              <w:t>between</w:t>
            </w:r>
            <w:r w:rsidRPr="00C631DB">
              <w:rPr>
                <w:spacing w:val="-4"/>
                <w:sz w:val="24"/>
              </w:rPr>
              <w:t xml:space="preserve"> </w:t>
            </w:r>
            <w:r w:rsidRPr="00C631DB">
              <w:rPr>
                <w:sz w:val="24"/>
              </w:rPr>
              <w:t>the</w:t>
            </w:r>
            <w:r w:rsidRPr="00C631DB">
              <w:rPr>
                <w:spacing w:val="-4"/>
                <w:sz w:val="24"/>
              </w:rPr>
              <w:t xml:space="preserve"> </w:t>
            </w:r>
            <w:r w:rsidRPr="00C631DB">
              <w:rPr>
                <w:sz w:val="24"/>
              </w:rPr>
              <w:t>unit</w:t>
            </w:r>
            <w:r w:rsidRPr="00C631DB">
              <w:rPr>
                <w:spacing w:val="-4"/>
                <w:sz w:val="24"/>
              </w:rPr>
              <w:t xml:space="preserve"> </w:t>
            </w:r>
            <w:r w:rsidRPr="00C631DB">
              <w:rPr>
                <w:sz w:val="24"/>
              </w:rPr>
              <w:t>price</w:t>
            </w:r>
            <w:r w:rsidRPr="00C631DB">
              <w:rPr>
                <w:spacing w:val="-6"/>
                <w:sz w:val="24"/>
              </w:rPr>
              <w:t xml:space="preserve"> </w:t>
            </w:r>
            <w:r w:rsidRPr="00C631DB">
              <w:rPr>
                <w:sz w:val="24"/>
              </w:rPr>
              <w:t>and</w:t>
            </w:r>
            <w:r w:rsidRPr="00C631DB">
              <w:rPr>
                <w:spacing w:val="-2"/>
                <w:sz w:val="24"/>
              </w:rPr>
              <w:t xml:space="preserve"> </w:t>
            </w:r>
            <w:r w:rsidRPr="00C631DB">
              <w:rPr>
                <w:sz w:val="24"/>
              </w:rPr>
              <w:t>the line item total that is obtained by multiplying the unit price by the quantity, the unit price shall prevail and the line item total shall be corrected, unless in the opinion of the Purchaser there is an obvious misplacement</w:t>
            </w:r>
            <w:r w:rsidRPr="00C631DB">
              <w:rPr>
                <w:spacing w:val="-2"/>
                <w:sz w:val="24"/>
              </w:rPr>
              <w:t xml:space="preserve"> </w:t>
            </w:r>
            <w:r w:rsidRPr="00C631DB">
              <w:rPr>
                <w:sz w:val="24"/>
              </w:rPr>
              <w:t>of</w:t>
            </w:r>
            <w:r w:rsidRPr="00C631DB">
              <w:rPr>
                <w:spacing w:val="-3"/>
                <w:sz w:val="24"/>
              </w:rPr>
              <w:t xml:space="preserve"> </w:t>
            </w:r>
            <w:r w:rsidRPr="00C631DB">
              <w:rPr>
                <w:sz w:val="24"/>
              </w:rPr>
              <w:t>the</w:t>
            </w:r>
            <w:r w:rsidRPr="00C631DB">
              <w:rPr>
                <w:spacing w:val="-3"/>
                <w:sz w:val="24"/>
              </w:rPr>
              <w:t xml:space="preserve"> </w:t>
            </w:r>
            <w:r w:rsidRPr="00C631DB">
              <w:rPr>
                <w:sz w:val="24"/>
              </w:rPr>
              <w:t>decimal</w:t>
            </w:r>
            <w:r w:rsidRPr="00C631DB">
              <w:rPr>
                <w:spacing w:val="-2"/>
                <w:sz w:val="24"/>
              </w:rPr>
              <w:t xml:space="preserve"> </w:t>
            </w:r>
            <w:r w:rsidRPr="00C631DB">
              <w:rPr>
                <w:sz w:val="24"/>
              </w:rPr>
              <w:t>point</w:t>
            </w:r>
            <w:r w:rsidRPr="00C631DB">
              <w:rPr>
                <w:spacing w:val="-2"/>
                <w:sz w:val="24"/>
              </w:rPr>
              <w:t xml:space="preserve"> </w:t>
            </w:r>
            <w:r w:rsidRPr="00C631DB">
              <w:rPr>
                <w:sz w:val="24"/>
              </w:rPr>
              <w:t>in</w:t>
            </w:r>
            <w:r w:rsidRPr="00C631DB">
              <w:rPr>
                <w:spacing w:val="-2"/>
                <w:sz w:val="24"/>
              </w:rPr>
              <w:t xml:space="preserve"> </w:t>
            </w:r>
            <w:r w:rsidRPr="00C631DB">
              <w:rPr>
                <w:sz w:val="24"/>
              </w:rPr>
              <w:t>the</w:t>
            </w:r>
            <w:r w:rsidRPr="00C631DB">
              <w:rPr>
                <w:spacing w:val="-3"/>
                <w:sz w:val="24"/>
              </w:rPr>
              <w:t xml:space="preserve"> </w:t>
            </w:r>
            <w:r w:rsidRPr="00C631DB">
              <w:rPr>
                <w:sz w:val="24"/>
              </w:rPr>
              <w:t>unit</w:t>
            </w:r>
            <w:r w:rsidRPr="00C631DB">
              <w:rPr>
                <w:spacing w:val="-2"/>
                <w:sz w:val="24"/>
              </w:rPr>
              <w:t xml:space="preserve"> </w:t>
            </w:r>
            <w:r w:rsidRPr="00C631DB">
              <w:rPr>
                <w:sz w:val="24"/>
              </w:rPr>
              <w:t>price,</w:t>
            </w:r>
            <w:r w:rsidRPr="00C631DB">
              <w:rPr>
                <w:spacing w:val="-2"/>
                <w:sz w:val="24"/>
              </w:rPr>
              <w:t xml:space="preserve"> </w:t>
            </w:r>
            <w:r w:rsidRPr="00C631DB">
              <w:rPr>
                <w:sz w:val="24"/>
              </w:rPr>
              <w:t>in which case the line item total as quoted shall govern and the unit price shall be corrected;</w:t>
            </w:r>
          </w:p>
          <w:p w14:paraId="505E6383" w14:textId="77777777" w:rsidR="004640AB" w:rsidRPr="00C631DB" w:rsidRDefault="000A66DA" w:rsidP="003C0705">
            <w:pPr>
              <w:pStyle w:val="TableParagraph"/>
              <w:numPr>
                <w:ilvl w:val="2"/>
                <w:numId w:val="85"/>
              </w:numPr>
              <w:tabs>
                <w:tab w:val="left" w:pos="1339"/>
                <w:tab w:val="left" w:pos="1341"/>
              </w:tabs>
              <w:spacing w:before="120"/>
              <w:ind w:right="56"/>
              <w:jc w:val="both"/>
              <w:rPr>
                <w:sz w:val="24"/>
              </w:rPr>
            </w:pPr>
            <w:r w:rsidRPr="00C631DB">
              <w:rPr>
                <w:sz w:val="24"/>
              </w:rPr>
              <w:t>if there is an error in a total corresponding to the addition or</w:t>
            </w:r>
            <w:r w:rsidRPr="00C631DB">
              <w:rPr>
                <w:spacing w:val="-2"/>
                <w:sz w:val="24"/>
              </w:rPr>
              <w:t xml:space="preserve"> </w:t>
            </w:r>
            <w:r w:rsidRPr="00C631DB">
              <w:rPr>
                <w:sz w:val="24"/>
              </w:rPr>
              <w:t>subtraction</w:t>
            </w:r>
            <w:r w:rsidRPr="00C631DB">
              <w:rPr>
                <w:spacing w:val="-1"/>
                <w:sz w:val="24"/>
              </w:rPr>
              <w:t xml:space="preserve"> </w:t>
            </w:r>
            <w:r w:rsidRPr="00C631DB">
              <w:rPr>
                <w:sz w:val="24"/>
              </w:rPr>
              <w:t>of</w:t>
            </w:r>
            <w:r w:rsidRPr="00C631DB">
              <w:rPr>
                <w:spacing w:val="-2"/>
                <w:sz w:val="24"/>
              </w:rPr>
              <w:t xml:space="preserve"> </w:t>
            </w:r>
            <w:r w:rsidRPr="00C631DB">
              <w:rPr>
                <w:sz w:val="24"/>
              </w:rPr>
              <w:t>subtotals,</w:t>
            </w:r>
            <w:r w:rsidRPr="00C631DB">
              <w:rPr>
                <w:spacing w:val="-1"/>
                <w:sz w:val="24"/>
              </w:rPr>
              <w:t xml:space="preserve"> </w:t>
            </w:r>
            <w:r w:rsidRPr="00C631DB">
              <w:rPr>
                <w:sz w:val="24"/>
              </w:rPr>
              <w:t>the</w:t>
            </w:r>
            <w:r w:rsidRPr="00C631DB">
              <w:rPr>
                <w:spacing w:val="-1"/>
                <w:sz w:val="24"/>
              </w:rPr>
              <w:t xml:space="preserve"> </w:t>
            </w:r>
            <w:r w:rsidRPr="00C631DB">
              <w:rPr>
                <w:sz w:val="24"/>
              </w:rPr>
              <w:t>subtotals</w:t>
            </w:r>
            <w:r w:rsidRPr="00C631DB">
              <w:rPr>
                <w:spacing w:val="-3"/>
                <w:sz w:val="24"/>
              </w:rPr>
              <w:t xml:space="preserve"> </w:t>
            </w:r>
            <w:r w:rsidRPr="00C631DB">
              <w:rPr>
                <w:sz w:val="24"/>
              </w:rPr>
              <w:t>shall prevail and the total shall be corrected; and</w:t>
            </w:r>
          </w:p>
          <w:p w14:paraId="501C816A" w14:textId="77777777" w:rsidR="004640AB" w:rsidRPr="00C631DB" w:rsidRDefault="000A66DA" w:rsidP="003C0705">
            <w:pPr>
              <w:pStyle w:val="TableParagraph"/>
              <w:numPr>
                <w:ilvl w:val="2"/>
                <w:numId w:val="85"/>
              </w:numPr>
              <w:tabs>
                <w:tab w:val="left" w:pos="1339"/>
                <w:tab w:val="left" w:pos="1341"/>
              </w:tabs>
              <w:spacing w:before="101" w:line="270" w:lineRule="atLeast"/>
              <w:ind w:right="54"/>
              <w:jc w:val="both"/>
              <w:rPr>
                <w:sz w:val="24"/>
              </w:rPr>
            </w:pPr>
            <w:r w:rsidRPr="00C631DB">
              <w:rPr>
                <w:sz w:val="24"/>
              </w:rPr>
              <w:t>if</w:t>
            </w:r>
            <w:r w:rsidRPr="00C631DB">
              <w:rPr>
                <w:spacing w:val="-15"/>
                <w:sz w:val="24"/>
              </w:rPr>
              <w:t xml:space="preserve"> </w:t>
            </w:r>
            <w:r w:rsidRPr="00C631DB">
              <w:rPr>
                <w:sz w:val="24"/>
              </w:rPr>
              <w:t>there</w:t>
            </w:r>
            <w:r w:rsidRPr="00C631DB">
              <w:rPr>
                <w:spacing w:val="-15"/>
                <w:sz w:val="24"/>
              </w:rPr>
              <w:t xml:space="preserve"> </w:t>
            </w:r>
            <w:r w:rsidRPr="00C631DB">
              <w:rPr>
                <w:sz w:val="24"/>
              </w:rPr>
              <w:t>is</w:t>
            </w:r>
            <w:r w:rsidRPr="00C631DB">
              <w:rPr>
                <w:spacing w:val="-15"/>
                <w:sz w:val="24"/>
              </w:rPr>
              <w:t xml:space="preserve"> </w:t>
            </w:r>
            <w:r w:rsidRPr="00C631DB">
              <w:rPr>
                <w:sz w:val="24"/>
              </w:rPr>
              <w:t>a</w:t>
            </w:r>
            <w:r w:rsidRPr="00C631DB">
              <w:rPr>
                <w:spacing w:val="-15"/>
                <w:sz w:val="24"/>
              </w:rPr>
              <w:t xml:space="preserve"> </w:t>
            </w:r>
            <w:r w:rsidRPr="00C631DB">
              <w:rPr>
                <w:sz w:val="24"/>
              </w:rPr>
              <w:t>discrepancy</w:t>
            </w:r>
            <w:r w:rsidRPr="00C631DB">
              <w:rPr>
                <w:spacing w:val="-15"/>
                <w:sz w:val="24"/>
              </w:rPr>
              <w:t xml:space="preserve"> </w:t>
            </w:r>
            <w:r w:rsidRPr="00C631DB">
              <w:rPr>
                <w:sz w:val="24"/>
              </w:rPr>
              <w:t>between</w:t>
            </w:r>
            <w:r w:rsidRPr="00C631DB">
              <w:rPr>
                <w:spacing w:val="-15"/>
                <w:sz w:val="24"/>
              </w:rPr>
              <w:t xml:space="preserve"> </w:t>
            </w:r>
            <w:r w:rsidRPr="00C631DB">
              <w:rPr>
                <w:sz w:val="24"/>
              </w:rPr>
              <w:t>words</w:t>
            </w:r>
            <w:r w:rsidRPr="00C631DB">
              <w:rPr>
                <w:spacing w:val="-15"/>
                <w:sz w:val="24"/>
              </w:rPr>
              <w:t xml:space="preserve"> </w:t>
            </w:r>
            <w:r w:rsidRPr="00C631DB">
              <w:rPr>
                <w:sz w:val="24"/>
              </w:rPr>
              <w:t>and</w:t>
            </w:r>
            <w:r w:rsidRPr="00C631DB">
              <w:rPr>
                <w:spacing w:val="-15"/>
                <w:sz w:val="24"/>
              </w:rPr>
              <w:t xml:space="preserve"> </w:t>
            </w:r>
            <w:r w:rsidRPr="00C631DB">
              <w:rPr>
                <w:sz w:val="24"/>
              </w:rPr>
              <w:t>figures,</w:t>
            </w:r>
            <w:r w:rsidRPr="00C631DB">
              <w:rPr>
                <w:spacing w:val="-15"/>
                <w:sz w:val="24"/>
              </w:rPr>
              <w:t xml:space="preserve"> </w:t>
            </w:r>
            <w:r w:rsidRPr="00C631DB">
              <w:rPr>
                <w:sz w:val="24"/>
              </w:rPr>
              <w:t>the amount in words shall prevail, unless the amount expressed in words is related to an arithmetic</w:t>
            </w:r>
            <w:r w:rsidRPr="00C631DB">
              <w:rPr>
                <w:spacing w:val="-1"/>
                <w:sz w:val="24"/>
              </w:rPr>
              <w:t xml:space="preserve"> </w:t>
            </w:r>
            <w:r w:rsidRPr="00C631DB">
              <w:rPr>
                <w:sz w:val="24"/>
              </w:rPr>
              <w:t>error,</w:t>
            </w:r>
            <w:r w:rsidRPr="00C631DB">
              <w:rPr>
                <w:spacing w:val="-1"/>
                <w:sz w:val="24"/>
              </w:rPr>
              <w:t xml:space="preserve"> </w:t>
            </w:r>
            <w:r w:rsidRPr="00C631DB">
              <w:rPr>
                <w:sz w:val="24"/>
              </w:rPr>
              <w:t>in which case the amount in figures shall prevail subject to (a) and (b) above.</w:t>
            </w:r>
          </w:p>
        </w:tc>
      </w:tr>
    </w:tbl>
    <w:p w14:paraId="69BA555F"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C6A1061"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108A95A2" wp14:editId="2F9B1EED">
                <wp:extent cx="5752465"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54" name="Graphic 5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CB87F4B" id="Group 5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AivldCegIAABUGAAAOAAAA&#10;AAAAAAAAAAAAAC4CAABkcnMvZTJvRG9jLnhtbFBLAQItABQABgAIAAAAIQCXr4mr2gAAAAMBAAAP&#10;AAAAAAAAAAAAAAAAANQEAABkcnMvZG93bnJldi54bWxQSwUGAAAAAAQABADzAAAA2wUAAAAA&#10;">
                <v:shape id="Graphic 5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" path="m5752465,l,,,6096r5752465,l5752465,xe" fillcolor="black" stroked="f">
                  <v:path arrowok="t"/>
                </v:shape>
                <w10:anchorlock/>
              </v:group>
            </w:pict>
          </mc:Fallback>
        </mc:AlternateContent>
      </w:r>
    </w:p>
    <w:p w14:paraId="7C031E2B" w14:textId="77777777" w:rsidR="004640AB" w:rsidRPr="00C631DB" w:rsidRDefault="004640AB">
      <w:pPr>
        <w:pStyle w:val="BodyText"/>
        <w:rPr>
          <w:sz w:val="20"/>
        </w:rPr>
      </w:pPr>
    </w:p>
    <w:p w14:paraId="1EA95C06"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688"/>
        <w:gridCol w:w="6579"/>
      </w:tblGrid>
      <w:tr w:rsidR="00C631DB" w:rsidRPr="00C631DB" w14:paraId="29F9BFF8" w14:textId="77777777">
        <w:trPr>
          <w:trHeight w:val="942"/>
        </w:trPr>
        <w:tc>
          <w:tcPr>
            <w:tcW w:w="2688" w:type="dxa"/>
          </w:tcPr>
          <w:p w14:paraId="623C0428" w14:textId="77777777" w:rsidR="004640AB" w:rsidRPr="00C631DB" w:rsidRDefault="004640AB">
            <w:pPr>
              <w:pStyle w:val="TableParagraph"/>
            </w:pPr>
          </w:p>
        </w:tc>
        <w:tc>
          <w:tcPr>
            <w:tcW w:w="6579" w:type="dxa"/>
          </w:tcPr>
          <w:p w14:paraId="3378524A" w14:textId="77777777" w:rsidR="004640AB" w:rsidRPr="00C631DB" w:rsidRDefault="000A66DA">
            <w:pPr>
              <w:pStyle w:val="TableParagraph"/>
              <w:ind w:left="756" w:right="51" w:hanging="600"/>
              <w:jc w:val="both"/>
              <w:rPr>
                <w:sz w:val="24"/>
              </w:rPr>
            </w:pPr>
            <w:r w:rsidRPr="00C631DB">
              <w:rPr>
                <w:sz w:val="24"/>
              </w:rPr>
              <w:t>31.2</w:t>
            </w:r>
            <w:r w:rsidRPr="00C631DB">
              <w:rPr>
                <w:spacing w:val="27"/>
                <w:sz w:val="24"/>
              </w:rPr>
              <w:t xml:space="preserve"> </w:t>
            </w:r>
            <w:r w:rsidRPr="00C631DB">
              <w:rPr>
                <w:sz w:val="24"/>
              </w:rPr>
              <w:t>Bidders</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requested</w:t>
            </w:r>
            <w:r w:rsidRPr="00C631DB">
              <w:rPr>
                <w:spacing w:val="-15"/>
                <w:sz w:val="24"/>
              </w:rPr>
              <w:t xml:space="preserve"> </w:t>
            </w:r>
            <w:r w:rsidRPr="00C631DB">
              <w:rPr>
                <w:sz w:val="24"/>
              </w:rPr>
              <w:t>to</w:t>
            </w:r>
            <w:r w:rsidRPr="00C631DB">
              <w:rPr>
                <w:spacing w:val="-15"/>
                <w:sz w:val="24"/>
              </w:rPr>
              <w:t xml:space="preserve"> </w:t>
            </w:r>
            <w:r w:rsidRPr="00C631DB">
              <w:rPr>
                <w:sz w:val="24"/>
              </w:rPr>
              <w:t>accept</w:t>
            </w:r>
            <w:r w:rsidRPr="00C631DB">
              <w:rPr>
                <w:spacing w:val="-15"/>
                <w:sz w:val="24"/>
              </w:rPr>
              <w:t xml:space="preserve"> </w:t>
            </w:r>
            <w:r w:rsidRPr="00C631DB">
              <w:rPr>
                <w:sz w:val="24"/>
              </w:rPr>
              <w:t>correction</w:t>
            </w:r>
            <w:r w:rsidRPr="00C631DB">
              <w:rPr>
                <w:spacing w:val="-15"/>
                <w:sz w:val="24"/>
              </w:rPr>
              <w:t xml:space="preserve"> </w:t>
            </w:r>
            <w:r w:rsidRPr="00C631DB">
              <w:rPr>
                <w:sz w:val="24"/>
              </w:rPr>
              <w:t>of</w:t>
            </w:r>
            <w:r w:rsidRPr="00C631DB">
              <w:rPr>
                <w:spacing w:val="-15"/>
                <w:sz w:val="24"/>
              </w:rPr>
              <w:t xml:space="preserve"> </w:t>
            </w:r>
            <w:r w:rsidRPr="00C631DB">
              <w:rPr>
                <w:sz w:val="24"/>
              </w:rPr>
              <w:t xml:space="preserve">arithmetical </w:t>
            </w:r>
            <w:r w:rsidRPr="00C631DB">
              <w:rPr>
                <w:spacing w:val="-2"/>
                <w:sz w:val="24"/>
              </w:rPr>
              <w:t>errors.</w:t>
            </w:r>
            <w:r w:rsidRPr="00C631DB">
              <w:rPr>
                <w:spacing w:val="-15"/>
                <w:sz w:val="24"/>
              </w:rPr>
              <w:t xml:space="preserve"> </w:t>
            </w:r>
            <w:r w:rsidRPr="00C631DB">
              <w:rPr>
                <w:spacing w:val="-2"/>
                <w:sz w:val="24"/>
              </w:rPr>
              <w:t>Failure</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accept</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correction</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accordance</w:t>
            </w:r>
            <w:r w:rsidRPr="00C631DB">
              <w:rPr>
                <w:spacing w:val="-13"/>
                <w:sz w:val="24"/>
              </w:rPr>
              <w:t xml:space="preserve"> </w:t>
            </w:r>
            <w:r w:rsidRPr="00C631DB">
              <w:rPr>
                <w:spacing w:val="-2"/>
                <w:sz w:val="24"/>
              </w:rPr>
              <w:t>with</w:t>
            </w:r>
            <w:r w:rsidRPr="00C631DB">
              <w:rPr>
                <w:spacing w:val="-13"/>
                <w:sz w:val="24"/>
              </w:rPr>
              <w:t xml:space="preserve"> </w:t>
            </w:r>
            <w:r w:rsidRPr="00C631DB">
              <w:rPr>
                <w:spacing w:val="-2"/>
                <w:sz w:val="24"/>
              </w:rPr>
              <w:t xml:space="preserve">ITB </w:t>
            </w:r>
            <w:r w:rsidRPr="00C631DB">
              <w:rPr>
                <w:sz w:val="24"/>
              </w:rPr>
              <w:t>31.1,</w:t>
            </w:r>
            <w:r w:rsidRPr="00C631DB">
              <w:rPr>
                <w:spacing w:val="-8"/>
                <w:sz w:val="24"/>
              </w:rPr>
              <w:t xml:space="preserve"> </w:t>
            </w:r>
            <w:r w:rsidRPr="00C631DB">
              <w:rPr>
                <w:sz w:val="24"/>
              </w:rPr>
              <w:t>shall</w:t>
            </w:r>
            <w:r w:rsidRPr="00C631DB">
              <w:rPr>
                <w:spacing w:val="-4"/>
                <w:sz w:val="24"/>
              </w:rPr>
              <w:t xml:space="preserve"> </w:t>
            </w:r>
            <w:r w:rsidRPr="00C631DB">
              <w:rPr>
                <w:sz w:val="24"/>
              </w:rPr>
              <w:t>result</w:t>
            </w:r>
            <w:r w:rsidRPr="00C631DB">
              <w:rPr>
                <w:spacing w:val="-4"/>
                <w:sz w:val="24"/>
              </w:rPr>
              <w:t xml:space="preserve"> </w:t>
            </w:r>
            <w:r w:rsidRPr="00C631DB">
              <w:rPr>
                <w:sz w:val="24"/>
              </w:rPr>
              <w:t>in</w:t>
            </w:r>
            <w:r w:rsidRPr="00C631DB">
              <w:rPr>
                <w:spacing w:val="-8"/>
                <w:sz w:val="24"/>
              </w:rPr>
              <w:t xml:space="preserve"> </w:t>
            </w:r>
            <w:r w:rsidRPr="00C631DB">
              <w:rPr>
                <w:sz w:val="24"/>
              </w:rPr>
              <w:t>the</w:t>
            </w:r>
            <w:r w:rsidRPr="00C631DB">
              <w:rPr>
                <w:spacing w:val="-7"/>
                <w:sz w:val="24"/>
              </w:rPr>
              <w:t xml:space="preserve"> </w:t>
            </w:r>
            <w:r w:rsidRPr="00C631DB">
              <w:rPr>
                <w:sz w:val="24"/>
              </w:rPr>
              <w:t>rejection</w:t>
            </w:r>
            <w:r w:rsidRPr="00C631DB">
              <w:rPr>
                <w:spacing w:val="-5"/>
                <w:sz w:val="24"/>
              </w:rPr>
              <w:t xml:space="preserve"> </w:t>
            </w:r>
            <w:r w:rsidRPr="00C631DB">
              <w:rPr>
                <w:sz w:val="24"/>
              </w:rPr>
              <w:t>of</w:t>
            </w:r>
            <w:r w:rsidRPr="00C631DB">
              <w:rPr>
                <w:spacing w:val="-9"/>
                <w:sz w:val="24"/>
              </w:rPr>
              <w:t xml:space="preserve"> </w:t>
            </w:r>
            <w:r w:rsidRPr="00C631DB">
              <w:rPr>
                <w:sz w:val="24"/>
              </w:rPr>
              <w:t>the</w:t>
            </w:r>
            <w:r w:rsidRPr="00C631DB">
              <w:rPr>
                <w:spacing w:val="-3"/>
                <w:sz w:val="24"/>
              </w:rPr>
              <w:t xml:space="preserve"> </w:t>
            </w:r>
            <w:r w:rsidRPr="00C631DB">
              <w:rPr>
                <w:sz w:val="24"/>
              </w:rPr>
              <w:t>Bid.</w:t>
            </w:r>
          </w:p>
        </w:tc>
      </w:tr>
      <w:tr w:rsidR="00C631DB" w:rsidRPr="00C631DB" w14:paraId="3B47577C" w14:textId="77777777">
        <w:trPr>
          <w:trHeight w:val="1070"/>
        </w:trPr>
        <w:tc>
          <w:tcPr>
            <w:tcW w:w="2688" w:type="dxa"/>
          </w:tcPr>
          <w:p w14:paraId="6D4653D3" w14:textId="77777777" w:rsidR="004640AB" w:rsidRPr="00C631DB" w:rsidRDefault="000A66DA">
            <w:pPr>
              <w:pStyle w:val="TableParagraph"/>
              <w:spacing w:before="119"/>
              <w:ind w:left="409" w:right="15" w:hanging="360"/>
              <w:rPr>
                <w:b/>
                <w:sz w:val="24"/>
              </w:rPr>
            </w:pPr>
            <w:bookmarkStart w:id="39" w:name="_bookmark38"/>
            <w:bookmarkEnd w:id="39"/>
            <w:r w:rsidRPr="00C631DB">
              <w:rPr>
                <w:b/>
                <w:sz w:val="24"/>
              </w:rPr>
              <w:t>32.</w:t>
            </w:r>
            <w:r w:rsidRPr="00C631DB">
              <w:rPr>
                <w:b/>
                <w:spacing w:val="-13"/>
                <w:sz w:val="24"/>
              </w:rPr>
              <w:t xml:space="preserve"> </w:t>
            </w:r>
            <w:r w:rsidRPr="00C631DB">
              <w:rPr>
                <w:b/>
                <w:sz w:val="24"/>
              </w:rPr>
              <w:t>Conversion</w:t>
            </w:r>
            <w:r w:rsidRPr="00C631DB">
              <w:rPr>
                <w:b/>
                <w:spacing w:val="-11"/>
                <w:sz w:val="24"/>
              </w:rPr>
              <w:t xml:space="preserve"> </w:t>
            </w:r>
            <w:r w:rsidRPr="00C631DB">
              <w:rPr>
                <w:b/>
                <w:sz w:val="24"/>
              </w:rPr>
              <w:t>to</w:t>
            </w:r>
            <w:r w:rsidRPr="00C631DB">
              <w:rPr>
                <w:b/>
                <w:spacing w:val="-12"/>
                <w:sz w:val="24"/>
              </w:rPr>
              <w:t xml:space="preserve"> </w:t>
            </w:r>
            <w:r w:rsidRPr="00C631DB">
              <w:rPr>
                <w:b/>
                <w:sz w:val="24"/>
              </w:rPr>
              <w:t xml:space="preserve">Single </w:t>
            </w:r>
            <w:r w:rsidRPr="00C631DB">
              <w:rPr>
                <w:b/>
                <w:spacing w:val="-2"/>
                <w:sz w:val="24"/>
              </w:rPr>
              <w:t>Currency</w:t>
            </w:r>
          </w:p>
        </w:tc>
        <w:tc>
          <w:tcPr>
            <w:tcW w:w="6579" w:type="dxa"/>
          </w:tcPr>
          <w:p w14:paraId="3E0AB179" w14:textId="77777777" w:rsidR="004640AB" w:rsidRPr="00C631DB" w:rsidRDefault="000A66DA">
            <w:pPr>
              <w:pStyle w:val="TableParagraph"/>
              <w:spacing w:before="115" w:line="242" w:lineRule="auto"/>
              <w:ind w:left="760" w:right="52" w:hanging="605"/>
              <w:jc w:val="both"/>
              <w:rPr>
                <w:b/>
                <w:sz w:val="24"/>
              </w:rPr>
            </w:pPr>
            <w:r w:rsidRPr="00C631DB">
              <w:rPr>
                <w:sz w:val="24"/>
              </w:rPr>
              <w:t>32.1</w:t>
            </w:r>
            <w:r w:rsidRPr="00C631DB">
              <w:rPr>
                <w:spacing w:val="40"/>
                <w:sz w:val="24"/>
              </w:rPr>
              <w:t xml:space="preserve"> </w:t>
            </w:r>
            <w:r w:rsidRPr="00C631DB">
              <w:rPr>
                <w:sz w:val="24"/>
              </w:rPr>
              <w:t>For evaluation and comparison purposes, the currency(</w:t>
            </w:r>
            <w:proofErr w:type="spellStart"/>
            <w:r w:rsidRPr="00C631DB">
              <w:rPr>
                <w:sz w:val="24"/>
              </w:rPr>
              <w:t>ies</w:t>
            </w:r>
            <w:proofErr w:type="spellEnd"/>
            <w:r w:rsidRPr="00C631DB">
              <w:rPr>
                <w:sz w:val="24"/>
              </w:rPr>
              <w:t>)</w:t>
            </w:r>
            <w:r w:rsidRPr="00C631DB">
              <w:rPr>
                <w:spacing w:val="40"/>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Bid</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converted</w:t>
            </w:r>
            <w:r w:rsidRPr="00C631DB">
              <w:rPr>
                <w:spacing w:val="-15"/>
                <w:sz w:val="24"/>
              </w:rPr>
              <w:t xml:space="preserve"> </w:t>
            </w:r>
            <w:r w:rsidRPr="00C631DB">
              <w:rPr>
                <w:sz w:val="24"/>
              </w:rPr>
              <w:t>in</w:t>
            </w:r>
            <w:r w:rsidRPr="00C631DB">
              <w:rPr>
                <w:spacing w:val="-15"/>
                <w:sz w:val="24"/>
              </w:rPr>
              <w:t xml:space="preserve"> </w:t>
            </w:r>
            <w:r w:rsidRPr="00C631DB">
              <w:rPr>
                <w:sz w:val="24"/>
              </w:rPr>
              <w:t>a</w:t>
            </w:r>
            <w:r w:rsidRPr="00C631DB">
              <w:rPr>
                <w:spacing w:val="-15"/>
                <w:sz w:val="24"/>
              </w:rPr>
              <w:t xml:space="preserve"> </w:t>
            </w:r>
            <w:r w:rsidRPr="00C631DB">
              <w:rPr>
                <w:sz w:val="24"/>
              </w:rPr>
              <w:t>single</w:t>
            </w:r>
            <w:r w:rsidRPr="00C631DB">
              <w:rPr>
                <w:spacing w:val="-15"/>
                <w:sz w:val="24"/>
              </w:rPr>
              <w:t xml:space="preserve"> </w:t>
            </w:r>
            <w:r w:rsidRPr="00C631DB">
              <w:rPr>
                <w:sz w:val="24"/>
              </w:rPr>
              <w:t>currency</w:t>
            </w:r>
            <w:r w:rsidRPr="00C631DB">
              <w:rPr>
                <w:spacing w:val="-15"/>
                <w:sz w:val="24"/>
              </w:rPr>
              <w:t xml:space="preserve"> </w:t>
            </w:r>
            <w:r w:rsidRPr="00C631DB">
              <w:rPr>
                <w:sz w:val="24"/>
              </w:rPr>
              <w:t>as</w:t>
            </w:r>
            <w:r w:rsidRPr="00C631DB">
              <w:rPr>
                <w:spacing w:val="-15"/>
                <w:sz w:val="24"/>
              </w:rPr>
              <w:t xml:space="preserve"> </w:t>
            </w:r>
            <w:r w:rsidRPr="00C631DB">
              <w:rPr>
                <w:sz w:val="24"/>
              </w:rPr>
              <w:t xml:space="preserve">specified </w:t>
            </w:r>
            <w:r w:rsidRPr="00C631DB">
              <w:rPr>
                <w:b/>
                <w:sz w:val="24"/>
              </w:rPr>
              <w:t>in the BDS.</w:t>
            </w:r>
          </w:p>
        </w:tc>
      </w:tr>
      <w:tr w:rsidR="00C631DB" w:rsidRPr="00C631DB" w14:paraId="46026F54" w14:textId="77777777">
        <w:trPr>
          <w:trHeight w:val="792"/>
        </w:trPr>
        <w:tc>
          <w:tcPr>
            <w:tcW w:w="2688" w:type="dxa"/>
          </w:tcPr>
          <w:p w14:paraId="3AF3F26F" w14:textId="77777777" w:rsidR="004640AB" w:rsidRPr="00C631DB" w:rsidRDefault="000A66DA">
            <w:pPr>
              <w:pStyle w:val="TableParagraph"/>
              <w:spacing w:before="117"/>
              <w:ind w:left="409" w:right="180" w:hanging="360"/>
              <w:rPr>
                <w:b/>
                <w:sz w:val="24"/>
              </w:rPr>
            </w:pPr>
            <w:bookmarkStart w:id="40" w:name="_bookmark39"/>
            <w:bookmarkEnd w:id="40"/>
            <w:r w:rsidRPr="00C631DB">
              <w:rPr>
                <w:b/>
                <w:sz w:val="24"/>
              </w:rPr>
              <w:t xml:space="preserve">33. Margin of </w:t>
            </w:r>
            <w:r w:rsidRPr="00C631DB">
              <w:rPr>
                <w:b/>
                <w:spacing w:val="-2"/>
                <w:sz w:val="24"/>
              </w:rPr>
              <w:t>Preference</w:t>
            </w:r>
          </w:p>
        </w:tc>
        <w:tc>
          <w:tcPr>
            <w:tcW w:w="6579" w:type="dxa"/>
          </w:tcPr>
          <w:p w14:paraId="3BA8639E" w14:textId="77777777" w:rsidR="004640AB" w:rsidRPr="00C631DB" w:rsidRDefault="000A66DA">
            <w:pPr>
              <w:pStyle w:val="TableParagraph"/>
              <w:spacing w:before="112"/>
              <w:ind w:left="756" w:hanging="600"/>
              <w:rPr>
                <w:sz w:val="24"/>
              </w:rPr>
            </w:pPr>
            <w:r w:rsidRPr="00C631DB">
              <w:rPr>
                <w:sz w:val="24"/>
              </w:rPr>
              <w:t>33.1</w:t>
            </w:r>
            <w:r w:rsidRPr="00C631DB">
              <w:rPr>
                <w:spacing w:val="80"/>
                <w:sz w:val="24"/>
              </w:rPr>
              <w:t xml:space="preserve"> </w:t>
            </w:r>
            <w:r w:rsidRPr="00C631DB">
              <w:rPr>
                <w:sz w:val="24"/>
              </w:rPr>
              <w:t>Unless</w:t>
            </w:r>
            <w:r w:rsidRPr="00C631DB">
              <w:rPr>
                <w:spacing w:val="80"/>
                <w:sz w:val="24"/>
              </w:rPr>
              <w:t xml:space="preserve"> </w:t>
            </w:r>
            <w:r w:rsidRPr="00C631DB">
              <w:rPr>
                <w:sz w:val="24"/>
              </w:rPr>
              <w:t>otherwise</w:t>
            </w:r>
            <w:r w:rsidRPr="00C631DB">
              <w:rPr>
                <w:spacing w:val="80"/>
                <w:sz w:val="24"/>
              </w:rPr>
              <w:t xml:space="preserve"> </w:t>
            </w:r>
            <w:r w:rsidRPr="00C631DB">
              <w:rPr>
                <w:sz w:val="24"/>
              </w:rPr>
              <w:t>specified</w:t>
            </w:r>
            <w:r w:rsidRPr="00C631DB">
              <w:rPr>
                <w:spacing w:val="80"/>
                <w:sz w:val="24"/>
              </w:rPr>
              <w:t xml:space="preserve"> </w:t>
            </w:r>
            <w:r w:rsidRPr="00C631DB">
              <w:rPr>
                <w:b/>
                <w:sz w:val="24"/>
              </w:rPr>
              <w:t>in</w:t>
            </w:r>
            <w:r w:rsidRPr="00C631DB">
              <w:rPr>
                <w:b/>
                <w:spacing w:val="80"/>
                <w:sz w:val="24"/>
              </w:rPr>
              <w:t xml:space="preserve"> </w:t>
            </w:r>
            <w:r w:rsidRPr="00C631DB">
              <w:rPr>
                <w:b/>
                <w:sz w:val="24"/>
              </w:rPr>
              <w:t>the</w:t>
            </w:r>
            <w:r w:rsidRPr="00C631DB">
              <w:rPr>
                <w:b/>
                <w:spacing w:val="80"/>
                <w:sz w:val="24"/>
              </w:rPr>
              <w:t xml:space="preserve"> </w:t>
            </w:r>
            <w:r w:rsidRPr="00C631DB">
              <w:rPr>
                <w:b/>
                <w:sz w:val="24"/>
              </w:rPr>
              <w:t>BDS,</w:t>
            </w:r>
            <w:r w:rsidRPr="00C631DB">
              <w:rPr>
                <w:b/>
                <w:spacing w:val="80"/>
                <w:sz w:val="24"/>
              </w:rPr>
              <w:t xml:space="preserve"> </w:t>
            </w:r>
            <w:r w:rsidRPr="00C631DB">
              <w:rPr>
                <w:sz w:val="24"/>
              </w:rPr>
              <w:t>a</w:t>
            </w:r>
            <w:r w:rsidRPr="00C631DB">
              <w:rPr>
                <w:spacing w:val="80"/>
                <w:sz w:val="24"/>
              </w:rPr>
              <w:t xml:space="preserve"> </w:t>
            </w:r>
            <w:r w:rsidRPr="00C631DB">
              <w:rPr>
                <w:sz w:val="24"/>
              </w:rPr>
              <w:t>margin</w:t>
            </w:r>
            <w:r w:rsidRPr="00C631DB">
              <w:rPr>
                <w:spacing w:val="80"/>
                <w:sz w:val="24"/>
              </w:rPr>
              <w:t xml:space="preserve"> </w:t>
            </w:r>
            <w:r w:rsidRPr="00C631DB">
              <w:rPr>
                <w:sz w:val="24"/>
              </w:rPr>
              <w:t>of preference shall not apply.</w:t>
            </w:r>
          </w:p>
        </w:tc>
      </w:tr>
      <w:tr w:rsidR="004640AB" w:rsidRPr="00C631DB" w14:paraId="64BA771F" w14:textId="77777777">
        <w:trPr>
          <w:trHeight w:val="9990"/>
        </w:trPr>
        <w:tc>
          <w:tcPr>
            <w:tcW w:w="2688" w:type="dxa"/>
          </w:tcPr>
          <w:p w14:paraId="6675B591" w14:textId="77777777" w:rsidR="004640AB" w:rsidRPr="00C631DB" w:rsidRDefault="000A66DA">
            <w:pPr>
              <w:pStyle w:val="TableParagraph"/>
              <w:spacing w:before="117"/>
              <w:ind w:left="50"/>
              <w:rPr>
                <w:b/>
                <w:sz w:val="24"/>
              </w:rPr>
            </w:pPr>
            <w:bookmarkStart w:id="41" w:name="_bookmark40"/>
            <w:bookmarkEnd w:id="41"/>
            <w:r w:rsidRPr="00C631DB">
              <w:rPr>
                <w:b/>
                <w:sz w:val="24"/>
              </w:rPr>
              <w:t>34.</w:t>
            </w:r>
            <w:r w:rsidRPr="00C631DB">
              <w:rPr>
                <w:b/>
                <w:spacing w:val="-4"/>
                <w:sz w:val="24"/>
              </w:rPr>
              <w:t xml:space="preserve"> </w:t>
            </w:r>
            <w:r w:rsidRPr="00C631DB">
              <w:rPr>
                <w:b/>
                <w:sz w:val="24"/>
              </w:rPr>
              <w:t>Evaluation</w:t>
            </w:r>
            <w:r w:rsidRPr="00C631DB">
              <w:rPr>
                <w:b/>
                <w:spacing w:val="-1"/>
                <w:sz w:val="24"/>
              </w:rPr>
              <w:t xml:space="preserve"> </w:t>
            </w:r>
            <w:r w:rsidRPr="00C631DB">
              <w:rPr>
                <w:b/>
                <w:sz w:val="24"/>
              </w:rPr>
              <w:t>of</w:t>
            </w:r>
            <w:r w:rsidRPr="00C631DB">
              <w:rPr>
                <w:b/>
                <w:spacing w:val="1"/>
                <w:sz w:val="24"/>
              </w:rPr>
              <w:t xml:space="preserve"> </w:t>
            </w:r>
            <w:r w:rsidRPr="00C631DB">
              <w:rPr>
                <w:b/>
                <w:spacing w:val="-4"/>
                <w:sz w:val="24"/>
              </w:rPr>
              <w:t>Bids</w:t>
            </w:r>
          </w:p>
        </w:tc>
        <w:tc>
          <w:tcPr>
            <w:tcW w:w="6579" w:type="dxa"/>
          </w:tcPr>
          <w:p w14:paraId="4CC36387" w14:textId="77777777" w:rsidR="004640AB" w:rsidRPr="00C631DB" w:rsidRDefault="000A66DA" w:rsidP="003C0705">
            <w:pPr>
              <w:pStyle w:val="TableParagraph"/>
              <w:numPr>
                <w:ilvl w:val="1"/>
                <w:numId w:val="84"/>
              </w:numPr>
              <w:tabs>
                <w:tab w:val="left" w:pos="755"/>
                <w:tab w:val="left" w:pos="760"/>
              </w:tabs>
              <w:spacing w:before="112"/>
              <w:ind w:right="53" w:hanging="605"/>
              <w:jc w:val="both"/>
              <w:rPr>
                <w:sz w:val="24"/>
              </w:rPr>
            </w:pPr>
            <w:r w:rsidRPr="00C631DB">
              <w:rPr>
                <w:sz w:val="24"/>
              </w:rPr>
              <w:t>The</w:t>
            </w:r>
            <w:r w:rsidRPr="00C631DB">
              <w:rPr>
                <w:spacing w:val="-13"/>
                <w:sz w:val="24"/>
              </w:rPr>
              <w:t xml:space="preserve"> </w:t>
            </w:r>
            <w:r w:rsidRPr="00C631DB">
              <w:rPr>
                <w:sz w:val="24"/>
              </w:rPr>
              <w:t>Purchaser</w:t>
            </w:r>
            <w:r w:rsidRPr="00C631DB">
              <w:rPr>
                <w:spacing w:val="-12"/>
                <w:sz w:val="24"/>
              </w:rPr>
              <w:t xml:space="preserve"> </w:t>
            </w:r>
            <w:r w:rsidRPr="00C631DB">
              <w:rPr>
                <w:sz w:val="24"/>
              </w:rPr>
              <w:t>shall</w:t>
            </w:r>
            <w:r w:rsidRPr="00C631DB">
              <w:rPr>
                <w:spacing w:val="-11"/>
                <w:sz w:val="24"/>
              </w:rPr>
              <w:t xml:space="preserve"> </w:t>
            </w:r>
            <w:r w:rsidRPr="00C631DB">
              <w:rPr>
                <w:sz w:val="24"/>
              </w:rPr>
              <w:t>use</w:t>
            </w:r>
            <w:r w:rsidRPr="00C631DB">
              <w:rPr>
                <w:spacing w:val="-12"/>
                <w:sz w:val="24"/>
              </w:rPr>
              <w:t xml:space="preserve"> </w:t>
            </w:r>
            <w:r w:rsidRPr="00C631DB">
              <w:rPr>
                <w:sz w:val="24"/>
              </w:rPr>
              <w:t>the</w:t>
            </w:r>
            <w:r w:rsidRPr="00C631DB">
              <w:rPr>
                <w:spacing w:val="-13"/>
                <w:sz w:val="24"/>
              </w:rPr>
              <w:t xml:space="preserve"> </w:t>
            </w:r>
            <w:r w:rsidRPr="00C631DB">
              <w:rPr>
                <w:sz w:val="24"/>
              </w:rPr>
              <w:t>criteria</w:t>
            </w:r>
            <w:r w:rsidRPr="00C631DB">
              <w:rPr>
                <w:spacing w:val="-13"/>
                <w:sz w:val="24"/>
              </w:rPr>
              <w:t xml:space="preserve"> </w:t>
            </w:r>
            <w:r w:rsidRPr="00C631DB">
              <w:rPr>
                <w:sz w:val="24"/>
              </w:rPr>
              <w:t>and</w:t>
            </w:r>
            <w:r w:rsidRPr="00C631DB">
              <w:rPr>
                <w:spacing w:val="-12"/>
                <w:sz w:val="24"/>
              </w:rPr>
              <w:t xml:space="preserve"> </w:t>
            </w:r>
            <w:r w:rsidRPr="00C631DB">
              <w:rPr>
                <w:sz w:val="24"/>
              </w:rPr>
              <w:t>methodologies</w:t>
            </w:r>
            <w:r w:rsidRPr="00C631DB">
              <w:rPr>
                <w:spacing w:val="-12"/>
                <w:sz w:val="24"/>
              </w:rPr>
              <w:t xml:space="preserve"> </w:t>
            </w:r>
            <w:r w:rsidRPr="00C631DB">
              <w:rPr>
                <w:sz w:val="24"/>
              </w:rPr>
              <w:t>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w:t>
            </w:r>
          </w:p>
          <w:p w14:paraId="7ECE0270" w14:textId="77777777" w:rsidR="004640AB" w:rsidRPr="00C631DB" w:rsidRDefault="000A66DA" w:rsidP="003C0705">
            <w:pPr>
              <w:pStyle w:val="TableParagraph"/>
              <w:numPr>
                <w:ilvl w:val="2"/>
                <w:numId w:val="84"/>
              </w:numPr>
              <w:tabs>
                <w:tab w:val="left" w:pos="1266"/>
              </w:tabs>
              <w:spacing w:before="121"/>
              <w:ind w:left="1266" w:hanging="450"/>
              <w:jc w:val="both"/>
              <w:rPr>
                <w:sz w:val="24"/>
              </w:rPr>
            </w:pPr>
            <w:r w:rsidRPr="00C631DB">
              <w:rPr>
                <w:sz w:val="24"/>
              </w:rPr>
              <w:t>substantially</w:t>
            </w:r>
            <w:r w:rsidRPr="00C631DB">
              <w:rPr>
                <w:spacing w:val="-5"/>
                <w:sz w:val="24"/>
              </w:rPr>
              <w:t xml:space="preserve"> </w:t>
            </w:r>
            <w:r w:rsidRPr="00C631DB">
              <w:rPr>
                <w:sz w:val="24"/>
              </w:rPr>
              <w:t>responsive</w:t>
            </w:r>
            <w:r w:rsidRPr="00C631DB">
              <w:rPr>
                <w:spacing w:val="-1"/>
                <w:sz w:val="24"/>
              </w:rPr>
              <w:t xml:space="preserve"> </w:t>
            </w:r>
            <w:r w:rsidRPr="00C631DB">
              <w:rPr>
                <w:sz w:val="24"/>
              </w:rPr>
              <w:t>to the</w:t>
            </w:r>
            <w:r w:rsidRPr="00C631DB">
              <w:rPr>
                <w:spacing w:val="1"/>
                <w:sz w:val="24"/>
              </w:rPr>
              <w:t xml:space="preserve"> </w:t>
            </w:r>
            <w:r w:rsidRPr="00C631DB">
              <w:rPr>
                <w:sz w:val="24"/>
              </w:rPr>
              <w:t>bidding</w:t>
            </w:r>
            <w:r w:rsidRPr="00C631DB">
              <w:rPr>
                <w:spacing w:val="-2"/>
                <w:sz w:val="24"/>
              </w:rPr>
              <w:t xml:space="preserve"> </w:t>
            </w:r>
            <w:r w:rsidRPr="00C631DB">
              <w:rPr>
                <w:sz w:val="24"/>
              </w:rPr>
              <w:t>document;</w:t>
            </w:r>
            <w:r w:rsidRPr="00C631DB">
              <w:rPr>
                <w:spacing w:val="2"/>
                <w:sz w:val="24"/>
              </w:rPr>
              <w:t xml:space="preserve"> </w:t>
            </w:r>
            <w:r w:rsidRPr="00C631DB">
              <w:rPr>
                <w:spacing w:val="-5"/>
                <w:sz w:val="24"/>
              </w:rPr>
              <w:t>and</w:t>
            </w:r>
          </w:p>
          <w:p w14:paraId="40407F12" w14:textId="77777777" w:rsidR="004640AB" w:rsidRPr="00C631DB" w:rsidRDefault="000A66DA" w:rsidP="003C0705">
            <w:pPr>
              <w:pStyle w:val="TableParagraph"/>
              <w:numPr>
                <w:ilvl w:val="2"/>
                <w:numId w:val="84"/>
              </w:numPr>
              <w:tabs>
                <w:tab w:val="left" w:pos="1266"/>
              </w:tabs>
              <w:spacing w:before="120"/>
              <w:ind w:left="1266" w:hanging="450"/>
              <w:jc w:val="both"/>
              <w:rPr>
                <w:sz w:val="24"/>
              </w:rPr>
            </w:pPr>
            <w:r w:rsidRPr="00C631DB">
              <w:rPr>
                <w:sz w:val="24"/>
              </w:rPr>
              <w:t>the</w:t>
            </w:r>
            <w:r w:rsidRPr="00C631DB">
              <w:rPr>
                <w:spacing w:val="-4"/>
                <w:sz w:val="24"/>
              </w:rPr>
              <w:t xml:space="preserve"> </w:t>
            </w:r>
            <w:r w:rsidRPr="00C631DB">
              <w:rPr>
                <w:sz w:val="24"/>
              </w:rPr>
              <w:t>lowest</w:t>
            </w:r>
            <w:r w:rsidRPr="00C631DB">
              <w:rPr>
                <w:spacing w:val="-2"/>
                <w:sz w:val="24"/>
              </w:rPr>
              <w:t xml:space="preserve"> </w:t>
            </w:r>
            <w:r w:rsidRPr="00C631DB">
              <w:rPr>
                <w:sz w:val="24"/>
              </w:rPr>
              <w:t>evaluated</w:t>
            </w:r>
            <w:r w:rsidRPr="00C631DB">
              <w:rPr>
                <w:spacing w:val="1"/>
                <w:sz w:val="24"/>
              </w:rPr>
              <w:t xml:space="preserve"> </w:t>
            </w:r>
            <w:r w:rsidRPr="00C631DB">
              <w:rPr>
                <w:spacing w:val="-4"/>
                <w:sz w:val="24"/>
              </w:rPr>
              <w:t>cost.</w:t>
            </w:r>
          </w:p>
          <w:p w14:paraId="05579D19" w14:textId="77777777" w:rsidR="004640AB" w:rsidRPr="00C631DB" w:rsidRDefault="000A66DA" w:rsidP="003C0705">
            <w:pPr>
              <w:pStyle w:val="TableParagraph"/>
              <w:numPr>
                <w:ilvl w:val="1"/>
                <w:numId w:val="84"/>
              </w:numPr>
              <w:tabs>
                <w:tab w:val="left" w:pos="756"/>
              </w:tabs>
              <w:spacing w:before="120"/>
              <w:ind w:left="756" w:right="60"/>
              <w:jc w:val="both"/>
              <w:rPr>
                <w:sz w:val="24"/>
              </w:rPr>
            </w:pPr>
            <w:r w:rsidRPr="00C631DB">
              <w:rPr>
                <w:sz w:val="24"/>
              </w:rPr>
              <w:t xml:space="preserve">To evaluate a Bid, the Purchaser shall consider the </w:t>
            </w:r>
            <w:r w:rsidRPr="00C631DB">
              <w:rPr>
                <w:spacing w:val="-2"/>
                <w:sz w:val="24"/>
              </w:rPr>
              <w:t>following:</w:t>
            </w:r>
          </w:p>
          <w:p w14:paraId="0D328D78" w14:textId="77777777" w:rsidR="004640AB" w:rsidRPr="00C631DB" w:rsidRDefault="000A66DA" w:rsidP="003C0705">
            <w:pPr>
              <w:pStyle w:val="TableParagraph"/>
              <w:numPr>
                <w:ilvl w:val="2"/>
                <w:numId w:val="84"/>
              </w:numPr>
              <w:tabs>
                <w:tab w:val="left" w:pos="1306"/>
                <w:tab w:val="left" w:pos="1308"/>
              </w:tabs>
              <w:spacing w:before="120"/>
              <w:ind w:left="1308" w:right="54" w:hanging="548"/>
              <w:jc w:val="both"/>
              <w:rPr>
                <w:sz w:val="24"/>
              </w:rPr>
            </w:pPr>
            <w:r w:rsidRPr="00C631DB">
              <w:rPr>
                <w:sz w:val="24"/>
              </w:rPr>
              <w:t xml:space="preserve">evaluation will be done for Items or Lots (contracts), as specified </w:t>
            </w:r>
            <w:r w:rsidRPr="00C631DB">
              <w:rPr>
                <w:b/>
                <w:sz w:val="24"/>
              </w:rPr>
              <w:t xml:space="preserve">in the BDS; </w:t>
            </w:r>
            <w:r w:rsidRPr="00C631DB">
              <w:rPr>
                <w:sz w:val="24"/>
              </w:rPr>
              <w:t>and the Bid Price as quoted in accordance with ITB 14;</w:t>
            </w:r>
          </w:p>
          <w:p w14:paraId="6769EFB6" w14:textId="77777777" w:rsidR="004640AB" w:rsidRPr="00C631DB" w:rsidRDefault="000A66DA" w:rsidP="003C0705">
            <w:pPr>
              <w:pStyle w:val="TableParagraph"/>
              <w:numPr>
                <w:ilvl w:val="2"/>
                <w:numId w:val="84"/>
              </w:numPr>
              <w:tabs>
                <w:tab w:val="left" w:pos="1306"/>
                <w:tab w:val="left" w:pos="1308"/>
              </w:tabs>
              <w:spacing w:before="121"/>
              <w:ind w:left="1308" w:right="56" w:hanging="548"/>
              <w:jc w:val="both"/>
              <w:rPr>
                <w:sz w:val="24"/>
              </w:rPr>
            </w:pPr>
            <w:r w:rsidRPr="00C631DB">
              <w:rPr>
                <w:sz w:val="24"/>
              </w:rPr>
              <w:t>price adjustment for correction of arithmetic errors in accordance with ITB 31.1;</w:t>
            </w:r>
          </w:p>
          <w:p w14:paraId="661DFF05" w14:textId="77777777" w:rsidR="004640AB" w:rsidRPr="00C631DB" w:rsidRDefault="000A66DA" w:rsidP="003C0705">
            <w:pPr>
              <w:pStyle w:val="TableParagraph"/>
              <w:numPr>
                <w:ilvl w:val="2"/>
                <w:numId w:val="84"/>
              </w:numPr>
              <w:tabs>
                <w:tab w:val="left" w:pos="1306"/>
                <w:tab w:val="left" w:pos="1308"/>
              </w:tabs>
              <w:spacing w:before="120"/>
              <w:ind w:left="1308" w:right="51" w:hanging="548"/>
              <w:jc w:val="both"/>
              <w:rPr>
                <w:sz w:val="24"/>
              </w:rPr>
            </w:pPr>
            <w:r w:rsidRPr="00C631DB">
              <w:rPr>
                <w:sz w:val="24"/>
              </w:rPr>
              <w:t>price adjustment due to discounts offered in accordance with ITB 14.4;</w:t>
            </w:r>
          </w:p>
          <w:p w14:paraId="27CD3DDB" w14:textId="77777777" w:rsidR="004640AB" w:rsidRPr="00C631DB" w:rsidRDefault="000A66DA" w:rsidP="003C0705">
            <w:pPr>
              <w:pStyle w:val="TableParagraph"/>
              <w:numPr>
                <w:ilvl w:val="2"/>
                <w:numId w:val="84"/>
              </w:numPr>
              <w:tabs>
                <w:tab w:val="left" w:pos="1306"/>
              </w:tabs>
              <w:spacing w:before="120"/>
              <w:ind w:left="1306" w:hanging="546"/>
              <w:jc w:val="both"/>
              <w:rPr>
                <w:sz w:val="24"/>
              </w:rPr>
            </w:pPr>
            <w:r w:rsidRPr="00C631DB">
              <w:rPr>
                <w:sz w:val="24"/>
              </w:rPr>
              <w:t>converting</w:t>
            </w:r>
            <w:r w:rsidRPr="00C631DB">
              <w:rPr>
                <w:spacing w:val="18"/>
                <w:sz w:val="24"/>
              </w:rPr>
              <w:t xml:space="preserve"> </w:t>
            </w:r>
            <w:r w:rsidRPr="00C631DB">
              <w:rPr>
                <w:sz w:val="24"/>
              </w:rPr>
              <w:t>the</w:t>
            </w:r>
            <w:r w:rsidRPr="00C631DB">
              <w:rPr>
                <w:spacing w:val="23"/>
                <w:sz w:val="24"/>
              </w:rPr>
              <w:t xml:space="preserve"> </w:t>
            </w:r>
            <w:r w:rsidRPr="00C631DB">
              <w:rPr>
                <w:sz w:val="24"/>
              </w:rPr>
              <w:t>amount</w:t>
            </w:r>
            <w:r w:rsidRPr="00C631DB">
              <w:rPr>
                <w:spacing w:val="22"/>
                <w:sz w:val="24"/>
              </w:rPr>
              <w:t xml:space="preserve"> </w:t>
            </w:r>
            <w:r w:rsidRPr="00C631DB">
              <w:rPr>
                <w:sz w:val="24"/>
              </w:rPr>
              <w:t>resulting</w:t>
            </w:r>
            <w:r w:rsidRPr="00C631DB">
              <w:rPr>
                <w:spacing w:val="19"/>
                <w:sz w:val="24"/>
              </w:rPr>
              <w:t xml:space="preserve"> </w:t>
            </w:r>
            <w:r w:rsidRPr="00C631DB">
              <w:rPr>
                <w:sz w:val="24"/>
              </w:rPr>
              <w:t>from</w:t>
            </w:r>
            <w:r w:rsidRPr="00C631DB">
              <w:rPr>
                <w:spacing w:val="21"/>
                <w:sz w:val="24"/>
              </w:rPr>
              <w:t xml:space="preserve"> </w:t>
            </w:r>
            <w:r w:rsidRPr="00C631DB">
              <w:rPr>
                <w:sz w:val="24"/>
              </w:rPr>
              <w:t>applying</w:t>
            </w:r>
            <w:r w:rsidRPr="00C631DB">
              <w:rPr>
                <w:spacing w:val="18"/>
                <w:sz w:val="24"/>
              </w:rPr>
              <w:t xml:space="preserve"> </w:t>
            </w:r>
            <w:r w:rsidRPr="00C631DB">
              <w:rPr>
                <w:sz w:val="24"/>
              </w:rPr>
              <w:t>(a)</w:t>
            </w:r>
            <w:r w:rsidRPr="00C631DB">
              <w:rPr>
                <w:spacing w:val="21"/>
                <w:sz w:val="24"/>
              </w:rPr>
              <w:t xml:space="preserve"> </w:t>
            </w:r>
            <w:r w:rsidRPr="00C631DB">
              <w:rPr>
                <w:spacing w:val="-5"/>
                <w:sz w:val="24"/>
              </w:rPr>
              <w:t>to</w:t>
            </w:r>
          </w:p>
          <w:p w14:paraId="07CAC8A3" w14:textId="77777777" w:rsidR="004640AB" w:rsidRPr="00C631DB" w:rsidRDefault="000A66DA">
            <w:pPr>
              <w:pStyle w:val="TableParagraph"/>
              <w:ind w:left="1308" w:right="57"/>
              <w:jc w:val="both"/>
              <w:rPr>
                <w:sz w:val="24"/>
              </w:rPr>
            </w:pPr>
            <w:r w:rsidRPr="00C631DB">
              <w:rPr>
                <w:sz w:val="24"/>
              </w:rPr>
              <w:t>(c) above, if relevant, to a single currency in accordance with ITB 32;</w:t>
            </w:r>
          </w:p>
          <w:p w14:paraId="097FD309" w14:textId="77777777" w:rsidR="004640AB" w:rsidRPr="00C631DB" w:rsidRDefault="000A66DA" w:rsidP="003C0705">
            <w:pPr>
              <w:pStyle w:val="TableParagraph"/>
              <w:numPr>
                <w:ilvl w:val="0"/>
                <w:numId w:val="83"/>
              </w:numPr>
              <w:tabs>
                <w:tab w:val="left" w:pos="1306"/>
                <w:tab w:val="left" w:pos="1308"/>
              </w:tabs>
              <w:spacing w:before="120"/>
              <w:ind w:right="56"/>
              <w:jc w:val="both"/>
              <w:rPr>
                <w:sz w:val="24"/>
              </w:rPr>
            </w:pPr>
            <w:r w:rsidRPr="00C631DB">
              <w:rPr>
                <w:sz w:val="24"/>
              </w:rPr>
              <w:t>price adjustment due to quantifiable nonmaterial nonconformities in accordance with ITB 30.3; and</w:t>
            </w:r>
          </w:p>
          <w:p w14:paraId="07CFAE21" w14:textId="77777777" w:rsidR="004640AB" w:rsidRPr="00C631DB" w:rsidRDefault="000A66DA" w:rsidP="003C0705">
            <w:pPr>
              <w:pStyle w:val="TableParagraph"/>
              <w:numPr>
                <w:ilvl w:val="0"/>
                <w:numId w:val="83"/>
              </w:numPr>
              <w:tabs>
                <w:tab w:val="left" w:pos="1305"/>
                <w:tab w:val="left" w:pos="1308"/>
              </w:tabs>
              <w:spacing w:before="120"/>
              <w:ind w:right="55"/>
              <w:jc w:val="both"/>
              <w:rPr>
                <w:sz w:val="24"/>
              </w:rPr>
            </w:pPr>
            <w:r w:rsidRPr="00C631DB">
              <w:rPr>
                <w:sz w:val="24"/>
              </w:rPr>
              <w:t>the additional evaluation factors are specified in Section III, Evaluation and Qualification Criteria.</w:t>
            </w:r>
          </w:p>
          <w:p w14:paraId="4557E1C2" w14:textId="77777777" w:rsidR="004640AB" w:rsidRPr="00C631DB" w:rsidRDefault="000A66DA" w:rsidP="003C0705">
            <w:pPr>
              <w:pStyle w:val="TableParagraph"/>
              <w:numPr>
                <w:ilvl w:val="1"/>
                <w:numId w:val="82"/>
              </w:numPr>
              <w:tabs>
                <w:tab w:val="left" w:pos="756"/>
              </w:tabs>
              <w:spacing w:before="120"/>
              <w:ind w:right="48"/>
              <w:jc w:val="both"/>
              <w:rPr>
                <w:sz w:val="24"/>
              </w:rPr>
            </w:pPr>
            <w:r w:rsidRPr="00C631DB">
              <w:rPr>
                <w:sz w:val="24"/>
              </w:rPr>
              <w:t>The</w:t>
            </w:r>
            <w:r w:rsidRPr="00C631DB">
              <w:rPr>
                <w:spacing w:val="-15"/>
                <w:sz w:val="24"/>
              </w:rPr>
              <w:t xml:space="preserve"> </w:t>
            </w:r>
            <w:r w:rsidRPr="00C631DB">
              <w:rPr>
                <w:sz w:val="24"/>
              </w:rPr>
              <w:t>estimated</w:t>
            </w:r>
            <w:r w:rsidRPr="00C631DB">
              <w:rPr>
                <w:spacing w:val="-15"/>
                <w:sz w:val="24"/>
              </w:rPr>
              <w:t xml:space="preserve"> </w:t>
            </w:r>
            <w:r w:rsidRPr="00C631DB">
              <w:rPr>
                <w:sz w:val="24"/>
              </w:rPr>
              <w:t>effect</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price</w:t>
            </w:r>
            <w:r w:rsidRPr="00C631DB">
              <w:rPr>
                <w:spacing w:val="-15"/>
                <w:sz w:val="24"/>
              </w:rPr>
              <w:t xml:space="preserve"> </w:t>
            </w:r>
            <w:r w:rsidRPr="00C631DB">
              <w:rPr>
                <w:sz w:val="24"/>
              </w:rPr>
              <w:t>adjustment</w:t>
            </w:r>
            <w:r w:rsidRPr="00C631DB">
              <w:rPr>
                <w:spacing w:val="-15"/>
                <w:sz w:val="24"/>
              </w:rPr>
              <w:t xml:space="preserve"> </w:t>
            </w:r>
            <w:r w:rsidRPr="00C631DB">
              <w:rPr>
                <w:sz w:val="24"/>
              </w:rPr>
              <w:t>provisions</w:t>
            </w:r>
            <w:r w:rsidRPr="00C631DB">
              <w:rPr>
                <w:spacing w:val="-15"/>
                <w:sz w:val="24"/>
              </w:rPr>
              <w:t xml:space="preserve"> </w:t>
            </w:r>
            <w:r w:rsidRPr="00C631DB">
              <w:rPr>
                <w:sz w:val="24"/>
              </w:rPr>
              <w:t>of</w:t>
            </w:r>
            <w:r w:rsidRPr="00C631DB">
              <w:rPr>
                <w:spacing w:val="-15"/>
                <w:sz w:val="24"/>
              </w:rPr>
              <w:t xml:space="preserve"> </w:t>
            </w:r>
            <w:r w:rsidRPr="00C631DB">
              <w:rPr>
                <w:sz w:val="24"/>
              </w:rPr>
              <w:t xml:space="preserve">the </w:t>
            </w:r>
            <w:r w:rsidRPr="00C631DB">
              <w:rPr>
                <w:spacing w:val="-4"/>
                <w:sz w:val="24"/>
              </w:rPr>
              <w:t>Conditions</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Contract,</w:t>
            </w:r>
            <w:r w:rsidRPr="00C631DB">
              <w:rPr>
                <w:spacing w:val="-11"/>
                <w:sz w:val="24"/>
              </w:rPr>
              <w:t xml:space="preserve"> </w:t>
            </w:r>
            <w:r w:rsidRPr="00C631DB">
              <w:rPr>
                <w:spacing w:val="-4"/>
                <w:sz w:val="24"/>
              </w:rPr>
              <w:t>applied</w:t>
            </w:r>
            <w:r w:rsidRPr="00C631DB">
              <w:rPr>
                <w:spacing w:val="-11"/>
                <w:sz w:val="24"/>
              </w:rPr>
              <w:t xml:space="preserve"> </w:t>
            </w:r>
            <w:r w:rsidRPr="00C631DB">
              <w:rPr>
                <w:spacing w:val="-4"/>
                <w:sz w:val="24"/>
              </w:rPr>
              <w:t>over</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period</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execution</w:t>
            </w:r>
            <w:r w:rsidRPr="00C631DB">
              <w:rPr>
                <w:spacing w:val="-11"/>
                <w:sz w:val="24"/>
              </w:rPr>
              <w:t xml:space="preserve"> </w:t>
            </w:r>
            <w:r w:rsidRPr="00C631DB">
              <w:rPr>
                <w:spacing w:val="-4"/>
                <w:sz w:val="24"/>
              </w:rPr>
              <w:t xml:space="preserve">of </w:t>
            </w:r>
            <w:r w:rsidRPr="00C631DB">
              <w:rPr>
                <w:spacing w:val="-2"/>
                <w:sz w:val="24"/>
              </w:rPr>
              <w:t>the</w:t>
            </w:r>
            <w:r w:rsidRPr="00C631DB">
              <w:rPr>
                <w:spacing w:val="-13"/>
                <w:sz w:val="24"/>
              </w:rPr>
              <w:t xml:space="preserve"> </w:t>
            </w:r>
            <w:r w:rsidRPr="00C631DB">
              <w:rPr>
                <w:spacing w:val="-2"/>
                <w:sz w:val="24"/>
              </w:rPr>
              <w:t>Contract,</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not</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taken</w:t>
            </w:r>
            <w:r w:rsidRPr="00C631DB">
              <w:rPr>
                <w:spacing w:val="-13"/>
                <w:sz w:val="24"/>
              </w:rPr>
              <w:t xml:space="preserve"> </w:t>
            </w:r>
            <w:r w:rsidRPr="00C631DB">
              <w:rPr>
                <w:spacing w:val="-2"/>
                <w:sz w:val="24"/>
              </w:rPr>
              <w:t>into</w:t>
            </w:r>
            <w:r w:rsidRPr="00C631DB">
              <w:rPr>
                <w:spacing w:val="-13"/>
                <w:sz w:val="24"/>
              </w:rPr>
              <w:t xml:space="preserve"> </w:t>
            </w:r>
            <w:r w:rsidRPr="00C631DB">
              <w:rPr>
                <w:spacing w:val="-2"/>
                <w:sz w:val="24"/>
              </w:rPr>
              <w:t>account</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Bid</w:t>
            </w:r>
            <w:r w:rsidRPr="00C631DB">
              <w:rPr>
                <w:spacing w:val="-13"/>
                <w:sz w:val="24"/>
              </w:rPr>
              <w:t xml:space="preserve"> </w:t>
            </w:r>
            <w:r w:rsidRPr="00C631DB">
              <w:rPr>
                <w:spacing w:val="-2"/>
                <w:sz w:val="24"/>
              </w:rPr>
              <w:t>evaluation.</w:t>
            </w:r>
          </w:p>
          <w:p w14:paraId="577CAB0A" w14:textId="77777777" w:rsidR="004640AB" w:rsidRPr="00C631DB" w:rsidRDefault="000A66DA" w:rsidP="003C0705">
            <w:pPr>
              <w:pStyle w:val="TableParagraph"/>
              <w:numPr>
                <w:ilvl w:val="1"/>
                <w:numId w:val="82"/>
              </w:numPr>
              <w:tabs>
                <w:tab w:val="left" w:pos="756"/>
              </w:tabs>
              <w:spacing w:before="100" w:line="270" w:lineRule="atLeast"/>
              <w:ind w:right="49"/>
              <w:jc w:val="both"/>
              <w:rPr>
                <w:sz w:val="24"/>
              </w:rPr>
            </w:pPr>
            <w:r w:rsidRPr="00C631DB">
              <w:rPr>
                <w:sz w:val="24"/>
              </w:rPr>
              <w:t>If this bidding document allows Bidders to quote separate prices for different lots (contracts), the methodology to determine</w:t>
            </w:r>
            <w:r w:rsidRPr="00C631DB">
              <w:rPr>
                <w:spacing w:val="40"/>
                <w:sz w:val="24"/>
              </w:rPr>
              <w:t xml:space="preserve"> </w:t>
            </w:r>
            <w:r w:rsidRPr="00C631DB">
              <w:rPr>
                <w:sz w:val="24"/>
              </w:rPr>
              <w:t>the</w:t>
            </w:r>
            <w:r w:rsidRPr="00C631DB">
              <w:rPr>
                <w:spacing w:val="40"/>
                <w:sz w:val="24"/>
              </w:rPr>
              <w:t xml:space="preserve"> </w:t>
            </w:r>
            <w:r w:rsidRPr="00C631DB">
              <w:rPr>
                <w:sz w:val="24"/>
              </w:rPr>
              <w:t>lowest</w:t>
            </w:r>
            <w:r w:rsidRPr="00C631DB">
              <w:rPr>
                <w:spacing w:val="40"/>
                <w:sz w:val="24"/>
              </w:rPr>
              <w:t xml:space="preserve"> </w:t>
            </w:r>
            <w:r w:rsidRPr="00C631DB">
              <w:rPr>
                <w:sz w:val="24"/>
              </w:rPr>
              <w:t>evaluated</w:t>
            </w:r>
            <w:r w:rsidRPr="00C631DB">
              <w:rPr>
                <w:spacing w:val="40"/>
                <w:sz w:val="24"/>
              </w:rPr>
              <w:t xml:space="preserve"> </w:t>
            </w:r>
            <w:r w:rsidRPr="00C631DB">
              <w:rPr>
                <w:sz w:val="24"/>
              </w:rPr>
              <w:t>cost</w:t>
            </w:r>
            <w:r w:rsidRPr="00C631DB">
              <w:rPr>
                <w:spacing w:val="40"/>
                <w:sz w:val="24"/>
              </w:rPr>
              <w:t xml:space="preserve"> </w:t>
            </w:r>
            <w:r w:rsidRPr="00C631DB">
              <w:rPr>
                <w:sz w:val="24"/>
              </w:rPr>
              <w:t>of</w:t>
            </w:r>
            <w:r w:rsidRPr="00C631DB">
              <w:rPr>
                <w:spacing w:val="40"/>
                <w:sz w:val="24"/>
              </w:rPr>
              <w:t xml:space="preserve"> </w:t>
            </w:r>
            <w:r w:rsidRPr="00C631DB">
              <w:rPr>
                <w:sz w:val="24"/>
              </w:rPr>
              <w:t>the</w:t>
            </w:r>
            <w:r w:rsidRPr="00C631DB">
              <w:rPr>
                <w:spacing w:val="40"/>
                <w:sz w:val="24"/>
              </w:rPr>
              <w:t xml:space="preserve"> </w:t>
            </w:r>
            <w:r w:rsidRPr="00C631DB">
              <w:rPr>
                <w:sz w:val="24"/>
              </w:rPr>
              <w:t>lot</w:t>
            </w:r>
            <w:r w:rsidRPr="00C631DB">
              <w:rPr>
                <w:spacing w:val="40"/>
                <w:sz w:val="24"/>
              </w:rPr>
              <w:t xml:space="preserve"> </w:t>
            </w:r>
            <w:r w:rsidRPr="00C631DB">
              <w:rPr>
                <w:sz w:val="24"/>
              </w:rPr>
              <w:t>(contract)</w:t>
            </w:r>
          </w:p>
        </w:tc>
      </w:tr>
    </w:tbl>
    <w:p w14:paraId="6078CDF5"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158206D9"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6CFE30FA" wp14:editId="6EA9E094">
                <wp:extent cx="5752465" cy="635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56" name="Graphic 5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2DC95AC" id="Group 5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KOJawx5AgAAFQYAAA4AAAAA&#10;AAAAAAAAAAAALgIAAGRycy9lMm9Eb2MueG1sUEsBAi0AFAAGAAgAAAAhAJeviavaAAAAAwEAAA8A&#10;AAAAAAAAAAAAAAAA0wQAAGRycy9kb3ducmV2LnhtbFBLBQYAAAAABAAEAPMAAADaBQAAAAA=&#10;">
                <v:shape id="Graphic 5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" path="m5752465,l,,,6096r5752465,l5752465,xe" fillcolor="black" stroked="f">
                  <v:path arrowok="t"/>
                </v:shape>
                <w10:anchorlock/>
              </v:group>
            </w:pict>
          </mc:Fallback>
        </mc:AlternateContent>
      </w:r>
    </w:p>
    <w:p w14:paraId="384D7A50" w14:textId="77777777" w:rsidR="004640AB" w:rsidRPr="00C631DB" w:rsidRDefault="004640AB">
      <w:pPr>
        <w:pStyle w:val="BodyText"/>
        <w:rPr>
          <w:sz w:val="20"/>
        </w:rPr>
      </w:pPr>
    </w:p>
    <w:p w14:paraId="0F5A33D8"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47"/>
        <w:gridCol w:w="6618"/>
      </w:tblGrid>
      <w:tr w:rsidR="00C631DB" w:rsidRPr="00C631DB" w14:paraId="301E2E48" w14:textId="77777777">
        <w:trPr>
          <w:trHeight w:val="8443"/>
        </w:trPr>
        <w:tc>
          <w:tcPr>
            <w:tcW w:w="2647" w:type="dxa"/>
          </w:tcPr>
          <w:p w14:paraId="1283A4B6" w14:textId="77777777" w:rsidR="004640AB" w:rsidRPr="00C631DB" w:rsidRDefault="004640AB">
            <w:pPr>
              <w:pStyle w:val="TableParagraph"/>
            </w:pPr>
          </w:p>
        </w:tc>
        <w:tc>
          <w:tcPr>
            <w:tcW w:w="6618" w:type="dxa"/>
          </w:tcPr>
          <w:p w14:paraId="5F529948" w14:textId="77777777" w:rsidR="004640AB" w:rsidRPr="00C631DB" w:rsidRDefault="000A66DA">
            <w:pPr>
              <w:pStyle w:val="TableParagraph"/>
              <w:ind w:left="797" w:right="49"/>
              <w:jc w:val="both"/>
              <w:rPr>
                <w:sz w:val="24"/>
              </w:rPr>
            </w:pPr>
            <w:r w:rsidRPr="00C631DB">
              <w:rPr>
                <w:spacing w:val="-2"/>
                <w:sz w:val="24"/>
              </w:rPr>
              <w:t>combinations,</w:t>
            </w:r>
            <w:r w:rsidRPr="00C631DB">
              <w:rPr>
                <w:spacing w:val="-13"/>
                <w:sz w:val="24"/>
              </w:rPr>
              <w:t xml:space="preserve"> </w:t>
            </w:r>
            <w:r w:rsidRPr="00C631DB">
              <w:rPr>
                <w:spacing w:val="-2"/>
                <w:sz w:val="24"/>
              </w:rPr>
              <w:t>including</w:t>
            </w:r>
            <w:r w:rsidRPr="00C631DB">
              <w:rPr>
                <w:spacing w:val="-13"/>
                <w:sz w:val="24"/>
              </w:rPr>
              <w:t xml:space="preserve"> </w:t>
            </w:r>
            <w:r w:rsidRPr="00C631DB">
              <w:rPr>
                <w:spacing w:val="-2"/>
                <w:sz w:val="24"/>
              </w:rPr>
              <w:t>any</w:t>
            </w:r>
            <w:r w:rsidRPr="00C631DB">
              <w:rPr>
                <w:spacing w:val="-13"/>
                <w:sz w:val="24"/>
              </w:rPr>
              <w:t xml:space="preserve"> </w:t>
            </w:r>
            <w:r w:rsidRPr="00C631DB">
              <w:rPr>
                <w:spacing w:val="-2"/>
                <w:sz w:val="24"/>
              </w:rPr>
              <w:t>discounts</w:t>
            </w:r>
            <w:r w:rsidRPr="00C631DB">
              <w:rPr>
                <w:spacing w:val="-13"/>
                <w:sz w:val="24"/>
              </w:rPr>
              <w:t xml:space="preserve"> </w:t>
            </w:r>
            <w:r w:rsidRPr="00C631DB">
              <w:rPr>
                <w:spacing w:val="-2"/>
                <w:sz w:val="24"/>
              </w:rPr>
              <w:t>offered</w:t>
            </w:r>
            <w:r w:rsidRPr="00C631DB">
              <w:rPr>
                <w:spacing w:val="-13"/>
                <w:sz w:val="24"/>
              </w:rPr>
              <w:t xml:space="preserve"> </w:t>
            </w:r>
            <w:r w:rsidRPr="00C631DB">
              <w:rPr>
                <w:spacing w:val="-2"/>
                <w:sz w:val="24"/>
              </w:rPr>
              <w:t>in</w:t>
            </w:r>
            <w:r w:rsidRPr="00C631DB">
              <w:rPr>
                <w:spacing w:val="-12"/>
                <w:sz w:val="24"/>
              </w:rPr>
              <w:t xml:space="preserve"> </w:t>
            </w:r>
            <w:r w:rsidRPr="00C631DB">
              <w:rPr>
                <w:spacing w:val="-2"/>
                <w:sz w:val="24"/>
              </w:rPr>
              <w:t>the</w:t>
            </w:r>
            <w:r w:rsidRPr="00C631DB">
              <w:rPr>
                <w:spacing w:val="-11"/>
                <w:sz w:val="24"/>
              </w:rPr>
              <w:t xml:space="preserve"> </w:t>
            </w:r>
            <w:r w:rsidRPr="00C631DB">
              <w:rPr>
                <w:spacing w:val="-2"/>
                <w:sz w:val="24"/>
              </w:rPr>
              <w:t>Letter</w:t>
            </w:r>
            <w:r w:rsidRPr="00C631DB">
              <w:rPr>
                <w:spacing w:val="-13"/>
                <w:sz w:val="24"/>
              </w:rPr>
              <w:t xml:space="preserve"> </w:t>
            </w:r>
            <w:r w:rsidRPr="00C631DB">
              <w:rPr>
                <w:spacing w:val="-2"/>
                <w:sz w:val="24"/>
              </w:rPr>
              <w:t xml:space="preserve">of </w:t>
            </w:r>
            <w:r w:rsidRPr="00C631DB">
              <w:rPr>
                <w:sz w:val="24"/>
              </w:rPr>
              <w:t>Bid,</w:t>
            </w:r>
            <w:r w:rsidRPr="00C631DB">
              <w:rPr>
                <w:spacing w:val="-6"/>
                <w:sz w:val="24"/>
              </w:rPr>
              <w:t xml:space="preserve"> </w:t>
            </w:r>
            <w:r w:rsidRPr="00C631DB">
              <w:rPr>
                <w:sz w:val="24"/>
              </w:rPr>
              <w:t>is</w:t>
            </w:r>
            <w:r w:rsidRPr="00C631DB">
              <w:rPr>
                <w:spacing w:val="-4"/>
                <w:sz w:val="24"/>
              </w:rPr>
              <w:t xml:space="preserve"> </w:t>
            </w:r>
            <w:r w:rsidRPr="00C631DB">
              <w:rPr>
                <w:sz w:val="24"/>
              </w:rPr>
              <w:t>specified</w:t>
            </w:r>
            <w:r w:rsidRPr="00C631DB">
              <w:rPr>
                <w:spacing w:val="-6"/>
                <w:sz w:val="24"/>
              </w:rPr>
              <w:t xml:space="preserve"> </w:t>
            </w:r>
            <w:r w:rsidRPr="00C631DB">
              <w:rPr>
                <w:sz w:val="24"/>
              </w:rPr>
              <w:t>in</w:t>
            </w:r>
            <w:r w:rsidRPr="00C631DB">
              <w:rPr>
                <w:spacing w:val="-6"/>
                <w:sz w:val="24"/>
              </w:rPr>
              <w:t xml:space="preserve"> </w:t>
            </w:r>
            <w:r w:rsidRPr="00C631DB">
              <w:rPr>
                <w:sz w:val="24"/>
              </w:rPr>
              <w:t>Section</w:t>
            </w:r>
            <w:r w:rsidRPr="00C631DB">
              <w:rPr>
                <w:spacing w:val="-5"/>
                <w:sz w:val="24"/>
              </w:rPr>
              <w:t xml:space="preserve"> </w:t>
            </w:r>
            <w:r w:rsidRPr="00C631DB">
              <w:rPr>
                <w:sz w:val="24"/>
              </w:rPr>
              <w:t>III,</w:t>
            </w:r>
            <w:r w:rsidRPr="00C631DB">
              <w:rPr>
                <w:spacing w:val="-5"/>
                <w:sz w:val="24"/>
              </w:rPr>
              <w:t xml:space="preserve"> </w:t>
            </w:r>
            <w:r w:rsidRPr="00C631DB">
              <w:rPr>
                <w:sz w:val="24"/>
              </w:rPr>
              <w:t>Evaluation</w:t>
            </w:r>
            <w:r w:rsidRPr="00C631DB">
              <w:rPr>
                <w:spacing w:val="-6"/>
                <w:sz w:val="24"/>
              </w:rPr>
              <w:t xml:space="preserve"> </w:t>
            </w:r>
            <w:r w:rsidRPr="00C631DB">
              <w:rPr>
                <w:sz w:val="24"/>
              </w:rPr>
              <w:t>and</w:t>
            </w:r>
            <w:r w:rsidRPr="00C631DB">
              <w:rPr>
                <w:spacing w:val="-5"/>
                <w:sz w:val="24"/>
              </w:rPr>
              <w:t xml:space="preserve"> </w:t>
            </w:r>
            <w:r w:rsidRPr="00C631DB">
              <w:rPr>
                <w:sz w:val="24"/>
              </w:rPr>
              <w:t xml:space="preserve">Qualification </w:t>
            </w:r>
            <w:r w:rsidRPr="00C631DB">
              <w:rPr>
                <w:spacing w:val="-2"/>
                <w:sz w:val="24"/>
              </w:rPr>
              <w:t>Criteria.</w:t>
            </w:r>
          </w:p>
          <w:p w14:paraId="7ECF3DB6" w14:textId="77777777" w:rsidR="004640AB" w:rsidRPr="00C631DB" w:rsidRDefault="000A66DA">
            <w:pPr>
              <w:pStyle w:val="TableParagraph"/>
              <w:spacing w:before="110"/>
              <w:ind w:left="797" w:right="55" w:hanging="600"/>
              <w:jc w:val="both"/>
              <w:rPr>
                <w:sz w:val="24"/>
              </w:rPr>
            </w:pPr>
            <w:r w:rsidRPr="00C631DB">
              <w:rPr>
                <w:sz w:val="24"/>
              </w:rPr>
              <w:t>34.5</w:t>
            </w:r>
            <w:r w:rsidRPr="00C631DB">
              <w:rPr>
                <w:spacing w:val="40"/>
                <w:sz w:val="24"/>
              </w:rPr>
              <w:t xml:space="preserve"> </w:t>
            </w:r>
            <w:r w:rsidRPr="00C631DB">
              <w:rPr>
                <w:sz w:val="24"/>
              </w:rPr>
              <w:t>The Purchaser’s evaluation of a Bid will exclude and not take into account:</w:t>
            </w:r>
          </w:p>
          <w:p w14:paraId="6F7F7829" w14:textId="77777777" w:rsidR="004640AB" w:rsidRPr="00C631DB" w:rsidRDefault="000A66DA" w:rsidP="003C0705">
            <w:pPr>
              <w:pStyle w:val="TableParagraph"/>
              <w:numPr>
                <w:ilvl w:val="0"/>
                <w:numId w:val="81"/>
              </w:numPr>
              <w:tabs>
                <w:tab w:val="left" w:pos="1347"/>
                <w:tab w:val="left" w:pos="1349"/>
              </w:tabs>
              <w:spacing w:before="120"/>
              <w:ind w:right="51"/>
              <w:jc w:val="both"/>
              <w:rPr>
                <w:sz w:val="24"/>
              </w:rPr>
            </w:pPr>
            <w:r w:rsidRPr="00C631DB">
              <w:rPr>
                <w:sz w:val="24"/>
              </w:rPr>
              <w:t xml:space="preserve">in the case of Goods manufactured in the Purchaser’s Country, sales and other similar taxes, which will be payable on the goods if a contract is awarded to the </w:t>
            </w:r>
            <w:r w:rsidRPr="00C631DB">
              <w:rPr>
                <w:spacing w:val="-2"/>
                <w:sz w:val="24"/>
              </w:rPr>
              <w:t>Bidder;</w:t>
            </w:r>
          </w:p>
          <w:p w14:paraId="08319F47" w14:textId="77777777" w:rsidR="004640AB" w:rsidRPr="00C631DB" w:rsidRDefault="000A66DA" w:rsidP="003C0705">
            <w:pPr>
              <w:pStyle w:val="TableParagraph"/>
              <w:numPr>
                <w:ilvl w:val="0"/>
                <w:numId w:val="81"/>
              </w:numPr>
              <w:tabs>
                <w:tab w:val="left" w:pos="1347"/>
                <w:tab w:val="left" w:pos="1349"/>
              </w:tabs>
              <w:spacing w:before="120"/>
              <w:ind w:right="48"/>
              <w:jc w:val="both"/>
              <w:rPr>
                <w:sz w:val="24"/>
              </w:rPr>
            </w:pPr>
            <w:r w:rsidRPr="00C631DB">
              <w:rPr>
                <w:sz w:val="24"/>
              </w:rPr>
              <w:t>in the case of Goods manufactured outside the Purchaser’s Country, already imported or to be imported,</w:t>
            </w:r>
            <w:r w:rsidRPr="00C631DB">
              <w:rPr>
                <w:spacing w:val="-13"/>
                <w:sz w:val="24"/>
              </w:rPr>
              <w:t xml:space="preserve"> </w:t>
            </w:r>
            <w:r w:rsidRPr="00C631DB">
              <w:rPr>
                <w:sz w:val="24"/>
              </w:rPr>
              <w:t>customs</w:t>
            </w:r>
            <w:r w:rsidRPr="00C631DB">
              <w:rPr>
                <w:spacing w:val="-12"/>
                <w:sz w:val="24"/>
              </w:rPr>
              <w:t xml:space="preserve"> </w:t>
            </w:r>
            <w:r w:rsidRPr="00C631DB">
              <w:rPr>
                <w:sz w:val="24"/>
              </w:rPr>
              <w:t>duties</w:t>
            </w:r>
            <w:r w:rsidRPr="00C631DB">
              <w:rPr>
                <w:spacing w:val="-12"/>
                <w:sz w:val="24"/>
              </w:rPr>
              <w:t xml:space="preserve"> </w:t>
            </w:r>
            <w:r w:rsidRPr="00C631DB">
              <w:rPr>
                <w:sz w:val="24"/>
              </w:rPr>
              <w:t>and</w:t>
            </w:r>
            <w:r w:rsidRPr="00C631DB">
              <w:rPr>
                <w:spacing w:val="-13"/>
                <w:sz w:val="24"/>
              </w:rPr>
              <w:t xml:space="preserve"> </w:t>
            </w:r>
            <w:r w:rsidRPr="00C631DB">
              <w:rPr>
                <w:sz w:val="24"/>
              </w:rPr>
              <w:t>other</w:t>
            </w:r>
            <w:r w:rsidRPr="00C631DB">
              <w:rPr>
                <w:spacing w:val="-14"/>
                <w:sz w:val="24"/>
              </w:rPr>
              <w:t xml:space="preserve"> </w:t>
            </w:r>
            <w:r w:rsidRPr="00C631DB">
              <w:rPr>
                <w:sz w:val="24"/>
              </w:rPr>
              <w:t>import</w:t>
            </w:r>
            <w:r w:rsidRPr="00C631DB">
              <w:rPr>
                <w:spacing w:val="-13"/>
                <w:sz w:val="24"/>
              </w:rPr>
              <w:t xml:space="preserve"> </w:t>
            </w:r>
            <w:r w:rsidRPr="00C631DB">
              <w:rPr>
                <w:sz w:val="24"/>
              </w:rPr>
              <w:t>taxes</w:t>
            </w:r>
            <w:r w:rsidRPr="00C631DB">
              <w:rPr>
                <w:spacing w:val="-12"/>
                <w:sz w:val="24"/>
              </w:rPr>
              <w:t xml:space="preserve"> </w:t>
            </w:r>
            <w:r w:rsidRPr="00C631DB">
              <w:rPr>
                <w:sz w:val="24"/>
              </w:rPr>
              <w:t>levied on the imported Good, sales and other similar taxes, which will be payable on the Goods if the contract is awarded to the Bidder;</w:t>
            </w:r>
          </w:p>
          <w:p w14:paraId="72B82D4C" w14:textId="77777777" w:rsidR="004640AB" w:rsidRPr="00C631DB" w:rsidRDefault="000A66DA" w:rsidP="003C0705">
            <w:pPr>
              <w:pStyle w:val="TableParagraph"/>
              <w:numPr>
                <w:ilvl w:val="0"/>
                <w:numId w:val="81"/>
              </w:numPr>
              <w:tabs>
                <w:tab w:val="left" w:pos="1347"/>
                <w:tab w:val="left" w:pos="1349"/>
              </w:tabs>
              <w:spacing w:before="120"/>
              <w:ind w:right="55"/>
              <w:jc w:val="both"/>
              <w:rPr>
                <w:sz w:val="24"/>
              </w:rPr>
            </w:pPr>
            <w:r w:rsidRPr="00C631DB">
              <w:rPr>
                <w:sz w:val="24"/>
              </w:rPr>
              <w:t>any allowance for price adjustment during the period of execution of the contract, if provided in the Bid.</w:t>
            </w:r>
          </w:p>
          <w:p w14:paraId="1EAEB9E4" w14:textId="77777777" w:rsidR="004640AB" w:rsidRPr="00C631DB" w:rsidRDefault="000A66DA">
            <w:pPr>
              <w:pStyle w:val="TableParagraph"/>
              <w:spacing w:before="121"/>
              <w:ind w:left="797" w:right="50" w:hanging="600"/>
              <w:jc w:val="both"/>
              <w:rPr>
                <w:sz w:val="24"/>
              </w:rPr>
            </w:pPr>
            <w:r w:rsidRPr="00C631DB">
              <w:rPr>
                <w:sz w:val="24"/>
              </w:rPr>
              <w:t xml:space="preserve">34.6 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specified </w:t>
            </w:r>
            <w:r w:rsidRPr="00C631DB">
              <w:rPr>
                <w:b/>
                <w:sz w:val="24"/>
              </w:rPr>
              <w:t xml:space="preserve">in the BDS </w:t>
            </w:r>
            <w:r w:rsidRPr="00C631DB">
              <w:rPr>
                <w:sz w:val="24"/>
              </w:rPr>
              <w:t>from amongst those set out in Section III, Evaluation and Qualification Criteria. The criteria</w:t>
            </w:r>
            <w:r w:rsidRPr="00C631DB">
              <w:rPr>
                <w:spacing w:val="-11"/>
                <w:sz w:val="24"/>
              </w:rPr>
              <w:t xml:space="preserve"> </w:t>
            </w:r>
            <w:r w:rsidRPr="00C631DB">
              <w:rPr>
                <w:sz w:val="24"/>
              </w:rPr>
              <w:t>and</w:t>
            </w:r>
            <w:r w:rsidRPr="00C631DB">
              <w:rPr>
                <w:spacing w:val="-10"/>
                <w:sz w:val="24"/>
              </w:rPr>
              <w:t xml:space="preserve"> </w:t>
            </w:r>
            <w:r w:rsidRPr="00C631DB">
              <w:rPr>
                <w:sz w:val="24"/>
              </w:rPr>
              <w:t>methodologies</w:t>
            </w:r>
            <w:r w:rsidRPr="00C631DB">
              <w:rPr>
                <w:spacing w:val="-10"/>
                <w:sz w:val="24"/>
              </w:rPr>
              <w:t xml:space="preserve"> </w:t>
            </w:r>
            <w:r w:rsidRPr="00C631DB">
              <w:rPr>
                <w:sz w:val="24"/>
              </w:rPr>
              <w:t>to</w:t>
            </w:r>
            <w:r w:rsidRPr="00C631DB">
              <w:rPr>
                <w:spacing w:val="-8"/>
                <w:sz w:val="24"/>
              </w:rPr>
              <w:t xml:space="preserve"> </w:t>
            </w:r>
            <w:r w:rsidRPr="00C631DB">
              <w:rPr>
                <w:sz w:val="24"/>
              </w:rPr>
              <w:t>be</w:t>
            </w:r>
            <w:r w:rsidRPr="00C631DB">
              <w:rPr>
                <w:spacing w:val="-11"/>
                <w:sz w:val="24"/>
              </w:rPr>
              <w:t xml:space="preserve"> </w:t>
            </w:r>
            <w:r w:rsidRPr="00C631DB">
              <w:rPr>
                <w:sz w:val="24"/>
              </w:rPr>
              <w:t>used</w:t>
            </w:r>
            <w:r w:rsidRPr="00C631DB">
              <w:rPr>
                <w:spacing w:val="-10"/>
                <w:sz w:val="24"/>
              </w:rPr>
              <w:t xml:space="preserve"> </w:t>
            </w:r>
            <w:r w:rsidRPr="00C631DB">
              <w:rPr>
                <w:sz w:val="24"/>
              </w:rPr>
              <w:t>shall</w:t>
            </w:r>
            <w:r w:rsidRPr="00C631DB">
              <w:rPr>
                <w:spacing w:val="-11"/>
                <w:sz w:val="24"/>
              </w:rPr>
              <w:t xml:space="preserve"> </w:t>
            </w:r>
            <w:r w:rsidRPr="00C631DB">
              <w:rPr>
                <w:sz w:val="24"/>
              </w:rPr>
              <w:t>be</w:t>
            </w:r>
            <w:r w:rsidRPr="00C631DB">
              <w:rPr>
                <w:spacing w:val="-11"/>
                <w:sz w:val="24"/>
              </w:rPr>
              <w:t xml:space="preserve"> </w:t>
            </w:r>
            <w:r w:rsidRPr="00C631DB">
              <w:rPr>
                <w:sz w:val="24"/>
              </w:rPr>
              <w:t>as</w:t>
            </w:r>
            <w:r w:rsidRPr="00C631DB">
              <w:rPr>
                <w:spacing w:val="-10"/>
                <w:sz w:val="24"/>
              </w:rPr>
              <w:t xml:space="preserve"> </w:t>
            </w:r>
            <w:r w:rsidRPr="00C631DB">
              <w:rPr>
                <w:sz w:val="24"/>
              </w:rPr>
              <w:t>specified</w:t>
            </w:r>
            <w:r w:rsidRPr="00C631DB">
              <w:rPr>
                <w:spacing w:val="-10"/>
                <w:sz w:val="24"/>
              </w:rPr>
              <w:t xml:space="preserve"> </w:t>
            </w:r>
            <w:r w:rsidRPr="00C631DB">
              <w:rPr>
                <w:sz w:val="24"/>
              </w:rPr>
              <w:t>in ITB 34.2(f).</w:t>
            </w:r>
          </w:p>
        </w:tc>
      </w:tr>
      <w:tr w:rsidR="004640AB" w:rsidRPr="00C631DB" w14:paraId="35955038" w14:textId="77777777">
        <w:trPr>
          <w:trHeight w:val="3703"/>
        </w:trPr>
        <w:tc>
          <w:tcPr>
            <w:tcW w:w="2647" w:type="dxa"/>
          </w:tcPr>
          <w:p w14:paraId="10E23A74" w14:textId="77777777" w:rsidR="004640AB" w:rsidRPr="00C631DB" w:rsidRDefault="000A66DA">
            <w:pPr>
              <w:pStyle w:val="TableParagraph"/>
              <w:spacing w:before="119"/>
              <w:ind w:left="50"/>
              <w:rPr>
                <w:b/>
                <w:sz w:val="24"/>
              </w:rPr>
            </w:pPr>
            <w:bookmarkStart w:id="42" w:name="_bookmark41"/>
            <w:bookmarkEnd w:id="42"/>
            <w:r w:rsidRPr="00C631DB">
              <w:rPr>
                <w:b/>
                <w:sz w:val="24"/>
              </w:rPr>
              <w:t>35.</w:t>
            </w:r>
            <w:r w:rsidRPr="00C631DB">
              <w:rPr>
                <w:b/>
                <w:spacing w:val="-4"/>
                <w:sz w:val="24"/>
              </w:rPr>
              <w:t xml:space="preserve"> </w:t>
            </w:r>
            <w:r w:rsidRPr="00C631DB">
              <w:rPr>
                <w:b/>
                <w:sz w:val="24"/>
              </w:rPr>
              <w:t xml:space="preserve">Comparison of </w:t>
            </w:r>
            <w:r w:rsidRPr="00C631DB">
              <w:rPr>
                <w:b/>
                <w:spacing w:val="-4"/>
                <w:sz w:val="24"/>
              </w:rPr>
              <w:t>Bids</w:t>
            </w:r>
          </w:p>
        </w:tc>
        <w:tc>
          <w:tcPr>
            <w:tcW w:w="6618" w:type="dxa"/>
          </w:tcPr>
          <w:p w14:paraId="51E933C1" w14:textId="77777777" w:rsidR="004640AB" w:rsidRPr="00C631DB" w:rsidRDefault="000A66DA">
            <w:pPr>
              <w:pStyle w:val="TableParagraph"/>
              <w:spacing w:before="115"/>
              <w:ind w:left="809" w:right="47" w:hanging="612"/>
              <w:jc w:val="both"/>
              <w:rPr>
                <w:sz w:val="24"/>
              </w:rPr>
            </w:pPr>
            <w:r w:rsidRPr="00C631DB">
              <w:rPr>
                <w:sz w:val="24"/>
              </w:rPr>
              <w:t>35.1</w:t>
            </w:r>
            <w:r w:rsidRPr="00C631DB">
              <w:rPr>
                <w:spacing w:val="40"/>
                <w:sz w:val="24"/>
              </w:rPr>
              <w:t xml:space="preserve"> </w:t>
            </w:r>
            <w:r w:rsidRPr="00C631DB">
              <w:rPr>
                <w:sz w:val="24"/>
              </w:rPr>
              <w:t>The Purchaser shall compare the evaluated costs of all substantially</w:t>
            </w:r>
            <w:r w:rsidRPr="00C631DB">
              <w:rPr>
                <w:spacing w:val="-15"/>
                <w:sz w:val="24"/>
              </w:rPr>
              <w:t xml:space="preserve"> </w:t>
            </w:r>
            <w:r w:rsidRPr="00C631DB">
              <w:rPr>
                <w:sz w:val="24"/>
              </w:rPr>
              <w:t>responsive</w:t>
            </w:r>
            <w:r w:rsidRPr="00C631DB">
              <w:rPr>
                <w:spacing w:val="-12"/>
                <w:sz w:val="24"/>
              </w:rPr>
              <w:t xml:space="preserve"> </w:t>
            </w:r>
            <w:r w:rsidRPr="00C631DB">
              <w:rPr>
                <w:sz w:val="24"/>
              </w:rPr>
              <w:t>Bids</w:t>
            </w:r>
            <w:r w:rsidRPr="00C631DB">
              <w:rPr>
                <w:spacing w:val="-12"/>
                <w:sz w:val="24"/>
              </w:rPr>
              <w:t xml:space="preserve"> </w:t>
            </w:r>
            <w:r w:rsidRPr="00C631DB">
              <w:rPr>
                <w:sz w:val="24"/>
              </w:rPr>
              <w:t>established</w:t>
            </w:r>
            <w:r w:rsidRPr="00C631DB">
              <w:rPr>
                <w:spacing w:val="-13"/>
                <w:sz w:val="24"/>
              </w:rPr>
              <w:t xml:space="preserve"> </w:t>
            </w:r>
            <w:r w:rsidRPr="00C631DB">
              <w:rPr>
                <w:sz w:val="24"/>
              </w:rPr>
              <w:t>in</w:t>
            </w:r>
            <w:r w:rsidRPr="00C631DB">
              <w:rPr>
                <w:spacing w:val="-12"/>
                <w:sz w:val="24"/>
              </w:rPr>
              <w:t xml:space="preserve"> </w:t>
            </w:r>
            <w:r w:rsidRPr="00C631DB">
              <w:rPr>
                <w:sz w:val="24"/>
              </w:rPr>
              <w:t>accordance</w:t>
            </w:r>
            <w:r w:rsidRPr="00C631DB">
              <w:rPr>
                <w:spacing w:val="-14"/>
                <w:sz w:val="24"/>
              </w:rPr>
              <w:t xml:space="preserve"> </w:t>
            </w:r>
            <w:r w:rsidRPr="00C631DB">
              <w:rPr>
                <w:sz w:val="24"/>
              </w:rPr>
              <w:t>with ITB</w:t>
            </w:r>
            <w:r w:rsidRPr="00C631DB">
              <w:rPr>
                <w:spacing w:val="-2"/>
                <w:sz w:val="24"/>
              </w:rPr>
              <w:t xml:space="preserve"> </w:t>
            </w:r>
            <w:r w:rsidRPr="00C631DB">
              <w:rPr>
                <w:sz w:val="24"/>
              </w:rPr>
              <w:t>34.2 to determine</w:t>
            </w:r>
            <w:r w:rsidRPr="00C631DB">
              <w:rPr>
                <w:spacing w:val="-1"/>
                <w:sz w:val="24"/>
              </w:rPr>
              <w:t xml:space="preserve"> </w:t>
            </w:r>
            <w:r w:rsidRPr="00C631DB">
              <w:rPr>
                <w:sz w:val="24"/>
              </w:rPr>
              <w:t>the Bid that has the lowest evaluated cost. The comparison shall be on the basis of CIP (place of final</w:t>
            </w:r>
            <w:r w:rsidRPr="00C631DB">
              <w:rPr>
                <w:spacing w:val="-15"/>
                <w:sz w:val="24"/>
              </w:rPr>
              <w:t xml:space="preserve"> </w:t>
            </w:r>
            <w:r w:rsidRPr="00C631DB">
              <w:rPr>
                <w:sz w:val="24"/>
              </w:rPr>
              <w:t>destination)</w:t>
            </w:r>
            <w:r w:rsidRPr="00C631DB">
              <w:rPr>
                <w:spacing w:val="-15"/>
                <w:sz w:val="24"/>
              </w:rPr>
              <w:t xml:space="preserve"> </w:t>
            </w:r>
            <w:r w:rsidRPr="00C631DB">
              <w:rPr>
                <w:sz w:val="24"/>
              </w:rPr>
              <w:t>prices</w:t>
            </w:r>
            <w:r w:rsidRPr="00C631DB">
              <w:rPr>
                <w:spacing w:val="-15"/>
                <w:sz w:val="24"/>
              </w:rPr>
              <w:t xml:space="preserve"> </w:t>
            </w:r>
            <w:r w:rsidRPr="00C631DB">
              <w:rPr>
                <w:sz w:val="24"/>
              </w:rPr>
              <w:t>for</w:t>
            </w:r>
            <w:r w:rsidRPr="00C631DB">
              <w:rPr>
                <w:spacing w:val="-15"/>
                <w:sz w:val="24"/>
              </w:rPr>
              <w:t xml:space="preserve"> </w:t>
            </w:r>
            <w:r w:rsidRPr="00C631DB">
              <w:rPr>
                <w:sz w:val="24"/>
              </w:rPr>
              <w:t>imported</w:t>
            </w:r>
            <w:r w:rsidRPr="00C631DB">
              <w:rPr>
                <w:spacing w:val="-15"/>
                <w:sz w:val="24"/>
              </w:rPr>
              <w:t xml:space="preserve"> </w:t>
            </w:r>
            <w:r w:rsidRPr="00C631DB">
              <w:rPr>
                <w:sz w:val="24"/>
              </w:rPr>
              <w:t>goods</w:t>
            </w:r>
            <w:r w:rsidRPr="00C631DB">
              <w:rPr>
                <w:spacing w:val="-15"/>
                <w:sz w:val="24"/>
              </w:rPr>
              <w:t xml:space="preserve"> </w:t>
            </w:r>
            <w:r w:rsidRPr="00C631DB">
              <w:rPr>
                <w:sz w:val="24"/>
              </w:rPr>
              <w:t>and</w:t>
            </w:r>
            <w:r w:rsidRPr="00C631DB">
              <w:rPr>
                <w:spacing w:val="-15"/>
                <w:sz w:val="24"/>
              </w:rPr>
              <w:t xml:space="preserve"> </w:t>
            </w:r>
            <w:r w:rsidRPr="00C631DB">
              <w:rPr>
                <w:sz w:val="24"/>
              </w:rPr>
              <w:t>EXW</w:t>
            </w:r>
            <w:r w:rsidRPr="00C631DB">
              <w:rPr>
                <w:spacing w:val="-15"/>
                <w:sz w:val="24"/>
              </w:rPr>
              <w:t xml:space="preserve"> </w:t>
            </w:r>
            <w:r w:rsidRPr="00C631DB">
              <w:rPr>
                <w:sz w:val="24"/>
              </w:rPr>
              <w:t>prices, plus cost of inland transportation and insurance to place of destination, for goods manufactured within the Borrower’s country, together with prices for any required installation, training, commissioning and other services. The evaluation of</w:t>
            </w:r>
            <w:r w:rsidRPr="00C631DB">
              <w:rPr>
                <w:spacing w:val="-4"/>
                <w:sz w:val="24"/>
              </w:rPr>
              <w:t xml:space="preserve"> </w:t>
            </w:r>
            <w:r w:rsidRPr="00C631DB">
              <w:rPr>
                <w:sz w:val="24"/>
              </w:rPr>
              <w:t>prices</w:t>
            </w:r>
            <w:r w:rsidRPr="00C631DB">
              <w:rPr>
                <w:spacing w:val="-4"/>
                <w:sz w:val="24"/>
              </w:rPr>
              <w:t xml:space="preserve"> </w:t>
            </w:r>
            <w:r w:rsidRPr="00C631DB">
              <w:rPr>
                <w:sz w:val="24"/>
              </w:rPr>
              <w:t>shall</w:t>
            </w:r>
            <w:r w:rsidRPr="00C631DB">
              <w:rPr>
                <w:spacing w:val="-4"/>
                <w:sz w:val="24"/>
              </w:rPr>
              <w:t xml:space="preserve"> </w:t>
            </w:r>
            <w:r w:rsidRPr="00C631DB">
              <w:rPr>
                <w:sz w:val="24"/>
              </w:rPr>
              <w:t>not</w:t>
            </w:r>
            <w:r w:rsidRPr="00C631DB">
              <w:rPr>
                <w:spacing w:val="-4"/>
                <w:sz w:val="24"/>
              </w:rPr>
              <w:t xml:space="preserve"> </w:t>
            </w:r>
            <w:r w:rsidRPr="00C631DB">
              <w:rPr>
                <w:sz w:val="24"/>
              </w:rPr>
              <w:t>take</w:t>
            </w:r>
            <w:r w:rsidRPr="00C631DB">
              <w:rPr>
                <w:spacing w:val="-6"/>
                <w:sz w:val="24"/>
              </w:rPr>
              <w:t xml:space="preserve"> </w:t>
            </w:r>
            <w:r w:rsidRPr="00C631DB">
              <w:rPr>
                <w:sz w:val="24"/>
              </w:rPr>
              <w:t>into</w:t>
            </w:r>
            <w:r w:rsidRPr="00C631DB">
              <w:rPr>
                <w:spacing w:val="-4"/>
                <w:sz w:val="24"/>
              </w:rPr>
              <w:t xml:space="preserve"> </w:t>
            </w:r>
            <w:r w:rsidRPr="00C631DB">
              <w:rPr>
                <w:sz w:val="24"/>
              </w:rPr>
              <w:t>account</w:t>
            </w:r>
            <w:r w:rsidRPr="00C631DB">
              <w:rPr>
                <w:spacing w:val="-4"/>
                <w:sz w:val="24"/>
              </w:rPr>
              <w:t xml:space="preserve"> </w:t>
            </w:r>
            <w:r w:rsidRPr="00C631DB">
              <w:rPr>
                <w:sz w:val="24"/>
              </w:rPr>
              <w:t>custom</w:t>
            </w:r>
            <w:r w:rsidRPr="00C631DB">
              <w:rPr>
                <w:spacing w:val="-4"/>
                <w:sz w:val="24"/>
              </w:rPr>
              <w:t xml:space="preserve"> </w:t>
            </w:r>
            <w:r w:rsidRPr="00C631DB">
              <w:rPr>
                <w:sz w:val="24"/>
              </w:rPr>
              <w:t>duties</w:t>
            </w:r>
            <w:r w:rsidRPr="00C631DB">
              <w:rPr>
                <w:spacing w:val="-4"/>
                <w:sz w:val="24"/>
              </w:rPr>
              <w:t xml:space="preserve"> </w:t>
            </w:r>
            <w:r w:rsidRPr="00C631DB">
              <w:rPr>
                <w:sz w:val="24"/>
              </w:rPr>
              <w:t>and</w:t>
            </w:r>
            <w:r w:rsidRPr="00C631DB">
              <w:rPr>
                <w:spacing w:val="-4"/>
                <w:sz w:val="24"/>
              </w:rPr>
              <w:t xml:space="preserve"> </w:t>
            </w:r>
            <w:r w:rsidRPr="00C631DB">
              <w:rPr>
                <w:sz w:val="24"/>
              </w:rPr>
              <w:t>other taxes</w:t>
            </w:r>
            <w:r w:rsidRPr="00C631DB">
              <w:rPr>
                <w:spacing w:val="29"/>
                <w:sz w:val="24"/>
              </w:rPr>
              <w:t xml:space="preserve"> </w:t>
            </w:r>
            <w:r w:rsidRPr="00C631DB">
              <w:rPr>
                <w:sz w:val="24"/>
              </w:rPr>
              <w:t>levied</w:t>
            </w:r>
            <w:r w:rsidRPr="00C631DB">
              <w:rPr>
                <w:spacing w:val="29"/>
                <w:sz w:val="24"/>
              </w:rPr>
              <w:t xml:space="preserve"> </w:t>
            </w:r>
            <w:r w:rsidRPr="00C631DB">
              <w:rPr>
                <w:sz w:val="24"/>
              </w:rPr>
              <w:t>on</w:t>
            </w:r>
            <w:r w:rsidRPr="00C631DB">
              <w:rPr>
                <w:spacing w:val="27"/>
                <w:sz w:val="24"/>
              </w:rPr>
              <w:t xml:space="preserve"> </w:t>
            </w:r>
            <w:r w:rsidRPr="00C631DB">
              <w:rPr>
                <w:sz w:val="24"/>
              </w:rPr>
              <w:t>imported</w:t>
            </w:r>
            <w:r w:rsidRPr="00C631DB">
              <w:rPr>
                <w:spacing w:val="26"/>
                <w:sz w:val="24"/>
              </w:rPr>
              <w:t xml:space="preserve"> </w:t>
            </w:r>
            <w:r w:rsidRPr="00C631DB">
              <w:rPr>
                <w:sz w:val="24"/>
              </w:rPr>
              <w:t>goods</w:t>
            </w:r>
            <w:r w:rsidRPr="00C631DB">
              <w:rPr>
                <w:spacing w:val="30"/>
                <w:sz w:val="24"/>
              </w:rPr>
              <w:t xml:space="preserve"> </w:t>
            </w:r>
            <w:r w:rsidRPr="00C631DB">
              <w:rPr>
                <w:sz w:val="24"/>
              </w:rPr>
              <w:t>quoted</w:t>
            </w:r>
            <w:r w:rsidRPr="00C631DB">
              <w:rPr>
                <w:spacing w:val="29"/>
                <w:sz w:val="24"/>
              </w:rPr>
              <w:t xml:space="preserve"> </w:t>
            </w:r>
            <w:r w:rsidRPr="00C631DB">
              <w:rPr>
                <w:sz w:val="24"/>
              </w:rPr>
              <w:t>CIP</w:t>
            </w:r>
            <w:r w:rsidRPr="00C631DB">
              <w:rPr>
                <w:spacing w:val="29"/>
                <w:sz w:val="24"/>
              </w:rPr>
              <w:t xml:space="preserve"> </w:t>
            </w:r>
            <w:r w:rsidRPr="00C631DB">
              <w:rPr>
                <w:sz w:val="24"/>
              </w:rPr>
              <w:t>and</w:t>
            </w:r>
            <w:r w:rsidRPr="00C631DB">
              <w:rPr>
                <w:spacing w:val="29"/>
                <w:sz w:val="24"/>
              </w:rPr>
              <w:t xml:space="preserve"> </w:t>
            </w:r>
            <w:r w:rsidRPr="00C631DB">
              <w:rPr>
                <w:sz w:val="24"/>
              </w:rPr>
              <w:t>sales</w:t>
            </w:r>
            <w:r w:rsidRPr="00C631DB">
              <w:rPr>
                <w:spacing w:val="29"/>
                <w:sz w:val="24"/>
              </w:rPr>
              <w:t xml:space="preserve"> </w:t>
            </w:r>
            <w:r w:rsidRPr="00C631DB">
              <w:rPr>
                <w:spacing w:val="-5"/>
                <w:sz w:val="24"/>
              </w:rPr>
              <w:t>and</w:t>
            </w:r>
          </w:p>
          <w:p w14:paraId="7A73551E" w14:textId="77777777" w:rsidR="004640AB" w:rsidRPr="00C631DB" w:rsidRDefault="000A66DA">
            <w:pPr>
              <w:pStyle w:val="TableParagraph"/>
              <w:spacing w:line="270" w:lineRule="atLeast"/>
              <w:ind w:left="809" w:right="47"/>
              <w:jc w:val="both"/>
              <w:rPr>
                <w:sz w:val="24"/>
              </w:rPr>
            </w:pPr>
            <w:r w:rsidRPr="00C631DB">
              <w:rPr>
                <w:sz w:val="24"/>
              </w:rPr>
              <w:t>similar taxes levied in connection with the sale or delivery of goods.</w:t>
            </w:r>
          </w:p>
        </w:tc>
      </w:tr>
    </w:tbl>
    <w:p w14:paraId="3C33329C"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13296257"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06196E0D" wp14:editId="189FABF0">
                <wp:extent cx="5752465" cy="635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58" name="Graphic 58"/>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C2B4C21" id="Group 57"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">
                <v:shape id="Graphic 58"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" path="m5752465,l,,,6096r5752465,l5752465,xe" fillcolor="black" stroked="f">
                  <v:path arrowok="t"/>
                </v:shape>
                <w10:anchorlock/>
              </v:group>
            </w:pict>
          </mc:Fallback>
        </mc:AlternateContent>
      </w:r>
    </w:p>
    <w:p w14:paraId="35AE6B03" w14:textId="77777777" w:rsidR="004640AB" w:rsidRPr="00C631DB" w:rsidRDefault="004640AB">
      <w:pPr>
        <w:pStyle w:val="BodyText"/>
        <w:rPr>
          <w:sz w:val="20"/>
        </w:rPr>
      </w:pPr>
    </w:p>
    <w:p w14:paraId="7F4C2FE6" w14:textId="77777777" w:rsidR="004640AB" w:rsidRPr="00C631DB" w:rsidRDefault="004640AB">
      <w:pPr>
        <w:pStyle w:val="BodyText"/>
        <w:spacing w:before="13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620"/>
        <w:gridCol w:w="6647"/>
      </w:tblGrid>
      <w:tr w:rsidR="00C631DB" w:rsidRPr="00C631DB" w14:paraId="715F9295" w14:textId="77777777">
        <w:trPr>
          <w:trHeight w:val="4771"/>
        </w:trPr>
        <w:tc>
          <w:tcPr>
            <w:tcW w:w="2620" w:type="dxa"/>
          </w:tcPr>
          <w:p w14:paraId="28D67448" w14:textId="77777777" w:rsidR="004640AB" w:rsidRPr="00C631DB" w:rsidRDefault="000A66DA">
            <w:pPr>
              <w:pStyle w:val="TableParagraph"/>
              <w:ind w:left="409" w:right="69" w:hanging="360"/>
              <w:rPr>
                <w:b/>
                <w:sz w:val="24"/>
              </w:rPr>
            </w:pPr>
            <w:bookmarkStart w:id="43" w:name="_bookmark42"/>
            <w:bookmarkEnd w:id="43"/>
            <w:r w:rsidRPr="00C631DB">
              <w:rPr>
                <w:b/>
                <w:sz w:val="24"/>
              </w:rPr>
              <w:t>36.</w:t>
            </w:r>
            <w:r w:rsidRPr="00C631DB">
              <w:rPr>
                <w:b/>
                <w:spacing w:val="-15"/>
                <w:sz w:val="24"/>
              </w:rPr>
              <w:t xml:space="preserve"> </w:t>
            </w:r>
            <w:r w:rsidRPr="00C631DB">
              <w:rPr>
                <w:b/>
                <w:sz w:val="24"/>
              </w:rPr>
              <w:t>Abnormally</w:t>
            </w:r>
            <w:r w:rsidRPr="00C631DB">
              <w:rPr>
                <w:b/>
                <w:spacing w:val="-15"/>
                <w:sz w:val="24"/>
              </w:rPr>
              <w:t xml:space="preserve"> </w:t>
            </w:r>
            <w:r w:rsidRPr="00C631DB">
              <w:rPr>
                <w:b/>
                <w:sz w:val="24"/>
              </w:rPr>
              <w:t xml:space="preserve">Low </w:t>
            </w:r>
            <w:r w:rsidRPr="00C631DB">
              <w:rPr>
                <w:b/>
                <w:spacing w:val="-4"/>
                <w:sz w:val="24"/>
              </w:rPr>
              <w:t>Bids</w:t>
            </w:r>
          </w:p>
        </w:tc>
        <w:tc>
          <w:tcPr>
            <w:tcW w:w="6647" w:type="dxa"/>
          </w:tcPr>
          <w:p w14:paraId="4637AD05" w14:textId="77777777" w:rsidR="004640AB" w:rsidRPr="00C631DB" w:rsidRDefault="000A66DA" w:rsidP="003C0705">
            <w:pPr>
              <w:pStyle w:val="TableParagraph"/>
              <w:numPr>
                <w:ilvl w:val="1"/>
                <w:numId w:val="80"/>
              </w:numPr>
              <w:tabs>
                <w:tab w:val="left" w:pos="824"/>
              </w:tabs>
              <w:ind w:right="52"/>
              <w:jc w:val="both"/>
              <w:rPr>
                <w:sz w:val="24"/>
              </w:rPr>
            </w:pPr>
            <w:r w:rsidRPr="00C631DB">
              <w:rPr>
                <w:sz w:val="24"/>
              </w:rPr>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60F581DD" w14:textId="77777777" w:rsidR="004640AB" w:rsidRPr="00C631DB" w:rsidRDefault="000A66DA" w:rsidP="003C0705">
            <w:pPr>
              <w:pStyle w:val="TableParagraph"/>
              <w:numPr>
                <w:ilvl w:val="1"/>
                <w:numId w:val="80"/>
              </w:numPr>
              <w:tabs>
                <w:tab w:val="left" w:pos="824"/>
              </w:tabs>
              <w:spacing w:before="110"/>
              <w:ind w:right="53"/>
              <w:jc w:val="both"/>
              <w:rPr>
                <w:sz w:val="24"/>
              </w:rPr>
            </w:pPr>
            <w:r w:rsidRPr="00C631DB">
              <w:rPr>
                <w:sz w:val="24"/>
              </w:rPr>
              <w:t>In the event of identification of a potentially Abnormally Low</w:t>
            </w:r>
            <w:r w:rsidRPr="00C631DB">
              <w:rPr>
                <w:spacing w:val="-1"/>
                <w:sz w:val="24"/>
              </w:rPr>
              <w:t xml:space="preserve"> </w:t>
            </w:r>
            <w:r w:rsidRPr="00C631DB">
              <w:rPr>
                <w:sz w:val="24"/>
              </w:rPr>
              <w:t>Bid,</w:t>
            </w:r>
            <w:r w:rsidRPr="00C631DB">
              <w:rPr>
                <w:spacing w:val="-3"/>
                <w:sz w:val="24"/>
              </w:rPr>
              <w:t xml:space="preserve"> </w:t>
            </w:r>
            <w:r w:rsidRPr="00C631DB">
              <w:rPr>
                <w:sz w:val="24"/>
              </w:rPr>
              <w:t>the</w:t>
            </w:r>
            <w:r w:rsidRPr="00C631DB">
              <w:rPr>
                <w:spacing w:val="-4"/>
                <w:sz w:val="24"/>
              </w:rPr>
              <w:t xml:space="preserve"> </w:t>
            </w:r>
            <w:r w:rsidRPr="00C631DB">
              <w:rPr>
                <w:sz w:val="24"/>
              </w:rPr>
              <w:t>Purchaser</w:t>
            </w:r>
            <w:r w:rsidRPr="00C631DB">
              <w:rPr>
                <w:spacing w:val="-4"/>
                <w:sz w:val="24"/>
              </w:rPr>
              <w:t xml:space="preserve"> </w:t>
            </w:r>
            <w:r w:rsidRPr="00C631DB">
              <w:rPr>
                <w:sz w:val="24"/>
              </w:rPr>
              <w:t>shall</w:t>
            </w:r>
            <w:r w:rsidRPr="00C631DB">
              <w:rPr>
                <w:spacing w:val="-3"/>
                <w:sz w:val="24"/>
              </w:rPr>
              <w:t xml:space="preserve"> </w:t>
            </w:r>
            <w:r w:rsidRPr="00C631DB">
              <w:rPr>
                <w:sz w:val="24"/>
              </w:rPr>
              <w:t>seek</w:t>
            </w:r>
            <w:r w:rsidRPr="00C631DB">
              <w:rPr>
                <w:spacing w:val="-3"/>
                <w:sz w:val="24"/>
              </w:rPr>
              <w:t xml:space="preserve"> </w:t>
            </w:r>
            <w:r w:rsidRPr="00C631DB">
              <w:rPr>
                <w:sz w:val="24"/>
              </w:rPr>
              <w:t>written</w:t>
            </w:r>
            <w:r w:rsidRPr="00C631DB">
              <w:rPr>
                <w:spacing w:val="-4"/>
                <w:sz w:val="24"/>
              </w:rPr>
              <w:t xml:space="preserve"> </w:t>
            </w:r>
            <w:r w:rsidRPr="00C631DB">
              <w:rPr>
                <w:sz w:val="24"/>
              </w:rPr>
              <w:t>clarification</w:t>
            </w:r>
            <w:r w:rsidRPr="00C631DB">
              <w:rPr>
                <w:spacing w:val="-3"/>
                <w:sz w:val="24"/>
              </w:rPr>
              <w:t xml:space="preserve"> </w:t>
            </w:r>
            <w:r w:rsidRPr="00C631DB">
              <w:rPr>
                <w:sz w:val="24"/>
              </w:rPr>
              <w:t>from the Bidder, including a detailed price analyses of its Bid price in relation to the subject matter of the contract, scope, delivery</w:t>
            </w:r>
            <w:r w:rsidRPr="00C631DB">
              <w:rPr>
                <w:spacing w:val="-15"/>
                <w:sz w:val="24"/>
              </w:rPr>
              <w:t xml:space="preserve"> </w:t>
            </w:r>
            <w:r w:rsidRPr="00C631DB">
              <w:rPr>
                <w:sz w:val="24"/>
              </w:rPr>
              <w:t>schedule,</w:t>
            </w:r>
            <w:r w:rsidRPr="00C631DB">
              <w:rPr>
                <w:spacing w:val="-15"/>
                <w:sz w:val="24"/>
              </w:rPr>
              <w:t xml:space="preserve"> </w:t>
            </w:r>
            <w:r w:rsidRPr="00C631DB">
              <w:rPr>
                <w:sz w:val="24"/>
              </w:rPr>
              <w:t>allocation</w:t>
            </w:r>
            <w:r w:rsidRPr="00C631DB">
              <w:rPr>
                <w:spacing w:val="-15"/>
                <w:sz w:val="24"/>
              </w:rPr>
              <w:t xml:space="preserve"> </w:t>
            </w:r>
            <w:r w:rsidRPr="00C631DB">
              <w:rPr>
                <w:sz w:val="24"/>
              </w:rPr>
              <w:t>of</w:t>
            </w:r>
            <w:r w:rsidRPr="00C631DB">
              <w:rPr>
                <w:spacing w:val="-15"/>
                <w:sz w:val="24"/>
              </w:rPr>
              <w:t xml:space="preserve"> </w:t>
            </w:r>
            <w:r w:rsidRPr="00C631DB">
              <w:rPr>
                <w:sz w:val="24"/>
              </w:rPr>
              <w:t>risks</w:t>
            </w:r>
            <w:r w:rsidRPr="00C631DB">
              <w:rPr>
                <w:spacing w:val="-15"/>
                <w:sz w:val="24"/>
              </w:rPr>
              <w:t xml:space="preserve"> </w:t>
            </w:r>
            <w:r w:rsidRPr="00C631DB">
              <w:rPr>
                <w:sz w:val="24"/>
              </w:rPr>
              <w:t>and</w:t>
            </w:r>
            <w:r w:rsidRPr="00C631DB">
              <w:rPr>
                <w:spacing w:val="-15"/>
                <w:sz w:val="24"/>
              </w:rPr>
              <w:t xml:space="preserve"> </w:t>
            </w:r>
            <w:r w:rsidRPr="00C631DB">
              <w:rPr>
                <w:sz w:val="24"/>
              </w:rPr>
              <w:t>responsibilities</w:t>
            </w:r>
            <w:r w:rsidRPr="00C631DB">
              <w:rPr>
                <w:spacing w:val="-15"/>
                <w:sz w:val="24"/>
              </w:rPr>
              <w:t xml:space="preserve"> </w:t>
            </w:r>
            <w:r w:rsidRPr="00C631DB">
              <w:rPr>
                <w:sz w:val="24"/>
              </w:rPr>
              <w:t>and any other requirements of the bidding document.</w:t>
            </w:r>
          </w:p>
          <w:p w14:paraId="4583EE73" w14:textId="77777777" w:rsidR="004640AB" w:rsidRPr="00C631DB" w:rsidRDefault="000A66DA" w:rsidP="003C0705">
            <w:pPr>
              <w:pStyle w:val="TableParagraph"/>
              <w:numPr>
                <w:ilvl w:val="1"/>
                <w:numId w:val="80"/>
              </w:numPr>
              <w:tabs>
                <w:tab w:val="left" w:pos="824"/>
              </w:tabs>
              <w:spacing w:before="120"/>
              <w:ind w:right="55"/>
              <w:jc w:val="both"/>
              <w:rPr>
                <w:sz w:val="24"/>
              </w:rPr>
            </w:pPr>
            <w:r w:rsidRPr="00C631DB">
              <w:rPr>
                <w:sz w:val="24"/>
              </w:rPr>
              <w:t>After evaluation of the price analyses, in the event that the Purchaser determines that the Bidder has failed to demonstrate its capability to perform the contract for the offered Bid price, the Purchaser shall reject the Bid.</w:t>
            </w:r>
          </w:p>
        </w:tc>
      </w:tr>
      <w:tr w:rsidR="004640AB" w:rsidRPr="00C631DB" w14:paraId="1125009D" w14:textId="77777777">
        <w:trPr>
          <w:trHeight w:val="7927"/>
        </w:trPr>
        <w:tc>
          <w:tcPr>
            <w:tcW w:w="2620" w:type="dxa"/>
          </w:tcPr>
          <w:p w14:paraId="7A87520A" w14:textId="77777777" w:rsidR="004640AB" w:rsidRPr="00C631DB" w:rsidRDefault="000A66DA">
            <w:pPr>
              <w:pStyle w:val="TableParagraph"/>
              <w:spacing w:before="119"/>
              <w:ind w:left="409" w:right="69" w:hanging="360"/>
              <w:rPr>
                <w:b/>
                <w:sz w:val="24"/>
              </w:rPr>
            </w:pPr>
            <w:bookmarkStart w:id="44" w:name="_bookmark43"/>
            <w:bookmarkEnd w:id="44"/>
            <w:r w:rsidRPr="00C631DB">
              <w:rPr>
                <w:b/>
                <w:sz w:val="24"/>
              </w:rPr>
              <w:t>37.</w:t>
            </w:r>
            <w:r w:rsidRPr="00C631DB">
              <w:rPr>
                <w:b/>
                <w:spacing w:val="-14"/>
                <w:sz w:val="24"/>
              </w:rPr>
              <w:t xml:space="preserve"> </w:t>
            </w:r>
            <w:r w:rsidRPr="00C631DB">
              <w:rPr>
                <w:b/>
                <w:sz w:val="24"/>
              </w:rPr>
              <w:t>Qualification</w:t>
            </w:r>
            <w:r w:rsidRPr="00C631DB">
              <w:rPr>
                <w:b/>
                <w:spacing w:val="-12"/>
                <w:sz w:val="24"/>
              </w:rPr>
              <w:t xml:space="preserve"> </w:t>
            </w:r>
            <w:r w:rsidRPr="00C631DB">
              <w:rPr>
                <w:b/>
                <w:sz w:val="24"/>
              </w:rPr>
              <w:t>of</w:t>
            </w:r>
            <w:r w:rsidRPr="00C631DB">
              <w:rPr>
                <w:b/>
                <w:spacing w:val="-12"/>
                <w:sz w:val="24"/>
              </w:rPr>
              <w:t xml:space="preserve"> </w:t>
            </w:r>
            <w:r w:rsidRPr="00C631DB">
              <w:rPr>
                <w:b/>
                <w:sz w:val="24"/>
              </w:rPr>
              <w:t xml:space="preserve">the </w:t>
            </w:r>
            <w:r w:rsidRPr="00C631DB">
              <w:rPr>
                <w:b/>
                <w:spacing w:val="-2"/>
                <w:sz w:val="24"/>
              </w:rPr>
              <w:t>Bidder</w:t>
            </w:r>
          </w:p>
        </w:tc>
        <w:tc>
          <w:tcPr>
            <w:tcW w:w="6647" w:type="dxa"/>
          </w:tcPr>
          <w:p w14:paraId="346349D6" w14:textId="77777777" w:rsidR="004640AB" w:rsidRPr="00C631DB" w:rsidRDefault="000A66DA" w:rsidP="003C0705">
            <w:pPr>
              <w:pStyle w:val="TableParagraph"/>
              <w:numPr>
                <w:ilvl w:val="1"/>
                <w:numId w:val="79"/>
              </w:numPr>
              <w:tabs>
                <w:tab w:val="left" w:pos="855"/>
              </w:tabs>
              <w:spacing w:before="115"/>
              <w:ind w:right="51"/>
              <w:jc w:val="both"/>
              <w:rPr>
                <w:sz w:val="24"/>
              </w:rPr>
            </w:pPr>
            <w:r w:rsidRPr="00C631DB">
              <w:rPr>
                <w:sz w:val="24"/>
              </w:rPr>
              <w:t>The Purchaser shall determine, to its satisfaction, whether the eligible Bidder that is selected as having submitted the lowest evaluated cost and substantially responsive Bid, meets the qualifying criteria specified in Section III, Evaluation and Qualification Criteria.</w:t>
            </w:r>
          </w:p>
          <w:p w14:paraId="6014687D" w14:textId="77777777" w:rsidR="004640AB" w:rsidRPr="00C631DB" w:rsidRDefault="000A66DA" w:rsidP="003C0705">
            <w:pPr>
              <w:pStyle w:val="TableParagraph"/>
              <w:numPr>
                <w:ilvl w:val="1"/>
                <w:numId w:val="79"/>
              </w:numPr>
              <w:tabs>
                <w:tab w:val="left" w:pos="855"/>
              </w:tabs>
              <w:spacing w:before="120"/>
              <w:ind w:right="48"/>
              <w:jc w:val="both"/>
              <w:rPr>
                <w:sz w:val="24"/>
              </w:rPr>
            </w:pPr>
            <w:r w:rsidRPr="00C631DB">
              <w:rPr>
                <w:sz w:val="24"/>
              </w:rPr>
              <w:t>The</w:t>
            </w:r>
            <w:r w:rsidRPr="00C631DB">
              <w:rPr>
                <w:spacing w:val="-15"/>
                <w:sz w:val="24"/>
              </w:rPr>
              <w:t xml:space="preserve"> </w:t>
            </w:r>
            <w:r w:rsidRPr="00C631DB">
              <w:rPr>
                <w:sz w:val="24"/>
              </w:rPr>
              <w:t>determination</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based</w:t>
            </w:r>
            <w:r w:rsidRPr="00C631DB">
              <w:rPr>
                <w:spacing w:val="-15"/>
                <w:sz w:val="24"/>
              </w:rPr>
              <w:t xml:space="preserve"> </w:t>
            </w:r>
            <w:r w:rsidRPr="00C631DB">
              <w:rPr>
                <w:sz w:val="24"/>
              </w:rPr>
              <w:t>upon</w:t>
            </w:r>
            <w:r w:rsidRPr="00C631DB">
              <w:rPr>
                <w:spacing w:val="-15"/>
                <w:sz w:val="24"/>
              </w:rPr>
              <w:t xml:space="preserve"> </w:t>
            </w:r>
            <w:r w:rsidRPr="00C631DB">
              <w:rPr>
                <w:sz w:val="24"/>
              </w:rPr>
              <w:t>an</w:t>
            </w:r>
            <w:r w:rsidRPr="00C631DB">
              <w:rPr>
                <w:spacing w:val="-15"/>
                <w:sz w:val="24"/>
              </w:rPr>
              <w:t xml:space="preserve"> </w:t>
            </w:r>
            <w:r w:rsidRPr="00C631DB">
              <w:rPr>
                <w:sz w:val="24"/>
              </w:rPr>
              <w:t>examination</w:t>
            </w:r>
            <w:r w:rsidRPr="00C631DB">
              <w:rPr>
                <w:spacing w:val="-15"/>
                <w:sz w:val="24"/>
              </w:rPr>
              <w:t xml:space="preserve"> </w:t>
            </w:r>
            <w:r w:rsidRPr="00C631DB">
              <w:rPr>
                <w:sz w:val="24"/>
              </w:rPr>
              <w:t>of</w:t>
            </w:r>
            <w:r w:rsidRPr="00C631DB">
              <w:rPr>
                <w:spacing w:val="-15"/>
                <w:sz w:val="24"/>
              </w:rPr>
              <w:t xml:space="preserve"> </w:t>
            </w:r>
            <w:r w:rsidRPr="00C631DB">
              <w:rPr>
                <w:sz w:val="24"/>
              </w:rPr>
              <w:t>the documentary evidence of the Bidder’s qualifications submitted by the Bidder, pursuant to ITB 17. The determination shall not take into consideration the qualifications of other firms such as the Bidder’s subsidiaries,</w:t>
            </w:r>
            <w:r w:rsidRPr="00C631DB">
              <w:rPr>
                <w:spacing w:val="-4"/>
                <w:sz w:val="24"/>
              </w:rPr>
              <w:t xml:space="preserve"> </w:t>
            </w:r>
            <w:r w:rsidRPr="00C631DB">
              <w:rPr>
                <w:sz w:val="24"/>
              </w:rPr>
              <w:t>parent</w:t>
            </w:r>
            <w:r w:rsidRPr="00C631DB">
              <w:rPr>
                <w:spacing w:val="-3"/>
                <w:sz w:val="24"/>
              </w:rPr>
              <w:t xml:space="preserve"> </w:t>
            </w:r>
            <w:r w:rsidRPr="00C631DB">
              <w:rPr>
                <w:sz w:val="24"/>
              </w:rPr>
              <w:t>entities,</w:t>
            </w:r>
            <w:r w:rsidRPr="00C631DB">
              <w:rPr>
                <w:spacing w:val="-4"/>
                <w:sz w:val="24"/>
              </w:rPr>
              <w:t xml:space="preserve"> </w:t>
            </w:r>
            <w:r w:rsidRPr="00C631DB">
              <w:rPr>
                <w:sz w:val="24"/>
              </w:rPr>
              <w:t>affiliates,</w:t>
            </w:r>
            <w:r w:rsidRPr="00C631DB">
              <w:rPr>
                <w:spacing w:val="-4"/>
                <w:sz w:val="24"/>
              </w:rPr>
              <w:t xml:space="preserve"> </w:t>
            </w:r>
            <w:r w:rsidRPr="00C631DB">
              <w:rPr>
                <w:sz w:val="24"/>
              </w:rPr>
              <w:t>subcontractors</w:t>
            </w:r>
            <w:r w:rsidRPr="00C631DB">
              <w:rPr>
                <w:spacing w:val="-4"/>
                <w:sz w:val="24"/>
              </w:rPr>
              <w:t xml:space="preserve"> </w:t>
            </w:r>
            <w:r w:rsidRPr="00C631DB">
              <w:rPr>
                <w:sz w:val="24"/>
              </w:rPr>
              <w:t>(other than specialized subcontractors if permitted in the bidding document), or any other firm(s) different from the Bidder.</w:t>
            </w:r>
          </w:p>
          <w:p w14:paraId="09F963C6" w14:textId="77777777" w:rsidR="004640AB" w:rsidRPr="00C631DB" w:rsidRDefault="000A66DA" w:rsidP="003C0705">
            <w:pPr>
              <w:pStyle w:val="TableParagraph"/>
              <w:numPr>
                <w:ilvl w:val="1"/>
                <w:numId w:val="79"/>
              </w:numPr>
              <w:tabs>
                <w:tab w:val="left" w:pos="853"/>
                <w:tab w:val="left" w:pos="855"/>
              </w:tabs>
              <w:spacing w:before="120"/>
              <w:ind w:right="47"/>
              <w:jc w:val="both"/>
              <w:rPr>
                <w:sz w:val="24"/>
              </w:rPr>
            </w:pPr>
            <w:r w:rsidRPr="00C631DB">
              <w:rPr>
                <w:sz w:val="24"/>
              </w:rPr>
              <w:t xml:space="preserve">Prior to Contract award, the Purchaser will verify that the successful Bidder (including each member of a JV) is not disqualified by the Bank due to noncompliance with </w:t>
            </w:r>
            <w:r w:rsidRPr="00C631DB">
              <w:rPr>
                <w:spacing w:val="-4"/>
                <w:sz w:val="24"/>
              </w:rPr>
              <w:t>contractual</w:t>
            </w:r>
            <w:r w:rsidRPr="00C631DB">
              <w:rPr>
                <w:spacing w:val="-9"/>
                <w:sz w:val="24"/>
              </w:rPr>
              <w:t xml:space="preserve"> </w:t>
            </w:r>
            <w:r w:rsidRPr="00C631DB">
              <w:rPr>
                <w:spacing w:val="-4"/>
                <w:sz w:val="24"/>
              </w:rPr>
              <w:t>SEA/SH</w:t>
            </w:r>
            <w:r w:rsidRPr="00C631DB">
              <w:rPr>
                <w:spacing w:val="-7"/>
                <w:sz w:val="24"/>
              </w:rPr>
              <w:t xml:space="preserve"> </w:t>
            </w:r>
            <w:r w:rsidRPr="00C631DB">
              <w:rPr>
                <w:spacing w:val="-4"/>
                <w:sz w:val="24"/>
              </w:rPr>
              <w:t>prevention</w:t>
            </w:r>
            <w:r w:rsidRPr="00C631DB">
              <w:rPr>
                <w:spacing w:val="-7"/>
                <w:sz w:val="24"/>
              </w:rPr>
              <w:t xml:space="preserve"> </w:t>
            </w:r>
            <w:r w:rsidRPr="00C631DB">
              <w:rPr>
                <w:spacing w:val="-4"/>
                <w:sz w:val="24"/>
              </w:rPr>
              <w:t>and</w:t>
            </w:r>
            <w:r w:rsidRPr="00C631DB">
              <w:rPr>
                <w:spacing w:val="-10"/>
                <w:sz w:val="24"/>
              </w:rPr>
              <w:t xml:space="preserve"> </w:t>
            </w:r>
            <w:r w:rsidRPr="00C631DB">
              <w:rPr>
                <w:spacing w:val="-4"/>
                <w:sz w:val="24"/>
              </w:rPr>
              <w:t>response</w:t>
            </w:r>
            <w:r w:rsidRPr="00C631DB">
              <w:rPr>
                <w:spacing w:val="-10"/>
                <w:sz w:val="24"/>
              </w:rPr>
              <w:t xml:space="preserve"> </w:t>
            </w:r>
            <w:r w:rsidRPr="00C631DB">
              <w:rPr>
                <w:spacing w:val="-4"/>
                <w:sz w:val="24"/>
              </w:rPr>
              <w:t>obligations.</w:t>
            </w:r>
            <w:r w:rsidRPr="00C631DB">
              <w:rPr>
                <w:spacing w:val="-7"/>
                <w:sz w:val="24"/>
              </w:rPr>
              <w:t xml:space="preserve"> </w:t>
            </w:r>
            <w:r w:rsidRPr="00C631DB">
              <w:rPr>
                <w:spacing w:val="-4"/>
                <w:sz w:val="24"/>
              </w:rPr>
              <w:t xml:space="preserve">The </w:t>
            </w:r>
            <w:r w:rsidRPr="00C631DB">
              <w:rPr>
                <w:sz w:val="24"/>
              </w:rPr>
              <w:t xml:space="preserve">Purchaser will conduct the same verification for each subcontractor proposed by the successful Bidder. If any proposed subcontractor does not meet the requirement, the Purchaser will require the Bidder to propose a replacement </w:t>
            </w:r>
            <w:r w:rsidRPr="00C631DB">
              <w:rPr>
                <w:spacing w:val="-2"/>
                <w:sz w:val="24"/>
              </w:rPr>
              <w:t>subcontractor.</w:t>
            </w:r>
          </w:p>
          <w:p w14:paraId="3F7546AC" w14:textId="77777777" w:rsidR="004640AB" w:rsidRPr="00C631DB" w:rsidRDefault="000A66DA" w:rsidP="003C0705">
            <w:pPr>
              <w:pStyle w:val="TableParagraph"/>
              <w:numPr>
                <w:ilvl w:val="1"/>
                <w:numId w:val="79"/>
              </w:numPr>
              <w:tabs>
                <w:tab w:val="left" w:pos="855"/>
              </w:tabs>
              <w:spacing w:before="101" w:line="270" w:lineRule="atLeast"/>
              <w:ind w:right="51"/>
              <w:jc w:val="both"/>
              <w:rPr>
                <w:sz w:val="24"/>
              </w:rPr>
            </w:pPr>
            <w:r w:rsidRPr="00C631DB">
              <w:rPr>
                <w:sz w:val="24"/>
              </w:rPr>
              <w:t>An affirmative determination shall be a prerequisite for award of the Contract to the Bidder. A negative determination shall result in disqualification of the Bid, in which event the Purchaser shall proceed to the Bidder who offers</w:t>
            </w:r>
            <w:r w:rsidRPr="00C631DB">
              <w:rPr>
                <w:spacing w:val="26"/>
                <w:sz w:val="24"/>
              </w:rPr>
              <w:t xml:space="preserve"> </w:t>
            </w:r>
            <w:r w:rsidRPr="00C631DB">
              <w:rPr>
                <w:sz w:val="24"/>
              </w:rPr>
              <w:t>a</w:t>
            </w:r>
            <w:r w:rsidRPr="00C631DB">
              <w:rPr>
                <w:spacing w:val="26"/>
                <w:sz w:val="24"/>
              </w:rPr>
              <w:t xml:space="preserve"> </w:t>
            </w:r>
            <w:r w:rsidRPr="00C631DB">
              <w:rPr>
                <w:sz w:val="24"/>
              </w:rPr>
              <w:t>substantially</w:t>
            </w:r>
            <w:r w:rsidRPr="00C631DB">
              <w:rPr>
                <w:spacing w:val="22"/>
                <w:sz w:val="24"/>
              </w:rPr>
              <w:t xml:space="preserve"> </w:t>
            </w:r>
            <w:r w:rsidRPr="00C631DB">
              <w:rPr>
                <w:sz w:val="24"/>
              </w:rPr>
              <w:t>responsive</w:t>
            </w:r>
            <w:r w:rsidRPr="00C631DB">
              <w:rPr>
                <w:spacing w:val="26"/>
                <w:sz w:val="24"/>
              </w:rPr>
              <w:t xml:space="preserve"> </w:t>
            </w:r>
            <w:r w:rsidRPr="00C631DB">
              <w:rPr>
                <w:sz w:val="24"/>
              </w:rPr>
              <w:t>Bid</w:t>
            </w:r>
            <w:r w:rsidRPr="00C631DB">
              <w:rPr>
                <w:spacing w:val="27"/>
                <w:sz w:val="24"/>
              </w:rPr>
              <w:t xml:space="preserve"> </w:t>
            </w:r>
            <w:r w:rsidRPr="00C631DB">
              <w:rPr>
                <w:sz w:val="24"/>
              </w:rPr>
              <w:t>with</w:t>
            </w:r>
            <w:r w:rsidRPr="00C631DB">
              <w:rPr>
                <w:spacing w:val="27"/>
                <w:sz w:val="24"/>
              </w:rPr>
              <w:t xml:space="preserve"> </w:t>
            </w:r>
            <w:r w:rsidRPr="00C631DB">
              <w:rPr>
                <w:sz w:val="24"/>
              </w:rPr>
              <w:t>the</w:t>
            </w:r>
            <w:r w:rsidRPr="00C631DB">
              <w:rPr>
                <w:spacing w:val="26"/>
                <w:sz w:val="24"/>
              </w:rPr>
              <w:t xml:space="preserve"> </w:t>
            </w:r>
            <w:r w:rsidRPr="00C631DB">
              <w:rPr>
                <w:sz w:val="24"/>
              </w:rPr>
              <w:t>next</w:t>
            </w:r>
            <w:r w:rsidRPr="00C631DB">
              <w:rPr>
                <w:spacing w:val="25"/>
                <w:sz w:val="24"/>
              </w:rPr>
              <w:t xml:space="preserve"> </w:t>
            </w:r>
            <w:r w:rsidRPr="00C631DB">
              <w:rPr>
                <w:sz w:val="24"/>
              </w:rPr>
              <w:t>lowest</w:t>
            </w:r>
          </w:p>
        </w:tc>
      </w:tr>
    </w:tbl>
    <w:p w14:paraId="53954F7D"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217610D"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4093C70B" wp14:editId="0047B4F6">
                <wp:extent cx="5752465" cy="635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60" name="Graphic 60"/>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2442895" id="Group 59"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">
                <v:shape id="Graphic 60"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" path="m5752465,l,,,6096r5752465,l5752465,xe" fillcolor="black" stroked="f">
                  <v:path arrowok="t"/>
                </v:shape>
                <w10:anchorlock/>
              </v:group>
            </w:pict>
          </mc:Fallback>
        </mc:AlternateContent>
      </w:r>
    </w:p>
    <w:p w14:paraId="75F3061D" w14:textId="77777777" w:rsidR="004640AB" w:rsidRPr="00C631DB" w:rsidRDefault="004640AB">
      <w:pPr>
        <w:pStyle w:val="BodyText"/>
        <w:rPr>
          <w:sz w:val="20"/>
        </w:rPr>
      </w:pPr>
    </w:p>
    <w:p w14:paraId="073E70F0"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88"/>
        <w:gridCol w:w="6582"/>
      </w:tblGrid>
      <w:tr w:rsidR="00C631DB" w:rsidRPr="00C631DB" w14:paraId="7DB15A49" w14:textId="77777777">
        <w:trPr>
          <w:trHeight w:val="666"/>
        </w:trPr>
        <w:tc>
          <w:tcPr>
            <w:tcW w:w="2688" w:type="dxa"/>
          </w:tcPr>
          <w:p w14:paraId="017F57F8" w14:textId="77777777" w:rsidR="004640AB" w:rsidRPr="00C631DB" w:rsidRDefault="004640AB">
            <w:pPr>
              <w:pStyle w:val="TableParagraph"/>
            </w:pPr>
          </w:p>
        </w:tc>
        <w:tc>
          <w:tcPr>
            <w:tcW w:w="6582" w:type="dxa"/>
          </w:tcPr>
          <w:p w14:paraId="0D5E8217" w14:textId="77777777" w:rsidR="004640AB" w:rsidRPr="00C631DB" w:rsidRDefault="000A66DA">
            <w:pPr>
              <w:pStyle w:val="TableParagraph"/>
              <w:ind w:left="787"/>
              <w:rPr>
                <w:sz w:val="24"/>
              </w:rPr>
            </w:pPr>
            <w:r w:rsidRPr="00C631DB">
              <w:rPr>
                <w:sz w:val="24"/>
              </w:rPr>
              <w:t>evaluated</w:t>
            </w:r>
            <w:r w:rsidRPr="00C631DB">
              <w:rPr>
                <w:spacing w:val="40"/>
                <w:sz w:val="24"/>
              </w:rPr>
              <w:t xml:space="preserve"> </w:t>
            </w:r>
            <w:r w:rsidRPr="00C631DB">
              <w:rPr>
                <w:sz w:val="24"/>
              </w:rPr>
              <w:t>cost</w:t>
            </w:r>
            <w:r w:rsidRPr="00C631DB">
              <w:rPr>
                <w:spacing w:val="40"/>
                <w:sz w:val="24"/>
              </w:rPr>
              <w:t xml:space="preserve"> </w:t>
            </w:r>
            <w:r w:rsidRPr="00C631DB">
              <w:rPr>
                <w:sz w:val="24"/>
              </w:rPr>
              <w:t>to</w:t>
            </w:r>
            <w:r w:rsidRPr="00C631DB">
              <w:rPr>
                <w:spacing w:val="40"/>
                <w:sz w:val="24"/>
              </w:rPr>
              <w:t xml:space="preserve"> </w:t>
            </w:r>
            <w:r w:rsidRPr="00C631DB">
              <w:rPr>
                <w:sz w:val="24"/>
              </w:rPr>
              <w:t>make</w:t>
            </w:r>
            <w:r w:rsidRPr="00C631DB">
              <w:rPr>
                <w:spacing w:val="40"/>
                <w:sz w:val="24"/>
              </w:rPr>
              <w:t xml:space="preserve"> </w:t>
            </w:r>
            <w:r w:rsidRPr="00C631DB">
              <w:rPr>
                <w:sz w:val="24"/>
              </w:rPr>
              <w:t>a</w:t>
            </w:r>
            <w:r w:rsidRPr="00C631DB">
              <w:rPr>
                <w:spacing w:val="40"/>
                <w:sz w:val="24"/>
              </w:rPr>
              <w:t xml:space="preserve"> </w:t>
            </w:r>
            <w:r w:rsidRPr="00C631DB">
              <w:rPr>
                <w:sz w:val="24"/>
              </w:rPr>
              <w:t>similar</w:t>
            </w:r>
            <w:r w:rsidRPr="00C631DB">
              <w:rPr>
                <w:spacing w:val="40"/>
                <w:sz w:val="24"/>
              </w:rPr>
              <w:t xml:space="preserve"> </w:t>
            </w:r>
            <w:r w:rsidRPr="00C631DB">
              <w:rPr>
                <w:sz w:val="24"/>
              </w:rPr>
              <w:t>determination</w:t>
            </w:r>
            <w:r w:rsidRPr="00C631DB">
              <w:rPr>
                <w:spacing w:val="40"/>
                <w:sz w:val="24"/>
              </w:rPr>
              <w:t xml:space="preserve"> </w:t>
            </w:r>
            <w:r w:rsidRPr="00C631DB">
              <w:rPr>
                <w:sz w:val="24"/>
              </w:rPr>
              <w:t>of</w:t>
            </w:r>
            <w:r w:rsidRPr="00C631DB">
              <w:rPr>
                <w:spacing w:val="40"/>
                <w:sz w:val="24"/>
              </w:rPr>
              <w:t xml:space="preserve"> </w:t>
            </w:r>
            <w:r w:rsidRPr="00C631DB">
              <w:rPr>
                <w:sz w:val="24"/>
              </w:rPr>
              <w:t>that</w:t>
            </w:r>
            <w:r w:rsidRPr="00C631DB">
              <w:rPr>
                <w:spacing w:val="40"/>
                <w:sz w:val="24"/>
              </w:rPr>
              <w:t xml:space="preserve"> </w:t>
            </w:r>
            <w:r w:rsidRPr="00C631DB">
              <w:rPr>
                <w:sz w:val="24"/>
              </w:rPr>
              <w:t>Bidder’s qualifications to perform satisfactorily.</w:t>
            </w:r>
          </w:p>
        </w:tc>
      </w:tr>
      <w:tr w:rsidR="00C631DB" w:rsidRPr="00C631DB" w14:paraId="013C41E9" w14:textId="77777777">
        <w:trPr>
          <w:trHeight w:val="1895"/>
        </w:trPr>
        <w:tc>
          <w:tcPr>
            <w:tcW w:w="2688" w:type="dxa"/>
          </w:tcPr>
          <w:p w14:paraId="17E19520" w14:textId="77777777" w:rsidR="004640AB" w:rsidRPr="00C631DB" w:rsidRDefault="000A66DA">
            <w:pPr>
              <w:pStyle w:val="TableParagraph"/>
              <w:spacing w:before="119"/>
              <w:ind w:left="410" w:right="15" w:hanging="360"/>
              <w:rPr>
                <w:b/>
                <w:sz w:val="24"/>
              </w:rPr>
            </w:pPr>
            <w:bookmarkStart w:id="45" w:name="_bookmark44"/>
            <w:bookmarkEnd w:id="45"/>
            <w:r w:rsidRPr="00C631DB">
              <w:rPr>
                <w:b/>
                <w:sz w:val="24"/>
              </w:rPr>
              <w:t>38.</w:t>
            </w:r>
            <w:r w:rsidRPr="00C631DB">
              <w:rPr>
                <w:b/>
                <w:spacing w:val="-12"/>
                <w:sz w:val="24"/>
              </w:rPr>
              <w:t xml:space="preserve"> </w:t>
            </w:r>
            <w:r w:rsidRPr="00C631DB">
              <w:rPr>
                <w:b/>
                <w:sz w:val="24"/>
              </w:rPr>
              <w:t>Purchaser’s</w:t>
            </w:r>
            <w:r w:rsidRPr="00C631DB">
              <w:rPr>
                <w:b/>
                <w:spacing w:val="-13"/>
                <w:sz w:val="24"/>
              </w:rPr>
              <w:t xml:space="preserve"> </w:t>
            </w:r>
            <w:r w:rsidRPr="00C631DB">
              <w:rPr>
                <w:b/>
                <w:sz w:val="24"/>
              </w:rPr>
              <w:t>Right</w:t>
            </w:r>
            <w:r w:rsidRPr="00C631DB">
              <w:rPr>
                <w:b/>
                <w:spacing w:val="-12"/>
                <w:sz w:val="24"/>
              </w:rPr>
              <w:t xml:space="preserve"> </w:t>
            </w:r>
            <w:r w:rsidRPr="00C631DB">
              <w:rPr>
                <w:b/>
                <w:sz w:val="24"/>
              </w:rPr>
              <w:t>to Accept</w:t>
            </w:r>
            <w:r w:rsidRPr="00C631DB">
              <w:rPr>
                <w:b/>
                <w:spacing w:val="-12"/>
                <w:sz w:val="24"/>
              </w:rPr>
              <w:t xml:space="preserve"> </w:t>
            </w:r>
            <w:r w:rsidRPr="00C631DB">
              <w:rPr>
                <w:b/>
                <w:sz w:val="24"/>
              </w:rPr>
              <w:t>Any</w:t>
            </w:r>
            <w:r w:rsidRPr="00C631DB">
              <w:rPr>
                <w:b/>
                <w:spacing w:val="-13"/>
                <w:sz w:val="24"/>
              </w:rPr>
              <w:t xml:space="preserve"> </w:t>
            </w:r>
            <w:r w:rsidRPr="00C631DB">
              <w:rPr>
                <w:b/>
                <w:sz w:val="24"/>
              </w:rPr>
              <w:t>Bid,</w:t>
            </w:r>
            <w:r w:rsidRPr="00C631DB">
              <w:rPr>
                <w:b/>
                <w:spacing w:val="-13"/>
                <w:sz w:val="24"/>
              </w:rPr>
              <w:t xml:space="preserve"> </w:t>
            </w:r>
            <w:r w:rsidRPr="00C631DB">
              <w:rPr>
                <w:b/>
                <w:sz w:val="24"/>
              </w:rPr>
              <w:t xml:space="preserve">and to Reject Any or All </w:t>
            </w:r>
            <w:r w:rsidRPr="00C631DB">
              <w:rPr>
                <w:b/>
                <w:spacing w:val="-4"/>
                <w:sz w:val="24"/>
              </w:rPr>
              <w:t>Bids</w:t>
            </w:r>
          </w:p>
        </w:tc>
        <w:tc>
          <w:tcPr>
            <w:tcW w:w="6582" w:type="dxa"/>
          </w:tcPr>
          <w:p w14:paraId="4422AC64" w14:textId="77777777" w:rsidR="004640AB" w:rsidRPr="00C631DB" w:rsidRDefault="000A66DA">
            <w:pPr>
              <w:pStyle w:val="TableParagraph"/>
              <w:spacing w:before="115"/>
              <w:ind w:left="768" w:right="54" w:hanging="612"/>
              <w:jc w:val="both"/>
              <w:rPr>
                <w:sz w:val="24"/>
              </w:rPr>
            </w:pPr>
            <w:r w:rsidRPr="00C631DB">
              <w:rPr>
                <w:sz w:val="24"/>
              </w:rPr>
              <w:t>38.1</w:t>
            </w:r>
            <w:r w:rsidRPr="00C631DB">
              <w:rPr>
                <w:spacing w:val="80"/>
                <w:sz w:val="24"/>
              </w:rPr>
              <w:t xml:space="preserve"> </w:t>
            </w:r>
            <w:r w:rsidRPr="00C631DB">
              <w:rPr>
                <w:sz w:val="24"/>
              </w:rPr>
              <w:t>The</w:t>
            </w:r>
            <w:r w:rsidRPr="00C631DB">
              <w:rPr>
                <w:spacing w:val="-3"/>
                <w:sz w:val="24"/>
              </w:rPr>
              <w:t xml:space="preserve"> </w:t>
            </w:r>
            <w:r w:rsidRPr="00C631DB">
              <w:rPr>
                <w:sz w:val="24"/>
              </w:rPr>
              <w:t>Purchaser</w:t>
            </w:r>
            <w:r w:rsidRPr="00C631DB">
              <w:rPr>
                <w:spacing w:val="-2"/>
                <w:sz w:val="24"/>
              </w:rPr>
              <w:t xml:space="preserve"> </w:t>
            </w:r>
            <w:r w:rsidRPr="00C631DB">
              <w:rPr>
                <w:sz w:val="24"/>
              </w:rPr>
              <w:t>reserves</w:t>
            </w:r>
            <w:r w:rsidRPr="00C631DB">
              <w:rPr>
                <w:spacing w:val="-1"/>
                <w:sz w:val="24"/>
              </w:rPr>
              <w:t xml:space="preserve"> </w:t>
            </w:r>
            <w:r w:rsidRPr="00C631DB">
              <w:rPr>
                <w:sz w:val="24"/>
              </w:rPr>
              <w:t>the</w:t>
            </w:r>
            <w:r w:rsidRPr="00C631DB">
              <w:rPr>
                <w:spacing w:val="-2"/>
                <w:sz w:val="24"/>
              </w:rPr>
              <w:t xml:space="preserve"> </w:t>
            </w:r>
            <w:r w:rsidRPr="00C631DB">
              <w:rPr>
                <w:sz w:val="24"/>
              </w:rPr>
              <w:t>right</w:t>
            </w:r>
            <w:r w:rsidRPr="00C631DB">
              <w:rPr>
                <w:spacing w:val="-1"/>
                <w:sz w:val="24"/>
              </w:rPr>
              <w:t xml:space="preserve"> </w:t>
            </w:r>
            <w:r w:rsidRPr="00C631DB">
              <w:rPr>
                <w:sz w:val="24"/>
              </w:rPr>
              <w:t>to</w:t>
            </w:r>
            <w:r w:rsidRPr="00C631DB">
              <w:rPr>
                <w:spacing w:val="-1"/>
                <w:sz w:val="24"/>
              </w:rPr>
              <w:t xml:space="preserve"> </w:t>
            </w:r>
            <w:r w:rsidRPr="00C631DB">
              <w:rPr>
                <w:sz w:val="24"/>
              </w:rPr>
              <w:t>accept</w:t>
            </w:r>
            <w:r w:rsidRPr="00C631DB">
              <w:rPr>
                <w:spacing w:val="-1"/>
                <w:sz w:val="24"/>
              </w:rPr>
              <w:t xml:space="preserve"> </w:t>
            </w:r>
            <w:r w:rsidRPr="00C631DB">
              <w:rPr>
                <w:sz w:val="24"/>
              </w:rPr>
              <w:t>or</w:t>
            </w:r>
            <w:r w:rsidRPr="00C631DB">
              <w:rPr>
                <w:spacing w:val="-2"/>
                <w:sz w:val="24"/>
              </w:rPr>
              <w:t xml:space="preserve"> </w:t>
            </w:r>
            <w:r w:rsidRPr="00C631DB">
              <w:rPr>
                <w:sz w:val="24"/>
              </w:rPr>
              <w:t>reject</w:t>
            </w:r>
            <w:r w:rsidRPr="00C631DB">
              <w:rPr>
                <w:spacing w:val="-1"/>
                <w:sz w:val="24"/>
              </w:rPr>
              <w:t xml:space="preserve"> </w:t>
            </w:r>
            <w:r w:rsidRPr="00C631DB">
              <w:rPr>
                <w:sz w:val="24"/>
              </w:rPr>
              <w:t>any</w:t>
            </w:r>
            <w:r w:rsidRPr="00C631DB">
              <w:rPr>
                <w:spacing w:val="-5"/>
                <w:sz w:val="24"/>
              </w:rPr>
              <w:t xml:space="preserve"> </w:t>
            </w:r>
            <w:r w:rsidRPr="00C631DB">
              <w:rPr>
                <w:sz w:val="24"/>
              </w:rPr>
              <w:t>Bid, and to annul the Bidding process and reject all Bids at any time</w:t>
            </w:r>
            <w:r w:rsidRPr="00C631DB">
              <w:rPr>
                <w:spacing w:val="-7"/>
                <w:sz w:val="24"/>
              </w:rPr>
              <w:t xml:space="preserve"> </w:t>
            </w:r>
            <w:r w:rsidRPr="00C631DB">
              <w:rPr>
                <w:sz w:val="24"/>
              </w:rPr>
              <w:t>prior</w:t>
            </w:r>
            <w:r w:rsidRPr="00C631DB">
              <w:rPr>
                <w:spacing w:val="-8"/>
                <w:sz w:val="24"/>
              </w:rPr>
              <w:t xml:space="preserve"> </w:t>
            </w:r>
            <w:r w:rsidRPr="00C631DB">
              <w:rPr>
                <w:sz w:val="24"/>
              </w:rPr>
              <w:t>to</w:t>
            </w:r>
            <w:r w:rsidRPr="00C631DB">
              <w:rPr>
                <w:spacing w:val="-6"/>
                <w:sz w:val="24"/>
              </w:rPr>
              <w:t xml:space="preserve"> </w:t>
            </w:r>
            <w:r w:rsidRPr="00C631DB">
              <w:rPr>
                <w:sz w:val="24"/>
              </w:rPr>
              <w:t>Contract</w:t>
            </w:r>
            <w:r w:rsidRPr="00C631DB">
              <w:rPr>
                <w:spacing w:val="-6"/>
                <w:sz w:val="24"/>
              </w:rPr>
              <w:t xml:space="preserve"> </w:t>
            </w:r>
            <w:r w:rsidRPr="00C631DB">
              <w:rPr>
                <w:sz w:val="24"/>
              </w:rPr>
              <w:t>Award,</w:t>
            </w:r>
            <w:r w:rsidRPr="00C631DB">
              <w:rPr>
                <w:spacing w:val="-8"/>
                <w:sz w:val="24"/>
              </w:rPr>
              <w:t xml:space="preserve"> </w:t>
            </w:r>
            <w:r w:rsidRPr="00C631DB">
              <w:rPr>
                <w:sz w:val="24"/>
              </w:rPr>
              <w:t>without</w:t>
            </w:r>
            <w:r w:rsidRPr="00C631DB">
              <w:rPr>
                <w:spacing w:val="-6"/>
                <w:sz w:val="24"/>
              </w:rPr>
              <w:t xml:space="preserve"> </w:t>
            </w:r>
            <w:r w:rsidRPr="00C631DB">
              <w:rPr>
                <w:sz w:val="24"/>
              </w:rPr>
              <w:t>thereby</w:t>
            </w:r>
            <w:r w:rsidRPr="00C631DB">
              <w:rPr>
                <w:spacing w:val="-12"/>
                <w:sz w:val="24"/>
              </w:rPr>
              <w:t xml:space="preserve"> </w:t>
            </w:r>
            <w:r w:rsidRPr="00C631DB">
              <w:rPr>
                <w:sz w:val="24"/>
              </w:rPr>
              <w:t>incurring</w:t>
            </w:r>
            <w:r w:rsidRPr="00C631DB">
              <w:rPr>
                <w:spacing w:val="-9"/>
                <w:sz w:val="24"/>
              </w:rPr>
              <w:t xml:space="preserve"> </w:t>
            </w:r>
            <w:r w:rsidRPr="00C631DB">
              <w:rPr>
                <w:sz w:val="24"/>
              </w:rPr>
              <w:t>any liability</w:t>
            </w:r>
            <w:r w:rsidRPr="00C631DB">
              <w:rPr>
                <w:spacing w:val="-11"/>
                <w:sz w:val="24"/>
              </w:rPr>
              <w:t xml:space="preserve"> </w:t>
            </w:r>
            <w:r w:rsidRPr="00C631DB">
              <w:rPr>
                <w:sz w:val="24"/>
              </w:rPr>
              <w:t>to</w:t>
            </w:r>
            <w:r w:rsidRPr="00C631DB">
              <w:rPr>
                <w:spacing w:val="-2"/>
                <w:sz w:val="24"/>
              </w:rPr>
              <w:t xml:space="preserve"> </w:t>
            </w:r>
            <w:r w:rsidRPr="00C631DB">
              <w:rPr>
                <w:sz w:val="24"/>
              </w:rPr>
              <w:t>Bidders. In</w:t>
            </w:r>
            <w:r w:rsidRPr="00C631DB">
              <w:rPr>
                <w:spacing w:val="-11"/>
                <w:sz w:val="24"/>
              </w:rPr>
              <w:t xml:space="preserve"> </w:t>
            </w:r>
            <w:r w:rsidRPr="00C631DB">
              <w:rPr>
                <w:sz w:val="24"/>
              </w:rPr>
              <w:t>case</w:t>
            </w:r>
            <w:r w:rsidRPr="00C631DB">
              <w:rPr>
                <w:spacing w:val="-13"/>
                <w:sz w:val="24"/>
              </w:rPr>
              <w:t xml:space="preserve"> </w:t>
            </w:r>
            <w:r w:rsidRPr="00C631DB">
              <w:rPr>
                <w:sz w:val="24"/>
              </w:rPr>
              <w:t>of</w:t>
            </w:r>
            <w:r w:rsidRPr="00C631DB">
              <w:rPr>
                <w:spacing w:val="-11"/>
                <w:sz w:val="24"/>
              </w:rPr>
              <w:t xml:space="preserve"> </w:t>
            </w:r>
            <w:r w:rsidRPr="00C631DB">
              <w:rPr>
                <w:sz w:val="24"/>
              </w:rPr>
              <w:t>annulment,</w:t>
            </w:r>
            <w:r w:rsidRPr="00C631DB">
              <w:rPr>
                <w:spacing w:val="-11"/>
                <w:sz w:val="24"/>
              </w:rPr>
              <w:t xml:space="preserve"> </w:t>
            </w:r>
            <w:r w:rsidRPr="00C631DB">
              <w:rPr>
                <w:sz w:val="24"/>
              </w:rPr>
              <w:t>all</w:t>
            </w:r>
            <w:r w:rsidRPr="00C631DB">
              <w:rPr>
                <w:spacing w:val="-10"/>
                <w:sz w:val="24"/>
              </w:rPr>
              <w:t xml:space="preserve"> </w:t>
            </w:r>
            <w:r w:rsidRPr="00C631DB">
              <w:rPr>
                <w:sz w:val="24"/>
              </w:rPr>
              <w:t>Bids</w:t>
            </w:r>
            <w:r w:rsidRPr="00C631DB">
              <w:rPr>
                <w:spacing w:val="-10"/>
                <w:sz w:val="24"/>
              </w:rPr>
              <w:t xml:space="preserve"> </w:t>
            </w:r>
            <w:r w:rsidRPr="00C631DB">
              <w:rPr>
                <w:sz w:val="24"/>
              </w:rPr>
              <w:t>submitted and</w:t>
            </w:r>
            <w:r w:rsidRPr="00C631DB">
              <w:rPr>
                <w:spacing w:val="-11"/>
                <w:sz w:val="24"/>
              </w:rPr>
              <w:t xml:space="preserve"> </w:t>
            </w:r>
            <w:r w:rsidRPr="00C631DB">
              <w:rPr>
                <w:sz w:val="24"/>
              </w:rPr>
              <w:t>specifically,</w:t>
            </w:r>
            <w:r w:rsidRPr="00C631DB">
              <w:rPr>
                <w:spacing w:val="-11"/>
                <w:sz w:val="24"/>
              </w:rPr>
              <w:t xml:space="preserve"> </w:t>
            </w:r>
            <w:r w:rsidRPr="00C631DB">
              <w:rPr>
                <w:sz w:val="24"/>
              </w:rPr>
              <w:t>bid</w:t>
            </w:r>
            <w:r w:rsidRPr="00C631DB">
              <w:rPr>
                <w:spacing w:val="-13"/>
                <w:sz w:val="24"/>
              </w:rPr>
              <w:t xml:space="preserve"> </w:t>
            </w:r>
            <w:r w:rsidRPr="00C631DB">
              <w:rPr>
                <w:sz w:val="24"/>
              </w:rPr>
              <w:t>securities,</w:t>
            </w:r>
            <w:r w:rsidRPr="00C631DB">
              <w:rPr>
                <w:spacing w:val="-11"/>
                <w:sz w:val="24"/>
              </w:rPr>
              <w:t xml:space="preserve"> </w:t>
            </w:r>
            <w:r w:rsidRPr="00C631DB">
              <w:rPr>
                <w:sz w:val="24"/>
              </w:rPr>
              <w:t>shall</w:t>
            </w:r>
            <w:r w:rsidRPr="00C631DB">
              <w:rPr>
                <w:spacing w:val="-11"/>
                <w:sz w:val="24"/>
              </w:rPr>
              <w:t xml:space="preserve"> </w:t>
            </w:r>
            <w:r w:rsidRPr="00C631DB">
              <w:rPr>
                <w:sz w:val="24"/>
              </w:rPr>
              <w:t>be</w:t>
            </w:r>
            <w:r w:rsidRPr="00C631DB">
              <w:rPr>
                <w:spacing w:val="-12"/>
                <w:sz w:val="24"/>
              </w:rPr>
              <w:t xml:space="preserve"> </w:t>
            </w:r>
            <w:r w:rsidRPr="00C631DB">
              <w:rPr>
                <w:sz w:val="24"/>
              </w:rPr>
              <w:t>promptly</w:t>
            </w:r>
            <w:r w:rsidRPr="00C631DB">
              <w:rPr>
                <w:spacing w:val="-14"/>
                <w:sz w:val="24"/>
              </w:rPr>
              <w:t xml:space="preserve"> </w:t>
            </w:r>
            <w:r w:rsidRPr="00C631DB">
              <w:rPr>
                <w:sz w:val="24"/>
              </w:rPr>
              <w:t>returned</w:t>
            </w:r>
            <w:r w:rsidRPr="00C631DB">
              <w:rPr>
                <w:spacing w:val="-11"/>
                <w:sz w:val="24"/>
              </w:rPr>
              <w:t xml:space="preserve"> </w:t>
            </w:r>
            <w:r w:rsidRPr="00C631DB">
              <w:rPr>
                <w:sz w:val="24"/>
              </w:rPr>
              <w:t>to the Bidders.</w:t>
            </w:r>
          </w:p>
        </w:tc>
      </w:tr>
      <w:tr w:rsidR="00C631DB" w:rsidRPr="00C631DB" w14:paraId="6E4D7DFA" w14:textId="77777777">
        <w:trPr>
          <w:trHeight w:val="2724"/>
        </w:trPr>
        <w:tc>
          <w:tcPr>
            <w:tcW w:w="2688" w:type="dxa"/>
          </w:tcPr>
          <w:p w14:paraId="7FB9495A" w14:textId="77777777" w:rsidR="004640AB" w:rsidRPr="00C631DB" w:rsidRDefault="000A66DA">
            <w:pPr>
              <w:pStyle w:val="TableParagraph"/>
              <w:spacing w:before="119"/>
              <w:ind w:left="50"/>
              <w:rPr>
                <w:b/>
                <w:sz w:val="24"/>
              </w:rPr>
            </w:pPr>
            <w:bookmarkStart w:id="46" w:name="_bookmark45"/>
            <w:bookmarkEnd w:id="46"/>
            <w:r w:rsidRPr="00C631DB">
              <w:rPr>
                <w:b/>
                <w:sz w:val="24"/>
              </w:rPr>
              <w:t xml:space="preserve">39. Standstill </w:t>
            </w:r>
            <w:r w:rsidRPr="00C631DB">
              <w:rPr>
                <w:b/>
                <w:spacing w:val="-2"/>
                <w:sz w:val="24"/>
              </w:rPr>
              <w:t>Period</w:t>
            </w:r>
          </w:p>
        </w:tc>
        <w:tc>
          <w:tcPr>
            <w:tcW w:w="6582" w:type="dxa"/>
          </w:tcPr>
          <w:p w14:paraId="02400D5E" w14:textId="77777777" w:rsidR="004640AB" w:rsidRPr="00C631DB" w:rsidRDefault="000A66DA">
            <w:pPr>
              <w:pStyle w:val="TableParagraph"/>
              <w:spacing w:before="115"/>
              <w:ind w:left="768" w:right="48" w:hanging="612"/>
              <w:jc w:val="both"/>
              <w:rPr>
                <w:sz w:val="24"/>
              </w:rPr>
            </w:pPr>
            <w:r w:rsidRPr="00C631DB">
              <w:rPr>
                <w:spacing w:val="-2"/>
                <w:sz w:val="24"/>
              </w:rPr>
              <w:t>39.1</w:t>
            </w:r>
            <w:r w:rsidRPr="00C631DB">
              <w:rPr>
                <w:spacing w:val="30"/>
                <w:sz w:val="24"/>
              </w:rPr>
              <w:t xml:space="preserve"> </w:t>
            </w:r>
            <w:r w:rsidRPr="00C631DB">
              <w:rPr>
                <w:spacing w:val="-2"/>
                <w:sz w:val="24"/>
              </w:rPr>
              <w:t>The</w:t>
            </w:r>
            <w:r w:rsidRPr="00C631DB">
              <w:rPr>
                <w:spacing w:val="-13"/>
                <w:sz w:val="24"/>
              </w:rPr>
              <w:t xml:space="preserve"> </w:t>
            </w:r>
            <w:r w:rsidRPr="00C631DB">
              <w:rPr>
                <w:spacing w:val="-2"/>
                <w:sz w:val="24"/>
              </w:rPr>
              <w:t>Contract</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not</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awarded</w:t>
            </w:r>
            <w:r w:rsidRPr="00C631DB">
              <w:rPr>
                <w:spacing w:val="-13"/>
                <w:sz w:val="24"/>
              </w:rPr>
              <w:t xml:space="preserve"> </w:t>
            </w:r>
            <w:r w:rsidRPr="00C631DB">
              <w:rPr>
                <w:spacing w:val="-2"/>
                <w:sz w:val="24"/>
              </w:rPr>
              <w:t>earlier</w:t>
            </w:r>
            <w:r w:rsidRPr="00C631DB">
              <w:rPr>
                <w:spacing w:val="-13"/>
                <w:sz w:val="24"/>
              </w:rPr>
              <w:t xml:space="preserve"> </w:t>
            </w:r>
            <w:r w:rsidRPr="00C631DB">
              <w:rPr>
                <w:spacing w:val="-2"/>
                <w:sz w:val="24"/>
              </w:rPr>
              <w:t>than</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expiry</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 xml:space="preserve">the </w:t>
            </w:r>
            <w:r w:rsidRPr="00C631DB">
              <w:rPr>
                <w:sz w:val="24"/>
              </w:rPr>
              <w:t xml:space="preserve">Standstill Period. The Standstill Period shall be ten (10) </w:t>
            </w:r>
            <w:r w:rsidRPr="00C631DB">
              <w:rPr>
                <w:spacing w:val="-6"/>
                <w:sz w:val="24"/>
              </w:rPr>
              <w:t>Business</w:t>
            </w:r>
            <w:r w:rsidRPr="00C631DB">
              <w:rPr>
                <w:spacing w:val="-9"/>
                <w:sz w:val="24"/>
              </w:rPr>
              <w:t xml:space="preserve"> </w:t>
            </w:r>
            <w:r w:rsidRPr="00C631DB">
              <w:rPr>
                <w:spacing w:val="-6"/>
                <w:sz w:val="24"/>
              </w:rPr>
              <w:t>Days</w:t>
            </w:r>
            <w:r w:rsidRPr="00C631DB">
              <w:rPr>
                <w:spacing w:val="-9"/>
                <w:sz w:val="24"/>
              </w:rPr>
              <w:t xml:space="preserve"> </w:t>
            </w:r>
            <w:r w:rsidRPr="00C631DB">
              <w:rPr>
                <w:spacing w:val="-6"/>
                <w:sz w:val="24"/>
              </w:rPr>
              <w:t>unless</w:t>
            </w:r>
            <w:r w:rsidRPr="00C631DB">
              <w:rPr>
                <w:spacing w:val="-8"/>
                <w:sz w:val="24"/>
              </w:rPr>
              <w:t xml:space="preserve"> </w:t>
            </w:r>
            <w:r w:rsidRPr="00C631DB">
              <w:rPr>
                <w:spacing w:val="-6"/>
                <w:sz w:val="24"/>
              </w:rPr>
              <w:t>extended</w:t>
            </w:r>
            <w:r w:rsidRPr="00C631DB">
              <w:rPr>
                <w:spacing w:val="-9"/>
                <w:sz w:val="24"/>
              </w:rPr>
              <w:t xml:space="preserve"> </w:t>
            </w:r>
            <w:r w:rsidRPr="00C631DB">
              <w:rPr>
                <w:spacing w:val="-6"/>
                <w:sz w:val="24"/>
              </w:rPr>
              <w:t>in</w:t>
            </w:r>
            <w:r w:rsidRPr="00C631DB">
              <w:rPr>
                <w:spacing w:val="-8"/>
                <w:sz w:val="24"/>
              </w:rPr>
              <w:t xml:space="preserve"> </w:t>
            </w:r>
            <w:r w:rsidRPr="00C631DB">
              <w:rPr>
                <w:spacing w:val="-6"/>
                <w:sz w:val="24"/>
              </w:rPr>
              <w:t>accordance</w:t>
            </w:r>
            <w:r w:rsidRPr="00C631DB">
              <w:rPr>
                <w:spacing w:val="-9"/>
                <w:sz w:val="24"/>
              </w:rPr>
              <w:t xml:space="preserve"> </w:t>
            </w:r>
            <w:r w:rsidRPr="00C631DB">
              <w:rPr>
                <w:spacing w:val="-6"/>
                <w:sz w:val="24"/>
              </w:rPr>
              <w:t>with</w:t>
            </w:r>
            <w:r w:rsidRPr="00C631DB">
              <w:rPr>
                <w:spacing w:val="-5"/>
                <w:sz w:val="24"/>
              </w:rPr>
              <w:t xml:space="preserve"> </w:t>
            </w:r>
            <w:r w:rsidRPr="00C631DB">
              <w:rPr>
                <w:spacing w:val="-6"/>
                <w:sz w:val="24"/>
              </w:rPr>
              <w:t>ITB</w:t>
            </w:r>
            <w:r w:rsidRPr="00C631DB">
              <w:rPr>
                <w:spacing w:val="-9"/>
                <w:sz w:val="24"/>
              </w:rPr>
              <w:t xml:space="preserve"> </w:t>
            </w:r>
            <w:r w:rsidRPr="00C631DB">
              <w:rPr>
                <w:spacing w:val="-6"/>
                <w:sz w:val="24"/>
              </w:rPr>
              <w:t>44.</w:t>
            </w:r>
            <w:r w:rsidRPr="00C631DB">
              <w:rPr>
                <w:spacing w:val="-9"/>
                <w:sz w:val="24"/>
              </w:rPr>
              <w:t xml:space="preserve"> </w:t>
            </w:r>
            <w:r w:rsidRPr="00C631DB">
              <w:rPr>
                <w:spacing w:val="-6"/>
                <w:sz w:val="24"/>
              </w:rPr>
              <w:t xml:space="preserve">The </w:t>
            </w:r>
            <w:r w:rsidRPr="00C631DB">
              <w:rPr>
                <w:sz w:val="24"/>
              </w:rPr>
              <w:t>Standstill Period commences the day after the date the Purchaser</w:t>
            </w:r>
            <w:r w:rsidRPr="00C631DB">
              <w:rPr>
                <w:spacing w:val="-6"/>
                <w:sz w:val="24"/>
              </w:rPr>
              <w:t xml:space="preserve"> </w:t>
            </w:r>
            <w:r w:rsidRPr="00C631DB">
              <w:rPr>
                <w:sz w:val="24"/>
              </w:rPr>
              <w:t>has</w:t>
            </w:r>
            <w:r w:rsidRPr="00C631DB">
              <w:rPr>
                <w:spacing w:val="-5"/>
                <w:sz w:val="24"/>
              </w:rPr>
              <w:t xml:space="preserve"> </w:t>
            </w:r>
            <w:r w:rsidRPr="00C631DB">
              <w:rPr>
                <w:sz w:val="24"/>
              </w:rPr>
              <w:t>transmitted</w:t>
            </w:r>
            <w:r w:rsidRPr="00C631DB">
              <w:rPr>
                <w:spacing w:val="-5"/>
                <w:sz w:val="24"/>
              </w:rPr>
              <w:t xml:space="preserve"> </w:t>
            </w:r>
            <w:r w:rsidRPr="00C631DB">
              <w:rPr>
                <w:sz w:val="24"/>
              </w:rPr>
              <w:t>to</w:t>
            </w:r>
            <w:r w:rsidRPr="00C631DB">
              <w:rPr>
                <w:spacing w:val="-4"/>
                <w:sz w:val="24"/>
              </w:rPr>
              <w:t xml:space="preserve"> </w:t>
            </w:r>
            <w:r w:rsidRPr="00C631DB">
              <w:rPr>
                <w:sz w:val="24"/>
              </w:rPr>
              <w:t>each</w:t>
            </w:r>
            <w:r w:rsidRPr="00C631DB">
              <w:rPr>
                <w:spacing w:val="-2"/>
                <w:sz w:val="24"/>
              </w:rPr>
              <w:t xml:space="preserve"> </w:t>
            </w:r>
            <w:r w:rsidRPr="00C631DB">
              <w:rPr>
                <w:sz w:val="24"/>
              </w:rPr>
              <w:t>Bidder</w:t>
            </w:r>
            <w:r w:rsidRPr="00C631DB">
              <w:rPr>
                <w:spacing w:val="-6"/>
                <w:sz w:val="24"/>
              </w:rPr>
              <w:t xml:space="preserve"> </w:t>
            </w:r>
            <w:r w:rsidRPr="00C631DB">
              <w:rPr>
                <w:sz w:val="24"/>
              </w:rPr>
              <w:t>the</w:t>
            </w:r>
            <w:r w:rsidRPr="00C631DB">
              <w:rPr>
                <w:spacing w:val="-5"/>
                <w:sz w:val="24"/>
              </w:rPr>
              <w:t xml:space="preserve"> </w:t>
            </w:r>
            <w:r w:rsidRPr="00C631DB">
              <w:rPr>
                <w:sz w:val="24"/>
              </w:rPr>
              <w:t>Notification</w:t>
            </w:r>
            <w:r w:rsidRPr="00C631DB">
              <w:rPr>
                <w:spacing w:val="-4"/>
                <w:sz w:val="24"/>
              </w:rPr>
              <w:t xml:space="preserve"> </w:t>
            </w:r>
            <w:r w:rsidRPr="00C631DB">
              <w:rPr>
                <w:sz w:val="24"/>
              </w:rPr>
              <w:t>of Intention to Award the Contract. Where only one Bid is submitted, or</w:t>
            </w:r>
            <w:r w:rsidRPr="00C631DB">
              <w:rPr>
                <w:spacing w:val="-3"/>
                <w:sz w:val="24"/>
              </w:rPr>
              <w:t xml:space="preserve"> </w:t>
            </w:r>
            <w:r w:rsidRPr="00C631DB">
              <w:rPr>
                <w:sz w:val="24"/>
              </w:rPr>
              <w:t>if</w:t>
            </w:r>
            <w:r w:rsidRPr="00C631DB">
              <w:rPr>
                <w:spacing w:val="-1"/>
                <w:sz w:val="24"/>
              </w:rPr>
              <w:t xml:space="preserve"> </w:t>
            </w:r>
            <w:r w:rsidRPr="00C631DB">
              <w:rPr>
                <w:sz w:val="24"/>
              </w:rPr>
              <w:t>this contract</w:t>
            </w:r>
            <w:r w:rsidRPr="00C631DB">
              <w:rPr>
                <w:spacing w:val="-1"/>
                <w:sz w:val="24"/>
              </w:rPr>
              <w:t xml:space="preserve"> </w:t>
            </w:r>
            <w:r w:rsidRPr="00C631DB">
              <w:rPr>
                <w:sz w:val="24"/>
              </w:rPr>
              <w:t>is in</w:t>
            </w:r>
            <w:r w:rsidRPr="00C631DB">
              <w:rPr>
                <w:spacing w:val="-1"/>
                <w:sz w:val="24"/>
              </w:rPr>
              <w:t xml:space="preserve"> </w:t>
            </w:r>
            <w:r w:rsidRPr="00C631DB">
              <w:rPr>
                <w:sz w:val="24"/>
              </w:rPr>
              <w:t>response</w:t>
            </w:r>
            <w:r w:rsidRPr="00C631DB">
              <w:rPr>
                <w:spacing w:val="-1"/>
                <w:sz w:val="24"/>
              </w:rPr>
              <w:t xml:space="preserve"> </w:t>
            </w:r>
            <w:r w:rsidRPr="00C631DB">
              <w:rPr>
                <w:sz w:val="24"/>
              </w:rPr>
              <w:t>to</w:t>
            </w:r>
            <w:r w:rsidRPr="00C631DB">
              <w:rPr>
                <w:spacing w:val="-1"/>
                <w:sz w:val="24"/>
              </w:rPr>
              <w:t xml:space="preserve"> </w:t>
            </w:r>
            <w:r w:rsidRPr="00C631DB">
              <w:rPr>
                <w:sz w:val="24"/>
              </w:rPr>
              <w:t xml:space="preserve">an emergency </w:t>
            </w:r>
            <w:r w:rsidRPr="00C631DB">
              <w:rPr>
                <w:spacing w:val="-6"/>
                <w:sz w:val="24"/>
              </w:rPr>
              <w:t>situation recognized by</w:t>
            </w:r>
            <w:r w:rsidRPr="00C631DB">
              <w:rPr>
                <w:spacing w:val="-9"/>
                <w:sz w:val="24"/>
              </w:rPr>
              <w:t xml:space="preserve"> </w:t>
            </w:r>
            <w:r w:rsidRPr="00C631DB">
              <w:rPr>
                <w:spacing w:val="-6"/>
                <w:sz w:val="24"/>
              </w:rPr>
              <w:t>the Bank, the</w:t>
            </w:r>
            <w:r w:rsidRPr="00C631DB">
              <w:rPr>
                <w:spacing w:val="-8"/>
                <w:sz w:val="24"/>
              </w:rPr>
              <w:t xml:space="preserve"> </w:t>
            </w:r>
            <w:r w:rsidRPr="00C631DB">
              <w:rPr>
                <w:spacing w:val="-6"/>
                <w:sz w:val="24"/>
              </w:rPr>
              <w:t xml:space="preserve">Standstill Period shall not </w:t>
            </w:r>
            <w:r w:rsidRPr="00C631DB">
              <w:rPr>
                <w:spacing w:val="-2"/>
                <w:sz w:val="24"/>
              </w:rPr>
              <w:t>apply.</w:t>
            </w:r>
          </w:p>
        </w:tc>
      </w:tr>
      <w:tr w:rsidR="00C631DB" w:rsidRPr="00C631DB" w14:paraId="6AAA5AE1" w14:textId="77777777">
        <w:trPr>
          <w:trHeight w:val="5380"/>
        </w:trPr>
        <w:tc>
          <w:tcPr>
            <w:tcW w:w="2688" w:type="dxa"/>
          </w:tcPr>
          <w:p w14:paraId="2DE6CDD2" w14:textId="77777777" w:rsidR="004640AB" w:rsidRPr="00C631DB" w:rsidRDefault="000A66DA">
            <w:pPr>
              <w:pStyle w:val="TableParagraph"/>
              <w:spacing w:before="119"/>
              <w:ind w:left="410" w:right="180" w:hanging="360"/>
              <w:rPr>
                <w:b/>
                <w:sz w:val="24"/>
              </w:rPr>
            </w:pPr>
            <w:bookmarkStart w:id="47" w:name="_bookmark46"/>
            <w:bookmarkEnd w:id="47"/>
            <w:r w:rsidRPr="00C631DB">
              <w:rPr>
                <w:b/>
                <w:sz w:val="24"/>
              </w:rPr>
              <w:t>40. Notification of Intention</w:t>
            </w:r>
            <w:r w:rsidRPr="00C631DB">
              <w:rPr>
                <w:b/>
                <w:spacing w:val="-15"/>
                <w:sz w:val="24"/>
              </w:rPr>
              <w:t xml:space="preserve"> </w:t>
            </w:r>
            <w:r w:rsidRPr="00C631DB">
              <w:rPr>
                <w:b/>
                <w:sz w:val="24"/>
              </w:rPr>
              <w:t>to</w:t>
            </w:r>
            <w:r w:rsidRPr="00C631DB">
              <w:rPr>
                <w:b/>
                <w:spacing w:val="-15"/>
                <w:sz w:val="24"/>
              </w:rPr>
              <w:t xml:space="preserve"> </w:t>
            </w:r>
            <w:r w:rsidRPr="00C631DB">
              <w:rPr>
                <w:b/>
                <w:sz w:val="24"/>
              </w:rPr>
              <w:t>Award</w:t>
            </w:r>
          </w:p>
        </w:tc>
        <w:tc>
          <w:tcPr>
            <w:tcW w:w="6582" w:type="dxa"/>
          </w:tcPr>
          <w:p w14:paraId="0A72AE5C" w14:textId="77777777" w:rsidR="004640AB" w:rsidRPr="00C631DB" w:rsidRDefault="000A66DA" w:rsidP="003C0705">
            <w:pPr>
              <w:pStyle w:val="TableParagraph"/>
              <w:numPr>
                <w:ilvl w:val="1"/>
                <w:numId w:val="78"/>
              </w:numPr>
              <w:tabs>
                <w:tab w:val="left" w:pos="756"/>
              </w:tabs>
              <w:spacing w:before="115"/>
              <w:ind w:right="53"/>
              <w:jc w:val="both"/>
              <w:rPr>
                <w:sz w:val="24"/>
              </w:rPr>
            </w:pPr>
            <w:r w:rsidRPr="00C631DB">
              <w:rPr>
                <w:sz w:val="24"/>
              </w:rPr>
              <w:t>The Purchaser shall send to each Bidder the Notification of Intention to Award the Contract to the successful Bidder. The Notification of Intention to Award shall contain, at a minimum, the following information:</w:t>
            </w:r>
          </w:p>
          <w:p w14:paraId="6C97B452" w14:textId="77777777" w:rsidR="004640AB" w:rsidRPr="00C631DB" w:rsidRDefault="000A66DA" w:rsidP="003C0705">
            <w:pPr>
              <w:pStyle w:val="TableParagraph"/>
              <w:numPr>
                <w:ilvl w:val="2"/>
                <w:numId w:val="78"/>
              </w:numPr>
              <w:tabs>
                <w:tab w:val="left" w:pos="1322"/>
              </w:tabs>
              <w:spacing w:before="120"/>
              <w:ind w:right="434"/>
              <w:jc w:val="both"/>
              <w:rPr>
                <w:sz w:val="24"/>
              </w:rPr>
            </w:pPr>
            <w:r w:rsidRPr="00C631DB">
              <w:rPr>
                <w:sz w:val="24"/>
              </w:rPr>
              <w:t>the</w:t>
            </w:r>
            <w:r w:rsidRPr="00C631DB">
              <w:rPr>
                <w:spacing w:val="-5"/>
                <w:sz w:val="24"/>
              </w:rPr>
              <w:t xml:space="preserve"> </w:t>
            </w:r>
            <w:r w:rsidRPr="00C631DB">
              <w:rPr>
                <w:sz w:val="24"/>
              </w:rPr>
              <w:t>name</w:t>
            </w:r>
            <w:r w:rsidRPr="00C631DB">
              <w:rPr>
                <w:spacing w:val="-5"/>
                <w:sz w:val="24"/>
              </w:rPr>
              <w:t xml:space="preserve"> </w:t>
            </w:r>
            <w:r w:rsidRPr="00C631DB">
              <w:rPr>
                <w:sz w:val="24"/>
              </w:rPr>
              <w:t>and</w:t>
            </w:r>
            <w:r w:rsidRPr="00C631DB">
              <w:rPr>
                <w:spacing w:val="-3"/>
                <w:sz w:val="24"/>
              </w:rPr>
              <w:t xml:space="preserve"> </w:t>
            </w:r>
            <w:r w:rsidRPr="00C631DB">
              <w:rPr>
                <w:sz w:val="24"/>
              </w:rPr>
              <w:t>address</w:t>
            </w:r>
            <w:r w:rsidRPr="00C631DB">
              <w:rPr>
                <w:spacing w:val="-5"/>
                <w:sz w:val="24"/>
              </w:rPr>
              <w:t xml:space="preserve"> </w:t>
            </w:r>
            <w:r w:rsidRPr="00C631DB">
              <w:rPr>
                <w:sz w:val="24"/>
              </w:rPr>
              <w:t>of</w:t>
            </w:r>
            <w:r w:rsidRPr="00C631DB">
              <w:rPr>
                <w:spacing w:val="-5"/>
                <w:sz w:val="24"/>
              </w:rPr>
              <w:t xml:space="preserve"> </w:t>
            </w:r>
            <w:r w:rsidRPr="00C631DB">
              <w:rPr>
                <w:sz w:val="24"/>
              </w:rPr>
              <w:t>the</w:t>
            </w:r>
            <w:r w:rsidRPr="00C631DB">
              <w:rPr>
                <w:spacing w:val="-6"/>
                <w:sz w:val="24"/>
              </w:rPr>
              <w:t xml:space="preserve"> </w:t>
            </w:r>
            <w:r w:rsidRPr="00C631DB">
              <w:rPr>
                <w:sz w:val="24"/>
              </w:rPr>
              <w:t>Bidder</w:t>
            </w:r>
            <w:r w:rsidRPr="00C631DB">
              <w:rPr>
                <w:spacing w:val="-5"/>
                <w:sz w:val="24"/>
              </w:rPr>
              <w:t xml:space="preserve"> </w:t>
            </w:r>
            <w:r w:rsidRPr="00C631DB">
              <w:rPr>
                <w:sz w:val="24"/>
              </w:rPr>
              <w:t>submitting</w:t>
            </w:r>
            <w:r w:rsidRPr="00C631DB">
              <w:rPr>
                <w:spacing w:val="-8"/>
                <w:sz w:val="24"/>
              </w:rPr>
              <w:t xml:space="preserve"> </w:t>
            </w:r>
            <w:r w:rsidRPr="00C631DB">
              <w:rPr>
                <w:sz w:val="24"/>
              </w:rPr>
              <w:t>the successful Bid;</w:t>
            </w:r>
          </w:p>
          <w:p w14:paraId="12ED90C6" w14:textId="77777777" w:rsidR="004640AB" w:rsidRPr="00C631DB" w:rsidRDefault="000A66DA" w:rsidP="003C0705">
            <w:pPr>
              <w:pStyle w:val="TableParagraph"/>
              <w:numPr>
                <w:ilvl w:val="2"/>
                <w:numId w:val="78"/>
              </w:numPr>
              <w:tabs>
                <w:tab w:val="left" w:pos="1321"/>
              </w:tabs>
              <w:spacing w:before="120"/>
              <w:ind w:left="1321" w:hanging="539"/>
              <w:jc w:val="both"/>
              <w:rPr>
                <w:sz w:val="24"/>
              </w:rPr>
            </w:pPr>
            <w:r w:rsidRPr="00C631DB">
              <w:rPr>
                <w:sz w:val="24"/>
              </w:rPr>
              <w:t>the</w:t>
            </w:r>
            <w:r w:rsidRPr="00C631DB">
              <w:rPr>
                <w:spacing w:val="-1"/>
                <w:sz w:val="24"/>
              </w:rPr>
              <w:t xml:space="preserve"> </w:t>
            </w:r>
            <w:r w:rsidRPr="00C631DB">
              <w:rPr>
                <w:sz w:val="24"/>
              </w:rPr>
              <w:t>Contract</w:t>
            </w:r>
            <w:r w:rsidRPr="00C631DB">
              <w:rPr>
                <w:spacing w:val="-1"/>
                <w:sz w:val="24"/>
              </w:rPr>
              <w:t xml:space="preserve"> </w:t>
            </w:r>
            <w:r w:rsidRPr="00C631DB">
              <w:rPr>
                <w:sz w:val="24"/>
              </w:rPr>
              <w:t>price</w:t>
            </w:r>
            <w:r w:rsidRPr="00C631DB">
              <w:rPr>
                <w:spacing w:val="-2"/>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z w:val="24"/>
              </w:rPr>
              <w:t>successful</w:t>
            </w:r>
            <w:r w:rsidRPr="00C631DB">
              <w:rPr>
                <w:spacing w:val="2"/>
                <w:sz w:val="24"/>
              </w:rPr>
              <w:t xml:space="preserve"> </w:t>
            </w:r>
            <w:r w:rsidRPr="00C631DB">
              <w:rPr>
                <w:spacing w:val="-4"/>
                <w:sz w:val="24"/>
              </w:rPr>
              <w:t>Bid;</w:t>
            </w:r>
          </w:p>
          <w:p w14:paraId="3ED7AD75" w14:textId="77777777" w:rsidR="004640AB" w:rsidRPr="00C631DB" w:rsidRDefault="000A66DA" w:rsidP="003C0705">
            <w:pPr>
              <w:pStyle w:val="TableParagraph"/>
              <w:numPr>
                <w:ilvl w:val="2"/>
                <w:numId w:val="78"/>
              </w:numPr>
              <w:tabs>
                <w:tab w:val="left" w:pos="1322"/>
              </w:tabs>
              <w:spacing w:before="120"/>
              <w:ind w:right="55"/>
              <w:jc w:val="both"/>
              <w:rPr>
                <w:sz w:val="24"/>
              </w:rPr>
            </w:pPr>
            <w:r w:rsidRPr="00C631DB">
              <w:rPr>
                <w:sz w:val="24"/>
              </w:rPr>
              <w:t>the</w:t>
            </w:r>
            <w:r w:rsidRPr="00C631DB">
              <w:rPr>
                <w:spacing w:val="-15"/>
                <w:sz w:val="24"/>
              </w:rPr>
              <w:t xml:space="preserve"> </w:t>
            </w:r>
            <w:r w:rsidRPr="00C631DB">
              <w:rPr>
                <w:sz w:val="24"/>
              </w:rPr>
              <w:t>names</w:t>
            </w:r>
            <w:r w:rsidRPr="00C631DB">
              <w:rPr>
                <w:spacing w:val="-13"/>
                <w:sz w:val="24"/>
              </w:rPr>
              <w:t xml:space="preserve"> </w:t>
            </w:r>
            <w:r w:rsidRPr="00C631DB">
              <w:rPr>
                <w:sz w:val="24"/>
              </w:rPr>
              <w:t>of</w:t>
            </w:r>
            <w:r w:rsidRPr="00C631DB">
              <w:rPr>
                <w:spacing w:val="-13"/>
                <w:sz w:val="24"/>
              </w:rPr>
              <w:t xml:space="preserve"> </w:t>
            </w:r>
            <w:r w:rsidRPr="00C631DB">
              <w:rPr>
                <w:sz w:val="24"/>
              </w:rPr>
              <w:t>all</w:t>
            </w:r>
            <w:r w:rsidRPr="00C631DB">
              <w:rPr>
                <w:spacing w:val="-14"/>
                <w:sz w:val="24"/>
              </w:rPr>
              <w:t xml:space="preserve"> </w:t>
            </w:r>
            <w:r w:rsidRPr="00C631DB">
              <w:rPr>
                <w:sz w:val="24"/>
              </w:rPr>
              <w:t>Bidders</w:t>
            </w:r>
            <w:r w:rsidRPr="00C631DB">
              <w:rPr>
                <w:spacing w:val="-13"/>
                <w:sz w:val="24"/>
              </w:rPr>
              <w:t xml:space="preserve"> </w:t>
            </w:r>
            <w:r w:rsidRPr="00C631DB">
              <w:rPr>
                <w:sz w:val="24"/>
              </w:rPr>
              <w:t>who</w:t>
            </w:r>
            <w:r w:rsidRPr="00C631DB">
              <w:rPr>
                <w:spacing w:val="-15"/>
                <w:sz w:val="24"/>
              </w:rPr>
              <w:t xml:space="preserve"> </w:t>
            </w:r>
            <w:r w:rsidRPr="00C631DB">
              <w:rPr>
                <w:sz w:val="24"/>
              </w:rPr>
              <w:t>submitted</w:t>
            </w:r>
            <w:r w:rsidRPr="00C631DB">
              <w:rPr>
                <w:spacing w:val="-15"/>
                <w:sz w:val="24"/>
              </w:rPr>
              <w:t xml:space="preserve"> </w:t>
            </w:r>
            <w:r w:rsidRPr="00C631DB">
              <w:rPr>
                <w:sz w:val="24"/>
              </w:rPr>
              <w:t>Bids,</w:t>
            </w:r>
            <w:r w:rsidRPr="00C631DB">
              <w:rPr>
                <w:spacing w:val="-9"/>
                <w:sz w:val="24"/>
              </w:rPr>
              <w:t xml:space="preserve"> </w:t>
            </w:r>
            <w:r w:rsidRPr="00C631DB">
              <w:rPr>
                <w:sz w:val="24"/>
              </w:rPr>
              <w:t>and</w:t>
            </w:r>
            <w:r w:rsidRPr="00C631DB">
              <w:rPr>
                <w:spacing w:val="-13"/>
                <w:sz w:val="24"/>
              </w:rPr>
              <w:t xml:space="preserve"> </w:t>
            </w:r>
            <w:r w:rsidRPr="00C631DB">
              <w:rPr>
                <w:sz w:val="24"/>
              </w:rPr>
              <w:t>their Bid prices as readout, and as evaluated;</w:t>
            </w:r>
          </w:p>
          <w:p w14:paraId="73263DD0" w14:textId="77777777" w:rsidR="004640AB" w:rsidRPr="00C631DB" w:rsidRDefault="000A66DA" w:rsidP="003C0705">
            <w:pPr>
              <w:pStyle w:val="TableParagraph"/>
              <w:numPr>
                <w:ilvl w:val="2"/>
                <w:numId w:val="78"/>
              </w:numPr>
              <w:tabs>
                <w:tab w:val="left" w:pos="1322"/>
              </w:tabs>
              <w:spacing w:before="120"/>
              <w:ind w:right="53"/>
              <w:jc w:val="both"/>
              <w:rPr>
                <w:sz w:val="24"/>
              </w:rPr>
            </w:pPr>
            <w:r w:rsidRPr="00C631DB">
              <w:rPr>
                <w:sz w:val="24"/>
              </w:rPr>
              <w:t>a statement of the reason(s) the Bid (of the unsuccessful Bidder to whom the notification is addressed) was unsuccessful, unless the price information in c) above already reveals the reason;</w:t>
            </w:r>
          </w:p>
          <w:p w14:paraId="1D1E4C60" w14:textId="77777777" w:rsidR="004640AB" w:rsidRPr="00C631DB" w:rsidRDefault="000A66DA" w:rsidP="003C0705">
            <w:pPr>
              <w:pStyle w:val="TableParagraph"/>
              <w:numPr>
                <w:ilvl w:val="2"/>
                <w:numId w:val="78"/>
              </w:numPr>
              <w:tabs>
                <w:tab w:val="left" w:pos="1321"/>
              </w:tabs>
              <w:spacing w:before="120"/>
              <w:ind w:left="1321" w:hanging="539"/>
              <w:jc w:val="both"/>
              <w:rPr>
                <w:sz w:val="24"/>
              </w:rPr>
            </w:pPr>
            <w:r w:rsidRPr="00C631DB">
              <w:rPr>
                <w:sz w:val="24"/>
              </w:rPr>
              <w:t>the expiry</w:t>
            </w:r>
            <w:r w:rsidRPr="00C631DB">
              <w:rPr>
                <w:spacing w:val="-5"/>
                <w:sz w:val="24"/>
              </w:rPr>
              <w:t xml:space="preserve"> </w:t>
            </w:r>
            <w:r w:rsidRPr="00C631DB">
              <w:rPr>
                <w:sz w:val="24"/>
              </w:rPr>
              <w:t>date</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2"/>
                <w:sz w:val="24"/>
              </w:rPr>
              <w:t xml:space="preserve"> </w:t>
            </w:r>
            <w:r w:rsidRPr="00C631DB">
              <w:rPr>
                <w:sz w:val="24"/>
              </w:rPr>
              <w:t>Standstill</w:t>
            </w:r>
            <w:r w:rsidRPr="00C631DB">
              <w:rPr>
                <w:spacing w:val="1"/>
                <w:sz w:val="24"/>
              </w:rPr>
              <w:t xml:space="preserve"> </w:t>
            </w:r>
            <w:r w:rsidRPr="00C631DB">
              <w:rPr>
                <w:spacing w:val="-2"/>
                <w:sz w:val="24"/>
              </w:rPr>
              <w:t>Period;</w:t>
            </w:r>
          </w:p>
          <w:p w14:paraId="2E64C370" w14:textId="77777777" w:rsidR="004640AB" w:rsidRPr="00C631DB" w:rsidRDefault="000A66DA" w:rsidP="003C0705">
            <w:pPr>
              <w:pStyle w:val="TableParagraph"/>
              <w:numPr>
                <w:ilvl w:val="2"/>
                <w:numId w:val="78"/>
              </w:numPr>
              <w:tabs>
                <w:tab w:val="left" w:pos="1320"/>
                <w:tab w:val="left" w:pos="1322"/>
              </w:tabs>
              <w:spacing w:before="120"/>
              <w:ind w:right="60"/>
              <w:jc w:val="both"/>
              <w:rPr>
                <w:sz w:val="24"/>
              </w:rPr>
            </w:pPr>
            <w:r w:rsidRPr="00C631DB">
              <w:rPr>
                <w:sz w:val="24"/>
              </w:rPr>
              <w:t>instructions on how to request a debriefing and/or submit a complaint during the standstill period.</w:t>
            </w:r>
          </w:p>
        </w:tc>
      </w:tr>
      <w:tr w:rsidR="00C631DB" w:rsidRPr="00C631DB" w14:paraId="53CBF04E" w14:textId="77777777">
        <w:trPr>
          <w:trHeight w:val="561"/>
        </w:trPr>
        <w:tc>
          <w:tcPr>
            <w:tcW w:w="2688" w:type="dxa"/>
          </w:tcPr>
          <w:p w14:paraId="246D569C" w14:textId="77777777" w:rsidR="004640AB" w:rsidRPr="00C631DB" w:rsidRDefault="004640AB">
            <w:pPr>
              <w:pStyle w:val="TableParagraph"/>
            </w:pPr>
          </w:p>
        </w:tc>
        <w:tc>
          <w:tcPr>
            <w:tcW w:w="6582" w:type="dxa"/>
          </w:tcPr>
          <w:p w14:paraId="11A07598" w14:textId="77777777" w:rsidR="004640AB" w:rsidRPr="00C631DB" w:rsidRDefault="000A66DA">
            <w:pPr>
              <w:pStyle w:val="TableParagraph"/>
              <w:spacing w:before="117"/>
              <w:ind w:left="660"/>
              <w:rPr>
                <w:b/>
                <w:sz w:val="28"/>
              </w:rPr>
            </w:pPr>
            <w:bookmarkStart w:id="48" w:name="_bookmark47"/>
            <w:bookmarkEnd w:id="48"/>
            <w:r w:rsidRPr="00C631DB">
              <w:rPr>
                <w:b/>
                <w:sz w:val="28"/>
              </w:rPr>
              <w:t>F.</w:t>
            </w:r>
            <w:r w:rsidRPr="00C631DB">
              <w:rPr>
                <w:b/>
                <w:spacing w:val="-3"/>
                <w:sz w:val="28"/>
              </w:rPr>
              <w:t xml:space="preserve"> </w:t>
            </w:r>
            <w:r w:rsidRPr="00C631DB">
              <w:rPr>
                <w:b/>
                <w:sz w:val="28"/>
              </w:rPr>
              <w:t>Award</w:t>
            </w:r>
            <w:r w:rsidRPr="00C631DB">
              <w:rPr>
                <w:b/>
                <w:spacing w:val="-1"/>
                <w:sz w:val="28"/>
              </w:rPr>
              <w:t xml:space="preserve"> </w:t>
            </w:r>
            <w:r w:rsidRPr="00C631DB">
              <w:rPr>
                <w:b/>
                <w:sz w:val="28"/>
              </w:rPr>
              <w:t>of</w:t>
            </w:r>
            <w:r w:rsidRPr="00C631DB">
              <w:rPr>
                <w:b/>
                <w:spacing w:val="-1"/>
                <w:sz w:val="28"/>
              </w:rPr>
              <w:t xml:space="preserve"> </w:t>
            </w:r>
            <w:r w:rsidRPr="00C631DB">
              <w:rPr>
                <w:b/>
                <w:spacing w:val="-2"/>
                <w:sz w:val="28"/>
              </w:rPr>
              <w:t>Contract</w:t>
            </w:r>
          </w:p>
        </w:tc>
      </w:tr>
      <w:tr w:rsidR="004640AB" w:rsidRPr="00C631DB" w14:paraId="2C329742" w14:textId="77777777">
        <w:trPr>
          <w:trHeight w:val="1491"/>
        </w:trPr>
        <w:tc>
          <w:tcPr>
            <w:tcW w:w="2688" w:type="dxa"/>
          </w:tcPr>
          <w:p w14:paraId="51CEC0FE" w14:textId="77777777" w:rsidR="004640AB" w:rsidRPr="00C631DB" w:rsidRDefault="000A66DA">
            <w:pPr>
              <w:pStyle w:val="TableParagraph"/>
              <w:spacing w:before="116"/>
              <w:ind w:left="50"/>
              <w:rPr>
                <w:b/>
                <w:sz w:val="24"/>
              </w:rPr>
            </w:pPr>
            <w:bookmarkStart w:id="49" w:name="_bookmark48"/>
            <w:bookmarkEnd w:id="49"/>
            <w:r w:rsidRPr="00C631DB">
              <w:rPr>
                <w:b/>
                <w:sz w:val="24"/>
              </w:rPr>
              <w:t xml:space="preserve">41. Award </w:t>
            </w:r>
            <w:r w:rsidRPr="00C631DB">
              <w:rPr>
                <w:b/>
                <w:spacing w:val="-2"/>
                <w:sz w:val="24"/>
              </w:rPr>
              <w:t>Criteria</w:t>
            </w:r>
          </w:p>
        </w:tc>
        <w:tc>
          <w:tcPr>
            <w:tcW w:w="6582" w:type="dxa"/>
          </w:tcPr>
          <w:p w14:paraId="03CEB641" w14:textId="77777777" w:rsidR="004640AB" w:rsidRPr="00C631DB" w:rsidRDefault="000A66DA">
            <w:pPr>
              <w:pStyle w:val="TableParagraph"/>
              <w:spacing w:before="91" w:line="270" w:lineRule="atLeast"/>
              <w:ind w:left="782" w:right="55" w:hanging="627"/>
              <w:jc w:val="both"/>
              <w:rPr>
                <w:sz w:val="24"/>
              </w:rPr>
            </w:pPr>
            <w:r w:rsidRPr="00C631DB">
              <w:rPr>
                <w:sz w:val="24"/>
              </w:rPr>
              <w:t>41.1</w:t>
            </w:r>
            <w:r w:rsidRPr="00C631DB">
              <w:rPr>
                <w:spacing w:val="80"/>
                <w:sz w:val="24"/>
              </w:rPr>
              <w:t xml:space="preserve"> </w:t>
            </w:r>
            <w:r w:rsidRPr="00C631DB">
              <w:rPr>
                <w:sz w:val="24"/>
              </w:rPr>
              <w:t>Subject</w:t>
            </w:r>
            <w:r w:rsidRPr="00C631DB">
              <w:rPr>
                <w:spacing w:val="-7"/>
                <w:sz w:val="24"/>
              </w:rPr>
              <w:t xml:space="preserve"> </w:t>
            </w:r>
            <w:r w:rsidRPr="00C631DB">
              <w:rPr>
                <w:sz w:val="24"/>
              </w:rPr>
              <w:t>to</w:t>
            </w:r>
            <w:r w:rsidRPr="00C631DB">
              <w:rPr>
                <w:spacing w:val="-5"/>
                <w:sz w:val="24"/>
              </w:rPr>
              <w:t xml:space="preserve"> </w:t>
            </w:r>
            <w:r w:rsidRPr="00C631DB">
              <w:rPr>
                <w:sz w:val="24"/>
              </w:rPr>
              <w:t>ITB</w:t>
            </w:r>
            <w:r w:rsidRPr="00C631DB">
              <w:rPr>
                <w:spacing w:val="-9"/>
                <w:sz w:val="24"/>
              </w:rPr>
              <w:t xml:space="preserve"> </w:t>
            </w:r>
            <w:r w:rsidRPr="00C631DB">
              <w:rPr>
                <w:sz w:val="24"/>
              </w:rPr>
              <w:t>38,</w:t>
            </w:r>
            <w:r w:rsidRPr="00C631DB">
              <w:rPr>
                <w:spacing w:val="-5"/>
                <w:sz w:val="24"/>
              </w:rPr>
              <w:t xml:space="preserve"> </w:t>
            </w:r>
            <w:r w:rsidRPr="00C631DB">
              <w:rPr>
                <w:sz w:val="24"/>
              </w:rPr>
              <w:t>the</w:t>
            </w:r>
            <w:r w:rsidRPr="00C631DB">
              <w:rPr>
                <w:spacing w:val="-8"/>
                <w:sz w:val="24"/>
              </w:rPr>
              <w:t xml:space="preserve"> </w:t>
            </w:r>
            <w:r w:rsidRPr="00C631DB">
              <w:rPr>
                <w:sz w:val="24"/>
              </w:rPr>
              <w:t>Purchaser</w:t>
            </w:r>
            <w:r w:rsidRPr="00C631DB">
              <w:rPr>
                <w:spacing w:val="-8"/>
                <w:sz w:val="24"/>
              </w:rPr>
              <w:t xml:space="preserve"> </w:t>
            </w:r>
            <w:r w:rsidRPr="00C631DB">
              <w:rPr>
                <w:sz w:val="24"/>
              </w:rPr>
              <w:t>shall</w:t>
            </w:r>
            <w:r w:rsidRPr="00C631DB">
              <w:rPr>
                <w:spacing w:val="-5"/>
                <w:sz w:val="24"/>
              </w:rPr>
              <w:t xml:space="preserve"> </w:t>
            </w:r>
            <w:r w:rsidRPr="00C631DB">
              <w:rPr>
                <w:sz w:val="24"/>
              </w:rPr>
              <w:t>award</w:t>
            </w:r>
            <w:r w:rsidRPr="00C631DB">
              <w:rPr>
                <w:spacing w:val="-8"/>
                <w:sz w:val="24"/>
              </w:rPr>
              <w:t xml:space="preserve"> </w:t>
            </w:r>
            <w:r w:rsidRPr="00C631DB">
              <w:rPr>
                <w:sz w:val="24"/>
              </w:rPr>
              <w:t>the</w:t>
            </w:r>
            <w:r w:rsidRPr="00C631DB">
              <w:rPr>
                <w:spacing w:val="-6"/>
                <w:sz w:val="24"/>
              </w:rPr>
              <w:t xml:space="preserve"> </w:t>
            </w:r>
            <w:r w:rsidRPr="00C631DB">
              <w:rPr>
                <w:sz w:val="24"/>
              </w:rPr>
              <w:t>Contract</w:t>
            </w:r>
            <w:r w:rsidRPr="00C631DB">
              <w:rPr>
                <w:spacing w:val="-7"/>
                <w:sz w:val="24"/>
              </w:rPr>
              <w:t xml:space="preserve"> </w:t>
            </w:r>
            <w:r w:rsidRPr="00C631DB">
              <w:rPr>
                <w:sz w:val="24"/>
              </w:rPr>
              <w:t>to the Bidder offering the Most Advantageous Bid. The Most Advantageous Bid is the Bid of the Bidder that meets the qualification</w:t>
            </w:r>
            <w:r w:rsidRPr="00C631DB">
              <w:rPr>
                <w:spacing w:val="-2"/>
                <w:sz w:val="24"/>
              </w:rPr>
              <w:t xml:space="preserve"> </w:t>
            </w:r>
            <w:r w:rsidRPr="00C631DB">
              <w:rPr>
                <w:sz w:val="24"/>
              </w:rPr>
              <w:t>criteria</w:t>
            </w:r>
            <w:r w:rsidRPr="00C631DB">
              <w:rPr>
                <w:spacing w:val="-4"/>
                <w:sz w:val="24"/>
              </w:rPr>
              <w:t xml:space="preserve"> </w:t>
            </w:r>
            <w:r w:rsidRPr="00C631DB">
              <w:rPr>
                <w:sz w:val="24"/>
              </w:rPr>
              <w:t>and whose</w:t>
            </w:r>
            <w:r w:rsidRPr="00C631DB">
              <w:rPr>
                <w:spacing w:val="-4"/>
                <w:sz w:val="24"/>
              </w:rPr>
              <w:t xml:space="preserve"> </w:t>
            </w:r>
            <w:r w:rsidRPr="00C631DB">
              <w:rPr>
                <w:sz w:val="24"/>
              </w:rPr>
              <w:t>Bid</w:t>
            </w:r>
            <w:r w:rsidRPr="00C631DB">
              <w:rPr>
                <w:spacing w:val="-2"/>
                <w:sz w:val="24"/>
              </w:rPr>
              <w:t xml:space="preserve"> </w:t>
            </w:r>
            <w:r w:rsidRPr="00C631DB">
              <w:rPr>
                <w:sz w:val="24"/>
              </w:rPr>
              <w:t>has</w:t>
            </w:r>
            <w:r w:rsidRPr="00C631DB">
              <w:rPr>
                <w:spacing w:val="-2"/>
                <w:sz w:val="24"/>
              </w:rPr>
              <w:t xml:space="preserve"> </w:t>
            </w:r>
            <w:r w:rsidRPr="00C631DB">
              <w:rPr>
                <w:sz w:val="24"/>
              </w:rPr>
              <w:t>been</w:t>
            </w:r>
            <w:r w:rsidRPr="00C631DB">
              <w:rPr>
                <w:spacing w:val="-2"/>
                <w:sz w:val="24"/>
              </w:rPr>
              <w:t xml:space="preserve"> </w:t>
            </w:r>
            <w:r w:rsidRPr="00C631DB">
              <w:rPr>
                <w:sz w:val="24"/>
              </w:rPr>
              <w:t>determined</w:t>
            </w:r>
            <w:r w:rsidRPr="00C631DB">
              <w:rPr>
                <w:spacing w:val="-2"/>
                <w:sz w:val="24"/>
              </w:rPr>
              <w:t xml:space="preserve"> </w:t>
            </w:r>
            <w:r w:rsidRPr="00C631DB">
              <w:rPr>
                <w:sz w:val="24"/>
              </w:rPr>
              <w:t xml:space="preserve">to </w:t>
            </w:r>
            <w:r w:rsidRPr="00C631DB">
              <w:rPr>
                <w:spacing w:val="-4"/>
                <w:sz w:val="24"/>
              </w:rPr>
              <w:t>be:</w:t>
            </w:r>
          </w:p>
        </w:tc>
      </w:tr>
    </w:tbl>
    <w:p w14:paraId="2BE188EF"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064EF705"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59F5EB2D" wp14:editId="4A4C04D3">
                <wp:extent cx="5752465" cy="635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62" name="Graphic 6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178CFF" id="Group 6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GgHRid5AgAAFQYAAA4AAAAA&#10;AAAAAAAAAAAALgIAAGRycy9lMm9Eb2MueG1sUEsBAi0AFAAGAAgAAAAhAJeviavaAAAAAwEAAA8A&#10;AAAAAAAAAAAAAAAA0wQAAGRycy9kb3ducmV2LnhtbFBLBQYAAAAABAAEAPMAAADaBQAAAAA=&#10;">
                <v:shape id="Graphic 6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" path="m5752465,l,,,6096r5752465,l5752465,xe" fillcolor="black" stroked="f">
                  <v:path arrowok="t"/>
                </v:shape>
                <w10:anchorlock/>
              </v:group>
            </w:pict>
          </mc:Fallback>
        </mc:AlternateContent>
      </w:r>
    </w:p>
    <w:p w14:paraId="1E672527" w14:textId="77777777" w:rsidR="004640AB" w:rsidRPr="00C631DB" w:rsidRDefault="004640AB">
      <w:pPr>
        <w:pStyle w:val="BodyText"/>
        <w:rPr>
          <w:sz w:val="20"/>
        </w:rPr>
      </w:pPr>
    </w:p>
    <w:p w14:paraId="760914B1"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685"/>
        <w:gridCol w:w="6579"/>
      </w:tblGrid>
      <w:tr w:rsidR="00C631DB" w:rsidRPr="00C631DB" w14:paraId="38656BBE" w14:textId="77777777">
        <w:trPr>
          <w:trHeight w:val="786"/>
        </w:trPr>
        <w:tc>
          <w:tcPr>
            <w:tcW w:w="2685" w:type="dxa"/>
          </w:tcPr>
          <w:p w14:paraId="556BCE19" w14:textId="77777777" w:rsidR="004640AB" w:rsidRPr="00C631DB" w:rsidRDefault="004640AB">
            <w:pPr>
              <w:pStyle w:val="TableParagraph"/>
            </w:pPr>
          </w:p>
        </w:tc>
        <w:tc>
          <w:tcPr>
            <w:tcW w:w="6579" w:type="dxa"/>
          </w:tcPr>
          <w:p w14:paraId="23CE8268" w14:textId="77777777" w:rsidR="004640AB" w:rsidRPr="00C631DB" w:rsidRDefault="000A66DA" w:rsidP="003C0705">
            <w:pPr>
              <w:pStyle w:val="TableParagraph"/>
              <w:numPr>
                <w:ilvl w:val="0"/>
                <w:numId w:val="77"/>
              </w:numPr>
              <w:tabs>
                <w:tab w:val="left" w:pos="1324"/>
              </w:tabs>
              <w:spacing w:line="266" w:lineRule="exact"/>
              <w:ind w:left="1324" w:hanging="359"/>
              <w:rPr>
                <w:sz w:val="24"/>
              </w:rPr>
            </w:pPr>
            <w:r w:rsidRPr="00C631DB">
              <w:rPr>
                <w:sz w:val="24"/>
              </w:rPr>
              <w:t>substantially</w:t>
            </w:r>
            <w:r w:rsidRPr="00C631DB">
              <w:rPr>
                <w:spacing w:val="-5"/>
                <w:sz w:val="24"/>
              </w:rPr>
              <w:t xml:space="preserve"> </w:t>
            </w:r>
            <w:r w:rsidRPr="00C631DB">
              <w:rPr>
                <w:sz w:val="24"/>
              </w:rPr>
              <w:t>responsive</w:t>
            </w:r>
            <w:r w:rsidRPr="00C631DB">
              <w:rPr>
                <w:spacing w:val="-1"/>
                <w:sz w:val="24"/>
              </w:rPr>
              <w:t xml:space="preserve"> </w:t>
            </w:r>
            <w:r w:rsidRPr="00C631DB">
              <w:rPr>
                <w:sz w:val="24"/>
              </w:rPr>
              <w:t>to the</w:t>
            </w:r>
            <w:r w:rsidRPr="00C631DB">
              <w:rPr>
                <w:spacing w:val="1"/>
                <w:sz w:val="24"/>
              </w:rPr>
              <w:t xml:space="preserve"> </w:t>
            </w:r>
            <w:r w:rsidRPr="00C631DB">
              <w:rPr>
                <w:sz w:val="24"/>
              </w:rPr>
              <w:t>bidding</w:t>
            </w:r>
            <w:r w:rsidRPr="00C631DB">
              <w:rPr>
                <w:spacing w:val="-2"/>
                <w:sz w:val="24"/>
              </w:rPr>
              <w:t xml:space="preserve"> </w:t>
            </w:r>
            <w:r w:rsidRPr="00C631DB">
              <w:rPr>
                <w:sz w:val="24"/>
              </w:rPr>
              <w:t>document;</w:t>
            </w:r>
            <w:r w:rsidRPr="00C631DB">
              <w:rPr>
                <w:spacing w:val="2"/>
                <w:sz w:val="24"/>
              </w:rPr>
              <w:t xml:space="preserve"> </w:t>
            </w:r>
            <w:r w:rsidRPr="00C631DB">
              <w:rPr>
                <w:spacing w:val="-5"/>
                <w:sz w:val="24"/>
              </w:rPr>
              <w:t>and</w:t>
            </w:r>
          </w:p>
          <w:p w14:paraId="446D83C8" w14:textId="77777777" w:rsidR="004640AB" w:rsidRPr="00C631DB" w:rsidRDefault="000A66DA" w:rsidP="003C0705">
            <w:pPr>
              <w:pStyle w:val="TableParagraph"/>
              <w:numPr>
                <w:ilvl w:val="0"/>
                <w:numId w:val="77"/>
              </w:numPr>
              <w:tabs>
                <w:tab w:val="left" w:pos="1302"/>
              </w:tabs>
              <w:spacing w:before="120"/>
              <w:ind w:left="1302" w:hanging="337"/>
              <w:rPr>
                <w:sz w:val="24"/>
              </w:rPr>
            </w:pPr>
            <w:r w:rsidRPr="00C631DB">
              <w:rPr>
                <w:sz w:val="24"/>
              </w:rPr>
              <w:t>the</w:t>
            </w:r>
            <w:r w:rsidRPr="00C631DB">
              <w:rPr>
                <w:spacing w:val="-3"/>
                <w:sz w:val="24"/>
              </w:rPr>
              <w:t xml:space="preserve"> </w:t>
            </w:r>
            <w:r w:rsidRPr="00C631DB">
              <w:rPr>
                <w:sz w:val="24"/>
              </w:rPr>
              <w:t>lowest</w:t>
            </w:r>
            <w:r w:rsidRPr="00C631DB">
              <w:rPr>
                <w:spacing w:val="-1"/>
                <w:sz w:val="24"/>
              </w:rPr>
              <w:t xml:space="preserve"> </w:t>
            </w:r>
            <w:r w:rsidRPr="00C631DB">
              <w:rPr>
                <w:sz w:val="24"/>
              </w:rPr>
              <w:t>evaluated</w:t>
            </w:r>
            <w:r w:rsidRPr="00C631DB">
              <w:rPr>
                <w:spacing w:val="1"/>
                <w:sz w:val="24"/>
              </w:rPr>
              <w:t xml:space="preserve"> </w:t>
            </w:r>
            <w:r w:rsidRPr="00C631DB">
              <w:rPr>
                <w:spacing w:val="-4"/>
                <w:sz w:val="24"/>
              </w:rPr>
              <w:t>cost.</w:t>
            </w:r>
          </w:p>
        </w:tc>
      </w:tr>
      <w:tr w:rsidR="00C631DB" w:rsidRPr="00C631DB" w14:paraId="7531E929" w14:textId="77777777">
        <w:trPr>
          <w:trHeight w:val="2172"/>
        </w:trPr>
        <w:tc>
          <w:tcPr>
            <w:tcW w:w="2685" w:type="dxa"/>
          </w:tcPr>
          <w:p w14:paraId="25E33AEE" w14:textId="77777777" w:rsidR="004640AB" w:rsidRPr="00C631DB" w:rsidRDefault="000A66DA">
            <w:pPr>
              <w:pStyle w:val="TableParagraph"/>
              <w:spacing w:before="119"/>
              <w:ind w:left="409" w:right="156" w:hanging="360"/>
              <w:rPr>
                <w:b/>
                <w:sz w:val="24"/>
              </w:rPr>
            </w:pPr>
            <w:bookmarkStart w:id="50" w:name="_bookmark49"/>
            <w:bookmarkEnd w:id="50"/>
            <w:r w:rsidRPr="00C631DB">
              <w:rPr>
                <w:b/>
                <w:sz w:val="24"/>
              </w:rPr>
              <w:t>42.</w:t>
            </w:r>
            <w:r w:rsidRPr="00C631DB">
              <w:rPr>
                <w:b/>
                <w:spacing w:val="-14"/>
                <w:sz w:val="24"/>
              </w:rPr>
              <w:t xml:space="preserve"> </w:t>
            </w:r>
            <w:r w:rsidRPr="00C631DB">
              <w:rPr>
                <w:b/>
                <w:sz w:val="24"/>
              </w:rPr>
              <w:t>Purchaser’s</w:t>
            </w:r>
            <w:r w:rsidRPr="00C631DB">
              <w:rPr>
                <w:b/>
                <w:spacing w:val="-14"/>
                <w:sz w:val="24"/>
              </w:rPr>
              <w:t xml:space="preserve"> </w:t>
            </w:r>
            <w:r w:rsidRPr="00C631DB">
              <w:rPr>
                <w:b/>
                <w:sz w:val="24"/>
              </w:rPr>
              <w:t>Right</w:t>
            </w:r>
            <w:r w:rsidRPr="00C631DB">
              <w:rPr>
                <w:b/>
                <w:spacing w:val="-14"/>
                <w:sz w:val="24"/>
              </w:rPr>
              <w:t xml:space="preserve"> </w:t>
            </w:r>
            <w:r w:rsidRPr="00C631DB">
              <w:rPr>
                <w:b/>
                <w:sz w:val="24"/>
              </w:rPr>
              <w:t>to Vary Quantities at Time of Award</w:t>
            </w:r>
          </w:p>
        </w:tc>
        <w:tc>
          <w:tcPr>
            <w:tcW w:w="6579" w:type="dxa"/>
          </w:tcPr>
          <w:p w14:paraId="19588D50" w14:textId="77777777" w:rsidR="004640AB" w:rsidRPr="00C631DB" w:rsidRDefault="000A66DA">
            <w:pPr>
              <w:pStyle w:val="TableParagraph"/>
              <w:spacing w:before="115"/>
              <w:ind w:left="785" w:right="50" w:hanging="627"/>
              <w:jc w:val="both"/>
              <w:rPr>
                <w:sz w:val="24"/>
              </w:rPr>
            </w:pPr>
            <w:r w:rsidRPr="00C631DB">
              <w:rPr>
                <w:sz w:val="24"/>
              </w:rPr>
              <w:t>42.1</w:t>
            </w:r>
            <w:r w:rsidRPr="00C631DB">
              <w:rPr>
                <w:spacing w:val="80"/>
                <w:sz w:val="24"/>
              </w:rPr>
              <w:t xml:space="preserve"> </w:t>
            </w:r>
            <w:r w:rsidRPr="00C631DB">
              <w:rPr>
                <w:sz w:val="24"/>
              </w:rPr>
              <w:t xml:space="preserve">At the time the Contract is awarded, the Purchaser reserves the right to increase or decrease the quantity of Goods and Related Services originally specified in Section VII, </w:t>
            </w:r>
            <w:r w:rsidRPr="00C631DB">
              <w:rPr>
                <w:spacing w:val="-2"/>
                <w:sz w:val="24"/>
              </w:rPr>
              <w:t>Schedule</w:t>
            </w:r>
            <w:r w:rsidRPr="00C631DB">
              <w:rPr>
                <w:spacing w:val="-7"/>
                <w:sz w:val="24"/>
              </w:rPr>
              <w:t xml:space="preserve"> </w:t>
            </w:r>
            <w:r w:rsidRPr="00C631DB">
              <w:rPr>
                <w:spacing w:val="-2"/>
                <w:sz w:val="24"/>
              </w:rPr>
              <w:t>of</w:t>
            </w:r>
            <w:r w:rsidRPr="00C631DB">
              <w:rPr>
                <w:spacing w:val="-8"/>
                <w:sz w:val="24"/>
              </w:rPr>
              <w:t xml:space="preserve"> </w:t>
            </w:r>
            <w:r w:rsidRPr="00C631DB">
              <w:rPr>
                <w:spacing w:val="-2"/>
                <w:sz w:val="24"/>
              </w:rPr>
              <w:t>Requirements,</w:t>
            </w:r>
            <w:r w:rsidRPr="00C631DB">
              <w:rPr>
                <w:spacing w:val="-7"/>
                <w:sz w:val="24"/>
              </w:rPr>
              <w:t xml:space="preserve"> </w:t>
            </w:r>
            <w:r w:rsidRPr="00C631DB">
              <w:rPr>
                <w:spacing w:val="-2"/>
                <w:sz w:val="24"/>
              </w:rPr>
              <w:t>provided</w:t>
            </w:r>
            <w:r w:rsidRPr="00C631DB">
              <w:rPr>
                <w:spacing w:val="-7"/>
                <w:sz w:val="24"/>
              </w:rPr>
              <w:t xml:space="preserve"> </w:t>
            </w:r>
            <w:r w:rsidRPr="00C631DB">
              <w:rPr>
                <w:spacing w:val="-2"/>
                <w:sz w:val="24"/>
              </w:rPr>
              <w:t>this</w:t>
            </w:r>
            <w:r w:rsidRPr="00C631DB">
              <w:rPr>
                <w:spacing w:val="-7"/>
                <w:sz w:val="24"/>
              </w:rPr>
              <w:t xml:space="preserve"> </w:t>
            </w:r>
            <w:r w:rsidRPr="00C631DB">
              <w:rPr>
                <w:spacing w:val="-2"/>
                <w:sz w:val="24"/>
              </w:rPr>
              <w:t>does</w:t>
            </w:r>
            <w:r w:rsidRPr="00C631DB">
              <w:rPr>
                <w:spacing w:val="-7"/>
                <w:sz w:val="24"/>
              </w:rPr>
              <w:t xml:space="preserve"> </w:t>
            </w:r>
            <w:r w:rsidRPr="00C631DB">
              <w:rPr>
                <w:spacing w:val="-2"/>
                <w:sz w:val="24"/>
              </w:rPr>
              <w:t>not</w:t>
            </w:r>
            <w:r w:rsidRPr="00C631DB">
              <w:rPr>
                <w:spacing w:val="-6"/>
                <w:sz w:val="24"/>
              </w:rPr>
              <w:t xml:space="preserve"> </w:t>
            </w:r>
            <w:r w:rsidRPr="00C631DB">
              <w:rPr>
                <w:spacing w:val="-2"/>
                <w:sz w:val="24"/>
              </w:rPr>
              <w:t>exceed</w:t>
            </w:r>
            <w:r w:rsidRPr="00C631DB">
              <w:rPr>
                <w:spacing w:val="-7"/>
                <w:sz w:val="24"/>
              </w:rPr>
              <w:t xml:space="preserve"> </w:t>
            </w:r>
            <w:r w:rsidRPr="00C631DB">
              <w:rPr>
                <w:spacing w:val="-2"/>
                <w:sz w:val="24"/>
              </w:rPr>
              <w:t xml:space="preserve">the </w:t>
            </w:r>
            <w:r w:rsidRPr="00C631DB">
              <w:rPr>
                <w:sz w:val="24"/>
              </w:rPr>
              <w:t xml:space="preserve">percentages specified </w:t>
            </w:r>
            <w:r w:rsidRPr="00C631DB">
              <w:rPr>
                <w:b/>
                <w:sz w:val="24"/>
              </w:rPr>
              <w:t xml:space="preserve">in the BDS, </w:t>
            </w:r>
            <w:r w:rsidRPr="00C631DB">
              <w:rPr>
                <w:sz w:val="24"/>
              </w:rPr>
              <w:t>and without any change in the unit prices or other terms and conditions of the Bid and the bidding document.</w:t>
            </w:r>
          </w:p>
        </w:tc>
      </w:tr>
      <w:tr w:rsidR="004640AB" w:rsidRPr="00C631DB" w14:paraId="098C6478" w14:textId="77777777">
        <w:trPr>
          <w:trHeight w:val="9908"/>
        </w:trPr>
        <w:tc>
          <w:tcPr>
            <w:tcW w:w="2685" w:type="dxa"/>
          </w:tcPr>
          <w:p w14:paraId="16CAC574" w14:textId="77777777" w:rsidR="004640AB" w:rsidRPr="00C631DB" w:rsidRDefault="000A66DA">
            <w:pPr>
              <w:pStyle w:val="TableParagraph"/>
              <w:spacing w:before="119"/>
              <w:ind w:left="409" w:right="156" w:hanging="360"/>
              <w:rPr>
                <w:b/>
                <w:sz w:val="24"/>
              </w:rPr>
            </w:pPr>
            <w:bookmarkStart w:id="51" w:name="_bookmark50"/>
            <w:bookmarkEnd w:id="51"/>
            <w:r w:rsidRPr="00C631DB">
              <w:rPr>
                <w:b/>
                <w:sz w:val="24"/>
              </w:rPr>
              <w:t>43.</w:t>
            </w:r>
            <w:r w:rsidRPr="00C631DB">
              <w:rPr>
                <w:b/>
                <w:spacing w:val="-15"/>
                <w:sz w:val="24"/>
              </w:rPr>
              <w:t xml:space="preserve"> </w:t>
            </w:r>
            <w:r w:rsidRPr="00C631DB">
              <w:rPr>
                <w:b/>
                <w:sz w:val="24"/>
              </w:rPr>
              <w:t>Notification</w:t>
            </w:r>
            <w:r w:rsidRPr="00C631DB">
              <w:rPr>
                <w:b/>
                <w:spacing w:val="-15"/>
                <w:sz w:val="24"/>
              </w:rPr>
              <w:t xml:space="preserve"> </w:t>
            </w:r>
            <w:r w:rsidRPr="00C631DB">
              <w:rPr>
                <w:b/>
                <w:sz w:val="24"/>
              </w:rPr>
              <w:t xml:space="preserve">of </w:t>
            </w:r>
            <w:r w:rsidRPr="00C631DB">
              <w:rPr>
                <w:b/>
                <w:spacing w:val="-2"/>
                <w:sz w:val="24"/>
              </w:rPr>
              <w:t>Award</w:t>
            </w:r>
          </w:p>
        </w:tc>
        <w:tc>
          <w:tcPr>
            <w:tcW w:w="6579" w:type="dxa"/>
          </w:tcPr>
          <w:p w14:paraId="7C05BAD8" w14:textId="77777777" w:rsidR="004640AB" w:rsidRPr="00C631DB" w:rsidRDefault="000A66DA" w:rsidP="003C0705">
            <w:pPr>
              <w:pStyle w:val="TableParagraph"/>
              <w:numPr>
                <w:ilvl w:val="1"/>
                <w:numId w:val="76"/>
              </w:numPr>
              <w:tabs>
                <w:tab w:val="left" w:pos="719"/>
                <w:tab w:val="left" w:pos="785"/>
              </w:tabs>
              <w:spacing w:before="115"/>
              <w:ind w:right="100" w:hanging="627"/>
              <w:jc w:val="both"/>
              <w:rPr>
                <w:sz w:val="24"/>
              </w:rPr>
            </w:pPr>
            <w:r w:rsidRPr="00C631DB">
              <w:rPr>
                <w:sz w:val="24"/>
              </w:rPr>
              <w:t>Prior</w:t>
            </w:r>
            <w:r w:rsidRPr="00C631DB">
              <w:rPr>
                <w:spacing w:val="-15"/>
                <w:sz w:val="24"/>
              </w:rPr>
              <w:t xml:space="preserve"> </w:t>
            </w:r>
            <w:r w:rsidRPr="00C631DB">
              <w:rPr>
                <w:sz w:val="24"/>
              </w:rPr>
              <w:t>to</w:t>
            </w:r>
            <w:r w:rsidRPr="00C631DB">
              <w:rPr>
                <w:spacing w:val="-15"/>
                <w:sz w:val="24"/>
              </w:rPr>
              <w:t xml:space="preserve"> </w:t>
            </w:r>
            <w:r w:rsidRPr="00C631DB">
              <w:rPr>
                <w:sz w:val="24"/>
              </w:rPr>
              <w:t>the</w:t>
            </w:r>
            <w:r w:rsidRPr="00C631DB">
              <w:rPr>
                <w:spacing w:val="-15"/>
                <w:sz w:val="24"/>
              </w:rPr>
              <w:t xml:space="preserve"> </w:t>
            </w:r>
            <w:r w:rsidRPr="00C631DB">
              <w:rPr>
                <w:sz w:val="24"/>
              </w:rPr>
              <w:t>date</w:t>
            </w:r>
            <w:r w:rsidRPr="00C631DB">
              <w:rPr>
                <w:spacing w:val="-15"/>
                <w:sz w:val="24"/>
              </w:rPr>
              <w:t xml:space="preserve"> </w:t>
            </w:r>
            <w:r w:rsidRPr="00C631DB">
              <w:rPr>
                <w:sz w:val="24"/>
              </w:rPr>
              <w:t>of</w:t>
            </w:r>
            <w:r w:rsidRPr="00C631DB">
              <w:rPr>
                <w:spacing w:val="-15"/>
                <w:sz w:val="24"/>
              </w:rPr>
              <w:t xml:space="preserve"> </w:t>
            </w:r>
            <w:r w:rsidRPr="00C631DB">
              <w:rPr>
                <w:sz w:val="24"/>
              </w:rPr>
              <w:t>expiry</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Bid</w:t>
            </w:r>
            <w:r w:rsidRPr="00C631DB">
              <w:rPr>
                <w:spacing w:val="-15"/>
                <w:sz w:val="24"/>
              </w:rPr>
              <w:t xml:space="preserve"> </w:t>
            </w:r>
            <w:r w:rsidRPr="00C631DB">
              <w:rPr>
                <w:sz w:val="24"/>
              </w:rPr>
              <w:t>validity</w:t>
            </w:r>
            <w:r w:rsidRPr="00C631DB">
              <w:rPr>
                <w:spacing w:val="-15"/>
                <w:sz w:val="24"/>
              </w:rPr>
              <w:t xml:space="preserve"> </w:t>
            </w:r>
            <w:r w:rsidRPr="00C631DB">
              <w:rPr>
                <w:sz w:val="24"/>
              </w:rPr>
              <w:t>and</w:t>
            </w:r>
            <w:r w:rsidRPr="00C631DB">
              <w:rPr>
                <w:spacing w:val="-15"/>
                <w:sz w:val="24"/>
              </w:rPr>
              <w:t xml:space="preserve"> </w:t>
            </w:r>
            <w:r w:rsidRPr="00C631DB">
              <w:rPr>
                <w:sz w:val="24"/>
              </w:rPr>
              <w:t>upon</w:t>
            </w:r>
            <w:r w:rsidRPr="00C631DB">
              <w:rPr>
                <w:spacing w:val="-15"/>
                <w:sz w:val="24"/>
              </w:rPr>
              <w:t xml:space="preserve"> </w:t>
            </w:r>
            <w:r w:rsidRPr="00C631DB">
              <w:rPr>
                <w:sz w:val="24"/>
              </w:rPr>
              <w:t>expiry of the Standstill Period, specified in ITB 39.1 or any extension thereof, and upon satisfactorily addressing any complaint that has been filed within the Standstill Period, the</w:t>
            </w:r>
            <w:r w:rsidRPr="00C631DB">
              <w:rPr>
                <w:spacing w:val="-4"/>
                <w:sz w:val="24"/>
              </w:rPr>
              <w:t xml:space="preserve"> </w:t>
            </w:r>
            <w:r w:rsidRPr="00C631DB">
              <w:rPr>
                <w:sz w:val="24"/>
              </w:rPr>
              <w:t>Purchaser</w:t>
            </w:r>
            <w:r w:rsidRPr="00C631DB">
              <w:rPr>
                <w:spacing w:val="-4"/>
                <w:sz w:val="24"/>
              </w:rPr>
              <w:t xml:space="preserve"> </w:t>
            </w:r>
            <w:r w:rsidRPr="00C631DB">
              <w:rPr>
                <w:sz w:val="24"/>
              </w:rPr>
              <w:t>shall</w:t>
            </w:r>
            <w:r w:rsidRPr="00C631DB">
              <w:rPr>
                <w:spacing w:val="-3"/>
                <w:sz w:val="24"/>
              </w:rPr>
              <w:t xml:space="preserve"> </w:t>
            </w:r>
            <w:r w:rsidRPr="00C631DB">
              <w:rPr>
                <w:sz w:val="24"/>
              </w:rPr>
              <w:t>notify</w:t>
            </w:r>
            <w:r w:rsidRPr="00C631DB">
              <w:rPr>
                <w:spacing w:val="-7"/>
                <w:sz w:val="24"/>
              </w:rPr>
              <w:t xml:space="preserve"> </w:t>
            </w:r>
            <w:r w:rsidRPr="00C631DB">
              <w:rPr>
                <w:sz w:val="24"/>
              </w:rPr>
              <w:t>the</w:t>
            </w:r>
            <w:r w:rsidRPr="00C631DB">
              <w:rPr>
                <w:spacing w:val="-4"/>
                <w:sz w:val="24"/>
              </w:rPr>
              <w:t xml:space="preserve"> </w:t>
            </w:r>
            <w:r w:rsidRPr="00C631DB">
              <w:rPr>
                <w:sz w:val="24"/>
              </w:rPr>
              <w:t>successful</w:t>
            </w:r>
            <w:r w:rsidRPr="00C631DB">
              <w:rPr>
                <w:spacing w:val="-2"/>
                <w:sz w:val="24"/>
              </w:rPr>
              <w:t xml:space="preserve"> </w:t>
            </w:r>
            <w:r w:rsidRPr="00C631DB">
              <w:rPr>
                <w:sz w:val="24"/>
              </w:rPr>
              <w:t>Bidder,</w:t>
            </w:r>
            <w:r w:rsidRPr="00C631DB">
              <w:rPr>
                <w:spacing w:val="-4"/>
                <w:sz w:val="24"/>
              </w:rPr>
              <w:t xml:space="preserve"> </w:t>
            </w:r>
            <w:r w:rsidRPr="00C631DB">
              <w:rPr>
                <w:sz w:val="24"/>
              </w:rPr>
              <w:t>in</w:t>
            </w:r>
            <w:r w:rsidRPr="00C631DB">
              <w:rPr>
                <w:spacing w:val="-2"/>
                <w:sz w:val="24"/>
              </w:rPr>
              <w:t xml:space="preserve"> </w:t>
            </w:r>
            <w:r w:rsidRPr="00C631DB">
              <w:rPr>
                <w:sz w:val="24"/>
              </w:rPr>
              <w:t>writing, that its Bid has been accepted. The notification of award (hereinafter</w:t>
            </w:r>
            <w:r w:rsidRPr="00C631DB">
              <w:rPr>
                <w:spacing w:val="-2"/>
                <w:sz w:val="24"/>
              </w:rPr>
              <w:t xml:space="preserve"> </w:t>
            </w:r>
            <w:r w:rsidRPr="00C631DB">
              <w:rPr>
                <w:sz w:val="24"/>
              </w:rPr>
              <w:t>and</w:t>
            </w:r>
            <w:r w:rsidRPr="00C631DB">
              <w:rPr>
                <w:spacing w:val="-2"/>
                <w:sz w:val="24"/>
              </w:rPr>
              <w:t xml:space="preserve"> </w:t>
            </w:r>
            <w:r w:rsidRPr="00C631DB">
              <w:rPr>
                <w:sz w:val="24"/>
              </w:rPr>
              <w:t>in</w:t>
            </w:r>
            <w:r w:rsidRPr="00C631DB">
              <w:rPr>
                <w:spacing w:val="-2"/>
                <w:sz w:val="24"/>
              </w:rPr>
              <w:t xml:space="preserve"> </w:t>
            </w:r>
            <w:r w:rsidRPr="00C631DB">
              <w:rPr>
                <w:sz w:val="24"/>
              </w:rPr>
              <w:t>the</w:t>
            </w:r>
            <w:r w:rsidRPr="00C631DB">
              <w:rPr>
                <w:spacing w:val="-3"/>
                <w:sz w:val="24"/>
              </w:rPr>
              <w:t xml:space="preserve"> </w:t>
            </w:r>
            <w:r w:rsidRPr="00C631DB">
              <w:rPr>
                <w:sz w:val="24"/>
              </w:rPr>
              <w:t>Contract</w:t>
            </w:r>
            <w:r w:rsidRPr="00C631DB">
              <w:rPr>
                <w:spacing w:val="-2"/>
                <w:sz w:val="24"/>
              </w:rPr>
              <w:t xml:space="preserve"> </w:t>
            </w:r>
            <w:r w:rsidRPr="00C631DB">
              <w:rPr>
                <w:sz w:val="24"/>
              </w:rPr>
              <w:t>Forms</w:t>
            </w:r>
            <w:r w:rsidRPr="00C631DB">
              <w:rPr>
                <w:spacing w:val="-2"/>
                <w:sz w:val="24"/>
              </w:rPr>
              <w:t xml:space="preserve"> </w:t>
            </w:r>
            <w:r w:rsidRPr="00C631DB">
              <w:rPr>
                <w:sz w:val="24"/>
              </w:rPr>
              <w:t>called</w:t>
            </w:r>
            <w:r w:rsidRPr="00C631DB">
              <w:rPr>
                <w:spacing w:val="-2"/>
                <w:sz w:val="24"/>
              </w:rPr>
              <w:t xml:space="preserve"> </w:t>
            </w:r>
            <w:r w:rsidRPr="00C631DB">
              <w:rPr>
                <w:sz w:val="24"/>
              </w:rPr>
              <w:t>the</w:t>
            </w:r>
            <w:r w:rsidRPr="00C631DB">
              <w:rPr>
                <w:spacing w:val="-1"/>
                <w:sz w:val="24"/>
              </w:rPr>
              <w:t xml:space="preserve"> </w:t>
            </w:r>
            <w:r w:rsidRPr="00C631DB">
              <w:rPr>
                <w:sz w:val="24"/>
              </w:rPr>
              <w:t>“Letter</w:t>
            </w:r>
            <w:r w:rsidRPr="00C631DB">
              <w:rPr>
                <w:spacing w:val="-3"/>
                <w:sz w:val="24"/>
              </w:rPr>
              <w:t xml:space="preserve"> </w:t>
            </w:r>
            <w:r w:rsidRPr="00C631DB">
              <w:rPr>
                <w:sz w:val="24"/>
              </w:rPr>
              <w:t>of Acceptance”) shall specify the sum that the Purchaser will pay the Supplier in consideration of the execution of the Contract</w:t>
            </w:r>
            <w:r w:rsidRPr="00C631DB">
              <w:rPr>
                <w:spacing w:val="-4"/>
                <w:sz w:val="24"/>
              </w:rPr>
              <w:t xml:space="preserve"> </w:t>
            </w:r>
            <w:r w:rsidRPr="00C631DB">
              <w:rPr>
                <w:sz w:val="24"/>
              </w:rPr>
              <w:t>(hereinafter</w:t>
            </w:r>
            <w:r w:rsidRPr="00C631DB">
              <w:rPr>
                <w:spacing w:val="-3"/>
                <w:sz w:val="24"/>
              </w:rPr>
              <w:t xml:space="preserve"> </w:t>
            </w:r>
            <w:r w:rsidRPr="00C631DB">
              <w:rPr>
                <w:sz w:val="24"/>
              </w:rPr>
              <w:t>and</w:t>
            </w:r>
            <w:r w:rsidRPr="00C631DB">
              <w:rPr>
                <w:spacing w:val="-2"/>
                <w:sz w:val="24"/>
              </w:rPr>
              <w:t xml:space="preserve"> </w:t>
            </w:r>
            <w:r w:rsidRPr="00C631DB">
              <w:rPr>
                <w:sz w:val="24"/>
              </w:rPr>
              <w:t>in</w:t>
            </w:r>
            <w:r w:rsidRPr="00C631DB">
              <w:rPr>
                <w:spacing w:val="-4"/>
                <w:sz w:val="24"/>
              </w:rPr>
              <w:t xml:space="preserve"> </w:t>
            </w:r>
            <w:r w:rsidRPr="00C631DB">
              <w:rPr>
                <w:sz w:val="24"/>
              </w:rPr>
              <w:t>the</w:t>
            </w:r>
            <w:r w:rsidRPr="00C631DB">
              <w:rPr>
                <w:spacing w:val="-5"/>
                <w:sz w:val="24"/>
              </w:rPr>
              <w:t xml:space="preserve"> </w:t>
            </w:r>
            <w:r w:rsidRPr="00C631DB">
              <w:rPr>
                <w:sz w:val="24"/>
              </w:rPr>
              <w:t>Conditions</w:t>
            </w:r>
            <w:r w:rsidRPr="00C631DB">
              <w:rPr>
                <w:spacing w:val="-4"/>
                <w:sz w:val="24"/>
              </w:rPr>
              <w:t xml:space="preserve"> </w:t>
            </w:r>
            <w:r w:rsidRPr="00C631DB">
              <w:rPr>
                <w:sz w:val="24"/>
              </w:rPr>
              <w:t>of</w:t>
            </w:r>
            <w:r w:rsidRPr="00C631DB">
              <w:rPr>
                <w:spacing w:val="-4"/>
                <w:sz w:val="24"/>
              </w:rPr>
              <w:t xml:space="preserve"> </w:t>
            </w:r>
            <w:r w:rsidRPr="00C631DB">
              <w:rPr>
                <w:sz w:val="24"/>
              </w:rPr>
              <w:t>Contract</w:t>
            </w:r>
            <w:r w:rsidRPr="00C631DB">
              <w:rPr>
                <w:spacing w:val="-4"/>
                <w:sz w:val="24"/>
              </w:rPr>
              <w:t xml:space="preserve"> </w:t>
            </w:r>
            <w:r w:rsidRPr="00C631DB">
              <w:rPr>
                <w:sz w:val="24"/>
              </w:rPr>
              <w:t>and Contract Forms called “the Contract Price”).</w:t>
            </w:r>
          </w:p>
          <w:p w14:paraId="02DDEA28" w14:textId="77777777" w:rsidR="004640AB" w:rsidRPr="00C631DB" w:rsidRDefault="000A66DA" w:rsidP="003C0705">
            <w:pPr>
              <w:pStyle w:val="TableParagraph"/>
              <w:numPr>
                <w:ilvl w:val="1"/>
                <w:numId w:val="76"/>
              </w:numPr>
              <w:tabs>
                <w:tab w:val="left" w:pos="785"/>
              </w:tabs>
              <w:spacing w:before="120"/>
              <w:ind w:right="47" w:hanging="627"/>
              <w:jc w:val="both"/>
              <w:rPr>
                <w:sz w:val="24"/>
              </w:rPr>
            </w:pPr>
            <w:r w:rsidRPr="00C631DB">
              <w:rPr>
                <w:sz w:val="24"/>
              </w:rPr>
              <w:t>Within</w:t>
            </w:r>
            <w:r w:rsidRPr="00C631DB">
              <w:rPr>
                <w:spacing w:val="-15"/>
                <w:sz w:val="24"/>
              </w:rPr>
              <w:t xml:space="preserve"> </w:t>
            </w:r>
            <w:r w:rsidRPr="00C631DB">
              <w:rPr>
                <w:sz w:val="24"/>
              </w:rPr>
              <w:t>ten</w:t>
            </w:r>
            <w:r w:rsidRPr="00C631DB">
              <w:rPr>
                <w:spacing w:val="-15"/>
                <w:sz w:val="24"/>
              </w:rPr>
              <w:t xml:space="preserve"> </w:t>
            </w:r>
            <w:r w:rsidRPr="00C631DB">
              <w:rPr>
                <w:sz w:val="24"/>
              </w:rPr>
              <w:t>(10)</w:t>
            </w:r>
            <w:r w:rsidRPr="00C631DB">
              <w:rPr>
                <w:spacing w:val="-15"/>
                <w:sz w:val="24"/>
              </w:rPr>
              <w:t xml:space="preserve"> </w:t>
            </w:r>
            <w:r w:rsidRPr="00C631DB">
              <w:rPr>
                <w:sz w:val="24"/>
              </w:rPr>
              <w:t>Business</w:t>
            </w:r>
            <w:r w:rsidRPr="00C631DB">
              <w:rPr>
                <w:spacing w:val="-15"/>
                <w:sz w:val="24"/>
              </w:rPr>
              <w:t xml:space="preserve"> </w:t>
            </w:r>
            <w:r w:rsidRPr="00C631DB">
              <w:rPr>
                <w:sz w:val="24"/>
              </w:rPr>
              <w:t>Days</w:t>
            </w:r>
            <w:r w:rsidRPr="00C631DB">
              <w:rPr>
                <w:spacing w:val="34"/>
                <w:sz w:val="24"/>
              </w:rPr>
              <w:t xml:space="preserve"> </w:t>
            </w:r>
            <w:r w:rsidRPr="00C631DB">
              <w:rPr>
                <w:sz w:val="24"/>
              </w:rPr>
              <w:t>after</w:t>
            </w:r>
            <w:r w:rsidRPr="00C631DB">
              <w:rPr>
                <w:spacing w:val="-15"/>
                <w:sz w:val="24"/>
              </w:rPr>
              <w:t xml:space="preserve"> </w:t>
            </w:r>
            <w:r w:rsidRPr="00C631DB">
              <w:rPr>
                <w:sz w:val="24"/>
              </w:rPr>
              <w:t>the</w:t>
            </w:r>
            <w:r w:rsidRPr="00C631DB">
              <w:rPr>
                <w:spacing w:val="-15"/>
                <w:sz w:val="24"/>
              </w:rPr>
              <w:t xml:space="preserve"> </w:t>
            </w:r>
            <w:r w:rsidRPr="00C631DB">
              <w:rPr>
                <w:sz w:val="24"/>
              </w:rPr>
              <w:t>date</w:t>
            </w:r>
            <w:r w:rsidRPr="00C631DB">
              <w:rPr>
                <w:spacing w:val="-15"/>
                <w:sz w:val="24"/>
              </w:rPr>
              <w:t xml:space="preserve"> </w:t>
            </w:r>
            <w:r w:rsidRPr="00C631DB">
              <w:rPr>
                <w:sz w:val="24"/>
              </w:rPr>
              <w:t>of</w:t>
            </w:r>
            <w:r w:rsidRPr="00C631DB">
              <w:rPr>
                <w:spacing w:val="-15"/>
                <w:sz w:val="24"/>
              </w:rPr>
              <w:t xml:space="preserve"> </w:t>
            </w:r>
            <w:r w:rsidRPr="00C631DB">
              <w:rPr>
                <w:sz w:val="24"/>
              </w:rPr>
              <w:t>transmission of the Letter of Acceptance, the Purchaser shall publish the Contract Award Notice which shall contain, at a minimum, the following information:</w:t>
            </w:r>
          </w:p>
          <w:p w14:paraId="166CB369" w14:textId="77777777" w:rsidR="004640AB" w:rsidRPr="00C631DB" w:rsidRDefault="000A66DA" w:rsidP="003C0705">
            <w:pPr>
              <w:pStyle w:val="TableParagraph"/>
              <w:numPr>
                <w:ilvl w:val="2"/>
                <w:numId w:val="76"/>
              </w:numPr>
              <w:tabs>
                <w:tab w:val="left" w:pos="1324"/>
              </w:tabs>
              <w:spacing w:before="121"/>
              <w:ind w:left="1324" w:hanging="539"/>
              <w:jc w:val="both"/>
              <w:rPr>
                <w:sz w:val="24"/>
              </w:rPr>
            </w:pPr>
            <w:r w:rsidRPr="00C631DB">
              <w:rPr>
                <w:sz w:val="24"/>
              </w:rPr>
              <w:t>name</w:t>
            </w:r>
            <w:r w:rsidRPr="00C631DB">
              <w:rPr>
                <w:spacing w:val="-1"/>
                <w:sz w:val="24"/>
              </w:rPr>
              <w:t xml:space="preserve"> </w:t>
            </w:r>
            <w:r w:rsidRPr="00C631DB">
              <w:rPr>
                <w:sz w:val="24"/>
              </w:rPr>
              <w:t>and</w:t>
            </w:r>
            <w:r w:rsidRPr="00C631DB">
              <w:rPr>
                <w:spacing w:val="-1"/>
                <w:sz w:val="24"/>
              </w:rPr>
              <w:t xml:space="preserve"> </w:t>
            </w:r>
            <w:r w:rsidRPr="00C631DB">
              <w:rPr>
                <w:sz w:val="24"/>
              </w:rPr>
              <w:t>address</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2"/>
                <w:sz w:val="24"/>
              </w:rPr>
              <w:t xml:space="preserve"> </w:t>
            </w:r>
            <w:r w:rsidRPr="00C631DB">
              <w:rPr>
                <w:spacing w:val="-2"/>
                <w:sz w:val="24"/>
              </w:rPr>
              <w:t>Purchaser;</w:t>
            </w:r>
          </w:p>
          <w:p w14:paraId="632B836F" w14:textId="77777777" w:rsidR="004640AB" w:rsidRPr="00C631DB" w:rsidRDefault="000A66DA" w:rsidP="003C0705">
            <w:pPr>
              <w:pStyle w:val="TableParagraph"/>
              <w:numPr>
                <w:ilvl w:val="2"/>
                <w:numId w:val="76"/>
              </w:numPr>
              <w:tabs>
                <w:tab w:val="left" w:pos="1325"/>
              </w:tabs>
              <w:spacing w:before="120"/>
              <w:ind w:right="542"/>
              <w:jc w:val="both"/>
              <w:rPr>
                <w:sz w:val="24"/>
              </w:rPr>
            </w:pPr>
            <w:r w:rsidRPr="00C631DB">
              <w:rPr>
                <w:sz w:val="24"/>
              </w:rPr>
              <w:t>name</w:t>
            </w:r>
            <w:r w:rsidRPr="00C631DB">
              <w:rPr>
                <w:spacing w:val="-6"/>
                <w:sz w:val="24"/>
              </w:rPr>
              <w:t xml:space="preserve"> </w:t>
            </w:r>
            <w:r w:rsidRPr="00C631DB">
              <w:rPr>
                <w:sz w:val="24"/>
              </w:rPr>
              <w:t>and</w:t>
            </w:r>
            <w:r w:rsidRPr="00C631DB">
              <w:rPr>
                <w:spacing w:val="-6"/>
                <w:sz w:val="24"/>
              </w:rPr>
              <w:t xml:space="preserve"> </w:t>
            </w:r>
            <w:r w:rsidRPr="00C631DB">
              <w:rPr>
                <w:sz w:val="24"/>
              </w:rPr>
              <w:t>reference</w:t>
            </w:r>
            <w:r w:rsidRPr="00C631DB">
              <w:rPr>
                <w:spacing w:val="-7"/>
                <w:sz w:val="24"/>
              </w:rPr>
              <w:t xml:space="preserve"> </w:t>
            </w:r>
            <w:r w:rsidRPr="00C631DB">
              <w:rPr>
                <w:sz w:val="24"/>
              </w:rPr>
              <w:t>number</w:t>
            </w:r>
            <w:r w:rsidRPr="00C631DB">
              <w:rPr>
                <w:spacing w:val="-6"/>
                <w:sz w:val="24"/>
              </w:rPr>
              <w:t xml:space="preserve"> </w:t>
            </w:r>
            <w:r w:rsidRPr="00C631DB">
              <w:rPr>
                <w:sz w:val="24"/>
              </w:rPr>
              <w:t>of</w:t>
            </w:r>
            <w:r w:rsidRPr="00C631DB">
              <w:rPr>
                <w:spacing w:val="-8"/>
                <w:sz w:val="24"/>
              </w:rPr>
              <w:t xml:space="preserve"> </w:t>
            </w:r>
            <w:r w:rsidRPr="00C631DB">
              <w:rPr>
                <w:sz w:val="24"/>
              </w:rPr>
              <w:t>the</w:t>
            </w:r>
            <w:r w:rsidRPr="00C631DB">
              <w:rPr>
                <w:spacing w:val="-5"/>
                <w:sz w:val="24"/>
              </w:rPr>
              <w:t xml:space="preserve"> </w:t>
            </w:r>
            <w:r w:rsidRPr="00C631DB">
              <w:rPr>
                <w:sz w:val="24"/>
              </w:rPr>
              <w:t>contract</w:t>
            </w:r>
            <w:r w:rsidRPr="00C631DB">
              <w:rPr>
                <w:spacing w:val="-6"/>
                <w:sz w:val="24"/>
              </w:rPr>
              <w:t xml:space="preserve"> </w:t>
            </w:r>
            <w:r w:rsidRPr="00C631DB">
              <w:rPr>
                <w:sz w:val="24"/>
              </w:rPr>
              <w:t>being awarded, and the selection method used;</w:t>
            </w:r>
          </w:p>
          <w:p w14:paraId="175E2453" w14:textId="77777777" w:rsidR="004640AB" w:rsidRPr="00C631DB" w:rsidRDefault="000A66DA" w:rsidP="003C0705">
            <w:pPr>
              <w:pStyle w:val="TableParagraph"/>
              <w:numPr>
                <w:ilvl w:val="2"/>
                <w:numId w:val="76"/>
              </w:numPr>
              <w:tabs>
                <w:tab w:val="left" w:pos="1325"/>
              </w:tabs>
              <w:spacing w:before="120"/>
              <w:ind w:right="381"/>
              <w:rPr>
                <w:sz w:val="24"/>
              </w:rPr>
            </w:pPr>
            <w:r w:rsidRPr="00C631DB">
              <w:rPr>
                <w:sz w:val="24"/>
              </w:rPr>
              <w:t>names</w:t>
            </w:r>
            <w:r w:rsidRPr="00C631DB">
              <w:rPr>
                <w:spacing w:val="-6"/>
                <w:sz w:val="24"/>
              </w:rPr>
              <w:t xml:space="preserve"> </w:t>
            </w:r>
            <w:r w:rsidRPr="00C631DB">
              <w:rPr>
                <w:sz w:val="24"/>
              </w:rPr>
              <w:t>of</w:t>
            </w:r>
            <w:r w:rsidRPr="00C631DB">
              <w:rPr>
                <w:spacing w:val="-6"/>
                <w:sz w:val="24"/>
              </w:rPr>
              <w:t xml:space="preserve"> </w:t>
            </w:r>
            <w:r w:rsidRPr="00C631DB">
              <w:rPr>
                <w:sz w:val="24"/>
              </w:rPr>
              <w:t>all</w:t>
            </w:r>
            <w:r w:rsidRPr="00C631DB">
              <w:rPr>
                <w:spacing w:val="-6"/>
                <w:sz w:val="24"/>
              </w:rPr>
              <w:t xml:space="preserve"> </w:t>
            </w:r>
            <w:r w:rsidRPr="00C631DB">
              <w:rPr>
                <w:sz w:val="24"/>
              </w:rPr>
              <w:t>Bidders</w:t>
            </w:r>
            <w:r w:rsidRPr="00C631DB">
              <w:rPr>
                <w:spacing w:val="-6"/>
                <w:sz w:val="24"/>
              </w:rPr>
              <w:t xml:space="preserve"> </w:t>
            </w:r>
            <w:r w:rsidRPr="00C631DB">
              <w:rPr>
                <w:sz w:val="24"/>
              </w:rPr>
              <w:t>that</w:t>
            </w:r>
            <w:r w:rsidRPr="00C631DB">
              <w:rPr>
                <w:spacing w:val="-4"/>
                <w:sz w:val="24"/>
              </w:rPr>
              <w:t xml:space="preserve"> </w:t>
            </w:r>
            <w:r w:rsidRPr="00C631DB">
              <w:rPr>
                <w:sz w:val="24"/>
              </w:rPr>
              <w:t>submitted</w:t>
            </w:r>
            <w:r w:rsidRPr="00C631DB">
              <w:rPr>
                <w:spacing w:val="-6"/>
                <w:sz w:val="24"/>
              </w:rPr>
              <w:t xml:space="preserve"> </w:t>
            </w:r>
            <w:r w:rsidRPr="00C631DB">
              <w:rPr>
                <w:sz w:val="24"/>
              </w:rPr>
              <w:t>Bids,</w:t>
            </w:r>
            <w:r w:rsidRPr="00C631DB">
              <w:rPr>
                <w:spacing w:val="-6"/>
                <w:sz w:val="24"/>
              </w:rPr>
              <w:t xml:space="preserve"> </w:t>
            </w:r>
            <w:r w:rsidRPr="00C631DB">
              <w:rPr>
                <w:sz w:val="24"/>
              </w:rPr>
              <w:t>and</w:t>
            </w:r>
            <w:r w:rsidRPr="00C631DB">
              <w:rPr>
                <w:spacing w:val="-6"/>
                <w:sz w:val="24"/>
              </w:rPr>
              <w:t xml:space="preserve"> </w:t>
            </w:r>
            <w:r w:rsidRPr="00C631DB">
              <w:rPr>
                <w:sz w:val="24"/>
              </w:rPr>
              <w:t xml:space="preserve">their Bid prices as read out at Bid opening, and as </w:t>
            </w:r>
            <w:r w:rsidRPr="00C631DB">
              <w:rPr>
                <w:spacing w:val="-2"/>
                <w:sz w:val="24"/>
              </w:rPr>
              <w:t>evaluated;</w:t>
            </w:r>
          </w:p>
          <w:p w14:paraId="11A44651" w14:textId="77777777" w:rsidR="004640AB" w:rsidRPr="00C631DB" w:rsidRDefault="000A66DA" w:rsidP="003C0705">
            <w:pPr>
              <w:pStyle w:val="TableParagraph"/>
              <w:numPr>
                <w:ilvl w:val="2"/>
                <w:numId w:val="76"/>
              </w:numPr>
              <w:tabs>
                <w:tab w:val="left" w:pos="1325"/>
              </w:tabs>
              <w:spacing w:before="120"/>
              <w:ind w:right="150"/>
              <w:rPr>
                <w:sz w:val="24"/>
              </w:rPr>
            </w:pPr>
            <w:r w:rsidRPr="00C631DB">
              <w:rPr>
                <w:sz w:val="24"/>
              </w:rPr>
              <w:t>names</w:t>
            </w:r>
            <w:r w:rsidRPr="00C631DB">
              <w:rPr>
                <w:spacing w:val="-5"/>
                <w:sz w:val="24"/>
              </w:rPr>
              <w:t xml:space="preserve"> </w:t>
            </w:r>
            <w:r w:rsidRPr="00C631DB">
              <w:rPr>
                <w:sz w:val="24"/>
              </w:rPr>
              <w:t>of</w:t>
            </w:r>
            <w:r w:rsidRPr="00C631DB">
              <w:rPr>
                <w:spacing w:val="-6"/>
                <w:sz w:val="24"/>
              </w:rPr>
              <w:t xml:space="preserve"> </w:t>
            </w:r>
            <w:r w:rsidRPr="00C631DB">
              <w:rPr>
                <w:sz w:val="24"/>
              </w:rPr>
              <w:t>all</w:t>
            </w:r>
            <w:r w:rsidRPr="00C631DB">
              <w:rPr>
                <w:spacing w:val="-5"/>
                <w:sz w:val="24"/>
              </w:rPr>
              <w:t xml:space="preserve"> </w:t>
            </w:r>
            <w:r w:rsidRPr="00C631DB">
              <w:rPr>
                <w:sz w:val="24"/>
              </w:rPr>
              <w:t>Bidders</w:t>
            </w:r>
            <w:r w:rsidRPr="00C631DB">
              <w:rPr>
                <w:spacing w:val="-5"/>
                <w:sz w:val="24"/>
              </w:rPr>
              <w:t xml:space="preserve"> </w:t>
            </w:r>
            <w:r w:rsidRPr="00C631DB">
              <w:rPr>
                <w:sz w:val="24"/>
              </w:rPr>
              <w:t>whose</w:t>
            </w:r>
            <w:r w:rsidRPr="00C631DB">
              <w:rPr>
                <w:spacing w:val="-6"/>
                <w:sz w:val="24"/>
              </w:rPr>
              <w:t xml:space="preserve"> </w:t>
            </w:r>
            <w:r w:rsidRPr="00C631DB">
              <w:rPr>
                <w:sz w:val="24"/>
              </w:rPr>
              <w:t>Bids</w:t>
            </w:r>
            <w:r w:rsidRPr="00C631DB">
              <w:rPr>
                <w:spacing w:val="-5"/>
                <w:sz w:val="24"/>
              </w:rPr>
              <w:t xml:space="preserve"> </w:t>
            </w:r>
            <w:r w:rsidRPr="00C631DB">
              <w:rPr>
                <w:sz w:val="24"/>
              </w:rPr>
              <w:t>were</w:t>
            </w:r>
            <w:r w:rsidRPr="00C631DB">
              <w:rPr>
                <w:spacing w:val="-7"/>
                <w:sz w:val="24"/>
              </w:rPr>
              <w:t xml:space="preserve"> </w:t>
            </w:r>
            <w:r w:rsidRPr="00C631DB">
              <w:rPr>
                <w:sz w:val="24"/>
              </w:rPr>
              <w:t>rejected</w:t>
            </w:r>
            <w:r w:rsidRPr="00C631DB">
              <w:rPr>
                <w:spacing w:val="-4"/>
                <w:sz w:val="24"/>
              </w:rPr>
              <w:t xml:space="preserve"> </w:t>
            </w:r>
            <w:r w:rsidRPr="00C631DB">
              <w:rPr>
                <w:sz w:val="24"/>
              </w:rPr>
              <w:t xml:space="preserve">either as nonresponsive or as not meeting qualification criteria, or were not evaluated, with the reasons </w:t>
            </w:r>
            <w:r w:rsidRPr="00C631DB">
              <w:rPr>
                <w:spacing w:val="-2"/>
                <w:sz w:val="24"/>
              </w:rPr>
              <w:t>therefor;</w:t>
            </w:r>
          </w:p>
          <w:p w14:paraId="662A53CF" w14:textId="77777777" w:rsidR="004640AB" w:rsidRPr="00C631DB" w:rsidRDefault="000A66DA" w:rsidP="003C0705">
            <w:pPr>
              <w:pStyle w:val="TableParagraph"/>
              <w:numPr>
                <w:ilvl w:val="2"/>
                <w:numId w:val="76"/>
              </w:numPr>
              <w:tabs>
                <w:tab w:val="left" w:pos="1325"/>
              </w:tabs>
              <w:spacing w:before="121"/>
              <w:ind w:right="308"/>
              <w:rPr>
                <w:sz w:val="24"/>
              </w:rPr>
            </w:pPr>
            <w:r w:rsidRPr="00C631DB">
              <w:rPr>
                <w:sz w:val="24"/>
              </w:rPr>
              <w:t>the name of the successful Bidder, the final total contract</w:t>
            </w:r>
            <w:r w:rsidRPr="00C631DB">
              <w:rPr>
                <w:spacing w:val="-6"/>
                <w:sz w:val="24"/>
              </w:rPr>
              <w:t xml:space="preserve"> </w:t>
            </w:r>
            <w:r w:rsidRPr="00C631DB">
              <w:rPr>
                <w:sz w:val="24"/>
              </w:rPr>
              <w:t>price,</w:t>
            </w:r>
            <w:r w:rsidRPr="00C631DB">
              <w:rPr>
                <w:spacing w:val="-6"/>
                <w:sz w:val="24"/>
              </w:rPr>
              <w:t xml:space="preserve"> </w:t>
            </w:r>
            <w:r w:rsidRPr="00C631DB">
              <w:rPr>
                <w:sz w:val="24"/>
              </w:rPr>
              <w:t>the</w:t>
            </w:r>
            <w:r w:rsidRPr="00C631DB">
              <w:rPr>
                <w:spacing w:val="-6"/>
                <w:sz w:val="24"/>
              </w:rPr>
              <w:t xml:space="preserve"> </w:t>
            </w:r>
            <w:r w:rsidRPr="00C631DB">
              <w:rPr>
                <w:sz w:val="24"/>
              </w:rPr>
              <w:t>contract</w:t>
            </w:r>
            <w:r w:rsidRPr="00C631DB">
              <w:rPr>
                <w:spacing w:val="-6"/>
                <w:sz w:val="24"/>
              </w:rPr>
              <w:t xml:space="preserve"> </w:t>
            </w:r>
            <w:r w:rsidRPr="00C631DB">
              <w:rPr>
                <w:sz w:val="24"/>
              </w:rPr>
              <w:t>duration</w:t>
            </w:r>
            <w:r w:rsidRPr="00C631DB">
              <w:rPr>
                <w:spacing w:val="-6"/>
                <w:sz w:val="24"/>
              </w:rPr>
              <w:t xml:space="preserve"> </w:t>
            </w:r>
            <w:r w:rsidRPr="00C631DB">
              <w:rPr>
                <w:sz w:val="24"/>
              </w:rPr>
              <w:t>and</w:t>
            </w:r>
            <w:r w:rsidRPr="00C631DB">
              <w:rPr>
                <w:spacing w:val="-6"/>
                <w:sz w:val="24"/>
              </w:rPr>
              <w:t xml:space="preserve"> </w:t>
            </w:r>
            <w:r w:rsidRPr="00C631DB">
              <w:rPr>
                <w:sz w:val="24"/>
              </w:rPr>
              <w:t>a</w:t>
            </w:r>
            <w:r w:rsidRPr="00C631DB">
              <w:rPr>
                <w:spacing w:val="-7"/>
                <w:sz w:val="24"/>
              </w:rPr>
              <w:t xml:space="preserve"> </w:t>
            </w:r>
            <w:r w:rsidRPr="00C631DB">
              <w:rPr>
                <w:sz w:val="24"/>
              </w:rPr>
              <w:t>summary of its scope; and</w:t>
            </w:r>
          </w:p>
          <w:p w14:paraId="00DE29DC" w14:textId="77777777" w:rsidR="004640AB" w:rsidRPr="00C631DB" w:rsidRDefault="000A66DA" w:rsidP="003C0705">
            <w:pPr>
              <w:pStyle w:val="TableParagraph"/>
              <w:numPr>
                <w:ilvl w:val="2"/>
                <w:numId w:val="76"/>
              </w:numPr>
              <w:tabs>
                <w:tab w:val="left" w:pos="1325"/>
              </w:tabs>
              <w:spacing w:before="120"/>
              <w:ind w:right="132"/>
              <w:rPr>
                <w:sz w:val="24"/>
              </w:rPr>
            </w:pPr>
            <w:r w:rsidRPr="00C631DB">
              <w:rPr>
                <w:sz w:val="24"/>
              </w:rPr>
              <w:t>successful</w:t>
            </w:r>
            <w:r w:rsidRPr="00C631DB">
              <w:rPr>
                <w:spacing w:val="-8"/>
                <w:sz w:val="24"/>
              </w:rPr>
              <w:t xml:space="preserve"> </w:t>
            </w:r>
            <w:r w:rsidRPr="00C631DB">
              <w:rPr>
                <w:sz w:val="24"/>
              </w:rPr>
              <w:t>Bidder’s</w:t>
            </w:r>
            <w:r w:rsidRPr="00C631DB">
              <w:rPr>
                <w:spacing w:val="-10"/>
                <w:sz w:val="24"/>
              </w:rPr>
              <w:t xml:space="preserve"> </w:t>
            </w:r>
            <w:r w:rsidRPr="00C631DB">
              <w:rPr>
                <w:sz w:val="24"/>
              </w:rPr>
              <w:t>Beneficial</w:t>
            </w:r>
            <w:r w:rsidRPr="00C631DB">
              <w:rPr>
                <w:spacing w:val="-10"/>
                <w:sz w:val="24"/>
              </w:rPr>
              <w:t xml:space="preserve"> </w:t>
            </w:r>
            <w:r w:rsidRPr="00C631DB">
              <w:rPr>
                <w:sz w:val="24"/>
              </w:rPr>
              <w:t>Ownership</w:t>
            </w:r>
            <w:r w:rsidRPr="00C631DB">
              <w:rPr>
                <w:spacing w:val="-10"/>
                <w:sz w:val="24"/>
              </w:rPr>
              <w:t xml:space="preserve"> </w:t>
            </w:r>
            <w:r w:rsidRPr="00C631DB">
              <w:rPr>
                <w:sz w:val="24"/>
              </w:rPr>
              <w:t>Disclosure Form, if specified in BDS ITB 45.1.</w:t>
            </w:r>
          </w:p>
          <w:p w14:paraId="65F8817C" w14:textId="77777777" w:rsidR="004640AB" w:rsidRPr="00C631DB" w:rsidRDefault="000A66DA" w:rsidP="003C0705">
            <w:pPr>
              <w:pStyle w:val="TableParagraph"/>
              <w:numPr>
                <w:ilvl w:val="1"/>
                <w:numId w:val="76"/>
              </w:numPr>
              <w:tabs>
                <w:tab w:val="left" w:pos="724"/>
                <w:tab w:val="left" w:pos="785"/>
              </w:tabs>
              <w:spacing w:before="100" w:line="270" w:lineRule="atLeast"/>
              <w:ind w:right="51" w:hanging="627"/>
              <w:rPr>
                <w:sz w:val="24"/>
              </w:rPr>
            </w:pPr>
            <w:r w:rsidRPr="00C631DB">
              <w:rPr>
                <w:sz w:val="24"/>
              </w:rPr>
              <w:t>The</w:t>
            </w:r>
            <w:r w:rsidRPr="00C631DB">
              <w:rPr>
                <w:spacing w:val="79"/>
                <w:sz w:val="24"/>
              </w:rPr>
              <w:t xml:space="preserve"> </w:t>
            </w:r>
            <w:r w:rsidRPr="00C631DB">
              <w:rPr>
                <w:sz w:val="24"/>
              </w:rPr>
              <w:t>Contract</w:t>
            </w:r>
            <w:r w:rsidRPr="00C631DB">
              <w:rPr>
                <w:spacing w:val="80"/>
                <w:sz w:val="24"/>
              </w:rPr>
              <w:t xml:space="preserve"> </w:t>
            </w:r>
            <w:r w:rsidRPr="00C631DB">
              <w:rPr>
                <w:sz w:val="24"/>
              </w:rPr>
              <w:t>Award</w:t>
            </w:r>
            <w:r w:rsidRPr="00C631DB">
              <w:rPr>
                <w:spacing w:val="80"/>
                <w:sz w:val="24"/>
              </w:rPr>
              <w:t xml:space="preserve"> </w:t>
            </w:r>
            <w:r w:rsidRPr="00C631DB">
              <w:rPr>
                <w:sz w:val="24"/>
              </w:rPr>
              <w:t>Notice</w:t>
            </w:r>
            <w:r w:rsidRPr="00C631DB">
              <w:rPr>
                <w:spacing w:val="79"/>
                <w:sz w:val="24"/>
              </w:rPr>
              <w:t xml:space="preserve"> </w:t>
            </w:r>
            <w:r w:rsidRPr="00C631DB">
              <w:rPr>
                <w:sz w:val="24"/>
              </w:rPr>
              <w:t>shall</w:t>
            </w:r>
            <w:r w:rsidRPr="00C631DB">
              <w:rPr>
                <w:spacing w:val="80"/>
                <w:sz w:val="24"/>
              </w:rPr>
              <w:t xml:space="preserve"> </w:t>
            </w:r>
            <w:r w:rsidRPr="00C631DB">
              <w:rPr>
                <w:sz w:val="24"/>
              </w:rPr>
              <w:t>be</w:t>
            </w:r>
            <w:r w:rsidRPr="00C631DB">
              <w:rPr>
                <w:spacing w:val="80"/>
                <w:sz w:val="24"/>
              </w:rPr>
              <w:t xml:space="preserve"> </w:t>
            </w:r>
            <w:r w:rsidRPr="00C631DB">
              <w:rPr>
                <w:sz w:val="24"/>
              </w:rPr>
              <w:t>published</w:t>
            </w:r>
            <w:r w:rsidRPr="00C631DB">
              <w:rPr>
                <w:spacing w:val="80"/>
                <w:sz w:val="24"/>
              </w:rPr>
              <w:t xml:space="preserve"> </w:t>
            </w:r>
            <w:r w:rsidRPr="00C631DB">
              <w:rPr>
                <w:sz w:val="24"/>
              </w:rPr>
              <w:t>on</w:t>
            </w:r>
            <w:r w:rsidRPr="00C631DB">
              <w:rPr>
                <w:spacing w:val="80"/>
                <w:sz w:val="24"/>
              </w:rPr>
              <w:t xml:space="preserve"> </w:t>
            </w:r>
            <w:r w:rsidRPr="00C631DB">
              <w:rPr>
                <w:sz w:val="24"/>
              </w:rPr>
              <w:t>the Purchaser’s</w:t>
            </w:r>
            <w:r w:rsidRPr="00C631DB">
              <w:rPr>
                <w:spacing w:val="28"/>
                <w:sz w:val="24"/>
              </w:rPr>
              <w:t xml:space="preserve"> </w:t>
            </w:r>
            <w:r w:rsidRPr="00C631DB">
              <w:rPr>
                <w:sz w:val="24"/>
              </w:rPr>
              <w:t>website</w:t>
            </w:r>
            <w:r w:rsidRPr="00C631DB">
              <w:rPr>
                <w:spacing w:val="29"/>
                <w:sz w:val="24"/>
              </w:rPr>
              <w:t xml:space="preserve"> </w:t>
            </w:r>
            <w:r w:rsidRPr="00C631DB">
              <w:rPr>
                <w:sz w:val="24"/>
              </w:rPr>
              <w:t>with</w:t>
            </w:r>
            <w:r w:rsidRPr="00C631DB">
              <w:rPr>
                <w:spacing w:val="29"/>
                <w:sz w:val="24"/>
              </w:rPr>
              <w:t xml:space="preserve"> </w:t>
            </w:r>
            <w:r w:rsidRPr="00C631DB">
              <w:rPr>
                <w:sz w:val="24"/>
              </w:rPr>
              <w:t>free</w:t>
            </w:r>
            <w:r w:rsidRPr="00C631DB">
              <w:rPr>
                <w:spacing w:val="30"/>
                <w:sz w:val="24"/>
              </w:rPr>
              <w:t xml:space="preserve"> </w:t>
            </w:r>
            <w:r w:rsidRPr="00C631DB">
              <w:rPr>
                <w:sz w:val="24"/>
              </w:rPr>
              <w:t>access</w:t>
            </w:r>
            <w:r w:rsidRPr="00C631DB">
              <w:rPr>
                <w:spacing w:val="29"/>
                <w:sz w:val="24"/>
              </w:rPr>
              <w:t xml:space="preserve"> </w:t>
            </w:r>
            <w:r w:rsidRPr="00C631DB">
              <w:rPr>
                <w:sz w:val="24"/>
              </w:rPr>
              <w:t>if</w:t>
            </w:r>
            <w:r w:rsidRPr="00C631DB">
              <w:rPr>
                <w:spacing w:val="29"/>
                <w:sz w:val="24"/>
              </w:rPr>
              <w:t xml:space="preserve"> </w:t>
            </w:r>
            <w:r w:rsidRPr="00C631DB">
              <w:rPr>
                <w:sz w:val="24"/>
              </w:rPr>
              <w:t>available,</w:t>
            </w:r>
            <w:r w:rsidRPr="00C631DB">
              <w:rPr>
                <w:spacing w:val="29"/>
                <w:sz w:val="24"/>
              </w:rPr>
              <w:t xml:space="preserve"> </w:t>
            </w:r>
            <w:r w:rsidRPr="00C631DB">
              <w:rPr>
                <w:sz w:val="24"/>
              </w:rPr>
              <w:t>or</w:t>
            </w:r>
            <w:r w:rsidRPr="00C631DB">
              <w:rPr>
                <w:spacing w:val="28"/>
                <w:sz w:val="24"/>
              </w:rPr>
              <w:t xml:space="preserve"> </w:t>
            </w:r>
            <w:r w:rsidRPr="00C631DB">
              <w:rPr>
                <w:sz w:val="24"/>
              </w:rPr>
              <w:t>in</w:t>
            </w:r>
            <w:r w:rsidRPr="00C631DB">
              <w:rPr>
                <w:spacing w:val="29"/>
                <w:sz w:val="24"/>
              </w:rPr>
              <w:t xml:space="preserve"> </w:t>
            </w:r>
            <w:r w:rsidRPr="00C631DB">
              <w:rPr>
                <w:sz w:val="24"/>
              </w:rPr>
              <w:t>at</w:t>
            </w:r>
          </w:p>
        </w:tc>
      </w:tr>
    </w:tbl>
    <w:p w14:paraId="69F6F62E" w14:textId="77777777" w:rsidR="004640AB" w:rsidRPr="00C631DB" w:rsidRDefault="004640AB">
      <w:pPr>
        <w:pStyle w:val="TableParagraph"/>
        <w:spacing w:line="270" w:lineRule="atLeast"/>
        <w:rPr>
          <w:sz w:val="24"/>
        </w:rPr>
        <w:sectPr w:rsidR="004640AB" w:rsidRPr="00C631DB">
          <w:pgSz w:w="12240" w:h="15840"/>
          <w:pgMar w:top="940" w:right="360" w:bottom="280" w:left="1080" w:header="722" w:footer="0" w:gutter="0"/>
          <w:cols w:space="720"/>
        </w:sectPr>
      </w:pPr>
    </w:p>
    <w:p w14:paraId="424F3175"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6161F4F5" wp14:editId="05FF40D6">
                <wp:extent cx="5752465"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64" name="Graphic 6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4B962E" id="Group 6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DEszCcegIAABUGAAAOAAAA&#10;AAAAAAAAAAAAAC4CAABkcnMvZTJvRG9jLnhtbFBLAQItABQABgAIAAAAIQCXr4mr2gAAAAMBAAAP&#10;AAAAAAAAAAAAAAAAANQEAABkcnMvZG93bnJldi54bWxQSwUGAAAAAAQABADzAAAA2wUAAAAA&#10;">
                <v:shape id="Graphic 6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" path="m5752465,l,,,6096r5752465,l5752465,xe" fillcolor="black" stroked="f">
                  <v:path arrowok="t"/>
                </v:shape>
                <w10:anchorlock/>
              </v:group>
            </w:pict>
          </mc:Fallback>
        </mc:AlternateContent>
      </w:r>
    </w:p>
    <w:p w14:paraId="73291ACF" w14:textId="77777777" w:rsidR="004640AB" w:rsidRPr="00C631DB" w:rsidRDefault="004640AB">
      <w:pPr>
        <w:pStyle w:val="BodyText"/>
        <w:rPr>
          <w:sz w:val="20"/>
        </w:rPr>
      </w:pPr>
    </w:p>
    <w:p w14:paraId="0AF67814"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16"/>
        <w:gridCol w:w="6646"/>
      </w:tblGrid>
      <w:tr w:rsidR="00C631DB" w:rsidRPr="00C631DB" w14:paraId="419DCD1C" w14:textId="77777777">
        <w:trPr>
          <w:trHeight w:val="1890"/>
        </w:trPr>
        <w:tc>
          <w:tcPr>
            <w:tcW w:w="2616" w:type="dxa"/>
          </w:tcPr>
          <w:p w14:paraId="2C695AED" w14:textId="77777777" w:rsidR="004640AB" w:rsidRPr="00C631DB" w:rsidRDefault="004640AB">
            <w:pPr>
              <w:pStyle w:val="TableParagraph"/>
            </w:pPr>
          </w:p>
        </w:tc>
        <w:tc>
          <w:tcPr>
            <w:tcW w:w="6646" w:type="dxa"/>
          </w:tcPr>
          <w:p w14:paraId="60D210C2" w14:textId="77777777" w:rsidR="004640AB" w:rsidRPr="00C631DB" w:rsidRDefault="000A66DA">
            <w:pPr>
              <w:pStyle w:val="TableParagraph"/>
              <w:ind w:left="854" w:right="50"/>
              <w:jc w:val="both"/>
              <w:rPr>
                <w:sz w:val="24"/>
              </w:rPr>
            </w:pPr>
            <w:r w:rsidRPr="00C631DB">
              <w:rPr>
                <w:sz w:val="24"/>
              </w:rPr>
              <w:t>least one newspaper of national circulation in the Purchaser’s Country, or in the official gazette. The Purchaser shall also publish the contract award notice in UNDB online.</w:t>
            </w:r>
          </w:p>
          <w:p w14:paraId="75D9DA6F" w14:textId="77777777" w:rsidR="004640AB" w:rsidRPr="00C631DB" w:rsidRDefault="000A66DA">
            <w:pPr>
              <w:pStyle w:val="TableParagraph"/>
              <w:tabs>
                <w:tab w:val="left" w:pos="854"/>
              </w:tabs>
              <w:spacing w:before="110"/>
              <w:ind w:left="854" w:right="54" w:hanging="627"/>
              <w:rPr>
                <w:sz w:val="24"/>
              </w:rPr>
            </w:pPr>
            <w:r w:rsidRPr="00C631DB">
              <w:rPr>
                <w:spacing w:val="-4"/>
                <w:sz w:val="24"/>
              </w:rPr>
              <w:t>43.4</w:t>
            </w:r>
            <w:r w:rsidRPr="00C631DB">
              <w:rPr>
                <w:sz w:val="24"/>
              </w:rPr>
              <w:tab/>
              <w:t>Until</w:t>
            </w:r>
            <w:r w:rsidRPr="00C631DB">
              <w:rPr>
                <w:spacing w:val="-5"/>
                <w:sz w:val="24"/>
              </w:rPr>
              <w:t xml:space="preserve"> </w:t>
            </w:r>
            <w:r w:rsidRPr="00C631DB">
              <w:rPr>
                <w:sz w:val="24"/>
              </w:rPr>
              <w:t>a</w:t>
            </w:r>
            <w:r w:rsidRPr="00C631DB">
              <w:rPr>
                <w:spacing w:val="-6"/>
                <w:sz w:val="24"/>
              </w:rPr>
              <w:t xml:space="preserve"> </w:t>
            </w:r>
            <w:r w:rsidRPr="00C631DB">
              <w:rPr>
                <w:sz w:val="24"/>
              </w:rPr>
              <w:t>formal</w:t>
            </w:r>
            <w:r w:rsidRPr="00C631DB">
              <w:rPr>
                <w:spacing w:val="-5"/>
                <w:sz w:val="24"/>
              </w:rPr>
              <w:t xml:space="preserve"> </w:t>
            </w:r>
            <w:r w:rsidRPr="00C631DB">
              <w:rPr>
                <w:sz w:val="24"/>
              </w:rPr>
              <w:t>Contract</w:t>
            </w:r>
            <w:r w:rsidRPr="00C631DB">
              <w:rPr>
                <w:spacing w:val="-5"/>
                <w:sz w:val="24"/>
              </w:rPr>
              <w:t xml:space="preserve"> </w:t>
            </w:r>
            <w:r w:rsidRPr="00C631DB">
              <w:rPr>
                <w:sz w:val="24"/>
              </w:rPr>
              <w:t>is</w:t>
            </w:r>
            <w:r w:rsidRPr="00C631DB">
              <w:rPr>
                <w:spacing w:val="-5"/>
                <w:sz w:val="24"/>
              </w:rPr>
              <w:t xml:space="preserve"> </w:t>
            </w:r>
            <w:r w:rsidRPr="00C631DB">
              <w:rPr>
                <w:sz w:val="24"/>
              </w:rPr>
              <w:t>prepared</w:t>
            </w:r>
            <w:r w:rsidRPr="00C631DB">
              <w:rPr>
                <w:spacing w:val="-3"/>
                <w:sz w:val="24"/>
              </w:rPr>
              <w:t xml:space="preserve"> </w:t>
            </w:r>
            <w:r w:rsidRPr="00C631DB">
              <w:rPr>
                <w:sz w:val="24"/>
              </w:rPr>
              <w:t>and</w:t>
            </w:r>
            <w:r w:rsidRPr="00C631DB">
              <w:rPr>
                <w:spacing w:val="-3"/>
                <w:sz w:val="24"/>
              </w:rPr>
              <w:t xml:space="preserve"> </w:t>
            </w:r>
            <w:r w:rsidRPr="00C631DB">
              <w:rPr>
                <w:sz w:val="24"/>
              </w:rPr>
              <w:t>executed,</w:t>
            </w:r>
            <w:r w:rsidRPr="00C631DB">
              <w:rPr>
                <w:spacing w:val="-4"/>
                <w:sz w:val="24"/>
              </w:rPr>
              <w:t xml:space="preserve"> </w:t>
            </w:r>
            <w:r w:rsidRPr="00C631DB">
              <w:rPr>
                <w:sz w:val="24"/>
              </w:rPr>
              <w:t>the</w:t>
            </w:r>
            <w:r w:rsidRPr="00C631DB">
              <w:rPr>
                <w:spacing w:val="-4"/>
                <w:sz w:val="24"/>
              </w:rPr>
              <w:t xml:space="preserve"> </w:t>
            </w:r>
            <w:r w:rsidRPr="00C631DB">
              <w:rPr>
                <w:sz w:val="24"/>
              </w:rPr>
              <w:t>Letter of Acceptance shall constitute a binding Contract.</w:t>
            </w:r>
          </w:p>
        </w:tc>
      </w:tr>
      <w:tr w:rsidR="00C631DB" w:rsidRPr="00C631DB" w14:paraId="4F34B64C" w14:textId="77777777">
        <w:trPr>
          <w:trHeight w:val="8053"/>
        </w:trPr>
        <w:tc>
          <w:tcPr>
            <w:tcW w:w="2616" w:type="dxa"/>
          </w:tcPr>
          <w:p w14:paraId="5DD27D84" w14:textId="77777777" w:rsidR="004640AB" w:rsidRPr="00C631DB" w:rsidRDefault="000A66DA">
            <w:pPr>
              <w:pStyle w:val="TableParagraph"/>
              <w:spacing w:before="119"/>
              <w:ind w:left="410" w:hanging="360"/>
              <w:rPr>
                <w:b/>
                <w:sz w:val="24"/>
              </w:rPr>
            </w:pPr>
            <w:bookmarkStart w:id="52" w:name="_bookmark51"/>
            <w:bookmarkEnd w:id="52"/>
            <w:r w:rsidRPr="00C631DB">
              <w:rPr>
                <w:b/>
                <w:sz w:val="24"/>
              </w:rPr>
              <w:t>44.</w:t>
            </w:r>
            <w:r w:rsidRPr="00C631DB">
              <w:rPr>
                <w:b/>
                <w:spacing w:val="-13"/>
                <w:sz w:val="24"/>
              </w:rPr>
              <w:t xml:space="preserve"> </w:t>
            </w:r>
            <w:r w:rsidRPr="00C631DB">
              <w:rPr>
                <w:b/>
                <w:sz w:val="24"/>
              </w:rPr>
              <w:t>Debriefing</w:t>
            </w:r>
            <w:r w:rsidRPr="00C631DB">
              <w:rPr>
                <w:b/>
                <w:spacing w:val="-13"/>
                <w:sz w:val="24"/>
              </w:rPr>
              <w:t xml:space="preserve"> </w:t>
            </w:r>
            <w:r w:rsidRPr="00C631DB">
              <w:rPr>
                <w:b/>
                <w:sz w:val="24"/>
              </w:rPr>
              <w:t>by</w:t>
            </w:r>
            <w:r w:rsidRPr="00C631DB">
              <w:rPr>
                <w:b/>
                <w:spacing w:val="-13"/>
                <w:sz w:val="24"/>
              </w:rPr>
              <w:t xml:space="preserve"> </w:t>
            </w:r>
            <w:r w:rsidRPr="00C631DB">
              <w:rPr>
                <w:b/>
                <w:sz w:val="24"/>
              </w:rPr>
              <w:t xml:space="preserve">the </w:t>
            </w:r>
            <w:r w:rsidRPr="00C631DB">
              <w:rPr>
                <w:b/>
                <w:spacing w:val="-2"/>
                <w:sz w:val="24"/>
              </w:rPr>
              <w:t>Purchaser</w:t>
            </w:r>
          </w:p>
        </w:tc>
        <w:tc>
          <w:tcPr>
            <w:tcW w:w="6646" w:type="dxa"/>
          </w:tcPr>
          <w:p w14:paraId="6F2622B1" w14:textId="77777777" w:rsidR="004640AB" w:rsidRPr="00C631DB" w:rsidRDefault="000A66DA" w:rsidP="003C0705">
            <w:pPr>
              <w:pStyle w:val="TableParagraph"/>
              <w:numPr>
                <w:ilvl w:val="1"/>
                <w:numId w:val="75"/>
              </w:numPr>
              <w:tabs>
                <w:tab w:val="left" w:pos="850"/>
                <w:tab w:val="left" w:pos="859"/>
              </w:tabs>
              <w:spacing w:before="115"/>
              <w:ind w:right="50" w:hanging="620"/>
              <w:jc w:val="both"/>
              <w:rPr>
                <w:sz w:val="24"/>
              </w:rPr>
            </w:pPr>
            <w:r w:rsidRPr="00C631DB">
              <w:rPr>
                <w:sz w:val="24"/>
              </w:rPr>
              <w:t>On receipt of the Purchaser’s Notification of Intention to Award referred to in ITB 40.1, an unsuccessful Bidder has three (3) Business Days to make a written request to the Purchaser for a debriefing. The Purchaser shall provide a debriefing to all unsuccessful Bidders whose request is received within this deadline.</w:t>
            </w:r>
          </w:p>
          <w:p w14:paraId="250DD62A" w14:textId="77777777" w:rsidR="004640AB" w:rsidRPr="00C631DB" w:rsidRDefault="000A66DA" w:rsidP="003C0705">
            <w:pPr>
              <w:pStyle w:val="TableParagraph"/>
              <w:numPr>
                <w:ilvl w:val="1"/>
                <w:numId w:val="75"/>
              </w:numPr>
              <w:tabs>
                <w:tab w:val="left" w:pos="852"/>
              </w:tabs>
              <w:spacing w:before="120"/>
              <w:ind w:left="852" w:right="51" w:hanging="660"/>
              <w:jc w:val="both"/>
              <w:rPr>
                <w:sz w:val="24"/>
              </w:rPr>
            </w:pPr>
            <w:r w:rsidRPr="00C631DB">
              <w:rPr>
                <w:sz w:val="24"/>
              </w:rPr>
              <w:t xml:space="preserve">Where a request for debriefing is received within the </w:t>
            </w:r>
            <w:r w:rsidRPr="00C631DB">
              <w:rPr>
                <w:spacing w:val="-2"/>
                <w:sz w:val="24"/>
              </w:rPr>
              <w:t>deadline,</w:t>
            </w:r>
            <w:r w:rsidRPr="00C631DB">
              <w:rPr>
                <w:spacing w:val="-6"/>
                <w:sz w:val="24"/>
              </w:rPr>
              <w:t xml:space="preserve"> </w:t>
            </w:r>
            <w:r w:rsidRPr="00C631DB">
              <w:rPr>
                <w:spacing w:val="-2"/>
                <w:sz w:val="24"/>
              </w:rPr>
              <w:t>the</w:t>
            </w:r>
            <w:r w:rsidRPr="00C631DB">
              <w:rPr>
                <w:spacing w:val="-6"/>
                <w:sz w:val="24"/>
              </w:rPr>
              <w:t xml:space="preserve"> </w:t>
            </w:r>
            <w:r w:rsidRPr="00C631DB">
              <w:rPr>
                <w:spacing w:val="-2"/>
                <w:sz w:val="24"/>
              </w:rPr>
              <w:t>Purchaser</w:t>
            </w:r>
            <w:r w:rsidRPr="00C631DB">
              <w:rPr>
                <w:spacing w:val="-6"/>
                <w:sz w:val="24"/>
              </w:rPr>
              <w:t xml:space="preserve"> </w:t>
            </w:r>
            <w:r w:rsidRPr="00C631DB">
              <w:rPr>
                <w:spacing w:val="-2"/>
                <w:sz w:val="24"/>
              </w:rPr>
              <w:t>shall</w:t>
            </w:r>
            <w:r w:rsidRPr="00C631DB">
              <w:rPr>
                <w:spacing w:val="-5"/>
                <w:sz w:val="24"/>
              </w:rPr>
              <w:t xml:space="preserve"> </w:t>
            </w:r>
            <w:r w:rsidRPr="00C631DB">
              <w:rPr>
                <w:spacing w:val="-2"/>
                <w:sz w:val="24"/>
              </w:rPr>
              <w:t>provide</w:t>
            </w:r>
            <w:r w:rsidRPr="00C631DB">
              <w:rPr>
                <w:spacing w:val="-7"/>
                <w:sz w:val="24"/>
              </w:rPr>
              <w:t xml:space="preserve"> </w:t>
            </w:r>
            <w:r w:rsidRPr="00C631DB">
              <w:rPr>
                <w:spacing w:val="-2"/>
                <w:sz w:val="24"/>
              </w:rPr>
              <w:t>a</w:t>
            </w:r>
            <w:r w:rsidRPr="00C631DB">
              <w:rPr>
                <w:spacing w:val="-7"/>
                <w:sz w:val="24"/>
              </w:rPr>
              <w:t xml:space="preserve"> </w:t>
            </w:r>
            <w:r w:rsidRPr="00C631DB">
              <w:rPr>
                <w:spacing w:val="-2"/>
                <w:sz w:val="24"/>
              </w:rPr>
              <w:t>debriefing</w:t>
            </w:r>
            <w:r w:rsidRPr="00C631DB">
              <w:rPr>
                <w:spacing w:val="-8"/>
                <w:sz w:val="24"/>
              </w:rPr>
              <w:t xml:space="preserve"> </w:t>
            </w:r>
            <w:r w:rsidRPr="00C631DB">
              <w:rPr>
                <w:spacing w:val="-2"/>
                <w:sz w:val="24"/>
              </w:rPr>
              <w:t>within</w:t>
            </w:r>
            <w:r w:rsidRPr="00C631DB">
              <w:rPr>
                <w:spacing w:val="-6"/>
                <w:sz w:val="24"/>
              </w:rPr>
              <w:t xml:space="preserve"> </w:t>
            </w:r>
            <w:r w:rsidRPr="00C631DB">
              <w:rPr>
                <w:spacing w:val="-2"/>
                <w:sz w:val="24"/>
              </w:rPr>
              <w:t>five</w:t>
            </w:r>
          </w:p>
          <w:p w14:paraId="1EDDD876" w14:textId="77777777" w:rsidR="004640AB" w:rsidRPr="00C631DB" w:rsidRDefault="000A66DA">
            <w:pPr>
              <w:pStyle w:val="TableParagraph"/>
              <w:ind w:left="852" w:right="49"/>
              <w:jc w:val="both"/>
              <w:rPr>
                <w:sz w:val="24"/>
              </w:rPr>
            </w:pPr>
            <w:r w:rsidRPr="00C631DB">
              <w:rPr>
                <w:sz w:val="24"/>
              </w:rPr>
              <w:t>(5) Business Days, unless the Purchaser decides, for justifiable reasons, to provide the debriefing outside this timeframe. In that case, the standstill period shall automatically</w:t>
            </w:r>
            <w:r w:rsidRPr="00C631DB">
              <w:rPr>
                <w:spacing w:val="-12"/>
                <w:sz w:val="24"/>
              </w:rPr>
              <w:t xml:space="preserve"> </w:t>
            </w:r>
            <w:r w:rsidRPr="00C631DB">
              <w:rPr>
                <w:sz w:val="24"/>
              </w:rPr>
              <w:t>be</w:t>
            </w:r>
            <w:r w:rsidRPr="00C631DB">
              <w:rPr>
                <w:spacing w:val="-8"/>
                <w:sz w:val="24"/>
              </w:rPr>
              <w:t xml:space="preserve"> </w:t>
            </w:r>
            <w:r w:rsidRPr="00C631DB">
              <w:rPr>
                <w:sz w:val="24"/>
              </w:rPr>
              <w:t>extended</w:t>
            </w:r>
            <w:r w:rsidRPr="00C631DB">
              <w:rPr>
                <w:spacing w:val="-7"/>
                <w:sz w:val="24"/>
              </w:rPr>
              <w:t xml:space="preserve"> </w:t>
            </w:r>
            <w:r w:rsidRPr="00C631DB">
              <w:rPr>
                <w:sz w:val="24"/>
              </w:rPr>
              <w:t>until</w:t>
            </w:r>
            <w:r w:rsidRPr="00C631DB">
              <w:rPr>
                <w:spacing w:val="-6"/>
                <w:sz w:val="24"/>
              </w:rPr>
              <w:t xml:space="preserve"> </w:t>
            </w:r>
            <w:r w:rsidRPr="00C631DB">
              <w:rPr>
                <w:sz w:val="24"/>
              </w:rPr>
              <w:t>five</w:t>
            </w:r>
            <w:r w:rsidRPr="00C631DB">
              <w:rPr>
                <w:spacing w:val="-8"/>
                <w:sz w:val="24"/>
              </w:rPr>
              <w:t xml:space="preserve"> </w:t>
            </w:r>
            <w:r w:rsidRPr="00C631DB">
              <w:rPr>
                <w:sz w:val="24"/>
              </w:rPr>
              <w:t>(5)</w:t>
            </w:r>
            <w:r w:rsidRPr="00C631DB">
              <w:rPr>
                <w:spacing w:val="-6"/>
                <w:sz w:val="24"/>
              </w:rPr>
              <w:t xml:space="preserve"> </w:t>
            </w:r>
            <w:r w:rsidRPr="00C631DB">
              <w:rPr>
                <w:sz w:val="24"/>
              </w:rPr>
              <w:t>Business</w:t>
            </w:r>
            <w:r w:rsidRPr="00C631DB">
              <w:rPr>
                <w:spacing w:val="-4"/>
                <w:sz w:val="24"/>
              </w:rPr>
              <w:t xml:space="preserve"> </w:t>
            </w:r>
            <w:r w:rsidRPr="00C631DB">
              <w:rPr>
                <w:sz w:val="24"/>
              </w:rPr>
              <w:t>Days</w:t>
            </w:r>
            <w:r w:rsidRPr="00C631DB">
              <w:rPr>
                <w:spacing w:val="-7"/>
                <w:sz w:val="24"/>
              </w:rPr>
              <w:t xml:space="preserve"> </w:t>
            </w:r>
            <w:r w:rsidRPr="00C631DB">
              <w:rPr>
                <w:sz w:val="24"/>
              </w:rPr>
              <w:t>after such debriefing is provided.</w:t>
            </w:r>
            <w:r w:rsidRPr="00C631DB">
              <w:rPr>
                <w:spacing w:val="40"/>
                <w:sz w:val="24"/>
              </w:rPr>
              <w:t xml:space="preserve"> </w:t>
            </w:r>
            <w:r w:rsidRPr="00C631DB">
              <w:rPr>
                <w:sz w:val="24"/>
              </w:rPr>
              <w:t>If more than one debriefing is so delayed, the standstill period shall not end earlier than five (5) Business Days after the last debriefing takes place. The</w:t>
            </w:r>
            <w:r w:rsidRPr="00C631DB">
              <w:rPr>
                <w:spacing w:val="-12"/>
                <w:sz w:val="24"/>
              </w:rPr>
              <w:t xml:space="preserve"> </w:t>
            </w:r>
            <w:r w:rsidRPr="00C631DB">
              <w:rPr>
                <w:sz w:val="24"/>
              </w:rPr>
              <w:t>Purchaser</w:t>
            </w:r>
            <w:r w:rsidRPr="00C631DB">
              <w:rPr>
                <w:spacing w:val="-11"/>
                <w:sz w:val="24"/>
              </w:rPr>
              <w:t xml:space="preserve"> </w:t>
            </w:r>
            <w:r w:rsidRPr="00C631DB">
              <w:rPr>
                <w:sz w:val="24"/>
              </w:rPr>
              <w:t>shall</w:t>
            </w:r>
            <w:r w:rsidRPr="00C631DB">
              <w:rPr>
                <w:spacing w:val="-10"/>
                <w:sz w:val="24"/>
              </w:rPr>
              <w:t xml:space="preserve"> </w:t>
            </w:r>
            <w:r w:rsidRPr="00C631DB">
              <w:rPr>
                <w:sz w:val="24"/>
              </w:rPr>
              <w:t>promptly</w:t>
            </w:r>
            <w:r w:rsidRPr="00C631DB">
              <w:rPr>
                <w:spacing w:val="-15"/>
                <w:sz w:val="24"/>
              </w:rPr>
              <w:t xml:space="preserve"> </w:t>
            </w:r>
            <w:r w:rsidRPr="00C631DB">
              <w:rPr>
                <w:sz w:val="24"/>
              </w:rPr>
              <w:t>inform,</w:t>
            </w:r>
            <w:r w:rsidRPr="00C631DB">
              <w:rPr>
                <w:spacing w:val="-10"/>
                <w:sz w:val="24"/>
              </w:rPr>
              <w:t xml:space="preserve"> </w:t>
            </w:r>
            <w:r w:rsidRPr="00C631DB">
              <w:rPr>
                <w:sz w:val="24"/>
              </w:rPr>
              <w:t>by</w:t>
            </w:r>
            <w:r w:rsidRPr="00C631DB">
              <w:rPr>
                <w:spacing w:val="-13"/>
                <w:sz w:val="24"/>
              </w:rPr>
              <w:t xml:space="preserve"> </w:t>
            </w:r>
            <w:r w:rsidRPr="00C631DB">
              <w:rPr>
                <w:sz w:val="24"/>
              </w:rPr>
              <w:t>the</w:t>
            </w:r>
            <w:r w:rsidRPr="00C631DB">
              <w:rPr>
                <w:spacing w:val="-11"/>
                <w:sz w:val="24"/>
              </w:rPr>
              <w:t xml:space="preserve"> </w:t>
            </w:r>
            <w:r w:rsidRPr="00C631DB">
              <w:rPr>
                <w:sz w:val="24"/>
              </w:rPr>
              <w:t>quickest</w:t>
            </w:r>
            <w:r w:rsidRPr="00C631DB">
              <w:rPr>
                <w:spacing w:val="-10"/>
                <w:sz w:val="24"/>
              </w:rPr>
              <w:t xml:space="preserve"> </w:t>
            </w:r>
            <w:r w:rsidRPr="00C631DB">
              <w:rPr>
                <w:sz w:val="24"/>
              </w:rPr>
              <w:t>means available, all Bidders of the extended standstill period</w:t>
            </w:r>
          </w:p>
          <w:p w14:paraId="3FC5DA1E" w14:textId="77777777" w:rsidR="004640AB" w:rsidRPr="00C631DB" w:rsidRDefault="000A66DA" w:rsidP="003C0705">
            <w:pPr>
              <w:pStyle w:val="TableParagraph"/>
              <w:numPr>
                <w:ilvl w:val="1"/>
                <w:numId w:val="75"/>
              </w:numPr>
              <w:tabs>
                <w:tab w:val="left" w:pos="852"/>
              </w:tabs>
              <w:spacing w:before="121"/>
              <w:ind w:left="852" w:right="48" w:hanging="660"/>
              <w:jc w:val="both"/>
              <w:rPr>
                <w:sz w:val="24"/>
              </w:rPr>
            </w:pPr>
            <w:r w:rsidRPr="00C631DB">
              <w:rPr>
                <w:sz w:val="24"/>
              </w:rPr>
              <w:t>Where</w:t>
            </w:r>
            <w:r w:rsidRPr="00C631DB">
              <w:rPr>
                <w:spacing w:val="-1"/>
                <w:sz w:val="24"/>
              </w:rPr>
              <w:t xml:space="preserve"> </w:t>
            </w:r>
            <w:r w:rsidRPr="00C631DB">
              <w:rPr>
                <w:sz w:val="24"/>
              </w:rPr>
              <w:t>a request for debriefing</w:t>
            </w:r>
            <w:r w:rsidRPr="00C631DB">
              <w:rPr>
                <w:spacing w:val="-1"/>
                <w:sz w:val="24"/>
              </w:rPr>
              <w:t xml:space="preserve"> </w:t>
            </w:r>
            <w:r w:rsidRPr="00C631DB">
              <w:rPr>
                <w:sz w:val="24"/>
              </w:rPr>
              <w:t>is received by</w:t>
            </w:r>
            <w:r w:rsidRPr="00C631DB">
              <w:rPr>
                <w:spacing w:val="-4"/>
                <w:sz w:val="24"/>
              </w:rPr>
              <w:t xml:space="preserve"> </w:t>
            </w:r>
            <w:r w:rsidRPr="00C631DB">
              <w:rPr>
                <w:sz w:val="24"/>
              </w:rPr>
              <w:t>the Purchaser later</w:t>
            </w:r>
            <w:r w:rsidRPr="00C631DB">
              <w:rPr>
                <w:spacing w:val="-15"/>
                <w:sz w:val="24"/>
              </w:rPr>
              <w:t xml:space="preserve"> </w:t>
            </w:r>
            <w:r w:rsidRPr="00C631DB">
              <w:rPr>
                <w:sz w:val="24"/>
              </w:rPr>
              <w:t>than</w:t>
            </w:r>
            <w:r w:rsidRPr="00C631DB">
              <w:rPr>
                <w:spacing w:val="-15"/>
                <w:sz w:val="24"/>
              </w:rPr>
              <w:t xml:space="preserve"> </w:t>
            </w:r>
            <w:r w:rsidRPr="00C631DB">
              <w:rPr>
                <w:sz w:val="24"/>
              </w:rPr>
              <w:t>the</w:t>
            </w:r>
            <w:r w:rsidRPr="00C631DB">
              <w:rPr>
                <w:spacing w:val="-15"/>
                <w:sz w:val="24"/>
              </w:rPr>
              <w:t xml:space="preserve"> </w:t>
            </w:r>
            <w:r w:rsidRPr="00C631DB">
              <w:rPr>
                <w:sz w:val="24"/>
              </w:rPr>
              <w:t>three</w:t>
            </w:r>
            <w:r w:rsidRPr="00C631DB">
              <w:rPr>
                <w:spacing w:val="-15"/>
                <w:sz w:val="24"/>
              </w:rPr>
              <w:t xml:space="preserve"> </w:t>
            </w:r>
            <w:r w:rsidRPr="00C631DB">
              <w:rPr>
                <w:sz w:val="24"/>
              </w:rPr>
              <w:t>(3)-Business</w:t>
            </w:r>
            <w:r w:rsidRPr="00C631DB">
              <w:rPr>
                <w:spacing w:val="-14"/>
                <w:sz w:val="24"/>
              </w:rPr>
              <w:t xml:space="preserve"> </w:t>
            </w:r>
            <w:r w:rsidRPr="00C631DB">
              <w:rPr>
                <w:sz w:val="24"/>
              </w:rPr>
              <w:t>Day</w:t>
            </w:r>
            <w:r w:rsidRPr="00C631DB">
              <w:rPr>
                <w:spacing w:val="-15"/>
                <w:sz w:val="24"/>
              </w:rPr>
              <w:t xml:space="preserve"> </w:t>
            </w:r>
            <w:r w:rsidRPr="00C631DB">
              <w:rPr>
                <w:sz w:val="24"/>
              </w:rPr>
              <w:t>deadline,</w:t>
            </w:r>
            <w:r w:rsidRPr="00C631DB">
              <w:rPr>
                <w:spacing w:val="-14"/>
                <w:sz w:val="24"/>
              </w:rPr>
              <w:t xml:space="preserve"> </w:t>
            </w:r>
            <w:r w:rsidRPr="00C631DB">
              <w:rPr>
                <w:sz w:val="24"/>
              </w:rPr>
              <w:t>the</w:t>
            </w:r>
            <w:r w:rsidRPr="00C631DB">
              <w:rPr>
                <w:spacing w:val="-11"/>
                <w:sz w:val="24"/>
              </w:rPr>
              <w:t xml:space="preserve"> </w:t>
            </w:r>
            <w:r w:rsidRPr="00C631DB">
              <w:rPr>
                <w:sz w:val="24"/>
              </w:rPr>
              <w:t>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244D9408" w14:textId="77777777" w:rsidR="004640AB" w:rsidRPr="00C631DB" w:rsidRDefault="000A66DA" w:rsidP="003C0705">
            <w:pPr>
              <w:pStyle w:val="TableParagraph"/>
              <w:numPr>
                <w:ilvl w:val="1"/>
                <w:numId w:val="75"/>
              </w:numPr>
              <w:tabs>
                <w:tab w:val="left" w:pos="852"/>
              </w:tabs>
              <w:spacing w:before="120"/>
              <w:ind w:left="852" w:right="53" w:hanging="660"/>
              <w:jc w:val="both"/>
              <w:rPr>
                <w:sz w:val="24"/>
              </w:rPr>
            </w:pPr>
            <w:r w:rsidRPr="00C631DB">
              <w:rPr>
                <w:sz w:val="24"/>
              </w:rPr>
              <w:t>Debriefings</w:t>
            </w:r>
            <w:r w:rsidRPr="00C631DB">
              <w:rPr>
                <w:spacing w:val="-9"/>
                <w:sz w:val="24"/>
              </w:rPr>
              <w:t xml:space="preserve"> </w:t>
            </w:r>
            <w:r w:rsidRPr="00C631DB">
              <w:rPr>
                <w:sz w:val="24"/>
              </w:rPr>
              <w:t>of</w:t>
            </w:r>
            <w:r w:rsidRPr="00C631DB">
              <w:rPr>
                <w:spacing w:val="-10"/>
                <w:sz w:val="24"/>
              </w:rPr>
              <w:t xml:space="preserve"> </w:t>
            </w:r>
            <w:r w:rsidRPr="00C631DB">
              <w:rPr>
                <w:sz w:val="24"/>
              </w:rPr>
              <w:t>unsuccessful</w:t>
            </w:r>
            <w:r w:rsidRPr="00C631DB">
              <w:rPr>
                <w:spacing w:val="-10"/>
                <w:sz w:val="24"/>
              </w:rPr>
              <w:t xml:space="preserve"> </w:t>
            </w:r>
            <w:r w:rsidRPr="00C631DB">
              <w:rPr>
                <w:sz w:val="24"/>
              </w:rPr>
              <w:t>Bidders</w:t>
            </w:r>
            <w:r w:rsidRPr="00C631DB">
              <w:rPr>
                <w:spacing w:val="-10"/>
                <w:sz w:val="24"/>
              </w:rPr>
              <w:t xml:space="preserve"> </w:t>
            </w:r>
            <w:r w:rsidRPr="00C631DB">
              <w:rPr>
                <w:sz w:val="24"/>
              </w:rPr>
              <w:t>may</w:t>
            </w:r>
            <w:r w:rsidRPr="00C631DB">
              <w:rPr>
                <w:spacing w:val="-12"/>
                <w:sz w:val="24"/>
              </w:rPr>
              <w:t xml:space="preserve"> </w:t>
            </w:r>
            <w:r w:rsidRPr="00C631DB">
              <w:rPr>
                <w:sz w:val="24"/>
              </w:rPr>
              <w:t>be</w:t>
            </w:r>
            <w:r w:rsidRPr="00C631DB">
              <w:rPr>
                <w:spacing w:val="-10"/>
                <w:sz w:val="24"/>
              </w:rPr>
              <w:t xml:space="preserve"> </w:t>
            </w:r>
            <w:r w:rsidRPr="00C631DB">
              <w:rPr>
                <w:sz w:val="24"/>
              </w:rPr>
              <w:t>done</w:t>
            </w:r>
            <w:r w:rsidRPr="00C631DB">
              <w:rPr>
                <w:spacing w:val="-8"/>
                <w:sz w:val="24"/>
              </w:rPr>
              <w:t xml:space="preserve"> </w:t>
            </w:r>
            <w:r w:rsidRPr="00C631DB">
              <w:rPr>
                <w:sz w:val="24"/>
              </w:rPr>
              <w:t>in</w:t>
            </w:r>
            <w:r w:rsidRPr="00C631DB">
              <w:rPr>
                <w:spacing w:val="-9"/>
                <w:sz w:val="24"/>
              </w:rPr>
              <w:t xml:space="preserve"> </w:t>
            </w:r>
            <w:r w:rsidRPr="00C631DB">
              <w:rPr>
                <w:sz w:val="24"/>
              </w:rPr>
              <w:t>writing or verbally. The Bidders shall bear their own costs of attending such a debriefing meeting.</w:t>
            </w:r>
          </w:p>
        </w:tc>
      </w:tr>
      <w:tr w:rsidR="004640AB" w:rsidRPr="00C631DB" w14:paraId="46069A73" w14:textId="77777777">
        <w:trPr>
          <w:trHeight w:val="2323"/>
        </w:trPr>
        <w:tc>
          <w:tcPr>
            <w:tcW w:w="2616" w:type="dxa"/>
          </w:tcPr>
          <w:p w14:paraId="34424EB6" w14:textId="77777777" w:rsidR="004640AB" w:rsidRPr="00C631DB" w:rsidRDefault="000A66DA">
            <w:pPr>
              <w:pStyle w:val="TableParagraph"/>
              <w:spacing w:before="119"/>
              <w:ind w:left="50"/>
              <w:rPr>
                <w:b/>
                <w:sz w:val="24"/>
              </w:rPr>
            </w:pPr>
            <w:bookmarkStart w:id="53" w:name="_bookmark52"/>
            <w:bookmarkEnd w:id="53"/>
            <w:r w:rsidRPr="00C631DB">
              <w:rPr>
                <w:b/>
                <w:sz w:val="24"/>
              </w:rPr>
              <w:t>45.</w:t>
            </w:r>
            <w:r w:rsidRPr="00C631DB">
              <w:rPr>
                <w:b/>
                <w:spacing w:val="-1"/>
                <w:sz w:val="24"/>
              </w:rPr>
              <w:t xml:space="preserve"> </w:t>
            </w:r>
            <w:r w:rsidRPr="00C631DB">
              <w:rPr>
                <w:b/>
                <w:sz w:val="24"/>
              </w:rPr>
              <w:t>Signing of</w:t>
            </w:r>
            <w:r w:rsidRPr="00C631DB">
              <w:rPr>
                <w:b/>
                <w:spacing w:val="1"/>
                <w:sz w:val="24"/>
              </w:rPr>
              <w:t xml:space="preserve"> </w:t>
            </w:r>
            <w:r w:rsidRPr="00C631DB">
              <w:rPr>
                <w:b/>
                <w:spacing w:val="-2"/>
                <w:sz w:val="24"/>
              </w:rPr>
              <w:t>Contract</w:t>
            </w:r>
          </w:p>
        </w:tc>
        <w:tc>
          <w:tcPr>
            <w:tcW w:w="6646" w:type="dxa"/>
          </w:tcPr>
          <w:p w14:paraId="6ED2726F" w14:textId="77777777" w:rsidR="004640AB" w:rsidRPr="00C631DB" w:rsidRDefault="000A66DA">
            <w:pPr>
              <w:pStyle w:val="TableParagraph"/>
              <w:spacing w:before="115"/>
              <w:ind w:left="859" w:right="48" w:hanging="663"/>
              <w:jc w:val="both"/>
              <w:rPr>
                <w:sz w:val="24"/>
              </w:rPr>
            </w:pPr>
            <w:r w:rsidRPr="00C631DB">
              <w:rPr>
                <w:sz w:val="24"/>
              </w:rPr>
              <w:t>45.1</w:t>
            </w:r>
            <w:r w:rsidRPr="00C631DB">
              <w:rPr>
                <w:spacing w:val="80"/>
                <w:w w:val="150"/>
                <w:sz w:val="24"/>
              </w:rPr>
              <w:t xml:space="preserve"> </w:t>
            </w:r>
            <w:r w:rsidRPr="00C631DB">
              <w:rPr>
                <w:sz w:val="24"/>
              </w:rPr>
              <w:t>The</w:t>
            </w:r>
            <w:r w:rsidRPr="00C631DB">
              <w:rPr>
                <w:spacing w:val="-5"/>
                <w:sz w:val="24"/>
              </w:rPr>
              <w:t xml:space="preserve"> </w:t>
            </w:r>
            <w:r w:rsidRPr="00C631DB">
              <w:rPr>
                <w:sz w:val="24"/>
              </w:rPr>
              <w:t>Purchaser</w:t>
            </w:r>
            <w:r w:rsidRPr="00C631DB">
              <w:rPr>
                <w:spacing w:val="-3"/>
                <w:sz w:val="24"/>
              </w:rPr>
              <w:t xml:space="preserve"> </w:t>
            </w:r>
            <w:r w:rsidRPr="00C631DB">
              <w:rPr>
                <w:sz w:val="24"/>
              </w:rPr>
              <w:t>shall</w:t>
            </w:r>
            <w:r w:rsidRPr="00C631DB">
              <w:rPr>
                <w:spacing w:val="-3"/>
                <w:sz w:val="24"/>
              </w:rPr>
              <w:t xml:space="preserve"> </w:t>
            </w:r>
            <w:r w:rsidRPr="00C631DB">
              <w:rPr>
                <w:sz w:val="24"/>
              </w:rPr>
              <w:t>send</w:t>
            </w:r>
            <w:r w:rsidRPr="00C631DB">
              <w:rPr>
                <w:spacing w:val="-2"/>
                <w:sz w:val="24"/>
              </w:rPr>
              <w:t xml:space="preserve"> </w:t>
            </w:r>
            <w:r w:rsidRPr="00C631DB">
              <w:rPr>
                <w:sz w:val="24"/>
              </w:rPr>
              <w:t>to</w:t>
            </w:r>
            <w:r w:rsidRPr="00C631DB">
              <w:rPr>
                <w:spacing w:val="-3"/>
                <w:sz w:val="24"/>
              </w:rPr>
              <w:t xml:space="preserve"> </w:t>
            </w:r>
            <w:r w:rsidRPr="00C631DB">
              <w:rPr>
                <w:sz w:val="24"/>
              </w:rPr>
              <w:t>the</w:t>
            </w:r>
            <w:r w:rsidRPr="00C631DB">
              <w:rPr>
                <w:spacing w:val="-4"/>
                <w:sz w:val="24"/>
              </w:rPr>
              <w:t xml:space="preserve"> </w:t>
            </w:r>
            <w:r w:rsidRPr="00C631DB">
              <w:rPr>
                <w:sz w:val="24"/>
              </w:rPr>
              <w:t>successful</w:t>
            </w:r>
            <w:r w:rsidRPr="00C631DB">
              <w:rPr>
                <w:spacing w:val="-3"/>
                <w:sz w:val="24"/>
              </w:rPr>
              <w:t xml:space="preserve"> </w:t>
            </w:r>
            <w:r w:rsidRPr="00C631DB">
              <w:rPr>
                <w:sz w:val="24"/>
              </w:rPr>
              <w:t>Bidder</w:t>
            </w:r>
            <w:r w:rsidRPr="00C631DB">
              <w:rPr>
                <w:spacing w:val="-3"/>
                <w:sz w:val="24"/>
              </w:rPr>
              <w:t xml:space="preserve"> </w:t>
            </w:r>
            <w:r w:rsidRPr="00C631DB">
              <w:rPr>
                <w:sz w:val="24"/>
              </w:rPr>
              <w:t>the</w:t>
            </w:r>
            <w:r w:rsidRPr="00C631DB">
              <w:rPr>
                <w:spacing w:val="-2"/>
                <w:sz w:val="24"/>
              </w:rPr>
              <w:t xml:space="preserve"> </w:t>
            </w:r>
            <w:r w:rsidRPr="00C631DB">
              <w:rPr>
                <w:sz w:val="24"/>
              </w:rPr>
              <w:t>Letter of Acceptance including the Contract Agreement, and, if specified in the BDS, a request to submit the Beneficial Ownership Disclosure Form providing additional information on its beneficial ownership. The Beneficial Ownership Disclosure Form, if so requested, shall be submitted</w:t>
            </w:r>
            <w:r w:rsidRPr="00C631DB">
              <w:rPr>
                <w:spacing w:val="17"/>
                <w:sz w:val="24"/>
              </w:rPr>
              <w:t xml:space="preserve"> </w:t>
            </w:r>
            <w:r w:rsidRPr="00C631DB">
              <w:rPr>
                <w:sz w:val="24"/>
              </w:rPr>
              <w:t>within</w:t>
            </w:r>
            <w:r w:rsidRPr="00C631DB">
              <w:rPr>
                <w:spacing w:val="17"/>
                <w:sz w:val="24"/>
              </w:rPr>
              <w:t xml:space="preserve"> </w:t>
            </w:r>
            <w:r w:rsidRPr="00C631DB">
              <w:rPr>
                <w:sz w:val="24"/>
              </w:rPr>
              <w:t>eight</w:t>
            </w:r>
            <w:r w:rsidRPr="00C631DB">
              <w:rPr>
                <w:spacing w:val="18"/>
                <w:sz w:val="24"/>
              </w:rPr>
              <w:t xml:space="preserve"> </w:t>
            </w:r>
            <w:r w:rsidRPr="00C631DB">
              <w:rPr>
                <w:sz w:val="24"/>
              </w:rPr>
              <w:t>(8)</w:t>
            </w:r>
            <w:r w:rsidRPr="00C631DB">
              <w:rPr>
                <w:spacing w:val="16"/>
                <w:sz w:val="24"/>
              </w:rPr>
              <w:t xml:space="preserve"> </w:t>
            </w:r>
            <w:r w:rsidRPr="00C631DB">
              <w:rPr>
                <w:sz w:val="24"/>
              </w:rPr>
              <w:t>Business</w:t>
            </w:r>
            <w:r w:rsidRPr="00C631DB">
              <w:rPr>
                <w:spacing w:val="18"/>
                <w:sz w:val="24"/>
              </w:rPr>
              <w:t xml:space="preserve"> </w:t>
            </w:r>
            <w:r w:rsidRPr="00C631DB">
              <w:rPr>
                <w:sz w:val="24"/>
              </w:rPr>
              <w:t>Days</w:t>
            </w:r>
            <w:r w:rsidRPr="00C631DB">
              <w:rPr>
                <w:spacing w:val="18"/>
                <w:sz w:val="24"/>
              </w:rPr>
              <w:t xml:space="preserve"> </w:t>
            </w:r>
            <w:r w:rsidRPr="00C631DB">
              <w:rPr>
                <w:sz w:val="24"/>
              </w:rPr>
              <w:t>of</w:t>
            </w:r>
            <w:r w:rsidRPr="00C631DB">
              <w:rPr>
                <w:spacing w:val="21"/>
                <w:sz w:val="24"/>
              </w:rPr>
              <w:t xml:space="preserve"> </w:t>
            </w:r>
            <w:r w:rsidRPr="00C631DB">
              <w:rPr>
                <w:sz w:val="24"/>
              </w:rPr>
              <w:t>receiving</w:t>
            </w:r>
            <w:r w:rsidRPr="00C631DB">
              <w:rPr>
                <w:spacing w:val="17"/>
                <w:sz w:val="24"/>
              </w:rPr>
              <w:t xml:space="preserve"> </w:t>
            </w:r>
            <w:r w:rsidRPr="00C631DB">
              <w:rPr>
                <w:spacing w:val="-4"/>
                <w:sz w:val="24"/>
              </w:rPr>
              <w:t>this</w:t>
            </w:r>
          </w:p>
          <w:p w14:paraId="1A7CEFC2" w14:textId="77777777" w:rsidR="004640AB" w:rsidRPr="00C631DB" w:rsidRDefault="000A66DA">
            <w:pPr>
              <w:pStyle w:val="TableParagraph"/>
              <w:spacing w:line="256" w:lineRule="exact"/>
              <w:ind w:left="859"/>
              <w:rPr>
                <w:sz w:val="24"/>
              </w:rPr>
            </w:pPr>
            <w:r w:rsidRPr="00C631DB">
              <w:rPr>
                <w:spacing w:val="-2"/>
                <w:sz w:val="24"/>
              </w:rPr>
              <w:t>request.</w:t>
            </w:r>
          </w:p>
        </w:tc>
      </w:tr>
    </w:tbl>
    <w:p w14:paraId="066017BB" w14:textId="77777777" w:rsidR="004640AB" w:rsidRPr="00C631DB" w:rsidRDefault="004640AB">
      <w:pPr>
        <w:pStyle w:val="TableParagraph"/>
        <w:spacing w:line="256" w:lineRule="exact"/>
        <w:rPr>
          <w:sz w:val="24"/>
        </w:rPr>
        <w:sectPr w:rsidR="004640AB" w:rsidRPr="00C631DB">
          <w:pgSz w:w="12240" w:h="15840"/>
          <w:pgMar w:top="940" w:right="360" w:bottom="280" w:left="1080" w:header="722" w:footer="0" w:gutter="0"/>
          <w:cols w:space="720"/>
        </w:sectPr>
      </w:pPr>
    </w:p>
    <w:p w14:paraId="2F7B0E44"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2C66FF73" wp14:editId="0662B0FA">
                <wp:extent cx="5752465"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66" name="Graphic 6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1C0DBD2" id="Group 6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">
                <v:shape id="Graphic 6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" path="m5752465,l,,,6096r5752465,l5752465,xe" fillcolor="black" stroked="f">
                  <v:path arrowok="t"/>
                </v:shape>
                <w10:anchorlock/>
              </v:group>
            </w:pict>
          </mc:Fallback>
        </mc:AlternateContent>
      </w:r>
    </w:p>
    <w:p w14:paraId="1EDF1C6C" w14:textId="77777777" w:rsidR="004640AB" w:rsidRPr="00C631DB" w:rsidRDefault="004640AB">
      <w:pPr>
        <w:pStyle w:val="BodyText"/>
        <w:rPr>
          <w:sz w:val="20"/>
        </w:rPr>
      </w:pPr>
    </w:p>
    <w:p w14:paraId="70522D47"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704"/>
        <w:gridCol w:w="6557"/>
      </w:tblGrid>
      <w:tr w:rsidR="00C631DB" w:rsidRPr="00C631DB" w14:paraId="05E19D9F" w14:textId="77777777">
        <w:trPr>
          <w:trHeight w:val="5203"/>
        </w:trPr>
        <w:tc>
          <w:tcPr>
            <w:tcW w:w="2704" w:type="dxa"/>
          </w:tcPr>
          <w:p w14:paraId="1B9FF907" w14:textId="77777777" w:rsidR="004640AB" w:rsidRPr="00C631DB" w:rsidRDefault="004640AB">
            <w:pPr>
              <w:pStyle w:val="TableParagraph"/>
            </w:pPr>
          </w:p>
        </w:tc>
        <w:tc>
          <w:tcPr>
            <w:tcW w:w="6557" w:type="dxa"/>
          </w:tcPr>
          <w:p w14:paraId="63213B50" w14:textId="77777777" w:rsidR="004640AB" w:rsidRPr="00C631DB" w:rsidRDefault="000A66DA" w:rsidP="003C0705">
            <w:pPr>
              <w:pStyle w:val="TableParagraph"/>
              <w:numPr>
                <w:ilvl w:val="1"/>
                <w:numId w:val="74"/>
              </w:numPr>
              <w:tabs>
                <w:tab w:val="left" w:pos="771"/>
              </w:tabs>
              <w:ind w:right="47"/>
              <w:jc w:val="both"/>
              <w:rPr>
                <w:sz w:val="24"/>
              </w:rPr>
            </w:pPr>
            <w:r w:rsidRPr="00C631DB">
              <w:rPr>
                <w:sz w:val="24"/>
              </w:rPr>
              <w:t>The successful Bidder shall sign, date and return to the Purchaser,</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2"/>
                <w:sz w:val="24"/>
              </w:rPr>
              <w:t xml:space="preserve"> </w:t>
            </w:r>
            <w:r w:rsidRPr="00C631DB">
              <w:rPr>
                <w:sz w:val="24"/>
              </w:rPr>
              <w:t>Agreement</w:t>
            </w:r>
            <w:r w:rsidRPr="00C631DB">
              <w:rPr>
                <w:spacing w:val="-15"/>
                <w:sz w:val="24"/>
              </w:rPr>
              <w:t xml:space="preserve"> </w:t>
            </w:r>
            <w:r w:rsidRPr="00C631DB">
              <w:rPr>
                <w:sz w:val="24"/>
              </w:rPr>
              <w:t>within</w:t>
            </w:r>
            <w:r w:rsidRPr="00C631DB">
              <w:rPr>
                <w:spacing w:val="-14"/>
                <w:sz w:val="24"/>
              </w:rPr>
              <w:t xml:space="preserve"> </w:t>
            </w:r>
            <w:r w:rsidRPr="00C631DB">
              <w:rPr>
                <w:sz w:val="24"/>
              </w:rPr>
              <w:t>twenty-eight</w:t>
            </w:r>
            <w:r w:rsidRPr="00C631DB">
              <w:rPr>
                <w:spacing w:val="-12"/>
                <w:sz w:val="24"/>
              </w:rPr>
              <w:t xml:space="preserve"> </w:t>
            </w:r>
            <w:r w:rsidRPr="00C631DB">
              <w:rPr>
                <w:sz w:val="24"/>
              </w:rPr>
              <w:t>(28) days of its receipt.</w:t>
            </w:r>
          </w:p>
          <w:p w14:paraId="0CED47A1" w14:textId="77777777" w:rsidR="004640AB" w:rsidRPr="00C631DB" w:rsidRDefault="000A66DA" w:rsidP="003C0705">
            <w:pPr>
              <w:pStyle w:val="TableParagraph"/>
              <w:numPr>
                <w:ilvl w:val="1"/>
                <w:numId w:val="74"/>
              </w:numPr>
              <w:tabs>
                <w:tab w:val="left" w:pos="764"/>
              </w:tabs>
              <w:spacing w:before="110"/>
              <w:ind w:left="764" w:right="50" w:hanging="660"/>
              <w:jc w:val="both"/>
              <w:rPr>
                <w:sz w:val="24"/>
              </w:rPr>
            </w:pPr>
            <w:r w:rsidRPr="00C631DB">
              <w:rPr>
                <w:sz w:val="24"/>
              </w:rPr>
              <w:t>Notwithstanding ITB 45.2 above, in case signing of the Contract Agreement is prevented by</w:t>
            </w:r>
            <w:r w:rsidRPr="00C631DB">
              <w:rPr>
                <w:spacing w:val="-1"/>
                <w:sz w:val="24"/>
              </w:rPr>
              <w:t xml:space="preserve"> </w:t>
            </w:r>
            <w:r w:rsidRPr="00C631DB">
              <w:rPr>
                <w:sz w:val="24"/>
              </w:rPr>
              <w:t>any export restrictions attributable</w:t>
            </w:r>
            <w:r w:rsidRPr="00C631DB">
              <w:rPr>
                <w:spacing w:val="-15"/>
                <w:sz w:val="24"/>
              </w:rPr>
              <w:t xml:space="preserve"> </w:t>
            </w:r>
            <w:r w:rsidRPr="00C631DB">
              <w:rPr>
                <w:sz w:val="24"/>
              </w:rPr>
              <w:t>to</w:t>
            </w:r>
            <w:r w:rsidRPr="00C631DB">
              <w:rPr>
                <w:spacing w:val="-15"/>
                <w:sz w:val="24"/>
              </w:rPr>
              <w:t xml:space="preserve"> </w:t>
            </w:r>
            <w:r w:rsidRPr="00C631DB">
              <w:rPr>
                <w:sz w:val="24"/>
              </w:rPr>
              <w:t>the</w:t>
            </w:r>
            <w:r w:rsidRPr="00C631DB">
              <w:rPr>
                <w:spacing w:val="-15"/>
                <w:sz w:val="24"/>
              </w:rPr>
              <w:t xml:space="preserve"> </w:t>
            </w:r>
            <w:r w:rsidRPr="00C631DB">
              <w:rPr>
                <w:sz w:val="24"/>
              </w:rPr>
              <w:t>Purchaser,</w:t>
            </w:r>
            <w:r w:rsidRPr="00C631DB">
              <w:rPr>
                <w:spacing w:val="-15"/>
                <w:sz w:val="24"/>
              </w:rPr>
              <w:t xml:space="preserve"> </w:t>
            </w:r>
            <w:r w:rsidRPr="00C631DB">
              <w:rPr>
                <w:sz w:val="24"/>
              </w:rPr>
              <w:t>to</w:t>
            </w:r>
            <w:r w:rsidRPr="00C631DB">
              <w:rPr>
                <w:spacing w:val="-13"/>
                <w:sz w:val="24"/>
              </w:rPr>
              <w:t xml:space="preserve"> </w:t>
            </w:r>
            <w:r w:rsidRPr="00C631DB">
              <w:rPr>
                <w:sz w:val="24"/>
              </w:rPr>
              <w:t>the</w:t>
            </w:r>
            <w:r w:rsidRPr="00C631DB">
              <w:rPr>
                <w:spacing w:val="-14"/>
                <w:sz w:val="24"/>
              </w:rPr>
              <w:t xml:space="preserve"> </w:t>
            </w:r>
            <w:r w:rsidRPr="00C631DB">
              <w:rPr>
                <w:sz w:val="24"/>
              </w:rPr>
              <w:t>country</w:t>
            </w:r>
            <w:r w:rsidRPr="00C631DB">
              <w:rPr>
                <w:spacing w:val="-15"/>
                <w:sz w:val="24"/>
              </w:rPr>
              <w:t xml:space="preserve"> </w:t>
            </w:r>
            <w:r w:rsidRPr="00C631DB">
              <w:rPr>
                <w:sz w:val="24"/>
              </w:rPr>
              <w:t>of</w:t>
            </w:r>
            <w:r w:rsidRPr="00C631DB">
              <w:rPr>
                <w:spacing w:val="-14"/>
                <w:sz w:val="24"/>
              </w:rPr>
              <w:t xml:space="preserve"> </w:t>
            </w:r>
            <w:r w:rsidRPr="00C631DB">
              <w:rPr>
                <w:sz w:val="24"/>
              </w:rPr>
              <w:t>the</w:t>
            </w:r>
            <w:r w:rsidRPr="00C631DB">
              <w:rPr>
                <w:spacing w:val="-14"/>
                <w:sz w:val="24"/>
              </w:rPr>
              <w:t xml:space="preserve"> </w:t>
            </w:r>
            <w:r w:rsidRPr="00C631DB">
              <w:rPr>
                <w:sz w:val="24"/>
              </w:rPr>
              <w:t>Purchaser, or</w:t>
            </w:r>
            <w:r w:rsidRPr="00C631DB">
              <w:rPr>
                <w:spacing w:val="-12"/>
                <w:sz w:val="24"/>
              </w:rPr>
              <w:t xml:space="preserve"> </w:t>
            </w:r>
            <w:r w:rsidRPr="00C631DB">
              <w:rPr>
                <w:sz w:val="24"/>
              </w:rPr>
              <w:t>to</w:t>
            </w:r>
            <w:r w:rsidRPr="00C631DB">
              <w:rPr>
                <w:spacing w:val="-11"/>
                <w:sz w:val="24"/>
              </w:rPr>
              <w:t xml:space="preserve"> </w:t>
            </w:r>
            <w:r w:rsidRPr="00C631DB">
              <w:rPr>
                <w:sz w:val="24"/>
              </w:rPr>
              <w:t>the</w:t>
            </w:r>
            <w:r w:rsidRPr="00C631DB">
              <w:rPr>
                <w:spacing w:val="-12"/>
                <w:sz w:val="24"/>
              </w:rPr>
              <w:t xml:space="preserve"> </w:t>
            </w:r>
            <w:r w:rsidRPr="00C631DB">
              <w:rPr>
                <w:sz w:val="24"/>
              </w:rPr>
              <w:t>use</w:t>
            </w:r>
            <w:r w:rsidRPr="00C631DB">
              <w:rPr>
                <w:spacing w:val="-12"/>
                <w:sz w:val="24"/>
              </w:rPr>
              <w:t xml:space="preserve"> </w:t>
            </w:r>
            <w:r w:rsidRPr="00C631DB">
              <w:rPr>
                <w:sz w:val="24"/>
              </w:rPr>
              <w:t>of</w:t>
            </w:r>
            <w:r w:rsidRPr="00C631DB">
              <w:rPr>
                <w:spacing w:val="-12"/>
                <w:sz w:val="24"/>
              </w:rPr>
              <w:t xml:space="preserve"> </w:t>
            </w:r>
            <w:r w:rsidRPr="00C631DB">
              <w:rPr>
                <w:sz w:val="24"/>
              </w:rPr>
              <w:t>the</w:t>
            </w:r>
            <w:r w:rsidRPr="00C631DB">
              <w:rPr>
                <w:spacing w:val="-12"/>
                <w:sz w:val="24"/>
              </w:rPr>
              <w:t xml:space="preserve"> </w:t>
            </w:r>
            <w:r w:rsidRPr="00C631DB">
              <w:rPr>
                <w:sz w:val="24"/>
              </w:rPr>
              <w:t>products/goods,</w:t>
            </w:r>
            <w:r w:rsidRPr="00C631DB">
              <w:rPr>
                <w:spacing w:val="-11"/>
                <w:sz w:val="24"/>
              </w:rPr>
              <w:t xml:space="preserve"> </w:t>
            </w:r>
            <w:r w:rsidRPr="00C631DB">
              <w:rPr>
                <w:sz w:val="24"/>
              </w:rPr>
              <w:t>systems</w:t>
            </w:r>
            <w:r w:rsidRPr="00C631DB">
              <w:rPr>
                <w:spacing w:val="-11"/>
                <w:sz w:val="24"/>
              </w:rPr>
              <w:t xml:space="preserve"> </w:t>
            </w:r>
            <w:r w:rsidRPr="00C631DB">
              <w:rPr>
                <w:sz w:val="24"/>
              </w:rPr>
              <w:t>or</w:t>
            </w:r>
            <w:r w:rsidRPr="00C631DB">
              <w:rPr>
                <w:spacing w:val="-12"/>
                <w:sz w:val="24"/>
              </w:rPr>
              <w:t xml:space="preserve"> </w:t>
            </w:r>
            <w:r w:rsidRPr="00C631DB">
              <w:rPr>
                <w:sz w:val="24"/>
              </w:rPr>
              <w:t>services</w:t>
            </w:r>
            <w:r w:rsidRPr="00C631DB">
              <w:rPr>
                <w:spacing w:val="-11"/>
                <w:sz w:val="24"/>
              </w:rPr>
              <w:t xml:space="preserve"> </w:t>
            </w:r>
            <w:r w:rsidRPr="00C631DB">
              <w:rPr>
                <w:sz w:val="24"/>
              </w:rPr>
              <w:t>to</w:t>
            </w:r>
            <w:r w:rsidRPr="00C631DB">
              <w:rPr>
                <w:spacing w:val="-11"/>
                <w:sz w:val="24"/>
              </w:rPr>
              <w:t xml:space="preserve"> </w:t>
            </w:r>
            <w:r w:rsidRPr="00C631DB">
              <w:rPr>
                <w:sz w:val="24"/>
              </w:rPr>
              <w:t>be supplied, where such export restrictions arise from trade regulations</w:t>
            </w:r>
            <w:r w:rsidRPr="00C631DB">
              <w:rPr>
                <w:spacing w:val="-1"/>
                <w:sz w:val="24"/>
              </w:rPr>
              <w:t xml:space="preserve"> </w:t>
            </w:r>
            <w:r w:rsidRPr="00C631DB">
              <w:rPr>
                <w:sz w:val="24"/>
              </w:rPr>
              <w:t>from</w:t>
            </w:r>
            <w:r w:rsidRPr="00C631DB">
              <w:rPr>
                <w:spacing w:val="-1"/>
                <w:sz w:val="24"/>
              </w:rPr>
              <w:t xml:space="preserve"> </w:t>
            </w:r>
            <w:r w:rsidRPr="00C631DB">
              <w:rPr>
                <w:sz w:val="24"/>
              </w:rPr>
              <w:t>a</w:t>
            </w:r>
            <w:r w:rsidRPr="00C631DB">
              <w:rPr>
                <w:spacing w:val="-2"/>
                <w:sz w:val="24"/>
              </w:rPr>
              <w:t xml:space="preserve"> </w:t>
            </w:r>
            <w:r w:rsidRPr="00C631DB">
              <w:rPr>
                <w:sz w:val="24"/>
              </w:rPr>
              <w:t>country</w:t>
            </w:r>
            <w:r w:rsidRPr="00C631DB">
              <w:rPr>
                <w:spacing w:val="-3"/>
                <w:sz w:val="24"/>
              </w:rPr>
              <w:t xml:space="preserve"> </w:t>
            </w:r>
            <w:r w:rsidRPr="00C631DB">
              <w:rPr>
                <w:sz w:val="24"/>
              </w:rPr>
              <w:t>supplying</w:t>
            </w:r>
            <w:r w:rsidRPr="00C631DB">
              <w:rPr>
                <w:spacing w:val="-3"/>
                <w:sz w:val="24"/>
              </w:rPr>
              <w:t xml:space="preserve"> </w:t>
            </w:r>
            <w:r w:rsidRPr="00C631DB">
              <w:rPr>
                <w:sz w:val="24"/>
              </w:rPr>
              <w:t>those</w:t>
            </w:r>
            <w:r w:rsidRPr="00C631DB">
              <w:rPr>
                <w:spacing w:val="-2"/>
                <w:sz w:val="24"/>
              </w:rPr>
              <w:t xml:space="preserve"> </w:t>
            </w:r>
            <w:r w:rsidRPr="00C631DB">
              <w:rPr>
                <w:sz w:val="24"/>
              </w:rPr>
              <w:t>products/goods, systems</w:t>
            </w:r>
            <w:r w:rsidRPr="00C631DB">
              <w:rPr>
                <w:spacing w:val="-15"/>
                <w:sz w:val="24"/>
              </w:rPr>
              <w:t xml:space="preserve"> </w:t>
            </w:r>
            <w:r w:rsidRPr="00C631DB">
              <w:rPr>
                <w:sz w:val="24"/>
              </w:rPr>
              <w:t>or</w:t>
            </w:r>
            <w:r w:rsidRPr="00C631DB">
              <w:rPr>
                <w:spacing w:val="-15"/>
                <w:sz w:val="24"/>
              </w:rPr>
              <w:t xml:space="preserve"> </w:t>
            </w:r>
            <w:r w:rsidRPr="00C631DB">
              <w:rPr>
                <w:sz w:val="24"/>
              </w:rPr>
              <w:t>services,</w:t>
            </w:r>
            <w:r w:rsidRPr="00C631DB">
              <w:rPr>
                <w:spacing w:val="-15"/>
                <w:sz w:val="24"/>
              </w:rPr>
              <w:t xml:space="preserve"> </w:t>
            </w:r>
            <w:r w:rsidRPr="00C631DB">
              <w:rPr>
                <w:sz w:val="24"/>
              </w:rPr>
              <w:t>the</w:t>
            </w:r>
            <w:r w:rsidRPr="00C631DB">
              <w:rPr>
                <w:spacing w:val="-14"/>
                <w:sz w:val="24"/>
              </w:rPr>
              <w:t xml:space="preserve"> </w:t>
            </w:r>
            <w:r w:rsidRPr="00C631DB">
              <w:rPr>
                <w:sz w:val="24"/>
              </w:rPr>
              <w:t>Bidder</w:t>
            </w:r>
            <w:r w:rsidRPr="00C631DB">
              <w:rPr>
                <w:spacing w:val="-15"/>
                <w:sz w:val="24"/>
              </w:rPr>
              <w:t xml:space="preserve"> </w:t>
            </w:r>
            <w:r w:rsidRPr="00C631DB">
              <w:rPr>
                <w:sz w:val="24"/>
              </w:rPr>
              <w:t>shall</w:t>
            </w:r>
            <w:r w:rsidRPr="00C631DB">
              <w:rPr>
                <w:spacing w:val="-13"/>
                <w:sz w:val="24"/>
              </w:rPr>
              <w:t xml:space="preserve"> </w:t>
            </w:r>
            <w:r w:rsidRPr="00C631DB">
              <w:rPr>
                <w:sz w:val="24"/>
              </w:rPr>
              <w:t>not</w:t>
            </w:r>
            <w:r w:rsidRPr="00C631DB">
              <w:rPr>
                <w:spacing w:val="-14"/>
                <w:sz w:val="24"/>
              </w:rPr>
              <w:t xml:space="preserve"> </w:t>
            </w:r>
            <w:r w:rsidRPr="00C631DB">
              <w:rPr>
                <w:sz w:val="24"/>
              </w:rPr>
              <w:t>be</w:t>
            </w:r>
            <w:r w:rsidRPr="00C631DB">
              <w:rPr>
                <w:spacing w:val="-15"/>
                <w:sz w:val="24"/>
              </w:rPr>
              <w:t xml:space="preserve"> </w:t>
            </w:r>
            <w:r w:rsidRPr="00C631DB">
              <w:rPr>
                <w:sz w:val="24"/>
              </w:rPr>
              <w:t>bound</w:t>
            </w:r>
            <w:r w:rsidRPr="00C631DB">
              <w:rPr>
                <w:spacing w:val="-15"/>
                <w:sz w:val="24"/>
              </w:rPr>
              <w:t xml:space="preserve"> </w:t>
            </w:r>
            <w:r w:rsidRPr="00C631DB">
              <w:rPr>
                <w:sz w:val="24"/>
              </w:rPr>
              <w:t>by</w:t>
            </w:r>
            <w:r w:rsidRPr="00C631DB">
              <w:rPr>
                <w:spacing w:val="-15"/>
                <w:sz w:val="24"/>
              </w:rPr>
              <w:t xml:space="preserve"> </w:t>
            </w:r>
            <w:r w:rsidRPr="00C631DB">
              <w:rPr>
                <w:sz w:val="24"/>
              </w:rPr>
              <w:t>its</w:t>
            </w:r>
            <w:r w:rsidRPr="00C631DB">
              <w:rPr>
                <w:spacing w:val="-14"/>
                <w:sz w:val="24"/>
              </w:rPr>
              <w:t xml:space="preserve"> </w:t>
            </w:r>
            <w:r w:rsidRPr="00C631DB">
              <w:rPr>
                <w:sz w:val="24"/>
              </w:rPr>
              <w:t>Bid, always provided however, that the Bidder can demonstrate to the satisfaction of the Purchaser and of the Bank that signing</w:t>
            </w:r>
            <w:r w:rsidRPr="00C631DB">
              <w:rPr>
                <w:spacing w:val="-15"/>
                <w:sz w:val="24"/>
              </w:rPr>
              <w:t xml:space="preserve"> </w:t>
            </w:r>
            <w:r w:rsidRPr="00C631DB">
              <w:rPr>
                <w:sz w:val="24"/>
              </w:rPr>
              <w:t>of</w:t>
            </w:r>
            <w:r w:rsidRPr="00C631DB">
              <w:rPr>
                <w:spacing w:val="-12"/>
                <w:sz w:val="24"/>
              </w:rPr>
              <w:t xml:space="preserve"> </w:t>
            </w:r>
            <w:r w:rsidRPr="00C631DB">
              <w:rPr>
                <w:sz w:val="24"/>
              </w:rPr>
              <w:t>the</w:t>
            </w:r>
            <w:r w:rsidRPr="00C631DB">
              <w:rPr>
                <w:spacing w:val="-14"/>
                <w:sz w:val="24"/>
              </w:rPr>
              <w:t xml:space="preserve"> </w:t>
            </w:r>
            <w:r w:rsidRPr="00C631DB">
              <w:rPr>
                <w:sz w:val="24"/>
              </w:rPr>
              <w:t>Contact</w:t>
            </w:r>
            <w:r w:rsidRPr="00C631DB">
              <w:rPr>
                <w:spacing w:val="-13"/>
                <w:sz w:val="24"/>
              </w:rPr>
              <w:t xml:space="preserve"> </w:t>
            </w:r>
            <w:r w:rsidRPr="00C631DB">
              <w:rPr>
                <w:sz w:val="24"/>
              </w:rPr>
              <w:t>Agreement</w:t>
            </w:r>
            <w:r w:rsidRPr="00C631DB">
              <w:rPr>
                <w:spacing w:val="-13"/>
                <w:sz w:val="24"/>
              </w:rPr>
              <w:t xml:space="preserve"> </w:t>
            </w:r>
            <w:r w:rsidRPr="00C631DB">
              <w:rPr>
                <w:sz w:val="24"/>
              </w:rPr>
              <w:t>has</w:t>
            </w:r>
            <w:r w:rsidRPr="00C631DB">
              <w:rPr>
                <w:spacing w:val="-13"/>
                <w:sz w:val="24"/>
              </w:rPr>
              <w:t xml:space="preserve"> </w:t>
            </w:r>
            <w:r w:rsidRPr="00C631DB">
              <w:rPr>
                <w:sz w:val="24"/>
              </w:rPr>
              <w:t>not</w:t>
            </w:r>
            <w:r w:rsidRPr="00C631DB">
              <w:rPr>
                <w:spacing w:val="-13"/>
                <w:sz w:val="24"/>
              </w:rPr>
              <w:t xml:space="preserve"> </w:t>
            </w:r>
            <w:r w:rsidRPr="00C631DB">
              <w:rPr>
                <w:sz w:val="24"/>
              </w:rPr>
              <w:t>been</w:t>
            </w:r>
            <w:r w:rsidRPr="00C631DB">
              <w:rPr>
                <w:spacing w:val="-11"/>
                <w:sz w:val="24"/>
              </w:rPr>
              <w:t xml:space="preserve"> </w:t>
            </w:r>
            <w:r w:rsidRPr="00C631DB">
              <w:rPr>
                <w:sz w:val="24"/>
              </w:rPr>
              <w:t>prevented</w:t>
            </w:r>
            <w:r w:rsidRPr="00C631DB">
              <w:rPr>
                <w:spacing w:val="-14"/>
                <w:sz w:val="24"/>
              </w:rPr>
              <w:t xml:space="preserve"> </w:t>
            </w:r>
            <w:r w:rsidRPr="00C631DB">
              <w:rPr>
                <w:sz w:val="24"/>
              </w:rPr>
              <w:t>by any</w:t>
            </w:r>
            <w:r w:rsidRPr="00C631DB">
              <w:rPr>
                <w:spacing w:val="-13"/>
                <w:sz w:val="24"/>
              </w:rPr>
              <w:t xml:space="preserve"> </w:t>
            </w:r>
            <w:r w:rsidRPr="00C631DB">
              <w:rPr>
                <w:sz w:val="24"/>
              </w:rPr>
              <w:t>lack</w:t>
            </w:r>
            <w:r w:rsidRPr="00C631DB">
              <w:rPr>
                <w:spacing w:val="-9"/>
                <w:sz w:val="24"/>
              </w:rPr>
              <w:t xml:space="preserve"> </w:t>
            </w:r>
            <w:r w:rsidRPr="00C631DB">
              <w:rPr>
                <w:sz w:val="24"/>
              </w:rPr>
              <w:t>of</w:t>
            </w:r>
            <w:r w:rsidRPr="00C631DB">
              <w:rPr>
                <w:spacing w:val="-10"/>
                <w:sz w:val="24"/>
              </w:rPr>
              <w:t xml:space="preserve"> </w:t>
            </w:r>
            <w:r w:rsidRPr="00C631DB">
              <w:rPr>
                <w:sz w:val="24"/>
              </w:rPr>
              <w:t>diligence</w:t>
            </w:r>
            <w:r w:rsidRPr="00C631DB">
              <w:rPr>
                <w:spacing w:val="-10"/>
                <w:sz w:val="24"/>
              </w:rPr>
              <w:t xml:space="preserve"> </w:t>
            </w:r>
            <w:r w:rsidRPr="00C631DB">
              <w:rPr>
                <w:sz w:val="24"/>
              </w:rPr>
              <w:t>on</w:t>
            </w:r>
            <w:r w:rsidRPr="00C631DB">
              <w:rPr>
                <w:spacing w:val="-9"/>
                <w:sz w:val="24"/>
              </w:rPr>
              <w:t xml:space="preserve"> </w:t>
            </w:r>
            <w:r w:rsidRPr="00C631DB">
              <w:rPr>
                <w:sz w:val="24"/>
              </w:rPr>
              <w:t>the</w:t>
            </w:r>
            <w:r w:rsidRPr="00C631DB">
              <w:rPr>
                <w:spacing w:val="-10"/>
                <w:sz w:val="24"/>
              </w:rPr>
              <w:t xml:space="preserve"> </w:t>
            </w:r>
            <w:r w:rsidRPr="00C631DB">
              <w:rPr>
                <w:sz w:val="24"/>
              </w:rPr>
              <w:t>part</w:t>
            </w:r>
            <w:r w:rsidRPr="00C631DB">
              <w:rPr>
                <w:spacing w:val="-10"/>
                <w:sz w:val="24"/>
              </w:rPr>
              <w:t xml:space="preserve"> </w:t>
            </w:r>
            <w:r w:rsidRPr="00C631DB">
              <w:rPr>
                <w:sz w:val="24"/>
              </w:rPr>
              <w:t>of</w:t>
            </w:r>
            <w:r w:rsidRPr="00C631DB">
              <w:rPr>
                <w:spacing w:val="-10"/>
                <w:sz w:val="24"/>
              </w:rPr>
              <w:t xml:space="preserve"> </w:t>
            </w:r>
            <w:r w:rsidRPr="00C631DB">
              <w:rPr>
                <w:sz w:val="24"/>
              </w:rPr>
              <w:t>the</w:t>
            </w:r>
            <w:r w:rsidRPr="00C631DB">
              <w:rPr>
                <w:spacing w:val="-10"/>
                <w:sz w:val="24"/>
              </w:rPr>
              <w:t xml:space="preserve"> </w:t>
            </w:r>
            <w:r w:rsidRPr="00C631DB">
              <w:rPr>
                <w:sz w:val="24"/>
              </w:rPr>
              <w:t>Bidder</w:t>
            </w:r>
            <w:r w:rsidRPr="00C631DB">
              <w:rPr>
                <w:spacing w:val="-10"/>
                <w:sz w:val="24"/>
              </w:rPr>
              <w:t xml:space="preserve"> </w:t>
            </w:r>
            <w:r w:rsidRPr="00C631DB">
              <w:rPr>
                <w:sz w:val="24"/>
              </w:rPr>
              <w:t>in</w:t>
            </w:r>
            <w:r w:rsidRPr="00C631DB">
              <w:rPr>
                <w:spacing w:val="-9"/>
                <w:sz w:val="24"/>
              </w:rPr>
              <w:t xml:space="preserve"> </w:t>
            </w:r>
            <w:r w:rsidRPr="00C631DB">
              <w:rPr>
                <w:sz w:val="24"/>
              </w:rPr>
              <w:t xml:space="preserve">completing any formalities, including applying for permits, authorizations and licenses necessary for the export of the products/goods, systems or services under the terms of the </w:t>
            </w:r>
            <w:r w:rsidRPr="00C631DB">
              <w:rPr>
                <w:spacing w:val="-2"/>
                <w:sz w:val="24"/>
              </w:rPr>
              <w:t>Contract.</w:t>
            </w:r>
          </w:p>
        </w:tc>
      </w:tr>
      <w:tr w:rsidR="00C631DB" w:rsidRPr="00C631DB" w14:paraId="3F8D52B5" w14:textId="77777777">
        <w:trPr>
          <w:trHeight w:val="5880"/>
        </w:trPr>
        <w:tc>
          <w:tcPr>
            <w:tcW w:w="2704" w:type="dxa"/>
          </w:tcPr>
          <w:p w14:paraId="3B687DBB" w14:textId="77777777" w:rsidR="004640AB" w:rsidRPr="00C631DB" w:rsidRDefault="000A66DA">
            <w:pPr>
              <w:pStyle w:val="TableParagraph"/>
              <w:spacing w:before="119"/>
              <w:ind w:left="409" w:right="957" w:hanging="360"/>
              <w:rPr>
                <w:b/>
                <w:sz w:val="24"/>
              </w:rPr>
            </w:pPr>
            <w:bookmarkStart w:id="54" w:name="_bookmark53"/>
            <w:bookmarkEnd w:id="54"/>
            <w:r w:rsidRPr="00C631DB">
              <w:rPr>
                <w:b/>
                <w:sz w:val="24"/>
              </w:rPr>
              <w:t>46.</w:t>
            </w:r>
            <w:r w:rsidRPr="00C631DB">
              <w:rPr>
                <w:b/>
                <w:spacing w:val="-15"/>
                <w:sz w:val="24"/>
              </w:rPr>
              <w:t xml:space="preserve"> </w:t>
            </w:r>
            <w:r w:rsidRPr="00C631DB">
              <w:rPr>
                <w:b/>
                <w:sz w:val="24"/>
              </w:rPr>
              <w:t xml:space="preserve">Performance </w:t>
            </w:r>
            <w:r w:rsidRPr="00C631DB">
              <w:rPr>
                <w:b/>
                <w:spacing w:val="-2"/>
                <w:sz w:val="24"/>
              </w:rPr>
              <w:t>Security</w:t>
            </w:r>
          </w:p>
        </w:tc>
        <w:tc>
          <w:tcPr>
            <w:tcW w:w="6557" w:type="dxa"/>
          </w:tcPr>
          <w:p w14:paraId="32AC45C7" w14:textId="77777777" w:rsidR="004640AB" w:rsidRPr="00C631DB" w:rsidRDefault="000A66DA" w:rsidP="003C0705">
            <w:pPr>
              <w:pStyle w:val="TableParagraph"/>
              <w:numPr>
                <w:ilvl w:val="1"/>
                <w:numId w:val="73"/>
              </w:numPr>
              <w:tabs>
                <w:tab w:val="left" w:pos="764"/>
              </w:tabs>
              <w:spacing w:before="115"/>
              <w:ind w:right="51"/>
              <w:jc w:val="both"/>
              <w:rPr>
                <w:sz w:val="24"/>
              </w:rPr>
            </w:pPr>
            <w:r w:rsidRPr="00C631DB">
              <w:rPr>
                <w:sz w:val="24"/>
              </w:rPr>
              <w:t>Within twenty-eight (28) days of the receipt of Letter of Acceptance from the Purchaser, the successful Bidder, if required, shall furnish the Performance Security in accordance with the GCC 18, using for that purpose the Performance</w:t>
            </w:r>
            <w:r w:rsidRPr="00C631DB">
              <w:rPr>
                <w:spacing w:val="-9"/>
                <w:sz w:val="24"/>
              </w:rPr>
              <w:t xml:space="preserve"> </w:t>
            </w:r>
            <w:r w:rsidRPr="00C631DB">
              <w:rPr>
                <w:sz w:val="24"/>
              </w:rPr>
              <w:t>Security</w:t>
            </w:r>
            <w:r w:rsidRPr="00C631DB">
              <w:rPr>
                <w:spacing w:val="-10"/>
                <w:sz w:val="24"/>
              </w:rPr>
              <w:t xml:space="preserve"> </w:t>
            </w:r>
            <w:r w:rsidRPr="00C631DB">
              <w:rPr>
                <w:sz w:val="24"/>
              </w:rPr>
              <w:t>Form</w:t>
            </w:r>
            <w:r w:rsidRPr="00C631DB">
              <w:rPr>
                <w:spacing w:val="-8"/>
                <w:sz w:val="24"/>
              </w:rPr>
              <w:t xml:space="preserve"> </w:t>
            </w:r>
            <w:r w:rsidRPr="00C631DB">
              <w:rPr>
                <w:sz w:val="24"/>
              </w:rPr>
              <w:t>included</w:t>
            </w:r>
            <w:r w:rsidRPr="00C631DB">
              <w:rPr>
                <w:spacing w:val="-8"/>
                <w:sz w:val="24"/>
              </w:rPr>
              <w:t xml:space="preserve"> </w:t>
            </w:r>
            <w:r w:rsidRPr="00C631DB">
              <w:rPr>
                <w:sz w:val="24"/>
              </w:rPr>
              <w:t>in</w:t>
            </w:r>
            <w:r w:rsidRPr="00C631DB">
              <w:rPr>
                <w:spacing w:val="-7"/>
                <w:sz w:val="24"/>
              </w:rPr>
              <w:t xml:space="preserve"> </w:t>
            </w:r>
            <w:r w:rsidRPr="00C631DB">
              <w:rPr>
                <w:sz w:val="24"/>
              </w:rPr>
              <w:t>Section</w:t>
            </w:r>
            <w:r w:rsidRPr="00C631DB">
              <w:rPr>
                <w:spacing w:val="-8"/>
                <w:sz w:val="24"/>
              </w:rPr>
              <w:t xml:space="preserve"> </w:t>
            </w:r>
            <w:r w:rsidRPr="00C631DB">
              <w:rPr>
                <w:sz w:val="24"/>
              </w:rPr>
              <w:t>X,</w:t>
            </w:r>
            <w:r w:rsidRPr="00C631DB">
              <w:rPr>
                <w:spacing w:val="-8"/>
                <w:sz w:val="24"/>
              </w:rPr>
              <w:t xml:space="preserve"> </w:t>
            </w:r>
            <w:r w:rsidRPr="00C631DB">
              <w:rPr>
                <w:sz w:val="24"/>
              </w:rPr>
              <w:t xml:space="preserve">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w:t>
            </w:r>
            <w:r w:rsidRPr="00C631DB">
              <w:rPr>
                <w:spacing w:val="-2"/>
                <w:sz w:val="24"/>
              </w:rPr>
              <w:t>correspondent financial</w:t>
            </w:r>
            <w:r w:rsidRPr="00C631DB">
              <w:rPr>
                <w:spacing w:val="-6"/>
                <w:sz w:val="24"/>
              </w:rPr>
              <w:t xml:space="preserve"> </w:t>
            </w:r>
            <w:r w:rsidRPr="00C631DB">
              <w:rPr>
                <w:spacing w:val="-2"/>
                <w:sz w:val="24"/>
              </w:rPr>
              <w:t>institution</w:t>
            </w:r>
            <w:r w:rsidRPr="00C631DB">
              <w:rPr>
                <w:spacing w:val="-6"/>
                <w:sz w:val="24"/>
              </w:rPr>
              <w:t xml:space="preserve"> </w:t>
            </w:r>
            <w:r w:rsidRPr="00C631DB">
              <w:rPr>
                <w:spacing w:val="-2"/>
                <w:sz w:val="24"/>
              </w:rPr>
              <w:t xml:space="preserve">located in the Purchaser’s </w:t>
            </w:r>
            <w:r w:rsidRPr="00C631DB">
              <w:rPr>
                <w:sz w:val="24"/>
              </w:rPr>
              <w:t>Country, unless the Purchaser has agreed in writing that a correspondent financial institution is not required.</w:t>
            </w:r>
          </w:p>
          <w:p w14:paraId="15FDAAC7" w14:textId="77777777" w:rsidR="004640AB" w:rsidRPr="00C631DB" w:rsidRDefault="000A66DA" w:rsidP="003C0705">
            <w:pPr>
              <w:pStyle w:val="TableParagraph"/>
              <w:numPr>
                <w:ilvl w:val="1"/>
                <w:numId w:val="73"/>
              </w:numPr>
              <w:tabs>
                <w:tab w:val="left" w:pos="764"/>
              </w:tabs>
              <w:spacing w:before="120"/>
              <w:ind w:right="48"/>
              <w:jc w:val="both"/>
              <w:rPr>
                <w:sz w:val="24"/>
              </w:rPr>
            </w:pPr>
            <w:r w:rsidRPr="00C631DB">
              <w:rPr>
                <w:sz w:val="24"/>
              </w:rPr>
              <w:t>Failure of the successful Bidder to submit the above- mentioned Performance Security or sign the Contract shall constitute</w:t>
            </w:r>
            <w:r w:rsidRPr="00C631DB">
              <w:rPr>
                <w:spacing w:val="-8"/>
                <w:sz w:val="24"/>
              </w:rPr>
              <w:t xml:space="preserve"> </w:t>
            </w:r>
            <w:r w:rsidRPr="00C631DB">
              <w:rPr>
                <w:sz w:val="24"/>
              </w:rPr>
              <w:t>sufficient</w:t>
            </w:r>
            <w:r w:rsidRPr="00C631DB">
              <w:rPr>
                <w:spacing w:val="-5"/>
                <w:sz w:val="24"/>
              </w:rPr>
              <w:t xml:space="preserve"> </w:t>
            </w:r>
            <w:r w:rsidRPr="00C631DB">
              <w:rPr>
                <w:sz w:val="24"/>
              </w:rPr>
              <w:t>grounds</w:t>
            </w:r>
            <w:r w:rsidRPr="00C631DB">
              <w:rPr>
                <w:spacing w:val="-8"/>
                <w:sz w:val="24"/>
              </w:rPr>
              <w:t xml:space="preserve"> </w:t>
            </w:r>
            <w:r w:rsidRPr="00C631DB">
              <w:rPr>
                <w:sz w:val="24"/>
              </w:rPr>
              <w:t>for</w:t>
            </w:r>
            <w:r w:rsidRPr="00C631DB">
              <w:rPr>
                <w:spacing w:val="-9"/>
                <w:sz w:val="24"/>
              </w:rPr>
              <w:t xml:space="preserve"> </w:t>
            </w:r>
            <w:r w:rsidRPr="00C631DB">
              <w:rPr>
                <w:sz w:val="24"/>
              </w:rPr>
              <w:t>the</w:t>
            </w:r>
            <w:r w:rsidRPr="00C631DB">
              <w:rPr>
                <w:spacing w:val="-8"/>
                <w:sz w:val="24"/>
              </w:rPr>
              <w:t xml:space="preserve"> </w:t>
            </w:r>
            <w:r w:rsidRPr="00C631DB">
              <w:rPr>
                <w:sz w:val="24"/>
              </w:rPr>
              <w:t>annulment</w:t>
            </w:r>
            <w:r w:rsidRPr="00C631DB">
              <w:rPr>
                <w:spacing w:val="-7"/>
                <w:sz w:val="24"/>
              </w:rPr>
              <w:t xml:space="preserve"> </w:t>
            </w:r>
            <w:r w:rsidRPr="00C631DB">
              <w:rPr>
                <w:sz w:val="24"/>
              </w:rPr>
              <w:t>of</w:t>
            </w:r>
            <w:r w:rsidRPr="00C631DB">
              <w:rPr>
                <w:spacing w:val="-5"/>
                <w:sz w:val="24"/>
              </w:rPr>
              <w:t xml:space="preserve"> </w:t>
            </w:r>
            <w:r w:rsidRPr="00C631DB">
              <w:rPr>
                <w:sz w:val="24"/>
              </w:rPr>
              <w:t>the</w:t>
            </w:r>
            <w:r w:rsidRPr="00C631DB">
              <w:rPr>
                <w:spacing w:val="-9"/>
                <w:sz w:val="24"/>
              </w:rPr>
              <w:t xml:space="preserve"> </w:t>
            </w:r>
            <w:r w:rsidRPr="00C631DB">
              <w:rPr>
                <w:sz w:val="24"/>
              </w:rPr>
              <w:t>award and</w:t>
            </w:r>
            <w:r w:rsidRPr="00C631DB">
              <w:rPr>
                <w:spacing w:val="-15"/>
                <w:sz w:val="24"/>
              </w:rPr>
              <w:t xml:space="preserve"> </w:t>
            </w:r>
            <w:r w:rsidRPr="00C631DB">
              <w:rPr>
                <w:sz w:val="24"/>
              </w:rPr>
              <w:t>forfeiture</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Bid</w:t>
            </w:r>
            <w:r w:rsidRPr="00C631DB">
              <w:rPr>
                <w:spacing w:val="-15"/>
                <w:sz w:val="24"/>
              </w:rPr>
              <w:t xml:space="preserve"> </w:t>
            </w:r>
            <w:r w:rsidRPr="00C631DB">
              <w:rPr>
                <w:sz w:val="24"/>
              </w:rPr>
              <w:t>Security.</w:t>
            </w:r>
            <w:r w:rsidRPr="00C631DB">
              <w:rPr>
                <w:spacing w:val="-15"/>
                <w:sz w:val="24"/>
              </w:rPr>
              <w:t xml:space="preserve"> </w:t>
            </w:r>
            <w:r w:rsidRPr="00C631DB">
              <w:rPr>
                <w:sz w:val="24"/>
              </w:rPr>
              <w:t>In</w:t>
            </w:r>
            <w:r w:rsidRPr="00C631DB">
              <w:rPr>
                <w:spacing w:val="-15"/>
                <w:sz w:val="24"/>
              </w:rPr>
              <w:t xml:space="preserve"> </w:t>
            </w:r>
            <w:r w:rsidRPr="00C631DB">
              <w:rPr>
                <w:sz w:val="24"/>
              </w:rPr>
              <w:t>that</w:t>
            </w:r>
            <w:r w:rsidRPr="00C631DB">
              <w:rPr>
                <w:spacing w:val="-15"/>
                <w:sz w:val="24"/>
              </w:rPr>
              <w:t xml:space="preserve"> </w:t>
            </w:r>
            <w:r w:rsidRPr="00C631DB">
              <w:rPr>
                <w:sz w:val="24"/>
              </w:rPr>
              <w:t>event</w:t>
            </w:r>
            <w:r w:rsidRPr="00C631DB">
              <w:rPr>
                <w:spacing w:val="-15"/>
                <w:sz w:val="24"/>
              </w:rPr>
              <w:t xml:space="preserve"> </w:t>
            </w:r>
            <w:r w:rsidRPr="00C631DB">
              <w:rPr>
                <w:sz w:val="24"/>
              </w:rPr>
              <w:t>the</w:t>
            </w:r>
            <w:r w:rsidRPr="00C631DB">
              <w:rPr>
                <w:spacing w:val="-15"/>
                <w:sz w:val="24"/>
              </w:rPr>
              <w:t xml:space="preserve"> </w:t>
            </w:r>
            <w:r w:rsidRPr="00C631DB">
              <w:rPr>
                <w:sz w:val="24"/>
              </w:rPr>
              <w:t>Purchaser may</w:t>
            </w:r>
            <w:r w:rsidRPr="00C631DB">
              <w:rPr>
                <w:spacing w:val="-15"/>
                <w:sz w:val="24"/>
              </w:rPr>
              <w:t xml:space="preserve"> </w:t>
            </w:r>
            <w:r w:rsidRPr="00C631DB">
              <w:rPr>
                <w:sz w:val="24"/>
              </w:rPr>
              <w:t>award</w:t>
            </w:r>
            <w:r w:rsidRPr="00C631DB">
              <w:rPr>
                <w:spacing w:val="-14"/>
                <w:sz w:val="24"/>
              </w:rPr>
              <w:t xml:space="preserve"> </w:t>
            </w:r>
            <w:r w:rsidRPr="00C631DB">
              <w:rPr>
                <w:sz w:val="24"/>
              </w:rPr>
              <w:t>the</w:t>
            </w:r>
            <w:r w:rsidRPr="00C631DB">
              <w:rPr>
                <w:spacing w:val="-14"/>
                <w:sz w:val="24"/>
              </w:rPr>
              <w:t xml:space="preserve"> </w:t>
            </w:r>
            <w:r w:rsidRPr="00C631DB">
              <w:rPr>
                <w:sz w:val="24"/>
              </w:rPr>
              <w:t>Contract</w:t>
            </w:r>
            <w:r w:rsidRPr="00C631DB">
              <w:rPr>
                <w:spacing w:val="-13"/>
                <w:sz w:val="24"/>
              </w:rPr>
              <w:t xml:space="preserve"> </w:t>
            </w:r>
            <w:r w:rsidRPr="00C631DB">
              <w:rPr>
                <w:sz w:val="24"/>
              </w:rPr>
              <w:t>to</w:t>
            </w:r>
            <w:r w:rsidRPr="00C631DB">
              <w:rPr>
                <w:spacing w:val="-13"/>
                <w:sz w:val="24"/>
              </w:rPr>
              <w:t xml:space="preserve"> </w:t>
            </w:r>
            <w:r w:rsidRPr="00C631DB">
              <w:rPr>
                <w:sz w:val="24"/>
              </w:rPr>
              <w:t>the</w:t>
            </w:r>
            <w:r w:rsidRPr="00C631DB">
              <w:rPr>
                <w:spacing w:val="-11"/>
                <w:sz w:val="24"/>
              </w:rPr>
              <w:t xml:space="preserve"> </w:t>
            </w:r>
            <w:r w:rsidRPr="00C631DB">
              <w:rPr>
                <w:sz w:val="24"/>
              </w:rPr>
              <w:t>Bidder</w:t>
            </w:r>
            <w:r w:rsidRPr="00C631DB">
              <w:rPr>
                <w:spacing w:val="-10"/>
                <w:sz w:val="24"/>
              </w:rPr>
              <w:t xml:space="preserve"> </w:t>
            </w:r>
            <w:r w:rsidRPr="00C631DB">
              <w:rPr>
                <w:sz w:val="24"/>
              </w:rPr>
              <w:t>offering</w:t>
            </w:r>
            <w:r w:rsidRPr="00C631DB">
              <w:rPr>
                <w:spacing w:val="-14"/>
                <w:sz w:val="24"/>
              </w:rPr>
              <w:t xml:space="preserve"> </w:t>
            </w:r>
            <w:r w:rsidRPr="00C631DB">
              <w:rPr>
                <w:sz w:val="24"/>
              </w:rPr>
              <w:t>the</w:t>
            </w:r>
            <w:r w:rsidRPr="00C631DB">
              <w:rPr>
                <w:spacing w:val="-12"/>
                <w:sz w:val="24"/>
              </w:rPr>
              <w:t xml:space="preserve"> </w:t>
            </w:r>
            <w:r w:rsidRPr="00C631DB">
              <w:rPr>
                <w:sz w:val="24"/>
              </w:rPr>
              <w:t>next</w:t>
            </w:r>
            <w:r w:rsidRPr="00C631DB">
              <w:rPr>
                <w:spacing w:val="-13"/>
                <w:sz w:val="24"/>
              </w:rPr>
              <w:t xml:space="preserve"> </w:t>
            </w:r>
            <w:r w:rsidRPr="00C631DB">
              <w:rPr>
                <w:sz w:val="24"/>
              </w:rPr>
              <w:t>Most Advantageous Bid.</w:t>
            </w:r>
          </w:p>
        </w:tc>
      </w:tr>
      <w:tr w:rsidR="004640AB" w:rsidRPr="00C631DB" w14:paraId="38E6480D" w14:textId="77777777">
        <w:trPr>
          <w:trHeight w:val="671"/>
        </w:trPr>
        <w:tc>
          <w:tcPr>
            <w:tcW w:w="2704" w:type="dxa"/>
          </w:tcPr>
          <w:p w14:paraId="2BAACF5C" w14:textId="77777777" w:rsidR="004640AB" w:rsidRPr="00C631DB" w:rsidRDefault="000A66DA">
            <w:pPr>
              <w:pStyle w:val="TableParagraph"/>
              <w:spacing w:before="99" w:line="270" w:lineRule="atLeast"/>
              <w:ind w:left="409" w:hanging="360"/>
              <w:rPr>
                <w:b/>
                <w:sz w:val="24"/>
              </w:rPr>
            </w:pPr>
            <w:bookmarkStart w:id="55" w:name="_bookmark54"/>
            <w:bookmarkEnd w:id="55"/>
            <w:r w:rsidRPr="00C631DB">
              <w:rPr>
                <w:b/>
                <w:sz w:val="24"/>
              </w:rPr>
              <w:t>47.</w:t>
            </w:r>
            <w:r w:rsidRPr="00C631DB">
              <w:rPr>
                <w:b/>
                <w:spacing w:val="-15"/>
                <w:sz w:val="24"/>
              </w:rPr>
              <w:t xml:space="preserve"> </w:t>
            </w:r>
            <w:r w:rsidRPr="00C631DB">
              <w:rPr>
                <w:b/>
                <w:sz w:val="24"/>
              </w:rPr>
              <w:t>Procurement</w:t>
            </w:r>
            <w:r w:rsidRPr="00C631DB">
              <w:rPr>
                <w:b/>
                <w:spacing w:val="-15"/>
                <w:sz w:val="24"/>
              </w:rPr>
              <w:t xml:space="preserve"> </w:t>
            </w:r>
            <w:r w:rsidRPr="00C631DB">
              <w:rPr>
                <w:b/>
                <w:sz w:val="24"/>
              </w:rPr>
              <w:t xml:space="preserve">Related </w:t>
            </w:r>
            <w:r w:rsidRPr="00C631DB">
              <w:rPr>
                <w:b/>
                <w:spacing w:val="-2"/>
                <w:sz w:val="24"/>
              </w:rPr>
              <w:t>Complaint</w:t>
            </w:r>
          </w:p>
        </w:tc>
        <w:tc>
          <w:tcPr>
            <w:tcW w:w="6557" w:type="dxa"/>
          </w:tcPr>
          <w:p w14:paraId="52E1BB96" w14:textId="77777777" w:rsidR="004640AB" w:rsidRPr="00C631DB" w:rsidRDefault="000A66DA">
            <w:pPr>
              <w:pStyle w:val="TableParagraph"/>
              <w:tabs>
                <w:tab w:val="left" w:pos="764"/>
                <w:tab w:val="left" w:pos="1385"/>
                <w:tab w:val="left" w:pos="2687"/>
                <w:tab w:val="left" w:pos="3217"/>
                <w:tab w:val="left" w:pos="4187"/>
                <w:tab w:val="left" w:pos="4542"/>
              </w:tabs>
              <w:spacing w:before="99" w:line="270" w:lineRule="atLeast"/>
              <w:ind w:left="764" w:right="51" w:hanging="660"/>
              <w:rPr>
                <w:sz w:val="24"/>
              </w:rPr>
            </w:pPr>
            <w:r w:rsidRPr="00C631DB">
              <w:rPr>
                <w:spacing w:val="-4"/>
                <w:sz w:val="24"/>
              </w:rPr>
              <w:t>47.1</w:t>
            </w:r>
            <w:r w:rsidRPr="00C631DB">
              <w:rPr>
                <w:sz w:val="24"/>
              </w:rPr>
              <w:tab/>
            </w:r>
            <w:r w:rsidRPr="00C631DB">
              <w:rPr>
                <w:spacing w:val="-4"/>
                <w:sz w:val="24"/>
              </w:rPr>
              <w:t>The</w:t>
            </w:r>
            <w:r w:rsidRPr="00C631DB">
              <w:rPr>
                <w:sz w:val="24"/>
              </w:rPr>
              <w:tab/>
            </w:r>
            <w:r w:rsidRPr="00C631DB">
              <w:rPr>
                <w:spacing w:val="-2"/>
                <w:sz w:val="24"/>
              </w:rPr>
              <w:t>procedures</w:t>
            </w:r>
            <w:r w:rsidRPr="00C631DB">
              <w:rPr>
                <w:sz w:val="24"/>
              </w:rPr>
              <w:tab/>
            </w:r>
            <w:r w:rsidRPr="00C631DB">
              <w:rPr>
                <w:spacing w:val="-4"/>
                <w:sz w:val="24"/>
              </w:rPr>
              <w:t>for</w:t>
            </w:r>
            <w:r w:rsidRPr="00C631DB">
              <w:rPr>
                <w:sz w:val="24"/>
              </w:rPr>
              <w:tab/>
            </w:r>
            <w:r w:rsidRPr="00C631DB">
              <w:rPr>
                <w:spacing w:val="-2"/>
                <w:sz w:val="24"/>
              </w:rPr>
              <w:t>making</w:t>
            </w:r>
            <w:r w:rsidRPr="00C631DB">
              <w:rPr>
                <w:sz w:val="24"/>
              </w:rPr>
              <w:tab/>
            </w:r>
            <w:r w:rsidRPr="00C631DB">
              <w:rPr>
                <w:spacing w:val="-10"/>
                <w:sz w:val="24"/>
              </w:rPr>
              <w:t>a</w:t>
            </w:r>
            <w:r w:rsidRPr="00C631DB">
              <w:rPr>
                <w:sz w:val="24"/>
              </w:rPr>
              <w:tab/>
            </w:r>
            <w:r w:rsidRPr="00C631DB">
              <w:rPr>
                <w:spacing w:val="-2"/>
                <w:sz w:val="24"/>
              </w:rPr>
              <w:t xml:space="preserve">Procurement-related </w:t>
            </w:r>
            <w:r w:rsidRPr="00C631DB">
              <w:rPr>
                <w:sz w:val="24"/>
              </w:rPr>
              <w:t>Complaint are as specified in the BDS.</w:t>
            </w:r>
          </w:p>
        </w:tc>
      </w:tr>
    </w:tbl>
    <w:p w14:paraId="7566FD66" w14:textId="77777777" w:rsidR="004640AB" w:rsidRPr="00C631DB" w:rsidRDefault="004640AB">
      <w:pPr>
        <w:pStyle w:val="TableParagraph"/>
        <w:spacing w:line="270" w:lineRule="atLeast"/>
        <w:rPr>
          <w:sz w:val="24"/>
        </w:rPr>
        <w:sectPr w:rsidR="004640AB" w:rsidRPr="00C631DB">
          <w:pgSz w:w="12240" w:h="15840"/>
          <w:pgMar w:top="940" w:right="360" w:bottom="280" w:left="1080" w:header="722" w:footer="0" w:gutter="0"/>
          <w:cols w:space="720"/>
        </w:sectPr>
      </w:pPr>
    </w:p>
    <w:p w14:paraId="0B143ABA" w14:textId="77777777" w:rsidR="004640AB" w:rsidRPr="00C631DB" w:rsidRDefault="004640AB">
      <w:pPr>
        <w:pStyle w:val="BodyText"/>
        <w:spacing w:before="4"/>
        <w:rPr>
          <w:sz w:val="17"/>
        </w:rPr>
      </w:pPr>
    </w:p>
    <w:p w14:paraId="221DB109" w14:textId="77777777" w:rsidR="004640AB" w:rsidRPr="00C631DB" w:rsidRDefault="004640AB">
      <w:pPr>
        <w:pStyle w:val="BodyText"/>
        <w:spacing w:before="1"/>
        <w:rPr>
          <w:sz w:val="2"/>
        </w:rPr>
      </w:pPr>
    </w:p>
    <w:p w14:paraId="681D7A56"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132C2444" wp14:editId="1F77F615">
                <wp:extent cx="5752465" cy="635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72" name="Graphic 7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9631A36" id="Group 7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D1AbTbegIAABUGAAAOAAAA&#10;AAAAAAAAAAAAAC4CAABkcnMvZTJvRG9jLnhtbFBLAQItABQABgAIAAAAIQCXr4mr2gAAAAMBAAAP&#10;AAAAAAAAAAAAAAAAANQEAABkcnMvZG93bnJldi54bWxQSwUGAAAAAAQABADzAAAA2wUAAAAA&#10;">
                <v:shape id="Graphic 7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" path="m5752465,l,,,6096r5752465,l5752465,xe" fillcolor="black" stroked="f">
                  <v:path arrowok="t"/>
                </v:shape>
                <w10:anchorlock/>
              </v:group>
            </w:pict>
          </mc:Fallback>
        </mc:AlternateContent>
      </w:r>
    </w:p>
    <w:p w14:paraId="4DEB2DCD" w14:textId="77777777" w:rsidR="004640AB" w:rsidRPr="00C631DB" w:rsidRDefault="000A66DA">
      <w:pPr>
        <w:pStyle w:val="Heading2"/>
        <w:spacing w:before="448"/>
        <w:ind w:right="360"/>
      </w:pPr>
      <w:bookmarkStart w:id="56" w:name="_bookmark55"/>
      <w:bookmarkEnd w:id="56"/>
      <w:r w:rsidRPr="00C631DB">
        <w:t>Section</w:t>
      </w:r>
      <w:r w:rsidRPr="00C631DB">
        <w:rPr>
          <w:spacing w:val="-7"/>
        </w:rPr>
        <w:t xml:space="preserve"> </w:t>
      </w:r>
      <w:r w:rsidRPr="00C631DB">
        <w:t>II</w:t>
      </w:r>
      <w:r w:rsidRPr="00C631DB">
        <w:rPr>
          <w:spacing w:val="-7"/>
        </w:rPr>
        <w:t xml:space="preserve"> </w:t>
      </w:r>
      <w:r w:rsidRPr="00C631DB">
        <w:t>-</w:t>
      </w:r>
      <w:r w:rsidRPr="00C631DB">
        <w:rPr>
          <w:spacing w:val="-5"/>
        </w:rPr>
        <w:t xml:space="preserve"> </w:t>
      </w:r>
      <w:r w:rsidRPr="00C631DB">
        <w:t>Bid</w:t>
      </w:r>
      <w:r w:rsidRPr="00C631DB">
        <w:rPr>
          <w:spacing w:val="-8"/>
        </w:rPr>
        <w:t xml:space="preserve"> </w:t>
      </w:r>
      <w:r w:rsidRPr="00C631DB">
        <w:t>Data</w:t>
      </w:r>
      <w:r w:rsidRPr="00C631DB">
        <w:rPr>
          <w:spacing w:val="-6"/>
        </w:rPr>
        <w:t xml:space="preserve"> </w:t>
      </w:r>
      <w:r w:rsidRPr="00C631DB">
        <w:t>Sheet</w:t>
      </w:r>
      <w:r w:rsidRPr="00C631DB">
        <w:rPr>
          <w:spacing w:val="-8"/>
        </w:rPr>
        <w:t xml:space="preserve"> </w:t>
      </w:r>
      <w:r w:rsidRPr="00C631DB">
        <w:rPr>
          <w:spacing w:val="-2"/>
        </w:rPr>
        <w:t>(BDS)</w:t>
      </w:r>
    </w:p>
    <w:p w14:paraId="5248F547" w14:textId="77777777" w:rsidR="004640AB" w:rsidRPr="00C631DB" w:rsidRDefault="000A66DA">
      <w:pPr>
        <w:pStyle w:val="BodyText"/>
        <w:spacing w:before="235"/>
        <w:ind w:left="720" w:right="1077"/>
        <w:jc w:val="both"/>
      </w:pPr>
      <w:r w:rsidRPr="00C631DB">
        <w:t>The following specific data for the goods to be procured shall complement, supplement, or amend the provisions in the Instructions to Bidders (ITB). Whenever there is a conflict, the provisions herein shall prevail over those in ITB.</w:t>
      </w:r>
    </w:p>
    <w:p w14:paraId="53F67C88" w14:textId="77777777" w:rsidR="004640AB" w:rsidRPr="00C631DB" w:rsidRDefault="00F96DD1">
      <w:pPr>
        <w:pStyle w:val="BodyText"/>
        <w:spacing w:before="174"/>
        <w:rPr>
          <w:sz w:val="20"/>
        </w:rPr>
      </w:pPr>
      <w:r w:rsidRPr="00C631DB">
        <w:rPr>
          <w:noProof/>
          <w:sz w:val="20"/>
        </w:rPr>
        <mc:AlternateContent>
          <mc:Choice Requires="wpi">
            <w:drawing>
              <wp:anchor distT="0" distB="0" distL="114300" distR="114300" simplePos="0" relativeHeight="487634944" behindDoc="0" locked="0" layoutInCell="1" allowOverlap="1" wp14:anchorId="58285201" wp14:editId="1DDECA0E">
                <wp:simplePos x="0" y="0"/>
                <wp:positionH relativeFrom="column">
                  <wp:posOffset>-924310</wp:posOffset>
                </wp:positionH>
                <wp:positionV relativeFrom="paragraph">
                  <wp:posOffset>5668600</wp:posOffset>
                </wp:positionV>
                <wp:extent cx="593280" cy="1049400"/>
                <wp:effectExtent l="38100" t="38100" r="0" b="55880"/>
                <wp:wrapNone/>
                <wp:docPr id="789804513" name="Ink 789804513"/>
                <wp:cNvGraphicFramePr/>
                <a:graphic xmlns:a="http://schemas.openxmlformats.org/drawingml/2006/main">
                  <a:graphicData uri="http://schemas.microsoft.com/office/word/2010/wordprocessingInk">
                    <w14:contentPart bwMode="auto" r:id="rId22">
                      <w14:nvContentPartPr>
                        <w14:cNvContentPartPr/>
                      </w14:nvContentPartPr>
                      <w14:xfrm>
                        <a:off x="0" y="0"/>
                        <a:ext cx="593280" cy="10494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0663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9804513" o:spid="_x0000_s1026" type="#_x0000_t75" style="position:absolute;margin-left:-73.5pt;margin-top:445.65pt;width:48.1pt;height:84.05pt;z-index:487634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">
                <v:imagedata r:id="rId25" o:title=""/>
              </v:shape>
            </w:pict>
          </mc:Fallback>
        </mc:AlternateContent>
      </w:r>
      <w:r w:rsidRPr="00C631DB">
        <w:rPr>
          <w:noProof/>
          <w:sz w:val="20"/>
        </w:rPr>
        <mc:AlternateContent>
          <mc:Choice Requires="wpi">
            <w:drawing>
              <wp:anchor distT="0" distB="0" distL="114300" distR="114300" simplePos="0" relativeHeight="487633920" behindDoc="0" locked="0" layoutInCell="1" allowOverlap="1" wp14:anchorId="06FA3ED3" wp14:editId="4948DFEC">
                <wp:simplePos x="0" y="0"/>
                <wp:positionH relativeFrom="column">
                  <wp:posOffset>-916390</wp:posOffset>
                </wp:positionH>
                <wp:positionV relativeFrom="paragraph">
                  <wp:posOffset>4026660</wp:posOffset>
                </wp:positionV>
                <wp:extent cx="360" cy="360"/>
                <wp:effectExtent l="38100" t="38100" r="57150" b="57150"/>
                <wp:wrapNone/>
                <wp:docPr id="789804512" name="Ink 789804512"/>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A9E7B6" id="Ink 789804512" o:spid="_x0000_s1026" type="#_x0000_t75" style="position:absolute;margin-left:-72.85pt;margin-top:316.35pt;width:1.45pt;height:1.45pt;z-index:487633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">
                <v:imagedata r:id="rId27" o:title=""/>
              </v:shape>
            </w:pict>
          </mc:Fallback>
        </mc:AlternateContent>
      </w:r>
    </w:p>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80"/>
        <w:gridCol w:w="8280"/>
      </w:tblGrid>
      <w:tr w:rsidR="00C631DB" w:rsidRPr="00C631DB" w14:paraId="28197F17" w14:textId="77777777" w:rsidTr="0021732D">
        <w:trPr>
          <w:trHeight w:val="560"/>
        </w:trPr>
        <w:tc>
          <w:tcPr>
            <w:tcW w:w="1980" w:type="dxa"/>
            <w:tcBorders>
              <w:right w:val="single" w:sz="4" w:space="0" w:color="000000"/>
            </w:tcBorders>
          </w:tcPr>
          <w:p w14:paraId="32146225" w14:textId="77777777" w:rsidR="004640AB" w:rsidRPr="00C631DB" w:rsidRDefault="000A66DA">
            <w:pPr>
              <w:pStyle w:val="TableParagraph"/>
              <w:spacing w:before="116"/>
              <w:ind w:left="107"/>
              <w:rPr>
                <w:b/>
                <w:sz w:val="24"/>
              </w:rPr>
            </w:pPr>
            <w:r w:rsidRPr="00C631DB">
              <w:rPr>
                <w:b/>
                <w:sz w:val="24"/>
              </w:rPr>
              <w:t xml:space="preserve">ITB </w:t>
            </w:r>
            <w:r w:rsidRPr="00C631DB">
              <w:rPr>
                <w:b/>
                <w:spacing w:val="-2"/>
                <w:sz w:val="24"/>
              </w:rPr>
              <w:t>Reference</w:t>
            </w:r>
          </w:p>
        </w:tc>
        <w:tc>
          <w:tcPr>
            <w:tcW w:w="8280" w:type="dxa"/>
            <w:tcBorders>
              <w:left w:val="single" w:sz="4" w:space="0" w:color="000000"/>
            </w:tcBorders>
          </w:tcPr>
          <w:p w14:paraId="5305FF21" w14:textId="77777777" w:rsidR="004640AB" w:rsidRPr="00C631DB" w:rsidRDefault="000A66DA">
            <w:pPr>
              <w:pStyle w:val="TableParagraph"/>
              <w:spacing w:before="117"/>
              <w:ind w:left="3091"/>
              <w:rPr>
                <w:b/>
                <w:sz w:val="28"/>
              </w:rPr>
            </w:pPr>
            <w:r w:rsidRPr="00C631DB">
              <w:rPr>
                <w:b/>
                <w:sz w:val="28"/>
              </w:rPr>
              <w:t>A.</w:t>
            </w:r>
            <w:r w:rsidRPr="00C631DB">
              <w:rPr>
                <w:b/>
                <w:spacing w:val="-3"/>
                <w:sz w:val="28"/>
              </w:rPr>
              <w:t xml:space="preserve"> </w:t>
            </w:r>
            <w:r w:rsidRPr="00C631DB">
              <w:rPr>
                <w:b/>
                <w:spacing w:val="-2"/>
                <w:sz w:val="28"/>
              </w:rPr>
              <w:t>General</w:t>
            </w:r>
          </w:p>
        </w:tc>
      </w:tr>
      <w:tr w:rsidR="00C631DB" w:rsidRPr="00C631DB" w14:paraId="1DCAC7F9" w14:textId="77777777" w:rsidTr="0021732D">
        <w:trPr>
          <w:trHeight w:val="2533"/>
        </w:trPr>
        <w:tc>
          <w:tcPr>
            <w:tcW w:w="1980" w:type="dxa"/>
            <w:tcBorders>
              <w:right w:val="single" w:sz="4" w:space="0" w:color="000000"/>
            </w:tcBorders>
          </w:tcPr>
          <w:p w14:paraId="752D509F" w14:textId="77777777" w:rsidR="004640AB" w:rsidRPr="00C631DB" w:rsidRDefault="000A66DA">
            <w:pPr>
              <w:pStyle w:val="TableParagraph"/>
              <w:spacing w:before="118"/>
              <w:ind w:left="107"/>
              <w:rPr>
                <w:b/>
                <w:sz w:val="24"/>
              </w:rPr>
            </w:pPr>
            <w:r w:rsidRPr="00C631DB">
              <w:rPr>
                <w:b/>
                <w:sz w:val="24"/>
              </w:rPr>
              <w:t xml:space="preserve">ITB </w:t>
            </w:r>
            <w:r w:rsidRPr="00C631DB">
              <w:rPr>
                <w:b/>
                <w:spacing w:val="-5"/>
                <w:sz w:val="24"/>
              </w:rPr>
              <w:t>1.1</w:t>
            </w:r>
          </w:p>
        </w:tc>
        <w:tc>
          <w:tcPr>
            <w:tcW w:w="8280" w:type="dxa"/>
            <w:tcBorders>
              <w:left w:val="single" w:sz="4" w:space="0" w:color="000000"/>
            </w:tcBorders>
          </w:tcPr>
          <w:p w14:paraId="667AD799" w14:textId="77777777" w:rsidR="004640AB" w:rsidRPr="00C631DB" w:rsidRDefault="000A66DA">
            <w:pPr>
              <w:pStyle w:val="TableParagraph"/>
              <w:spacing w:before="113" w:line="244" w:lineRule="auto"/>
              <w:ind w:left="117" w:right="560"/>
              <w:rPr>
                <w:b/>
                <w:sz w:val="24"/>
              </w:rPr>
            </w:pPr>
            <w:r w:rsidRPr="00C631DB">
              <w:rPr>
                <w:sz w:val="24"/>
              </w:rPr>
              <w:t>The</w:t>
            </w:r>
            <w:r w:rsidRPr="00C631DB">
              <w:rPr>
                <w:spacing w:val="-6"/>
                <w:sz w:val="24"/>
              </w:rPr>
              <w:t xml:space="preserve"> </w:t>
            </w:r>
            <w:r w:rsidRPr="00C631DB">
              <w:rPr>
                <w:sz w:val="24"/>
              </w:rPr>
              <w:t>reference</w:t>
            </w:r>
            <w:r w:rsidRPr="00C631DB">
              <w:rPr>
                <w:spacing w:val="-5"/>
                <w:sz w:val="24"/>
              </w:rPr>
              <w:t xml:space="preserve"> </w:t>
            </w:r>
            <w:r w:rsidRPr="00C631DB">
              <w:rPr>
                <w:sz w:val="24"/>
              </w:rPr>
              <w:t>number</w:t>
            </w:r>
            <w:r w:rsidRPr="00C631DB">
              <w:rPr>
                <w:spacing w:val="-4"/>
                <w:sz w:val="24"/>
              </w:rPr>
              <w:t xml:space="preserve"> </w:t>
            </w:r>
            <w:r w:rsidRPr="00C631DB">
              <w:rPr>
                <w:sz w:val="24"/>
              </w:rPr>
              <w:t>of</w:t>
            </w:r>
            <w:r w:rsidRPr="00C631DB">
              <w:rPr>
                <w:spacing w:val="-4"/>
                <w:sz w:val="24"/>
              </w:rPr>
              <w:t xml:space="preserve"> </w:t>
            </w:r>
            <w:r w:rsidRPr="00C631DB">
              <w:rPr>
                <w:sz w:val="24"/>
              </w:rPr>
              <w:t>the</w:t>
            </w:r>
            <w:r w:rsidRPr="00C631DB">
              <w:rPr>
                <w:spacing w:val="-4"/>
                <w:sz w:val="24"/>
              </w:rPr>
              <w:t xml:space="preserve"> </w:t>
            </w:r>
            <w:r w:rsidRPr="00C631DB">
              <w:rPr>
                <w:sz w:val="24"/>
              </w:rPr>
              <w:t>Request</w:t>
            </w:r>
            <w:r w:rsidRPr="00C631DB">
              <w:rPr>
                <w:spacing w:val="-4"/>
                <w:sz w:val="24"/>
              </w:rPr>
              <w:t xml:space="preserve"> </w:t>
            </w:r>
            <w:r w:rsidRPr="00C631DB">
              <w:rPr>
                <w:sz w:val="24"/>
              </w:rPr>
              <w:t>for</w:t>
            </w:r>
            <w:r w:rsidRPr="00C631DB">
              <w:rPr>
                <w:spacing w:val="-3"/>
                <w:sz w:val="24"/>
              </w:rPr>
              <w:t xml:space="preserve"> </w:t>
            </w:r>
            <w:r w:rsidRPr="00C631DB">
              <w:rPr>
                <w:sz w:val="24"/>
              </w:rPr>
              <w:t>Bids</w:t>
            </w:r>
            <w:r w:rsidRPr="00C631DB">
              <w:rPr>
                <w:spacing w:val="-4"/>
                <w:sz w:val="24"/>
              </w:rPr>
              <w:t xml:space="preserve"> </w:t>
            </w:r>
            <w:r w:rsidRPr="00C631DB">
              <w:rPr>
                <w:sz w:val="24"/>
              </w:rPr>
              <w:t>(RFB)</w:t>
            </w:r>
            <w:r w:rsidRPr="00C631DB">
              <w:rPr>
                <w:spacing w:val="-2"/>
                <w:sz w:val="24"/>
              </w:rPr>
              <w:t xml:space="preserve"> </w:t>
            </w:r>
            <w:r w:rsidRPr="00C631DB">
              <w:rPr>
                <w:sz w:val="24"/>
              </w:rPr>
              <w:t>is:</w:t>
            </w:r>
            <w:r w:rsidRPr="00C631DB">
              <w:rPr>
                <w:spacing w:val="-3"/>
                <w:sz w:val="24"/>
              </w:rPr>
              <w:t xml:space="preserve"> </w:t>
            </w:r>
            <w:r w:rsidR="00C047B6" w:rsidRPr="00C631DB">
              <w:rPr>
                <w:rFonts w:ascii="Tahoma" w:hAnsi="Tahoma" w:cs="Tahoma"/>
                <w:b/>
                <w:sz w:val="24"/>
                <w:szCs w:val="24"/>
              </w:rPr>
              <w:t>KE-MECCF-SDF-550809-GO-RFB</w:t>
            </w:r>
          </w:p>
          <w:p w14:paraId="11AE01E5" w14:textId="77777777" w:rsidR="004640AB" w:rsidRPr="00C631DB" w:rsidRDefault="000A66DA">
            <w:pPr>
              <w:pStyle w:val="TableParagraph"/>
              <w:spacing w:before="109"/>
              <w:ind w:left="117"/>
              <w:rPr>
                <w:b/>
                <w:i/>
                <w:sz w:val="24"/>
              </w:rPr>
            </w:pPr>
            <w:r w:rsidRPr="00C631DB">
              <w:rPr>
                <w:sz w:val="24"/>
              </w:rPr>
              <w:t>The</w:t>
            </w:r>
            <w:r w:rsidRPr="00C631DB">
              <w:rPr>
                <w:spacing w:val="-5"/>
                <w:sz w:val="24"/>
              </w:rPr>
              <w:t xml:space="preserve"> </w:t>
            </w:r>
            <w:r w:rsidRPr="00C631DB">
              <w:rPr>
                <w:sz w:val="24"/>
              </w:rPr>
              <w:t>Purchaser</w:t>
            </w:r>
            <w:r w:rsidRPr="00C631DB">
              <w:rPr>
                <w:spacing w:val="-1"/>
                <w:sz w:val="24"/>
              </w:rPr>
              <w:t xml:space="preserve"> </w:t>
            </w:r>
            <w:r w:rsidRPr="00C631DB">
              <w:rPr>
                <w:sz w:val="24"/>
              </w:rPr>
              <w:t xml:space="preserve">is: </w:t>
            </w:r>
            <w:r w:rsidR="00986584" w:rsidRPr="00C631DB">
              <w:rPr>
                <w:b/>
                <w:i/>
                <w:sz w:val="24"/>
              </w:rPr>
              <w:t>State Department for Forestry</w:t>
            </w:r>
          </w:p>
          <w:p w14:paraId="5B8B6497" w14:textId="77777777" w:rsidR="004640AB" w:rsidRPr="00C631DB" w:rsidRDefault="000A66DA">
            <w:pPr>
              <w:pStyle w:val="TableParagraph"/>
              <w:spacing w:before="121" w:line="244" w:lineRule="auto"/>
              <w:ind w:left="117" w:right="177"/>
              <w:rPr>
                <w:b/>
                <w:spacing w:val="-4"/>
                <w:sz w:val="24"/>
              </w:rPr>
            </w:pPr>
            <w:r w:rsidRPr="00C631DB">
              <w:rPr>
                <w:sz w:val="24"/>
              </w:rPr>
              <w:t>The</w:t>
            </w:r>
            <w:r w:rsidRPr="00C631DB">
              <w:rPr>
                <w:spacing w:val="-5"/>
                <w:sz w:val="24"/>
              </w:rPr>
              <w:t xml:space="preserve"> </w:t>
            </w:r>
            <w:r w:rsidRPr="00C631DB">
              <w:rPr>
                <w:sz w:val="24"/>
              </w:rPr>
              <w:t>name</w:t>
            </w:r>
            <w:r w:rsidRPr="00C631DB">
              <w:rPr>
                <w:spacing w:val="-3"/>
                <w:sz w:val="24"/>
              </w:rPr>
              <w:t xml:space="preserve"> </w:t>
            </w:r>
            <w:r w:rsidRPr="00C631DB">
              <w:rPr>
                <w:sz w:val="24"/>
              </w:rPr>
              <w:t>of</w:t>
            </w:r>
            <w:r w:rsidRPr="00C631DB">
              <w:rPr>
                <w:spacing w:val="-5"/>
                <w:sz w:val="24"/>
              </w:rPr>
              <w:t xml:space="preserve"> </w:t>
            </w:r>
            <w:r w:rsidRPr="00C631DB">
              <w:rPr>
                <w:sz w:val="24"/>
              </w:rPr>
              <w:t>the</w:t>
            </w:r>
            <w:r w:rsidRPr="00C631DB">
              <w:rPr>
                <w:spacing w:val="-4"/>
                <w:sz w:val="24"/>
              </w:rPr>
              <w:t xml:space="preserve"> </w:t>
            </w:r>
            <w:r w:rsidRPr="00C631DB">
              <w:rPr>
                <w:sz w:val="24"/>
              </w:rPr>
              <w:t>RFB</w:t>
            </w:r>
            <w:r w:rsidRPr="00C631DB">
              <w:rPr>
                <w:spacing w:val="-5"/>
                <w:sz w:val="24"/>
              </w:rPr>
              <w:t xml:space="preserve"> </w:t>
            </w:r>
            <w:r w:rsidRPr="00C631DB">
              <w:rPr>
                <w:sz w:val="24"/>
              </w:rPr>
              <w:t>is:</w:t>
            </w:r>
            <w:r w:rsidRPr="00C631DB">
              <w:rPr>
                <w:spacing w:val="-1"/>
                <w:sz w:val="24"/>
              </w:rPr>
              <w:t xml:space="preserve"> </w:t>
            </w:r>
            <w:r w:rsidRPr="00C631DB">
              <w:rPr>
                <w:b/>
                <w:sz w:val="24"/>
              </w:rPr>
              <w:t>Supply</w:t>
            </w:r>
            <w:r w:rsidRPr="00C631DB">
              <w:rPr>
                <w:b/>
                <w:spacing w:val="-3"/>
                <w:sz w:val="24"/>
              </w:rPr>
              <w:t xml:space="preserve"> </w:t>
            </w:r>
            <w:r w:rsidRPr="00C631DB">
              <w:rPr>
                <w:b/>
                <w:sz w:val="24"/>
              </w:rPr>
              <w:t>and</w:t>
            </w:r>
            <w:r w:rsidRPr="00C631DB">
              <w:rPr>
                <w:b/>
                <w:spacing w:val="-3"/>
                <w:sz w:val="24"/>
              </w:rPr>
              <w:t xml:space="preserve"> </w:t>
            </w:r>
            <w:r w:rsidRPr="00C631DB">
              <w:rPr>
                <w:b/>
                <w:sz w:val="24"/>
              </w:rPr>
              <w:t>Delivery</w:t>
            </w:r>
            <w:r w:rsidRPr="00C631DB">
              <w:rPr>
                <w:b/>
                <w:spacing w:val="-2"/>
                <w:sz w:val="24"/>
              </w:rPr>
              <w:t xml:space="preserve"> </w:t>
            </w:r>
            <w:r w:rsidRPr="00C631DB">
              <w:rPr>
                <w:b/>
                <w:sz w:val="24"/>
              </w:rPr>
              <w:t>of</w:t>
            </w:r>
            <w:r w:rsidR="00C6169A" w:rsidRPr="00C631DB">
              <w:rPr>
                <w:b/>
                <w:sz w:val="24"/>
              </w:rPr>
              <w:t>:</w:t>
            </w:r>
            <w:r w:rsidRPr="00C631DB">
              <w:rPr>
                <w:b/>
                <w:spacing w:val="-4"/>
                <w:sz w:val="24"/>
              </w:rPr>
              <w:t xml:space="preserve"> </w:t>
            </w:r>
          </w:p>
          <w:p w14:paraId="0D9EC9C1" w14:textId="77777777" w:rsidR="00C047B6" w:rsidRPr="00D12788" w:rsidRDefault="00C047B6" w:rsidP="00C047B6">
            <w:pPr>
              <w:pStyle w:val="ListParagraph"/>
              <w:numPr>
                <w:ilvl w:val="0"/>
                <w:numId w:val="130"/>
              </w:numPr>
              <w:spacing w:line="276" w:lineRule="auto"/>
              <w:jc w:val="both"/>
              <w:rPr>
                <w:b/>
                <w:bCs/>
                <w:iCs/>
                <w:sz w:val="24"/>
                <w:szCs w:val="24"/>
              </w:rPr>
            </w:pPr>
            <w:r w:rsidRPr="00D12788">
              <w:rPr>
                <w:b/>
                <w:bCs/>
                <w:sz w:val="24"/>
                <w:szCs w:val="24"/>
              </w:rPr>
              <w:t>Double Cabin Pick-Up 4x4 Qty 5</w:t>
            </w:r>
          </w:p>
          <w:p w14:paraId="1FAE9CE0" w14:textId="77777777" w:rsidR="00C047B6" w:rsidRPr="00D12788" w:rsidRDefault="00C047B6" w:rsidP="00C047B6">
            <w:pPr>
              <w:pStyle w:val="ListParagraph"/>
              <w:numPr>
                <w:ilvl w:val="0"/>
                <w:numId w:val="130"/>
              </w:numPr>
              <w:spacing w:line="276" w:lineRule="auto"/>
              <w:jc w:val="both"/>
              <w:rPr>
                <w:b/>
                <w:bCs/>
                <w:iCs/>
                <w:sz w:val="24"/>
                <w:szCs w:val="24"/>
              </w:rPr>
            </w:pPr>
            <w:r w:rsidRPr="00D12788">
              <w:rPr>
                <w:b/>
                <w:bCs/>
                <w:iCs/>
                <w:sz w:val="24"/>
                <w:szCs w:val="24"/>
              </w:rPr>
              <w:t>Heavy and special duty utility vehicles 4x4 Qty 4</w:t>
            </w:r>
          </w:p>
          <w:p w14:paraId="08C4F3DA" w14:textId="77777777" w:rsidR="00C047B6" w:rsidRPr="00D12788" w:rsidRDefault="00C047B6" w:rsidP="00C047B6">
            <w:pPr>
              <w:pStyle w:val="ListParagraph"/>
              <w:numPr>
                <w:ilvl w:val="0"/>
                <w:numId w:val="130"/>
              </w:numPr>
              <w:spacing w:line="276" w:lineRule="auto"/>
              <w:jc w:val="both"/>
              <w:rPr>
                <w:b/>
                <w:bCs/>
                <w:iCs/>
                <w:sz w:val="24"/>
                <w:szCs w:val="24"/>
              </w:rPr>
            </w:pPr>
            <w:r w:rsidRPr="00D12788">
              <w:rPr>
                <w:b/>
                <w:bCs/>
                <w:iCs/>
                <w:sz w:val="24"/>
                <w:szCs w:val="24"/>
              </w:rPr>
              <w:t>Utility vehicles rough terrain Qty 2</w:t>
            </w:r>
            <w:r w:rsidRPr="00D12788">
              <w:rPr>
                <w:rFonts w:eastAsia="Calibri"/>
                <w:b/>
                <w:bCs/>
                <w:sz w:val="24"/>
                <w:szCs w:val="24"/>
              </w:rPr>
              <w:t xml:space="preserve"> </w:t>
            </w:r>
          </w:p>
          <w:p w14:paraId="06CBA7B3" w14:textId="77777777" w:rsidR="00EB55FB" w:rsidRPr="00C631DB" w:rsidRDefault="00EB55FB" w:rsidP="00EB55FB">
            <w:pPr>
              <w:pStyle w:val="TableParagraph"/>
              <w:tabs>
                <w:tab w:val="left" w:pos="7372"/>
              </w:tabs>
              <w:spacing w:line="222" w:lineRule="exact"/>
              <w:rPr>
                <w:b/>
                <w:i/>
                <w:sz w:val="24"/>
              </w:rPr>
            </w:pPr>
            <w:r w:rsidRPr="00C631DB">
              <w:rPr>
                <w:b/>
                <w:i/>
                <w:sz w:val="24"/>
              </w:rPr>
              <w:t xml:space="preserve">Award shall be per item line, based on the most responsive bidder to the criteria and lowest price quoted </w:t>
            </w:r>
          </w:p>
          <w:p w14:paraId="4DED25AA" w14:textId="77777777" w:rsidR="004640AB" w:rsidRPr="00C631DB" w:rsidRDefault="004640AB">
            <w:pPr>
              <w:pStyle w:val="TableParagraph"/>
              <w:spacing w:before="5"/>
              <w:ind w:left="117"/>
              <w:rPr>
                <w:b/>
                <w:sz w:val="24"/>
              </w:rPr>
            </w:pPr>
          </w:p>
        </w:tc>
      </w:tr>
      <w:tr w:rsidR="00C631DB" w:rsidRPr="00C631DB" w14:paraId="69DE3A49" w14:textId="77777777" w:rsidTr="0021732D">
        <w:trPr>
          <w:trHeight w:val="1186"/>
        </w:trPr>
        <w:tc>
          <w:tcPr>
            <w:tcW w:w="1980" w:type="dxa"/>
            <w:tcBorders>
              <w:right w:val="single" w:sz="4" w:space="0" w:color="000000"/>
            </w:tcBorders>
          </w:tcPr>
          <w:p w14:paraId="07664D70" w14:textId="77777777" w:rsidR="004640AB" w:rsidRPr="00C631DB" w:rsidRDefault="000A66DA">
            <w:pPr>
              <w:pStyle w:val="TableParagraph"/>
              <w:spacing w:before="116"/>
              <w:ind w:left="107"/>
              <w:rPr>
                <w:b/>
                <w:sz w:val="24"/>
              </w:rPr>
            </w:pPr>
            <w:r w:rsidRPr="00C631DB">
              <w:rPr>
                <w:b/>
                <w:sz w:val="24"/>
              </w:rPr>
              <w:t xml:space="preserve">ITB </w:t>
            </w:r>
            <w:r w:rsidRPr="00C631DB">
              <w:rPr>
                <w:b/>
                <w:spacing w:val="-5"/>
                <w:sz w:val="24"/>
              </w:rPr>
              <w:t>2.1</w:t>
            </w:r>
          </w:p>
        </w:tc>
        <w:tc>
          <w:tcPr>
            <w:tcW w:w="8280" w:type="dxa"/>
            <w:tcBorders>
              <w:left w:val="single" w:sz="4" w:space="0" w:color="000000"/>
            </w:tcBorders>
          </w:tcPr>
          <w:p w14:paraId="7AB57B14" w14:textId="77777777" w:rsidR="004640AB" w:rsidRPr="00C631DB" w:rsidRDefault="000A66DA">
            <w:pPr>
              <w:pStyle w:val="TableParagraph"/>
              <w:spacing w:before="111"/>
              <w:ind w:left="117"/>
              <w:rPr>
                <w:b/>
                <w:sz w:val="24"/>
              </w:rPr>
            </w:pPr>
            <w:r w:rsidRPr="00C631DB">
              <w:rPr>
                <w:sz w:val="24"/>
              </w:rPr>
              <w:t>The</w:t>
            </w:r>
            <w:r w:rsidRPr="00C631DB">
              <w:rPr>
                <w:spacing w:val="-3"/>
                <w:sz w:val="24"/>
              </w:rPr>
              <w:t xml:space="preserve"> </w:t>
            </w:r>
            <w:r w:rsidRPr="00C631DB">
              <w:rPr>
                <w:sz w:val="24"/>
              </w:rPr>
              <w:t>Borrower</w:t>
            </w:r>
            <w:r w:rsidRPr="00C631DB">
              <w:rPr>
                <w:spacing w:val="-1"/>
                <w:sz w:val="24"/>
              </w:rPr>
              <w:t xml:space="preserve"> </w:t>
            </w:r>
            <w:r w:rsidRPr="00C631DB">
              <w:rPr>
                <w:sz w:val="24"/>
              </w:rPr>
              <w:t xml:space="preserve">is: </w:t>
            </w:r>
            <w:r w:rsidRPr="00C631DB">
              <w:rPr>
                <w:b/>
                <w:sz w:val="24"/>
              </w:rPr>
              <w:t>The</w:t>
            </w:r>
            <w:r w:rsidRPr="00C631DB">
              <w:rPr>
                <w:b/>
                <w:spacing w:val="-2"/>
                <w:sz w:val="24"/>
              </w:rPr>
              <w:t xml:space="preserve"> </w:t>
            </w:r>
            <w:r w:rsidRPr="00C631DB">
              <w:rPr>
                <w:b/>
                <w:sz w:val="24"/>
              </w:rPr>
              <w:t>Government</w:t>
            </w:r>
            <w:r w:rsidRPr="00C631DB">
              <w:rPr>
                <w:b/>
                <w:spacing w:val="-1"/>
                <w:sz w:val="24"/>
              </w:rPr>
              <w:t xml:space="preserve"> </w:t>
            </w:r>
            <w:r w:rsidRPr="00C631DB">
              <w:rPr>
                <w:b/>
                <w:sz w:val="24"/>
              </w:rPr>
              <w:t>of</w:t>
            </w:r>
            <w:r w:rsidRPr="00C631DB">
              <w:rPr>
                <w:b/>
                <w:spacing w:val="-1"/>
                <w:sz w:val="24"/>
              </w:rPr>
              <w:t xml:space="preserve"> </w:t>
            </w:r>
            <w:r w:rsidRPr="00C631DB">
              <w:rPr>
                <w:b/>
                <w:spacing w:val="-2"/>
                <w:sz w:val="24"/>
              </w:rPr>
              <w:t>Kenya</w:t>
            </w:r>
          </w:p>
          <w:p w14:paraId="1F3FB3B7" w14:textId="77777777" w:rsidR="004640AB" w:rsidRPr="00C631DB" w:rsidRDefault="000A66DA">
            <w:pPr>
              <w:pStyle w:val="TableParagraph"/>
              <w:spacing w:before="120" w:line="244" w:lineRule="auto"/>
              <w:ind w:left="117"/>
              <w:rPr>
                <w:b/>
                <w:sz w:val="24"/>
              </w:rPr>
            </w:pPr>
            <w:r w:rsidRPr="00C631DB">
              <w:rPr>
                <w:sz w:val="24"/>
              </w:rPr>
              <w:t>The</w:t>
            </w:r>
            <w:r w:rsidRPr="00C631DB">
              <w:rPr>
                <w:spacing w:val="-6"/>
                <w:sz w:val="24"/>
              </w:rPr>
              <w:t xml:space="preserve"> </w:t>
            </w:r>
            <w:r w:rsidRPr="00C631DB">
              <w:rPr>
                <w:sz w:val="24"/>
              </w:rPr>
              <w:t>name</w:t>
            </w:r>
            <w:r w:rsidRPr="00C631DB">
              <w:rPr>
                <w:spacing w:val="-4"/>
                <w:sz w:val="24"/>
              </w:rPr>
              <w:t xml:space="preserve"> </w:t>
            </w:r>
            <w:r w:rsidRPr="00C631DB">
              <w:rPr>
                <w:sz w:val="24"/>
              </w:rPr>
              <w:t>of</w:t>
            </w:r>
            <w:r w:rsidRPr="00C631DB">
              <w:rPr>
                <w:spacing w:val="-6"/>
                <w:sz w:val="24"/>
              </w:rPr>
              <w:t xml:space="preserve"> </w:t>
            </w:r>
            <w:r w:rsidRPr="00C631DB">
              <w:rPr>
                <w:sz w:val="24"/>
              </w:rPr>
              <w:t>the</w:t>
            </w:r>
            <w:r w:rsidRPr="00C631DB">
              <w:rPr>
                <w:spacing w:val="-5"/>
                <w:sz w:val="24"/>
              </w:rPr>
              <w:t xml:space="preserve"> </w:t>
            </w:r>
            <w:r w:rsidRPr="00C631DB">
              <w:rPr>
                <w:sz w:val="24"/>
              </w:rPr>
              <w:t>Project</w:t>
            </w:r>
            <w:r w:rsidRPr="00C631DB">
              <w:rPr>
                <w:spacing w:val="-4"/>
                <w:sz w:val="24"/>
              </w:rPr>
              <w:t xml:space="preserve"> </w:t>
            </w:r>
            <w:r w:rsidRPr="00C631DB">
              <w:rPr>
                <w:sz w:val="24"/>
              </w:rPr>
              <w:t>is:</w:t>
            </w:r>
            <w:r w:rsidRPr="00C631DB">
              <w:rPr>
                <w:spacing w:val="-2"/>
                <w:sz w:val="24"/>
              </w:rPr>
              <w:t xml:space="preserve"> </w:t>
            </w:r>
            <w:r w:rsidR="00F96DD1" w:rsidRPr="00C631DB">
              <w:rPr>
                <w:b/>
                <w:sz w:val="24"/>
              </w:rPr>
              <w:t>Kenya Watershed Services Improvement Project</w:t>
            </w:r>
            <w:r w:rsidRPr="00C631DB">
              <w:rPr>
                <w:b/>
                <w:sz w:val="24"/>
              </w:rPr>
              <w:t xml:space="preserve"> (</w:t>
            </w:r>
            <w:r w:rsidR="00F96DD1" w:rsidRPr="00C631DB">
              <w:rPr>
                <w:b/>
                <w:sz w:val="24"/>
              </w:rPr>
              <w:t>KEWASIP</w:t>
            </w:r>
            <w:r w:rsidRPr="00C631DB">
              <w:rPr>
                <w:b/>
                <w:sz w:val="24"/>
              </w:rPr>
              <w:t xml:space="preserve">) </w:t>
            </w:r>
          </w:p>
        </w:tc>
      </w:tr>
      <w:tr w:rsidR="00C631DB" w:rsidRPr="00C631DB" w14:paraId="60CB3AB3" w14:textId="77777777" w:rsidTr="0021732D">
        <w:trPr>
          <w:trHeight w:val="538"/>
        </w:trPr>
        <w:tc>
          <w:tcPr>
            <w:tcW w:w="1980" w:type="dxa"/>
            <w:tcBorders>
              <w:right w:val="single" w:sz="4" w:space="0" w:color="000000"/>
            </w:tcBorders>
          </w:tcPr>
          <w:p w14:paraId="0D6EF550" w14:textId="77777777" w:rsidR="004640AB" w:rsidRPr="00C631DB" w:rsidRDefault="000A66DA">
            <w:pPr>
              <w:pStyle w:val="TableParagraph"/>
              <w:spacing w:before="118"/>
              <w:ind w:left="107"/>
              <w:rPr>
                <w:b/>
                <w:sz w:val="24"/>
              </w:rPr>
            </w:pPr>
            <w:r w:rsidRPr="00C631DB">
              <w:rPr>
                <w:b/>
                <w:sz w:val="24"/>
              </w:rPr>
              <w:t xml:space="preserve">ITB </w:t>
            </w:r>
            <w:r w:rsidRPr="00C631DB">
              <w:rPr>
                <w:b/>
                <w:spacing w:val="-5"/>
                <w:sz w:val="24"/>
              </w:rPr>
              <w:t>4.1</w:t>
            </w:r>
          </w:p>
        </w:tc>
        <w:tc>
          <w:tcPr>
            <w:tcW w:w="8280" w:type="dxa"/>
            <w:tcBorders>
              <w:left w:val="single" w:sz="4" w:space="0" w:color="000000"/>
            </w:tcBorders>
          </w:tcPr>
          <w:p w14:paraId="74C5BC06" w14:textId="77777777" w:rsidR="004640AB" w:rsidRPr="00C631DB" w:rsidRDefault="000A66DA">
            <w:pPr>
              <w:pStyle w:val="TableParagraph"/>
              <w:spacing w:before="113"/>
              <w:ind w:left="117"/>
              <w:rPr>
                <w:sz w:val="24"/>
              </w:rPr>
            </w:pPr>
            <w:r w:rsidRPr="00C631DB">
              <w:rPr>
                <w:sz w:val="24"/>
              </w:rPr>
              <w:t>Maximum</w:t>
            </w:r>
            <w:r w:rsidRPr="00C631DB">
              <w:rPr>
                <w:spacing w:val="-3"/>
                <w:sz w:val="24"/>
              </w:rPr>
              <w:t xml:space="preserve"> </w:t>
            </w:r>
            <w:r w:rsidRPr="00C631DB">
              <w:rPr>
                <w:sz w:val="24"/>
              </w:rPr>
              <w:t>number</w:t>
            </w:r>
            <w:r w:rsidRPr="00C631DB">
              <w:rPr>
                <w:spacing w:val="-2"/>
                <w:sz w:val="24"/>
              </w:rPr>
              <w:t xml:space="preserve"> </w:t>
            </w:r>
            <w:r w:rsidRPr="00C631DB">
              <w:rPr>
                <w:sz w:val="24"/>
              </w:rPr>
              <w:t>of</w:t>
            </w:r>
            <w:r w:rsidRPr="00C631DB">
              <w:rPr>
                <w:spacing w:val="-1"/>
                <w:sz w:val="24"/>
              </w:rPr>
              <w:t xml:space="preserve"> </w:t>
            </w:r>
            <w:r w:rsidRPr="00C631DB">
              <w:rPr>
                <w:sz w:val="24"/>
              </w:rPr>
              <w:t>members in the</w:t>
            </w:r>
            <w:r w:rsidRPr="00C631DB">
              <w:rPr>
                <w:spacing w:val="-2"/>
                <w:sz w:val="24"/>
              </w:rPr>
              <w:t xml:space="preserve"> </w:t>
            </w:r>
            <w:r w:rsidRPr="00C631DB">
              <w:rPr>
                <w:sz w:val="24"/>
              </w:rPr>
              <w:t>Joint Venture</w:t>
            </w:r>
            <w:r w:rsidRPr="00C631DB">
              <w:rPr>
                <w:spacing w:val="-2"/>
                <w:sz w:val="24"/>
              </w:rPr>
              <w:t xml:space="preserve"> </w:t>
            </w:r>
            <w:r w:rsidRPr="00C631DB">
              <w:rPr>
                <w:sz w:val="24"/>
              </w:rPr>
              <w:t>(JV)</w:t>
            </w:r>
            <w:r w:rsidRPr="00C631DB">
              <w:rPr>
                <w:spacing w:val="-3"/>
                <w:sz w:val="24"/>
              </w:rPr>
              <w:t xml:space="preserve"> </w:t>
            </w:r>
            <w:r w:rsidRPr="00C631DB">
              <w:rPr>
                <w:sz w:val="24"/>
              </w:rPr>
              <w:t>shall be:</w:t>
            </w:r>
            <w:r w:rsidRPr="00C631DB">
              <w:rPr>
                <w:spacing w:val="4"/>
                <w:sz w:val="24"/>
              </w:rPr>
              <w:t xml:space="preserve"> </w:t>
            </w:r>
            <w:r w:rsidR="00EB55FB" w:rsidRPr="00C631DB">
              <w:rPr>
                <w:b/>
                <w:spacing w:val="-5"/>
                <w:sz w:val="24"/>
              </w:rPr>
              <w:t>Two (2No.)</w:t>
            </w:r>
          </w:p>
        </w:tc>
      </w:tr>
      <w:tr w:rsidR="00C631DB" w:rsidRPr="00C631DB" w14:paraId="62EB61F3" w14:textId="77777777" w:rsidTr="0021732D">
        <w:trPr>
          <w:trHeight w:val="791"/>
        </w:trPr>
        <w:tc>
          <w:tcPr>
            <w:tcW w:w="1980" w:type="dxa"/>
            <w:tcBorders>
              <w:right w:val="single" w:sz="4" w:space="0" w:color="000000"/>
            </w:tcBorders>
          </w:tcPr>
          <w:p w14:paraId="6F97BD11" w14:textId="77777777" w:rsidR="004640AB" w:rsidRPr="00C631DB" w:rsidRDefault="000A66DA">
            <w:pPr>
              <w:pStyle w:val="TableParagraph"/>
              <w:spacing w:before="116"/>
              <w:ind w:left="107"/>
              <w:rPr>
                <w:b/>
                <w:sz w:val="24"/>
              </w:rPr>
            </w:pPr>
            <w:r w:rsidRPr="00C631DB">
              <w:rPr>
                <w:b/>
                <w:sz w:val="24"/>
              </w:rPr>
              <w:t xml:space="preserve">ITB </w:t>
            </w:r>
            <w:r w:rsidRPr="00C631DB">
              <w:rPr>
                <w:b/>
                <w:spacing w:val="-5"/>
                <w:sz w:val="24"/>
              </w:rPr>
              <w:t>4.5</w:t>
            </w:r>
          </w:p>
        </w:tc>
        <w:tc>
          <w:tcPr>
            <w:tcW w:w="8280" w:type="dxa"/>
            <w:tcBorders>
              <w:left w:val="single" w:sz="4" w:space="0" w:color="000000"/>
            </w:tcBorders>
          </w:tcPr>
          <w:p w14:paraId="2B3D1F6D" w14:textId="77777777" w:rsidR="004640AB" w:rsidRPr="00C631DB" w:rsidRDefault="000A66DA">
            <w:pPr>
              <w:pStyle w:val="TableParagraph"/>
              <w:spacing w:before="111"/>
              <w:ind w:left="117"/>
              <w:rPr>
                <w:sz w:val="24"/>
              </w:rPr>
            </w:pPr>
            <w:r w:rsidRPr="00C631DB">
              <w:rPr>
                <w:sz w:val="24"/>
              </w:rPr>
              <w:t xml:space="preserve">A list of debarred firms and individuals is available on the Bank’s external website: </w:t>
            </w:r>
            <w:hyperlink r:id="rId28">
              <w:r w:rsidRPr="00C631DB">
                <w:rPr>
                  <w:sz w:val="24"/>
                  <w:u w:val="single" w:color="0000FF"/>
                </w:rPr>
                <w:t>http://www.worldbank.org/debarr.</w:t>
              </w:r>
            </w:hyperlink>
          </w:p>
        </w:tc>
      </w:tr>
      <w:tr w:rsidR="00C631DB" w:rsidRPr="00C631DB" w14:paraId="72E90B40" w14:textId="77777777" w:rsidTr="0021732D">
        <w:trPr>
          <w:trHeight w:val="562"/>
        </w:trPr>
        <w:tc>
          <w:tcPr>
            <w:tcW w:w="1980" w:type="dxa"/>
            <w:tcBorders>
              <w:right w:val="single" w:sz="4" w:space="0" w:color="000000"/>
            </w:tcBorders>
          </w:tcPr>
          <w:p w14:paraId="7B19A0CF" w14:textId="77777777" w:rsidR="004640AB" w:rsidRPr="00C631DB" w:rsidRDefault="004640AB">
            <w:pPr>
              <w:pStyle w:val="TableParagraph"/>
              <w:rPr>
                <w:sz w:val="24"/>
              </w:rPr>
            </w:pPr>
          </w:p>
        </w:tc>
        <w:tc>
          <w:tcPr>
            <w:tcW w:w="8280" w:type="dxa"/>
            <w:tcBorders>
              <w:left w:val="single" w:sz="4" w:space="0" w:color="000000"/>
            </w:tcBorders>
          </w:tcPr>
          <w:p w14:paraId="213B16DE" w14:textId="77777777" w:rsidR="004640AB" w:rsidRPr="00C631DB" w:rsidRDefault="000A66DA">
            <w:pPr>
              <w:pStyle w:val="TableParagraph"/>
              <w:spacing w:before="119"/>
              <w:ind w:left="1733"/>
              <w:rPr>
                <w:b/>
                <w:sz w:val="28"/>
              </w:rPr>
            </w:pPr>
            <w:r w:rsidRPr="00C631DB">
              <w:rPr>
                <w:b/>
                <w:sz w:val="28"/>
              </w:rPr>
              <w:t>B.</w:t>
            </w:r>
            <w:r w:rsidRPr="00C631DB">
              <w:rPr>
                <w:b/>
                <w:spacing w:val="-6"/>
                <w:sz w:val="28"/>
              </w:rPr>
              <w:t xml:space="preserve"> </w:t>
            </w:r>
            <w:r w:rsidRPr="00C631DB">
              <w:rPr>
                <w:b/>
                <w:sz w:val="28"/>
              </w:rPr>
              <w:t>Contents</w:t>
            </w:r>
            <w:r w:rsidRPr="00C631DB">
              <w:rPr>
                <w:b/>
                <w:spacing w:val="-2"/>
                <w:sz w:val="28"/>
              </w:rPr>
              <w:t xml:space="preserve"> </w:t>
            </w:r>
            <w:r w:rsidRPr="00C631DB">
              <w:rPr>
                <w:b/>
                <w:sz w:val="28"/>
              </w:rPr>
              <w:t>of</w:t>
            </w:r>
            <w:r w:rsidRPr="00C631DB">
              <w:rPr>
                <w:b/>
                <w:spacing w:val="-2"/>
                <w:sz w:val="28"/>
              </w:rPr>
              <w:t xml:space="preserve"> </w:t>
            </w:r>
            <w:r w:rsidRPr="00C631DB">
              <w:rPr>
                <w:b/>
                <w:sz w:val="28"/>
              </w:rPr>
              <w:t>Bidding</w:t>
            </w:r>
            <w:r w:rsidRPr="00C631DB">
              <w:rPr>
                <w:b/>
                <w:spacing w:val="-3"/>
                <w:sz w:val="28"/>
              </w:rPr>
              <w:t xml:space="preserve"> </w:t>
            </w:r>
            <w:r w:rsidRPr="00C631DB">
              <w:rPr>
                <w:b/>
                <w:spacing w:val="-2"/>
                <w:sz w:val="28"/>
              </w:rPr>
              <w:t>Document</w:t>
            </w:r>
          </w:p>
        </w:tc>
      </w:tr>
      <w:tr w:rsidR="00C631DB" w:rsidRPr="00C631DB" w14:paraId="723E5B83" w14:textId="77777777" w:rsidTr="0021732D">
        <w:trPr>
          <w:trHeight w:val="30"/>
        </w:trPr>
        <w:tc>
          <w:tcPr>
            <w:tcW w:w="1980" w:type="dxa"/>
            <w:tcBorders>
              <w:right w:val="single" w:sz="4" w:space="0" w:color="000000"/>
            </w:tcBorders>
          </w:tcPr>
          <w:p w14:paraId="716196D3" w14:textId="77777777" w:rsidR="004640AB" w:rsidRPr="00C631DB" w:rsidRDefault="000A66DA">
            <w:pPr>
              <w:pStyle w:val="TableParagraph"/>
              <w:spacing w:before="116"/>
              <w:ind w:left="107"/>
              <w:rPr>
                <w:b/>
                <w:sz w:val="24"/>
              </w:rPr>
            </w:pPr>
            <w:r w:rsidRPr="00C631DB">
              <w:rPr>
                <w:b/>
                <w:sz w:val="24"/>
              </w:rPr>
              <w:t xml:space="preserve">ITB </w:t>
            </w:r>
            <w:r w:rsidRPr="00C631DB">
              <w:rPr>
                <w:b/>
                <w:spacing w:val="-5"/>
                <w:sz w:val="24"/>
              </w:rPr>
              <w:t>7.1</w:t>
            </w:r>
          </w:p>
        </w:tc>
        <w:tc>
          <w:tcPr>
            <w:tcW w:w="8280" w:type="dxa"/>
            <w:tcBorders>
              <w:left w:val="single" w:sz="4" w:space="0" w:color="000000"/>
            </w:tcBorders>
          </w:tcPr>
          <w:p w14:paraId="47E4112A" w14:textId="77777777" w:rsidR="004640AB" w:rsidRPr="00C631DB" w:rsidRDefault="000A66DA">
            <w:pPr>
              <w:pStyle w:val="TableParagraph"/>
              <w:spacing w:before="111"/>
              <w:ind w:left="117"/>
              <w:rPr>
                <w:sz w:val="24"/>
              </w:rPr>
            </w:pPr>
            <w:r w:rsidRPr="00C631DB">
              <w:rPr>
                <w:sz w:val="24"/>
              </w:rPr>
              <w:t>For</w:t>
            </w:r>
            <w:r w:rsidRPr="00C631DB">
              <w:rPr>
                <w:spacing w:val="-5"/>
                <w:sz w:val="24"/>
              </w:rPr>
              <w:t xml:space="preserve"> </w:t>
            </w:r>
            <w:r w:rsidRPr="00C631DB">
              <w:rPr>
                <w:b/>
                <w:sz w:val="24"/>
                <w:u w:val="single"/>
              </w:rPr>
              <w:t>Clarification</w:t>
            </w:r>
            <w:r w:rsidRPr="00C631DB">
              <w:rPr>
                <w:b/>
                <w:spacing w:val="-1"/>
                <w:sz w:val="24"/>
                <w:u w:val="single"/>
              </w:rPr>
              <w:t xml:space="preserve"> </w:t>
            </w:r>
            <w:r w:rsidRPr="00C631DB">
              <w:rPr>
                <w:b/>
                <w:sz w:val="24"/>
                <w:u w:val="single"/>
              </w:rPr>
              <w:t>of</w:t>
            </w:r>
            <w:r w:rsidRPr="00C631DB">
              <w:rPr>
                <w:b/>
                <w:spacing w:val="-1"/>
                <w:sz w:val="24"/>
                <w:u w:val="single"/>
              </w:rPr>
              <w:t xml:space="preserve"> </w:t>
            </w:r>
            <w:r w:rsidRPr="00C631DB">
              <w:rPr>
                <w:b/>
                <w:sz w:val="24"/>
                <w:u w:val="single"/>
              </w:rPr>
              <w:t>Bid</w:t>
            </w:r>
            <w:r w:rsidRPr="00C631DB">
              <w:rPr>
                <w:b/>
                <w:spacing w:val="-4"/>
                <w:sz w:val="24"/>
                <w:u w:val="single"/>
              </w:rPr>
              <w:t xml:space="preserve"> </w:t>
            </w:r>
            <w:r w:rsidRPr="00C631DB">
              <w:rPr>
                <w:b/>
                <w:sz w:val="24"/>
                <w:u w:val="single"/>
              </w:rPr>
              <w:t>purposes</w:t>
            </w:r>
            <w:r w:rsidRPr="00C631DB">
              <w:rPr>
                <w:b/>
                <w:sz w:val="24"/>
              </w:rPr>
              <w:t xml:space="preserve"> </w:t>
            </w:r>
            <w:r w:rsidRPr="00C631DB">
              <w:rPr>
                <w:sz w:val="24"/>
              </w:rPr>
              <w:t>only,</w:t>
            </w:r>
            <w:r w:rsidRPr="00C631DB">
              <w:rPr>
                <w:spacing w:val="-2"/>
                <w:sz w:val="24"/>
              </w:rPr>
              <w:t xml:space="preserve"> </w:t>
            </w:r>
            <w:r w:rsidRPr="00C631DB">
              <w:rPr>
                <w:sz w:val="24"/>
              </w:rPr>
              <w:t>the</w:t>
            </w:r>
            <w:r w:rsidRPr="00C631DB">
              <w:rPr>
                <w:spacing w:val="-2"/>
                <w:sz w:val="24"/>
              </w:rPr>
              <w:t xml:space="preserve"> </w:t>
            </w:r>
            <w:r w:rsidRPr="00C631DB">
              <w:rPr>
                <w:sz w:val="24"/>
              </w:rPr>
              <w:t>Purchaser’s address</w:t>
            </w:r>
            <w:r w:rsidRPr="00C631DB">
              <w:rPr>
                <w:spacing w:val="-2"/>
                <w:sz w:val="24"/>
              </w:rPr>
              <w:t xml:space="preserve"> </w:t>
            </w:r>
            <w:r w:rsidRPr="00C631DB">
              <w:rPr>
                <w:spacing w:val="-5"/>
                <w:sz w:val="24"/>
              </w:rPr>
              <w:t>is:</w:t>
            </w:r>
          </w:p>
          <w:p w14:paraId="1373637C" w14:textId="77777777" w:rsidR="00E163B6" w:rsidRPr="00C631DB" w:rsidRDefault="00E163B6" w:rsidP="00E163B6">
            <w:pPr>
              <w:pStyle w:val="TableParagraph"/>
              <w:spacing w:before="68" w:line="242" w:lineRule="auto"/>
              <w:ind w:left="131" w:right="211" w:hanging="3"/>
            </w:pPr>
            <w:r w:rsidRPr="00C631DB">
              <w:rPr>
                <w:w w:val="105"/>
              </w:rPr>
              <w:t>PRINCIPAL SECRETARY,</w:t>
            </w:r>
          </w:p>
          <w:p w14:paraId="4CBC3CC0" w14:textId="77777777" w:rsidR="00E163B6" w:rsidRPr="00C631DB" w:rsidRDefault="00E163B6" w:rsidP="00E163B6">
            <w:pPr>
              <w:pStyle w:val="TableParagraph"/>
              <w:spacing w:before="67"/>
              <w:rPr>
                <w:sz w:val="24"/>
              </w:rPr>
            </w:pPr>
            <w:r w:rsidRPr="00C631DB">
              <w:rPr>
                <w:w w:val="105"/>
                <w:sz w:val="24"/>
              </w:rPr>
              <w:t xml:space="preserve"> State</w:t>
            </w:r>
            <w:r w:rsidRPr="00C631DB">
              <w:rPr>
                <w:spacing w:val="-7"/>
                <w:w w:val="105"/>
                <w:sz w:val="24"/>
              </w:rPr>
              <w:t xml:space="preserve"> </w:t>
            </w:r>
            <w:r w:rsidRPr="00C631DB">
              <w:rPr>
                <w:w w:val="105"/>
                <w:sz w:val="24"/>
              </w:rPr>
              <w:t>Department</w:t>
            </w:r>
            <w:r w:rsidRPr="00C631DB">
              <w:rPr>
                <w:spacing w:val="-7"/>
                <w:w w:val="105"/>
                <w:sz w:val="24"/>
              </w:rPr>
              <w:t xml:space="preserve"> </w:t>
            </w:r>
            <w:r w:rsidRPr="00C631DB">
              <w:rPr>
                <w:w w:val="105"/>
                <w:sz w:val="24"/>
              </w:rPr>
              <w:t>for</w:t>
            </w:r>
            <w:r w:rsidRPr="00C631DB">
              <w:rPr>
                <w:spacing w:val="-9"/>
                <w:w w:val="105"/>
                <w:sz w:val="24"/>
              </w:rPr>
              <w:t xml:space="preserve"> </w:t>
            </w:r>
            <w:r w:rsidRPr="00C631DB">
              <w:rPr>
                <w:spacing w:val="-2"/>
                <w:w w:val="105"/>
                <w:sz w:val="24"/>
              </w:rPr>
              <w:t>Forestry.</w:t>
            </w:r>
          </w:p>
          <w:p w14:paraId="6C736E22" w14:textId="77777777" w:rsidR="00E163B6" w:rsidRPr="00C631DB" w:rsidRDefault="00E163B6" w:rsidP="00E163B6">
            <w:pPr>
              <w:pStyle w:val="TableParagraph"/>
              <w:spacing w:before="73" w:line="300" w:lineRule="auto"/>
              <w:ind w:left="2282" w:right="2543" w:hanging="2223"/>
              <w:rPr>
                <w:sz w:val="24"/>
              </w:rPr>
            </w:pPr>
            <w:r w:rsidRPr="00C631DB">
              <w:rPr>
                <w:w w:val="105"/>
                <w:sz w:val="24"/>
              </w:rPr>
              <w:t>P.O.</w:t>
            </w:r>
            <w:r w:rsidRPr="00C631DB">
              <w:rPr>
                <w:spacing w:val="-12"/>
                <w:w w:val="105"/>
                <w:sz w:val="24"/>
              </w:rPr>
              <w:t xml:space="preserve"> </w:t>
            </w:r>
            <w:r w:rsidRPr="00C631DB">
              <w:rPr>
                <w:w w:val="105"/>
                <w:sz w:val="24"/>
              </w:rPr>
              <w:t>Box</w:t>
            </w:r>
            <w:r w:rsidRPr="00C631DB">
              <w:rPr>
                <w:spacing w:val="-10"/>
                <w:w w:val="105"/>
                <w:sz w:val="24"/>
              </w:rPr>
              <w:t xml:space="preserve"> </w:t>
            </w:r>
            <w:r w:rsidRPr="00C631DB">
              <w:rPr>
                <w:w w:val="105"/>
                <w:sz w:val="24"/>
              </w:rPr>
              <w:t>30126</w:t>
            </w:r>
            <w:r w:rsidRPr="00C631DB">
              <w:rPr>
                <w:spacing w:val="-10"/>
                <w:w w:val="105"/>
                <w:sz w:val="24"/>
              </w:rPr>
              <w:t xml:space="preserve"> </w:t>
            </w:r>
            <w:r w:rsidRPr="00C631DB">
              <w:rPr>
                <w:w w:val="105"/>
                <w:sz w:val="24"/>
              </w:rPr>
              <w:t xml:space="preserve">00100 </w:t>
            </w:r>
            <w:r w:rsidRPr="00C631DB">
              <w:rPr>
                <w:spacing w:val="-2"/>
                <w:w w:val="105"/>
                <w:sz w:val="24"/>
              </w:rPr>
              <w:t>NAIROBI</w:t>
            </w:r>
          </w:p>
          <w:p w14:paraId="23550D22" w14:textId="77777777" w:rsidR="00E163B6" w:rsidRPr="00C631DB" w:rsidRDefault="00E163B6" w:rsidP="00E163B6">
            <w:pPr>
              <w:spacing w:line="276" w:lineRule="auto"/>
              <w:contextualSpacing/>
              <w:rPr>
                <w:rFonts w:eastAsia="Calibri"/>
                <w:lang w:val="en-GB"/>
              </w:rPr>
            </w:pPr>
            <w:r w:rsidRPr="00C631DB">
              <w:t>Email:</w:t>
            </w:r>
            <w:r w:rsidRPr="00C631DB">
              <w:rPr>
                <w:spacing w:val="-11"/>
              </w:rPr>
              <w:t xml:space="preserve"> </w:t>
            </w:r>
            <w:hyperlink r:id="rId29" w:history="1">
              <w:r w:rsidRPr="00C631DB">
                <w:rPr>
                  <w:rStyle w:val="Hyperlink"/>
                  <w:rFonts w:eastAsia="Calibri"/>
                  <w:color w:val="auto"/>
                  <w:lang w:val="en-GB"/>
                </w:rPr>
                <w:t>kewasipnpcu@gmail.com</w:t>
              </w:r>
            </w:hyperlink>
            <w:r w:rsidRPr="00C631DB">
              <w:rPr>
                <w:rFonts w:eastAsia="Calibri"/>
                <w:lang w:val="en-GB"/>
              </w:rPr>
              <w:t xml:space="preserve">, </w:t>
            </w:r>
            <w:hyperlink r:id="rId30" w:history="1">
              <w:r w:rsidRPr="00C631DB">
                <w:rPr>
                  <w:rStyle w:val="Hyperlink"/>
                  <w:rFonts w:eastAsia="Tahoma"/>
                  <w:color w:val="auto"/>
                </w:rPr>
                <w:t>kewasipprocurement@forestry.</w:t>
              </w:r>
            </w:hyperlink>
            <w:r w:rsidRPr="00C631DB">
              <w:rPr>
                <w:rStyle w:val="Hyperlink"/>
                <w:rFonts w:eastAsia="Tahoma"/>
                <w:color w:val="auto"/>
              </w:rPr>
              <w:t>go.ke</w:t>
            </w:r>
            <w:r w:rsidRPr="00C631DB">
              <w:rPr>
                <w:rFonts w:eastAsia="Calibri"/>
                <w:lang w:val="en-GB"/>
              </w:rPr>
              <w:t xml:space="preserve"> </w:t>
            </w:r>
          </w:p>
          <w:p w14:paraId="10E591B8" w14:textId="77777777" w:rsidR="00E163B6" w:rsidRPr="00C631DB" w:rsidRDefault="000A66DA" w:rsidP="00E163B6">
            <w:pPr>
              <w:pStyle w:val="TableParagraph"/>
              <w:spacing w:before="120"/>
              <w:ind w:left="117"/>
              <w:rPr>
                <w:b/>
                <w:i/>
                <w:spacing w:val="-8"/>
                <w:sz w:val="24"/>
              </w:rPr>
            </w:pPr>
            <w:r w:rsidRPr="00C631DB">
              <w:rPr>
                <w:sz w:val="24"/>
              </w:rPr>
              <w:t>Attention:</w:t>
            </w:r>
            <w:r w:rsidRPr="00C631DB">
              <w:rPr>
                <w:spacing w:val="-5"/>
                <w:sz w:val="24"/>
              </w:rPr>
              <w:t xml:space="preserve"> </w:t>
            </w:r>
            <w:r w:rsidRPr="00C631DB">
              <w:rPr>
                <w:b/>
                <w:i/>
                <w:sz w:val="24"/>
              </w:rPr>
              <w:t>The</w:t>
            </w:r>
            <w:r w:rsidRPr="00C631DB">
              <w:rPr>
                <w:b/>
                <w:i/>
                <w:spacing w:val="-7"/>
                <w:sz w:val="24"/>
              </w:rPr>
              <w:t xml:space="preserve"> </w:t>
            </w:r>
            <w:r w:rsidRPr="00C631DB">
              <w:rPr>
                <w:b/>
                <w:i/>
                <w:sz w:val="24"/>
              </w:rPr>
              <w:t>P</w:t>
            </w:r>
            <w:r w:rsidR="00E163B6" w:rsidRPr="00C631DB">
              <w:rPr>
                <w:b/>
                <w:i/>
                <w:sz w:val="24"/>
              </w:rPr>
              <w:t>roject</w:t>
            </w:r>
            <w:r w:rsidRPr="00C631DB">
              <w:rPr>
                <w:b/>
                <w:i/>
                <w:spacing w:val="-6"/>
                <w:sz w:val="24"/>
              </w:rPr>
              <w:t xml:space="preserve"> </w:t>
            </w:r>
            <w:r w:rsidRPr="00C631DB">
              <w:rPr>
                <w:b/>
                <w:i/>
                <w:sz w:val="24"/>
              </w:rPr>
              <w:t>Coordinator,</w:t>
            </w:r>
            <w:r w:rsidRPr="00C631DB">
              <w:rPr>
                <w:b/>
                <w:i/>
                <w:spacing w:val="-8"/>
                <w:sz w:val="24"/>
              </w:rPr>
              <w:t xml:space="preserve"> </w:t>
            </w:r>
            <w:r w:rsidR="00E163B6" w:rsidRPr="00C631DB">
              <w:rPr>
                <w:b/>
                <w:i/>
                <w:spacing w:val="-8"/>
                <w:sz w:val="24"/>
              </w:rPr>
              <w:t>Kenya Watershed Services Improvement Project</w:t>
            </w:r>
          </w:p>
          <w:p w14:paraId="5213F471" w14:textId="77777777" w:rsidR="0021732D" w:rsidRPr="00C631DB" w:rsidRDefault="000A66DA">
            <w:pPr>
              <w:pStyle w:val="TableParagraph"/>
              <w:spacing w:before="121"/>
              <w:ind w:left="117"/>
              <w:rPr>
                <w:b/>
                <w:spacing w:val="-6"/>
                <w:sz w:val="24"/>
              </w:rPr>
            </w:pPr>
            <w:r w:rsidRPr="00C631DB">
              <w:rPr>
                <w:sz w:val="24"/>
              </w:rPr>
              <w:t>Address</w:t>
            </w:r>
            <w:r w:rsidR="00E163B6" w:rsidRPr="00C631DB">
              <w:rPr>
                <w:sz w:val="24"/>
              </w:rPr>
              <w:t>:</w:t>
            </w:r>
            <w:r w:rsidRPr="00C631DB">
              <w:rPr>
                <w:spacing w:val="-4"/>
                <w:sz w:val="24"/>
              </w:rPr>
              <w:t xml:space="preserve"> </w:t>
            </w:r>
            <w:r w:rsidR="00E163B6" w:rsidRPr="00C631DB">
              <w:rPr>
                <w:sz w:val="24"/>
              </w:rPr>
              <w:t xml:space="preserve">(Nairobi, </w:t>
            </w:r>
            <w:proofErr w:type="spellStart"/>
            <w:r w:rsidR="00E163B6" w:rsidRPr="00C631DB">
              <w:rPr>
                <w:sz w:val="24"/>
              </w:rPr>
              <w:t>Upperhill</w:t>
            </w:r>
            <w:proofErr w:type="spellEnd"/>
            <w:r w:rsidR="00E163B6" w:rsidRPr="00C631DB">
              <w:rPr>
                <w:sz w:val="24"/>
              </w:rPr>
              <w:t xml:space="preserve"> </w:t>
            </w:r>
            <w:proofErr w:type="spellStart"/>
            <w:r w:rsidR="00E163B6" w:rsidRPr="00C631DB">
              <w:rPr>
                <w:sz w:val="24"/>
              </w:rPr>
              <w:t>Ragati</w:t>
            </w:r>
            <w:proofErr w:type="spellEnd"/>
            <w:r w:rsidR="00E163B6" w:rsidRPr="00C631DB">
              <w:rPr>
                <w:sz w:val="24"/>
              </w:rPr>
              <w:t xml:space="preserve"> Road, NHIF</w:t>
            </w:r>
            <w:r w:rsidR="00E163B6" w:rsidRPr="00C631DB">
              <w:rPr>
                <w:spacing w:val="-4"/>
                <w:sz w:val="24"/>
              </w:rPr>
              <w:t xml:space="preserve"> (SHA) </w:t>
            </w:r>
            <w:r w:rsidR="00E163B6" w:rsidRPr="00C631DB">
              <w:rPr>
                <w:sz w:val="24"/>
              </w:rPr>
              <w:t>Building,</w:t>
            </w:r>
            <w:r w:rsidR="00E163B6" w:rsidRPr="00C631DB">
              <w:rPr>
                <w:spacing w:val="-6"/>
                <w:sz w:val="24"/>
              </w:rPr>
              <w:t xml:space="preserve"> 4 </w:t>
            </w:r>
            <w:proofErr w:type="gramStart"/>
            <w:r w:rsidR="00E163B6" w:rsidRPr="00C631DB">
              <w:rPr>
                <w:sz w:val="24"/>
              </w:rPr>
              <w:t>Floor</w:t>
            </w:r>
            <w:r w:rsidR="00E163B6" w:rsidRPr="00C631DB">
              <w:rPr>
                <w:spacing w:val="-6"/>
                <w:sz w:val="24"/>
              </w:rPr>
              <w:t>)</w:t>
            </w:r>
            <w:r w:rsidR="00E163B6" w:rsidRPr="00C631DB">
              <w:rPr>
                <w:spacing w:val="-9"/>
                <w:sz w:val="24"/>
              </w:rPr>
              <w:t xml:space="preserve"> </w:t>
            </w:r>
            <w:r w:rsidR="00E163B6" w:rsidRPr="00C631DB">
              <w:rPr>
                <w:b/>
                <w:spacing w:val="-10"/>
                <w:sz w:val="24"/>
              </w:rPr>
              <w:t xml:space="preserve"> </w:t>
            </w:r>
            <w:r w:rsidR="00E163B6" w:rsidRPr="00C631DB">
              <w:rPr>
                <w:b/>
                <w:spacing w:val="-6"/>
                <w:sz w:val="24"/>
              </w:rPr>
              <w:t>Procurement</w:t>
            </w:r>
            <w:proofErr w:type="gramEnd"/>
            <w:r w:rsidR="00E163B6" w:rsidRPr="00C631DB">
              <w:rPr>
                <w:b/>
                <w:spacing w:val="-10"/>
                <w:sz w:val="24"/>
              </w:rPr>
              <w:t xml:space="preserve"> </w:t>
            </w:r>
            <w:r w:rsidR="00E163B6" w:rsidRPr="00C631DB">
              <w:rPr>
                <w:b/>
                <w:spacing w:val="-6"/>
                <w:sz w:val="24"/>
              </w:rPr>
              <w:t>Office,</w:t>
            </w:r>
            <w:r w:rsidR="00E163B6" w:rsidRPr="00C631DB">
              <w:rPr>
                <w:b/>
                <w:spacing w:val="-7"/>
                <w:sz w:val="24"/>
              </w:rPr>
              <w:t xml:space="preserve"> </w:t>
            </w:r>
            <w:r w:rsidR="00E163B6" w:rsidRPr="00C631DB">
              <w:rPr>
                <w:b/>
                <w:spacing w:val="-6"/>
                <w:sz w:val="24"/>
              </w:rPr>
              <w:t>State</w:t>
            </w:r>
            <w:r w:rsidR="00E163B6" w:rsidRPr="00C631DB">
              <w:rPr>
                <w:b/>
                <w:spacing w:val="-10"/>
                <w:sz w:val="24"/>
              </w:rPr>
              <w:t xml:space="preserve"> </w:t>
            </w:r>
            <w:r w:rsidR="00E163B6" w:rsidRPr="00C631DB">
              <w:rPr>
                <w:b/>
                <w:spacing w:val="-6"/>
                <w:sz w:val="24"/>
              </w:rPr>
              <w:t>Department</w:t>
            </w:r>
            <w:r w:rsidR="00E163B6" w:rsidRPr="00C631DB">
              <w:rPr>
                <w:b/>
                <w:spacing w:val="-8"/>
                <w:sz w:val="24"/>
              </w:rPr>
              <w:t xml:space="preserve"> </w:t>
            </w:r>
            <w:r w:rsidR="00E163B6" w:rsidRPr="00C631DB">
              <w:rPr>
                <w:b/>
                <w:spacing w:val="-6"/>
                <w:sz w:val="24"/>
              </w:rPr>
              <w:t>for</w:t>
            </w:r>
            <w:r w:rsidR="00E163B6" w:rsidRPr="00C631DB">
              <w:rPr>
                <w:b/>
                <w:spacing w:val="-8"/>
                <w:sz w:val="24"/>
              </w:rPr>
              <w:t xml:space="preserve"> </w:t>
            </w:r>
            <w:r w:rsidR="00E163B6" w:rsidRPr="00C631DB">
              <w:rPr>
                <w:b/>
                <w:spacing w:val="-6"/>
                <w:sz w:val="24"/>
              </w:rPr>
              <w:t>Forestry.</w:t>
            </w:r>
          </w:p>
          <w:p w14:paraId="62958085" w14:textId="77777777" w:rsidR="004640AB" w:rsidRPr="00C631DB" w:rsidRDefault="000A66DA">
            <w:pPr>
              <w:pStyle w:val="TableParagraph"/>
              <w:spacing w:before="121"/>
              <w:ind w:left="117"/>
              <w:rPr>
                <w:i/>
                <w:sz w:val="24"/>
              </w:rPr>
            </w:pPr>
            <w:r w:rsidRPr="00C631DB">
              <w:rPr>
                <w:sz w:val="24"/>
              </w:rPr>
              <w:t>City:</w:t>
            </w:r>
            <w:r w:rsidRPr="00C631DB">
              <w:rPr>
                <w:spacing w:val="-4"/>
                <w:sz w:val="24"/>
              </w:rPr>
              <w:t xml:space="preserve"> </w:t>
            </w:r>
            <w:r w:rsidRPr="00C631DB">
              <w:rPr>
                <w:i/>
                <w:spacing w:val="-2"/>
                <w:sz w:val="24"/>
              </w:rPr>
              <w:t>NAIROBI</w:t>
            </w:r>
          </w:p>
          <w:p w14:paraId="1C70569E" w14:textId="77777777" w:rsidR="004640AB" w:rsidRPr="00C631DB" w:rsidRDefault="000A66DA">
            <w:pPr>
              <w:pStyle w:val="TableParagraph"/>
              <w:spacing w:before="120"/>
              <w:ind w:left="117"/>
              <w:rPr>
                <w:i/>
                <w:sz w:val="24"/>
              </w:rPr>
            </w:pPr>
            <w:r w:rsidRPr="00C631DB">
              <w:rPr>
                <w:sz w:val="24"/>
              </w:rPr>
              <w:t>ZIP</w:t>
            </w:r>
            <w:r w:rsidRPr="00C631DB">
              <w:rPr>
                <w:spacing w:val="-5"/>
                <w:sz w:val="24"/>
              </w:rPr>
              <w:t xml:space="preserve"> </w:t>
            </w:r>
            <w:r w:rsidRPr="00C631DB">
              <w:rPr>
                <w:sz w:val="24"/>
              </w:rPr>
              <w:t>Code:</w:t>
            </w:r>
            <w:r w:rsidRPr="00C631DB">
              <w:rPr>
                <w:spacing w:val="-1"/>
                <w:sz w:val="24"/>
              </w:rPr>
              <w:t xml:space="preserve"> </w:t>
            </w:r>
            <w:r w:rsidRPr="00C631DB">
              <w:rPr>
                <w:i/>
                <w:spacing w:val="-4"/>
                <w:sz w:val="24"/>
              </w:rPr>
              <w:t>00100</w:t>
            </w:r>
          </w:p>
          <w:p w14:paraId="1CB7BF3F" w14:textId="77777777" w:rsidR="004640AB" w:rsidRPr="00C631DB" w:rsidRDefault="000A66DA">
            <w:pPr>
              <w:pStyle w:val="TableParagraph"/>
              <w:spacing w:before="120"/>
              <w:ind w:left="117"/>
              <w:rPr>
                <w:i/>
                <w:sz w:val="24"/>
              </w:rPr>
            </w:pPr>
            <w:r w:rsidRPr="00C631DB">
              <w:rPr>
                <w:sz w:val="24"/>
              </w:rPr>
              <w:t>Country:</w:t>
            </w:r>
            <w:r w:rsidRPr="00C631DB">
              <w:rPr>
                <w:spacing w:val="-3"/>
                <w:sz w:val="24"/>
              </w:rPr>
              <w:t xml:space="preserve"> </w:t>
            </w:r>
            <w:r w:rsidRPr="00C631DB">
              <w:rPr>
                <w:i/>
                <w:spacing w:val="-2"/>
                <w:sz w:val="24"/>
              </w:rPr>
              <w:t>Kenya</w:t>
            </w:r>
          </w:p>
          <w:p w14:paraId="5030912D" w14:textId="77777777" w:rsidR="004640AB" w:rsidRPr="00C631DB" w:rsidRDefault="004640AB">
            <w:pPr>
              <w:pStyle w:val="TableParagraph"/>
              <w:spacing w:before="120"/>
              <w:ind w:left="117"/>
              <w:rPr>
                <w:i/>
                <w:sz w:val="24"/>
              </w:rPr>
            </w:pPr>
          </w:p>
        </w:tc>
      </w:tr>
    </w:tbl>
    <w:p w14:paraId="5D49AD92" w14:textId="77777777" w:rsidR="004640AB" w:rsidRPr="00C631DB" w:rsidRDefault="004640AB">
      <w:pPr>
        <w:pStyle w:val="TableParagraph"/>
        <w:rPr>
          <w:i/>
          <w:sz w:val="24"/>
        </w:rPr>
        <w:sectPr w:rsidR="004640AB" w:rsidRPr="00C631DB">
          <w:headerReference w:type="even" r:id="rId31"/>
          <w:headerReference w:type="default" r:id="rId32"/>
          <w:pgSz w:w="12240" w:h="15840"/>
          <w:pgMar w:top="940" w:right="360" w:bottom="280" w:left="1080" w:header="725" w:footer="0" w:gutter="0"/>
          <w:pgNumType w:start="35"/>
          <w:cols w:space="720"/>
        </w:sectPr>
      </w:pPr>
    </w:p>
    <w:p w14:paraId="6E9492FA" w14:textId="77777777" w:rsidR="004640AB" w:rsidRPr="00C631DB" w:rsidRDefault="004640AB">
      <w:pPr>
        <w:pStyle w:val="BodyText"/>
        <w:spacing w:before="1"/>
        <w:rPr>
          <w:sz w:val="2"/>
        </w:rPr>
      </w:pPr>
    </w:p>
    <w:p w14:paraId="54D771F6"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0BC32E37" wp14:editId="59D0A069">
                <wp:extent cx="5752465" cy="635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74" name="Graphic 7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706EC2" id="Group 7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BZtcJgegIAABUGAAAOAAAA&#10;AAAAAAAAAAAAAC4CAABkcnMvZTJvRG9jLnhtbFBLAQItABQABgAIAAAAIQCXr4mr2gAAAAMBAAAP&#10;AAAAAAAAAAAAAAAAANQEAABkcnMvZG93bnJldi54bWxQSwUGAAAAAAQABADzAAAA2wUAAAAA&#10;">
                <v:shape id="Graphic 7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" path="m5752465,l,,,6096r5752465,l5752465,xe" fillcolor="black" stroked="f">
                  <v:path arrowok="t"/>
                </v:shape>
                <w10:anchorlock/>
              </v:group>
            </w:pict>
          </mc:Fallback>
        </mc:AlternateContent>
      </w:r>
    </w:p>
    <w:p w14:paraId="683BCEFE" w14:textId="77777777" w:rsidR="004640AB" w:rsidRPr="00C631DB" w:rsidRDefault="004640AB">
      <w:pPr>
        <w:pStyle w:val="BodyText"/>
        <w:spacing w:before="220"/>
        <w:rPr>
          <w:sz w:val="20"/>
        </w:rPr>
      </w:pPr>
    </w:p>
    <w:tbl>
      <w:tblPr>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473"/>
      </w:tblGrid>
      <w:tr w:rsidR="00C631DB" w:rsidRPr="00C631DB" w14:paraId="18A9F61B" w14:textId="77777777" w:rsidTr="0090559F">
        <w:trPr>
          <w:trHeight w:val="1280"/>
        </w:trPr>
        <w:tc>
          <w:tcPr>
            <w:tcW w:w="1728" w:type="dxa"/>
            <w:tcBorders>
              <w:right w:val="single" w:sz="4" w:space="0" w:color="000000"/>
            </w:tcBorders>
          </w:tcPr>
          <w:p w14:paraId="5980E44D" w14:textId="77777777" w:rsidR="004640AB" w:rsidRPr="00C631DB" w:rsidRDefault="004640AB">
            <w:pPr>
              <w:pStyle w:val="TableParagraph"/>
            </w:pPr>
          </w:p>
        </w:tc>
        <w:tc>
          <w:tcPr>
            <w:tcW w:w="7473" w:type="dxa"/>
            <w:tcBorders>
              <w:left w:val="single" w:sz="4" w:space="0" w:color="000000"/>
            </w:tcBorders>
          </w:tcPr>
          <w:p w14:paraId="40C34BBE" w14:textId="77777777" w:rsidR="004640AB" w:rsidRPr="00C631DB" w:rsidRDefault="000A66DA">
            <w:pPr>
              <w:pStyle w:val="TableParagraph"/>
              <w:spacing w:before="120"/>
              <w:ind w:left="117" w:right="560"/>
              <w:rPr>
                <w:b/>
                <w:i/>
                <w:sz w:val="24"/>
              </w:rPr>
            </w:pPr>
            <w:r w:rsidRPr="00C631DB">
              <w:rPr>
                <w:sz w:val="24"/>
              </w:rPr>
              <w:t>Requests</w:t>
            </w:r>
            <w:r w:rsidRPr="00C631DB">
              <w:rPr>
                <w:spacing w:val="-4"/>
                <w:sz w:val="24"/>
              </w:rPr>
              <w:t xml:space="preserve"> </w:t>
            </w:r>
            <w:r w:rsidRPr="00C631DB">
              <w:rPr>
                <w:sz w:val="24"/>
              </w:rPr>
              <w:t>for</w:t>
            </w:r>
            <w:r w:rsidRPr="00C631DB">
              <w:rPr>
                <w:spacing w:val="-6"/>
                <w:sz w:val="24"/>
              </w:rPr>
              <w:t xml:space="preserve"> </w:t>
            </w:r>
            <w:r w:rsidRPr="00C631DB">
              <w:rPr>
                <w:sz w:val="24"/>
              </w:rPr>
              <w:t>clarification</w:t>
            </w:r>
            <w:r w:rsidRPr="00C631DB">
              <w:rPr>
                <w:spacing w:val="-2"/>
                <w:sz w:val="24"/>
              </w:rPr>
              <w:t xml:space="preserve"> </w:t>
            </w:r>
            <w:r w:rsidRPr="00C631DB">
              <w:rPr>
                <w:sz w:val="24"/>
              </w:rPr>
              <w:t>should</w:t>
            </w:r>
            <w:r w:rsidRPr="00C631DB">
              <w:rPr>
                <w:spacing w:val="-4"/>
                <w:sz w:val="24"/>
              </w:rPr>
              <w:t xml:space="preserve"> </w:t>
            </w:r>
            <w:r w:rsidRPr="00C631DB">
              <w:rPr>
                <w:sz w:val="24"/>
              </w:rPr>
              <w:t>be</w:t>
            </w:r>
            <w:r w:rsidRPr="00C631DB">
              <w:rPr>
                <w:spacing w:val="-3"/>
                <w:sz w:val="24"/>
              </w:rPr>
              <w:t xml:space="preserve"> </w:t>
            </w:r>
            <w:r w:rsidRPr="00C631DB">
              <w:rPr>
                <w:sz w:val="24"/>
              </w:rPr>
              <w:t>received</w:t>
            </w:r>
            <w:r w:rsidRPr="00C631DB">
              <w:rPr>
                <w:spacing w:val="-4"/>
                <w:sz w:val="24"/>
              </w:rPr>
              <w:t xml:space="preserve"> </w:t>
            </w:r>
            <w:r w:rsidRPr="00C631DB">
              <w:rPr>
                <w:sz w:val="24"/>
              </w:rPr>
              <w:t>by</w:t>
            </w:r>
            <w:r w:rsidRPr="00C631DB">
              <w:rPr>
                <w:spacing w:val="-9"/>
                <w:sz w:val="24"/>
              </w:rPr>
              <w:t xml:space="preserve"> </w:t>
            </w:r>
            <w:r w:rsidRPr="00C631DB">
              <w:rPr>
                <w:sz w:val="24"/>
              </w:rPr>
              <w:t>the</w:t>
            </w:r>
            <w:r w:rsidRPr="00C631DB">
              <w:rPr>
                <w:spacing w:val="-5"/>
                <w:sz w:val="24"/>
              </w:rPr>
              <w:t xml:space="preserve"> </w:t>
            </w:r>
            <w:r w:rsidRPr="00C631DB">
              <w:rPr>
                <w:sz w:val="24"/>
              </w:rPr>
              <w:t>Purchaser</w:t>
            </w:r>
            <w:r w:rsidRPr="00C631DB">
              <w:rPr>
                <w:spacing w:val="-4"/>
                <w:sz w:val="24"/>
              </w:rPr>
              <w:t xml:space="preserve"> </w:t>
            </w:r>
            <w:r w:rsidRPr="00C631DB">
              <w:rPr>
                <w:sz w:val="24"/>
              </w:rPr>
              <w:t>no</w:t>
            </w:r>
            <w:r w:rsidRPr="00C631DB">
              <w:rPr>
                <w:spacing w:val="-4"/>
                <w:sz w:val="24"/>
              </w:rPr>
              <w:t xml:space="preserve"> </w:t>
            </w:r>
            <w:r w:rsidRPr="00C631DB">
              <w:rPr>
                <w:sz w:val="24"/>
              </w:rPr>
              <w:t xml:space="preserve">later than: </w:t>
            </w:r>
            <w:r w:rsidRPr="00C631DB">
              <w:rPr>
                <w:b/>
                <w:i/>
                <w:sz w:val="24"/>
              </w:rPr>
              <w:t>7</w:t>
            </w:r>
            <w:r w:rsidR="001A52F5" w:rsidRPr="00C631DB">
              <w:rPr>
                <w:b/>
                <w:i/>
                <w:sz w:val="24"/>
              </w:rPr>
              <w:t xml:space="preserve"> </w:t>
            </w:r>
            <w:r w:rsidRPr="00C631DB">
              <w:rPr>
                <w:b/>
                <w:i/>
                <w:sz w:val="24"/>
              </w:rPr>
              <w:t>(seven) days before close of the tender.</w:t>
            </w:r>
          </w:p>
          <w:p w14:paraId="1F3D95D6" w14:textId="77777777" w:rsidR="004640AB" w:rsidRPr="00C631DB" w:rsidRDefault="000A66DA">
            <w:pPr>
              <w:pStyle w:val="TableParagraph"/>
              <w:spacing w:before="120"/>
              <w:ind w:left="117"/>
              <w:rPr>
                <w:b/>
                <w:i/>
                <w:sz w:val="24"/>
              </w:rPr>
            </w:pPr>
            <w:r w:rsidRPr="00C631DB">
              <w:rPr>
                <w:sz w:val="24"/>
              </w:rPr>
              <w:t>Web</w:t>
            </w:r>
            <w:r w:rsidRPr="00C631DB">
              <w:rPr>
                <w:spacing w:val="-1"/>
                <w:sz w:val="24"/>
              </w:rPr>
              <w:t xml:space="preserve"> </w:t>
            </w:r>
            <w:r w:rsidRPr="00C631DB">
              <w:rPr>
                <w:sz w:val="24"/>
              </w:rPr>
              <w:t xml:space="preserve">page: </w:t>
            </w:r>
            <w:hyperlink r:id="rId33" w:history="1">
              <w:r w:rsidR="009C15D0" w:rsidRPr="00C631DB">
                <w:rPr>
                  <w:rStyle w:val="Hyperlink"/>
                  <w:b/>
                  <w:i/>
                  <w:color w:val="auto"/>
                  <w:spacing w:val="-2"/>
                  <w:sz w:val="24"/>
                </w:rPr>
                <w:t>www.forestry.go.ke;</w:t>
              </w:r>
            </w:hyperlink>
          </w:p>
        </w:tc>
      </w:tr>
      <w:tr w:rsidR="00C631DB" w:rsidRPr="00C631DB" w14:paraId="28B4E5AF" w14:textId="77777777">
        <w:trPr>
          <w:trHeight w:val="562"/>
        </w:trPr>
        <w:tc>
          <w:tcPr>
            <w:tcW w:w="1728" w:type="dxa"/>
            <w:tcBorders>
              <w:right w:val="single" w:sz="4" w:space="0" w:color="000000"/>
            </w:tcBorders>
          </w:tcPr>
          <w:p w14:paraId="4B532899" w14:textId="77777777" w:rsidR="004640AB" w:rsidRPr="00C631DB" w:rsidRDefault="004640AB">
            <w:pPr>
              <w:pStyle w:val="TableParagraph"/>
            </w:pPr>
          </w:p>
        </w:tc>
        <w:tc>
          <w:tcPr>
            <w:tcW w:w="7473" w:type="dxa"/>
            <w:tcBorders>
              <w:left w:val="single" w:sz="4" w:space="0" w:color="000000"/>
            </w:tcBorders>
          </w:tcPr>
          <w:p w14:paraId="504957AA" w14:textId="77777777" w:rsidR="004640AB" w:rsidRPr="00C631DB" w:rsidRDefault="000A66DA">
            <w:pPr>
              <w:pStyle w:val="TableParagraph"/>
              <w:spacing w:before="119"/>
              <w:ind w:left="2397"/>
              <w:rPr>
                <w:b/>
                <w:sz w:val="28"/>
              </w:rPr>
            </w:pPr>
            <w:r w:rsidRPr="00C631DB">
              <w:rPr>
                <w:b/>
                <w:sz w:val="28"/>
              </w:rPr>
              <w:t>C.</w:t>
            </w:r>
            <w:r w:rsidRPr="00C631DB">
              <w:rPr>
                <w:b/>
                <w:spacing w:val="-6"/>
                <w:sz w:val="28"/>
              </w:rPr>
              <w:t xml:space="preserve"> </w:t>
            </w:r>
            <w:r w:rsidRPr="00C631DB">
              <w:rPr>
                <w:b/>
                <w:sz w:val="28"/>
              </w:rPr>
              <w:t>Preparation</w:t>
            </w:r>
            <w:r w:rsidRPr="00C631DB">
              <w:rPr>
                <w:b/>
                <w:spacing w:val="-2"/>
                <w:sz w:val="28"/>
              </w:rPr>
              <w:t xml:space="preserve"> </w:t>
            </w:r>
            <w:r w:rsidRPr="00C631DB">
              <w:rPr>
                <w:b/>
                <w:sz w:val="28"/>
              </w:rPr>
              <w:t>of</w:t>
            </w:r>
            <w:r w:rsidRPr="00C631DB">
              <w:rPr>
                <w:b/>
                <w:spacing w:val="-2"/>
                <w:sz w:val="28"/>
              </w:rPr>
              <w:t xml:space="preserve"> </w:t>
            </w:r>
            <w:r w:rsidRPr="00C631DB">
              <w:rPr>
                <w:b/>
                <w:spacing w:val="-4"/>
                <w:sz w:val="28"/>
              </w:rPr>
              <w:t>Bids</w:t>
            </w:r>
          </w:p>
        </w:tc>
      </w:tr>
      <w:tr w:rsidR="00C631DB" w:rsidRPr="00C631DB" w14:paraId="523252CE" w14:textId="77777777">
        <w:trPr>
          <w:trHeight w:val="1585"/>
        </w:trPr>
        <w:tc>
          <w:tcPr>
            <w:tcW w:w="1728" w:type="dxa"/>
            <w:tcBorders>
              <w:right w:val="single" w:sz="4" w:space="0" w:color="000000"/>
            </w:tcBorders>
          </w:tcPr>
          <w:p w14:paraId="3EDC24A5" w14:textId="77777777" w:rsidR="004640AB" w:rsidRPr="00C631DB" w:rsidRDefault="000A66DA">
            <w:pPr>
              <w:pStyle w:val="TableParagraph"/>
              <w:spacing w:before="118"/>
              <w:ind w:left="107"/>
              <w:rPr>
                <w:b/>
                <w:sz w:val="24"/>
              </w:rPr>
            </w:pPr>
            <w:r w:rsidRPr="00C631DB">
              <w:rPr>
                <w:b/>
                <w:sz w:val="24"/>
              </w:rPr>
              <w:t xml:space="preserve">ITB </w:t>
            </w:r>
            <w:r w:rsidRPr="00C631DB">
              <w:rPr>
                <w:b/>
                <w:spacing w:val="-4"/>
                <w:sz w:val="24"/>
              </w:rPr>
              <w:t>10.1</w:t>
            </w:r>
          </w:p>
        </w:tc>
        <w:tc>
          <w:tcPr>
            <w:tcW w:w="7473" w:type="dxa"/>
            <w:tcBorders>
              <w:left w:val="single" w:sz="4" w:space="0" w:color="000000"/>
            </w:tcBorders>
          </w:tcPr>
          <w:p w14:paraId="1E769F04" w14:textId="77777777" w:rsidR="004640AB" w:rsidRPr="00C631DB" w:rsidRDefault="000A66DA">
            <w:pPr>
              <w:pStyle w:val="TableParagraph"/>
              <w:spacing w:before="113"/>
              <w:ind w:left="117"/>
              <w:rPr>
                <w:i/>
                <w:sz w:val="24"/>
              </w:rPr>
            </w:pPr>
            <w:r w:rsidRPr="00C631DB">
              <w:rPr>
                <w:sz w:val="24"/>
              </w:rPr>
              <w:t>The</w:t>
            </w:r>
            <w:r w:rsidRPr="00C631DB">
              <w:rPr>
                <w:spacing w:val="-3"/>
                <w:sz w:val="24"/>
              </w:rPr>
              <w:t xml:space="preserve"> </w:t>
            </w:r>
            <w:r w:rsidRPr="00C631DB">
              <w:rPr>
                <w:sz w:val="24"/>
              </w:rPr>
              <w:t>language</w:t>
            </w:r>
            <w:r w:rsidRPr="00C631DB">
              <w:rPr>
                <w:spacing w:val="-2"/>
                <w:sz w:val="24"/>
              </w:rPr>
              <w:t xml:space="preserve"> </w:t>
            </w:r>
            <w:r w:rsidRPr="00C631DB">
              <w:rPr>
                <w:sz w:val="24"/>
              </w:rPr>
              <w:t>of the</w:t>
            </w:r>
            <w:r w:rsidRPr="00C631DB">
              <w:rPr>
                <w:spacing w:val="-1"/>
                <w:sz w:val="24"/>
              </w:rPr>
              <w:t xml:space="preserve"> </w:t>
            </w:r>
            <w:r w:rsidRPr="00C631DB">
              <w:rPr>
                <w:sz w:val="24"/>
              </w:rPr>
              <w:t>Bid</w:t>
            </w:r>
            <w:r w:rsidRPr="00C631DB">
              <w:rPr>
                <w:spacing w:val="-1"/>
                <w:sz w:val="24"/>
              </w:rPr>
              <w:t xml:space="preserve"> </w:t>
            </w:r>
            <w:r w:rsidRPr="00C631DB">
              <w:rPr>
                <w:sz w:val="24"/>
              </w:rPr>
              <w:t>is:</w:t>
            </w:r>
            <w:r w:rsidRPr="00C631DB">
              <w:rPr>
                <w:spacing w:val="2"/>
                <w:sz w:val="24"/>
              </w:rPr>
              <w:t xml:space="preserve"> </w:t>
            </w:r>
            <w:r w:rsidRPr="00C631DB">
              <w:rPr>
                <w:b/>
                <w:i/>
                <w:spacing w:val="-2"/>
                <w:sz w:val="24"/>
              </w:rPr>
              <w:t>English</w:t>
            </w:r>
            <w:r w:rsidRPr="00C631DB">
              <w:rPr>
                <w:i/>
                <w:spacing w:val="-2"/>
                <w:sz w:val="24"/>
              </w:rPr>
              <w:t>.</w:t>
            </w:r>
          </w:p>
          <w:p w14:paraId="47BF2476" w14:textId="77777777" w:rsidR="004640AB" w:rsidRPr="00C631DB" w:rsidRDefault="000A66DA">
            <w:pPr>
              <w:pStyle w:val="TableParagraph"/>
              <w:spacing w:before="120"/>
              <w:ind w:left="117"/>
              <w:rPr>
                <w:sz w:val="24"/>
              </w:rPr>
            </w:pPr>
            <w:r w:rsidRPr="00C631DB">
              <w:rPr>
                <w:spacing w:val="-4"/>
                <w:sz w:val="24"/>
              </w:rPr>
              <w:t>All</w:t>
            </w:r>
            <w:r w:rsidRPr="00C631DB">
              <w:rPr>
                <w:spacing w:val="-6"/>
                <w:sz w:val="24"/>
              </w:rPr>
              <w:t xml:space="preserve"> </w:t>
            </w:r>
            <w:r w:rsidRPr="00C631DB">
              <w:rPr>
                <w:spacing w:val="-4"/>
                <w:sz w:val="24"/>
              </w:rPr>
              <w:t>correspondence</w:t>
            </w:r>
            <w:r w:rsidRPr="00C631DB">
              <w:rPr>
                <w:spacing w:val="-8"/>
                <w:sz w:val="24"/>
              </w:rPr>
              <w:t xml:space="preserve"> </w:t>
            </w:r>
            <w:r w:rsidRPr="00C631DB">
              <w:rPr>
                <w:spacing w:val="-4"/>
                <w:sz w:val="24"/>
              </w:rPr>
              <w:t>exchange</w:t>
            </w:r>
            <w:r w:rsidRPr="00C631DB">
              <w:rPr>
                <w:spacing w:val="-8"/>
                <w:sz w:val="24"/>
              </w:rPr>
              <w:t xml:space="preserve"> </w:t>
            </w:r>
            <w:r w:rsidRPr="00C631DB">
              <w:rPr>
                <w:spacing w:val="-4"/>
                <w:sz w:val="24"/>
              </w:rPr>
              <w:t>shall</w:t>
            </w:r>
            <w:r w:rsidRPr="00C631DB">
              <w:rPr>
                <w:spacing w:val="-6"/>
                <w:sz w:val="24"/>
              </w:rPr>
              <w:t xml:space="preserve"> </w:t>
            </w:r>
            <w:r w:rsidRPr="00C631DB">
              <w:rPr>
                <w:spacing w:val="-4"/>
                <w:sz w:val="24"/>
              </w:rPr>
              <w:t>be</w:t>
            </w:r>
            <w:r w:rsidRPr="00C631DB">
              <w:rPr>
                <w:spacing w:val="-10"/>
                <w:sz w:val="24"/>
              </w:rPr>
              <w:t xml:space="preserve"> </w:t>
            </w:r>
            <w:r w:rsidRPr="00C631DB">
              <w:rPr>
                <w:spacing w:val="-4"/>
                <w:sz w:val="24"/>
              </w:rPr>
              <w:t>in</w:t>
            </w:r>
            <w:r w:rsidRPr="00C631DB">
              <w:rPr>
                <w:spacing w:val="-6"/>
                <w:sz w:val="24"/>
              </w:rPr>
              <w:t xml:space="preserve"> </w:t>
            </w:r>
            <w:r w:rsidRPr="00C631DB">
              <w:rPr>
                <w:b/>
                <w:spacing w:val="-4"/>
                <w:sz w:val="24"/>
              </w:rPr>
              <w:t>English</w:t>
            </w:r>
            <w:r w:rsidRPr="00C631DB">
              <w:rPr>
                <w:b/>
                <w:spacing w:val="-7"/>
                <w:sz w:val="24"/>
              </w:rPr>
              <w:t xml:space="preserve"> </w:t>
            </w:r>
            <w:r w:rsidRPr="00C631DB">
              <w:rPr>
                <w:spacing w:val="-4"/>
                <w:sz w:val="24"/>
              </w:rPr>
              <w:t>language.</w:t>
            </w:r>
          </w:p>
          <w:p w14:paraId="0AE68BB3" w14:textId="77777777" w:rsidR="004640AB" w:rsidRPr="00C631DB" w:rsidRDefault="000A66DA">
            <w:pPr>
              <w:pStyle w:val="TableParagraph"/>
              <w:spacing w:before="120"/>
              <w:ind w:left="117"/>
              <w:rPr>
                <w:sz w:val="24"/>
              </w:rPr>
            </w:pPr>
            <w:r w:rsidRPr="00C631DB">
              <w:rPr>
                <w:spacing w:val="-4"/>
                <w:sz w:val="24"/>
              </w:rPr>
              <w:t>Language</w:t>
            </w:r>
            <w:r w:rsidRPr="00C631DB">
              <w:rPr>
                <w:spacing w:val="-9"/>
                <w:sz w:val="24"/>
              </w:rPr>
              <w:t xml:space="preserve"> </w:t>
            </w:r>
            <w:r w:rsidRPr="00C631DB">
              <w:rPr>
                <w:spacing w:val="-4"/>
                <w:sz w:val="24"/>
              </w:rPr>
              <w:t>for</w:t>
            </w:r>
            <w:r w:rsidRPr="00C631DB">
              <w:rPr>
                <w:spacing w:val="-9"/>
                <w:sz w:val="24"/>
              </w:rPr>
              <w:t xml:space="preserve"> </w:t>
            </w:r>
            <w:r w:rsidRPr="00C631DB">
              <w:rPr>
                <w:spacing w:val="-4"/>
                <w:sz w:val="24"/>
              </w:rPr>
              <w:t>translation</w:t>
            </w:r>
            <w:r w:rsidRPr="00C631DB">
              <w:rPr>
                <w:spacing w:val="-5"/>
                <w:sz w:val="24"/>
              </w:rPr>
              <w:t xml:space="preserve"> </w:t>
            </w:r>
            <w:r w:rsidRPr="00C631DB">
              <w:rPr>
                <w:spacing w:val="-4"/>
                <w:sz w:val="24"/>
              </w:rPr>
              <w:t>of</w:t>
            </w:r>
            <w:r w:rsidRPr="00C631DB">
              <w:rPr>
                <w:spacing w:val="-9"/>
                <w:sz w:val="24"/>
              </w:rPr>
              <w:t xml:space="preserve"> </w:t>
            </w:r>
            <w:r w:rsidRPr="00C631DB">
              <w:rPr>
                <w:spacing w:val="-4"/>
                <w:sz w:val="24"/>
              </w:rPr>
              <w:t>supporting</w:t>
            </w:r>
            <w:r w:rsidRPr="00C631DB">
              <w:rPr>
                <w:spacing w:val="-8"/>
                <w:sz w:val="24"/>
              </w:rPr>
              <w:t xml:space="preserve"> </w:t>
            </w:r>
            <w:r w:rsidRPr="00C631DB">
              <w:rPr>
                <w:spacing w:val="-4"/>
                <w:sz w:val="24"/>
              </w:rPr>
              <w:t>documents and</w:t>
            </w:r>
            <w:r w:rsidRPr="00C631DB">
              <w:rPr>
                <w:spacing w:val="-8"/>
                <w:sz w:val="24"/>
              </w:rPr>
              <w:t xml:space="preserve"> </w:t>
            </w:r>
            <w:r w:rsidRPr="00C631DB">
              <w:rPr>
                <w:spacing w:val="-4"/>
                <w:sz w:val="24"/>
              </w:rPr>
              <w:t>printed</w:t>
            </w:r>
            <w:r w:rsidRPr="00C631DB">
              <w:rPr>
                <w:spacing w:val="-6"/>
                <w:sz w:val="24"/>
              </w:rPr>
              <w:t xml:space="preserve"> </w:t>
            </w:r>
            <w:r w:rsidRPr="00C631DB">
              <w:rPr>
                <w:spacing w:val="-4"/>
                <w:sz w:val="24"/>
              </w:rPr>
              <w:t>literature</w:t>
            </w:r>
            <w:r w:rsidRPr="00C631DB">
              <w:rPr>
                <w:spacing w:val="-8"/>
                <w:sz w:val="24"/>
              </w:rPr>
              <w:t xml:space="preserve"> </w:t>
            </w:r>
            <w:r w:rsidRPr="00C631DB">
              <w:rPr>
                <w:spacing w:val="-5"/>
                <w:sz w:val="24"/>
              </w:rPr>
              <w:t>is</w:t>
            </w:r>
          </w:p>
          <w:p w14:paraId="498A1AC8" w14:textId="77777777" w:rsidR="004640AB" w:rsidRPr="00C631DB" w:rsidRDefault="000A66DA">
            <w:pPr>
              <w:pStyle w:val="TableParagraph"/>
              <w:spacing w:before="1"/>
              <w:ind w:left="117"/>
              <w:rPr>
                <w:i/>
                <w:sz w:val="24"/>
              </w:rPr>
            </w:pPr>
            <w:r w:rsidRPr="00C631DB">
              <w:rPr>
                <w:b/>
                <w:spacing w:val="-2"/>
                <w:sz w:val="24"/>
              </w:rPr>
              <w:t>English</w:t>
            </w:r>
            <w:r w:rsidRPr="00C631DB">
              <w:rPr>
                <w:i/>
                <w:spacing w:val="-2"/>
                <w:sz w:val="24"/>
              </w:rPr>
              <w:t>.</w:t>
            </w:r>
          </w:p>
        </w:tc>
      </w:tr>
      <w:tr w:rsidR="00C631DB" w:rsidRPr="00C631DB" w14:paraId="32650123" w14:textId="77777777">
        <w:trPr>
          <w:trHeight w:val="2722"/>
        </w:trPr>
        <w:tc>
          <w:tcPr>
            <w:tcW w:w="1728" w:type="dxa"/>
            <w:tcBorders>
              <w:right w:val="single" w:sz="4" w:space="0" w:color="000000"/>
            </w:tcBorders>
          </w:tcPr>
          <w:p w14:paraId="6F9F951B" w14:textId="77777777" w:rsidR="004640AB" w:rsidRPr="00C631DB" w:rsidRDefault="000A66DA">
            <w:pPr>
              <w:pStyle w:val="TableParagraph"/>
              <w:spacing w:before="116"/>
              <w:ind w:left="107"/>
              <w:rPr>
                <w:b/>
                <w:sz w:val="24"/>
              </w:rPr>
            </w:pPr>
            <w:r w:rsidRPr="00C631DB">
              <w:rPr>
                <w:b/>
                <w:sz w:val="24"/>
              </w:rPr>
              <w:t xml:space="preserve">ITB 11.1 </w:t>
            </w:r>
            <w:r w:rsidRPr="00C631DB">
              <w:rPr>
                <w:b/>
                <w:spacing w:val="-5"/>
                <w:sz w:val="24"/>
              </w:rPr>
              <w:t>(j)</w:t>
            </w:r>
          </w:p>
        </w:tc>
        <w:tc>
          <w:tcPr>
            <w:tcW w:w="7473" w:type="dxa"/>
            <w:tcBorders>
              <w:left w:val="single" w:sz="4" w:space="0" w:color="000000"/>
            </w:tcBorders>
          </w:tcPr>
          <w:p w14:paraId="582818B4" w14:textId="77777777" w:rsidR="004640AB" w:rsidRPr="00C631DB" w:rsidRDefault="000A66DA">
            <w:pPr>
              <w:pStyle w:val="TableParagraph"/>
              <w:spacing w:before="111"/>
              <w:ind w:left="117"/>
              <w:rPr>
                <w:sz w:val="24"/>
              </w:rPr>
            </w:pPr>
            <w:r w:rsidRPr="00C631DB">
              <w:rPr>
                <w:sz w:val="24"/>
              </w:rPr>
              <w:t>The</w:t>
            </w:r>
            <w:r w:rsidRPr="00C631DB">
              <w:rPr>
                <w:spacing w:val="-3"/>
                <w:sz w:val="24"/>
              </w:rPr>
              <w:t xml:space="preserve"> </w:t>
            </w:r>
            <w:r w:rsidRPr="00C631DB">
              <w:rPr>
                <w:sz w:val="24"/>
              </w:rPr>
              <w:t>Bidder</w:t>
            </w:r>
            <w:r w:rsidRPr="00C631DB">
              <w:rPr>
                <w:spacing w:val="-1"/>
                <w:sz w:val="24"/>
              </w:rPr>
              <w:t xml:space="preserve"> </w:t>
            </w:r>
            <w:r w:rsidRPr="00C631DB">
              <w:rPr>
                <w:sz w:val="24"/>
              </w:rPr>
              <w:t>shall</w:t>
            </w:r>
            <w:r w:rsidRPr="00C631DB">
              <w:rPr>
                <w:spacing w:val="-1"/>
                <w:sz w:val="24"/>
              </w:rPr>
              <w:t xml:space="preserve"> </w:t>
            </w:r>
            <w:r w:rsidRPr="00C631DB">
              <w:rPr>
                <w:sz w:val="24"/>
              </w:rPr>
              <w:t>submit the</w:t>
            </w:r>
            <w:r w:rsidRPr="00C631DB">
              <w:rPr>
                <w:spacing w:val="-1"/>
                <w:sz w:val="24"/>
              </w:rPr>
              <w:t xml:space="preserve"> </w:t>
            </w:r>
            <w:r w:rsidRPr="00C631DB">
              <w:rPr>
                <w:sz w:val="24"/>
              </w:rPr>
              <w:t>following</w:t>
            </w:r>
            <w:r w:rsidRPr="00C631DB">
              <w:rPr>
                <w:spacing w:val="-2"/>
                <w:sz w:val="24"/>
              </w:rPr>
              <w:t xml:space="preserve"> </w:t>
            </w:r>
            <w:r w:rsidRPr="00C631DB">
              <w:rPr>
                <w:sz w:val="24"/>
              </w:rPr>
              <w:t>additional documents</w:t>
            </w:r>
            <w:r w:rsidRPr="00C631DB">
              <w:rPr>
                <w:spacing w:val="-1"/>
                <w:sz w:val="24"/>
              </w:rPr>
              <w:t xml:space="preserve"> </w:t>
            </w:r>
            <w:r w:rsidRPr="00C631DB">
              <w:rPr>
                <w:sz w:val="24"/>
              </w:rPr>
              <w:t>in</w:t>
            </w:r>
            <w:r w:rsidRPr="00C631DB">
              <w:rPr>
                <w:spacing w:val="-1"/>
                <w:sz w:val="24"/>
              </w:rPr>
              <w:t xml:space="preserve"> </w:t>
            </w:r>
            <w:r w:rsidRPr="00C631DB">
              <w:rPr>
                <w:sz w:val="24"/>
              </w:rPr>
              <w:t xml:space="preserve">its </w:t>
            </w:r>
            <w:r w:rsidRPr="00C631DB">
              <w:rPr>
                <w:spacing w:val="-4"/>
                <w:sz w:val="24"/>
              </w:rPr>
              <w:t>Bid:</w:t>
            </w:r>
          </w:p>
          <w:p w14:paraId="1548A0D0" w14:textId="77777777" w:rsidR="00EB55FB" w:rsidRPr="00C631DB" w:rsidRDefault="00EB55FB" w:rsidP="00EB55FB">
            <w:pPr>
              <w:pStyle w:val="ListParagraph"/>
              <w:numPr>
                <w:ilvl w:val="1"/>
                <w:numId w:val="122"/>
              </w:numPr>
              <w:tabs>
                <w:tab w:val="right" w:pos="7254"/>
              </w:tabs>
              <w:spacing w:before="120" w:after="120"/>
              <w:rPr>
                <w:b/>
                <w:i/>
              </w:rPr>
            </w:pPr>
            <w:r w:rsidRPr="00C631DB">
              <w:rPr>
                <w:b/>
                <w:i/>
              </w:rPr>
              <w:t>Copies of firm’s registration documents for verification</w:t>
            </w:r>
          </w:p>
          <w:p w14:paraId="1E4E02DD" w14:textId="77777777" w:rsidR="00EB55FB" w:rsidRPr="00C631DB" w:rsidRDefault="00EB55FB" w:rsidP="00EB55FB">
            <w:pPr>
              <w:pStyle w:val="ListParagraph"/>
              <w:numPr>
                <w:ilvl w:val="1"/>
                <w:numId w:val="122"/>
              </w:numPr>
              <w:tabs>
                <w:tab w:val="right" w:pos="7254"/>
              </w:tabs>
              <w:spacing w:before="120" w:after="120"/>
              <w:rPr>
                <w:b/>
                <w:i/>
              </w:rPr>
            </w:pPr>
            <w:r w:rsidRPr="00C631DB">
              <w:rPr>
                <w:b/>
                <w:i/>
              </w:rPr>
              <w:t>Brochures where applicable</w:t>
            </w:r>
          </w:p>
          <w:p w14:paraId="31D08DB6" w14:textId="77777777" w:rsidR="00EB55FB" w:rsidRPr="00C631DB" w:rsidRDefault="00EB55FB" w:rsidP="00EB55FB">
            <w:pPr>
              <w:pStyle w:val="ListParagraph"/>
              <w:numPr>
                <w:ilvl w:val="1"/>
                <w:numId w:val="122"/>
              </w:numPr>
              <w:tabs>
                <w:tab w:val="right" w:pos="7254"/>
              </w:tabs>
              <w:spacing w:before="120" w:after="120"/>
              <w:rPr>
                <w:b/>
                <w:i/>
              </w:rPr>
            </w:pPr>
            <w:r w:rsidRPr="00C631DB">
              <w:rPr>
                <w:b/>
                <w:i/>
              </w:rPr>
              <w:t>Supporting documents for goods of similar nature previously supplied</w:t>
            </w:r>
            <w:r w:rsidRPr="00C631DB">
              <w:rPr>
                <w:sz w:val="24"/>
              </w:rPr>
              <w:t xml:space="preserve"> </w:t>
            </w:r>
            <w:r w:rsidR="000A66DA" w:rsidRPr="00C631DB">
              <w:rPr>
                <w:sz w:val="24"/>
              </w:rPr>
              <w:t>Original</w:t>
            </w:r>
            <w:r w:rsidR="000A66DA" w:rsidRPr="00C631DB">
              <w:rPr>
                <w:spacing w:val="-2"/>
                <w:sz w:val="24"/>
              </w:rPr>
              <w:t xml:space="preserve"> </w:t>
            </w:r>
          </w:p>
          <w:p w14:paraId="28D94627" w14:textId="05F522BC" w:rsidR="004640AB" w:rsidRPr="00C631DB" w:rsidRDefault="000A66DA" w:rsidP="00EB55FB">
            <w:pPr>
              <w:pStyle w:val="ListParagraph"/>
              <w:numPr>
                <w:ilvl w:val="1"/>
                <w:numId w:val="122"/>
              </w:numPr>
              <w:tabs>
                <w:tab w:val="right" w:pos="7254"/>
              </w:tabs>
              <w:spacing w:before="120" w:after="120"/>
              <w:rPr>
                <w:b/>
                <w:i/>
              </w:rPr>
            </w:pPr>
            <w:r w:rsidRPr="00807BF1">
              <w:rPr>
                <w:sz w:val="24"/>
              </w:rPr>
              <w:t>Bid</w:t>
            </w:r>
            <w:r w:rsidRPr="00807BF1">
              <w:rPr>
                <w:spacing w:val="-5"/>
                <w:sz w:val="24"/>
              </w:rPr>
              <w:t xml:space="preserve"> </w:t>
            </w:r>
            <w:r w:rsidRPr="00807BF1">
              <w:rPr>
                <w:sz w:val="24"/>
              </w:rPr>
              <w:t>Security</w:t>
            </w:r>
            <w:r w:rsidRPr="00807BF1">
              <w:rPr>
                <w:spacing w:val="-9"/>
                <w:sz w:val="24"/>
              </w:rPr>
              <w:t xml:space="preserve"> </w:t>
            </w:r>
            <w:r w:rsidRPr="00807BF1">
              <w:rPr>
                <w:sz w:val="24"/>
              </w:rPr>
              <w:t>of</w:t>
            </w:r>
            <w:r w:rsidRPr="00807BF1">
              <w:rPr>
                <w:spacing w:val="-4"/>
                <w:sz w:val="24"/>
              </w:rPr>
              <w:t xml:space="preserve"> </w:t>
            </w:r>
            <w:r w:rsidRPr="00807BF1">
              <w:rPr>
                <w:sz w:val="24"/>
              </w:rPr>
              <w:t>Kenya</w:t>
            </w:r>
            <w:r w:rsidRPr="00807BF1">
              <w:rPr>
                <w:spacing w:val="-6"/>
                <w:sz w:val="24"/>
              </w:rPr>
              <w:t xml:space="preserve"> </w:t>
            </w:r>
            <w:r w:rsidR="00C42A2B" w:rsidRPr="00B66558">
              <w:rPr>
                <w:b/>
                <w:bCs/>
                <w:i/>
                <w:spacing w:val="-2"/>
              </w:rPr>
              <w:t>Two million, Seven Hundred Thousand (</w:t>
            </w:r>
            <w:proofErr w:type="spellStart"/>
            <w:r w:rsidR="00C42A2B" w:rsidRPr="00B66558">
              <w:rPr>
                <w:b/>
                <w:bCs/>
                <w:i/>
                <w:spacing w:val="-2"/>
              </w:rPr>
              <w:t>Ksh</w:t>
            </w:r>
            <w:proofErr w:type="spellEnd"/>
            <w:r w:rsidR="00C42A2B" w:rsidRPr="00B66558">
              <w:rPr>
                <w:b/>
                <w:bCs/>
                <w:i/>
                <w:spacing w:val="-2"/>
              </w:rPr>
              <w:t xml:space="preserve"> 2,700,000.00/-) </w:t>
            </w:r>
            <w:r w:rsidRPr="00807BF1">
              <w:rPr>
                <w:sz w:val="24"/>
              </w:rPr>
              <w:t xml:space="preserve">from a reputable Financial Institution in Kenya valid for </w:t>
            </w:r>
            <w:r w:rsidR="00C42A2B" w:rsidRPr="00807BF1">
              <w:rPr>
                <w:sz w:val="24"/>
              </w:rPr>
              <w:t>28</w:t>
            </w:r>
            <w:r w:rsidRPr="00807BF1">
              <w:rPr>
                <w:sz w:val="24"/>
              </w:rPr>
              <w:t xml:space="preserve"> days beyond the Tender Validity </w:t>
            </w:r>
            <w:r w:rsidRPr="00807BF1">
              <w:rPr>
                <w:spacing w:val="-2"/>
                <w:sz w:val="24"/>
              </w:rPr>
              <w:t>period.</w:t>
            </w:r>
          </w:p>
        </w:tc>
      </w:tr>
      <w:tr w:rsidR="00C631DB" w:rsidRPr="00C631DB" w14:paraId="7DFD5819" w14:textId="77777777">
        <w:trPr>
          <w:trHeight w:val="599"/>
        </w:trPr>
        <w:tc>
          <w:tcPr>
            <w:tcW w:w="1728" w:type="dxa"/>
            <w:tcBorders>
              <w:right w:val="single" w:sz="4" w:space="0" w:color="000000"/>
            </w:tcBorders>
          </w:tcPr>
          <w:p w14:paraId="67E973AE" w14:textId="77777777" w:rsidR="004640AB" w:rsidRPr="00C631DB" w:rsidRDefault="000A66DA">
            <w:pPr>
              <w:pStyle w:val="TableParagraph"/>
              <w:spacing w:before="116"/>
              <w:ind w:left="107"/>
              <w:rPr>
                <w:b/>
                <w:sz w:val="24"/>
              </w:rPr>
            </w:pPr>
            <w:r w:rsidRPr="00C631DB">
              <w:rPr>
                <w:b/>
                <w:sz w:val="24"/>
              </w:rPr>
              <w:t xml:space="preserve">ITB </w:t>
            </w:r>
            <w:r w:rsidRPr="00C631DB">
              <w:rPr>
                <w:b/>
                <w:spacing w:val="-4"/>
                <w:sz w:val="24"/>
              </w:rPr>
              <w:t>13.1</w:t>
            </w:r>
          </w:p>
        </w:tc>
        <w:tc>
          <w:tcPr>
            <w:tcW w:w="7473" w:type="dxa"/>
            <w:tcBorders>
              <w:left w:val="single" w:sz="4" w:space="0" w:color="000000"/>
            </w:tcBorders>
          </w:tcPr>
          <w:p w14:paraId="0207BD7F" w14:textId="77777777" w:rsidR="004640AB" w:rsidRPr="00C631DB" w:rsidRDefault="000A66DA">
            <w:pPr>
              <w:pStyle w:val="TableParagraph"/>
              <w:spacing w:before="111"/>
              <w:ind w:left="117"/>
              <w:rPr>
                <w:sz w:val="24"/>
              </w:rPr>
            </w:pPr>
            <w:r w:rsidRPr="00C631DB">
              <w:rPr>
                <w:sz w:val="24"/>
              </w:rPr>
              <w:t>Alternative</w:t>
            </w:r>
            <w:r w:rsidRPr="00C631DB">
              <w:rPr>
                <w:spacing w:val="-1"/>
                <w:sz w:val="24"/>
              </w:rPr>
              <w:t xml:space="preserve"> </w:t>
            </w:r>
            <w:r w:rsidRPr="00C631DB">
              <w:rPr>
                <w:sz w:val="24"/>
              </w:rPr>
              <w:t xml:space="preserve">Bids </w:t>
            </w:r>
            <w:r w:rsidRPr="00C631DB">
              <w:rPr>
                <w:b/>
                <w:i/>
                <w:sz w:val="24"/>
              </w:rPr>
              <w:t>shall</w:t>
            </w:r>
            <w:r w:rsidRPr="00C631DB">
              <w:rPr>
                <w:b/>
                <w:i/>
                <w:spacing w:val="-1"/>
                <w:sz w:val="24"/>
              </w:rPr>
              <w:t xml:space="preserve"> </w:t>
            </w:r>
            <w:r w:rsidRPr="00C631DB">
              <w:rPr>
                <w:b/>
                <w:i/>
                <w:sz w:val="24"/>
              </w:rPr>
              <w:t>not</w:t>
            </w:r>
            <w:r w:rsidRPr="00C631DB">
              <w:rPr>
                <w:b/>
                <w:i/>
                <w:spacing w:val="-2"/>
                <w:sz w:val="24"/>
              </w:rPr>
              <w:t xml:space="preserve"> </w:t>
            </w:r>
            <w:r w:rsidRPr="00C631DB">
              <w:rPr>
                <w:b/>
                <w:i/>
                <w:sz w:val="24"/>
              </w:rPr>
              <w:t>be</w:t>
            </w:r>
            <w:r w:rsidRPr="00C631DB">
              <w:rPr>
                <w:b/>
                <w:i/>
                <w:spacing w:val="-1"/>
                <w:sz w:val="24"/>
              </w:rPr>
              <w:t xml:space="preserve"> </w:t>
            </w:r>
            <w:r w:rsidRPr="00C631DB">
              <w:rPr>
                <w:spacing w:val="-2"/>
                <w:sz w:val="24"/>
              </w:rPr>
              <w:t>considered.</w:t>
            </w:r>
          </w:p>
        </w:tc>
      </w:tr>
      <w:tr w:rsidR="00C631DB" w:rsidRPr="00C631DB" w14:paraId="68CC012D" w14:textId="77777777">
        <w:trPr>
          <w:trHeight w:val="793"/>
        </w:trPr>
        <w:tc>
          <w:tcPr>
            <w:tcW w:w="1728" w:type="dxa"/>
            <w:tcBorders>
              <w:right w:val="single" w:sz="4" w:space="0" w:color="000000"/>
            </w:tcBorders>
          </w:tcPr>
          <w:p w14:paraId="7B29A24E" w14:textId="77777777" w:rsidR="004640AB" w:rsidRPr="00C631DB" w:rsidRDefault="000A66DA">
            <w:pPr>
              <w:pStyle w:val="TableParagraph"/>
              <w:spacing w:before="118"/>
              <w:ind w:left="102"/>
              <w:rPr>
                <w:b/>
                <w:sz w:val="24"/>
              </w:rPr>
            </w:pPr>
            <w:r w:rsidRPr="00C631DB">
              <w:rPr>
                <w:b/>
                <w:sz w:val="24"/>
              </w:rPr>
              <w:t xml:space="preserve">ITB </w:t>
            </w:r>
            <w:r w:rsidRPr="00C631DB">
              <w:rPr>
                <w:b/>
                <w:spacing w:val="-4"/>
                <w:sz w:val="24"/>
              </w:rPr>
              <w:t>14.5</w:t>
            </w:r>
          </w:p>
        </w:tc>
        <w:tc>
          <w:tcPr>
            <w:tcW w:w="7473" w:type="dxa"/>
            <w:tcBorders>
              <w:left w:val="single" w:sz="4" w:space="0" w:color="000000"/>
            </w:tcBorders>
          </w:tcPr>
          <w:p w14:paraId="07447869" w14:textId="77777777" w:rsidR="004640AB" w:rsidRPr="00C631DB" w:rsidRDefault="000A66DA">
            <w:pPr>
              <w:pStyle w:val="TableParagraph"/>
              <w:spacing w:before="113"/>
              <w:ind w:left="112" w:right="177"/>
              <w:rPr>
                <w:sz w:val="24"/>
              </w:rPr>
            </w:pPr>
            <w:r w:rsidRPr="00C631DB">
              <w:rPr>
                <w:sz w:val="24"/>
              </w:rPr>
              <w:t>The</w:t>
            </w:r>
            <w:r w:rsidRPr="00C631DB">
              <w:rPr>
                <w:spacing w:val="-5"/>
                <w:sz w:val="24"/>
              </w:rPr>
              <w:t xml:space="preserve"> </w:t>
            </w:r>
            <w:r w:rsidRPr="00C631DB">
              <w:rPr>
                <w:sz w:val="24"/>
              </w:rPr>
              <w:t>prices</w:t>
            </w:r>
            <w:r w:rsidRPr="00C631DB">
              <w:rPr>
                <w:spacing w:val="-3"/>
                <w:sz w:val="24"/>
              </w:rPr>
              <w:t xml:space="preserve"> </w:t>
            </w:r>
            <w:r w:rsidRPr="00C631DB">
              <w:rPr>
                <w:sz w:val="24"/>
              </w:rPr>
              <w:t>quoted</w:t>
            </w:r>
            <w:r w:rsidRPr="00C631DB">
              <w:rPr>
                <w:spacing w:val="-3"/>
                <w:sz w:val="24"/>
              </w:rPr>
              <w:t xml:space="preserve"> </w:t>
            </w:r>
            <w:r w:rsidRPr="00C631DB">
              <w:rPr>
                <w:sz w:val="24"/>
              </w:rPr>
              <w:t>by</w:t>
            </w:r>
            <w:r w:rsidRPr="00C631DB">
              <w:rPr>
                <w:spacing w:val="-8"/>
                <w:sz w:val="24"/>
              </w:rPr>
              <w:t xml:space="preserve"> </w:t>
            </w:r>
            <w:r w:rsidRPr="00C631DB">
              <w:rPr>
                <w:sz w:val="24"/>
              </w:rPr>
              <w:t>the</w:t>
            </w:r>
            <w:r w:rsidRPr="00C631DB">
              <w:rPr>
                <w:spacing w:val="-2"/>
                <w:sz w:val="24"/>
              </w:rPr>
              <w:t xml:space="preserve"> </w:t>
            </w:r>
            <w:r w:rsidRPr="00C631DB">
              <w:rPr>
                <w:sz w:val="24"/>
              </w:rPr>
              <w:t>Bidder</w:t>
            </w:r>
            <w:r w:rsidRPr="00C631DB">
              <w:rPr>
                <w:spacing w:val="-3"/>
                <w:sz w:val="24"/>
              </w:rPr>
              <w:t xml:space="preserve"> </w:t>
            </w:r>
            <w:r w:rsidRPr="00C631DB">
              <w:rPr>
                <w:b/>
                <w:sz w:val="24"/>
              </w:rPr>
              <w:t>shall</w:t>
            </w:r>
            <w:r w:rsidRPr="00C631DB">
              <w:rPr>
                <w:b/>
                <w:spacing w:val="-3"/>
                <w:sz w:val="24"/>
              </w:rPr>
              <w:t xml:space="preserve"> </w:t>
            </w:r>
            <w:r w:rsidRPr="00C631DB">
              <w:rPr>
                <w:b/>
                <w:sz w:val="24"/>
              </w:rPr>
              <w:t>not</w:t>
            </w:r>
            <w:r w:rsidRPr="00C631DB">
              <w:rPr>
                <w:b/>
                <w:spacing w:val="-3"/>
                <w:sz w:val="24"/>
              </w:rPr>
              <w:t xml:space="preserve"> </w:t>
            </w:r>
            <w:r w:rsidRPr="00C631DB">
              <w:rPr>
                <w:sz w:val="24"/>
              </w:rPr>
              <w:t>be</w:t>
            </w:r>
            <w:r w:rsidRPr="00C631DB">
              <w:rPr>
                <w:spacing w:val="-4"/>
                <w:sz w:val="24"/>
              </w:rPr>
              <w:t xml:space="preserve"> </w:t>
            </w:r>
            <w:r w:rsidRPr="00C631DB">
              <w:rPr>
                <w:sz w:val="24"/>
              </w:rPr>
              <w:t>subject</w:t>
            </w:r>
            <w:r w:rsidRPr="00C631DB">
              <w:rPr>
                <w:spacing w:val="-3"/>
                <w:sz w:val="24"/>
              </w:rPr>
              <w:t xml:space="preserve"> </w:t>
            </w:r>
            <w:r w:rsidRPr="00C631DB">
              <w:rPr>
                <w:sz w:val="24"/>
              </w:rPr>
              <w:t>to</w:t>
            </w:r>
            <w:r w:rsidRPr="00C631DB">
              <w:rPr>
                <w:spacing w:val="-3"/>
                <w:sz w:val="24"/>
              </w:rPr>
              <w:t xml:space="preserve"> </w:t>
            </w:r>
            <w:r w:rsidRPr="00C631DB">
              <w:rPr>
                <w:sz w:val="24"/>
              </w:rPr>
              <w:t>adjustment</w:t>
            </w:r>
            <w:r w:rsidRPr="00C631DB">
              <w:rPr>
                <w:spacing w:val="-3"/>
                <w:sz w:val="24"/>
              </w:rPr>
              <w:t xml:space="preserve"> </w:t>
            </w:r>
            <w:r w:rsidRPr="00C631DB">
              <w:rPr>
                <w:sz w:val="24"/>
              </w:rPr>
              <w:t>during the performance of the Contract.</w:t>
            </w:r>
          </w:p>
        </w:tc>
      </w:tr>
      <w:tr w:rsidR="00C631DB" w:rsidRPr="00C631DB" w14:paraId="6887A857" w14:textId="77777777" w:rsidTr="00AC7D27">
        <w:trPr>
          <w:trHeight w:val="758"/>
        </w:trPr>
        <w:tc>
          <w:tcPr>
            <w:tcW w:w="1728" w:type="dxa"/>
            <w:tcBorders>
              <w:right w:val="single" w:sz="4" w:space="0" w:color="000000"/>
            </w:tcBorders>
          </w:tcPr>
          <w:p w14:paraId="7555FB8D" w14:textId="77777777" w:rsidR="004640AB" w:rsidRPr="00C631DB" w:rsidRDefault="000A66DA">
            <w:pPr>
              <w:pStyle w:val="TableParagraph"/>
              <w:spacing w:before="116"/>
              <w:ind w:left="102"/>
              <w:rPr>
                <w:b/>
                <w:sz w:val="24"/>
              </w:rPr>
            </w:pPr>
            <w:r w:rsidRPr="00C631DB">
              <w:rPr>
                <w:b/>
                <w:sz w:val="24"/>
              </w:rPr>
              <w:t xml:space="preserve">ITB </w:t>
            </w:r>
            <w:r w:rsidRPr="00C631DB">
              <w:rPr>
                <w:b/>
                <w:spacing w:val="-4"/>
                <w:sz w:val="24"/>
              </w:rPr>
              <w:t>14.6</w:t>
            </w:r>
          </w:p>
        </w:tc>
        <w:tc>
          <w:tcPr>
            <w:tcW w:w="7473" w:type="dxa"/>
            <w:tcBorders>
              <w:left w:val="single" w:sz="4" w:space="0" w:color="000000"/>
            </w:tcBorders>
          </w:tcPr>
          <w:p w14:paraId="7EA0591D" w14:textId="77777777" w:rsidR="004640AB" w:rsidRPr="00C631DB" w:rsidRDefault="000A66DA">
            <w:pPr>
              <w:pStyle w:val="TableParagraph"/>
              <w:spacing w:before="120"/>
              <w:ind w:left="112"/>
              <w:rPr>
                <w:sz w:val="24"/>
              </w:rPr>
            </w:pPr>
            <w:r w:rsidRPr="00C631DB">
              <w:rPr>
                <w:sz w:val="24"/>
              </w:rPr>
              <w:t>Prices</w:t>
            </w:r>
            <w:r w:rsidRPr="00C631DB">
              <w:rPr>
                <w:spacing w:val="-14"/>
                <w:sz w:val="24"/>
              </w:rPr>
              <w:t xml:space="preserve"> </w:t>
            </w:r>
            <w:r w:rsidRPr="00C631DB">
              <w:rPr>
                <w:sz w:val="24"/>
              </w:rPr>
              <w:t>quoted</w:t>
            </w:r>
            <w:r w:rsidRPr="00C631DB">
              <w:rPr>
                <w:spacing w:val="-14"/>
                <w:sz w:val="24"/>
              </w:rPr>
              <w:t xml:space="preserve"> </w:t>
            </w:r>
            <w:r w:rsidRPr="00C631DB">
              <w:rPr>
                <w:sz w:val="24"/>
              </w:rPr>
              <w:t>for</w:t>
            </w:r>
            <w:r w:rsidRPr="00C631DB">
              <w:rPr>
                <w:spacing w:val="-13"/>
                <w:sz w:val="24"/>
              </w:rPr>
              <w:t xml:space="preserve"> </w:t>
            </w:r>
            <w:r w:rsidRPr="00C631DB">
              <w:rPr>
                <w:sz w:val="24"/>
              </w:rPr>
              <w:t>each</w:t>
            </w:r>
            <w:r w:rsidRPr="00C631DB">
              <w:rPr>
                <w:spacing w:val="-14"/>
                <w:sz w:val="24"/>
              </w:rPr>
              <w:t xml:space="preserve"> </w:t>
            </w:r>
            <w:r w:rsidRPr="00C631DB">
              <w:rPr>
                <w:sz w:val="24"/>
              </w:rPr>
              <w:t>item</w:t>
            </w:r>
            <w:r w:rsidRPr="00C631DB">
              <w:rPr>
                <w:spacing w:val="-15"/>
                <w:sz w:val="24"/>
              </w:rPr>
              <w:t xml:space="preserve"> </w:t>
            </w:r>
            <w:r w:rsidRPr="00C631DB">
              <w:rPr>
                <w:sz w:val="24"/>
              </w:rPr>
              <w:t>shall</w:t>
            </w:r>
            <w:r w:rsidRPr="00C631DB">
              <w:rPr>
                <w:spacing w:val="-12"/>
                <w:sz w:val="24"/>
              </w:rPr>
              <w:t xml:space="preserve"> </w:t>
            </w:r>
            <w:r w:rsidRPr="00C631DB">
              <w:rPr>
                <w:sz w:val="24"/>
              </w:rPr>
              <w:t>correspond</w:t>
            </w:r>
            <w:r w:rsidRPr="00C631DB">
              <w:rPr>
                <w:spacing w:val="-14"/>
                <w:sz w:val="24"/>
              </w:rPr>
              <w:t xml:space="preserve"> </w:t>
            </w:r>
            <w:r w:rsidRPr="00C631DB">
              <w:rPr>
                <w:sz w:val="24"/>
              </w:rPr>
              <w:t>at</w:t>
            </w:r>
            <w:r w:rsidRPr="00C631DB">
              <w:rPr>
                <w:spacing w:val="-15"/>
                <w:sz w:val="24"/>
              </w:rPr>
              <w:t xml:space="preserve"> </w:t>
            </w:r>
            <w:r w:rsidRPr="00C631DB">
              <w:rPr>
                <w:sz w:val="24"/>
              </w:rPr>
              <w:t>least</w:t>
            </w:r>
            <w:r w:rsidRPr="00C631DB">
              <w:rPr>
                <w:spacing w:val="-14"/>
                <w:sz w:val="24"/>
              </w:rPr>
              <w:t xml:space="preserve"> </w:t>
            </w:r>
            <w:r w:rsidRPr="00C631DB">
              <w:rPr>
                <w:sz w:val="24"/>
              </w:rPr>
              <w:t>to</w:t>
            </w:r>
            <w:r w:rsidRPr="00C631DB">
              <w:rPr>
                <w:spacing w:val="-10"/>
                <w:sz w:val="24"/>
              </w:rPr>
              <w:t xml:space="preserve"> </w:t>
            </w:r>
            <w:r w:rsidRPr="00C631DB">
              <w:rPr>
                <w:b/>
                <w:sz w:val="24"/>
              </w:rPr>
              <w:t>100</w:t>
            </w:r>
            <w:r w:rsidRPr="00C631DB">
              <w:rPr>
                <w:b/>
                <w:spacing w:val="-13"/>
                <w:sz w:val="24"/>
              </w:rPr>
              <w:t xml:space="preserve"> </w:t>
            </w:r>
            <w:r w:rsidRPr="00C631DB">
              <w:rPr>
                <w:sz w:val="24"/>
              </w:rPr>
              <w:t>percent</w:t>
            </w:r>
            <w:r w:rsidRPr="00C631DB">
              <w:rPr>
                <w:spacing w:val="-14"/>
                <w:sz w:val="24"/>
              </w:rPr>
              <w:t xml:space="preserve"> </w:t>
            </w:r>
            <w:r w:rsidRPr="00C631DB">
              <w:rPr>
                <w:sz w:val="24"/>
              </w:rPr>
              <w:t>of the</w:t>
            </w:r>
            <w:r w:rsidRPr="00C631DB">
              <w:rPr>
                <w:spacing w:val="-7"/>
                <w:sz w:val="24"/>
              </w:rPr>
              <w:t xml:space="preserve"> </w:t>
            </w:r>
            <w:r w:rsidRPr="00C631DB">
              <w:rPr>
                <w:sz w:val="24"/>
              </w:rPr>
              <w:t>quantities</w:t>
            </w:r>
            <w:r w:rsidRPr="00C631DB">
              <w:rPr>
                <w:spacing w:val="-8"/>
                <w:sz w:val="24"/>
              </w:rPr>
              <w:t xml:space="preserve"> </w:t>
            </w:r>
            <w:r w:rsidRPr="00C631DB">
              <w:rPr>
                <w:sz w:val="24"/>
              </w:rPr>
              <w:t>specified</w:t>
            </w:r>
            <w:r w:rsidRPr="00C631DB">
              <w:rPr>
                <w:spacing w:val="-6"/>
                <w:sz w:val="24"/>
              </w:rPr>
              <w:t xml:space="preserve"> </w:t>
            </w:r>
            <w:r w:rsidRPr="00C631DB">
              <w:rPr>
                <w:sz w:val="24"/>
              </w:rPr>
              <w:t>for</w:t>
            </w:r>
            <w:r w:rsidRPr="00C631DB">
              <w:rPr>
                <w:spacing w:val="-6"/>
                <w:sz w:val="24"/>
              </w:rPr>
              <w:t xml:space="preserve"> </w:t>
            </w:r>
            <w:r w:rsidRPr="00C631DB">
              <w:rPr>
                <w:sz w:val="24"/>
              </w:rPr>
              <w:t>th</w:t>
            </w:r>
            <w:r w:rsidR="00AC7D27" w:rsidRPr="00C631DB">
              <w:rPr>
                <w:sz w:val="24"/>
              </w:rPr>
              <w:t>e</w:t>
            </w:r>
            <w:r w:rsidRPr="00C631DB">
              <w:rPr>
                <w:spacing w:val="-5"/>
                <w:sz w:val="24"/>
              </w:rPr>
              <w:t xml:space="preserve"> </w:t>
            </w:r>
            <w:r w:rsidRPr="00C631DB">
              <w:rPr>
                <w:sz w:val="24"/>
              </w:rPr>
              <w:t>item.</w:t>
            </w:r>
          </w:p>
        </w:tc>
      </w:tr>
      <w:tr w:rsidR="00C631DB" w:rsidRPr="00C631DB" w14:paraId="70262395" w14:textId="77777777">
        <w:trPr>
          <w:trHeight w:val="517"/>
        </w:trPr>
        <w:tc>
          <w:tcPr>
            <w:tcW w:w="1728" w:type="dxa"/>
            <w:tcBorders>
              <w:right w:val="single" w:sz="4" w:space="0" w:color="000000"/>
            </w:tcBorders>
          </w:tcPr>
          <w:p w14:paraId="375206B8" w14:textId="77777777" w:rsidR="004640AB" w:rsidRPr="00C631DB" w:rsidRDefault="000A66DA">
            <w:pPr>
              <w:pStyle w:val="TableParagraph"/>
              <w:spacing w:before="118"/>
              <w:ind w:left="107"/>
              <w:rPr>
                <w:b/>
                <w:sz w:val="24"/>
              </w:rPr>
            </w:pPr>
            <w:r w:rsidRPr="00C631DB">
              <w:rPr>
                <w:b/>
                <w:sz w:val="24"/>
              </w:rPr>
              <w:t xml:space="preserve">ITB </w:t>
            </w:r>
            <w:r w:rsidRPr="00C631DB">
              <w:rPr>
                <w:b/>
                <w:spacing w:val="-4"/>
                <w:sz w:val="24"/>
              </w:rPr>
              <w:t>14.7</w:t>
            </w:r>
          </w:p>
        </w:tc>
        <w:tc>
          <w:tcPr>
            <w:tcW w:w="7473" w:type="dxa"/>
            <w:tcBorders>
              <w:left w:val="single" w:sz="4" w:space="0" w:color="000000"/>
            </w:tcBorders>
          </w:tcPr>
          <w:p w14:paraId="60D89702" w14:textId="77777777" w:rsidR="004640AB" w:rsidRPr="00C631DB" w:rsidRDefault="000A66DA">
            <w:pPr>
              <w:pStyle w:val="TableParagraph"/>
              <w:spacing w:before="113"/>
              <w:ind w:left="117"/>
              <w:rPr>
                <w:b/>
                <w:sz w:val="24"/>
              </w:rPr>
            </w:pPr>
            <w:r w:rsidRPr="00C631DB">
              <w:rPr>
                <w:sz w:val="24"/>
              </w:rPr>
              <w:t>The</w:t>
            </w:r>
            <w:r w:rsidRPr="00C631DB">
              <w:rPr>
                <w:spacing w:val="-4"/>
                <w:sz w:val="24"/>
              </w:rPr>
              <w:t xml:space="preserve"> </w:t>
            </w:r>
            <w:r w:rsidRPr="00C631DB">
              <w:rPr>
                <w:sz w:val="24"/>
              </w:rPr>
              <w:t>Incoterms</w:t>
            </w:r>
            <w:r w:rsidRPr="00C631DB">
              <w:rPr>
                <w:spacing w:val="-1"/>
                <w:sz w:val="24"/>
              </w:rPr>
              <w:t xml:space="preserve"> </w:t>
            </w:r>
            <w:r w:rsidRPr="00C631DB">
              <w:rPr>
                <w:sz w:val="24"/>
              </w:rPr>
              <w:t>edition</w:t>
            </w:r>
            <w:r w:rsidRPr="00C631DB">
              <w:rPr>
                <w:spacing w:val="-1"/>
                <w:sz w:val="24"/>
              </w:rPr>
              <w:t xml:space="preserve"> </w:t>
            </w:r>
            <w:r w:rsidRPr="00C631DB">
              <w:rPr>
                <w:sz w:val="24"/>
              </w:rPr>
              <w:t>is:</w:t>
            </w:r>
            <w:r w:rsidR="00640CDA" w:rsidRPr="00C631DB">
              <w:rPr>
                <w:b/>
              </w:rPr>
              <w:t xml:space="preserve"> 2020,</w:t>
            </w:r>
            <w:r w:rsidR="00640CDA" w:rsidRPr="00C631DB">
              <w:rPr>
                <w:i/>
                <w:iCs/>
              </w:rPr>
              <w:t xml:space="preserve"> - CIP</w:t>
            </w:r>
          </w:p>
        </w:tc>
      </w:tr>
      <w:tr w:rsidR="00C631DB" w:rsidRPr="00C631DB" w14:paraId="27FDC77E" w14:textId="77777777">
        <w:trPr>
          <w:trHeight w:val="515"/>
        </w:trPr>
        <w:tc>
          <w:tcPr>
            <w:tcW w:w="1728" w:type="dxa"/>
            <w:tcBorders>
              <w:right w:val="single" w:sz="4" w:space="0" w:color="000000"/>
            </w:tcBorders>
          </w:tcPr>
          <w:p w14:paraId="022FEEA3" w14:textId="77777777" w:rsidR="004640AB" w:rsidRPr="00C631DB" w:rsidRDefault="000A66DA">
            <w:pPr>
              <w:pStyle w:val="TableParagraph"/>
              <w:spacing w:before="116"/>
              <w:ind w:left="107"/>
              <w:rPr>
                <w:b/>
                <w:sz w:val="24"/>
              </w:rPr>
            </w:pPr>
            <w:r w:rsidRPr="00C631DB">
              <w:rPr>
                <w:b/>
                <w:sz w:val="24"/>
              </w:rPr>
              <w:t>ITB</w:t>
            </w:r>
            <w:r w:rsidRPr="00C631DB">
              <w:rPr>
                <w:b/>
                <w:spacing w:val="-2"/>
                <w:sz w:val="24"/>
              </w:rPr>
              <w:t xml:space="preserve"> </w:t>
            </w:r>
            <w:r w:rsidRPr="00C631DB">
              <w:rPr>
                <w:b/>
                <w:sz w:val="24"/>
              </w:rPr>
              <w:t xml:space="preserve">14.8 </w:t>
            </w:r>
            <w:r w:rsidRPr="00C631DB">
              <w:rPr>
                <w:b/>
                <w:spacing w:val="-2"/>
                <w:sz w:val="24"/>
              </w:rPr>
              <w:t>(b)(</w:t>
            </w:r>
            <w:proofErr w:type="spellStart"/>
            <w:r w:rsidRPr="00C631DB">
              <w:rPr>
                <w:b/>
                <w:spacing w:val="-2"/>
                <w:sz w:val="24"/>
              </w:rPr>
              <w:t>i</w:t>
            </w:r>
            <w:proofErr w:type="spellEnd"/>
            <w:r w:rsidRPr="00C631DB">
              <w:rPr>
                <w:b/>
                <w:spacing w:val="-2"/>
                <w:sz w:val="24"/>
              </w:rPr>
              <w:t>)</w:t>
            </w:r>
          </w:p>
        </w:tc>
        <w:tc>
          <w:tcPr>
            <w:tcW w:w="7473" w:type="dxa"/>
            <w:tcBorders>
              <w:left w:val="single" w:sz="4" w:space="0" w:color="000000"/>
            </w:tcBorders>
          </w:tcPr>
          <w:p w14:paraId="03E29F16" w14:textId="77777777" w:rsidR="004640AB" w:rsidRPr="00C631DB" w:rsidRDefault="000A66DA">
            <w:pPr>
              <w:pStyle w:val="TableParagraph"/>
              <w:spacing w:before="112"/>
              <w:ind w:left="117"/>
              <w:rPr>
                <w:b/>
                <w:i/>
                <w:sz w:val="24"/>
              </w:rPr>
            </w:pPr>
            <w:r w:rsidRPr="00C631DB">
              <w:rPr>
                <w:sz w:val="24"/>
              </w:rPr>
              <w:t>Place</w:t>
            </w:r>
            <w:r w:rsidRPr="00C631DB">
              <w:rPr>
                <w:spacing w:val="-3"/>
                <w:sz w:val="24"/>
              </w:rPr>
              <w:t xml:space="preserve"> </w:t>
            </w:r>
            <w:r w:rsidRPr="00C631DB">
              <w:rPr>
                <w:sz w:val="24"/>
              </w:rPr>
              <w:t>of</w:t>
            </w:r>
            <w:r w:rsidRPr="00C631DB">
              <w:rPr>
                <w:spacing w:val="-1"/>
                <w:sz w:val="24"/>
              </w:rPr>
              <w:t xml:space="preserve"> </w:t>
            </w:r>
            <w:r w:rsidRPr="00C631DB">
              <w:rPr>
                <w:sz w:val="24"/>
              </w:rPr>
              <w:t>destination:</w:t>
            </w:r>
            <w:r w:rsidRPr="00C631DB">
              <w:rPr>
                <w:spacing w:val="1"/>
                <w:sz w:val="24"/>
              </w:rPr>
              <w:t xml:space="preserve"> </w:t>
            </w:r>
            <w:r w:rsidRPr="00C631DB">
              <w:rPr>
                <w:b/>
                <w:i/>
                <w:sz w:val="24"/>
              </w:rPr>
              <w:t>CIP</w:t>
            </w:r>
            <w:r w:rsidRPr="00C631DB">
              <w:rPr>
                <w:b/>
                <w:i/>
                <w:spacing w:val="-1"/>
                <w:sz w:val="24"/>
              </w:rPr>
              <w:t xml:space="preserve"> </w:t>
            </w:r>
            <w:r w:rsidRPr="00C631DB">
              <w:rPr>
                <w:b/>
                <w:i/>
                <w:spacing w:val="-2"/>
                <w:sz w:val="24"/>
              </w:rPr>
              <w:t>Nairobi</w:t>
            </w:r>
          </w:p>
        </w:tc>
      </w:tr>
      <w:tr w:rsidR="00C631DB" w:rsidRPr="00C631DB" w14:paraId="01C12146" w14:textId="77777777">
        <w:trPr>
          <w:trHeight w:val="1069"/>
        </w:trPr>
        <w:tc>
          <w:tcPr>
            <w:tcW w:w="1728" w:type="dxa"/>
            <w:tcBorders>
              <w:right w:val="single" w:sz="4" w:space="0" w:color="000000"/>
            </w:tcBorders>
          </w:tcPr>
          <w:p w14:paraId="4DDAF598" w14:textId="77777777" w:rsidR="004640AB" w:rsidRPr="00C631DB" w:rsidRDefault="000A66DA">
            <w:pPr>
              <w:pStyle w:val="TableParagraph"/>
              <w:spacing w:before="118"/>
              <w:ind w:left="107"/>
              <w:rPr>
                <w:b/>
                <w:sz w:val="24"/>
              </w:rPr>
            </w:pPr>
            <w:r w:rsidRPr="00C631DB">
              <w:rPr>
                <w:b/>
                <w:sz w:val="24"/>
              </w:rPr>
              <w:t xml:space="preserve">ITB </w:t>
            </w:r>
            <w:r w:rsidRPr="00C631DB">
              <w:rPr>
                <w:b/>
                <w:spacing w:val="-4"/>
                <w:sz w:val="24"/>
              </w:rPr>
              <w:t>14.8</w:t>
            </w:r>
          </w:p>
          <w:p w14:paraId="640CA816" w14:textId="77777777" w:rsidR="004640AB" w:rsidRPr="00C631DB" w:rsidRDefault="000A66DA">
            <w:pPr>
              <w:pStyle w:val="TableParagraph"/>
              <w:ind w:left="107" w:right="249"/>
              <w:rPr>
                <w:b/>
                <w:sz w:val="24"/>
              </w:rPr>
            </w:pPr>
            <w:r w:rsidRPr="00C631DB">
              <w:rPr>
                <w:b/>
                <w:sz w:val="24"/>
              </w:rPr>
              <w:t>(a)(iii),</w:t>
            </w:r>
            <w:r w:rsidRPr="00C631DB">
              <w:rPr>
                <w:b/>
                <w:spacing w:val="-15"/>
                <w:sz w:val="24"/>
              </w:rPr>
              <w:t xml:space="preserve"> </w:t>
            </w:r>
            <w:r w:rsidRPr="00C631DB">
              <w:rPr>
                <w:b/>
                <w:sz w:val="24"/>
              </w:rPr>
              <w:t>(b)(ii) and (c)(v)</w:t>
            </w:r>
          </w:p>
        </w:tc>
        <w:tc>
          <w:tcPr>
            <w:tcW w:w="7473" w:type="dxa"/>
            <w:tcBorders>
              <w:left w:val="single" w:sz="4" w:space="0" w:color="000000"/>
            </w:tcBorders>
          </w:tcPr>
          <w:p w14:paraId="549950AC" w14:textId="77777777" w:rsidR="006D642A" w:rsidRPr="00C631DB" w:rsidRDefault="000A66DA">
            <w:pPr>
              <w:pStyle w:val="TableParagraph"/>
              <w:spacing w:before="113" w:line="244" w:lineRule="auto"/>
              <w:ind w:left="117"/>
              <w:rPr>
                <w:b/>
                <w:spacing w:val="-3"/>
                <w:sz w:val="24"/>
              </w:rPr>
            </w:pPr>
            <w:r w:rsidRPr="00C631DB">
              <w:rPr>
                <w:sz w:val="24"/>
              </w:rPr>
              <w:t>Final</w:t>
            </w:r>
            <w:r w:rsidRPr="00C631DB">
              <w:rPr>
                <w:spacing w:val="-5"/>
                <w:sz w:val="24"/>
              </w:rPr>
              <w:t xml:space="preserve"> </w:t>
            </w:r>
            <w:r w:rsidRPr="00C631DB">
              <w:rPr>
                <w:sz w:val="24"/>
              </w:rPr>
              <w:t>Destination</w:t>
            </w:r>
            <w:r w:rsidRPr="00C631DB">
              <w:rPr>
                <w:spacing w:val="-5"/>
                <w:sz w:val="24"/>
              </w:rPr>
              <w:t xml:space="preserve"> </w:t>
            </w:r>
            <w:r w:rsidRPr="00C631DB">
              <w:rPr>
                <w:sz w:val="24"/>
              </w:rPr>
              <w:t>(Project</w:t>
            </w:r>
            <w:r w:rsidRPr="00C631DB">
              <w:rPr>
                <w:spacing w:val="-5"/>
                <w:sz w:val="24"/>
              </w:rPr>
              <w:t xml:space="preserve"> </w:t>
            </w:r>
            <w:r w:rsidRPr="00C631DB">
              <w:rPr>
                <w:sz w:val="24"/>
              </w:rPr>
              <w:t>Site):</w:t>
            </w:r>
            <w:r w:rsidRPr="00C631DB">
              <w:rPr>
                <w:spacing w:val="-3"/>
                <w:sz w:val="24"/>
              </w:rPr>
              <w:t xml:space="preserve"> </w:t>
            </w:r>
            <w:r w:rsidR="006D642A" w:rsidRPr="00C631DB">
              <w:rPr>
                <w:b/>
                <w:spacing w:val="-3"/>
                <w:sz w:val="24"/>
              </w:rPr>
              <w:t>State Department for Forestry,</w:t>
            </w:r>
          </w:p>
          <w:p w14:paraId="18B8B9EB" w14:textId="77777777" w:rsidR="004640AB" w:rsidRPr="00C631DB" w:rsidRDefault="006D642A">
            <w:pPr>
              <w:pStyle w:val="TableParagraph"/>
              <w:spacing w:before="113" w:line="244" w:lineRule="auto"/>
              <w:ind w:left="117"/>
              <w:rPr>
                <w:b/>
                <w:i/>
                <w:sz w:val="24"/>
              </w:rPr>
            </w:pPr>
            <w:r w:rsidRPr="00C631DB">
              <w:rPr>
                <w:b/>
                <w:sz w:val="24"/>
              </w:rPr>
              <w:t xml:space="preserve"> </w:t>
            </w:r>
            <w:proofErr w:type="spellStart"/>
            <w:r w:rsidRPr="00C631DB">
              <w:rPr>
                <w:b/>
                <w:sz w:val="24"/>
              </w:rPr>
              <w:t>Upperhill</w:t>
            </w:r>
            <w:proofErr w:type="spellEnd"/>
            <w:r w:rsidRPr="00C631DB">
              <w:rPr>
                <w:b/>
                <w:sz w:val="24"/>
              </w:rPr>
              <w:t xml:space="preserve"> </w:t>
            </w:r>
            <w:proofErr w:type="spellStart"/>
            <w:r w:rsidRPr="00C631DB">
              <w:rPr>
                <w:b/>
                <w:sz w:val="24"/>
              </w:rPr>
              <w:t>Ragati</w:t>
            </w:r>
            <w:proofErr w:type="spellEnd"/>
            <w:r w:rsidRPr="00C631DB">
              <w:rPr>
                <w:b/>
                <w:sz w:val="24"/>
              </w:rPr>
              <w:t xml:space="preserve"> Road, NHIF</w:t>
            </w:r>
            <w:r w:rsidRPr="00C631DB">
              <w:rPr>
                <w:b/>
                <w:spacing w:val="-4"/>
                <w:sz w:val="24"/>
              </w:rPr>
              <w:t xml:space="preserve"> (SHA) </w:t>
            </w:r>
            <w:r w:rsidRPr="00C631DB">
              <w:rPr>
                <w:b/>
                <w:sz w:val="24"/>
              </w:rPr>
              <w:t>Building</w:t>
            </w:r>
            <w:r w:rsidRPr="00C631DB">
              <w:rPr>
                <w:sz w:val="24"/>
              </w:rPr>
              <w:t>,</w:t>
            </w:r>
            <w:r w:rsidRPr="00C631DB">
              <w:rPr>
                <w:b/>
                <w:sz w:val="24"/>
              </w:rPr>
              <w:t xml:space="preserve"> </w:t>
            </w:r>
            <w:r w:rsidR="000A66DA" w:rsidRPr="00C631DB">
              <w:rPr>
                <w:b/>
                <w:sz w:val="24"/>
              </w:rPr>
              <w:t>NAIROBI</w:t>
            </w:r>
          </w:p>
        </w:tc>
      </w:tr>
      <w:tr w:rsidR="00C631DB" w:rsidRPr="00C631DB" w14:paraId="03D21252" w14:textId="77777777">
        <w:trPr>
          <w:trHeight w:val="1069"/>
        </w:trPr>
        <w:tc>
          <w:tcPr>
            <w:tcW w:w="1728" w:type="dxa"/>
            <w:tcBorders>
              <w:right w:val="single" w:sz="4" w:space="0" w:color="000000"/>
            </w:tcBorders>
          </w:tcPr>
          <w:p w14:paraId="6926370B" w14:textId="77777777" w:rsidR="00651869" w:rsidRPr="00C631DB" w:rsidRDefault="00651869" w:rsidP="00651869">
            <w:pPr>
              <w:pStyle w:val="TableParagraph"/>
              <w:spacing w:before="119"/>
              <w:ind w:left="102"/>
              <w:rPr>
                <w:b/>
                <w:sz w:val="24"/>
              </w:rPr>
            </w:pPr>
            <w:r w:rsidRPr="00C631DB">
              <w:rPr>
                <w:b/>
                <w:sz w:val="24"/>
              </w:rPr>
              <w:t xml:space="preserve">ITB </w:t>
            </w:r>
            <w:r w:rsidRPr="00C631DB">
              <w:rPr>
                <w:b/>
                <w:spacing w:val="-4"/>
                <w:sz w:val="24"/>
              </w:rPr>
              <w:t>15.1</w:t>
            </w:r>
          </w:p>
        </w:tc>
        <w:tc>
          <w:tcPr>
            <w:tcW w:w="7473" w:type="dxa"/>
            <w:tcBorders>
              <w:left w:val="single" w:sz="4" w:space="0" w:color="000000"/>
            </w:tcBorders>
          </w:tcPr>
          <w:p w14:paraId="7A1A9F2D" w14:textId="77777777" w:rsidR="00651869" w:rsidRPr="00C631DB" w:rsidRDefault="00651869" w:rsidP="00651869">
            <w:pPr>
              <w:pStyle w:val="TableParagraph"/>
              <w:spacing w:before="114"/>
              <w:ind w:left="112" w:right="177"/>
              <w:rPr>
                <w:sz w:val="24"/>
              </w:rPr>
            </w:pPr>
            <w:r w:rsidRPr="00C631DB">
              <w:rPr>
                <w:sz w:val="24"/>
              </w:rPr>
              <w:t>The</w:t>
            </w:r>
            <w:r w:rsidRPr="00C631DB">
              <w:rPr>
                <w:spacing w:val="-4"/>
                <w:sz w:val="24"/>
              </w:rPr>
              <w:t xml:space="preserve"> </w:t>
            </w:r>
            <w:r w:rsidRPr="00C631DB">
              <w:rPr>
                <w:sz w:val="24"/>
              </w:rPr>
              <w:t>Bidder</w:t>
            </w:r>
            <w:r w:rsidRPr="00C631DB">
              <w:rPr>
                <w:spacing w:val="-4"/>
                <w:sz w:val="24"/>
              </w:rPr>
              <w:t xml:space="preserve"> </w:t>
            </w:r>
            <w:r w:rsidRPr="00C631DB">
              <w:rPr>
                <w:b/>
                <w:i/>
                <w:sz w:val="24"/>
              </w:rPr>
              <w:t>is</w:t>
            </w:r>
            <w:r w:rsidRPr="00C631DB">
              <w:rPr>
                <w:b/>
                <w:i/>
                <w:spacing w:val="-3"/>
                <w:sz w:val="24"/>
              </w:rPr>
              <w:t xml:space="preserve"> </w:t>
            </w:r>
            <w:r w:rsidRPr="00C631DB">
              <w:rPr>
                <w:sz w:val="24"/>
              </w:rPr>
              <w:t>required</w:t>
            </w:r>
            <w:r w:rsidRPr="00C631DB">
              <w:rPr>
                <w:spacing w:val="-3"/>
                <w:sz w:val="24"/>
              </w:rPr>
              <w:t xml:space="preserve"> </w:t>
            </w:r>
            <w:r w:rsidRPr="00C631DB">
              <w:rPr>
                <w:sz w:val="24"/>
              </w:rPr>
              <w:t>to</w:t>
            </w:r>
            <w:r w:rsidRPr="00C631DB">
              <w:rPr>
                <w:spacing w:val="-3"/>
                <w:sz w:val="24"/>
              </w:rPr>
              <w:t xml:space="preserve"> </w:t>
            </w:r>
            <w:r w:rsidRPr="00C631DB">
              <w:rPr>
                <w:sz w:val="24"/>
              </w:rPr>
              <w:t>quote</w:t>
            </w:r>
            <w:r w:rsidRPr="00C631DB">
              <w:rPr>
                <w:spacing w:val="-4"/>
                <w:sz w:val="24"/>
              </w:rPr>
              <w:t xml:space="preserve"> </w:t>
            </w:r>
            <w:r w:rsidRPr="00C631DB">
              <w:rPr>
                <w:sz w:val="24"/>
              </w:rPr>
              <w:t>in</w:t>
            </w:r>
            <w:r w:rsidRPr="00C631DB">
              <w:rPr>
                <w:spacing w:val="-3"/>
                <w:sz w:val="24"/>
              </w:rPr>
              <w:t xml:space="preserve"> </w:t>
            </w:r>
            <w:r w:rsidRPr="00C631DB">
              <w:rPr>
                <w:sz w:val="24"/>
              </w:rPr>
              <w:t>the</w:t>
            </w:r>
            <w:r w:rsidRPr="00C631DB">
              <w:rPr>
                <w:spacing w:val="-4"/>
                <w:sz w:val="24"/>
              </w:rPr>
              <w:t xml:space="preserve"> </w:t>
            </w:r>
            <w:r w:rsidRPr="00C631DB">
              <w:rPr>
                <w:sz w:val="24"/>
              </w:rPr>
              <w:t>currency</w:t>
            </w:r>
            <w:r w:rsidRPr="00C631DB">
              <w:rPr>
                <w:spacing w:val="-8"/>
                <w:sz w:val="24"/>
              </w:rPr>
              <w:t xml:space="preserve"> </w:t>
            </w:r>
            <w:r w:rsidRPr="00C631DB">
              <w:rPr>
                <w:sz w:val="24"/>
              </w:rPr>
              <w:t>of</w:t>
            </w:r>
            <w:r w:rsidRPr="00C631DB">
              <w:rPr>
                <w:spacing w:val="-2"/>
                <w:sz w:val="24"/>
              </w:rPr>
              <w:t xml:space="preserve"> </w:t>
            </w:r>
            <w:r w:rsidRPr="00C631DB">
              <w:rPr>
                <w:sz w:val="24"/>
              </w:rPr>
              <w:t>the</w:t>
            </w:r>
            <w:r w:rsidRPr="00C631DB">
              <w:rPr>
                <w:spacing w:val="-3"/>
                <w:sz w:val="24"/>
              </w:rPr>
              <w:t xml:space="preserve"> </w:t>
            </w:r>
            <w:r w:rsidRPr="00C631DB">
              <w:rPr>
                <w:sz w:val="24"/>
              </w:rPr>
              <w:t>Purchaser’s</w:t>
            </w:r>
            <w:r w:rsidRPr="00C631DB">
              <w:rPr>
                <w:spacing w:val="-4"/>
                <w:sz w:val="24"/>
              </w:rPr>
              <w:t xml:space="preserve"> </w:t>
            </w:r>
            <w:r w:rsidRPr="00C631DB">
              <w:rPr>
                <w:sz w:val="24"/>
              </w:rPr>
              <w:t>Country the portion of the Bid price that corresponds to expenditures incurred in that currency.</w:t>
            </w:r>
          </w:p>
          <w:p w14:paraId="6A596DB1" w14:textId="77777777" w:rsidR="004A314D" w:rsidRPr="00C631DB" w:rsidRDefault="004A314D" w:rsidP="00651869">
            <w:pPr>
              <w:pStyle w:val="TableParagraph"/>
              <w:spacing w:before="114"/>
              <w:ind w:left="112" w:right="177"/>
              <w:rPr>
                <w:sz w:val="24"/>
              </w:rPr>
            </w:pPr>
            <w:r w:rsidRPr="00C631DB">
              <w:t xml:space="preserve">The Bid price shall be in </w:t>
            </w:r>
            <w:r w:rsidRPr="00C631DB">
              <w:rPr>
                <w:b/>
              </w:rPr>
              <w:t>KENYA SHILLINGS</w:t>
            </w:r>
          </w:p>
        </w:tc>
      </w:tr>
      <w:tr w:rsidR="00651869" w:rsidRPr="00C631DB" w14:paraId="50C07D6F" w14:textId="77777777">
        <w:trPr>
          <w:trHeight w:val="1069"/>
        </w:trPr>
        <w:tc>
          <w:tcPr>
            <w:tcW w:w="1728" w:type="dxa"/>
            <w:tcBorders>
              <w:right w:val="single" w:sz="4" w:space="0" w:color="000000"/>
            </w:tcBorders>
          </w:tcPr>
          <w:p w14:paraId="2D15804C" w14:textId="77777777" w:rsidR="00651869" w:rsidRPr="00C631DB" w:rsidRDefault="00651869" w:rsidP="00651869">
            <w:pPr>
              <w:pStyle w:val="TableParagraph"/>
              <w:spacing w:before="118"/>
              <w:ind w:left="102"/>
              <w:rPr>
                <w:b/>
                <w:sz w:val="24"/>
              </w:rPr>
            </w:pPr>
            <w:r w:rsidRPr="00C631DB">
              <w:rPr>
                <w:b/>
                <w:sz w:val="24"/>
              </w:rPr>
              <w:t xml:space="preserve">ITB </w:t>
            </w:r>
            <w:r w:rsidRPr="00C631DB">
              <w:rPr>
                <w:b/>
                <w:spacing w:val="-4"/>
                <w:sz w:val="24"/>
              </w:rPr>
              <w:t>16.4</w:t>
            </w:r>
          </w:p>
        </w:tc>
        <w:tc>
          <w:tcPr>
            <w:tcW w:w="7473" w:type="dxa"/>
            <w:tcBorders>
              <w:left w:val="single" w:sz="4" w:space="0" w:color="000000"/>
            </w:tcBorders>
          </w:tcPr>
          <w:p w14:paraId="2CE7B967" w14:textId="77777777" w:rsidR="00651869" w:rsidRPr="00C631DB" w:rsidRDefault="00651869" w:rsidP="00651869">
            <w:pPr>
              <w:pStyle w:val="TableParagraph"/>
              <w:spacing w:before="113"/>
              <w:ind w:left="112"/>
              <w:rPr>
                <w:b/>
                <w:i/>
                <w:sz w:val="24"/>
              </w:rPr>
            </w:pPr>
            <w:r w:rsidRPr="00C631DB">
              <w:rPr>
                <w:sz w:val="24"/>
              </w:rPr>
              <w:t>Period</w:t>
            </w:r>
            <w:r w:rsidRPr="00C631DB">
              <w:rPr>
                <w:spacing w:val="-3"/>
                <w:sz w:val="24"/>
              </w:rPr>
              <w:t xml:space="preserve"> </w:t>
            </w:r>
            <w:r w:rsidRPr="00C631DB">
              <w:rPr>
                <w:sz w:val="24"/>
              </w:rPr>
              <w:t>of</w:t>
            </w:r>
            <w:r w:rsidRPr="00C631DB">
              <w:rPr>
                <w:spacing w:val="-4"/>
                <w:sz w:val="24"/>
              </w:rPr>
              <w:t xml:space="preserve"> </w:t>
            </w:r>
            <w:r w:rsidRPr="00C631DB">
              <w:rPr>
                <w:sz w:val="24"/>
              </w:rPr>
              <w:t>time</w:t>
            </w:r>
            <w:r w:rsidRPr="00C631DB">
              <w:rPr>
                <w:spacing w:val="-3"/>
                <w:sz w:val="24"/>
              </w:rPr>
              <w:t xml:space="preserve"> </w:t>
            </w:r>
            <w:r w:rsidRPr="00C631DB">
              <w:rPr>
                <w:sz w:val="24"/>
              </w:rPr>
              <w:t>the</w:t>
            </w:r>
            <w:r w:rsidRPr="00C631DB">
              <w:rPr>
                <w:spacing w:val="-4"/>
                <w:sz w:val="24"/>
              </w:rPr>
              <w:t xml:space="preserve"> </w:t>
            </w:r>
            <w:r w:rsidRPr="00C631DB">
              <w:rPr>
                <w:sz w:val="24"/>
              </w:rPr>
              <w:t>Goods</w:t>
            </w:r>
            <w:r w:rsidRPr="00C631DB">
              <w:rPr>
                <w:spacing w:val="-3"/>
                <w:sz w:val="24"/>
              </w:rPr>
              <w:t xml:space="preserve"> </w:t>
            </w:r>
            <w:r w:rsidRPr="00C631DB">
              <w:rPr>
                <w:sz w:val="24"/>
              </w:rPr>
              <w:t>are</w:t>
            </w:r>
            <w:r w:rsidRPr="00C631DB">
              <w:rPr>
                <w:spacing w:val="-5"/>
                <w:sz w:val="24"/>
              </w:rPr>
              <w:t xml:space="preserve"> </w:t>
            </w:r>
            <w:r w:rsidRPr="00C631DB">
              <w:rPr>
                <w:sz w:val="24"/>
              </w:rPr>
              <w:t>expected</w:t>
            </w:r>
            <w:r w:rsidRPr="00C631DB">
              <w:rPr>
                <w:spacing w:val="-3"/>
                <w:sz w:val="24"/>
              </w:rPr>
              <w:t xml:space="preserve"> </w:t>
            </w:r>
            <w:r w:rsidRPr="00C631DB">
              <w:rPr>
                <w:sz w:val="24"/>
              </w:rPr>
              <w:t>to</w:t>
            </w:r>
            <w:r w:rsidRPr="00C631DB">
              <w:rPr>
                <w:spacing w:val="-3"/>
                <w:sz w:val="24"/>
              </w:rPr>
              <w:t xml:space="preserve"> </w:t>
            </w:r>
            <w:r w:rsidRPr="00C631DB">
              <w:rPr>
                <w:sz w:val="24"/>
              </w:rPr>
              <w:t>be</w:t>
            </w:r>
            <w:r w:rsidRPr="00C631DB">
              <w:rPr>
                <w:spacing w:val="-4"/>
                <w:sz w:val="24"/>
              </w:rPr>
              <w:t xml:space="preserve"> </w:t>
            </w:r>
            <w:r w:rsidRPr="00C631DB">
              <w:rPr>
                <w:sz w:val="24"/>
              </w:rPr>
              <w:t>functioning</w:t>
            </w:r>
            <w:r w:rsidRPr="00C631DB">
              <w:rPr>
                <w:spacing w:val="-5"/>
                <w:sz w:val="24"/>
              </w:rPr>
              <w:t xml:space="preserve"> </w:t>
            </w:r>
            <w:r w:rsidRPr="00C631DB">
              <w:rPr>
                <w:sz w:val="24"/>
              </w:rPr>
              <w:t>(for</w:t>
            </w:r>
            <w:r w:rsidRPr="00C631DB">
              <w:rPr>
                <w:spacing w:val="-3"/>
                <w:sz w:val="24"/>
              </w:rPr>
              <w:t xml:space="preserve"> </w:t>
            </w:r>
            <w:r w:rsidRPr="00C631DB">
              <w:rPr>
                <w:sz w:val="24"/>
              </w:rPr>
              <w:t>the</w:t>
            </w:r>
            <w:r w:rsidRPr="00C631DB">
              <w:rPr>
                <w:spacing w:val="-5"/>
                <w:sz w:val="24"/>
              </w:rPr>
              <w:t xml:space="preserve"> </w:t>
            </w:r>
            <w:r w:rsidRPr="00C631DB">
              <w:rPr>
                <w:sz w:val="24"/>
              </w:rPr>
              <w:t>purpose</w:t>
            </w:r>
            <w:r w:rsidRPr="00C631DB">
              <w:rPr>
                <w:spacing w:val="-4"/>
                <w:sz w:val="24"/>
              </w:rPr>
              <w:t xml:space="preserve"> </w:t>
            </w:r>
            <w:r w:rsidRPr="00C631DB">
              <w:rPr>
                <w:sz w:val="24"/>
              </w:rPr>
              <w:t xml:space="preserve">of spare parts): </w:t>
            </w:r>
            <w:r w:rsidR="00252D88" w:rsidRPr="00C631DB">
              <w:rPr>
                <w:b/>
                <w:i/>
              </w:rPr>
              <w:t xml:space="preserve">At least 24 Months </w:t>
            </w:r>
            <w:r w:rsidR="00252D88" w:rsidRPr="00C631DB">
              <w:t xml:space="preserve"> </w:t>
            </w:r>
          </w:p>
        </w:tc>
      </w:tr>
    </w:tbl>
    <w:p w14:paraId="0398DD13" w14:textId="77777777" w:rsidR="004640AB" w:rsidRPr="00C631DB" w:rsidRDefault="004640AB">
      <w:pPr>
        <w:pStyle w:val="TableParagraph"/>
        <w:spacing w:line="244" w:lineRule="auto"/>
        <w:rPr>
          <w:b/>
          <w:i/>
          <w:sz w:val="24"/>
        </w:rPr>
        <w:sectPr w:rsidR="004640AB" w:rsidRPr="00C631DB" w:rsidSect="00651869">
          <w:pgSz w:w="12240" w:h="15840"/>
          <w:pgMar w:top="940" w:right="360" w:bottom="630" w:left="1080" w:header="725" w:footer="0" w:gutter="0"/>
          <w:cols w:space="720"/>
        </w:sectPr>
      </w:pPr>
    </w:p>
    <w:p w14:paraId="1A65DBE6" w14:textId="77777777" w:rsidR="004640AB" w:rsidRPr="00C631DB" w:rsidRDefault="004640AB">
      <w:pPr>
        <w:pStyle w:val="BodyText"/>
        <w:spacing w:before="1"/>
        <w:rPr>
          <w:sz w:val="2"/>
        </w:rPr>
      </w:pPr>
    </w:p>
    <w:p w14:paraId="50B1D0A8"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33A6D155" wp14:editId="21B98704">
                <wp:extent cx="5752465" cy="635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76" name="Graphic 7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B65B43D" id="Group 7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NiC/i55AgAAFQYAAA4AAAAA&#10;AAAAAAAAAAAALgIAAGRycy9lMm9Eb2MueG1sUEsBAi0AFAAGAAgAAAAhAJeviavaAAAAAwEAAA8A&#10;AAAAAAAAAAAAAAAA0wQAAGRycy9kb3ducmV2LnhtbFBLBQYAAAAABAAEAPMAAADaBQAAAAA=&#10;">
                <v:shape id="Graphic 7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" path="m5752465,l,,,6096r5752465,l5752465,xe" fillcolor="black" stroked="f">
                  <v:path arrowok="t"/>
                </v:shape>
                <w10:anchorlock/>
              </v:group>
            </w:pict>
          </mc:Fallback>
        </mc:AlternateContent>
      </w:r>
    </w:p>
    <w:p w14:paraId="509EAF85" w14:textId="77777777" w:rsidR="004640AB" w:rsidRPr="00C631DB" w:rsidRDefault="004640AB">
      <w:pPr>
        <w:pStyle w:val="BodyText"/>
        <w:spacing w:before="220"/>
        <w:rPr>
          <w:sz w:val="20"/>
        </w:rPr>
      </w:pPr>
    </w:p>
    <w:tbl>
      <w:tblPr>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473"/>
      </w:tblGrid>
      <w:tr w:rsidR="00C631DB" w:rsidRPr="00C631DB" w14:paraId="5A0478D0" w14:textId="77777777" w:rsidTr="00463FC9">
        <w:trPr>
          <w:trHeight w:val="560"/>
        </w:trPr>
        <w:tc>
          <w:tcPr>
            <w:tcW w:w="1728" w:type="dxa"/>
            <w:tcBorders>
              <w:right w:val="single" w:sz="4" w:space="0" w:color="000000"/>
            </w:tcBorders>
          </w:tcPr>
          <w:p w14:paraId="72C07022" w14:textId="77777777" w:rsidR="00651869" w:rsidRPr="00C631DB" w:rsidRDefault="00651869" w:rsidP="00651869">
            <w:pPr>
              <w:pStyle w:val="TableParagraph"/>
              <w:spacing w:before="116"/>
              <w:ind w:left="102"/>
              <w:rPr>
                <w:b/>
                <w:sz w:val="24"/>
              </w:rPr>
            </w:pPr>
            <w:r w:rsidRPr="00C631DB">
              <w:rPr>
                <w:b/>
                <w:sz w:val="24"/>
              </w:rPr>
              <w:t xml:space="preserve">ITB 17.2 </w:t>
            </w:r>
            <w:r w:rsidRPr="00C631DB">
              <w:rPr>
                <w:b/>
                <w:spacing w:val="-5"/>
                <w:sz w:val="24"/>
              </w:rPr>
              <w:t>(a)</w:t>
            </w:r>
          </w:p>
        </w:tc>
        <w:tc>
          <w:tcPr>
            <w:tcW w:w="7473" w:type="dxa"/>
            <w:tcBorders>
              <w:left w:val="single" w:sz="4" w:space="0" w:color="000000"/>
            </w:tcBorders>
          </w:tcPr>
          <w:p w14:paraId="5B9ABAFE" w14:textId="77777777" w:rsidR="00651869" w:rsidRPr="00C631DB" w:rsidRDefault="00651869" w:rsidP="00651869">
            <w:pPr>
              <w:pStyle w:val="TableParagraph"/>
              <w:spacing w:before="111"/>
              <w:ind w:left="112"/>
              <w:rPr>
                <w:b/>
                <w:i/>
                <w:sz w:val="24"/>
              </w:rPr>
            </w:pPr>
            <w:r w:rsidRPr="00C631DB">
              <w:rPr>
                <w:sz w:val="24"/>
              </w:rPr>
              <w:t>Manufacturer’s</w:t>
            </w:r>
            <w:r w:rsidRPr="00C631DB">
              <w:rPr>
                <w:spacing w:val="-1"/>
                <w:sz w:val="24"/>
              </w:rPr>
              <w:t xml:space="preserve"> </w:t>
            </w:r>
            <w:r w:rsidRPr="00C631DB">
              <w:rPr>
                <w:sz w:val="24"/>
              </w:rPr>
              <w:t>authorization</w:t>
            </w:r>
            <w:r w:rsidRPr="00C631DB">
              <w:rPr>
                <w:spacing w:val="-2"/>
                <w:sz w:val="24"/>
              </w:rPr>
              <w:t xml:space="preserve"> </w:t>
            </w:r>
            <w:r w:rsidRPr="00C631DB">
              <w:rPr>
                <w:sz w:val="24"/>
              </w:rPr>
              <w:t xml:space="preserve">is: </w:t>
            </w:r>
            <w:r w:rsidRPr="00C631DB">
              <w:rPr>
                <w:b/>
                <w:i/>
                <w:spacing w:val="-2"/>
                <w:sz w:val="24"/>
              </w:rPr>
              <w:t>required.</w:t>
            </w:r>
          </w:p>
        </w:tc>
      </w:tr>
      <w:tr w:rsidR="00C631DB" w:rsidRPr="00C631DB" w14:paraId="30038752" w14:textId="77777777" w:rsidTr="00463FC9">
        <w:trPr>
          <w:trHeight w:val="506"/>
        </w:trPr>
        <w:tc>
          <w:tcPr>
            <w:tcW w:w="1728" w:type="dxa"/>
            <w:tcBorders>
              <w:right w:val="single" w:sz="4" w:space="0" w:color="000000"/>
            </w:tcBorders>
          </w:tcPr>
          <w:p w14:paraId="789BBBE5" w14:textId="77777777" w:rsidR="00651869" w:rsidRPr="00C631DB" w:rsidRDefault="00651869" w:rsidP="00651869">
            <w:pPr>
              <w:pStyle w:val="TableParagraph"/>
              <w:spacing w:before="118"/>
              <w:ind w:left="102"/>
              <w:rPr>
                <w:b/>
                <w:sz w:val="24"/>
              </w:rPr>
            </w:pPr>
            <w:r w:rsidRPr="00C631DB">
              <w:rPr>
                <w:b/>
                <w:sz w:val="24"/>
              </w:rPr>
              <w:t xml:space="preserve">ITB 17.2 </w:t>
            </w:r>
            <w:r w:rsidRPr="00C631DB">
              <w:rPr>
                <w:b/>
                <w:spacing w:val="-5"/>
                <w:sz w:val="24"/>
              </w:rPr>
              <w:t>(b)</w:t>
            </w:r>
          </w:p>
        </w:tc>
        <w:tc>
          <w:tcPr>
            <w:tcW w:w="7473" w:type="dxa"/>
            <w:tcBorders>
              <w:left w:val="single" w:sz="4" w:space="0" w:color="000000"/>
            </w:tcBorders>
          </w:tcPr>
          <w:p w14:paraId="09843575" w14:textId="77777777" w:rsidR="00651869" w:rsidRPr="00C631DB" w:rsidRDefault="00651869" w:rsidP="00651869">
            <w:pPr>
              <w:pStyle w:val="TableParagraph"/>
              <w:spacing w:before="113"/>
              <w:ind w:left="112"/>
              <w:rPr>
                <w:b/>
                <w:i/>
                <w:sz w:val="24"/>
              </w:rPr>
            </w:pPr>
            <w:r w:rsidRPr="00C631DB">
              <w:rPr>
                <w:sz w:val="24"/>
              </w:rPr>
              <w:t>After</w:t>
            </w:r>
            <w:r w:rsidRPr="00C631DB">
              <w:rPr>
                <w:spacing w:val="-3"/>
                <w:sz w:val="24"/>
              </w:rPr>
              <w:t xml:space="preserve"> </w:t>
            </w:r>
            <w:r w:rsidRPr="00C631DB">
              <w:rPr>
                <w:sz w:val="24"/>
              </w:rPr>
              <w:t>sales service</w:t>
            </w:r>
            <w:r w:rsidRPr="00C631DB">
              <w:rPr>
                <w:spacing w:val="-2"/>
                <w:sz w:val="24"/>
              </w:rPr>
              <w:t xml:space="preserve"> </w:t>
            </w:r>
            <w:r w:rsidRPr="00C631DB">
              <w:rPr>
                <w:sz w:val="24"/>
              </w:rPr>
              <w:t>is:</w:t>
            </w:r>
            <w:r w:rsidRPr="00C631DB">
              <w:rPr>
                <w:spacing w:val="2"/>
                <w:sz w:val="24"/>
              </w:rPr>
              <w:t xml:space="preserve"> </w:t>
            </w:r>
            <w:r w:rsidRPr="00C631DB">
              <w:rPr>
                <w:b/>
                <w:i/>
                <w:spacing w:val="-2"/>
                <w:sz w:val="24"/>
              </w:rPr>
              <w:t>required</w:t>
            </w:r>
          </w:p>
        </w:tc>
      </w:tr>
      <w:tr w:rsidR="00C631DB" w:rsidRPr="00C631DB" w14:paraId="0DE7007D" w14:textId="77777777" w:rsidTr="00463FC9">
        <w:trPr>
          <w:trHeight w:val="514"/>
        </w:trPr>
        <w:tc>
          <w:tcPr>
            <w:tcW w:w="1728" w:type="dxa"/>
            <w:tcBorders>
              <w:right w:val="single" w:sz="4" w:space="0" w:color="000000"/>
            </w:tcBorders>
          </w:tcPr>
          <w:p w14:paraId="126B2903" w14:textId="77777777" w:rsidR="00651869" w:rsidRPr="00C631DB" w:rsidRDefault="00651869" w:rsidP="00651869">
            <w:pPr>
              <w:pStyle w:val="TableParagraph"/>
              <w:spacing w:before="116"/>
              <w:ind w:left="102"/>
              <w:rPr>
                <w:b/>
                <w:sz w:val="24"/>
              </w:rPr>
            </w:pPr>
            <w:r w:rsidRPr="00C631DB">
              <w:rPr>
                <w:b/>
                <w:sz w:val="24"/>
              </w:rPr>
              <w:t xml:space="preserve">ITB </w:t>
            </w:r>
            <w:r w:rsidRPr="00C631DB">
              <w:rPr>
                <w:b/>
                <w:spacing w:val="-4"/>
                <w:sz w:val="24"/>
              </w:rPr>
              <w:t>18.1</w:t>
            </w:r>
          </w:p>
        </w:tc>
        <w:tc>
          <w:tcPr>
            <w:tcW w:w="7473" w:type="dxa"/>
            <w:tcBorders>
              <w:left w:val="single" w:sz="4" w:space="0" w:color="000000"/>
            </w:tcBorders>
          </w:tcPr>
          <w:p w14:paraId="341111DC" w14:textId="77777777" w:rsidR="00651869" w:rsidRPr="00C631DB" w:rsidRDefault="00651869" w:rsidP="00FD1BF3">
            <w:pPr>
              <w:pStyle w:val="TableParagraph"/>
              <w:spacing w:before="111"/>
              <w:ind w:left="112"/>
              <w:rPr>
                <w:sz w:val="24"/>
              </w:rPr>
            </w:pPr>
            <w:r w:rsidRPr="00C631DB">
              <w:rPr>
                <w:sz w:val="24"/>
              </w:rPr>
              <w:t>The</w:t>
            </w:r>
            <w:r w:rsidRPr="00C631DB">
              <w:rPr>
                <w:spacing w:val="-2"/>
                <w:sz w:val="24"/>
              </w:rPr>
              <w:t xml:space="preserve"> </w:t>
            </w:r>
            <w:r w:rsidRPr="00C631DB">
              <w:rPr>
                <w:sz w:val="24"/>
              </w:rPr>
              <w:t>Bid</w:t>
            </w:r>
            <w:r w:rsidRPr="00C631DB">
              <w:rPr>
                <w:spacing w:val="-1"/>
                <w:sz w:val="24"/>
              </w:rPr>
              <w:t xml:space="preserve"> </w:t>
            </w:r>
            <w:r w:rsidRPr="00C631DB">
              <w:rPr>
                <w:sz w:val="24"/>
              </w:rPr>
              <w:t>shall</w:t>
            </w:r>
            <w:r w:rsidRPr="00C631DB">
              <w:rPr>
                <w:spacing w:val="-1"/>
                <w:sz w:val="24"/>
              </w:rPr>
              <w:t xml:space="preserve"> </w:t>
            </w:r>
            <w:r w:rsidRPr="00C631DB">
              <w:rPr>
                <w:sz w:val="24"/>
              </w:rPr>
              <w:t>be</w:t>
            </w:r>
            <w:r w:rsidRPr="00C631DB">
              <w:rPr>
                <w:spacing w:val="-2"/>
                <w:sz w:val="24"/>
              </w:rPr>
              <w:t xml:space="preserve"> </w:t>
            </w:r>
            <w:r w:rsidRPr="00C631DB">
              <w:rPr>
                <w:sz w:val="24"/>
              </w:rPr>
              <w:t>valid</w:t>
            </w:r>
            <w:r w:rsidRPr="00C631DB">
              <w:rPr>
                <w:spacing w:val="-1"/>
                <w:sz w:val="24"/>
              </w:rPr>
              <w:t xml:space="preserve"> </w:t>
            </w:r>
            <w:r w:rsidRPr="00C631DB">
              <w:rPr>
                <w:sz w:val="24"/>
              </w:rPr>
              <w:t>until:</w:t>
            </w:r>
            <w:r w:rsidRPr="00C631DB">
              <w:rPr>
                <w:spacing w:val="1"/>
                <w:sz w:val="24"/>
              </w:rPr>
              <w:t xml:space="preserve"> </w:t>
            </w:r>
            <w:r w:rsidRPr="00C631DB">
              <w:rPr>
                <w:sz w:val="24"/>
              </w:rPr>
              <w:t>1</w:t>
            </w:r>
            <w:r w:rsidR="009F67C1" w:rsidRPr="00C631DB">
              <w:rPr>
                <w:sz w:val="24"/>
              </w:rPr>
              <w:t>2</w:t>
            </w:r>
            <w:r w:rsidRPr="00C631DB">
              <w:rPr>
                <w:sz w:val="24"/>
              </w:rPr>
              <w:t>0</w:t>
            </w:r>
            <w:r w:rsidRPr="00C631DB">
              <w:rPr>
                <w:spacing w:val="-1"/>
                <w:sz w:val="24"/>
              </w:rPr>
              <w:t xml:space="preserve"> </w:t>
            </w:r>
            <w:r w:rsidRPr="00C631DB">
              <w:rPr>
                <w:sz w:val="24"/>
              </w:rPr>
              <w:t>days after</w:t>
            </w:r>
            <w:r w:rsidRPr="00C631DB">
              <w:rPr>
                <w:spacing w:val="-1"/>
                <w:sz w:val="24"/>
              </w:rPr>
              <w:t xml:space="preserve"> </w:t>
            </w:r>
            <w:r w:rsidRPr="00C631DB">
              <w:rPr>
                <w:sz w:val="24"/>
              </w:rPr>
              <w:t>tender submission</w:t>
            </w:r>
            <w:r w:rsidRPr="00C631DB">
              <w:rPr>
                <w:spacing w:val="-1"/>
                <w:sz w:val="24"/>
              </w:rPr>
              <w:t xml:space="preserve"> </w:t>
            </w:r>
            <w:r w:rsidRPr="00C631DB">
              <w:rPr>
                <w:sz w:val="24"/>
              </w:rPr>
              <w:t>deadline</w:t>
            </w:r>
            <w:r w:rsidRPr="00C631DB">
              <w:rPr>
                <w:spacing w:val="58"/>
                <w:sz w:val="24"/>
              </w:rPr>
              <w:t xml:space="preserve"> </w:t>
            </w:r>
            <w:r w:rsidRPr="00C631DB">
              <w:rPr>
                <w:spacing w:val="-5"/>
                <w:sz w:val="24"/>
              </w:rPr>
              <w:t>i.e.</w:t>
            </w:r>
            <w:r w:rsidR="00FD1BF3" w:rsidRPr="00C631DB">
              <w:rPr>
                <w:spacing w:val="-5"/>
                <w:sz w:val="24"/>
              </w:rPr>
              <w:t xml:space="preserve"> </w:t>
            </w:r>
            <w:r w:rsidR="00FD1BF3" w:rsidRPr="00C631DB">
              <w:rPr>
                <w:b/>
                <w:i/>
                <w:sz w:val="24"/>
              </w:rPr>
              <w:t>8</w:t>
            </w:r>
            <w:r w:rsidR="00FD1BF3" w:rsidRPr="00C631DB">
              <w:rPr>
                <w:b/>
                <w:i/>
                <w:sz w:val="24"/>
                <w:vertAlign w:val="superscript"/>
              </w:rPr>
              <w:t>th</w:t>
            </w:r>
            <w:r w:rsidR="00FD1BF3" w:rsidRPr="00C631DB">
              <w:rPr>
                <w:b/>
                <w:i/>
                <w:sz w:val="24"/>
              </w:rPr>
              <w:t xml:space="preserve"> Octob</w:t>
            </w:r>
            <w:r w:rsidRPr="00C631DB">
              <w:rPr>
                <w:b/>
                <w:i/>
                <w:sz w:val="24"/>
              </w:rPr>
              <w:t xml:space="preserve">er </w:t>
            </w:r>
            <w:r w:rsidRPr="00C631DB">
              <w:rPr>
                <w:b/>
                <w:i/>
                <w:spacing w:val="-2"/>
                <w:sz w:val="24"/>
              </w:rPr>
              <w:t>2026.</w:t>
            </w:r>
          </w:p>
        </w:tc>
      </w:tr>
      <w:tr w:rsidR="00C631DB" w:rsidRPr="00C631DB" w14:paraId="7D4CC212" w14:textId="77777777" w:rsidTr="00463FC9">
        <w:trPr>
          <w:trHeight w:val="517"/>
        </w:trPr>
        <w:tc>
          <w:tcPr>
            <w:tcW w:w="1728" w:type="dxa"/>
            <w:tcBorders>
              <w:right w:val="single" w:sz="4" w:space="0" w:color="000000"/>
            </w:tcBorders>
          </w:tcPr>
          <w:p w14:paraId="720A6D89" w14:textId="77777777" w:rsidR="00651869" w:rsidRPr="00C631DB" w:rsidRDefault="00651869" w:rsidP="00651869">
            <w:pPr>
              <w:pStyle w:val="TableParagraph"/>
              <w:spacing w:before="118"/>
              <w:ind w:left="107"/>
              <w:rPr>
                <w:b/>
                <w:sz w:val="24"/>
              </w:rPr>
            </w:pPr>
            <w:r w:rsidRPr="00C631DB">
              <w:rPr>
                <w:b/>
                <w:sz w:val="24"/>
              </w:rPr>
              <w:t xml:space="preserve">ITB 18.3 </w:t>
            </w:r>
            <w:r w:rsidRPr="00C631DB">
              <w:rPr>
                <w:b/>
                <w:spacing w:val="-5"/>
                <w:sz w:val="24"/>
              </w:rPr>
              <w:t>(a)</w:t>
            </w:r>
          </w:p>
        </w:tc>
        <w:tc>
          <w:tcPr>
            <w:tcW w:w="7473" w:type="dxa"/>
            <w:tcBorders>
              <w:left w:val="single" w:sz="4" w:space="0" w:color="000000"/>
            </w:tcBorders>
          </w:tcPr>
          <w:p w14:paraId="15190E78" w14:textId="77777777" w:rsidR="00651869" w:rsidRPr="00C631DB" w:rsidRDefault="00651869" w:rsidP="00651869">
            <w:pPr>
              <w:pStyle w:val="TableParagraph"/>
              <w:spacing w:before="113"/>
              <w:ind w:left="117"/>
              <w:rPr>
                <w:b/>
                <w:sz w:val="24"/>
              </w:rPr>
            </w:pPr>
            <w:r w:rsidRPr="00C631DB">
              <w:rPr>
                <w:sz w:val="24"/>
              </w:rPr>
              <w:t>The</w:t>
            </w:r>
            <w:r w:rsidRPr="00C631DB">
              <w:rPr>
                <w:spacing w:val="-2"/>
                <w:sz w:val="24"/>
              </w:rPr>
              <w:t xml:space="preserve"> </w:t>
            </w:r>
            <w:r w:rsidRPr="00C631DB">
              <w:rPr>
                <w:sz w:val="24"/>
              </w:rPr>
              <w:t>Bid price</w:t>
            </w:r>
            <w:r w:rsidRPr="00C631DB">
              <w:rPr>
                <w:spacing w:val="-1"/>
                <w:sz w:val="24"/>
              </w:rPr>
              <w:t xml:space="preserve"> </w:t>
            </w:r>
            <w:r w:rsidRPr="00C631DB">
              <w:rPr>
                <w:sz w:val="24"/>
              </w:rPr>
              <w:t>shall be</w:t>
            </w:r>
            <w:r w:rsidRPr="00C631DB">
              <w:rPr>
                <w:spacing w:val="1"/>
                <w:sz w:val="24"/>
              </w:rPr>
              <w:t xml:space="preserve"> </w:t>
            </w:r>
            <w:r w:rsidRPr="00C631DB">
              <w:rPr>
                <w:sz w:val="24"/>
              </w:rPr>
              <w:t>adjusted by</w:t>
            </w:r>
            <w:r w:rsidRPr="00C631DB">
              <w:rPr>
                <w:spacing w:val="-5"/>
                <w:sz w:val="24"/>
              </w:rPr>
              <w:t xml:space="preserve"> </w:t>
            </w:r>
            <w:r w:rsidRPr="00C631DB">
              <w:rPr>
                <w:sz w:val="24"/>
              </w:rPr>
              <w:t>the following</w:t>
            </w:r>
            <w:r w:rsidRPr="00C631DB">
              <w:rPr>
                <w:spacing w:val="-3"/>
                <w:sz w:val="24"/>
              </w:rPr>
              <w:t xml:space="preserve"> </w:t>
            </w:r>
            <w:r w:rsidRPr="00C631DB">
              <w:rPr>
                <w:sz w:val="24"/>
              </w:rPr>
              <w:t>factor(s):</w:t>
            </w:r>
            <w:r w:rsidRPr="00C631DB">
              <w:rPr>
                <w:spacing w:val="3"/>
                <w:sz w:val="24"/>
              </w:rPr>
              <w:t xml:space="preserve"> </w:t>
            </w:r>
            <w:r w:rsidRPr="00C631DB">
              <w:rPr>
                <w:b/>
                <w:sz w:val="24"/>
              </w:rPr>
              <w:t xml:space="preserve">Not </w:t>
            </w:r>
            <w:r w:rsidRPr="00C631DB">
              <w:rPr>
                <w:b/>
                <w:spacing w:val="-2"/>
                <w:sz w:val="24"/>
              </w:rPr>
              <w:t>applicable</w:t>
            </w:r>
          </w:p>
        </w:tc>
      </w:tr>
      <w:tr w:rsidR="00C631DB" w:rsidRPr="00C631DB" w14:paraId="7901CAD0" w14:textId="77777777" w:rsidTr="00463FC9">
        <w:trPr>
          <w:trHeight w:val="791"/>
        </w:trPr>
        <w:tc>
          <w:tcPr>
            <w:tcW w:w="1728" w:type="dxa"/>
            <w:tcBorders>
              <w:right w:val="single" w:sz="4" w:space="0" w:color="000000"/>
            </w:tcBorders>
          </w:tcPr>
          <w:p w14:paraId="04BE1A63" w14:textId="77777777" w:rsidR="00651869" w:rsidRPr="00C631DB" w:rsidRDefault="00651869" w:rsidP="00651869">
            <w:pPr>
              <w:pStyle w:val="TableParagraph"/>
              <w:spacing w:before="116"/>
              <w:ind w:left="107"/>
              <w:rPr>
                <w:b/>
                <w:sz w:val="24"/>
              </w:rPr>
            </w:pPr>
            <w:r w:rsidRPr="00C631DB">
              <w:rPr>
                <w:b/>
                <w:sz w:val="24"/>
              </w:rPr>
              <w:t xml:space="preserve">ITB </w:t>
            </w:r>
            <w:r w:rsidRPr="00C631DB">
              <w:rPr>
                <w:b/>
                <w:spacing w:val="-4"/>
                <w:sz w:val="24"/>
              </w:rPr>
              <w:t>19.1</w:t>
            </w:r>
          </w:p>
        </w:tc>
        <w:tc>
          <w:tcPr>
            <w:tcW w:w="7473" w:type="dxa"/>
            <w:tcBorders>
              <w:left w:val="single" w:sz="4" w:space="0" w:color="000000"/>
            </w:tcBorders>
          </w:tcPr>
          <w:p w14:paraId="0C070689" w14:textId="77777777" w:rsidR="00651869" w:rsidRPr="00C631DB" w:rsidRDefault="00651869" w:rsidP="00651869">
            <w:pPr>
              <w:pStyle w:val="TableParagraph"/>
              <w:spacing w:before="111"/>
              <w:ind w:left="117"/>
              <w:rPr>
                <w:sz w:val="24"/>
              </w:rPr>
            </w:pPr>
            <w:r w:rsidRPr="00C631DB">
              <w:rPr>
                <w:sz w:val="24"/>
              </w:rPr>
              <w:t>A</w:t>
            </w:r>
            <w:r w:rsidRPr="00C631DB">
              <w:rPr>
                <w:spacing w:val="-2"/>
                <w:sz w:val="24"/>
              </w:rPr>
              <w:t xml:space="preserve"> </w:t>
            </w:r>
            <w:r w:rsidRPr="00C631DB">
              <w:rPr>
                <w:i/>
                <w:sz w:val="24"/>
              </w:rPr>
              <w:t>Bid Security</w:t>
            </w:r>
            <w:r w:rsidRPr="00C631DB">
              <w:rPr>
                <w:i/>
                <w:spacing w:val="-1"/>
                <w:sz w:val="24"/>
              </w:rPr>
              <w:t xml:space="preserve"> </w:t>
            </w:r>
            <w:r w:rsidRPr="00C631DB">
              <w:rPr>
                <w:b/>
                <w:i/>
                <w:sz w:val="24"/>
              </w:rPr>
              <w:t>shall be</w:t>
            </w:r>
            <w:r w:rsidRPr="00C631DB">
              <w:rPr>
                <w:b/>
                <w:i/>
                <w:spacing w:val="-1"/>
                <w:sz w:val="24"/>
              </w:rPr>
              <w:t xml:space="preserve"> </w:t>
            </w:r>
            <w:r w:rsidRPr="00C631DB">
              <w:rPr>
                <w:spacing w:val="-2"/>
                <w:sz w:val="24"/>
              </w:rPr>
              <w:t>required.</w:t>
            </w:r>
          </w:p>
          <w:p w14:paraId="04925C96" w14:textId="77777777" w:rsidR="00651869" w:rsidRPr="00C631DB" w:rsidRDefault="00651869" w:rsidP="00651869">
            <w:pPr>
              <w:pStyle w:val="TableParagraph"/>
              <w:spacing w:before="120"/>
              <w:ind w:left="117" w:right="560"/>
              <w:rPr>
                <w:sz w:val="24"/>
              </w:rPr>
            </w:pPr>
            <w:r w:rsidRPr="00C631DB">
              <w:rPr>
                <w:sz w:val="24"/>
              </w:rPr>
              <w:t>Bids</w:t>
            </w:r>
            <w:r w:rsidRPr="00C631DB">
              <w:rPr>
                <w:spacing w:val="-4"/>
                <w:sz w:val="24"/>
              </w:rPr>
              <w:t xml:space="preserve"> </w:t>
            </w:r>
            <w:r w:rsidRPr="00C631DB">
              <w:rPr>
                <w:sz w:val="24"/>
              </w:rPr>
              <w:t>must</w:t>
            </w:r>
            <w:r w:rsidRPr="00C631DB">
              <w:rPr>
                <w:spacing w:val="-4"/>
                <w:sz w:val="24"/>
              </w:rPr>
              <w:t xml:space="preserve"> </w:t>
            </w:r>
            <w:r w:rsidRPr="00C631DB">
              <w:rPr>
                <w:sz w:val="24"/>
              </w:rPr>
              <w:t>be</w:t>
            </w:r>
            <w:r w:rsidRPr="00C631DB">
              <w:rPr>
                <w:spacing w:val="-4"/>
                <w:sz w:val="24"/>
              </w:rPr>
              <w:t xml:space="preserve"> </w:t>
            </w:r>
            <w:r w:rsidRPr="00C631DB">
              <w:rPr>
                <w:sz w:val="24"/>
              </w:rPr>
              <w:t>accompanied</w:t>
            </w:r>
            <w:r w:rsidRPr="00C631DB">
              <w:rPr>
                <w:spacing w:val="-4"/>
                <w:sz w:val="24"/>
              </w:rPr>
              <w:t xml:space="preserve"> </w:t>
            </w:r>
            <w:r w:rsidRPr="00C631DB">
              <w:rPr>
                <w:sz w:val="24"/>
              </w:rPr>
              <w:t>by</w:t>
            </w:r>
            <w:r w:rsidRPr="00C631DB">
              <w:rPr>
                <w:spacing w:val="-7"/>
                <w:sz w:val="24"/>
              </w:rPr>
              <w:t xml:space="preserve"> </w:t>
            </w:r>
            <w:r w:rsidRPr="00C631DB">
              <w:rPr>
                <w:sz w:val="24"/>
              </w:rPr>
              <w:t>a</w:t>
            </w:r>
            <w:r w:rsidRPr="00C631DB">
              <w:rPr>
                <w:spacing w:val="-5"/>
                <w:sz w:val="24"/>
              </w:rPr>
              <w:t xml:space="preserve"> </w:t>
            </w:r>
            <w:r w:rsidRPr="00C631DB">
              <w:rPr>
                <w:sz w:val="24"/>
              </w:rPr>
              <w:t>bid</w:t>
            </w:r>
            <w:r w:rsidRPr="00C631DB">
              <w:rPr>
                <w:spacing w:val="-4"/>
                <w:sz w:val="24"/>
              </w:rPr>
              <w:t xml:space="preserve"> </w:t>
            </w:r>
            <w:r w:rsidRPr="00C631DB">
              <w:rPr>
                <w:sz w:val="24"/>
              </w:rPr>
              <w:t>security</w:t>
            </w:r>
            <w:r w:rsidRPr="00C631DB">
              <w:rPr>
                <w:spacing w:val="-6"/>
                <w:sz w:val="24"/>
              </w:rPr>
              <w:t xml:space="preserve"> </w:t>
            </w:r>
            <w:r w:rsidRPr="00C631DB">
              <w:rPr>
                <w:sz w:val="24"/>
              </w:rPr>
              <w:t>denominated</w:t>
            </w:r>
            <w:r w:rsidRPr="00C631DB">
              <w:rPr>
                <w:spacing w:val="-4"/>
                <w:sz w:val="24"/>
              </w:rPr>
              <w:t xml:space="preserve"> </w:t>
            </w:r>
            <w:r w:rsidRPr="00C631DB">
              <w:rPr>
                <w:sz w:val="24"/>
              </w:rPr>
              <w:t>in</w:t>
            </w:r>
            <w:r w:rsidRPr="00C631DB">
              <w:rPr>
                <w:spacing w:val="-4"/>
                <w:sz w:val="24"/>
              </w:rPr>
              <w:t xml:space="preserve"> </w:t>
            </w:r>
            <w:r w:rsidRPr="00C631DB">
              <w:rPr>
                <w:sz w:val="24"/>
              </w:rPr>
              <w:t xml:space="preserve">Kenya </w:t>
            </w:r>
            <w:r w:rsidRPr="00C631DB">
              <w:rPr>
                <w:spacing w:val="-2"/>
                <w:sz w:val="24"/>
              </w:rPr>
              <w:t>Shillings.</w:t>
            </w:r>
          </w:p>
          <w:p w14:paraId="7DF69D69" w14:textId="25EEA7D8" w:rsidR="00651869" w:rsidRPr="00C631DB" w:rsidRDefault="00651869" w:rsidP="00651869">
            <w:pPr>
              <w:pStyle w:val="TableParagraph"/>
              <w:spacing w:before="120" w:line="242" w:lineRule="auto"/>
              <w:ind w:left="117" w:right="560"/>
              <w:rPr>
                <w:b/>
                <w:sz w:val="24"/>
              </w:rPr>
            </w:pPr>
            <w:r w:rsidRPr="00603DF8">
              <w:rPr>
                <w:sz w:val="24"/>
              </w:rPr>
              <w:t xml:space="preserve">The Bid Security shall be in the amount of </w:t>
            </w:r>
            <w:r w:rsidRPr="00603DF8">
              <w:rPr>
                <w:b/>
                <w:sz w:val="24"/>
              </w:rPr>
              <w:t xml:space="preserve">Kenya </w:t>
            </w:r>
            <w:r w:rsidRPr="00603DF8">
              <w:rPr>
                <w:b/>
                <w:sz w:val="24"/>
                <w:szCs w:val="24"/>
              </w:rPr>
              <w:t xml:space="preserve">Shillings </w:t>
            </w:r>
            <w:r w:rsidR="00C42A2B" w:rsidRPr="005549F1">
              <w:rPr>
                <w:b/>
                <w:bCs/>
                <w:i/>
                <w:spacing w:val="-2"/>
                <w:sz w:val="24"/>
                <w:szCs w:val="24"/>
              </w:rPr>
              <w:t>Two million, Seven Hundred Thousand (</w:t>
            </w:r>
            <w:proofErr w:type="spellStart"/>
            <w:r w:rsidR="00C42A2B" w:rsidRPr="005549F1">
              <w:rPr>
                <w:b/>
                <w:bCs/>
                <w:i/>
                <w:spacing w:val="-2"/>
                <w:sz w:val="24"/>
                <w:szCs w:val="24"/>
              </w:rPr>
              <w:t>Ksh</w:t>
            </w:r>
            <w:proofErr w:type="spellEnd"/>
            <w:r w:rsidR="00C42A2B" w:rsidRPr="005549F1">
              <w:rPr>
                <w:b/>
                <w:bCs/>
                <w:i/>
                <w:spacing w:val="-2"/>
                <w:sz w:val="24"/>
                <w:szCs w:val="24"/>
              </w:rPr>
              <w:t xml:space="preserve"> 2,700,000.00/-)</w:t>
            </w:r>
            <w:r w:rsidR="00C42A2B" w:rsidRPr="00603DF8">
              <w:rPr>
                <w:i/>
                <w:spacing w:val="-2"/>
              </w:rPr>
              <w:t xml:space="preserve"> </w:t>
            </w:r>
            <w:r w:rsidRPr="00603DF8">
              <w:rPr>
                <w:b/>
                <w:sz w:val="24"/>
              </w:rPr>
              <w:t>from a reputable</w:t>
            </w:r>
            <w:r w:rsidRPr="00603DF8">
              <w:rPr>
                <w:b/>
                <w:spacing w:val="-6"/>
                <w:sz w:val="24"/>
              </w:rPr>
              <w:t xml:space="preserve"> </w:t>
            </w:r>
            <w:r w:rsidRPr="00603DF8">
              <w:rPr>
                <w:b/>
                <w:sz w:val="24"/>
              </w:rPr>
              <w:t>financial</w:t>
            </w:r>
            <w:r w:rsidRPr="00603DF8">
              <w:rPr>
                <w:b/>
                <w:spacing w:val="-5"/>
                <w:sz w:val="24"/>
              </w:rPr>
              <w:t xml:space="preserve"> </w:t>
            </w:r>
            <w:r w:rsidRPr="00603DF8">
              <w:rPr>
                <w:b/>
                <w:sz w:val="24"/>
              </w:rPr>
              <w:t>institution</w:t>
            </w:r>
            <w:r w:rsidRPr="00603DF8">
              <w:rPr>
                <w:b/>
                <w:spacing w:val="-5"/>
                <w:sz w:val="24"/>
              </w:rPr>
              <w:t xml:space="preserve"> </w:t>
            </w:r>
            <w:r w:rsidRPr="00603DF8">
              <w:rPr>
                <w:b/>
                <w:sz w:val="24"/>
              </w:rPr>
              <w:t>in</w:t>
            </w:r>
            <w:r w:rsidRPr="00603DF8">
              <w:rPr>
                <w:b/>
                <w:spacing w:val="-4"/>
                <w:sz w:val="24"/>
              </w:rPr>
              <w:t xml:space="preserve"> </w:t>
            </w:r>
            <w:r w:rsidRPr="00603DF8">
              <w:rPr>
                <w:b/>
                <w:sz w:val="24"/>
              </w:rPr>
              <w:t>Kenya</w:t>
            </w:r>
            <w:r w:rsidRPr="00603DF8">
              <w:rPr>
                <w:b/>
                <w:spacing w:val="-5"/>
                <w:sz w:val="24"/>
              </w:rPr>
              <w:t xml:space="preserve"> </w:t>
            </w:r>
            <w:r w:rsidRPr="00603DF8">
              <w:rPr>
                <w:b/>
                <w:sz w:val="24"/>
              </w:rPr>
              <w:t>valid</w:t>
            </w:r>
            <w:r w:rsidRPr="00603DF8">
              <w:rPr>
                <w:b/>
                <w:spacing w:val="-5"/>
                <w:sz w:val="24"/>
              </w:rPr>
              <w:t xml:space="preserve"> </w:t>
            </w:r>
            <w:r w:rsidRPr="00603DF8">
              <w:rPr>
                <w:b/>
                <w:sz w:val="24"/>
              </w:rPr>
              <w:t>beyond</w:t>
            </w:r>
            <w:r w:rsidRPr="00603DF8">
              <w:rPr>
                <w:b/>
                <w:spacing w:val="-5"/>
                <w:sz w:val="24"/>
              </w:rPr>
              <w:t xml:space="preserve"> </w:t>
            </w:r>
            <w:r w:rsidRPr="00603DF8">
              <w:rPr>
                <w:b/>
                <w:sz w:val="24"/>
              </w:rPr>
              <w:t>for</w:t>
            </w:r>
            <w:r w:rsidRPr="00603DF8">
              <w:rPr>
                <w:b/>
                <w:spacing w:val="-6"/>
                <w:sz w:val="24"/>
              </w:rPr>
              <w:t xml:space="preserve"> </w:t>
            </w:r>
            <w:r w:rsidR="00906F6C">
              <w:rPr>
                <w:b/>
                <w:sz w:val="24"/>
              </w:rPr>
              <w:t>28</w:t>
            </w:r>
            <w:r w:rsidRPr="00603DF8">
              <w:rPr>
                <w:b/>
                <w:spacing w:val="-5"/>
                <w:sz w:val="24"/>
              </w:rPr>
              <w:t xml:space="preserve"> </w:t>
            </w:r>
            <w:r w:rsidRPr="00603DF8">
              <w:rPr>
                <w:b/>
                <w:sz w:val="24"/>
              </w:rPr>
              <w:t>days beyond the tender validity period.</w:t>
            </w:r>
          </w:p>
        </w:tc>
      </w:tr>
      <w:tr w:rsidR="00C631DB" w:rsidRPr="00C631DB" w14:paraId="5A845D02" w14:textId="77777777" w:rsidTr="00463FC9">
        <w:trPr>
          <w:trHeight w:val="517"/>
        </w:trPr>
        <w:tc>
          <w:tcPr>
            <w:tcW w:w="1728" w:type="dxa"/>
            <w:tcBorders>
              <w:right w:val="single" w:sz="4" w:space="0" w:color="000000"/>
            </w:tcBorders>
          </w:tcPr>
          <w:p w14:paraId="54CE8F90" w14:textId="77777777" w:rsidR="00651869" w:rsidRPr="00C631DB" w:rsidRDefault="00651869" w:rsidP="00651869">
            <w:pPr>
              <w:pStyle w:val="TableParagraph"/>
              <w:spacing w:before="119"/>
              <w:ind w:left="107"/>
              <w:rPr>
                <w:b/>
                <w:sz w:val="24"/>
              </w:rPr>
            </w:pPr>
            <w:r w:rsidRPr="00C631DB">
              <w:rPr>
                <w:b/>
                <w:sz w:val="24"/>
              </w:rPr>
              <w:t xml:space="preserve">ITB 19.3 </w:t>
            </w:r>
            <w:r w:rsidRPr="00C631DB">
              <w:rPr>
                <w:b/>
                <w:spacing w:val="-5"/>
                <w:sz w:val="24"/>
              </w:rPr>
              <w:t>(d)</w:t>
            </w:r>
          </w:p>
        </w:tc>
        <w:tc>
          <w:tcPr>
            <w:tcW w:w="7473" w:type="dxa"/>
            <w:tcBorders>
              <w:left w:val="single" w:sz="4" w:space="0" w:color="000000"/>
            </w:tcBorders>
          </w:tcPr>
          <w:p w14:paraId="136666D9" w14:textId="77777777" w:rsidR="00651869" w:rsidRPr="00C631DB" w:rsidRDefault="00651869" w:rsidP="00651869">
            <w:pPr>
              <w:pStyle w:val="TableParagraph"/>
              <w:spacing w:before="114"/>
              <w:ind w:left="117"/>
              <w:rPr>
                <w:b/>
                <w:sz w:val="24"/>
              </w:rPr>
            </w:pPr>
            <w:r w:rsidRPr="00C631DB">
              <w:rPr>
                <w:sz w:val="24"/>
              </w:rPr>
              <w:t>Other</w:t>
            </w:r>
            <w:r w:rsidRPr="00C631DB">
              <w:rPr>
                <w:spacing w:val="-2"/>
                <w:sz w:val="24"/>
              </w:rPr>
              <w:t xml:space="preserve"> </w:t>
            </w:r>
            <w:r w:rsidRPr="00C631DB">
              <w:rPr>
                <w:sz w:val="24"/>
              </w:rPr>
              <w:t>types</w:t>
            </w:r>
            <w:r w:rsidRPr="00C631DB">
              <w:rPr>
                <w:spacing w:val="-2"/>
                <w:sz w:val="24"/>
              </w:rPr>
              <w:t xml:space="preserve"> </w:t>
            </w:r>
            <w:r w:rsidRPr="00C631DB">
              <w:rPr>
                <w:sz w:val="24"/>
              </w:rPr>
              <w:t>of acceptable</w:t>
            </w:r>
            <w:r w:rsidRPr="00C631DB">
              <w:rPr>
                <w:spacing w:val="-1"/>
                <w:sz w:val="24"/>
              </w:rPr>
              <w:t xml:space="preserve"> </w:t>
            </w:r>
            <w:r w:rsidRPr="00C631DB">
              <w:rPr>
                <w:sz w:val="24"/>
              </w:rPr>
              <w:t>securities:</w:t>
            </w:r>
            <w:r w:rsidRPr="00C631DB">
              <w:rPr>
                <w:spacing w:val="2"/>
                <w:sz w:val="24"/>
              </w:rPr>
              <w:t xml:space="preserve"> </w:t>
            </w:r>
            <w:r w:rsidRPr="00C631DB">
              <w:rPr>
                <w:b/>
                <w:spacing w:val="-4"/>
                <w:sz w:val="24"/>
              </w:rPr>
              <w:t>None</w:t>
            </w:r>
          </w:p>
        </w:tc>
      </w:tr>
      <w:tr w:rsidR="00C631DB" w:rsidRPr="00C631DB" w14:paraId="00204096" w14:textId="77777777" w:rsidTr="00463FC9">
        <w:trPr>
          <w:trHeight w:val="542"/>
        </w:trPr>
        <w:tc>
          <w:tcPr>
            <w:tcW w:w="1728" w:type="dxa"/>
            <w:tcBorders>
              <w:right w:val="single" w:sz="4" w:space="0" w:color="000000"/>
            </w:tcBorders>
          </w:tcPr>
          <w:p w14:paraId="22F10F30" w14:textId="77777777" w:rsidR="00651869" w:rsidRPr="00C631DB" w:rsidRDefault="00651869" w:rsidP="00651869">
            <w:pPr>
              <w:pStyle w:val="TableParagraph"/>
              <w:spacing w:before="116"/>
              <w:ind w:left="102"/>
              <w:rPr>
                <w:b/>
                <w:sz w:val="24"/>
              </w:rPr>
            </w:pPr>
            <w:r w:rsidRPr="00C631DB">
              <w:rPr>
                <w:b/>
                <w:sz w:val="24"/>
              </w:rPr>
              <w:t xml:space="preserve">ITB </w:t>
            </w:r>
            <w:r w:rsidRPr="00C631DB">
              <w:rPr>
                <w:b/>
                <w:spacing w:val="-4"/>
                <w:sz w:val="24"/>
              </w:rPr>
              <w:t>19.9</w:t>
            </w:r>
          </w:p>
        </w:tc>
        <w:tc>
          <w:tcPr>
            <w:tcW w:w="7473" w:type="dxa"/>
            <w:tcBorders>
              <w:left w:val="single" w:sz="4" w:space="0" w:color="000000"/>
            </w:tcBorders>
          </w:tcPr>
          <w:p w14:paraId="14E068C6" w14:textId="77777777" w:rsidR="00651869" w:rsidRPr="00C631DB" w:rsidRDefault="00651869" w:rsidP="00651869">
            <w:pPr>
              <w:pStyle w:val="TableParagraph"/>
              <w:spacing w:before="116"/>
              <w:ind w:left="112"/>
              <w:rPr>
                <w:b/>
                <w:sz w:val="24"/>
              </w:rPr>
            </w:pPr>
            <w:r w:rsidRPr="00C631DB">
              <w:rPr>
                <w:b/>
                <w:sz w:val="24"/>
              </w:rPr>
              <w:t>Not</w:t>
            </w:r>
            <w:r w:rsidRPr="00C631DB">
              <w:rPr>
                <w:b/>
                <w:spacing w:val="-2"/>
                <w:sz w:val="24"/>
              </w:rPr>
              <w:t xml:space="preserve"> applicable</w:t>
            </w:r>
          </w:p>
        </w:tc>
      </w:tr>
      <w:tr w:rsidR="00C631DB" w:rsidRPr="00C631DB" w14:paraId="24789339" w14:textId="77777777" w:rsidTr="00463FC9">
        <w:trPr>
          <w:trHeight w:val="517"/>
        </w:trPr>
        <w:tc>
          <w:tcPr>
            <w:tcW w:w="1728" w:type="dxa"/>
            <w:tcBorders>
              <w:right w:val="single" w:sz="4" w:space="0" w:color="000000"/>
            </w:tcBorders>
          </w:tcPr>
          <w:p w14:paraId="705A66FF" w14:textId="77777777" w:rsidR="00651869" w:rsidRPr="00C631DB" w:rsidRDefault="00651869" w:rsidP="00651869">
            <w:pPr>
              <w:pStyle w:val="TableParagraph"/>
              <w:spacing w:before="118"/>
              <w:ind w:left="107"/>
              <w:rPr>
                <w:b/>
                <w:sz w:val="24"/>
              </w:rPr>
            </w:pPr>
            <w:r w:rsidRPr="00C631DB">
              <w:rPr>
                <w:b/>
                <w:sz w:val="24"/>
              </w:rPr>
              <w:t xml:space="preserve">ITB </w:t>
            </w:r>
            <w:r w:rsidRPr="00C631DB">
              <w:rPr>
                <w:b/>
                <w:spacing w:val="-4"/>
                <w:sz w:val="24"/>
              </w:rPr>
              <w:t>20.1</w:t>
            </w:r>
          </w:p>
        </w:tc>
        <w:tc>
          <w:tcPr>
            <w:tcW w:w="7473" w:type="dxa"/>
            <w:tcBorders>
              <w:left w:val="single" w:sz="4" w:space="0" w:color="000000"/>
            </w:tcBorders>
          </w:tcPr>
          <w:p w14:paraId="572E40CB" w14:textId="0B2AEC0A" w:rsidR="00651869" w:rsidRPr="00C631DB" w:rsidRDefault="00651869" w:rsidP="00651869">
            <w:pPr>
              <w:pStyle w:val="TableParagraph"/>
              <w:spacing w:before="113"/>
              <w:ind w:left="117"/>
              <w:rPr>
                <w:b/>
                <w:i/>
                <w:sz w:val="24"/>
              </w:rPr>
            </w:pPr>
            <w:r w:rsidRPr="00C631DB">
              <w:rPr>
                <w:sz w:val="24"/>
              </w:rPr>
              <w:t>In</w:t>
            </w:r>
            <w:r w:rsidRPr="00C631DB">
              <w:rPr>
                <w:spacing w:val="1"/>
                <w:sz w:val="24"/>
              </w:rPr>
              <w:t xml:space="preserve"> </w:t>
            </w:r>
            <w:r w:rsidRPr="00C631DB">
              <w:rPr>
                <w:sz w:val="24"/>
              </w:rPr>
              <w:t>addition to</w:t>
            </w:r>
            <w:r w:rsidRPr="00C631DB">
              <w:rPr>
                <w:spacing w:val="-1"/>
                <w:sz w:val="24"/>
              </w:rPr>
              <w:t xml:space="preserve"> </w:t>
            </w:r>
            <w:r w:rsidRPr="00C631DB">
              <w:rPr>
                <w:sz w:val="24"/>
              </w:rPr>
              <w:t>the</w:t>
            </w:r>
            <w:r w:rsidRPr="00C631DB">
              <w:rPr>
                <w:spacing w:val="-1"/>
                <w:sz w:val="24"/>
              </w:rPr>
              <w:t xml:space="preserve"> </w:t>
            </w:r>
            <w:r w:rsidRPr="00C631DB">
              <w:rPr>
                <w:sz w:val="24"/>
              </w:rPr>
              <w:t>original</w:t>
            </w:r>
            <w:r w:rsidRPr="00C631DB">
              <w:rPr>
                <w:spacing w:val="1"/>
                <w:sz w:val="24"/>
              </w:rPr>
              <w:t xml:space="preserve"> </w:t>
            </w:r>
            <w:r w:rsidRPr="00C631DB">
              <w:rPr>
                <w:sz w:val="24"/>
              </w:rPr>
              <w:t>of the</w:t>
            </w:r>
            <w:r w:rsidRPr="00C631DB">
              <w:rPr>
                <w:spacing w:val="-3"/>
                <w:sz w:val="24"/>
              </w:rPr>
              <w:t xml:space="preserve"> </w:t>
            </w:r>
            <w:r w:rsidRPr="00C631DB">
              <w:rPr>
                <w:sz w:val="24"/>
              </w:rPr>
              <w:t>Bid, the</w:t>
            </w:r>
            <w:r w:rsidRPr="00C631DB">
              <w:rPr>
                <w:spacing w:val="-1"/>
                <w:sz w:val="24"/>
              </w:rPr>
              <w:t xml:space="preserve"> </w:t>
            </w:r>
            <w:r w:rsidRPr="00C631DB">
              <w:rPr>
                <w:sz w:val="24"/>
              </w:rPr>
              <w:t>number</w:t>
            </w:r>
            <w:r w:rsidRPr="00C631DB">
              <w:rPr>
                <w:spacing w:val="-1"/>
                <w:sz w:val="24"/>
              </w:rPr>
              <w:t xml:space="preserve"> </w:t>
            </w:r>
            <w:r w:rsidRPr="00C631DB">
              <w:rPr>
                <w:sz w:val="24"/>
              </w:rPr>
              <w:t>of copies</w:t>
            </w:r>
            <w:r w:rsidRPr="00C631DB">
              <w:rPr>
                <w:spacing w:val="-1"/>
                <w:sz w:val="24"/>
              </w:rPr>
              <w:t xml:space="preserve"> </w:t>
            </w:r>
            <w:r w:rsidRPr="00C631DB">
              <w:rPr>
                <w:sz w:val="24"/>
              </w:rPr>
              <w:t>is</w:t>
            </w:r>
            <w:r w:rsidRPr="00C631DB">
              <w:rPr>
                <w:b/>
                <w:sz w:val="24"/>
              </w:rPr>
              <w:t>:</w:t>
            </w:r>
            <w:r w:rsidRPr="00C631DB">
              <w:rPr>
                <w:b/>
                <w:spacing w:val="-1"/>
                <w:sz w:val="24"/>
              </w:rPr>
              <w:t xml:space="preserve"> </w:t>
            </w:r>
            <w:r w:rsidR="00375907">
              <w:rPr>
                <w:b/>
                <w:sz w:val="24"/>
              </w:rPr>
              <w:t>1</w:t>
            </w:r>
            <w:r w:rsidRPr="00C631DB">
              <w:rPr>
                <w:b/>
                <w:sz w:val="24"/>
              </w:rPr>
              <w:t xml:space="preserve"> </w:t>
            </w:r>
            <w:r w:rsidRPr="00C631DB">
              <w:rPr>
                <w:b/>
                <w:i/>
                <w:spacing w:val="-2"/>
                <w:sz w:val="24"/>
              </w:rPr>
              <w:t>co</w:t>
            </w:r>
            <w:r w:rsidR="00375907">
              <w:rPr>
                <w:b/>
                <w:i/>
                <w:spacing w:val="-2"/>
                <w:sz w:val="24"/>
              </w:rPr>
              <w:t>py</w:t>
            </w:r>
          </w:p>
        </w:tc>
      </w:tr>
      <w:tr w:rsidR="00C631DB" w:rsidRPr="00C631DB" w14:paraId="7DB71995" w14:textId="77777777" w:rsidTr="00463FC9">
        <w:trPr>
          <w:trHeight w:val="514"/>
        </w:trPr>
        <w:tc>
          <w:tcPr>
            <w:tcW w:w="1728" w:type="dxa"/>
            <w:tcBorders>
              <w:right w:val="single" w:sz="4" w:space="0" w:color="000000"/>
            </w:tcBorders>
          </w:tcPr>
          <w:p w14:paraId="40B4C5A1" w14:textId="77777777" w:rsidR="00651869" w:rsidRPr="00C631DB" w:rsidRDefault="00651869" w:rsidP="00651869">
            <w:pPr>
              <w:pStyle w:val="TableParagraph"/>
              <w:spacing w:before="116"/>
              <w:ind w:left="107"/>
              <w:rPr>
                <w:b/>
                <w:sz w:val="24"/>
              </w:rPr>
            </w:pPr>
            <w:r w:rsidRPr="00C631DB">
              <w:rPr>
                <w:b/>
                <w:sz w:val="24"/>
              </w:rPr>
              <w:t xml:space="preserve">ITB </w:t>
            </w:r>
            <w:r w:rsidRPr="00C631DB">
              <w:rPr>
                <w:b/>
                <w:spacing w:val="-4"/>
                <w:sz w:val="24"/>
              </w:rPr>
              <w:t>20.3</w:t>
            </w:r>
          </w:p>
        </w:tc>
        <w:tc>
          <w:tcPr>
            <w:tcW w:w="7473" w:type="dxa"/>
            <w:tcBorders>
              <w:left w:val="single" w:sz="4" w:space="0" w:color="000000"/>
            </w:tcBorders>
          </w:tcPr>
          <w:p w14:paraId="720E75BF" w14:textId="77777777" w:rsidR="00651869" w:rsidRPr="00C631DB" w:rsidRDefault="00651869" w:rsidP="00651869">
            <w:pPr>
              <w:pStyle w:val="TableParagraph"/>
              <w:spacing w:before="111" w:line="242" w:lineRule="auto"/>
              <w:ind w:left="117"/>
              <w:rPr>
                <w:b/>
                <w:sz w:val="24"/>
              </w:rPr>
            </w:pPr>
            <w:r w:rsidRPr="00C631DB">
              <w:rPr>
                <w:sz w:val="24"/>
              </w:rPr>
              <w:t>The written confirmation of authorization to sign on behalf of the Bidder shall</w:t>
            </w:r>
            <w:r w:rsidRPr="00C631DB">
              <w:rPr>
                <w:spacing w:val="-4"/>
                <w:sz w:val="24"/>
              </w:rPr>
              <w:t xml:space="preserve"> </w:t>
            </w:r>
            <w:r w:rsidRPr="00C631DB">
              <w:rPr>
                <w:sz w:val="24"/>
              </w:rPr>
              <w:t>consist</w:t>
            </w:r>
            <w:r w:rsidRPr="00C631DB">
              <w:rPr>
                <w:spacing w:val="-4"/>
                <w:sz w:val="24"/>
              </w:rPr>
              <w:t xml:space="preserve"> </w:t>
            </w:r>
            <w:r w:rsidRPr="00C631DB">
              <w:rPr>
                <w:sz w:val="24"/>
              </w:rPr>
              <w:t>of</w:t>
            </w:r>
            <w:r w:rsidRPr="00C631DB">
              <w:rPr>
                <w:b/>
                <w:sz w:val="24"/>
              </w:rPr>
              <w:t>:</w:t>
            </w:r>
            <w:r w:rsidRPr="00C631DB">
              <w:rPr>
                <w:b/>
                <w:spacing w:val="-5"/>
                <w:sz w:val="24"/>
              </w:rPr>
              <w:t xml:space="preserve"> </w:t>
            </w:r>
            <w:r w:rsidRPr="00C631DB">
              <w:rPr>
                <w:b/>
                <w:sz w:val="24"/>
              </w:rPr>
              <w:t>Power</w:t>
            </w:r>
            <w:r w:rsidRPr="00C631DB">
              <w:rPr>
                <w:b/>
                <w:spacing w:val="-5"/>
                <w:sz w:val="24"/>
              </w:rPr>
              <w:t xml:space="preserve"> </w:t>
            </w:r>
            <w:r w:rsidRPr="00C631DB">
              <w:rPr>
                <w:b/>
                <w:sz w:val="24"/>
              </w:rPr>
              <w:t>of</w:t>
            </w:r>
            <w:r w:rsidRPr="00C631DB">
              <w:rPr>
                <w:b/>
                <w:spacing w:val="-3"/>
                <w:sz w:val="24"/>
              </w:rPr>
              <w:t xml:space="preserve"> </w:t>
            </w:r>
            <w:r w:rsidRPr="00C631DB">
              <w:rPr>
                <w:b/>
                <w:sz w:val="24"/>
              </w:rPr>
              <w:t>Attorney</w:t>
            </w:r>
            <w:r w:rsidRPr="00C631DB">
              <w:rPr>
                <w:b/>
                <w:spacing w:val="-4"/>
                <w:sz w:val="24"/>
              </w:rPr>
              <w:t xml:space="preserve"> </w:t>
            </w:r>
            <w:r w:rsidRPr="00C631DB">
              <w:rPr>
                <w:b/>
                <w:sz w:val="24"/>
              </w:rPr>
              <w:t>of</w:t>
            </w:r>
            <w:r w:rsidRPr="00C631DB">
              <w:rPr>
                <w:b/>
                <w:spacing w:val="-3"/>
                <w:sz w:val="24"/>
              </w:rPr>
              <w:t xml:space="preserve"> </w:t>
            </w:r>
            <w:r w:rsidRPr="00C631DB">
              <w:rPr>
                <w:b/>
                <w:sz w:val="24"/>
              </w:rPr>
              <w:t>the</w:t>
            </w:r>
            <w:r w:rsidRPr="00C631DB">
              <w:rPr>
                <w:b/>
                <w:spacing w:val="-4"/>
                <w:sz w:val="24"/>
              </w:rPr>
              <w:t xml:space="preserve"> </w:t>
            </w:r>
            <w:r w:rsidRPr="00C631DB">
              <w:rPr>
                <w:b/>
                <w:sz w:val="24"/>
              </w:rPr>
              <w:t>person</w:t>
            </w:r>
            <w:r w:rsidRPr="00C631DB">
              <w:rPr>
                <w:b/>
                <w:spacing w:val="-4"/>
                <w:sz w:val="24"/>
              </w:rPr>
              <w:t xml:space="preserve"> </w:t>
            </w:r>
            <w:r w:rsidRPr="00C631DB">
              <w:rPr>
                <w:b/>
                <w:sz w:val="24"/>
              </w:rPr>
              <w:t>authorized</w:t>
            </w:r>
            <w:r w:rsidRPr="00C631DB">
              <w:rPr>
                <w:b/>
                <w:spacing w:val="-4"/>
                <w:sz w:val="24"/>
              </w:rPr>
              <w:t xml:space="preserve"> </w:t>
            </w:r>
            <w:r w:rsidRPr="00C631DB">
              <w:rPr>
                <w:b/>
                <w:sz w:val="24"/>
              </w:rPr>
              <w:t>to</w:t>
            </w:r>
            <w:r w:rsidRPr="00C631DB">
              <w:rPr>
                <w:b/>
                <w:spacing w:val="-4"/>
                <w:sz w:val="24"/>
              </w:rPr>
              <w:t xml:space="preserve"> </w:t>
            </w:r>
            <w:r w:rsidRPr="00C631DB">
              <w:rPr>
                <w:b/>
                <w:sz w:val="24"/>
              </w:rPr>
              <w:t>sign</w:t>
            </w:r>
            <w:r w:rsidRPr="00C631DB">
              <w:rPr>
                <w:b/>
                <w:spacing w:val="-4"/>
                <w:sz w:val="24"/>
              </w:rPr>
              <w:t xml:space="preserve"> </w:t>
            </w:r>
            <w:r w:rsidRPr="00C631DB">
              <w:rPr>
                <w:b/>
                <w:sz w:val="24"/>
              </w:rPr>
              <w:t>the bid document on behalf of the bidder.</w:t>
            </w:r>
          </w:p>
          <w:p w14:paraId="2FC80C6F" w14:textId="77777777" w:rsidR="00651869" w:rsidRPr="00C631DB" w:rsidRDefault="00651869" w:rsidP="00651869">
            <w:pPr>
              <w:pStyle w:val="TableParagraph"/>
              <w:spacing w:before="117"/>
              <w:ind w:left="117"/>
              <w:rPr>
                <w:b/>
                <w:sz w:val="24"/>
              </w:rPr>
            </w:pPr>
            <w:r w:rsidRPr="00C631DB">
              <w:rPr>
                <w:b/>
                <w:sz w:val="24"/>
              </w:rPr>
              <w:t>The</w:t>
            </w:r>
            <w:r w:rsidRPr="00C631DB">
              <w:rPr>
                <w:b/>
                <w:spacing w:val="-4"/>
                <w:sz w:val="24"/>
              </w:rPr>
              <w:t xml:space="preserve"> </w:t>
            </w:r>
            <w:r w:rsidRPr="00C631DB">
              <w:rPr>
                <w:b/>
                <w:sz w:val="24"/>
              </w:rPr>
              <w:t>name</w:t>
            </w:r>
            <w:r w:rsidRPr="00C631DB">
              <w:rPr>
                <w:b/>
                <w:spacing w:val="-5"/>
                <w:sz w:val="24"/>
              </w:rPr>
              <w:t xml:space="preserve"> </w:t>
            </w:r>
            <w:r w:rsidRPr="00C631DB">
              <w:rPr>
                <w:b/>
                <w:sz w:val="24"/>
              </w:rPr>
              <w:t>and</w:t>
            </w:r>
            <w:r w:rsidRPr="00C631DB">
              <w:rPr>
                <w:b/>
                <w:spacing w:val="-4"/>
                <w:sz w:val="24"/>
              </w:rPr>
              <w:t xml:space="preserve"> </w:t>
            </w:r>
            <w:r w:rsidRPr="00C631DB">
              <w:rPr>
                <w:b/>
                <w:sz w:val="24"/>
              </w:rPr>
              <w:t>position</w:t>
            </w:r>
            <w:r w:rsidRPr="00C631DB">
              <w:rPr>
                <w:b/>
                <w:spacing w:val="-6"/>
                <w:sz w:val="24"/>
              </w:rPr>
              <w:t xml:space="preserve"> </w:t>
            </w:r>
            <w:r w:rsidRPr="00C631DB">
              <w:rPr>
                <w:b/>
                <w:sz w:val="24"/>
              </w:rPr>
              <w:t>held</w:t>
            </w:r>
            <w:r w:rsidRPr="00C631DB">
              <w:rPr>
                <w:b/>
                <w:spacing w:val="-3"/>
                <w:sz w:val="24"/>
              </w:rPr>
              <w:t xml:space="preserve"> </w:t>
            </w:r>
            <w:r w:rsidRPr="00C631DB">
              <w:rPr>
                <w:b/>
                <w:sz w:val="24"/>
              </w:rPr>
              <w:t>by</w:t>
            </w:r>
            <w:r w:rsidRPr="00C631DB">
              <w:rPr>
                <w:b/>
                <w:spacing w:val="-4"/>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4"/>
                <w:sz w:val="24"/>
              </w:rPr>
              <w:t xml:space="preserve"> </w:t>
            </w:r>
            <w:r w:rsidRPr="00C631DB">
              <w:rPr>
                <w:b/>
                <w:sz w:val="24"/>
              </w:rPr>
              <w:t>signing</w:t>
            </w:r>
            <w:r w:rsidRPr="00C631DB">
              <w:rPr>
                <w:b/>
                <w:spacing w:val="-4"/>
                <w:sz w:val="24"/>
              </w:rPr>
              <w:t xml:space="preserve"> </w:t>
            </w:r>
            <w:r w:rsidRPr="00C631DB">
              <w:rPr>
                <w:b/>
                <w:sz w:val="24"/>
              </w:rPr>
              <w:t>the</w:t>
            </w:r>
            <w:r w:rsidRPr="00C631DB">
              <w:rPr>
                <w:b/>
                <w:spacing w:val="-5"/>
                <w:sz w:val="24"/>
              </w:rPr>
              <w:t xml:space="preserve"> </w:t>
            </w:r>
            <w:r w:rsidRPr="00C631DB">
              <w:rPr>
                <w:b/>
                <w:sz w:val="24"/>
              </w:rPr>
              <w:t>bid</w:t>
            </w:r>
            <w:r w:rsidRPr="00C631DB">
              <w:rPr>
                <w:b/>
                <w:spacing w:val="-2"/>
                <w:sz w:val="24"/>
              </w:rPr>
              <w:t xml:space="preserve"> </w:t>
            </w:r>
            <w:r w:rsidRPr="00C631DB">
              <w:rPr>
                <w:b/>
                <w:sz w:val="24"/>
              </w:rPr>
              <w:t>document must be typed or printed below the signature.</w:t>
            </w:r>
          </w:p>
          <w:p w14:paraId="2891D578" w14:textId="77777777" w:rsidR="00651869" w:rsidRPr="00C631DB" w:rsidRDefault="00651869" w:rsidP="00651869">
            <w:pPr>
              <w:pStyle w:val="TableParagraph"/>
              <w:spacing w:before="120"/>
              <w:ind w:left="117" w:right="560"/>
              <w:rPr>
                <w:b/>
                <w:sz w:val="24"/>
              </w:rPr>
            </w:pPr>
            <w:r w:rsidRPr="00C631DB">
              <w:rPr>
                <w:b/>
                <w:sz w:val="24"/>
              </w:rPr>
              <w:t>All</w:t>
            </w:r>
            <w:r w:rsidRPr="00C631DB">
              <w:rPr>
                <w:b/>
                <w:spacing w:val="-4"/>
                <w:sz w:val="24"/>
              </w:rPr>
              <w:t xml:space="preserve"> </w:t>
            </w:r>
            <w:r w:rsidRPr="00C631DB">
              <w:rPr>
                <w:b/>
                <w:sz w:val="24"/>
              </w:rPr>
              <w:t>pages</w:t>
            </w:r>
            <w:r w:rsidRPr="00C631DB">
              <w:rPr>
                <w:b/>
                <w:spacing w:val="-4"/>
                <w:sz w:val="24"/>
              </w:rPr>
              <w:t xml:space="preserve"> </w:t>
            </w:r>
            <w:r w:rsidRPr="00C631DB">
              <w:rPr>
                <w:b/>
                <w:sz w:val="24"/>
              </w:rPr>
              <w:t>of</w:t>
            </w:r>
            <w:r w:rsidRPr="00C631DB">
              <w:rPr>
                <w:b/>
                <w:spacing w:val="-3"/>
                <w:sz w:val="24"/>
              </w:rPr>
              <w:t xml:space="preserve"> </w:t>
            </w:r>
            <w:r w:rsidRPr="00C631DB">
              <w:rPr>
                <w:b/>
                <w:sz w:val="24"/>
              </w:rPr>
              <w:t>the</w:t>
            </w:r>
            <w:r w:rsidRPr="00C631DB">
              <w:rPr>
                <w:b/>
                <w:spacing w:val="-4"/>
                <w:sz w:val="24"/>
              </w:rPr>
              <w:t xml:space="preserve"> </w:t>
            </w:r>
            <w:r w:rsidRPr="00C631DB">
              <w:rPr>
                <w:b/>
                <w:sz w:val="24"/>
              </w:rPr>
              <w:t>bid</w:t>
            </w:r>
            <w:r w:rsidRPr="00C631DB">
              <w:rPr>
                <w:b/>
                <w:spacing w:val="-4"/>
                <w:sz w:val="24"/>
              </w:rPr>
              <w:t xml:space="preserve"> </w:t>
            </w:r>
            <w:r w:rsidRPr="00C631DB">
              <w:rPr>
                <w:b/>
                <w:sz w:val="24"/>
              </w:rPr>
              <w:t>where</w:t>
            </w:r>
            <w:r w:rsidRPr="00C631DB">
              <w:rPr>
                <w:b/>
                <w:spacing w:val="-5"/>
                <w:sz w:val="24"/>
              </w:rPr>
              <w:t xml:space="preserve"> </w:t>
            </w:r>
            <w:r w:rsidRPr="00C631DB">
              <w:rPr>
                <w:b/>
                <w:sz w:val="24"/>
              </w:rPr>
              <w:t>entries</w:t>
            </w:r>
            <w:r w:rsidRPr="00C631DB">
              <w:rPr>
                <w:b/>
                <w:spacing w:val="-4"/>
                <w:sz w:val="24"/>
              </w:rPr>
              <w:t xml:space="preserve"> </w:t>
            </w:r>
            <w:r w:rsidRPr="00C631DB">
              <w:rPr>
                <w:b/>
                <w:sz w:val="24"/>
              </w:rPr>
              <w:t>or</w:t>
            </w:r>
            <w:r w:rsidRPr="00C631DB">
              <w:rPr>
                <w:b/>
                <w:spacing w:val="-5"/>
                <w:sz w:val="24"/>
              </w:rPr>
              <w:t xml:space="preserve"> </w:t>
            </w:r>
            <w:r w:rsidRPr="00C631DB">
              <w:rPr>
                <w:b/>
                <w:sz w:val="24"/>
              </w:rPr>
              <w:t>amendments</w:t>
            </w:r>
            <w:r w:rsidRPr="00C631DB">
              <w:rPr>
                <w:b/>
                <w:spacing w:val="-4"/>
                <w:sz w:val="24"/>
              </w:rPr>
              <w:t xml:space="preserve"> </w:t>
            </w:r>
            <w:r w:rsidRPr="00C631DB">
              <w:rPr>
                <w:b/>
                <w:sz w:val="24"/>
              </w:rPr>
              <w:t>have</w:t>
            </w:r>
            <w:r w:rsidRPr="00C631DB">
              <w:rPr>
                <w:b/>
                <w:spacing w:val="-4"/>
                <w:sz w:val="24"/>
              </w:rPr>
              <w:t xml:space="preserve"> </w:t>
            </w:r>
            <w:r w:rsidRPr="00C631DB">
              <w:rPr>
                <w:b/>
                <w:sz w:val="24"/>
              </w:rPr>
              <w:t>been</w:t>
            </w:r>
            <w:r w:rsidRPr="00C631DB">
              <w:rPr>
                <w:b/>
                <w:spacing w:val="-2"/>
                <w:sz w:val="24"/>
              </w:rPr>
              <w:t xml:space="preserve"> </w:t>
            </w:r>
            <w:r w:rsidRPr="00C631DB">
              <w:rPr>
                <w:b/>
                <w:sz w:val="24"/>
              </w:rPr>
              <w:t>made shall be signed or initialed by the person signing the bid.</w:t>
            </w:r>
          </w:p>
        </w:tc>
      </w:tr>
      <w:tr w:rsidR="00C631DB" w:rsidRPr="00C631DB" w14:paraId="090345A7" w14:textId="77777777" w:rsidTr="00463FC9">
        <w:trPr>
          <w:trHeight w:val="517"/>
        </w:trPr>
        <w:tc>
          <w:tcPr>
            <w:tcW w:w="1728" w:type="dxa"/>
            <w:tcBorders>
              <w:right w:val="single" w:sz="4" w:space="0" w:color="000000"/>
            </w:tcBorders>
          </w:tcPr>
          <w:p w14:paraId="745D63C9" w14:textId="77777777" w:rsidR="00651869" w:rsidRPr="00C631DB" w:rsidRDefault="00651869" w:rsidP="00651869">
            <w:pPr>
              <w:pStyle w:val="TableParagraph"/>
              <w:spacing w:before="118"/>
              <w:ind w:left="107"/>
              <w:rPr>
                <w:b/>
                <w:sz w:val="24"/>
              </w:rPr>
            </w:pPr>
          </w:p>
        </w:tc>
        <w:tc>
          <w:tcPr>
            <w:tcW w:w="7473" w:type="dxa"/>
            <w:tcBorders>
              <w:left w:val="single" w:sz="4" w:space="0" w:color="000000"/>
            </w:tcBorders>
          </w:tcPr>
          <w:p w14:paraId="3DC9FD32" w14:textId="77777777" w:rsidR="00651869" w:rsidRPr="00C631DB" w:rsidRDefault="00651869" w:rsidP="00651869">
            <w:pPr>
              <w:pStyle w:val="TableParagraph"/>
              <w:spacing w:before="113"/>
              <w:ind w:left="117"/>
              <w:rPr>
                <w:b/>
                <w:i/>
                <w:sz w:val="24"/>
              </w:rPr>
            </w:pPr>
            <w:r w:rsidRPr="00C631DB">
              <w:rPr>
                <w:b/>
                <w:sz w:val="28"/>
              </w:rPr>
              <w:t>D.</w:t>
            </w:r>
            <w:r w:rsidRPr="00C631DB">
              <w:rPr>
                <w:b/>
                <w:spacing w:val="-4"/>
                <w:sz w:val="28"/>
              </w:rPr>
              <w:t xml:space="preserve"> </w:t>
            </w:r>
            <w:r w:rsidRPr="00C631DB">
              <w:rPr>
                <w:b/>
                <w:sz w:val="28"/>
              </w:rPr>
              <w:t>Submission</w:t>
            </w:r>
            <w:r w:rsidRPr="00C631DB">
              <w:rPr>
                <w:b/>
                <w:spacing w:val="-2"/>
                <w:sz w:val="28"/>
              </w:rPr>
              <w:t xml:space="preserve"> </w:t>
            </w:r>
            <w:r w:rsidRPr="00C631DB">
              <w:rPr>
                <w:b/>
                <w:sz w:val="28"/>
              </w:rPr>
              <w:t>and</w:t>
            </w:r>
            <w:r w:rsidRPr="00C631DB">
              <w:rPr>
                <w:b/>
                <w:spacing w:val="-4"/>
                <w:sz w:val="28"/>
              </w:rPr>
              <w:t xml:space="preserve"> </w:t>
            </w:r>
            <w:r w:rsidRPr="00C631DB">
              <w:rPr>
                <w:b/>
                <w:sz w:val="28"/>
              </w:rPr>
              <w:t>Opening</w:t>
            </w:r>
            <w:r w:rsidRPr="00C631DB">
              <w:rPr>
                <w:b/>
                <w:spacing w:val="-5"/>
                <w:sz w:val="28"/>
              </w:rPr>
              <w:t xml:space="preserve"> </w:t>
            </w:r>
            <w:r w:rsidRPr="00C631DB">
              <w:rPr>
                <w:b/>
                <w:sz w:val="28"/>
              </w:rPr>
              <w:t>of</w:t>
            </w:r>
            <w:r w:rsidRPr="00C631DB">
              <w:rPr>
                <w:b/>
                <w:spacing w:val="-2"/>
                <w:sz w:val="28"/>
              </w:rPr>
              <w:t xml:space="preserve"> </w:t>
            </w:r>
            <w:r w:rsidRPr="00C631DB">
              <w:rPr>
                <w:b/>
                <w:spacing w:val="-4"/>
                <w:sz w:val="28"/>
              </w:rPr>
              <w:t>Bids</w:t>
            </w:r>
          </w:p>
        </w:tc>
      </w:tr>
      <w:tr w:rsidR="00C631DB" w:rsidRPr="00C631DB" w14:paraId="7A1475B8" w14:textId="77777777" w:rsidTr="00463FC9">
        <w:trPr>
          <w:trHeight w:val="2411"/>
        </w:trPr>
        <w:tc>
          <w:tcPr>
            <w:tcW w:w="1728" w:type="dxa"/>
            <w:tcBorders>
              <w:right w:val="single" w:sz="4" w:space="0" w:color="000000"/>
            </w:tcBorders>
          </w:tcPr>
          <w:p w14:paraId="5D93CD04" w14:textId="77777777" w:rsidR="00651869" w:rsidRPr="00C631DB" w:rsidRDefault="00651869" w:rsidP="00651869">
            <w:pPr>
              <w:pStyle w:val="TableParagraph"/>
              <w:spacing w:before="116"/>
              <w:ind w:left="102"/>
              <w:rPr>
                <w:b/>
                <w:sz w:val="24"/>
              </w:rPr>
            </w:pPr>
            <w:r w:rsidRPr="00C631DB">
              <w:rPr>
                <w:b/>
                <w:sz w:val="24"/>
              </w:rPr>
              <w:t xml:space="preserve">ITB </w:t>
            </w:r>
            <w:r w:rsidRPr="00C631DB">
              <w:rPr>
                <w:b/>
                <w:spacing w:val="-4"/>
                <w:sz w:val="24"/>
              </w:rPr>
              <w:t>22.1</w:t>
            </w:r>
          </w:p>
        </w:tc>
        <w:tc>
          <w:tcPr>
            <w:tcW w:w="7473" w:type="dxa"/>
            <w:tcBorders>
              <w:left w:val="single" w:sz="4" w:space="0" w:color="000000"/>
            </w:tcBorders>
          </w:tcPr>
          <w:p w14:paraId="0A2CF8E2" w14:textId="77777777" w:rsidR="00651869" w:rsidRPr="00C631DB" w:rsidRDefault="00651869" w:rsidP="00651869">
            <w:pPr>
              <w:pStyle w:val="TableParagraph"/>
              <w:spacing w:before="111"/>
              <w:ind w:left="112"/>
              <w:rPr>
                <w:sz w:val="24"/>
              </w:rPr>
            </w:pPr>
            <w:r w:rsidRPr="00C631DB">
              <w:rPr>
                <w:sz w:val="24"/>
              </w:rPr>
              <w:t>For</w:t>
            </w:r>
            <w:r w:rsidRPr="00C631DB">
              <w:rPr>
                <w:spacing w:val="-6"/>
                <w:sz w:val="24"/>
              </w:rPr>
              <w:t xml:space="preserve"> </w:t>
            </w:r>
            <w:r w:rsidRPr="00C631DB">
              <w:rPr>
                <w:b/>
                <w:sz w:val="24"/>
                <w:u w:val="single"/>
              </w:rPr>
              <w:t>Bid</w:t>
            </w:r>
            <w:r w:rsidRPr="00C631DB">
              <w:rPr>
                <w:b/>
                <w:spacing w:val="-2"/>
                <w:sz w:val="24"/>
                <w:u w:val="single"/>
              </w:rPr>
              <w:t xml:space="preserve"> </w:t>
            </w:r>
            <w:r w:rsidRPr="00C631DB">
              <w:rPr>
                <w:b/>
                <w:sz w:val="24"/>
                <w:u w:val="single"/>
              </w:rPr>
              <w:t>submission</w:t>
            </w:r>
            <w:r w:rsidRPr="00C631DB">
              <w:rPr>
                <w:b/>
                <w:spacing w:val="-1"/>
                <w:sz w:val="24"/>
                <w:u w:val="single"/>
              </w:rPr>
              <w:t xml:space="preserve"> </w:t>
            </w:r>
            <w:r w:rsidRPr="00C631DB">
              <w:rPr>
                <w:b/>
                <w:sz w:val="24"/>
                <w:u w:val="single"/>
              </w:rPr>
              <w:t>purposes</w:t>
            </w:r>
            <w:r w:rsidRPr="00C631DB">
              <w:rPr>
                <w:b/>
                <w:spacing w:val="-1"/>
                <w:sz w:val="24"/>
                <w:u w:val="single"/>
              </w:rPr>
              <w:t xml:space="preserve"> </w:t>
            </w:r>
            <w:r w:rsidRPr="00C631DB">
              <w:rPr>
                <w:sz w:val="24"/>
              </w:rPr>
              <w:t>only,</w:t>
            </w:r>
            <w:r w:rsidRPr="00C631DB">
              <w:rPr>
                <w:spacing w:val="-3"/>
                <w:sz w:val="24"/>
              </w:rPr>
              <w:t xml:space="preserve"> </w:t>
            </w:r>
            <w:r w:rsidRPr="00C631DB">
              <w:rPr>
                <w:sz w:val="24"/>
              </w:rPr>
              <w:t>the</w:t>
            </w:r>
            <w:r w:rsidRPr="00C631DB">
              <w:rPr>
                <w:spacing w:val="-2"/>
                <w:sz w:val="24"/>
              </w:rPr>
              <w:t xml:space="preserve"> </w:t>
            </w:r>
            <w:r w:rsidRPr="00C631DB">
              <w:rPr>
                <w:sz w:val="24"/>
              </w:rPr>
              <w:t>Purchaser’s</w:t>
            </w:r>
            <w:r w:rsidRPr="00C631DB">
              <w:rPr>
                <w:spacing w:val="-4"/>
                <w:sz w:val="24"/>
              </w:rPr>
              <w:t xml:space="preserve"> </w:t>
            </w:r>
            <w:r w:rsidRPr="00C631DB">
              <w:rPr>
                <w:sz w:val="24"/>
              </w:rPr>
              <w:t>address</w:t>
            </w:r>
            <w:r w:rsidRPr="00C631DB">
              <w:rPr>
                <w:spacing w:val="-3"/>
                <w:sz w:val="24"/>
              </w:rPr>
              <w:t xml:space="preserve"> </w:t>
            </w:r>
            <w:r w:rsidRPr="00C631DB">
              <w:rPr>
                <w:spacing w:val="-5"/>
                <w:sz w:val="24"/>
              </w:rPr>
              <w:t>is:</w:t>
            </w:r>
          </w:p>
          <w:p w14:paraId="7A54B530" w14:textId="77777777" w:rsidR="00651869" w:rsidRPr="00C631DB" w:rsidRDefault="00651869" w:rsidP="00651869">
            <w:pPr>
              <w:pStyle w:val="TableParagraph"/>
              <w:spacing w:before="120"/>
              <w:ind w:left="117"/>
              <w:rPr>
                <w:b/>
                <w:i/>
                <w:spacing w:val="-8"/>
                <w:sz w:val="24"/>
              </w:rPr>
            </w:pPr>
            <w:r w:rsidRPr="00C631DB">
              <w:rPr>
                <w:sz w:val="24"/>
              </w:rPr>
              <w:t>Attention:</w:t>
            </w:r>
            <w:r w:rsidRPr="00C631DB">
              <w:rPr>
                <w:spacing w:val="-5"/>
                <w:sz w:val="24"/>
              </w:rPr>
              <w:t xml:space="preserve"> </w:t>
            </w:r>
            <w:r w:rsidRPr="00C631DB">
              <w:rPr>
                <w:b/>
                <w:i/>
                <w:sz w:val="24"/>
              </w:rPr>
              <w:t>The</w:t>
            </w:r>
            <w:r w:rsidRPr="00C631DB">
              <w:rPr>
                <w:b/>
                <w:i/>
                <w:spacing w:val="-7"/>
                <w:sz w:val="24"/>
              </w:rPr>
              <w:t xml:space="preserve"> </w:t>
            </w:r>
            <w:r w:rsidRPr="00C631DB">
              <w:rPr>
                <w:b/>
                <w:i/>
                <w:sz w:val="24"/>
              </w:rPr>
              <w:t>Project</w:t>
            </w:r>
            <w:r w:rsidRPr="00C631DB">
              <w:rPr>
                <w:b/>
                <w:i/>
                <w:spacing w:val="-6"/>
                <w:sz w:val="24"/>
              </w:rPr>
              <w:t xml:space="preserve"> </w:t>
            </w:r>
            <w:r w:rsidRPr="00C631DB">
              <w:rPr>
                <w:b/>
                <w:i/>
                <w:sz w:val="24"/>
              </w:rPr>
              <w:t>Coordinator,</w:t>
            </w:r>
            <w:r w:rsidRPr="00C631DB">
              <w:rPr>
                <w:b/>
                <w:i/>
                <w:spacing w:val="-8"/>
                <w:sz w:val="24"/>
              </w:rPr>
              <w:t xml:space="preserve"> Kenya Watershed Services Improvement Project</w:t>
            </w:r>
          </w:p>
          <w:p w14:paraId="1EB7F065" w14:textId="77777777" w:rsidR="00651869" w:rsidRPr="00C631DB" w:rsidRDefault="00651869" w:rsidP="00651869">
            <w:pPr>
              <w:pStyle w:val="TableParagraph"/>
              <w:spacing w:before="121"/>
              <w:ind w:left="117"/>
              <w:rPr>
                <w:b/>
                <w:spacing w:val="-6"/>
                <w:sz w:val="24"/>
              </w:rPr>
            </w:pPr>
            <w:r w:rsidRPr="00C631DB">
              <w:rPr>
                <w:sz w:val="24"/>
              </w:rPr>
              <w:t>Address:</w:t>
            </w:r>
            <w:r w:rsidRPr="00C631DB">
              <w:rPr>
                <w:spacing w:val="-4"/>
                <w:sz w:val="24"/>
              </w:rPr>
              <w:t xml:space="preserve"> </w:t>
            </w:r>
            <w:r w:rsidRPr="00C631DB">
              <w:rPr>
                <w:sz w:val="24"/>
              </w:rPr>
              <w:t xml:space="preserve">(Nairobi, </w:t>
            </w:r>
            <w:proofErr w:type="spellStart"/>
            <w:r w:rsidRPr="00C631DB">
              <w:rPr>
                <w:sz w:val="24"/>
              </w:rPr>
              <w:t>Upperhill</w:t>
            </w:r>
            <w:proofErr w:type="spellEnd"/>
            <w:r w:rsidRPr="00C631DB">
              <w:rPr>
                <w:sz w:val="24"/>
              </w:rPr>
              <w:t xml:space="preserve"> </w:t>
            </w:r>
            <w:proofErr w:type="spellStart"/>
            <w:r w:rsidRPr="00C631DB">
              <w:rPr>
                <w:sz w:val="24"/>
              </w:rPr>
              <w:t>Ragati</w:t>
            </w:r>
            <w:proofErr w:type="spellEnd"/>
            <w:r w:rsidRPr="00C631DB">
              <w:rPr>
                <w:sz w:val="24"/>
              </w:rPr>
              <w:t xml:space="preserve"> Road, NHIF</w:t>
            </w:r>
            <w:r w:rsidRPr="00C631DB">
              <w:rPr>
                <w:spacing w:val="-4"/>
                <w:sz w:val="24"/>
              </w:rPr>
              <w:t xml:space="preserve"> (SHA) </w:t>
            </w:r>
            <w:r w:rsidRPr="00C631DB">
              <w:rPr>
                <w:sz w:val="24"/>
              </w:rPr>
              <w:t>Building,</w:t>
            </w:r>
            <w:r w:rsidRPr="00C631DB">
              <w:rPr>
                <w:spacing w:val="-6"/>
                <w:sz w:val="24"/>
              </w:rPr>
              <w:t xml:space="preserve"> 4 </w:t>
            </w:r>
            <w:proofErr w:type="gramStart"/>
            <w:r w:rsidRPr="00C631DB">
              <w:rPr>
                <w:sz w:val="24"/>
              </w:rPr>
              <w:t>Floor</w:t>
            </w:r>
            <w:r w:rsidRPr="00C631DB">
              <w:rPr>
                <w:spacing w:val="-6"/>
                <w:sz w:val="24"/>
              </w:rPr>
              <w:t>)</w:t>
            </w:r>
            <w:r w:rsidRPr="00C631DB">
              <w:rPr>
                <w:spacing w:val="-9"/>
                <w:sz w:val="24"/>
              </w:rPr>
              <w:t xml:space="preserve"> </w:t>
            </w:r>
            <w:r w:rsidRPr="00C631DB">
              <w:rPr>
                <w:b/>
                <w:spacing w:val="-10"/>
                <w:sz w:val="24"/>
              </w:rPr>
              <w:t xml:space="preserve"> </w:t>
            </w:r>
            <w:r w:rsidRPr="00C631DB">
              <w:rPr>
                <w:b/>
                <w:spacing w:val="-6"/>
                <w:sz w:val="24"/>
              </w:rPr>
              <w:t>Procurement</w:t>
            </w:r>
            <w:proofErr w:type="gramEnd"/>
            <w:r w:rsidRPr="00C631DB">
              <w:rPr>
                <w:b/>
                <w:spacing w:val="-10"/>
                <w:sz w:val="24"/>
              </w:rPr>
              <w:t xml:space="preserve"> </w:t>
            </w:r>
            <w:r w:rsidRPr="00C631DB">
              <w:rPr>
                <w:b/>
                <w:spacing w:val="-6"/>
                <w:sz w:val="24"/>
              </w:rPr>
              <w:t>Office,</w:t>
            </w:r>
            <w:r w:rsidRPr="00C631DB">
              <w:rPr>
                <w:b/>
                <w:spacing w:val="-7"/>
                <w:sz w:val="24"/>
              </w:rPr>
              <w:t xml:space="preserve"> </w:t>
            </w:r>
            <w:r w:rsidRPr="00C631DB">
              <w:rPr>
                <w:b/>
                <w:spacing w:val="-6"/>
                <w:sz w:val="24"/>
              </w:rPr>
              <w:t>State</w:t>
            </w:r>
            <w:r w:rsidRPr="00C631DB">
              <w:rPr>
                <w:b/>
                <w:spacing w:val="-10"/>
                <w:sz w:val="24"/>
              </w:rPr>
              <w:t xml:space="preserve"> </w:t>
            </w:r>
            <w:r w:rsidRPr="00C631DB">
              <w:rPr>
                <w:b/>
                <w:spacing w:val="-6"/>
                <w:sz w:val="24"/>
              </w:rPr>
              <w:t>Department</w:t>
            </w:r>
            <w:r w:rsidRPr="00C631DB">
              <w:rPr>
                <w:b/>
                <w:spacing w:val="-8"/>
                <w:sz w:val="24"/>
              </w:rPr>
              <w:t xml:space="preserve"> </w:t>
            </w:r>
            <w:r w:rsidRPr="00C631DB">
              <w:rPr>
                <w:b/>
                <w:spacing w:val="-6"/>
                <w:sz w:val="24"/>
              </w:rPr>
              <w:t>for</w:t>
            </w:r>
            <w:r w:rsidRPr="00C631DB">
              <w:rPr>
                <w:b/>
                <w:spacing w:val="-8"/>
                <w:sz w:val="24"/>
              </w:rPr>
              <w:t xml:space="preserve"> </w:t>
            </w:r>
            <w:r w:rsidRPr="00C631DB">
              <w:rPr>
                <w:b/>
                <w:spacing w:val="-6"/>
                <w:sz w:val="24"/>
              </w:rPr>
              <w:t>Forestry.</w:t>
            </w:r>
          </w:p>
          <w:p w14:paraId="118E1335" w14:textId="77777777" w:rsidR="00651869" w:rsidRPr="00C631DB" w:rsidRDefault="00651869" w:rsidP="00651869">
            <w:pPr>
              <w:pStyle w:val="TableParagraph"/>
              <w:spacing w:before="121"/>
              <w:ind w:left="117"/>
              <w:rPr>
                <w:i/>
                <w:sz w:val="24"/>
              </w:rPr>
            </w:pPr>
            <w:r w:rsidRPr="00C631DB">
              <w:rPr>
                <w:sz w:val="24"/>
              </w:rPr>
              <w:t>City:</w:t>
            </w:r>
            <w:r w:rsidRPr="00C631DB">
              <w:rPr>
                <w:spacing w:val="-4"/>
                <w:sz w:val="24"/>
              </w:rPr>
              <w:t xml:space="preserve"> </w:t>
            </w:r>
            <w:r w:rsidRPr="00C631DB">
              <w:rPr>
                <w:i/>
                <w:spacing w:val="-2"/>
                <w:sz w:val="24"/>
              </w:rPr>
              <w:t>NAIROBI</w:t>
            </w:r>
          </w:p>
          <w:p w14:paraId="12839ACB" w14:textId="77777777" w:rsidR="00651869" w:rsidRPr="00C631DB" w:rsidRDefault="00651869" w:rsidP="00651869">
            <w:pPr>
              <w:pStyle w:val="TableParagraph"/>
              <w:spacing w:before="120"/>
              <w:ind w:left="117"/>
              <w:rPr>
                <w:i/>
                <w:sz w:val="24"/>
              </w:rPr>
            </w:pPr>
            <w:r w:rsidRPr="00C631DB">
              <w:rPr>
                <w:sz w:val="24"/>
              </w:rPr>
              <w:t>ZIP</w:t>
            </w:r>
            <w:r w:rsidRPr="00C631DB">
              <w:rPr>
                <w:spacing w:val="-5"/>
                <w:sz w:val="24"/>
              </w:rPr>
              <w:t xml:space="preserve"> </w:t>
            </w:r>
            <w:r w:rsidRPr="00C631DB">
              <w:rPr>
                <w:sz w:val="24"/>
              </w:rPr>
              <w:t>Code:</w:t>
            </w:r>
            <w:r w:rsidRPr="00C631DB">
              <w:rPr>
                <w:spacing w:val="-1"/>
                <w:sz w:val="24"/>
              </w:rPr>
              <w:t xml:space="preserve"> </w:t>
            </w:r>
            <w:r w:rsidRPr="00C631DB">
              <w:rPr>
                <w:i/>
                <w:spacing w:val="-4"/>
                <w:sz w:val="24"/>
              </w:rPr>
              <w:t>00100</w:t>
            </w:r>
          </w:p>
          <w:p w14:paraId="5DD61C9C" w14:textId="77777777" w:rsidR="00651869" w:rsidRPr="00C631DB" w:rsidRDefault="00651869" w:rsidP="00651869">
            <w:pPr>
              <w:pStyle w:val="TableParagraph"/>
              <w:spacing w:before="120"/>
              <w:ind w:left="117"/>
              <w:rPr>
                <w:i/>
                <w:sz w:val="24"/>
              </w:rPr>
            </w:pPr>
            <w:r w:rsidRPr="00C631DB">
              <w:rPr>
                <w:sz w:val="24"/>
              </w:rPr>
              <w:t>Country:</w:t>
            </w:r>
            <w:r w:rsidRPr="00C631DB">
              <w:rPr>
                <w:spacing w:val="-3"/>
                <w:sz w:val="24"/>
              </w:rPr>
              <w:t xml:space="preserve"> </w:t>
            </w:r>
            <w:r w:rsidRPr="00C631DB">
              <w:rPr>
                <w:i/>
                <w:spacing w:val="-2"/>
                <w:sz w:val="24"/>
              </w:rPr>
              <w:t>Kenya</w:t>
            </w:r>
          </w:p>
        </w:tc>
      </w:tr>
      <w:tr w:rsidR="00C631DB" w:rsidRPr="00C631DB" w14:paraId="748C01F6" w14:textId="77777777" w:rsidTr="00463FC9">
        <w:trPr>
          <w:trHeight w:val="562"/>
        </w:trPr>
        <w:tc>
          <w:tcPr>
            <w:tcW w:w="1728" w:type="dxa"/>
            <w:tcBorders>
              <w:right w:val="single" w:sz="4" w:space="0" w:color="000000"/>
            </w:tcBorders>
          </w:tcPr>
          <w:p w14:paraId="7DF50701" w14:textId="77777777" w:rsidR="00651869" w:rsidRPr="00C631DB" w:rsidRDefault="00651869" w:rsidP="00651869">
            <w:pPr>
              <w:pStyle w:val="TableParagraph"/>
            </w:pPr>
          </w:p>
        </w:tc>
        <w:tc>
          <w:tcPr>
            <w:tcW w:w="7473" w:type="dxa"/>
            <w:tcBorders>
              <w:left w:val="single" w:sz="4" w:space="0" w:color="000000"/>
            </w:tcBorders>
          </w:tcPr>
          <w:p w14:paraId="3C1AB89C" w14:textId="77777777" w:rsidR="008946AA" w:rsidRPr="00C631DB" w:rsidRDefault="00651869" w:rsidP="00651869">
            <w:pPr>
              <w:pStyle w:val="TableParagraph"/>
              <w:spacing w:before="119"/>
              <w:ind w:left="112"/>
              <w:rPr>
                <w:b/>
                <w:sz w:val="24"/>
              </w:rPr>
            </w:pPr>
            <w:r w:rsidRPr="00C631DB">
              <w:rPr>
                <w:b/>
                <w:sz w:val="24"/>
              </w:rPr>
              <w:t>The</w:t>
            </w:r>
            <w:r w:rsidRPr="00C631DB">
              <w:rPr>
                <w:b/>
                <w:spacing w:val="-3"/>
                <w:sz w:val="24"/>
              </w:rPr>
              <w:t xml:space="preserve"> </w:t>
            </w:r>
            <w:r w:rsidRPr="00C631DB">
              <w:rPr>
                <w:b/>
                <w:sz w:val="24"/>
              </w:rPr>
              <w:t>deadline</w:t>
            </w:r>
            <w:r w:rsidRPr="00C631DB">
              <w:rPr>
                <w:b/>
                <w:spacing w:val="-5"/>
                <w:sz w:val="24"/>
              </w:rPr>
              <w:t xml:space="preserve"> </w:t>
            </w:r>
            <w:r w:rsidRPr="00C631DB">
              <w:rPr>
                <w:b/>
                <w:sz w:val="24"/>
              </w:rPr>
              <w:t>for</w:t>
            </w:r>
            <w:r w:rsidRPr="00C631DB">
              <w:rPr>
                <w:b/>
                <w:spacing w:val="-3"/>
                <w:sz w:val="24"/>
              </w:rPr>
              <w:t xml:space="preserve"> </w:t>
            </w:r>
            <w:r w:rsidRPr="00C631DB">
              <w:rPr>
                <w:b/>
                <w:sz w:val="24"/>
              </w:rPr>
              <w:t>Bid</w:t>
            </w:r>
            <w:r w:rsidRPr="00C631DB">
              <w:rPr>
                <w:b/>
                <w:spacing w:val="-1"/>
                <w:sz w:val="24"/>
              </w:rPr>
              <w:t xml:space="preserve"> </w:t>
            </w:r>
            <w:r w:rsidRPr="00C631DB">
              <w:rPr>
                <w:b/>
                <w:sz w:val="24"/>
              </w:rPr>
              <w:t>submission is:</w:t>
            </w:r>
          </w:p>
          <w:p w14:paraId="68290D44" w14:textId="006ED90A" w:rsidR="00651869" w:rsidRPr="00C631DB" w:rsidRDefault="008946AA" w:rsidP="00651869">
            <w:pPr>
              <w:pStyle w:val="TableParagraph"/>
              <w:spacing w:before="119"/>
              <w:ind w:left="112"/>
              <w:rPr>
                <w:b/>
                <w:sz w:val="24"/>
              </w:rPr>
            </w:pPr>
            <w:r w:rsidRPr="00C631DB">
              <w:rPr>
                <w:b/>
                <w:sz w:val="24"/>
              </w:rPr>
              <w:t xml:space="preserve">Date: </w:t>
            </w:r>
            <w:r w:rsidR="00651869" w:rsidRPr="00C631DB">
              <w:rPr>
                <w:b/>
                <w:spacing w:val="1"/>
                <w:sz w:val="24"/>
              </w:rPr>
              <w:t xml:space="preserve"> </w:t>
            </w:r>
            <w:r w:rsidR="00477FB1" w:rsidRPr="00C631DB">
              <w:rPr>
                <w:b/>
                <w:sz w:val="24"/>
              </w:rPr>
              <w:t>1</w:t>
            </w:r>
            <w:r w:rsidR="00774F13">
              <w:rPr>
                <w:b/>
                <w:sz w:val="24"/>
              </w:rPr>
              <w:t>8</w:t>
            </w:r>
            <w:r w:rsidRPr="00C631DB">
              <w:rPr>
                <w:b/>
                <w:sz w:val="24"/>
                <w:vertAlign w:val="superscript"/>
              </w:rPr>
              <w:t>th</w:t>
            </w:r>
            <w:r w:rsidRPr="00C631DB">
              <w:rPr>
                <w:b/>
                <w:sz w:val="24"/>
              </w:rPr>
              <w:t xml:space="preserve"> </w:t>
            </w:r>
            <w:r w:rsidR="00477FB1" w:rsidRPr="00C631DB">
              <w:rPr>
                <w:b/>
                <w:sz w:val="24"/>
              </w:rPr>
              <w:t>June</w:t>
            </w:r>
            <w:r w:rsidR="00651869" w:rsidRPr="00C631DB">
              <w:rPr>
                <w:b/>
                <w:sz w:val="24"/>
              </w:rPr>
              <w:t>,</w:t>
            </w:r>
            <w:r w:rsidR="00651869" w:rsidRPr="00C631DB">
              <w:rPr>
                <w:b/>
                <w:spacing w:val="-1"/>
                <w:sz w:val="24"/>
              </w:rPr>
              <w:t xml:space="preserve"> </w:t>
            </w:r>
            <w:r w:rsidR="00651869" w:rsidRPr="00C631DB">
              <w:rPr>
                <w:b/>
                <w:spacing w:val="-4"/>
                <w:sz w:val="24"/>
              </w:rPr>
              <w:t>202</w:t>
            </w:r>
            <w:r w:rsidR="00463FC9" w:rsidRPr="00C631DB">
              <w:rPr>
                <w:b/>
                <w:spacing w:val="-4"/>
                <w:sz w:val="24"/>
              </w:rPr>
              <w:t>6</w:t>
            </w:r>
          </w:p>
          <w:p w14:paraId="09EEC651" w14:textId="77777777" w:rsidR="00651869" w:rsidRPr="00C631DB" w:rsidRDefault="00651869" w:rsidP="00651869">
            <w:pPr>
              <w:pStyle w:val="TableParagraph"/>
              <w:spacing w:before="120"/>
              <w:ind w:left="112"/>
              <w:rPr>
                <w:b/>
                <w:sz w:val="24"/>
              </w:rPr>
            </w:pPr>
            <w:r w:rsidRPr="00C631DB">
              <w:rPr>
                <w:sz w:val="24"/>
              </w:rPr>
              <w:t>Time:</w:t>
            </w:r>
            <w:r w:rsidRPr="00C631DB">
              <w:rPr>
                <w:spacing w:val="-1"/>
                <w:sz w:val="24"/>
              </w:rPr>
              <w:t xml:space="preserve"> </w:t>
            </w:r>
            <w:r w:rsidRPr="00C631DB">
              <w:rPr>
                <w:b/>
                <w:sz w:val="24"/>
              </w:rPr>
              <w:t>1100hrs</w:t>
            </w:r>
            <w:r w:rsidRPr="00C631DB">
              <w:rPr>
                <w:b/>
                <w:spacing w:val="-1"/>
                <w:sz w:val="24"/>
              </w:rPr>
              <w:t xml:space="preserve"> </w:t>
            </w:r>
            <w:r w:rsidRPr="00C631DB">
              <w:rPr>
                <w:b/>
                <w:sz w:val="24"/>
              </w:rPr>
              <w:t>East</w:t>
            </w:r>
            <w:r w:rsidRPr="00C631DB">
              <w:rPr>
                <w:b/>
                <w:spacing w:val="-1"/>
                <w:sz w:val="24"/>
              </w:rPr>
              <w:t xml:space="preserve"> </w:t>
            </w:r>
            <w:r w:rsidRPr="00C631DB">
              <w:rPr>
                <w:b/>
                <w:sz w:val="24"/>
              </w:rPr>
              <w:t>African</w:t>
            </w:r>
            <w:r w:rsidRPr="00C631DB">
              <w:rPr>
                <w:b/>
                <w:spacing w:val="-1"/>
                <w:sz w:val="24"/>
              </w:rPr>
              <w:t xml:space="preserve"> </w:t>
            </w:r>
            <w:r w:rsidRPr="00C631DB">
              <w:rPr>
                <w:b/>
                <w:spacing w:val="-4"/>
                <w:sz w:val="24"/>
              </w:rPr>
              <w:t>Time</w:t>
            </w:r>
          </w:p>
          <w:p w14:paraId="283AD862" w14:textId="77777777" w:rsidR="00651869" w:rsidRPr="00C631DB" w:rsidRDefault="00651869" w:rsidP="00463FC9">
            <w:pPr>
              <w:pStyle w:val="TableParagraph"/>
              <w:spacing w:before="119"/>
              <w:rPr>
                <w:b/>
                <w:sz w:val="28"/>
              </w:rPr>
            </w:pPr>
            <w:r w:rsidRPr="00C631DB">
              <w:rPr>
                <w:sz w:val="24"/>
              </w:rPr>
              <w:t>Bidders</w:t>
            </w:r>
            <w:r w:rsidRPr="00C631DB">
              <w:rPr>
                <w:spacing w:val="-3"/>
                <w:sz w:val="24"/>
              </w:rPr>
              <w:t xml:space="preserve"> </w:t>
            </w:r>
            <w:r w:rsidRPr="00C631DB">
              <w:rPr>
                <w:b/>
                <w:i/>
                <w:sz w:val="24"/>
              </w:rPr>
              <w:t>shall</w:t>
            </w:r>
            <w:r w:rsidRPr="00C631DB">
              <w:rPr>
                <w:b/>
                <w:i/>
                <w:spacing w:val="-1"/>
                <w:sz w:val="24"/>
              </w:rPr>
              <w:t xml:space="preserve"> </w:t>
            </w:r>
            <w:r w:rsidRPr="00C631DB">
              <w:rPr>
                <w:b/>
                <w:i/>
                <w:sz w:val="24"/>
              </w:rPr>
              <w:t xml:space="preserve">not </w:t>
            </w:r>
            <w:r w:rsidRPr="00C631DB">
              <w:rPr>
                <w:sz w:val="24"/>
              </w:rPr>
              <w:t>have</w:t>
            </w:r>
            <w:r w:rsidRPr="00C631DB">
              <w:rPr>
                <w:spacing w:val="-1"/>
                <w:sz w:val="24"/>
              </w:rPr>
              <w:t xml:space="preserve"> </w:t>
            </w:r>
            <w:r w:rsidRPr="00C631DB">
              <w:rPr>
                <w:sz w:val="24"/>
              </w:rPr>
              <w:t>the</w:t>
            </w:r>
            <w:r w:rsidRPr="00C631DB">
              <w:rPr>
                <w:spacing w:val="-1"/>
                <w:sz w:val="24"/>
              </w:rPr>
              <w:t xml:space="preserve"> </w:t>
            </w:r>
            <w:r w:rsidRPr="00C631DB">
              <w:rPr>
                <w:sz w:val="24"/>
              </w:rPr>
              <w:t>option</w:t>
            </w:r>
            <w:r w:rsidRPr="00C631DB">
              <w:rPr>
                <w:spacing w:val="-1"/>
                <w:sz w:val="24"/>
              </w:rPr>
              <w:t xml:space="preserve"> </w:t>
            </w:r>
            <w:r w:rsidRPr="00C631DB">
              <w:rPr>
                <w:sz w:val="24"/>
              </w:rPr>
              <w:t>of submitting</w:t>
            </w:r>
            <w:r w:rsidRPr="00C631DB">
              <w:rPr>
                <w:spacing w:val="-3"/>
                <w:sz w:val="24"/>
              </w:rPr>
              <w:t xml:space="preserve"> </w:t>
            </w:r>
            <w:r w:rsidRPr="00C631DB">
              <w:rPr>
                <w:sz w:val="24"/>
              </w:rPr>
              <w:t>their</w:t>
            </w:r>
            <w:r w:rsidRPr="00C631DB">
              <w:rPr>
                <w:spacing w:val="-2"/>
                <w:sz w:val="24"/>
              </w:rPr>
              <w:t xml:space="preserve"> </w:t>
            </w:r>
            <w:r w:rsidRPr="00C631DB">
              <w:rPr>
                <w:sz w:val="24"/>
              </w:rPr>
              <w:t xml:space="preserve">Bids </w:t>
            </w:r>
            <w:r w:rsidRPr="00C631DB">
              <w:rPr>
                <w:spacing w:val="-2"/>
                <w:sz w:val="24"/>
              </w:rPr>
              <w:t>electronically.</w:t>
            </w:r>
          </w:p>
        </w:tc>
      </w:tr>
      <w:tr w:rsidR="00C631DB" w:rsidRPr="00C631DB" w14:paraId="3355EF69" w14:textId="77777777" w:rsidTr="00463FC9">
        <w:trPr>
          <w:trHeight w:val="686"/>
        </w:trPr>
        <w:tc>
          <w:tcPr>
            <w:tcW w:w="1728" w:type="dxa"/>
            <w:tcBorders>
              <w:right w:val="single" w:sz="4" w:space="0" w:color="000000"/>
            </w:tcBorders>
          </w:tcPr>
          <w:p w14:paraId="3A343CD1" w14:textId="77777777" w:rsidR="00463FC9" w:rsidRPr="00C631DB" w:rsidRDefault="00463FC9" w:rsidP="00463FC9">
            <w:pPr>
              <w:pStyle w:val="TableParagraph"/>
              <w:spacing w:before="118"/>
              <w:ind w:left="107"/>
              <w:rPr>
                <w:b/>
                <w:sz w:val="24"/>
              </w:rPr>
            </w:pPr>
            <w:r w:rsidRPr="00C631DB">
              <w:rPr>
                <w:b/>
                <w:sz w:val="24"/>
              </w:rPr>
              <w:lastRenderedPageBreak/>
              <w:t xml:space="preserve">ITB </w:t>
            </w:r>
            <w:r w:rsidRPr="00C631DB">
              <w:rPr>
                <w:b/>
                <w:spacing w:val="-4"/>
                <w:sz w:val="24"/>
              </w:rPr>
              <w:t>25.1</w:t>
            </w:r>
          </w:p>
        </w:tc>
        <w:tc>
          <w:tcPr>
            <w:tcW w:w="7473" w:type="dxa"/>
            <w:tcBorders>
              <w:left w:val="single" w:sz="4" w:space="0" w:color="000000"/>
            </w:tcBorders>
          </w:tcPr>
          <w:p w14:paraId="010E00E9" w14:textId="77777777" w:rsidR="00463FC9" w:rsidRPr="00C631DB" w:rsidRDefault="00463FC9" w:rsidP="00463FC9">
            <w:pPr>
              <w:pStyle w:val="TableParagraph"/>
              <w:spacing w:before="113"/>
              <w:ind w:left="117"/>
              <w:rPr>
                <w:sz w:val="24"/>
                <w:szCs w:val="24"/>
              </w:rPr>
            </w:pPr>
            <w:r w:rsidRPr="00C631DB">
              <w:rPr>
                <w:sz w:val="24"/>
                <w:szCs w:val="24"/>
              </w:rPr>
              <w:t>The</w:t>
            </w:r>
            <w:r w:rsidRPr="00C631DB">
              <w:rPr>
                <w:spacing w:val="-3"/>
                <w:sz w:val="24"/>
                <w:szCs w:val="24"/>
              </w:rPr>
              <w:t xml:space="preserve"> </w:t>
            </w:r>
            <w:r w:rsidRPr="00C631DB">
              <w:rPr>
                <w:sz w:val="24"/>
                <w:szCs w:val="24"/>
              </w:rPr>
              <w:t>Bid opening</w:t>
            </w:r>
            <w:r w:rsidRPr="00C631DB">
              <w:rPr>
                <w:spacing w:val="-3"/>
                <w:sz w:val="24"/>
                <w:szCs w:val="24"/>
              </w:rPr>
              <w:t xml:space="preserve"> </w:t>
            </w:r>
            <w:r w:rsidRPr="00C631DB">
              <w:rPr>
                <w:sz w:val="24"/>
                <w:szCs w:val="24"/>
              </w:rPr>
              <w:t>shall</w:t>
            </w:r>
            <w:r w:rsidRPr="00C631DB">
              <w:rPr>
                <w:spacing w:val="-1"/>
                <w:sz w:val="24"/>
                <w:szCs w:val="24"/>
              </w:rPr>
              <w:t xml:space="preserve"> </w:t>
            </w:r>
            <w:r w:rsidRPr="00C631DB">
              <w:rPr>
                <w:sz w:val="24"/>
                <w:szCs w:val="24"/>
              </w:rPr>
              <w:t>take</w:t>
            </w:r>
            <w:r w:rsidRPr="00C631DB">
              <w:rPr>
                <w:spacing w:val="-1"/>
                <w:sz w:val="24"/>
                <w:szCs w:val="24"/>
              </w:rPr>
              <w:t xml:space="preserve"> </w:t>
            </w:r>
            <w:r w:rsidRPr="00C631DB">
              <w:rPr>
                <w:sz w:val="24"/>
                <w:szCs w:val="24"/>
              </w:rPr>
              <w:t>place</w:t>
            </w:r>
            <w:r w:rsidRPr="00C631DB">
              <w:rPr>
                <w:spacing w:val="1"/>
                <w:sz w:val="24"/>
                <w:szCs w:val="24"/>
              </w:rPr>
              <w:t xml:space="preserve"> </w:t>
            </w:r>
            <w:r w:rsidRPr="00C631DB">
              <w:rPr>
                <w:spacing w:val="-5"/>
                <w:sz w:val="24"/>
                <w:szCs w:val="24"/>
              </w:rPr>
              <w:t>at:</w:t>
            </w:r>
          </w:p>
          <w:p w14:paraId="11459C1A" w14:textId="77777777" w:rsidR="00290FBF" w:rsidRPr="00C631DB" w:rsidRDefault="00290FBF" w:rsidP="003C0705">
            <w:pPr>
              <w:pStyle w:val="TableParagraph"/>
              <w:numPr>
                <w:ilvl w:val="0"/>
                <w:numId w:val="124"/>
              </w:numPr>
              <w:tabs>
                <w:tab w:val="left" w:pos="514"/>
                <w:tab w:val="left" w:pos="517"/>
              </w:tabs>
              <w:spacing w:before="7" w:line="247" w:lineRule="auto"/>
              <w:ind w:right="376"/>
              <w:rPr>
                <w:b/>
                <w:sz w:val="24"/>
                <w:szCs w:val="24"/>
              </w:rPr>
            </w:pPr>
            <w:r w:rsidRPr="00C631DB">
              <w:rPr>
                <w:spacing w:val="-8"/>
                <w:sz w:val="24"/>
                <w:szCs w:val="24"/>
              </w:rPr>
              <w:t>Name</w:t>
            </w:r>
            <w:r w:rsidRPr="00C631DB">
              <w:rPr>
                <w:spacing w:val="-9"/>
                <w:sz w:val="24"/>
                <w:szCs w:val="24"/>
              </w:rPr>
              <w:t xml:space="preserve"> </w:t>
            </w:r>
            <w:r w:rsidRPr="00C631DB">
              <w:rPr>
                <w:spacing w:val="-8"/>
                <w:sz w:val="24"/>
                <w:szCs w:val="24"/>
              </w:rPr>
              <w:t>of Procuring Entity:</w:t>
            </w:r>
          </w:p>
          <w:p w14:paraId="3682406D" w14:textId="77777777" w:rsidR="00290FBF" w:rsidRPr="00C631DB" w:rsidRDefault="00290FBF" w:rsidP="00290FBF">
            <w:pPr>
              <w:pStyle w:val="TableParagraph"/>
              <w:tabs>
                <w:tab w:val="left" w:pos="514"/>
                <w:tab w:val="left" w:pos="517"/>
              </w:tabs>
              <w:spacing w:before="7" w:line="247" w:lineRule="auto"/>
              <w:ind w:left="517" w:right="376"/>
              <w:rPr>
                <w:b/>
                <w:sz w:val="24"/>
                <w:szCs w:val="24"/>
              </w:rPr>
            </w:pPr>
            <w:r w:rsidRPr="00C631DB">
              <w:rPr>
                <w:spacing w:val="-8"/>
                <w:sz w:val="24"/>
                <w:szCs w:val="24"/>
              </w:rPr>
              <w:t xml:space="preserve"> </w:t>
            </w:r>
            <w:r w:rsidRPr="00C631DB">
              <w:rPr>
                <w:b/>
                <w:spacing w:val="-8"/>
                <w:sz w:val="24"/>
                <w:szCs w:val="24"/>
              </w:rPr>
              <w:t>PRINCIPAL</w:t>
            </w:r>
            <w:r w:rsidRPr="00C631DB">
              <w:rPr>
                <w:b/>
                <w:spacing w:val="-9"/>
                <w:sz w:val="24"/>
                <w:szCs w:val="24"/>
              </w:rPr>
              <w:t xml:space="preserve"> </w:t>
            </w:r>
            <w:r w:rsidRPr="00C631DB">
              <w:rPr>
                <w:b/>
                <w:spacing w:val="-8"/>
                <w:sz w:val="24"/>
                <w:szCs w:val="24"/>
              </w:rPr>
              <w:t>SECRETARY, State</w:t>
            </w:r>
            <w:r w:rsidRPr="00C631DB">
              <w:rPr>
                <w:b/>
                <w:spacing w:val="-9"/>
                <w:sz w:val="24"/>
                <w:szCs w:val="24"/>
              </w:rPr>
              <w:t xml:space="preserve"> </w:t>
            </w:r>
            <w:r w:rsidRPr="00C631DB">
              <w:rPr>
                <w:b/>
                <w:spacing w:val="-8"/>
                <w:sz w:val="24"/>
                <w:szCs w:val="24"/>
              </w:rPr>
              <w:t>Department</w:t>
            </w:r>
            <w:r w:rsidRPr="00C631DB">
              <w:rPr>
                <w:b/>
                <w:spacing w:val="-9"/>
                <w:sz w:val="24"/>
                <w:szCs w:val="24"/>
              </w:rPr>
              <w:t xml:space="preserve"> </w:t>
            </w:r>
            <w:r w:rsidRPr="00C631DB">
              <w:rPr>
                <w:b/>
                <w:spacing w:val="-8"/>
                <w:sz w:val="24"/>
                <w:szCs w:val="24"/>
              </w:rPr>
              <w:t xml:space="preserve">for </w:t>
            </w:r>
            <w:r w:rsidRPr="00C631DB">
              <w:rPr>
                <w:b/>
                <w:spacing w:val="-2"/>
                <w:sz w:val="24"/>
                <w:szCs w:val="24"/>
              </w:rPr>
              <w:t>Forestry.</w:t>
            </w:r>
          </w:p>
          <w:p w14:paraId="3DEE76AB" w14:textId="77777777" w:rsidR="00290FBF" w:rsidRPr="00C631DB" w:rsidRDefault="00290FBF" w:rsidP="003C0705">
            <w:pPr>
              <w:pStyle w:val="TableParagraph"/>
              <w:numPr>
                <w:ilvl w:val="0"/>
                <w:numId w:val="124"/>
              </w:numPr>
              <w:tabs>
                <w:tab w:val="left" w:pos="514"/>
                <w:tab w:val="left" w:pos="517"/>
              </w:tabs>
              <w:ind w:right="309"/>
              <w:rPr>
                <w:b/>
                <w:sz w:val="24"/>
                <w:szCs w:val="24"/>
              </w:rPr>
            </w:pPr>
            <w:r w:rsidRPr="00C631DB">
              <w:rPr>
                <w:sz w:val="24"/>
                <w:szCs w:val="24"/>
              </w:rPr>
              <w:t>Physical address for</w:t>
            </w:r>
            <w:r w:rsidRPr="00C631DB">
              <w:rPr>
                <w:spacing w:val="35"/>
                <w:sz w:val="24"/>
                <w:szCs w:val="24"/>
              </w:rPr>
              <w:t xml:space="preserve"> </w:t>
            </w:r>
            <w:r w:rsidRPr="00C631DB">
              <w:rPr>
                <w:sz w:val="24"/>
                <w:szCs w:val="24"/>
              </w:rPr>
              <w:t>the</w:t>
            </w:r>
            <w:r w:rsidRPr="00C631DB">
              <w:rPr>
                <w:spacing w:val="35"/>
                <w:sz w:val="24"/>
                <w:szCs w:val="24"/>
              </w:rPr>
              <w:t xml:space="preserve"> </w:t>
            </w:r>
            <w:r w:rsidRPr="00C631DB">
              <w:rPr>
                <w:sz w:val="24"/>
                <w:szCs w:val="24"/>
              </w:rPr>
              <w:t>location</w:t>
            </w:r>
            <w:r w:rsidRPr="00C631DB">
              <w:rPr>
                <w:spacing w:val="35"/>
                <w:sz w:val="24"/>
                <w:szCs w:val="24"/>
              </w:rPr>
              <w:t xml:space="preserve"> </w:t>
            </w:r>
            <w:r w:rsidRPr="00C631DB">
              <w:rPr>
                <w:sz w:val="24"/>
                <w:szCs w:val="24"/>
              </w:rPr>
              <w:t xml:space="preserve">(Nairobi, </w:t>
            </w:r>
            <w:proofErr w:type="spellStart"/>
            <w:r w:rsidRPr="00C631DB">
              <w:rPr>
                <w:sz w:val="24"/>
                <w:szCs w:val="24"/>
              </w:rPr>
              <w:t>Upperhill</w:t>
            </w:r>
            <w:proofErr w:type="spellEnd"/>
            <w:r w:rsidRPr="00C631DB">
              <w:rPr>
                <w:sz w:val="24"/>
                <w:szCs w:val="24"/>
              </w:rPr>
              <w:t xml:space="preserve"> </w:t>
            </w:r>
            <w:proofErr w:type="spellStart"/>
            <w:r w:rsidRPr="00C631DB">
              <w:rPr>
                <w:sz w:val="24"/>
                <w:szCs w:val="24"/>
              </w:rPr>
              <w:t>Ragati</w:t>
            </w:r>
            <w:proofErr w:type="spellEnd"/>
            <w:r w:rsidRPr="00C631DB">
              <w:rPr>
                <w:sz w:val="24"/>
                <w:szCs w:val="24"/>
              </w:rPr>
              <w:t xml:space="preserve"> Road, NHIF</w:t>
            </w:r>
            <w:r w:rsidRPr="00C631DB">
              <w:rPr>
                <w:spacing w:val="-4"/>
                <w:sz w:val="24"/>
                <w:szCs w:val="24"/>
              </w:rPr>
              <w:t xml:space="preserve"> (SHA) </w:t>
            </w:r>
            <w:r w:rsidRPr="00C631DB">
              <w:rPr>
                <w:sz w:val="24"/>
                <w:szCs w:val="24"/>
              </w:rPr>
              <w:t>Building,</w:t>
            </w:r>
            <w:r w:rsidRPr="00C631DB">
              <w:rPr>
                <w:spacing w:val="-6"/>
                <w:sz w:val="24"/>
                <w:szCs w:val="24"/>
              </w:rPr>
              <w:t xml:space="preserve"> 4 </w:t>
            </w:r>
            <w:r w:rsidRPr="00C631DB">
              <w:rPr>
                <w:sz w:val="24"/>
                <w:szCs w:val="24"/>
              </w:rPr>
              <w:t>Floor</w:t>
            </w:r>
            <w:r w:rsidRPr="00C631DB">
              <w:rPr>
                <w:spacing w:val="-6"/>
                <w:sz w:val="24"/>
                <w:szCs w:val="24"/>
              </w:rPr>
              <w:t>)</w:t>
            </w:r>
            <w:r w:rsidRPr="00C631DB">
              <w:rPr>
                <w:spacing w:val="-9"/>
                <w:sz w:val="24"/>
                <w:szCs w:val="24"/>
              </w:rPr>
              <w:t xml:space="preserve"> </w:t>
            </w:r>
            <w:r w:rsidRPr="00C631DB">
              <w:rPr>
                <w:b/>
                <w:spacing w:val="-6"/>
                <w:sz w:val="24"/>
                <w:szCs w:val="24"/>
              </w:rPr>
              <w:t>the</w:t>
            </w:r>
            <w:r w:rsidRPr="00C631DB">
              <w:rPr>
                <w:b/>
                <w:spacing w:val="-10"/>
                <w:sz w:val="24"/>
                <w:szCs w:val="24"/>
              </w:rPr>
              <w:t xml:space="preserve"> </w:t>
            </w:r>
            <w:r w:rsidRPr="00C631DB">
              <w:rPr>
                <w:b/>
                <w:spacing w:val="-6"/>
                <w:sz w:val="24"/>
                <w:szCs w:val="24"/>
              </w:rPr>
              <w:t>Procurement</w:t>
            </w:r>
            <w:r w:rsidRPr="00C631DB">
              <w:rPr>
                <w:b/>
                <w:spacing w:val="-10"/>
                <w:sz w:val="24"/>
                <w:szCs w:val="24"/>
              </w:rPr>
              <w:t xml:space="preserve"> </w:t>
            </w:r>
            <w:r w:rsidRPr="00C631DB">
              <w:rPr>
                <w:b/>
                <w:spacing w:val="-6"/>
                <w:sz w:val="24"/>
                <w:szCs w:val="24"/>
              </w:rPr>
              <w:t>Office,</w:t>
            </w:r>
            <w:r w:rsidRPr="00C631DB">
              <w:rPr>
                <w:b/>
                <w:spacing w:val="-7"/>
                <w:sz w:val="24"/>
                <w:szCs w:val="24"/>
              </w:rPr>
              <w:t xml:space="preserve"> </w:t>
            </w:r>
            <w:r w:rsidRPr="00C631DB">
              <w:rPr>
                <w:b/>
                <w:spacing w:val="-6"/>
                <w:sz w:val="24"/>
                <w:szCs w:val="24"/>
              </w:rPr>
              <w:t>State</w:t>
            </w:r>
            <w:r w:rsidRPr="00C631DB">
              <w:rPr>
                <w:b/>
                <w:spacing w:val="-10"/>
                <w:sz w:val="24"/>
                <w:szCs w:val="24"/>
              </w:rPr>
              <w:t xml:space="preserve"> </w:t>
            </w:r>
            <w:r w:rsidRPr="00C631DB">
              <w:rPr>
                <w:b/>
                <w:spacing w:val="-6"/>
                <w:sz w:val="24"/>
                <w:szCs w:val="24"/>
              </w:rPr>
              <w:t>Department</w:t>
            </w:r>
            <w:r w:rsidRPr="00C631DB">
              <w:rPr>
                <w:b/>
                <w:spacing w:val="-8"/>
                <w:sz w:val="24"/>
                <w:szCs w:val="24"/>
              </w:rPr>
              <w:t xml:space="preserve"> </w:t>
            </w:r>
            <w:r w:rsidRPr="00C631DB">
              <w:rPr>
                <w:b/>
                <w:spacing w:val="-6"/>
                <w:sz w:val="24"/>
                <w:szCs w:val="24"/>
              </w:rPr>
              <w:t>for</w:t>
            </w:r>
            <w:r w:rsidRPr="00C631DB">
              <w:rPr>
                <w:b/>
                <w:spacing w:val="-8"/>
                <w:sz w:val="24"/>
                <w:szCs w:val="24"/>
              </w:rPr>
              <w:t xml:space="preserve"> </w:t>
            </w:r>
            <w:r w:rsidRPr="00C631DB">
              <w:rPr>
                <w:b/>
                <w:spacing w:val="-6"/>
                <w:sz w:val="24"/>
                <w:szCs w:val="24"/>
              </w:rPr>
              <w:t>Forestry.</w:t>
            </w:r>
          </w:p>
          <w:p w14:paraId="004B50D9" w14:textId="1C4E6B46" w:rsidR="00290FBF" w:rsidRPr="00C631DB" w:rsidRDefault="00290FBF" w:rsidP="00290FBF">
            <w:pPr>
              <w:pStyle w:val="TableParagraph"/>
              <w:spacing w:before="120"/>
              <w:ind w:left="117"/>
              <w:rPr>
                <w:b/>
                <w:w w:val="105"/>
                <w:sz w:val="24"/>
                <w:szCs w:val="24"/>
              </w:rPr>
            </w:pPr>
            <w:r w:rsidRPr="00C631DB">
              <w:rPr>
                <w:sz w:val="24"/>
                <w:szCs w:val="24"/>
              </w:rPr>
              <w:t>State</w:t>
            </w:r>
            <w:r w:rsidRPr="00C631DB">
              <w:rPr>
                <w:spacing w:val="6"/>
                <w:sz w:val="24"/>
                <w:szCs w:val="24"/>
              </w:rPr>
              <w:t xml:space="preserve"> </w:t>
            </w:r>
            <w:r w:rsidRPr="00C631DB">
              <w:rPr>
                <w:sz w:val="24"/>
                <w:szCs w:val="24"/>
              </w:rPr>
              <w:t>date</w:t>
            </w:r>
            <w:r w:rsidRPr="00C631DB">
              <w:rPr>
                <w:spacing w:val="7"/>
                <w:sz w:val="24"/>
                <w:szCs w:val="24"/>
              </w:rPr>
              <w:t xml:space="preserve"> </w:t>
            </w:r>
            <w:r w:rsidRPr="00C631DB">
              <w:rPr>
                <w:sz w:val="24"/>
                <w:szCs w:val="24"/>
              </w:rPr>
              <w:t>and</w:t>
            </w:r>
            <w:r w:rsidRPr="00C631DB">
              <w:rPr>
                <w:spacing w:val="8"/>
                <w:sz w:val="24"/>
                <w:szCs w:val="24"/>
              </w:rPr>
              <w:t xml:space="preserve"> </w:t>
            </w:r>
            <w:r w:rsidRPr="00C631DB">
              <w:rPr>
                <w:sz w:val="24"/>
                <w:szCs w:val="24"/>
              </w:rPr>
              <w:t>time</w:t>
            </w:r>
            <w:r w:rsidRPr="00C631DB">
              <w:rPr>
                <w:spacing w:val="6"/>
                <w:sz w:val="24"/>
                <w:szCs w:val="24"/>
              </w:rPr>
              <w:t xml:space="preserve"> </w:t>
            </w:r>
            <w:r w:rsidRPr="00C631DB">
              <w:rPr>
                <w:sz w:val="24"/>
                <w:szCs w:val="24"/>
              </w:rPr>
              <w:t>of</w:t>
            </w:r>
            <w:r w:rsidRPr="00C631DB">
              <w:rPr>
                <w:spacing w:val="8"/>
                <w:sz w:val="24"/>
                <w:szCs w:val="24"/>
              </w:rPr>
              <w:t xml:space="preserve"> </w:t>
            </w:r>
            <w:r w:rsidRPr="00C631DB">
              <w:rPr>
                <w:sz w:val="24"/>
                <w:szCs w:val="24"/>
              </w:rPr>
              <w:t>tender</w:t>
            </w:r>
            <w:r w:rsidRPr="00C631DB">
              <w:rPr>
                <w:spacing w:val="9"/>
                <w:sz w:val="24"/>
                <w:szCs w:val="24"/>
              </w:rPr>
              <w:t xml:space="preserve"> </w:t>
            </w:r>
            <w:r w:rsidRPr="00C631DB">
              <w:rPr>
                <w:sz w:val="24"/>
                <w:szCs w:val="24"/>
              </w:rPr>
              <w:t>opening.</w:t>
            </w:r>
            <w:r w:rsidRPr="00C631DB">
              <w:rPr>
                <w:spacing w:val="10"/>
                <w:sz w:val="24"/>
                <w:szCs w:val="24"/>
              </w:rPr>
              <w:t xml:space="preserve"> </w:t>
            </w:r>
            <w:r w:rsidRPr="00C631DB">
              <w:rPr>
                <w:b/>
                <w:sz w:val="24"/>
                <w:szCs w:val="24"/>
              </w:rPr>
              <w:t>To</w:t>
            </w:r>
            <w:r w:rsidRPr="00C631DB">
              <w:rPr>
                <w:b/>
                <w:spacing w:val="12"/>
                <w:sz w:val="24"/>
                <w:szCs w:val="24"/>
              </w:rPr>
              <w:t xml:space="preserve"> </w:t>
            </w:r>
            <w:r w:rsidRPr="00C631DB">
              <w:rPr>
                <w:b/>
                <w:sz w:val="24"/>
                <w:szCs w:val="24"/>
              </w:rPr>
              <w:t>be</w:t>
            </w:r>
            <w:r w:rsidRPr="00C631DB">
              <w:rPr>
                <w:b/>
                <w:spacing w:val="12"/>
                <w:sz w:val="24"/>
                <w:szCs w:val="24"/>
              </w:rPr>
              <w:t xml:space="preserve"> </w:t>
            </w:r>
            <w:r w:rsidRPr="00C631DB">
              <w:rPr>
                <w:b/>
                <w:sz w:val="24"/>
                <w:szCs w:val="24"/>
              </w:rPr>
              <w:t>opened</w:t>
            </w:r>
            <w:r w:rsidRPr="00C631DB">
              <w:rPr>
                <w:b/>
                <w:spacing w:val="12"/>
                <w:sz w:val="24"/>
                <w:szCs w:val="24"/>
              </w:rPr>
              <w:t xml:space="preserve"> </w:t>
            </w:r>
            <w:r w:rsidRPr="00C631DB">
              <w:rPr>
                <w:b/>
                <w:sz w:val="24"/>
                <w:szCs w:val="24"/>
              </w:rPr>
              <w:t>on</w:t>
            </w:r>
            <w:r w:rsidR="00C42A2B" w:rsidRPr="00C631DB">
              <w:rPr>
                <w:b/>
                <w:sz w:val="24"/>
                <w:szCs w:val="24"/>
              </w:rPr>
              <w:t xml:space="preserve"> </w:t>
            </w:r>
            <w:r w:rsidR="00FD1BF3" w:rsidRPr="00C631DB">
              <w:rPr>
                <w:b/>
                <w:spacing w:val="11"/>
                <w:sz w:val="24"/>
                <w:szCs w:val="24"/>
              </w:rPr>
              <w:t>1</w:t>
            </w:r>
            <w:r w:rsidR="00774F13">
              <w:rPr>
                <w:b/>
                <w:spacing w:val="11"/>
                <w:sz w:val="24"/>
                <w:szCs w:val="24"/>
              </w:rPr>
              <w:t>8</w:t>
            </w:r>
            <w:r w:rsidRPr="00C631DB">
              <w:rPr>
                <w:b/>
                <w:sz w:val="24"/>
                <w:szCs w:val="24"/>
                <w:vertAlign w:val="superscript"/>
              </w:rPr>
              <w:t>th</w:t>
            </w:r>
            <w:r w:rsidRPr="00C631DB">
              <w:rPr>
                <w:b/>
                <w:sz w:val="24"/>
                <w:szCs w:val="24"/>
              </w:rPr>
              <w:t xml:space="preserve"> </w:t>
            </w:r>
            <w:r w:rsidR="00FD1BF3" w:rsidRPr="00C631DB">
              <w:rPr>
                <w:b/>
                <w:sz w:val="24"/>
                <w:szCs w:val="24"/>
              </w:rPr>
              <w:t>June</w:t>
            </w:r>
            <w:r w:rsidRPr="00C631DB">
              <w:rPr>
                <w:b/>
                <w:sz w:val="24"/>
                <w:szCs w:val="24"/>
              </w:rPr>
              <w:t xml:space="preserve"> 2026</w:t>
            </w:r>
            <w:r w:rsidRPr="00C631DB">
              <w:rPr>
                <w:b/>
                <w:spacing w:val="12"/>
                <w:sz w:val="24"/>
                <w:szCs w:val="24"/>
              </w:rPr>
              <w:t xml:space="preserve"> </w:t>
            </w:r>
            <w:r w:rsidRPr="00C631DB">
              <w:rPr>
                <w:b/>
                <w:sz w:val="24"/>
                <w:szCs w:val="24"/>
              </w:rPr>
              <w:t>at</w:t>
            </w:r>
            <w:r w:rsidRPr="00C631DB">
              <w:rPr>
                <w:b/>
                <w:spacing w:val="12"/>
                <w:sz w:val="24"/>
                <w:szCs w:val="24"/>
              </w:rPr>
              <w:t xml:space="preserve"> </w:t>
            </w:r>
            <w:r w:rsidRPr="00C631DB">
              <w:rPr>
                <w:b/>
                <w:spacing w:val="-2"/>
                <w:sz w:val="24"/>
                <w:szCs w:val="24"/>
              </w:rPr>
              <w:t xml:space="preserve">11.00 </w:t>
            </w:r>
            <w:proofErr w:type="spellStart"/>
            <w:r w:rsidRPr="00C631DB">
              <w:rPr>
                <w:b/>
                <w:w w:val="105"/>
                <w:sz w:val="24"/>
                <w:szCs w:val="24"/>
              </w:rPr>
              <w:t>a.m</w:t>
            </w:r>
            <w:proofErr w:type="spellEnd"/>
          </w:p>
          <w:p w14:paraId="64693653" w14:textId="77777777" w:rsidR="00463FC9" w:rsidRPr="00C631DB" w:rsidRDefault="00463FC9" w:rsidP="00290FBF">
            <w:pPr>
              <w:pStyle w:val="TableParagraph"/>
              <w:spacing w:before="120"/>
              <w:ind w:left="117"/>
              <w:rPr>
                <w:b/>
                <w:sz w:val="24"/>
              </w:rPr>
            </w:pPr>
            <w:r w:rsidRPr="00C631DB">
              <w:rPr>
                <w:sz w:val="24"/>
                <w:szCs w:val="24"/>
              </w:rPr>
              <w:t>The</w:t>
            </w:r>
            <w:r w:rsidRPr="00C631DB">
              <w:rPr>
                <w:spacing w:val="-3"/>
                <w:sz w:val="24"/>
                <w:szCs w:val="24"/>
              </w:rPr>
              <w:t xml:space="preserve"> </w:t>
            </w:r>
            <w:r w:rsidRPr="00C631DB">
              <w:rPr>
                <w:sz w:val="24"/>
                <w:szCs w:val="24"/>
              </w:rPr>
              <w:t>electronic</w:t>
            </w:r>
            <w:r w:rsidRPr="00C631DB">
              <w:rPr>
                <w:spacing w:val="-2"/>
                <w:sz w:val="24"/>
                <w:szCs w:val="24"/>
              </w:rPr>
              <w:t xml:space="preserve"> </w:t>
            </w:r>
            <w:r w:rsidRPr="00C631DB">
              <w:rPr>
                <w:sz w:val="24"/>
                <w:szCs w:val="24"/>
              </w:rPr>
              <w:t>Bid opening</w:t>
            </w:r>
            <w:r w:rsidRPr="00C631DB">
              <w:rPr>
                <w:spacing w:val="-2"/>
                <w:sz w:val="24"/>
                <w:szCs w:val="24"/>
              </w:rPr>
              <w:t xml:space="preserve"> </w:t>
            </w:r>
            <w:r w:rsidRPr="00C631DB">
              <w:rPr>
                <w:sz w:val="24"/>
                <w:szCs w:val="24"/>
              </w:rPr>
              <w:t>procedures</w:t>
            </w:r>
            <w:r w:rsidRPr="00C631DB">
              <w:rPr>
                <w:spacing w:val="-1"/>
                <w:sz w:val="24"/>
                <w:szCs w:val="24"/>
              </w:rPr>
              <w:t xml:space="preserve"> </w:t>
            </w:r>
            <w:r w:rsidRPr="00C631DB">
              <w:rPr>
                <w:sz w:val="24"/>
                <w:szCs w:val="24"/>
              </w:rPr>
              <w:t>shall be:</w:t>
            </w:r>
            <w:r w:rsidRPr="00C631DB">
              <w:rPr>
                <w:spacing w:val="2"/>
                <w:sz w:val="24"/>
                <w:szCs w:val="24"/>
              </w:rPr>
              <w:t xml:space="preserve"> </w:t>
            </w:r>
            <w:r w:rsidRPr="00C631DB">
              <w:rPr>
                <w:b/>
                <w:sz w:val="24"/>
                <w:szCs w:val="24"/>
              </w:rPr>
              <w:t xml:space="preserve">Not </w:t>
            </w:r>
            <w:r w:rsidRPr="00C631DB">
              <w:rPr>
                <w:b/>
                <w:spacing w:val="-2"/>
                <w:sz w:val="24"/>
                <w:szCs w:val="24"/>
              </w:rPr>
              <w:t>applicable</w:t>
            </w:r>
          </w:p>
        </w:tc>
      </w:tr>
      <w:tr w:rsidR="00C631DB" w:rsidRPr="00C631DB" w14:paraId="22862209" w14:textId="77777777" w:rsidTr="00463FC9">
        <w:trPr>
          <w:trHeight w:val="686"/>
        </w:trPr>
        <w:tc>
          <w:tcPr>
            <w:tcW w:w="1728" w:type="dxa"/>
            <w:tcBorders>
              <w:right w:val="single" w:sz="4" w:space="0" w:color="000000"/>
            </w:tcBorders>
          </w:tcPr>
          <w:p w14:paraId="02CE6E88" w14:textId="77777777" w:rsidR="00290FBF" w:rsidRPr="00C631DB" w:rsidRDefault="00290FBF" w:rsidP="00290FBF">
            <w:pPr>
              <w:pStyle w:val="TableParagraph"/>
              <w:spacing w:before="116"/>
              <w:ind w:left="107"/>
              <w:rPr>
                <w:b/>
                <w:sz w:val="24"/>
              </w:rPr>
            </w:pPr>
            <w:r w:rsidRPr="00C631DB">
              <w:rPr>
                <w:b/>
                <w:sz w:val="24"/>
              </w:rPr>
              <w:t xml:space="preserve">ITB </w:t>
            </w:r>
            <w:r w:rsidRPr="00C631DB">
              <w:rPr>
                <w:b/>
                <w:spacing w:val="-4"/>
                <w:sz w:val="24"/>
              </w:rPr>
              <w:t>25.6</w:t>
            </w:r>
          </w:p>
        </w:tc>
        <w:tc>
          <w:tcPr>
            <w:tcW w:w="7473" w:type="dxa"/>
            <w:tcBorders>
              <w:left w:val="single" w:sz="4" w:space="0" w:color="000000"/>
            </w:tcBorders>
          </w:tcPr>
          <w:p w14:paraId="447313A6" w14:textId="77777777" w:rsidR="00290FBF" w:rsidRPr="00C631DB" w:rsidRDefault="00290FBF" w:rsidP="00290FBF">
            <w:pPr>
              <w:pStyle w:val="TableParagraph"/>
              <w:spacing w:before="111"/>
              <w:ind w:left="117"/>
              <w:rPr>
                <w:i/>
                <w:sz w:val="24"/>
              </w:rPr>
            </w:pPr>
            <w:r w:rsidRPr="00C631DB">
              <w:rPr>
                <w:sz w:val="24"/>
              </w:rPr>
              <w:t>The</w:t>
            </w:r>
            <w:r w:rsidRPr="00C631DB">
              <w:rPr>
                <w:spacing w:val="-4"/>
                <w:sz w:val="24"/>
              </w:rPr>
              <w:t xml:space="preserve"> </w:t>
            </w:r>
            <w:r w:rsidRPr="00C631DB">
              <w:rPr>
                <w:sz w:val="24"/>
              </w:rPr>
              <w:t>Letter</w:t>
            </w:r>
            <w:r w:rsidRPr="00C631DB">
              <w:rPr>
                <w:spacing w:val="-4"/>
                <w:sz w:val="24"/>
              </w:rPr>
              <w:t xml:space="preserve"> </w:t>
            </w:r>
            <w:r w:rsidRPr="00C631DB">
              <w:rPr>
                <w:sz w:val="24"/>
              </w:rPr>
              <w:t>of</w:t>
            </w:r>
            <w:r w:rsidRPr="00C631DB">
              <w:rPr>
                <w:spacing w:val="-4"/>
                <w:sz w:val="24"/>
              </w:rPr>
              <w:t xml:space="preserve"> </w:t>
            </w:r>
            <w:r w:rsidRPr="00C631DB">
              <w:rPr>
                <w:sz w:val="24"/>
              </w:rPr>
              <w:t>Bid</w:t>
            </w:r>
            <w:r w:rsidRPr="00C631DB">
              <w:rPr>
                <w:spacing w:val="-4"/>
                <w:sz w:val="24"/>
              </w:rPr>
              <w:t xml:space="preserve"> </w:t>
            </w:r>
            <w:r w:rsidRPr="00C631DB">
              <w:rPr>
                <w:sz w:val="24"/>
              </w:rPr>
              <w:t>and</w:t>
            </w:r>
            <w:r w:rsidRPr="00C631DB">
              <w:rPr>
                <w:spacing w:val="-4"/>
                <w:sz w:val="24"/>
              </w:rPr>
              <w:t xml:space="preserve"> </w:t>
            </w:r>
            <w:r w:rsidRPr="00C631DB">
              <w:rPr>
                <w:sz w:val="24"/>
              </w:rPr>
              <w:t>Price</w:t>
            </w:r>
            <w:r w:rsidRPr="00C631DB">
              <w:rPr>
                <w:spacing w:val="-5"/>
                <w:sz w:val="24"/>
              </w:rPr>
              <w:t xml:space="preserve"> </w:t>
            </w:r>
            <w:r w:rsidRPr="00C631DB">
              <w:rPr>
                <w:sz w:val="24"/>
              </w:rPr>
              <w:t>Schedules</w:t>
            </w:r>
            <w:r w:rsidRPr="00C631DB">
              <w:rPr>
                <w:spacing w:val="-2"/>
                <w:sz w:val="24"/>
              </w:rPr>
              <w:t xml:space="preserve"> </w:t>
            </w:r>
            <w:r w:rsidRPr="00C631DB">
              <w:rPr>
                <w:sz w:val="24"/>
              </w:rPr>
              <w:t>shall</w:t>
            </w:r>
            <w:r w:rsidRPr="00C631DB">
              <w:rPr>
                <w:spacing w:val="-3"/>
                <w:sz w:val="24"/>
              </w:rPr>
              <w:t xml:space="preserve"> </w:t>
            </w:r>
            <w:r w:rsidRPr="00C631DB">
              <w:rPr>
                <w:sz w:val="24"/>
              </w:rPr>
              <w:t>be</w:t>
            </w:r>
            <w:r w:rsidRPr="00C631DB">
              <w:rPr>
                <w:spacing w:val="-5"/>
                <w:sz w:val="24"/>
              </w:rPr>
              <w:t xml:space="preserve"> </w:t>
            </w:r>
            <w:r w:rsidRPr="00C631DB">
              <w:rPr>
                <w:sz w:val="24"/>
              </w:rPr>
              <w:t>initialed</w:t>
            </w:r>
            <w:r w:rsidRPr="00C631DB">
              <w:rPr>
                <w:spacing w:val="-4"/>
                <w:sz w:val="24"/>
              </w:rPr>
              <w:t xml:space="preserve"> </w:t>
            </w:r>
            <w:r w:rsidRPr="00C631DB">
              <w:rPr>
                <w:sz w:val="24"/>
              </w:rPr>
              <w:t>by</w:t>
            </w:r>
            <w:r w:rsidRPr="00C631DB">
              <w:rPr>
                <w:spacing w:val="-6"/>
                <w:sz w:val="24"/>
              </w:rPr>
              <w:t xml:space="preserve"> </w:t>
            </w:r>
            <w:r w:rsidRPr="00C631DB">
              <w:rPr>
                <w:sz w:val="24"/>
              </w:rPr>
              <w:t>ALL representatives of the Purchaser conducting Bid opening</w:t>
            </w:r>
            <w:r w:rsidRPr="00C631DB">
              <w:rPr>
                <w:i/>
                <w:sz w:val="24"/>
              </w:rPr>
              <w:t>.</w:t>
            </w:r>
          </w:p>
          <w:p w14:paraId="0DC5A2A6" w14:textId="77777777" w:rsidR="00290FBF" w:rsidRPr="00C631DB" w:rsidRDefault="00290FBF" w:rsidP="00290FBF">
            <w:pPr>
              <w:pStyle w:val="TableParagraph"/>
              <w:spacing w:before="125"/>
              <w:ind w:left="117"/>
              <w:rPr>
                <w:b/>
                <w:i/>
                <w:sz w:val="24"/>
              </w:rPr>
            </w:pPr>
            <w:r w:rsidRPr="00C631DB">
              <w:rPr>
                <w:b/>
                <w:i/>
                <w:sz w:val="24"/>
              </w:rPr>
              <w:t>Each</w:t>
            </w:r>
            <w:r w:rsidRPr="00C631DB">
              <w:rPr>
                <w:b/>
                <w:i/>
                <w:spacing w:val="-4"/>
                <w:sz w:val="24"/>
              </w:rPr>
              <w:t xml:space="preserve"> </w:t>
            </w:r>
            <w:r w:rsidRPr="00C631DB">
              <w:rPr>
                <w:b/>
                <w:i/>
                <w:sz w:val="24"/>
              </w:rPr>
              <w:t>Bid</w:t>
            </w:r>
            <w:r w:rsidRPr="00C631DB">
              <w:rPr>
                <w:b/>
                <w:i/>
                <w:spacing w:val="-4"/>
                <w:sz w:val="24"/>
              </w:rPr>
              <w:t xml:space="preserve"> </w:t>
            </w:r>
            <w:r w:rsidRPr="00C631DB">
              <w:rPr>
                <w:b/>
                <w:i/>
                <w:sz w:val="24"/>
              </w:rPr>
              <w:t>shall</w:t>
            </w:r>
            <w:r w:rsidRPr="00C631DB">
              <w:rPr>
                <w:b/>
                <w:i/>
                <w:spacing w:val="-4"/>
                <w:sz w:val="24"/>
              </w:rPr>
              <w:t xml:space="preserve"> </w:t>
            </w:r>
            <w:r w:rsidRPr="00C631DB">
              <w:rPr>
                <w:b/>
                <w:i/>
                <w:sz w:val="24"/>
              </w:rPr>
              <w:t>be</w:t>
            </w:r>
            <w:r w:rsidRPr="00C631DB">
              <w:rPr>
                <w:b/>
                <w:i/>
                <w:spacing w:val="-4"/>
                <w:sz w:val="24"/>
              </w:rPr>
              <w:t xml:space="preserve"> </w:t>
            </w:r>
            <w:r w:rsidRPr="00C631DB">
              <w:rPr>
                <w:b/>
                <w:i/>
                <w:sz w:val="24"/>
              </w:rPr>
              <w:t>initialed</w:t>
            </w:r>
            <w:r w:rsidRPr="00C631DB">
              <w:rPr>
                <w:b/>
                <w:i/>
                <w:spacing w:val="-4"/>
                <w:sz w:val="24"/>
              </w:rPr>
              <w:t xml:space="preserve"> </w:t>
            </w:r>
            <w:r w:rsidRPr="00C631DB">
              <w:rPr>
                <w:b/>
                <w:i/>
                <w:sz w:val="24"/>
              </w:rPr>
              <w:t>by</w:t>
            </w:r>
            <w:r w:rsidRPr="00C631DB">
              <w:rPr>
                <w:b/>
                <w:i/>
                <w:spacing w:val="-5"/>
                <w:sz w:val="24"/>
              </w:rPr>
              <w:t xml:space="preserve"> </w:t>
            </w:r>
            <w:r w:rsidRPr="00C631DB">
              <w:rPr>
                <w:b/>
                <w:i/>
                <w:sz w:val="24"/>
              </w:rPr>
              <w:t>all</w:t>
            </w:r>
            <w:r w:rsidRPr="00C631DB">
              <w:rPr>
                <w:b/>
                <w:i/>
                <w:spacing w:val="-4"/>
                <w:sz w:val="24"/>
              </w:rPr>
              <w:t xml:space="preserve"> </w:t>
            </w:r>
            <w:r w:rsidRPr="00C631DB">
              <w:rPr>
                <w:b/>
                <w:i/>
                <w:sz w:val="24"/>
              </w:rPr>
              <w:t>representatives</w:t>
            </w:r>
            <w:r w:rsidRPr="00C631DB">
              <w:rPr>
                <w:b/>
                <w:i/>
                <w:spacing w:val="-2"/>
                <w:sz w:val="24"/>
              </w:rPr>
              <w:t xml:space="preserve"> </w:t>
            </w:r>
            <w:r w:rsidRPr="00C631DB">
              <w:rPr>
                <w:b/>
                <w:i/>
                <w:sz w:val="24"/>
              </w:rPr>
              <w:t>and</w:t>
            </w:r>
            <w:r w:rsidRPr="00C631DB">
              <w:rPr>
                <w:b/>
                <w:i/>
                <w:spacing w:val="-4"/>
                <w:sz w:val="24"/>
              </w:rPr>
              <w:t xml:space="preserve"> </w:t>
            </w:r>
            <w:r w:rsidRPr="00C631DB">
              <w:rPr>
                <w:b/>
                <w:i/>
                <w:sz w:val="24"/>
              </w:rPr>
              <w:t>shall</w:t>
            </w:r>
            <w:r w:rsidRPr="00C631DB">
              <w:rPr>
                <w:b/>
                <w:i/>
                <w:spacing w:val="-4"/>
                <w:sz w:val="24"/>
              </w:rPr>
              <w:t xml:space="preserve"> </w:t>
            </w:r>
            <w:r w:rsidRPr="00C631DB">
              <w:rPr>
                <w:b/>
                <w:i/>
                <w:sz w:val="24"/>
              </w:rPr>
              <w:t>be</w:t>
            </w:r>
            <w:r w:rsidRPr="00C631DB">
              <w:rPr>
                <w:b/>
                <w:i/>
                <w:spacing w:val="-5"/>
                <w:sz w:val="24"/>
              </w:rPr>
              <w:t xml:space="preserve"> </w:t>
            </w:r>
            <w:r w:rsidRPr="00C631DB">
              <w:rPr>
                <w:b/>
                <w:i/>
                <w:sz w:val="24"/>
              </w:rPr>
              <w:t>numbered, any modification to the unit or total price shall be initialed by the Representative of the Purchaser.</w:t>
            </w:r>
          </w:p>
          <w:p w14:paraId="71FD6E87" w14:textId="77777777" w:rsidR="00290FBF" w:rsidRPr="00C631DB" w:rsidRDefault="00290FBF" w:rsidP="00290FBF">
            <w:pPr>
              <w:pStyle w:val="TableParagraph"/>
              <w:spacing w:before="115" w:line="242" w:lineRule="auto"/>
              <w:ind w:left="117" w:right="177"/>
              <w:rPr>
                <w:b/>
                <w:i/>
                <w:sz w:val="24"/>
              </w:rPr>
            </w:pPr>
            <w:r w:rsidRPr="00C631DB">
              <w:rPr>
                <w:sz w:val="24"/>
              </w:rPr>
              <w:t>Each</w:t>
            </w:r>
            <w:r w:rsidRPr="00C631DB">
              <w:rPr>
                <w:spacing w:val="-3"/>
                <w:sz w:val="24"/>
              </w:rPr>
              <w:t xml:space="preserve"> </w:t>
            </w:r>
            <w:r w:rsidRPr="00C631DB">
              <w:rPr>
                <w:sz w:val="24"/>
              </w:rPr>
              <w:t>envelope</w:t>
            </w:r>
            <w:r w:rsidRPr="00C631DB">
              <w:rPr>
                <w:spacing w:val="-3"/>
                <w:sz w:val="24"/>
              </w:rPr>
              <w:t xml:space="preserve"> </w:t>
            </w:r>
            <w:r w:rsidRPr="00C631DB">
              <w:rPr>
                <w:sz w:val="24"/>
              </w:rPr>
              <w:t>shall</w:t>
            </w:r>
            <w:r w:rsidRPr="00C631DB">
              <w:rPr>
                <w:spacing w:val="-3"/>
                <w:sz w:val="24"/>
              </w:rPr>
              <w:t xml:space="preserve"> </w:t>
            </w:r>
            <w:r w:rsidRPr="00C631DB">
              <w:rPr>
                <w:sz w:val="24"/>
              </w:rPr>
              <w:t>be</w:t>
            </w:r>
            <w:r w:rsidRPr="00C631DB">
              <w:rPr>
                <w:spacing w:val="-4"/>
                <w:sz w:val="24"/>
              </w:rPr>
              <w:t xml:space="preserve"> </w:t>
            </w:r>
            <w:r w:rsidRPr="00C631DB">
              <w:rPr>
                <w:sz w:val="24"/>
              </w:rPr>
              <w:t>opened</w:t>
            </w:r>
            <w:r w:rsidRPr="00C631DB">
              <w:rPr>
                <w:spacing w:val="-3"/>
                <w:sz w:val="24"/>
              </w:rPr>
              <w:t xml:space="preserve"> </w:t>
            </w:r>
            <w:r w:rsidRPr="00C631DB">
              <w:rPr>
                <w:sz w:val="24"/>
              </w:rPr>
              <w:t>one</w:t>
            </w:r>
            <w:r w:rsidRPr="00C631DB">
              <w:rPr>
                <w:spacing w:val="-2"/>
                <w:sz w:val="24"/>
              </w:rPr>
              <w:t xml:space="preserve"> </w:t>
            </w:r>
            <w:r w:rsidRPr="00C631DB">
              <w:rPr>
                <w:sz w:val="24"/>
              </w:rPr>
              <w:t>at</w:t>
            </w:r>
            <w:r w:rsidRPr="00C631DB">
              <w:rPr>
                <w:spacing w:val="-3"/>
                <w:sz w:val="24"/>
              </w:rPr>
              <w:t xml:space="preserve"> </w:t>
            </w:r>
            <w:r w:rsidRPr="00C631DB">
              <w:rPr>
                <w:sz w:val="24"/>
              </w:rPr>
              <w:t>a</w:t>
            </w:r>
            <w:r w:rsidRPr="00C631DB">
              <w:rPr>
                <w:spacing w:val="-3"/>
                <w:sz w:val="24"/>
              </w:rPr>
              <w:t xml:space="preserve"> </w:t>
            </w:r>
            <w:r w:rsidRPr="00C631DB">
              <w:rPr>
                <w:sz w:val="24"/>
              </w:rPr>
              <w:t>time,</w:t>
            </w:r>
            <w:r w:rsidRPr="00C631DB">
              <w:rPr>
                <w:spacing w:val="-3"/>
                <w:sz w:val="24"/>
              </w:rPr>
              <w:t xml:space="preserve"> </w:t>
            </w:r>
            <w:r w:rsidRPr="00C631DB">
              <w:rPr>
                <w:sz w:val="24"/>
              </w:rPr>
              <w:t>reading</w:t>
            </w:r>
            <w:r w:rsidRPr="00C631DB">
              <w:rPr>
                <w:spacing w:val="-5"/>
                <w:sz w:val="24"/>
              </w:rPr>
              <w:t xml:space="preserve"> </w:t>
            </w:r>
            <w:r w:rsidRPr="00C631DB">
              <w:rPr>
                <w:sz w:val="24"/>
              </w:rPr>
              <w:t xml:space="preserve">out: </w:t>
            </w:r>
            <w:r w:rsidRPr="00C631DB">
              <w:rPr>
                <w:b/>
                <w:i/>
                <w:sz w:val="24"/>
              </w:rPr>
              <w:t>the</w:t>
            </w:r>
            <w:r w:rsidRPr="00C631DB">
              <w:rPr>
                <w:b/>
                <w:i/>
                <w:spacing w:val="-4"/>
                <w:sz w:val="24"/>
              </w:rPr>
              <w:t xml:space="preserve"> </w:t>
            </w:r>
            <w:r w:rsidRPr="00C631DB">
              <w:rPr>
                <w:b/>
                <w:i/>
                <w:sz w:val="24"/>
              </w:rPr>
              <w:t>name</w:t>
            </w:r>
            <w:r w:rsidRPr="00C631DB">
              <w:rPr>
                <w:b/>
                <w:i/>
                <w:spacing w:val="-4"/>
                <w:sz w:val="24"/>
              </w:rPr>
              <w:t xml:space="preserve"> </w:t>
            </w:r>
            <w:r w:rsidRPr="00C631DB">
              <w:rPr>
                <w:b/>
                <w:i/>
                <w:sz w:val="24"/>
              </w:rPr>
              <w:t>of</w:t>
            </w:r>
            <w:r w:rsidRPr="00C631DB">
              <w:rPr>
                <w:b/>
                <w:i/>
                <w:spacing w:val="-3"/>
                <w:sz w:val="24"/>
              </w:rPr>
              <w:t xml:space="preserve"> </w:t>
            </w:r>
            <w:r w:rsidRPr="00C631DB">
              <w:rPr>
                <w:b/>
                <w:i/>
                <w:sz w:val="24"/>
              </w:rPr>
              <w:t>the Bidder, any modification, the total Bid Prices, including any discounts, the presence or absence of a Bid Security, and any other details as the Purchaser may consider appropriate.</w:t>
            </w:r>
          </w:p>
        </w:tc>
      </w:tr>
      <w:tr w:rsidR="00C631DB" w:rsidRPr="00C631DB" w14:paraId="46AED0AB" w14:textId="77777777" w:rsidTr="00463FC9">
        <w:trPr>
          <w:trHeight w:val="686"/>
        </w:trPr>
        <w:tc>
          <w:tcPr>
            <w:tcW w:w="1728" w:type="dxa"/>
            <w:tcBorders>
              <w:right w:val="single" w:sz="4" w:space="0" w:color="000000"/>
            </w:tcBorders>
          </w:tcPr>
          <w:p w14:paraId="0ED489D1" w14:textId="77777777" w:rsidR="00290FBF" w:rsidRPr="00C631DB" w:rsidRDefault="00290FBF" w:rsidP="00290FBF">
            <w:pPr>
              <w:pStyle w:val="TableParagraph"/>
              <w:spacing w:before="116"/>
              <w:ind w:left="102"/>
              <w:rPr>
                <w:b/>
                <w:sz w:val="24"/>
              </w:rPr>
            </w:pPr>
          </w:p>
        </w:tc>
        <w:tc>
          <w:tcPr>
            <w:tcW w:w="7473" w:type="dxa"/>
            <w:tcBorders>
              <w:left w:val="single" w:sz="4" w:space="0" w:color="000000"/>
            </w:tcBorders>
          </w:tcPr>
          <w:p w14:paraId="0AB7C28A" w14:textId="77777777" w:rsidR="00290FBF" w:rsidRPr="00C631DB" w:rsidRDefault="00290FBF" w:rsidP="00290FBF">
            <w:pPr>
              <w:pStyle w:val="TableParagraph"/>
              <w:spacing w:before="120"/>
              <w:ind w:left="117"/>
              <w:rPr>
                <w:i/>
                <w:sz w:val="24"/>
              </w:rPr>
            </w:pPr>
            <w:r w:rsidRPr="00C631DB">
              <w:rPr>
                <w:b/>
                <w:sz w:val="24"/>
              </w:rPr>
              <w:t>E.</w:t>
            </w:r>
            <w:r w:rsidRPr="00C631DB">
              <w:rPr>
                <w:b/>
                <w:spacing w:val="-2"/>
                <w:sz w:val="24"/>
              </w:rPr>
              <w:t xml:space="preserve"> </w:t>
            </w:r>
            <w:r w:rsidRPr="00C631DB">
              <w:rPr>
                <w:b/>
                <w:sz w:val="24"/>
              </w:rPr>
              <w:t>Evaluation</w:t>
            </w:r>
            <w:r w:rsidRPr="00C631DB">
              <w:rPr>
                <w:b/>
                <w:spacing w:val="-1"/>
                <w:sz w:val="24"/>
              </w:rPr>
              <w:t xml:space="preserve"> </w:t>
            </w:r>
            <w:r w:rsidRPr="00C631DB">
              <w:rPr>
                <w:b/>
                <w:sz w:val="24"/>
              </w:rPr>
              <w:t>and</w:t>
            </w:r>
            <w:r w:rsidRPr="00C631DB">
              <w:rPr>
                <w:b/>
                <w:spacing w:val="-2"/>
                <w:sz w:val="24"/>
              </w:rPr>
              <w:t xml:space="preserve"> </w:t>
            </w:r>
            <w:r w:rsidRPr="00C631DB">
              <w:rPr>
                <w:b/>
                <w:sz w:val="24"/>
              </w:rPr>
              <w:t>Comparison of</w:t>
            </w:r>
            <w:r w:rsidRPr="00C631DB">
              <w:rPr>
                <w:b/>
                <w:spacing w:val="-2"/>
                <w:sz w:val="24"/>
              </w:rPr>
              <w:t xml:space="preserve"> </w:t>
            </w:r>
            <w:r w:rsidRPr="00C631DB">
              <w:rPr>
                <w:b/>
                <w:spacing w:val="-4"/>
                <w:sz w:val="24"/>
              </w:rPr>
              <w:t>Bids</w:t>
            </w:r>
          </w:p>
        </w:tc>
      </w:tr>
      <w:tr w:rsidR="00C631DB" w:rsidRPr="00C631DB" w14:paraId="49368955" w14:textId="77777777" w:rsidTr="00463FC9">
        <w:trPr>
          <w:trHeight w:val="686"/>
        </w:trPr>
        <w:tc>
          <w:tcPr>
            <w:tcW w:w="1728" w:type="dxa"/>
            <w:tcBorders>
              <w:right w:val="single" w:sz="4" w:space="0" w:color="000000"/>
            </w:tcBorders>
          </w:tcPr>
          <w:p w14:paraId="3B88143A" w14:textId="77777777" w:rsidR="00290FBF" w:rsidRPr="00C631DB" w:rsidRDefault="00290FBF" w:rsidP="00290FBF">
            <w:pPr>
              <w:pStyle w:val="TableParagraph"/>
              <w:spacing w:before="116"/>
              <w:ind w:left="107"/>
              <w:rPr>
                <w:b/>
                <w:sz w:val="24"/>
              </w:rPr>
            </w:pPr>
            <w:r w:rsidRPr="00C631DB">
              <w:rPr>
                <w:b/>
                <w:sz w:val="24"/>
              </w:rPr>
              <w:t xml:space="preserve">ITB </w:t>
            </w:r>
            <w:r w:rsidRPr="00C631DB">
              <w:rPr>
                <w:b/>
                <w:spacing w:val="-4"/>
                <w:sz w:val="24"/>
              </w:rPr>
              <w:t>32.1</w:t>
            </w:r>
          </w:p>
        </w:tc>
        <w:tc>
          <w:tcPr>
            <w:tcW w:w="7473" w:type="dxa"/>
            <w:tcBorders>
              <w:left w:val="single" w:sz="4" w:space="0" w:color="000000"/>
            </w:tcBorders>
          </w:tcPr>
          <w:p w14:paraId="6E7CC252" w14:textId="77777777" w:rsidR="00290FBF" w:rsidRPr="00C631DB" w:rsidRDefault="00290FBF" w:rsidP="00290FBF">
            <w:pPr>
              <w:pStyle w:val="TableParagraph"/>
              <w:spacing w:before="111"/>
              <w:ind w:left="117" w:right="177"/>
              <w:rPr>
                <w:b/>
                <w:sz w:val="24"/>
              </w:rPr>
            </w:pPr>
            <w:r w:rsidRPr="00C631DB">
              <w:rPr>
                <w:sz w:val="24"/>
              </w:rPr>
              <w:t>The currency that shall be used for Bid evaluation and comparison purposes</w:t>
            </w:r>
            <w:r w:rsidRPr="00C631DB">
              <w:rPr>
                <w:spacing w:val="-4"/>
                <w:sz w:val="24"/>
              </w:rPr>
              <w:t xml:space="preserve"> </w:t>
            </w:r>
            <w:r w:rsidRPr="00C631DB">
              <w:rPr>
                <w:sz w:val="24"/>
              </w:rPr>
              <w:t>to</w:t>
            </w:r>
            <w:r w:rsidRPr="00C631DB">
              <w:rPr>
                <w:spacing w:val="-4"/>
                <w:sz w:val="24"/>
              </w:rPr>
              <w:t xml:space="preserve"> </w:t>
            </w:r>
            <w:r w:rsidRPr="00C631DB">
              <w:rPr>
                <w:sz w:val="24"/>
              </w:rPr>
              <w:t>convert</w:t>
            </w:r>
            <w:r w:rsidRPr="00C631DB">
              <w:rPr>
                <w:spacing w:val="-3"/>
                <w:sz w:val="24"/>
              </w:rPr>
              <w:t xml:space="preserve"> </w:t>
            </w:r>
            <w:r w:rsidRPr="00C631DB">
              <w:rPr>
                <w:sz w:val="24"/>
              </w:rPr>
              <w:t>at</w:t>
            </w:r>
            <w:r w:rsidRPr="00C631DB">
              <w:rPr>
                <w:spacing w:val="-4"/>
                <w:sz w:val="24"/>
              </w:rPr>
              <w:t xml:space="preserve"> </w:t>
            </w:r>
            <w:r w:rsidRPr="00C631DB">
              <w:rPr>
                <w:sz w:val="24"/>
              </w:rPr>
              <w:t>the</w:t>
            </w:r>
            <w:r w:rsidRPr="00C631DB">
              <w:rPr>
                <w:spacing w:val="-5"/>
                <w:sz w:val="24"/>
              </w:rPr>
              <w:t xml:space="preserve"> </w:t>
            </w:r>
            <w:r w:rsidRPr="00C631DB">
              <w:rPr>
                <w:sz w:val="24"/>
              </w:rPr>
              <w:t>selling</w:t>
            </w:r>
            <w:r w:rsidRPr="00C631DB">
              <w:rPr>
                <w:spacing w:val="-6"/>
                <w:sz w:val="24"/>
              </w:rPr>
              <w:t xml:space="preserve"> </w:t>
            </w:r>
            <w:r w:rsidRPr="00C631DB">
              <w:rPr>
                <w:sz w:val="24"/>
              </w:rPr>
              <w:t>exchange</w:t>
            </w:r>
            <w:r w:rsidRPr="00C631DB">
              <w:rPr>
                <w:spacing w:val="-5"/>
                <w:sz w:val="24"/>
              </w:rPr>
              <w:t xml:space="preserve"> </w:t>
            </w:r>
            <w:r w:rsidRPr="00C631DB">
              <w:rPr>
                <w:sz w:val="24"/>
              </w:rPr>
              <w:t>rate</w:t>
            </w:r>
            <w:r w:rsidRPr="00C631DB">
              <w:rPr>
                <w:spacing w:val="-3"/>
                <w:sz w:val="24"/>
              </w:rPr>
              <w:t xml:space="preserve"> </w:t>
            </w:r>
            <w:r w:rsidRPr="00C631DB">
              <w:rPr>
                <w:sz w:val="24"/>
              </w:rPr>
              <w:t>all</w:t>
            </w:r>
            <w:r w:rsidRPr="00C631DB">
              <w:rPr>
                <w:spacing w:val="-4"/>
                <w:sz w:val="24"/>
              </w:rPr>
              <w:t xml:space="preserve"> </w:t>
            </w:r>
            <w:r w:rsidRPr="00C631DB">
              <w:rPr>
                <w:sz w:val="24"/>
              </w:rPr>
              <w:t>Bid</w:t>
            </w:r>
            <w:r w:rsidRPr="00C631DB">
              <w:rPr>
                <w:spacing w:val="-4"/>
                <w:sz w:val="24"/>
              </w:rPr>
              <w:t xml:space="preserve"> </w:t>
            </w:r>
            <w:r w:rsidRPr="00C631DB">
              <w:rPr>
                <w:sz w:val="24"/>
              </w:rPr>
              <w:t>prices</w:t>
            </w:r>
            <w:r w:rsidRPr="00C631DB">
              <w:rPr>
                <w:spacing w:val="-4"/>
                <w:sz w:val="24"/>
              </w:rPr>
              <w:t xml:space="preserve"> </w:t>
            </w:r>
            <w:r w:rsidRPr="00C631DB">
              <w:rPr>
                <w:sz w:val="24"/>
              </w:rPr>
              <w:t>expressed</w:t>
            </w:r>
            <w:r w:rsidRPr="00C631DB">
              <w:rPr>
                <w:spacing w:val="-4"/>
                <w:sz w:val="24"/>
              </w:rPr>
              <w:t xml:space="preserve"> </w:t>
            </w:r>
            <w:r w:rsidRPr="00C631DB">
              <w:rPr>
                <w:sz w:val="24"/>
              </w:rPr>
              <w:t xml:space="preserve">in various currencies into a single currency is: </w:t>
            </w:r>
            <w:r w:rsidRPr="00C631DB">
              <w:rPr>
                <w:b/>
                <w:sz w:val="24"/>
              </w:rPr>
              <w:t>Kenya Shillings</w:t>
            </w:r>
          </w:p>
          <w:p w14:paraId="4337A80B" w14:textId="77777777" w:rsidR="00290FBF" w:rsidRPr="00C631DB" w:rsidRDefault="00290FBF" w:rsidP="00290FBF">
            <w:pPr>
              <w:pStyle w:val="TableParagraph"/>
              <w:spacing w:before="120"/>
              <w:ind w:left="117"/>
              <w:rPr>
                <w:b/>
                <w:i/>
                <w:sz w:val="24"/>
              </w:rPr>
            </w:pPr>
            <w:r w:rsidRPr="00C631DB">
              <w:rPr>
                <w:sz w:val="24"/>
              </w:rPr>
              <w:t>The</w:t>
            </w:r>
            <w:r w:rsidRPr="00C631DB">
              <w:rPr>
                <w:spacing w:val="-5"/>
                <w:sz w:val="24"/>
              </w:rPr>
              <w:t xml:space="preserve"> </w:t>
            </w:r>
            <w:r w:rsidRPr="00C631DB">
              <w:rPr>
                <w:sz w:val="24"/>
              </w:rPr>
              <w:t>source</w:t>
            </w:r>
            <w:r w:rsidRPr="00C631DB">
              <w:rPr>
                <w:spacing w:val="-2"/>
                <w:sz w:val="24"/>
              </w:rPr>
              <w:t xml:space="preserve"> </w:t>
            </w:r>
            <w:r w:rsidRPr="00C631DB">
              <w:rPr>
                <w:sz w:val="24"/>
              </w:rPr>
              <w:t>of</w:t>
            </w:r>
            <w:r w:rsidRPr="00C631DB">
              <w:rPr>
                <w:spacing w:val="-1"/>
                <w:sz w:val="24"/>
              </w:rPr>
              <w:t xml:space="preserve"> </w:t>
            </w:r>
            <w:r w:rsidRPr="00C631DB">
              <w:rPr>
                <w:sz w:val="24"/>
              </w:rPr>
              <w:t>exchange</w:t>
            </w:r>
            <w:r w:rsidRPr="00C631DB">
              <w:rPr>
                <w:spacing w:val="1"/>
                <w:sz w:val="24"/>
              </w:rPr>
              <w:t xml:space="preserve"> </w:t>
            </w:r>
            <w:r w:rsidRPr="00C631DB">
              <w:rPr>
                <w:sz w:val="24"/>
              </w:rPr>
              <w:t>rate</w:t>
            </w:r>
            <w:r w:rsidRPr="00C631DB">
              <w:rPr>
                <w:spacing w:val="-1"/>
                <w:sz w:val="24"/>
              </w:rPr>
              <w:t xml:space="preserve"> </w:t>
            </w:r>
            <w:r w:rsidRPr="00C631DB">
              <w:rPr>
                <w:sz w:val="24"/>
              </w:rPr>
              <w:t>shall</w:t>
            </w:r>
            <w:r w:rsidRPr="00C631DB">
              <w:rPr>
                <w:spacing w:val="-1"/>
                <w:sz w:val="24"/>
              </w:rPr>
              <w:t xml:space="preserve"> </w:t>
            </w:r>
            <w:r w:rsidRPr="00C631DB">
              <w:rPr>
                <w:sz w:val="24"/>
              </w:rPr>
              <w:t>be:</w:t>
            </w:r>
            <w:r w:rsidRPr="00C631DB">
              <w:rPr>
                <w:spacing w:val="2"/>
                <w:sz w:val="24"/>
              </w:rPr>
              <w:t xml:space="preserve"> </w:t>
            </w:r>
            <w:r w:rsidRPr="00C631DB">
              <w:rPr>
                <w:b/>
                <w:i/>
                <w:sz w:val="24"/>
              </w:rPr>
              <w:t>The</w:t>
            </w:r>
            <w:r w:rsidRPr="00C631DB">
              <w:rPr>
                <w:b/>
                <w:i/>
                <w:spacing w:val="-1"/>
                <w:sz w:val="24"/>
              </w:rPr>
              <w:t xml:space="preserve"> </w:t>
            </w:r>
            <w:r w:rsidRPr="00C631DB">
              <w:rPr>
                <w:b/>
                <w:i/>
                <w:sz w:val="24"/>
              </w:rPr>
              <w:t>Central</w:t>
            </w:r>
            <w:r w:rsidRPr="00C631DB">
              <w:rPr>
                <w:b/>
                <w:i/>
                <w:spacing w:val="-1"/>
                <w:sz w:val="24"/>
              </w:rPr>
              <w:t xml:space="preserve"> </w:t>
            </w:r>
            <w:r w:rsidRPr="00C631DB">
              <w:rPr>
                <w:b/>
                <w:i/>
                <w:sz w:val="24"/>
              </w:rPr>
              <w:t xml:space="preserve">Bank of </w:t>
            </w:r>
            <w:r w:rsidRPr="00C631DB">
              <w:rPr>
                <w:b/>
                <w:i/>
                <w:spacing w:val="-2"/>
                <w:sz w:val="24"/>
              </w:rPr>
              <w:t>Kenya</w:t>
            </w:r>
          </w:p>
        </w:tc>
      </w:tr>
      <w:tr w:rsidR="00C631DB" w:rsidRPr="00C631DB" w14:paraId="1DB556D6" w14:textId="77777777" w:rsidTr="00463FC9">
        <w:trPr>
          <w:trHeight w:val="686"/>
        </w:trPr>
        <w:tc>
          <w:tcPr>
            <w:tcW w:w="1728" w:type="dxa"/>
            <w:tcBorders>
              <w:right w:val="single" w:sz="4" w:space="0" w:color="000000"/>
            </w:tcBorders>
          </w:tcPr>
          <w:p w14:paraId="4C3F6BD4" w14:textId="77777777" w:rsidR="00290FBF" w:rsidRPr="00C631DB" w:rsidRDefault="00290FBF" w:rsidP="00290FBF">
            <w:pPr>
              <w:pStyle w:val="TableParagraph"/>
              <w:spacing w:before="116"/>
              <w:ind w:left="107"/>
              <w:rPr>
                <w:b/>
                <w:sz w:val="24"/>
              </w:rPr>
            </w:pPr>
          </w:p>
        </w:tc>
        <w:tc>
          <w:tcPr>
            <w:tcW w:w="7473" w:type="dxa"/>
            <w:tcBorders>
              <w:left w:val="single" w:sz="4" w:space="0" w:color="000000"/>
            </w:tcBorders>
          </w:tcPr>
          <w:p w14:paraId="381877B6" w14:textId="647EB0C8" w:rsidR="00290FBF" w:rsidRPr="00C631DB" w:rsidRDefault="00290FBF" w:rsidP="00290FBF">
            <w:pPr>
              <w:pStyle w:val="TableParagraph"/>
              <w:spacing w:before="111"/>
              <w:ind w:left="117" w:right="177"/>
              <w:rPr>
                <w:sz w:val="24"/>
              </w:rPr>
            </w:pPr>
            <w:r w:rsidRPr="00C631DB">
              <w:rPr>
                <w:sz w:val="24"/>
              </w:rPr>
              <w:t>The</w:t>
            </w:r>
            <w:r w:rsidRPr="00C631DB">
              <w:rPr>
                <w:spacing w:val="-3"/>
                <w:sz w:val="24"/>
              </w:rPr>
              <w:t xml:space="preserve"> </w:t>
            </w:r>
            <w:r w:rsidRPr="00C631DB">
              <w:rPr>
                <w:sz w:val="24"/>
              </w:rPr>
              <w:t>date for</w:t>
            </w:r>
            <w:r w:rsidRPr="00C631DB">
              <w:rPr>
                <w:spacing w:val="-1"/>
                <w:sz w:val="24"/>
              </w:rPr>
              <w:t xml:space="preserve"> </w:t>
            </w:r>
            <w:r w:rsidRPr="00C631DB">
              <w:rPr>
                <w:sz w:val="24"/>
              </w:rPr>
              <w:t>the</w:t>
            </w:r>
            <w:r w:rsidRPr="00C631DB">
              <w:rPr>
                <w:spacing w:val="-2"/>
                <w:sz w:val="24"/>
              </w:rPr>
              <w:t xml:space="preserve"> </w:t>
            </w:r>
            <w:r w:rsidRPr="00C631DB">
              <w:rPr>
                <w:sz w:val="24"/>
              </w:rPr>
              <w:t>exchange</w:t>
            </w:r>
            <w:r w:rsidRPr="00C631DB">
              <w:rPr>
                <w:spacing w:val="-2"/>
                <w:sz w:val="24"/>
              </w:rPr>
              <w:t xml:space="preserve"> </w:t>
            </w:r>
            <w:r w:rsidRPr="00C631DB">
              <w:rPr>
                <w:sz w:val="24"/>
              </w:rPr>
              <w:t>rate shall</w:t>
            </w:r>
            <w:r w:rsidRPr="00C631DB">
              <w:rPr>
                <w:spacing w:val="-1"/>
                <w:sz w:val="24"/>
              </w:rPr>
              <w:t xml:space="preserve"> </w:t>
            </w:r>
            <w:r w:rsidRPr="00C631DB">
              <w:rPr>
                <w:sz w:val="24"/>
              </w:rPr>
              <w:t>be</w:t>
            </w:r>
            <w:r w:rsidRPr="00C631DB">
              <w:rPr>
                <w:i/>
                <w:sz w:val="24"/>
              </w:rPr>
              <w:t>:</w:t>
            </w:r>
            <w:r w:rsidRPr="00C631DB">
              <w:rPr>
                <w:i/>
                <w:spacing w:val="-1"/>
                <w:sz w:val="24"/>
              </w:rPr>
              <w:t xml:space="preserve"> </w:t>
            </w:r>
            <w:r w:rsidRPr="00C631DB">
              <w:rPr>
                <w:b/>
                <w:sz w:val="24"/>
              </w:rPr>
              <w:t xml:space="preserve"> </w:t>
            </w:r>
            <w:r w:rsidR="009B782A" w:rsidRPr="00C631DB">
              <w:rPr>
                <w:b/>
                <w:sz w:val="24"/>
              </w:rPr>
              <w:t>1</w:t>
            </w:r>
            <w:r w:rsidR="00F41EC6">
              <w:rPr>
                <w:b/>
                <w:sz w:val="24"/>
              </w:rPr>
              <w:t>8</w:t>
            </w:r>
            <w:r w:rsidR="00B76BD7" w:rsidRPr="00C631DB">
              <w:rPr>
                <w:b/>
                <w:sz w:val="24"/>
                <w:vertAlign w:val="superscript"/>
              </w:rPr>
              <w:t>th</w:t>
            </w:r>
            <w:r w:rsidR="00B76BD7" w:rsidRPr="00C631DB">
              <w:rPr>
                <w:b/>
                <w:sz w:val="24"/>
              </w:rPr>
              <w:t xml:space="preserve"> </w:t>
            </w:r>
            <w:r w:rsidR="009B782A" w:rsidRPr="00C631DB">
              <w:rPr>
                <w:b/>
                <w:sz w:val="24"/>
              </w:rPr>
              <w:t>June</w:t>
            </w:r>
            <w:r w:rsidRPr="00C631DB">
              <w:rPr>
                <w:b/>
                <w:sz w:val="24"/>
              </w:rPr>
              <w:t xml:space="preserve">, </w:t>
            </w:r>
            <w:r w:rsidRPr="00C631DB">
              <w:rPr>
                <w:b/>
                <w:spacing w:val="-4"/>
                <w:sz w:val="24"/>
              </w:rPr>
              <w:t>2026</w:t>
            </w:r>
          </w:p>
        </w:tc>
      </w:tr>
      <w:tr w:rsidR="00C631DB" w:rsidRPr="00C631DB" w14:paraId="58512F3B" w14:textId="77777777" w:rsidTr="00463FC9">
        <w:trPr>
          <w:trHeight w:val="686"/>
        </w:trPr>
        <w:tc>
          <w:tcPr>
            <w:tcW w:w="1728" w:type="dxa"/>
            <w:tcBorders>
              <w:right w:val="single" w:sz="4" w:space="0" w:color="000000"/>
            </w:tcBorders>
          </w:tcPr>
          <w:p w14:paraId="50D121CA" w14:textId="77777777" w:rsidR="00CE4BBD" w:rsidRPr="00C631DB" w:rsidRDefault="00CE4BBD" w:rsidP="00CE4BBD">
            <w:pPr>
              <w:pStyle w:val="TableParagraph"/>
              <w:spacing w:before="116"/>
              <w:ind w:left="107"/>
              <w:rPr>
                <w:b/>
                <w:sz w:val="24"/>
              </w:rPr>
            </w:pPr>
            <w:r w:rsidRPr="00C631DB">
              <w:rPr>
                <w:b/>
                <w:sz w:val="24"/>
              </w:rPr>
              <w:t xml:space="preserve">ITB </w:t>
            </w:r>
            <w:r w:rsidRPr="00C631DB">
              <w:rPr>
                <w:b/>
                <w:spacing w:val="-4"/>
                <w:sz w:val="24"/>
              </w:rPr>
              <w:t>33.1</w:t>
            </w:r>
          </w:p>
        </w:tc>
        <w:tc>
          <w:tcPr>
            <w:tcW w:w="7473" w:type="dxa"/>
            <w:tcBorders>
              <w:left w:val="single" w:sz="4" w:space="0" w:color="000000"/>
            </w:tcBorders>
          </w:tcPr>
          <w:p w14:paraId="020A1841" w14:textId="77777777" w:rsidR="00CE4BBD" w:rsidRPr="00C631DB" w:rsidRDefault="00CE4BBD" w:rsidP="00CE4BBD">
            <w:pPr>
              <w:pStyle w:val="TableParagraph"/>
              <w:spacing w:before="111"/>
              <w:ind w:left="117"/>
              <w:rPr>
                <w:sz w:val="24"/>
              </w:rPr>
            </w:pPr>
            <w:r w:rsidRPr="00C631DB">
              <w:rPr>
                <w:sz w:val="24"/>
              </w:rPr>
              <w:t>A</w:t>
            </w:r>
            <w:r w:rsidRPr="00C631DB">
              <w:rPr>
                <w:spacing w:val="-1"/>
                <w:sz w:val="24"/>
              </w:rPr>
              <w:t xml:space="preserve"> </w:t>
            </w:r>
            <w:r w:rsidRPr="00C631DB">
              <w:rPr>
                <w:sz w:val="24"/>
              </w:rPr>
              <w:t>margin</w:t>
            </w:r>
            <w:r w:rsidRPr="00C631DB">
              <w:rPr>
                <w:spacing w:val="-1"/>
                <w:sz w:val="24"/>
              </w:rPr>
              <w:t xml:space="preserve"> </w:t>
            </w:r>
            <w:r w:rsidRPr="00C631DB">
              <w:rPr>
                <w:sz w:val="24"/>
              </w:rPr>
              <w:t>of</w:t>
            </w:r>
            <w:r w:rsidRPr="00C631DB">
              <w:rPr>
                <w:spacing w:val="-1"/>
                <w:sz w:val="24"/>
              </w:rPr>
              <w:t xml:space="preserve"> </w:t>
            </w:r>
            <w:r w:rsidRPr="00C631DB">
              <w:rPr>
                <w:sz w:val="24"/>
              </w:rPr>
              <w:t>domestic</w:t>
            </w:r>
            <w:r w:rsidRPr="00C631DB">
              <w:rPr>
                <w:spacing w:val="-1"/>
                <w:sz w:val="24"/>
              </w:rPr>
              <w:t xml:space="preserve"> </w:t>
            </w:r>
            <w:r w:rsidRPr="00C631DB">
              <w:rPr>
                <w:sz w:val="24"/>
              </w:rPr>
              <w:t xml:space="preserve">preference </w:t>
            </w:r>
            <w:r w:rsidRPr="00C631DB">
              <w:rPr>
                <w:b/>
                <w:i/>
                <w:sz w:val="24"/>
              </w:rPr>
              <w:t>shall</w:t>
            </w:r>
            <w:r w:rsidRPr="00C631DB">
              <w:rPr>
                <w:b/>
                <w:i/>
                <w:spacing w:val="-1"/>
                <w:sz w:val="24"/>
              </w:rPr>
              <w:t xml:space="preserve"> </w:t>
            </w:r>
            <w:r w:rsidRPr="00C631DB">
              <w:rPr>
                <w:b/>
                <w:i/>
                <w:sz w:val="24"/>
              </w:rPr>
              <w:t>not</w:t>
            </w:r>
            <w:r w:rsidRPr="00C631DB">
              <w:rPr>
                <w:b/>
                <w:i/>
                <w:spacing w:val="1"/>
                <w:sz w:val="24"/>
              </w:rPr>
              <w:t xml:space="preserve"> </w:t>
            </w:r>
            <w:r w:rsidRPr="00C631DB">
              <w:rPr>
                <w:spacing w:val="-2"/>
                <w:sz w:val="24"/>
              </w:rPr>
              <w:t>apply.</w:t>
            </w:r>
          </w:p>
        </w:tc>
      </w:tr>
      <w:tr w:rsidR="00C631DB" w:rsidRPr="00C631DB" w14:paraId="7BB629F8" w14:textId="77777777" w:rsidTr="00463FC9">
        <w:trPr>
          <w:trHeight w:val="686"/>
        </w:trPr>
        <w:tc>
          <w:tcPr>
            <w:tcW w:w="1728" w:type="dxa"/>
            <w:tcBorders>
              <w:right w:val="single" w:sz="4" w:space="0" w:color="000000"/>
            </w:tcBorders>
          </w:tcPr>
          <w:p w14:paraId="3D8DDE6D" w14:textId="77777777" w:rsidR="00706641" w:rsidRPr="00C631DB" w:rsidRDefault="00706641" w:rsidP="00706641">
            <w:pPr>
              <w:spacing w:before="120" w:after="120"/>
              <w:rPr>
                <w:b/>
                <w:bCs/>
              </w:rPr>
            </w:pPr>
            <w:r w:rsidRPr="00C631DB">
              <w:rPr>
                <w:b/>
                <w:bCs/>
              </w:rPr>
              <w:t>ITB 34.2(a)</w:t>
            </w:r>
          </w:p>
        </w:tc>
        <w:tc>
          <w:tcPr>
            <w:tcW w:w="7473" w:type="dxa"/>
            <w:tcBorders>
              <w:left w:val="single" w:sz="4" w:space="0" w:color="000000"/>
            </w:tcBorders>
          </w:tcPr>
          <w:p w14:paraId="069ACCF9" w14:textId="77777777" w:rsidR="00706641" w:rsidRPr="00C631DB" w:rsidRDefault="00706641" w:rsidP="00706641">
            <w:pPr>
              <w:spacing w:before="120" w:after="120"/>
              <w:jc w:val="both"/>
              <w:rPr>
                <w:b/>
                <w:i/>
                <w:kern w:val="28"/>
              </w:rPr>
            </w:pPr>
            <w:r w:rsidRPr="00C631DB">
              <w:rPr>
                <w:b/>
                <w:i/>
              </w:rPr>
              <w:t>Bids will be evaluated for each item and the Contract will comprise the item(s) awarded to the successful Bidder.</w:t>
            </w:r>
          </w:p>
        </w:tc>
      </w:tr>
      <w:tr w:rsidR="00C631DB" w:rsidRPr="00C631DB" w14:paraId="499D8E70" w14:textId="77777777" w:rsidTr="00463FC9">
        <w:trPr>
          <w:trHeight w:val="686"/>
        </w:trPr>
        <w:tc>
          <w:tcPr>
            <w:tcW w:w="1728" w:type="dxa"/>
            <w:tcBorders>
              <w:right w:val="single" w:sz="4" w:space="0" w:color="000000"/>
            </w:tcBorders>
          </w:tcPr>
          <w:p w14:paraId="1675142B" w14:textId="77777777" w:rsidR="00706641" w:rsidRPr="00C631DB" w:rsidRDefault="00706641" w:rsidP="00706641">
            <w:pPr>
              <w:spacing w:before="120" w:after="120"/>
              <w:rPr>
                <w:b/>
                <w:bCs/>
              </w:rPr>
            </w:pPr>
            <w:r w:rsidRPr="00C631DB">
              <w:rPr>
                <w:b/>
              </w:rPr>
              <w:t>ITB 45. 1</w:t>
            </w:r>
          </w:p>
        </w:tc>
        <w:tc>
          <w:tcPr>
            <w:tcW w:w="7473" w:type="dxa"/>
            <w:tcBorders>
              <w:left w:val="single" w:sz="4" w:space="0" w:color="000000"/>
            </w:tcBorders>
          </w:tcPr>
          <w:p w14:paraId="24937FE1" w14:textId="77777777" w:rsidR="00706641" w:rsidRPr="00C631DB" w:rsidRDefault="00706641" w:rsidP="00706641">
            <w:pPr>
              <w:spacing w:before="120" w:after="120"/>
            </w:pPr>
            <w:r w:rsidRPr="00C631DB">
              <w:t xml:space="preserve">The successful Bidder </w:t>
            </w:r>
            <w:r w:rsidRPr="00C631DB">
              <w:rPr>
                <w:b/>
                <w:i/>
              </w:rPr>
              <w:t>shall</w:t>
            </w:r>
            <w:r w:rsidRPr="00C631DB">
              <w:rPr>
                <w:i/>
              </w:rPr>
              <w:t xml:space="preserve"> </w:t>
            </w:r>
            <w:r w:rsidRPr="00C631DB">
              <w:t>submit the Beneficial Ownership Disclosure Form.</w:t>
            </w:r>
          </w:p>
        </w:tc>
      </w:tr>
      <w:tr w:rsidR="00706641" w:rsidRPr="00C631DB" w14:paraId="651415DD" w14:textId="77777777" w:rsidTr="00463FC9">
        <w:trPr>
          <w:trHeight w:val="686"/>
        </w:trPr>
        <w:tc>
          <w:tcPr>
            <w:tcW w:w="1728" w:type="dxa"/>
            <w:tcBorders>
              <w:right w:val="single" w:sz="4" w:space="0" w:color="000000"/>
            </w:tcBorders>
          </w:tcPr>
          <w:p w14:paraId="3C6E4544" w14:textId="77777777" w:rsidR="00706641" w:rsidRPr="00C631DB" w:rsidRDefault="00706641" w:rsidP="00706641">
            <w:pPr>
              <w:pStyle w:val="TableParagraph"/>
              <w:spacing w:before="116"/>
              <w:ind w:left="107"/>
              <w:rPr>
                <w:b/>
                <w:sz w:val="24"/>
              </w:rPr>
            </w:pPr>
            <w:r w:rsidRPr="00C631DB">
              <w:rPr>
                <w:b/>
                <w:w w:val="90"/>
              </w:rPr>
              <w:t>ITT</w:t>
            </w:r>
            <w:r w:rsidRPr="00C631DB">
              <w:rPr>
                <w:b/>
                <w:spacing w:val="-4"/>
              </w:rPr>
              <w:t xml:space="preserve"> 49.1</w:t>
            </w:r>
          </w:p>
        </w:tc>
        <w:tc>
          <w:tcPr>
            <w:tcW w:w="7473" w:type="dxa"/>
            <w:tcBorders>
              <w:left w:val="single" w:sz="4" w:space="0" w:color="000000"/>
            </w:tcBorders>
          </w:tcPr>
          <w:p w14:paraId="6D640EBA" w14:textId="77777777" w:rsidR="00706641" w:rsidRPr="00C631DB" w:rsidRDefault="00706641" w:rsidP="00706641">
            <w:pPr>
              <w:pStyle w:val="TableParagraph"/>
              <w:spacing w:before="85" w:line="252" w:lineRule="auto"/>
              <w:ind w:left="124" w:right="44"/>
              <w:jc w:val="both"/>
            </w:pPr>
            <w:r w:rsidRPr="00C631DB">
              <w:rPr>
                <w:w w:val="105"/>
              </w:rPr>
              <w:t>The procedures for making a Procurement-related Complaint are detailed in the "Notice</w:t>
            </w:r>
            <w:r w:rsidRPr="00C631DB">
              <w:rPr>
                <w:spacing w:val="-8"/>
                <w:w w:val="105"/>
              </w:rPr>
              <w:t xml:space="preserve"> </w:t>
            </w:r>
            <w:r w:rsidRPr="00C631DB">
              <w:rPr>
                <w:w w:val="105"/>
              </w:rPr>
              <w:t>of</w:t>
            </w:r>
            <w:r w:rsidRPr="00C631DB">
              <w:rPr>
                <w:spacing w:val="-6"/>
                <w:w w:val="105"/>
              </w:rPr>
              <w:t xml:space="preserve"> </w:t>
            </w:r>
            <w:r w:rsidRPr="00C631DB">
              <w:rPr>
                <w:w w:val="105"/>
              </w:rPr>
              <w:t>Intention</w:t>
            </w:r>
            <w:r w:rsidRPr="00C631DB">
              <w:rPr>
                <w:spacing w:val="-7"/>
                <w:w w:val="105"/>
              </w:rPr>
              <w:t xml:space="preserve"> </w:t>
            </w:r>
            <w:r w:rsidRPr="00C631DB">
              <w:rPr>
                <w:w w:val="105"/>
              </w:rPr>
              <w:t>to</w:t>
            </w:r>
            <w:r w:rsidRPr="00C631DB">
              <w:rPr>
                <w:spacing w:val="-6"/>
                <w:w w:val="105"/>
              </w:rPr>
              <w:t xml:space="preserve"> </w:t>
            </w:r>
            <w:r w:rsidRPr="00C631DB">
              <w:rPr>
                <w:w w:val="105"/>
              </w:rPr>
              <w:t>Award</w:t>
            </w:r>
            <w:r w:rsidRPr="00C631DB">
              <w:rPr>
                <w:spacing w:val="-6"/>
                <w:w w:val="105"/>
              </w:rPr>
              <w:t xml:space="preserve"> </w:t>
            </w:r>
            <w:r w:rsidRPr="00C631DB">
              <w:rPr>
                <w:w w:val="105"/>
              </w:rPr>
              <w:t>the</w:t>
            </w:r>
            <w:r w:rsidRPr="00C631DB">
              <w:rPr>
                <w:spacing w:val="-8"/>
                <w:w w:val="105"/>
              </w:rPr>
              <w:t xml:space="preserve"> </w:t>
            </w:r>
            <w:r w:rsidRPr="00C631DB">
              <w:rPr>
                <w:w w:val="105"/>
              </w:rPr>
              <w:t>Contract"</w:t>
            </w:r>
            <w:r w:rsidRPr="00C631DB">
              <w:rPr>
                <w:spacing w:val="-7"/>
                <w:w w:val="105"/>
              </w:rPr>
              <w:t xml:space="preserve"> </w:t>
            </w:r>
            <w:r w:rsidRPr="00C631DB">
              <w:rPr>
                <w:w w:val="105"/>
              </w:rPr>
              <w:t>herein</w:t>
            </w:r>
            <w:r w:rsidRPr="00C631DB">
              <w:rPr>
                <w:spacing w:val="-7"/>
                <w:w w:val="105"/>
              </w:rPr>
              <w:t xml:space="preserve"> </w:t>
            </w:r>
            <w:r w:rsidRPr="00C631DB">
              <w:rPr>
                <w:w w:val="105"/>
              </w:rPr>
              <w:t>and</w:t>
            </w:r>
            <w:r w:rsidRPr="00C631DB">
              <w:rPr>
                <w:spacing w:val="-6"/>
                <w:w w:val="105"/>
              </w:rPr>
              <w:t xml:space="preserve"> </w:t>
            </w:r>
            <w:r w:rsidRPr="00C631DB">
              <w:rPr>
                <w:w w:val="105"/>
              </w:rPr>
              <w:t>are</w:t>
            </w:r>
            <w:r w:rsidRPr="00C631DB">
              <w:rPr>
                <w:spacing w:val="-7"/>
                <w:w w:val="105"/>
              </w:rPr>
              <w:t xml:space="preserve"> </w:t>
            </w:r>
            <w:r w:rsidRPr="00C631DB">
              <w:rPr>
                <w:w w:val="105"/>
              </w:rPr>
              <w:t>also</w:t>
            </w:r>
            <w:r w:rsidRPr="00C631DB">
              <w:rPr>
                <w:spacing w:val="-7"/>
                <w:w w:val="105"/>
              </w:rPr>
              <w:t xml:space="preserve"> </w:t>
            </w:r>
            <w:r w:rsidRPr="00C631DB">
              <w:rPr>
                <w:w w:val="105"/>
              </w:rPr>
              <w:t>available</w:t>
            </w:r>
            <w:r w:rsidRPr="00C631DB">
              <w:rPr>
                <w:spacing w:val="-7"/>
                <w:w w:val="105"/>
              </w:rPr>
              <w:t xml:space="preserve"> </w:t>
            </w:r>
            <w:r w:rsidRPr="00C631DB">
              <w:rPr>
                <w:w w:val="105"/>
              </w:rPr>
              <w:t>from</w:t>
            </w:r>
            <w:r w:rsidRPr="00C631DB">
              <w:rPr>
                <w:spacing w:val="-6"/>
                <w:w w:val="105"/>
              </w:rPr>
              <w:t xml:space="preserve"> </w:t>
            </w:r>
            <w:r w:rsidRPr="00C631DB">
              <w:rPr>
                <w:w w:val="105"/>
              </w:rPr>
              <w:t xml:space="preserve">the PPRA Website: </w:t>
            </w:r>
            <w:hyperlink r:id="rId34">
              <w:r w:rsidRPr="00C631DB">
                <w:rPr>
                  <w:w w:val="105"/>
                  <w:u w:val="single"/>
                </w:rPr>
                <w:t>www.ppra.go.ke</w:t>
              </w:r>
            </w:hyperlink>
            <w:r w:rsidRPr="00C631DB">
              <w:rPr>
                <w:w w:val="105"/>
              </w:rPr>
              <w:t xml:space="preserve"> or email: </w:t>
            </w:r>
            <w:hyperlink r:id="rId35" w:history="1">
              <w:r w:rsidRPr="00C631DB">
                <w:rPr>
                  <w:rStyle w:val="Hyperlink"/>
                  <w:color w:val="auto"/>
                  <w:w w:val="105"/>
                </w:rPr>
                <w:t>complaints@ppra.go.ke.</w:t>
              </w:r>
            </w:hyperlink>
          </w:p>
          <w:p w14:paraId="3295EB49" w14:textId="77777777" w:rsidR="00706641" w:rsidRPr="00C631DB" w:rsidRDefault="00706641" w:rsidP="00706641">
            <w:pPr>
              <w:pStyle w:val="TableParagraph"/>
              <w:spacing w:before="84" w:line="252" w:lineRule="auto"/>
              <w:ind w:left="124" w:right="45"/>
              <w:jc w:val="both"/>
            </w:pPr>
            <w:r w:rsidRPr="00C631DB">
              <w:rPr>
                <w:w w:val="105"/>
              </w:rPr>
              <w:t>If a Tenderer wishes to make a Procurement-related Complaint, the Tenderer should</w:t>
            </w:r>
            <w:r w:rsidRPr="00C631DB">
              <w:rPr>
                <w:spacing w:val="-4"/>
                <w:w w:val="105"/>
              </w:rPr>
              <w:t xml:space="preserve"> </w:t>
            </w:r>
            <w:r w:rsidRPr="00C631DB">
              <w:rPr>
                <w:w w:val="105"/>
              </w:rPr>
              <w:t>submit</w:t>
            </w:r>
            <w:r w:rsidRPr="00C631DB">
              <w:rPr>
                <w:spacing w:val="-4"/>
                <w:w w:val="105"/>
              </w:rPr>
              <w:t xml:space="preserve"> </w:t>
            </w:r>
            <w:r w:rsidRPr="00C631DB">
              <w:rPr>
                <w:w w:val="105"/>
              </w:rPr>
              <w:t>its</w:t>
            </w:r>
            <w:r w:rsidRPr="00C631DB">
              <w:rPr>
                <w:spacing w:val="-4"/>
                <w:w w:val="105"/>
              </w:rPr>
              <w:t xml:space="preserve"> </w:t>
            </w:r>
            <w:r w:rsidRPr="00C631DB">
              <w:rPr>
                <w:w w:val="105"/>
              </w:rPr>
              <w:t>complaint</w:t>
            </w:r>
            <w:r w:rsidRPr="00C631DB">
              <w:rPr>
                <w:spacing w:val="-5"/>
                <w:w w:val="105"/>
              </w:rPr>
              <w:t xml:space="preserve"> </w:t>
            </w:r>
            <w:r w:rsidRPr="00C631DB">
              <w:rPr>
                <w:w w:val="105"/>
              </w:rPr>
              <w:t>following</w:t>
            </w:r>
            <w:r w:rsidRPr="00C631DB">
              <w:rPr>
                <w:spacing w:val="-5"/>
                <w:w w:val="105"/>
              </w:rPr>
              <w:t xml:space="preserve"> </w:t>
            </w:r>
            <w:r w:rsidRPr="00C631DB">
              <w:rPr>
                <w:w w:val="105"/>
              </w:rPr>
              <w:t>these</w:t>
            </w:r>
            <w:r w:rsidRPr="00C631DB">
              <w:rPr>
                <w:spacing w:val="-5"/>
                <w:w w:val="105"/>
              </w:rPr>
              <w:t xml:space="preserve"> </w:t>
            </w:r>
            <w:r w:rsidRPr="00C631DB">
              <w:rPr>
                <w:w w:val="105"/>
              </w:rPr>
              <w:t>procedures,</w:t>
            </w:r>
            <w:r w:rsidRPr="00C631DB">
              <w:rPr>
                <w:spacing w:val="-5"/>
                <w:w w:val="105"/>
              </w:rPr>
              <w:t xml:space="preserve"> </w:t>
            </w:r>
            <w:r w:rsidRPr="00C631DB">
              <w:rPr>
                <w:w w:val="105"/>
              </w:rPr>
              <w:t>in</w:t>
            </w:r>
            <w:r w:rsidRPr="00C631DB">
              <w:rPr>
                <w:spacing w:val="-3"/>
                <w:w w:val="105"/>
              </w:rPr>
              <w:t xml:space="preserve"> </w:t>
            </w:r>
            <w:r w:rsidRPr="00C631DB">
              <w:rPr>
                <w:w w:val="105"/>
              </w:rPr>
              <w:t>writing</w:t>
            </w:r>
            <w:r w:rsidRPr="00C631DB">
              <w:rPr>
                <w:spacing w:val="-5"/>
                <w:w w:val="105"/>
              </w:rPr>
              <w:t xml:space="preserve"> </w:t>
            </w:r>
            <w:r w:rsidRPr="00C631DB">
              <w:rPr>
                <w:w w:val="105"/>
              </w:rPr>
              <w:t>(by</w:t>
            </w:r>
            <w:r w:rsidRPr="00C631DB">
              <w:rPr>
                <w:spacing w:val="-5"/>
                <w:w w:val="105"/>
              </w:rPr>
              <w:t xml:space="preserve"> </w:t>
            </w:r>
            <w:r w:rsidRPr="00C631DB">
              <w:rPr>
                <w:w w:val="105"/>
              </w:rPr>
              <w:t>the</w:t>
            </w:r>
            <w:r w:rsidRPr="00C631DB">
              <w:rPr>
                <w:spacing w:val="-5"/>
                <w:w w:val="105"/>
              </w:rPr>
              <w:t xml:space="preserve"> </w:t>
            </w:r>
            <w:r w:rsidRPr="00C631DB">
              <w:rPr>
                <w:w w:val="105"/>
              </w:rPr>
              <w:t>quickest means available, that is either by hand delivery or email to:</w:t>
            </w:r>
          </w:p>
          <w:p w14:paraId="3C7010C8" w14:textId="77777777" w:rsidR="00706641" w:rsidRPr="00C631DB" w:rsidRDefault="00706641" w:rsidP="00706641">
            <w:pPr>
              <w:pStyle w:val="TableParagraph"/>
              <w:spacing w:before="83" w:line="328" w:lineRule="auto"/>
              <w:ind w:left="124" w:right="2718"/>
              <w:jc w:val="both"/>
            </w:pPr>
            <w:r w:rsidRPr="00C631DB">
              <w:rPr>
                <w:w w:val="105"/>
              </w:rPr>
              <w:t>For</w:t>
            </w:r>
            <w:r w:rsidRPr="00C631DB">
              <w:rPr>
                <w:spacing w:val="-14"/>
                <w:w w:val="105"/>
              </w:rPr>
              <w:t xml:space="preserve"> </w:t>
            </w:r>
            <w:r w:rsidRPr="00C631DB">
              <w:rPr>
                <w:w w:val="105"/>
              </w:rPr>
              <w:t>the</w:t>
            </w:r>
            <w:r w:rsidRPr="00C631DB">
              <w:rPr>
                <w:spacing w:val="-16"/>
                <w:w w:val="105"/>
              </w:rPr>
              <w:t xml:space="preserve"> </w:t>
            </w:r>
            <w:r w:rsidRPr="00C631DB">
              <w:rPr>
                <w:w w:val="105"/>
              </w:rPr>
              <w:t>attention:</w:t>
            </w:r>
            <w:r w:rsidRPr="00C631DB">
              <w:rPr>
                <w:spacing w:val="-15"/>
                <w:w w:val="105"/>
              </w:rPr>
              <w:t xml:space="preserve"> </w:t>
            </w:r>
          </w:p>
          <w:p w14:paraId="3240AA84" w14:textId="77777777" w:rsidR="00706641" w:rsidRPr="00C631DB" w:rsidRDefault="00706641" w:rsidP="00706641">
            <w:pPr>
              <w:spacing w:line="276" w:lineRule="auto"/>
              <w:contextualSpacing/>
            </w:pPr>
            <w:r w:rsidRPr="00C631DB">
              <w:rPr>
                <w:w w:val="90"/>
              </w:rPr>
              <w:t xml:space="preserve">Procuring Entity: </w:t>
            </w:r>
            <w:r w:rsidRPr="00C631DB">
              <w:rPr>
                <w:b/>
                <w:w w:val="90"/>
              </w:rPr>
              <w:t xml:space="preserve">PRINCIPAL SECRETARY, State Department for Forestry. </w:t>
            </w:r>
            <w:r w:rsidRPr="00C631DB">
              <w:t xml:space="preserve">Email address: </w:t>
            </w:r>
            <w:hyperlink r:id="rId36" w:history="1">
              <w:r w:rsidRPr="00C631DB">
                <w:rPr>
                  <w:rStyle w:val="Hyperlink"/>
                  <w:color w:val="auto"/>
                </w:rPr>
                <w:t>kewasipnpcu@gmail.com</w:t>
              </w:r>
            </w:hyperlink>
            <w:r w:rsidRPr="00C631DB">
              <w:t xml:space="preserve">, </w:t>
            </w:r>
            <w:hyperlink r:id="rId37" w:history="1">
              <w:r w:rsidRPr="00C631DB">
                <w:rPr>
                  <w:rStyle w:val="Hyperlink"/>
                  <w:rFonts w:eastAsia="Tahoma"/>
                  <w:color w:val="auto"/>
                </w:rPr>
                <w:t>kewasipprocurement@forestry.</w:t>
              </w:r>
            </w:hyperlink>
            <w:r w:rsidRPr="00C631DB">
              <w:rPr>
                <w:rStyle w:val="Hyperlink"/>
                <w:rFonts w:eastAsia="Tahoma"/>
                <w:color w:val="auto"/>
              </w:rPr>
              <w:t>go.ke</w:t>
            </w:r>
            <w:r w:rsidRPr="00C631DB">
              <w:rPr>
                <w:rFonts w:eastAsia="Calibri"/>
                <w:lang w:val="en-GB"/>
              </w:rPr>
              <w:t xml:space="preserve"> </w:t>
            </w:r>
            <w:r w:rsidRPr="00C631DB">
              <w:rPr>
                <w:rStyle w:val="Hyperlink"/>
                <w:rFonts w:eastAsia="Tahoma"/>
                <w:color w:val="auto"/>
              </w:rPr>
              <w:t>,</w:t>
            </w:r>
            <w:r w:rsidRPr="00C631DB">
              <w:t xml:space="preserve"> psforestryke@gmail.com</w:t>
            </w:r>
          </w:p>
          <w:p w14:paraId="75DA45F8" w14:textId="77777777" w:rsidR="00706641" w:rsidRPr="00C631DB" w:rsidRDefault="00706641" w:rsidP="00706641">
            <w:pPr>
              <w:pStyle w:val="TableParagraph"/>
              <w:spacing w:before="12" w:line="254" w:lineRule="auto"/>
              <w:ind w:left="124"/>
            </w:pPr>
            <w:r w:rsidRPr="00C631DB">
              <w:rPr>
                <w:w w:val="105"/>
              </w:rPr>
              <w:t>In</w:t>
            </w:r>
            <w:r w:rsidRPr="00C631DB">
              <w:rPr>
                <w:spacing w:val="-7"/>
                <w:w w:val="105"/>
              </w:rPr>
              <w:t xml:space="preserve"> </w:t>
            </w:r>
            <w:r w:rsidRPr="00C631DB">
              <w:rPr>
                <w:w w:val="105"/>
              </w:rPr>
              <w:t>summary,</w:t>
            </w:r>
            <w:r w:rsidRPr="00C631DB">
              <w:rPr>
                <w:spacing w:val="-5"/>
                <w:w w:val="105"/>
              </w:rPr>
              <w:t xml:space="preserve"> </w:t>
            </w:r>
            <w:r w:rsidRPr="00C631DB">
              <w:rPr>
                <w:w w:val="105"/>
              </w:rPr>
              <w:t>a</w:t>
            </w:r>
            <w:r w:rsidRPr="00C631DB">
              <w:rPr>
                <w:spacing w:val="-4"/>
                <w:w w:val="105"/>
              </w:rPr>
              <w:t xml:space="preserve"> </w:t>
            </w:r>
            <w:r w:rsidRPr="00C631DB">
              <w:rPr>
                <w:w w:val="105"/>
              </w:rPr>
              <w:t>Procurement-related</w:t>
            </w:r>
            <w:r w:rsidRPr="00C631DB">
              <w:rPr>
                <w:spacing w:val="-6"/>
                <w:w w:val="105"/>
              </w:rPr>
              <w:t xml:space="preserve"> </w:t>
            </w:r>
            <w:r w:rsidRPr="00C631DB">
              <w:rPr>
                <w:w w:val="105"/>
              </w:rPr>
              <w:t>Complaint</w:t>
            </w:r>
            <w:r w:rsidRPr="00C631DB">
              <w:rPr>
                <w:spacing w:val="-9"/>
                <w:w w:val="105"/>
              </w:rPr>
              <w:t xml:space="preserve"> </w:t>
            </w:r>
            <w:r w:rsidRPr="00C631DB">
              <w:rPr>
                <w:w w:val="105"/>
              </w:rPr>
              <w:t>may</w:t>
            </w:r>
            <w:r w:rsidRPr="00C631DB">
              <w:rPr>
                <w:spacing w:val="-7"/>
                <w:w w:val="105"/>
              </w:rPr>
              <w:t xml:space="preserve"> </w:t>
            </w:r>
            <w:r w:rsidRPr="00C631DB">
              <w:rPr>
                <w:w w:val="105"/>
              </w:rPr>
              <w:t>challenge</w:t>
            </w:r>
            <w:r w:rsidRPr="00C631DB">
              <w:rPr>
                <w:spacing w:val="-5"/>
                <w:w w:val="105"/>
              </w:rPr>
              <w:t xml:space="preserve"> </w:t>
            </w:r>
            <w:r w:rsidRPr="00C631DB">
              <w:rPr>
                <w:w w:val="105"/>
              </w:rPr>
              <w:t>any</w:t>
            </w:r>
            <w:r w:rsidRPr="00C631DB">
              <w:rPr>
                <w:spacing w:val="-7"/>
                <w:w w:val="105"/>
              </w:rPr>
              <w:t xml:space="preserve"> </w:t>
            </w:r>
            <w:r w:rsidRPr="00C631DB">
              <w:rPr>
                <w:w w:val="105"/>
              </w:rPr>
              <w:t>of</w:t>
            </w:r>
            <w:r w:rsidRPr="00C631DB">
              <w:rPr>
                <w:spacing w:val="-6"/>
                <w:w w:val="105"/>
              </w:rPr>
              <w:t xml:space="preserve"> </w:t>
            </w:r>
            <w:r w:rsidRPr="00C631DB">
              <w:rPr>
                <w:w w:val="105"/>
              </w:rPr>
              <w:t>the</w:t>
            </w:r>
            <w:r w:rsidRPr="00C631DB">
              <w:rPr>
                <w:spacing w:val="-8"/>
                <w:w w:val="105"/>
              </w:rPr>
              <w:t xml:space="preserve"> </w:t>
            </w:r>
            <w:r w:rsidRPr="00C631DB">
              <w:rPr>
                <w:w w:val="105"/>
              </w:rPr>
              <w:t>following (among others):</w:t>
            </w:r>
          </w:p>
          <w:p w14:paraId="51BB27E4" w14:textId="77777777" w:rsidR="00706641" w:rsidRPr="00C631DB" w:rsidRDefault="00706641" w:rsidP="00706641">
            <w:pPr>
              <w:pStyle w:val="TableParagraph"/>
              <w:numPr>
                <w:ilvl w:val="0"/>
                <w:numId w:val="125"/>
              </w:numPr>
              <w:tabs>
                <w:tab w:val="left" w:pos="858"/>
              </w:tabs>
              <w:spacing w:before="106"/>
            </w:pPr>
            <w:r w:rsidRPr="00C631DB">
              <w:rPr>
                <w:w w:val="105"/>
              </w:rPr>
              <w:lastRenderedPageBreak/>
              <w:t>the</w:t>
            </w:r>
            <w:r w:rsidRPr="00C631DB">
              <w:rPr>
                <w:spacing w:val="-7"/>
                <w:w w:val="105"/>
              </w:rPr>
              <w:t xml:space="preserve"> </w:t>
            </w:r>
            <w:r w:rsidRPr="00C631DB">
              <w:rPr>
                <w:w w:val="105"/>
              </w:rPr>
              <w:t>terms</w:t>
            </w:r>
            <w:r w:rsidRPr="00C631DB">
              <w:rPr>
                <w:spacing w:val="-5"/>
                <w:w w:val="105"/>
              </w:rPr>
              <w:t xml:space="preserve"> </w:t>
            </w:r>
            <w:r w:rsidRPr="00C631DB">
              <w:rPr>
                <w:w w:val="105"/>
              </w:rPr>
              <w:t>of</w:t>
            </w:r>
            <w:r w:rsidRPr="00C631DB">
              <w:rPr>
                <w:spacing w:val="-5"/>
                <w:w w:val="105"/>
              </w:rPr>
              <w:t xml:space="preserve"> </w:t>
            </w:r>
            <w:r w:rsidRPr="00C631DB">
              <w:rPr>
                <w:w w:val="105"/>
              </w:rPr>
              <w:t>the</w:t>
            </w:r>
            <w:r w:rsidRPr="00C631DB">
              <w:rPr>
                <w:spacing w:val="-6"/>
                <w:w w:val="105"/>
              </w:rPr>
              <w:t xml:space="preserve"> </w:t>
            </w:r>
            <w:r w:rsidRPr="00C631DB">
              <w:rPr>
                <w:w w:val="105"/>
              </w:rPr>
              <w:t>Tender</w:t>
            </w:r>
            <w:r w:rsidRPr="00C631DB">
              <w:rPr>
                <w:spacing w:val="-2"/>
                <w:w w:val="105"/>
              </w:rPr>
              <w:t xml:space="preserve"> </w:t>
            </w:r>
            <w:r w:rsidRPr="00C631DB">
              <w:rPr>
                <w:w w:val="105"/>
              </w:rPr>
              <w:t>Documents;</w:t>
            </w:r>
            <w:r w:rsidRPr="00C631DB">
              <w:rPr>
                <w:spacing w:val="-3"/>
                <w:w w:val="105"/>
              </w:rPr>
              <w:t xml:space="preserve"> </w:t>
            </w:r>
            <w:r w:rsidRPr="00C631DB">
              <w:rPr>
                <w:spacing w:val="-5"/>
                <w:w w:val="105"/>
              </w:rPr>
              <w:t>and</w:t>
            </w:r>
          </w:p>
          <w:p w14:paraId="13F625C8" w14:textId="77777777" w:rsidR="00706641" w:rsidRPr="00C631DB" w:rsidRDefault="00706641" w:rsidP="00706641">
            <w:pPr>
              <w:pStyle w:val="TableParagraph"/>
              <w:spacing w:before="111"/>
              <w:ind w:left="117"/>
              <w:rPr>
                <w:sz w:val="24"/>
              </w:rPr>
            </w:pPr>
            <w:r w:rsidRPr="00C631DB">
              <w:rPr>
                <w:w w:val="105"/>
              </w:rPr>
              <w:t>the</w:t>
            </w:r>
            <w:r w:rsidRPr="00C631DB">
              <w:rPr>
                <w:spacing w:val="-7"/>
                <w:w w:val="105"/>
              </w:rPr>
              <w:t xml:space="preserve"> </w:t>
            </w:r>
            <w:r w:rsidRPr="00C631DB">
              <w:rPr>
                <w:w w:val="105"/>
              </w:rPr>
              <w:t>Procuring</w:t>
            </w:r>
            <w:r w:rsidRPr="00C631DB">
              <w:rPr>
                <w:spacing w:val="-5"/>
                <w:w w:val="105"/>
              </w:rPr>
              <w:t xml:space="preserve"> </w:t>
            </w:r>
            <w:r w:rsidRPr="00C631DB">
              <w:rPr>
                <w:w w:val="105"/>
              </w:rPr>
              <w:t>Entity's</w:t>
            </w:r>
            <w:r w:rsidRPr="00C631DB">
              <w:rPr>
                <w:spacing w:val="-5"/>
                <w:w w:val="105"/>
              </w:rPr>
              <w:t xml:space="preserve"> </w:t>
            </w:r>
            <w:r w:rsidRPr="00C631DB">
              <w:rPr>
                <w:w w:val="105"/>
              </w:rPr>
              <w:t>decision</w:t>
            </w:r>
            <w:r w:rsidRPr="00C631DB">
              <w:rPr>
                <w:spacing w:val="-5"/>
                <w:w w:val="105"/>
              </w:rPr>
              <w:t xml:space="preserve"> </w:t>
            </w:r>
            <w:r w:rsidRPr="00C631DB">
              <w:rPr>
                <w:w w:val="105"/>
              </w:rPr>
              <w:t>to</w:t>
            </w:r>
            <w:r w:rsidRPr="00C631DB">
              <w:rPr>
                <w:spacing w:val="-4"/>
                <w:w w:val="105"/>
              </w:rPr>
              <w:t xml:space="preserve"> </w:t>
            </w:r>
            <w:r w:rsidRPr="00C631DB">
              <w:rPr>
                <w:w w:val="105"/>
              </w:rPr>
              <w:t>award</w:t>
            </w:r>
            <w:r w:rsidRPr="00C631DB">
              <w:rPr>
                <w:spacing w:val="-5"/>
                <w:w w:val="105"/>
              </w:rPr>
              <w:t xml:space="preserve"> </w:t>
            </w:r>
            <w:r w:rsidRPr="00C631DB">
              <w:rPr>
                <w:w w:val="105"/>
              </w:rPr>
              <w:t>the</w:t>
            </w:r>
            <w:r w:rsidRPr="00C631DB">
              <w:rPr>
                <w:spacing w:val="-6"/>
                <w:w w:val="105"/>
              </w:rPr>
              <w:t xml:space="preserve"> </w:t>
            </w:r>
            <w:r w:rsidRPr="00C631DB">
              <w:rPr>
                <w:spacing w:val="-2"/>
                <w:w w:val="105"/>
              </w:rPr>
              <w:t>contract.</w:t>
            </w:r>
          </w:p>
        </w:tc>
      </w:tr>
    </w:tbl>
    <w:p w14:paraId="4E979F91" w14:textId="77777777" w:rsidR="004640AB" w:rsidRPr="00C631DB" w:rsidRDefault="004640AB">
      <w:pPr>
        <w:pStyle w:val="TableParagraph"/>
        <w:spacing w:line="244" w:lineRule="auto"/>
        <w:rPr>
          <w:b/>
          <w:i/>
          <w:sz w:val="24"/>
        </w:rPr>
      </w:pPr>
    </w:p>
    <w:p w14:paraId="29D1672D" w14:textId="77777777" w:rsidR="004640AB" w:rsidRPr="00C631DB" w:rsidRDefault="004640AB">
      <w:pPr>
        <w:pStyle w:val="BodyText"/>
        <w:spacing w:before="1"/>
        <w:rPr>
          <w:sz w:val="2"/>
        </w:rPr>
      </w:pPr>
    </w:p>
    <w:p w14:paraId="616FF998" w14:textId="77777777" w:rsidR="004640AB" w:rsidRPr="00C631DB" w:rsidRDefault="004640AB">
      <w:pPr>
        <w:pStyle w:val="BodyText"/>
        <w:spacing w:line="20" w:lineRule="exact"/>
        <w:ind w:left="331"/>
        <w:rPr>
          <w:sz w:val="2"/>
        </w:rPr>
      </w:pPr>
    </w:p>
    <w:p w14:paraId="1FC72AAA" w14:textId="77777777" w:rsidR="004640AB" w:rsidRPr="00C631DB" w:rsidRDefault="004640AB">
      <w:pPr>
        <w:pStyle w:val="BodyText"/>
        <w:spacing w:before="220"/>
        <w:rPr>
          <w:sz w:val="20"/>
        </w:rPr>
      </w:pPr>
    </w:p>
    <w:p w14:paraId="36BC8B8F" w14:textId="77777777" w:rsidR="004640AB" w:rsidRPr="00C631DB" w:rsidRDefault="004640AB">
      <w:pPr>
        <w:pStyle w:val="BodyText"/>
        <w:spacing w:before="1"/>
        <w:rPr>
          <w:sz w:val="2"/>
        </w:rPr>
      </w:pPr>
    </w:p>
    <w:p w14:paraId="7A42B195" w14:textId="77777777" w:rsidR="004640AB" w:rsidRPr="00C631DB" w:rsidRDefault="004640AB">
      <w:pPr>
        <w:pStyle w:val="BodyText"/>
        <w:spacing w:line="20" w:lineRule="exact"/>
        <w:ind w:left="691"/>
        <w:rPr>
          <w:sz w:val="2"/>
        </w:rPr>
      </w:pPr>
    </w:p>
    <w:p w14:paraId="6BA389A7" w14:textId="77777777" w:rsidR="004640AB" w:rsidRPr="00C631DB" w:rsidRDefault="004640AB">
      <w:pPr>
        <w:pStyle w:val="BodyText"/>
        <w:spacing w:before="220"/>
        <w:rPr>
          <w:sz w:val="20"/>
        </w:rPr>
      </w:pPr>
    </w:p>
    <w:p w14:paraId="7BE4B47D" w14:textId="77777777" w:rsidR="004640AB" w:rsidRPr="00C631DB" w:rsidRDefault="004640AB">
      <w:pPr>
        <w:pStyle w:val="BodyText"/>
        <w:spacing w:before="1"/>
        <w:rPr>
          <w:sz w:val="2"/>
        </w:rPr>
      </w:pPr>
    </w:p>
    <w:p w14:paraId="0FED241D"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657D75D3" wp14:editId="191E0389">
                <wp:extent cx="5752465" cy="635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82" name="Graphic 8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0024472" id="Group 8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AJN63KegIAABUGAAAOAAAA&#10;AAAAAAAAAAAAAC4CAABkcnMvZTJvRG9jLnhtbFBLAQItABQABgAIAAAAIQCXr4mr2gAAAAMBAAAP&#10;AAAAAAAAAAAAAAAAANQEAABkcnMvZG93bnJldi54bWxQSwUGAAAAAAQABADzAAAA2wUAAAAA&#10;">
                <v:shape id="Graphic 8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" path="m5752465,l,,,6096r5752465,l5752465,xe" fillcolor="black" stroked="f">
                  <v:path arrowok="t"/>
                </v:shape>
                <w10:anchorlock/>
              </v:group>
            </w:pict>
          </mc:Fallback>
        </mc:AlternateContent>
      </w:r>
    </w:p>
    <w:p w14:paraId="178F1406" w14:textId="77777777" w:rsidR="004640AB" w:rsidRPr="00C631DB" w:rsidRDefault="004640AB">
      <w:pPr>
        <w:pStyle w:val="BodyText"/>
        <w:spacing w:before="220"/>
        <w:rPr>
          <w:sz w:val="20"/>
        </w:rPr>
      </w:pPr>
    </w:p>
    <w:p w14:paraId="66FFF974" w14:textId="77777777" w:rsidR="004640AB" w:rsidRPr="00C631DB" w:rsidRDefault="000A66DA">
      <w:pPr>
        <w:pStyle w:val="Heading2"/>
        <w:ind w:left="1313" w:right="1676"/>
      </w:pPr>
      <w:bookmarkStart w:id="57" w:name="_bookmark56"/>
      <w:bookmarkEnd w:id="57"/>
      <w:r w:rsidRPr="00C631DB">
        <w:t>Section</w:t>
      </w:r>
      <w:r w:rsidRPr="00C631DB">
        <w:rPr>
          <w:spacing w:val="-8"/>
        </w:rPr>
        <w:t xml:space="preserve"> </w:t>
      </w:r>
      <w:r w:rsidRPr="00C631DB">
        <w:t>III</w:t>
      </w:r>
      <w:r w:rsidRPr="00C631DB">
        <w:rPr>
          <w:spacing w:val="-9"/>
        </w:rPr>
        <w:t xml:space="preserve"> </w:t>
      </w:r>
      <w:r w:rsidRPr="00C631DB">
        <w:t>-</w:t>
      </w:r>
      <w:r w:rsidRPr="00C631DB">
        <w:rPr>
          <w:spacing w:val="-7"/>
        </w:rPr>
        <w:t xml:space="preserve"> </w:t>
      </w:r>
      <w:r w:rsidRPr="00C631DB">
        <w:t>Evaluation</w:t>
      </w:r>
      <w:r w:rsidRPr="00C631DB">
        <w:rPr>
          <w:spacing w:val="-10"/>
        </w:rPr>
        <w:t xml:space="preserve"> </w:t>
      </w:r>
      <w:r w:rsidRPr="00C631DB">
        <w:t>and</w:t>
      </w:r>
      <w:r w:rsidRPr="00C631DB">
        <w:rPr>
          <w:spacing w:val="-8"/>
        </w:rPr>
        <w:t xml:space="preserve"> </w:t>
      </w:r>
      <w:r w:rsidRPr="00C631DB">
        <w:t xml:space="preserve">Qualification </w:t>
      </w:r>
      <w:r w:rsidRPr="00C631DB">
        <w:rPr>
          <w:spacing w:val="-2"/>
        </w:rPr>
        <w:t>Criteria</w:t>
      </w:r>
    </w:p>
    <w:p w14:paraId="0511B7BA" w14:textId="77777777" w:rsidR="004640AB" w:rsidRPr="00C631DB" w:rsidRDefault="004640AB">
      <w:pPr>
        <w:pStyle w:val="BodyText"/>
        <w:spacing w:before="6"/>
        <w:rPr>
          <w:b/>
          <w:sz w:val="44"/>
        </w:rPr>
      </w:pPr>
    </w:p>
    <w:p w14:paraId="13C21338" w14:textId="77777777" w:rsidR="004640AB" w:rsidRPr="00C631DB" w:rsidRDefault="000A66DA">
      <w:pPr>
        <w:ind w:left="720" w:right="1262"/>
        <w:rPr>
          <w:i/>
          <w:sz w:val="24"/>
        </w:rPr>
      </w:pPr>
      <w:r w:rsidRPr="00C631DB">
        <w:rPr>
          <w:i/>
          <w:sz w:val="24"/>
        </w:rPr>
        <w:t>This</w:t>
      </w:r>
      <w:r w:rsidRPr="00C631DB">
        <w:rPr>
          <w:i/>
          <w:spacing w:val="-3"/>
          <w:sz w:val="24"/>
        </w:rPr>
        <w:t xml:space="preserve"> </w:t>
      </w:r>
      <w:r w:rsidRPr="00C631DB">
        <w:rPr>
          <w:i/>
          <w:sz w:val="24"/>
        </w:rPr>
        <w:t>Section</w:t>
      </w:r>
      <w:r w:rsidRPr="00C631DB">
        <w:rPr>
          <w:i/>
          <w:spacing w:val="-3"/>
          <w:sz w:val="24"/>
        </w:rPr>
        <w:t xml:space="preserve"> </w:t>
      </w:r>
      <w:r w:rsidRPr="00C631DB">
        <w:rPr>
          <w:i/>
          <w:sz w:val="24"/>
        </w:rPr>
        <w:t>contains</w:t>
      </w:r>
      <w:r w:rsidRPr="00C631DB">
        <w:rPr>
          <w:i/>
          <w:spacing w:val="-3"/>
          <w:sz w:val="24"/>
        </w:rPr>
        <w:t xml:space="preserve"> </w:t>
      </w:r>
      <w:r w:rsidRPr="00C631DB">
        <w:rPr>
          <w:i/>
          <w:sz w:val="24"/>
        </w:rPr>
        <w:t>the</w:t>
      </w:r>
      <w:r w:rsidRPr="00C631DB">
        <w:rPr>
          <w:i/>
          <w:spacing w:val="-4"/>
          <w:sz w:val="24"/>
        </w:rPr>
        <w:t xml:space="preserve"> </w:t>
      </w:r>
      <w:r w:rsidRPr="00C631DB">
        <w:rPr>
          <w:i/>
          <w:sz w:val="24"/>
        </w:rPr>
        <w:t>criteria</w:t>
      </w:r>
      <w:r w:rsidRPr="00C631DB">
        <w:rPr>
          <w:i/>
          <w:spacing w:val="-3"/>
          <w:sz w:val="24"/>
        </w:rPr>
        <w:t xml:space="preserve"> </w:t>
      </w:r>
      <w:r w:rsidRPr="00C631DB">
        <w:rPr>
          <w:i/>
          <w:sz w:val="24"/>
        </w:rPr>
        <w:t>that</w:t>
      </w:r>
      <w:r w:rsidRPr="00C631DB">
        <w:rPr>
          <w:i/>
          <w:spacing w:val="-3"/>
          <w:sz w:val="24"/>
        </w:rPr>
        <w:t xml:space="preserve"> </w:t>
      </w:r>
      <w:r w:rsidRPr="00C631DB">
        <w:rPr>
          <w:i/>
          <w:sz w:val="24"/>
        </w:rPr>
        <w:t>the</w:t>
      </w:r>
      <w:r w:rsidRPr="00C631DB">
        <w:rPr>
          <w:i/>
          <w:spacing w:val="-4"/>
          <w:sz w:val="24"/>
        </w:rPr>
        <w:t xml:space="preserve"> </w:t>
      </w:r>
      <w:r w:rsidRPr="00C631DB">
        <w:rPr>
          <w:i/>
          <w:sz w:val="24"/>
        </w:rPr>
        <w:t>Purchaser shall</w:t>
      </w:r>
      <w:r w:rsidRPr="00C631DB">
        <w:rPr>
          <w:i/>
          <w:spacing w:val="-3"/>
          <w:sz w:val="24"/>
        </w:rPr>
        <w:t xml:space="preserve"> </w:t>
      </w:r>
      <w:r w:rsidRPr="00C631DB">
        <w:rPr>
          <w:i/>
          <w:sz w:val="24"/>
        </w:rPr>
        <w:t>use</w:t>
      </w:r>
      <w:r w:rsidRPr="00C631DB">
        <w:rPr>
          <w:i/>
          <w:spacing w:val="-4"/>
          <w:sz w:val="24"/>
        </w:rPr>
        <w:t xml:space="preserve"> </w:t>
      </w:r>
      <w:r w:rsidRPr="00C631DB">
        <w:rPr>
          <w:i/>
          <w:sz w:val="24"/>
        </w:rPr>
        <w:t>to</w:t>
      </w:r>
      <w:r w:rsidRPr="00C631DB">
        <w:rPr>
          <w:i/>
          <w:spacing w:val="-3"/>
          <w:sz w:val="24"/>
        </w:rPr>
        <w:t xml:space="preserve"> </w:t>
      </w:r>
      <w:r w:rsidRPr="00C631DB">
        <w:rPr>
          <w:i/>
          <w:sz w:val="24"/>
        </w:rPr>
        <w:t>evaluate</w:t>
      </w:r>
      <w:r w:rsidRPr="00C631DB">
        <w:rPr>
          <w:i/>
          <w:spacing w:val="-4"/>
          <w:sz w:val="24"/>
        </w:rPr>
        <w:t xml:space="preserve"> </w:t>
      </w:r>
      <w:r w:rsidRPr="00C631DB">
        <w:rPr>
          <w:i/>
          <w:sz w:val="24"/>
        </w:rPr>
        <w:t>a</w:t>
      </w:r>
      <w:r w:rsidRPr="00C631DB">
        <w:rPr>
          <w:i/>
          <w:spacing w:val="-1"/>
          <w:sz w:val="24"/>
        </w:rPr>
        <w:t xml:space="preserve"> </w:t>
      </w:r>
      <w:r w:rsidRPr="00C631DB">
        <w:rPr>
          <w:i/>
          <w:sz w:val="24"/>
        </w:rPr>
        <w:t>Bid</w:t>
      </w:r>
      <w:r w:rsidRPr="00C631DB">
        <w:rPr>
          <w:i/>
          <w:spacing w:val="-3"/>
          <w:sz w:val="24"/>
        </w:rPr>
        <w:t xml:space="preserve"> </w:t>
      </w:r>
      <w:r w:rsidRPr="00C631DB">
        <w:rPr>
          <w:i/>
          <w:sz w:val="24"/>
        </w:rPr>
        <w:t>and</w:t>
      </w:r>
      <w:r w:rsidRPr="00C631DB">
        <w:rPr>
          <w:i/>
          <w:spacing w:val="-3"/>
          <w:sz w:val="24"/>
        </w:rPr>
        <w:t xml:space="preserve"> </w:t>
      </w:r>
      <w:r w:rsidRPr="00C631DB">
        <w:rPr>
          <w:i/>
          <w:sz w:val="24"/>
        </w:rPr>
        <w:t>qualify the Bidders. No other factors, methods or criteria shall be used other than specified in this bidding document.</w:t>
      </w:r>
    </w:p>
    <w:p w14:paraId="17680B1C" w14:textId="77777777" w:rsidR="004640AB" w:rsidRPr="00C631DB" w:rsidRDefault="004640AB">
      <w:pPr>
        <w:pStyle w:val="BodyText"/>
        <w:rPr>
          <w:i/>
        </w:rPr>
      </w:pPr>
    </w:p>
    <w:p w14:paraId="0D7EFAC1" w14:textId="77777777" w:rsidR="004640AB" w:rsidRPr="00C631DB" w:rsidRDefault="004640AB">
      <w:pPr>
        <w:pStyle w:val="BodyText"/>
        <w:spacing w:before="5"/>
        <w:rPr>
          <w:i/>
        </w:rPr>
      </w:pPr>
    </w:p>
    <w:p w14:paraId="5B667FD3" w14:textId="77777777" w:rsidR="004640AB" w:rsidRPr="00C631DB" w:rsidRDefault="000A66DA">
      <w:pPr>
        <w:pStyle w:val="Heading3"/>
        <w:ind w:right="360"/>
      </w:pPr>
      <w:r w:rsidRPr="00C631DB">
        <w:rPr>
          <w:spacing w:val="-2"/>
        </w:rPr>
        <w:t>Contents</w:t>
      </w:r>
    </w:p>
    <w:p w14:paraId="0642A6F6" w14:textId="77777777" w:rsidR="004640AB" w:rsidRPr="00C631DB" w:rsidRDefault="006E1543">
      <w:pPr>
        <w:pStyle w:val="Heading6"/>
        <w:numPr>
          <w:ilvl w:val="0"/>
          <w:numId w:val="71"/>
        </w:numPr>
        <w:tabs>
          <w:tab w:val="left" w:pos="960"/>
          <w:tab w:val="right" w:leader="dot" w:pos="9712"/>
        </w:tabs>
        <w:spacing w:before="242"/>
      </w:pPr>
      <w:hyperlink w:anchor="_bookmark57" w:history="1">
        <w:r w:rsidR="000A66DA" w:rsidRPr="00C631DB">
          <w:t>Margin</w:t>
        </w:r>
        <w:r w:rsidR="000A66DA" w:rsidRPr="00C631DB">
          <w:rPr>
            <w:spacing w:val="-1"/>
          </w:rPr>
          <w:t xml:space="preserve"> </w:t>
        </w:r>
        <w:r w:rsidR="000A66DA" w:rsidRPr="00C631DB">
          <w:t>of</w:t>
        </w:r>
        <w:r w:rsidR="000A66DA" w:rsidRPr="00C631DB">
          <w:rPr>
            <w:spacing w:val="-1"/>
          </w:rPr>
          <w:t xml:space="preserve"> </w:t>
        </w:r>
        <w:r w:rsidR="000A66DA" w:rsidRPr="00C631DB">
          <w:t>Preference (ITB</w:t>
        </w:r>
        <w:r w:rsidR="000A66DA" w:rsidRPr="00C631DB">
          <w:rPr>
            <w:spacing w:val="-1"/>
          </w:rPr>
          <w:t xml:space="preserve"> </w:t>
        </w:r>
        <w:r w:rsidR="000A66DA" w:rsidRPr="00C631DB">
          <w:rPr>
            <w:spacing w:val="-5"/>
          </w:rPr>
          <w:t>33)</w:t>
        </w:r>
        <w:r w:rsidR="000A66DA" w:rsidRPr="00C631DB">
          <w:tab/>
        </w:r>
        <w:r w:rsidR="000A66DA" w:rsidRPr="00C631DB">
          <w:rPr>
            <w:spacing w:val="-5"/>
          </w:rPr>
          <w:t>42</w:t>
        </w:r>
      </w:hyperlink>
    </w:p>
    <w:p w14:paraId="460BCEA9" w14:textId="77777777" w:rsidR="004640AB" w:rsidRPr="00C631DB" w:rsidRDefault="006E1543">
      <w:pPr>
        <w:pStyle w:val="Heading6"/>
        <w:numPr>
          <w:ilvl w:val="0"/>
          <w:numId w:val="71"/>
        </w:numPr>
        <w:tabs>
          <w:tab w:val="left" w:pos="960"/>
          <w:tab w:val="right" w:leader="dot" w:pos="9712"/>
        </w:tabs>
        <w:spacing w:before="237"/>
      </w:pPr>
      <w:hyperlink w:anchor="_bookmark58" w:history="1">
        <w:r w:rsidR="000A66DA" w:rsidRPr="00C631DB">
          <w:t>Evaluation</w:t>
        </w:r>
        <w:r w:rsidR="000A66DA" w:rsidRPr="00C631DB">
          <w:rPr>
            <w:spacing w:val="-2"/>
          </w:rPr>
          <w:t xml:space="preserve"> </w:t>
        </w:r>
        <w:r w:rsidR="000A66DA" w:rsidRPr="00C631DB">
          <w:t>(ITB</w:t>
        </w:r>
        <w:r w:rsidR="000A66DA" w:rsidRPr="00C631DB">
          <w:rPr>
            <w:spacing w:val="-1"/>
          </w:rPr>
          <w:t xml:space="preserve"> </w:t>
        </w:r>
        <w:r w:rsidR="000A66DA" w:rsidRPr="00C631DB">
          <w:rPr>
            <w:spacing w:val="-5"/>
          </w:rPr>
          <w:t>34)</w:t>
        </w:r>
        <w:r w:rsidR="000A66DA" w:rsidRPr="00C631DB">
          <w:tab/>
        </w:r>
        <w:r w:rsidR="000A66DA" w:rsidRPr="00C631DB">
          <w:rPr>
            <w:spacing w:val="-5"/>
          </w:rPr>
          <w:t>43</w:t>
        </w:r>
      </w:hyperlink>
    </w:p>
    <w:p w14:paraId="4E03F213" w14:textId="77777777" w:rsidR="004640AB" w:rsidRPr="00C631DB" w:rsidRDefault="006E1543">
      <w:pPr>
        <w:pStyle w:val="Heading6"/>
        <w:numPr>
          <w:ilvl w:val="0"/>
          <w:numId w:val="71"/>
        </w:numPr>
        <w:tabs>
          <w:tab w:val="left" w:pos="960"/>
          <w:tab w:val="right" w:leader="dot" w:pos="9712"/>
        </w:tabs>
        <w:spacing w:before="240"/>
      </w:pPr>
      <w:hyperlink w:anchor="_bookmark59" w:history="1">
        <w:r w:rsidR="000A66DA" w:rsidRPr="00C631DB">
          <w:t xml:space="preserve">Qualification (ITB </w:t>
        </w:r>
        <w:r w:rsidR="000A66DA" w:rsidRPr="00C631DB">
          <w:rPr>
            <w:spacing w:val="-5"/>
          </w:rPr>
          <w:t>37)</w:t>
        </w:r>
        <w:r w:rsidR="000A66DA" w:rsidRPr="00C631DB">
          <w:tab/>
        </w:r>
        <w:r w:rsidR="000A66DA" w:rsidRPr="00C631DB">
          <w:rPr>
            <w:spacing w:val="-5"/>
          </w:rPr>
          <w:t>46</w:t>
        </w:r>
      </w:hyperlink>
    </w:p>
    <w:p w14:paraId="086AA417" w14:textId="77777777" w:rsidR="004640AB" w:rsidRPr="00C631DB" w:rsidRDefault="004640AB">
      <w:pPr>
        <w:pStyle w:val="Heading6"/>
        <w:sectPr w:rsidR="004640AB" w:rsidRPr="00C631DB">
          <w:headerReference w:type="even" r:id="rId38"/>
          <w:headerReference w:type="default" r:id="rId39"/>
          <w:pgSz w:w="12240" w:h="15840"/>
          <w:pgMar w:top="960" w:right="360" w:bottom="280" w:left="1080" w:header="725" w:footer="0" w:gutter="0"/>
          <w:pgNumType w:start="41"/>
          <w:cols w:space="720"/>
        </w:sectPr>
      </w:pPr>
    </w:p>
    <w:p w14:paraId="7E25AA05" w14:textId="77777777" w:rsidR="004640AB" w:rsidRPr="00C631DB" w:rsidRDefault="004640AB">
      <w:pPr>
        <w:pStyle w:val="BodyText"/>
        <w:spacing w:before="181"/>
        <w:rPr>
          <w:b/>
        </w:rPr>
      </w:pPr>
    </w:p>
    <w:p w14:paraId="05F86D58" w14:textId="77777777" w:rsidR="004640AB" w:rsidRPr="00C631DB" w:rsidRDefault="000A66DA">
      <w:pPr>
        <w:pStyle w:val="Heading6"/>
        <w:numPr>
          <w:ilvl w:val="0"/>
          <w:numId w:val="70"/>
        </w:numPr>
        <w:tabs>
          <w:tab w:val="left" w:pos="600"/>
        </w:tabs>
        <w:spacing w:before="1"/>
        <w:jc w:val="left"/>
      </w:pPr>
      <w:bookmarkStart w:id="58" w:name="_bookmark57"/>
      <w:bookmarkEnd w:id="58"/>
      <w:r w:rsidRPr="00C631DB">
        <w:t>Margin</w:t>
      </w:r>
      <w:r w:rsidRPr="00C631DB">
        <w:rPr>
          <w:spacing w:val="-1"/>
        </w:rPr>
        <w:t xml:space="preserve"> </w:t>
      </w:r>
      <w:r w:rsidRPr="00C631DB">
        <w:t>of</w:t>
      </w:r>
      <w:r w:rsidRPr="00C631DB">
        <w:rPr>
          <w:spacing w:val="-1"/>
        </w:rPr>
        <w:t xml:space="preserve"> </w:t>
      </w:r>
      <w:r w:rsidRPr="00C631DB">
        <w:t>Preference</w:t>
      </w:r>
      <w:r w:rsidRPr="00C631DB">
        <w:rPr>
          <w:spacing w:val="1"/>
        </w:rPr>
        <w:t xml:space="preserve"> </w:t>
      </w:r>
      <w:r w:rsidRPr="00C631DB">
        <w:t>(ITB</w:t>
      </w:r>
      <w:r w:rsidRPr="00C631DB">
        <w:rPr>
          <w:spacing w:val="-2"/>
        </w:rPr>
        <w:t xml:space="preserve"> </w:t>
      </w:r>
      <w:r w:rsidRPr="00C631DB">
        <w:t>33):</w:t>
      </w:r>
      <w:r w:rsidRPr="00C631DB">
        <w:rPr>
          <w:spacing w:val="-2"/>
        </w:rPr>
        <w:t xml:space="preserve"> </w:t>
      </w:r>
      <w:r w:rsidRPr="00C631DB">
        <w:t>NOT</w:t>
      </w:r>
      <w:r w:rsidRPr="00C631DB">
        <w:rPr>
          <w:spacing w:val="-1"/>
        </w:rPr>
        <w:t xml:space="preserve"> </w:t>
      </w:r>
      <w:r w:rsidRPr="00C631DB">
        <w:rPr>
          <w:spacing w:val="-2"/>
        </w:rPr>
        <w:t>APPLICABLE</w:t>
      </w:r>
    </w:p>
    <w:p w14:paraId="26876F42" w14:textId="77777777" w:rsidR="004640AB" w:rsidRPr="00C631DB" w:rsidRDefault="000A66DA">
      <w:pPr>
        <w:pStyle w:val="BodyText"/>
        <w:spacing w:before="235"/>
        <w:ind w:left="360" w:right="1436"/>
        <w:jc w:val="both"/>
      </w:pPr>
      <w:r w:rsidRPr="00C631DB">
        <w:t>If</w:t>
      </w:r>
      <w:r w:rsidRPr="00C631DB">
        <w:rPr>
          <w:spacing w:val="-12"/>
        </w:rPr>
        <w:t xml:space="preserve"> </w:t>
      </w:r>
      <w:r w:rsidRPr="00C631DB">
        <w:t>the</w:t>
      </w:r>
      <w:r w:rsidRPr="00C631DB">
        <w:rPr>
          <w:spacing w:val="-11"/>
        </w:rPr>
        <w:t xml:space="preserve"> </w:t>
      </w:r>
      <w:r w:rsidRPr="00C631DB">
        <w:t>Bidding</w:t>
      </w:r>
      <w:r w:rsidRPr="00C631DB">
        <w:rPr>
          <w:spacing w:val="-13"/>
        </w:rPr>
        <w:t xml:space="preserve"> </w:t>
      </w:r>
      <w:r w:rsidRPr="00C631DB">
        <w:t>Data</w:t>
      </w:r>
      <w:r w:rsidRPr="00C631DB">
        <w:rPr>
          <w:spacing w:val="-13"/>
        </w:rPr>
        <w:t xml:space="preserve"> </w:t>
      </w:r>
      <w:r w:rsidRPr="00C631DB">
        <w:t>Sheet</w:t>
      </w:r>
      <w:r w:rsidRPr="00C631DB">
        <w:rPr>
          <w:spacing w:val="-11"/>
        </w:rPr>
        <w:t xml:space="preserve"> </w:t>
      </w:r>
      <w:r w:rsidRPr="00C631DB">
        <w:t>so</w:t>
      </w:r>
      <w:r w:rsidRPr="00C631DB">
        <w:rPr>
          <w:spacing w:val="-13"/>
        </w:rPr>
        <w:t xml:space="preserve"> </w:t>
      </w:r>
      <w:r w:rsidRPr="00C631DB">
        <w:t>specifies,</w:t>
      </w:r>
      <w:r w:rsidRPr="00C631DB">
        <w:rPr>
          <w:spacing w:val="-13"/>
        </w:rPr>
        <w:t xml:space="preserve"> </w:t>
      </w:r>
      <w:r w:rsidRPr="00C631DB">
        <w:t>the</w:t>
      </w:r>
      <w:r w:rsidRPr="00C631DB">
        <w:rPr>
          <w:spacing w:val="-13"/>
        </w:rPr>
        <w:t xml:space="preserve"> </w:t>
      </w:r>
      <w:r w:rsidRPr="00C631DB">
        <w:t>Purchaser</w:t>
      </w:r>
      <w:r w:rsidRPr="00C631DB">
        <w:rPr>
          <w:spacing w:val="-13"/>
        </w:rPr>
        <w:t xml:space="preserve"> </w:t>
      </w:r>
      <w:r w:rsidRPr="00C631DB">
        <w:t>will</w:t>
      </w:r>
      <w:r w:rsidRPr="00C631DB">
        <w:rPr>
          <w:spacing w:val="-12"/>
        </w:rPr>
        <w:t xml:space="preserve"> </w:t>
      </w:r>
      <w:r w:rsidRPr="00C631DB">
        <w:t>grant</w:t>
      </w:r>
      <w:r w:rsidRPr="00C631DB">
        <w:rPr>
          <w:spacing w:val="-13"/>
        </w:rPr>
        <w:t xml:space="preserve"> </w:t>
      </w:r>
      <w:r w:rsidRPr="00C631DB">
        <w:t>a</w:t>
      </w:r>
      <w:r w:rsidRPr="00C631DB">
        <w:rPr>
          <w:spacing w:val="-13"/>
        </w:rPr>
        <w:t xml:space="preserve"> </w:t>
      </w:r>
      <w:r w:rsidRPr="00C631DB">
        <w:t>margin</w:t>
      </w:r>
      <w:r w:rsidRPr="00C631DB">
        <w:rPr>
          <w:spacing w:val="-13"/>
        </w:rPr>
        <w:t xml:space="preserve"> </w:t>
      </w:r>
      <w:r w:rsidRPr="00C631DB">
        <w:t>of</w:t>
      </w:r>
      <w:r w:rsidRPr="00C631DB">
        <w:rPr>
          <w:spacing w:val="-11"/>
        </w:rPr>
        <w:t xml:space="preserve"> </w:t>
      </w:r>
      <w:r w:rsidRPr="00C631DB">
        <w:t>preference</w:t>
      </w:r>
      <w:r w:rsidRPr="00C631DB">
        <w:rPr>
          <w:spacing w:val="-13"/>
        </w:rPr>
        <w:t xml:space="preserve"> </w:t>
      </w:r>
      <w:r w:rsidRPr="00C631DB">
        <w:t>to</w:t>
      </w:r>
      <w:r w:rsidRPr="00C631DB">
        <w:rPr>
          <w:spacing w:val="-10"/>
        </w:rPr>
        <w:t xml:space="preserve"> </w:t>
      </w:r>
      <w:r w:rsidRPr="00C631DB">
        <w:t>goods manufactured in the Purchaser’s Country for the purpose of Bid comparison, in accordance with the procedures outlined in subsequent paragraphs.</w:t>
      </w:r>
    </w:p>
    <w:p w14:paraId="34C409D9" w14:textId="77777777" w:rsidR="004640AB" w:rsidRPr="00C631DB" w:rsidRDefault="000A66DA">
      <w:pPr>
        <w:pStyle w:val="BodyText"/>
        <w:spacing w:before="202"/>
        <w:ind w:left="360"/>
        <w:jc w:val="both"/>
      </w:pPr>
      <w:r w:rsidRPr="00C631DB">
        <w:t>Substantially</w:t>
      </w:r>
      <w:r w:rsidRPr="00C631DB">
        <w:rPr>
          <w:spacing w:val="-9"/>
        </w:rPr>
        <w:t xml:space="preserve"> </w:t>
      </w:r>
      <w:r w:rsidRPr="00C631DB">
        <w:t>responsive</w:t>
      </w:r>
      <w:r w:rsidRPr="00C631DB">
        <w:rPr>
          <w:spacing w:val="2"/>
        </w:rPr>
        <w:t xml:space="preserve"> </w:t>
      </w:r>
      <w:r w:rsidRPr="00C631DB">
        <w:t>Bids</w:t>
      </w:r>
      <w:r w:rsidRPr="00C631DB">
        <w:rPr>
          <w:spacing w:val="-1"/>
        </w:rPr>
        <w:t xml:space="preserve"> </w:t>
      </w:r>
      <w:r w:rsidRPr="00C631DB">
        <w:t>will</w:t>
      </w:r>
      <w:r w:rsidRPr="00C631DB">
        <w:rPr>
          <w:spacing w:val="-1"/>
        </w:rPr>
        <w:t xml:space="preserve"> </w:t>
      </w:r>
      <w:r w:rsidRPr="00C631DB">
        <w:t>be</w:t>
      </w:r>
      <w:r w:rsidRPr="00C631DB">
        <w:rPr>
          <w:spacing w:val="-2"/>
        </w:rPr>
        <w:t xml:space="preserve"> </w:t>
      </w:r>
      <w:r w:rsidRPr="00C631DB">
        <w:t>classified in</w:t>
      </w:r>
      <w:r w:rsidRPr="00C631DB">
        <w:rPr>
          <w:spacing w:val="1"/>
        </w:rPr>
        <w:t xml:space="preserve"> </w:t>
      </w:r>
      <w:r w:rsidRPr="00C631DB">
        <w:t>one</w:t>
      </w:r>
      <w:r w:rsidRPr="00C631DB">
        <w:rPr>
          <w:spacing w:val="-2"/>
        </w:rPr>
        <w:t xml:space="preserve"> </w:t>
      </w:r>
      <w:r w:rsidRPr="00C631DB">
        <w:t>of</w:t>
      </w:r>
      <w:r w:rsidRPr="00C631DB">
        <w:rPr>
          <w:spacing w:val="-1"/>
        </w:rPr>
        <w:t xml:space="preserve"> </w:t>
      </w:r>
      <w:r w:rsidRPr="00C631DB">
        <w:t>three groups,</w:t>
      </w:r>
      <w:r w:rsidRPr="00C631DB">
        <w:rPr>
          <w:spacing w:val="-1"/>
        </w:rPr>
        <w:t xml:space="preserve"> </w:t>
      </w:r>
      <w:r w:rsidRPr="00C631DB">
        <w:t xml:space="preserve">as </w:t>
      </w:r>
      <w:r w:rsidRPr="00C631DB">
        <w:rPr>
          <w:spacing w:val="-2"/>
        </w:rPr>
        <w:t>follows:</w:t>
      </w:r>
    </w:p>
    <w:p w14:paraId="5FBA9FA0" w14:textId="77777777" w:rsidR="004640AB" w:rsidRPr="00C631DB" w:rsidRDefault="000A66DA">
      <w:pPr>
        <w:pStyle w:val="ListParagraph"/>
        <w:numPr>
          <w:ilvl w:val="0"/>
          <w:numId w:val="69"/>
        </w:numPr>
        <w:tabs>
          <w:tab w:val="left" w:pos="1437"/>
          <w:tab w:val="left" w:pos="1440"/>
        </w:tabs>
        <w:spacing w:before="199"/>
        <w:ind w:right="1434"/>
        <w:jc w:val="both"/>
        <w:rPr>
          <w:sz w:val="24"/>
        </w:rPr>
      </w:pPr>
      <w:r w:rsidRPr="00C631DB">
        <w:rPr>
          <w:b/>
          <w:spacing w:val="-4"/>
          <w:sz w:val="24"/>
        </w:rPr>
        <w:t>Group</w:t>
      </w:r>
      <w:r w:rsidRPr="00C631DB">
        <w:rPr>
          <w:b/>
          <w:spacing w:val="-11"/>
          <w:sz w:val="24"/>
        </w:rPr>
        <w:t xml:space="preserve"> </w:t>
      </w:r>
      <w:r w:rsidRPr="00C631DB">
        <w:rPr>
          <w:b/>
          <w:spacing w:val="-4"/>
          <w:sz w:val="24"/>
        </w:rPr>
        <w:t>A:</w:t>
      </w:r>
      <w:r w:rsidRPr="00C631DB">
        <w:rPr>
          <w:b/>
          <w:spacing w:val="-11"/>
          <w:sz w:val="24"/>
        </w:rPr>
        <w:t xml:space="preserve"> </w:t>
      </w:r>
      <w:r w:rsidRPr="00C631DB">
        <w:rPr>
          <w:spacing w:val="-4"/>
          <w:sz w:val="24"/>
        </w:rPr>
        <w:t>Bids</w:t>
      </w:r>
      <w:r w:rsidRPr="00C631DB">
        <w:rPr>
          <w:spacing w:val="-9"/>
          <w:sz w:val="24"/>
        </w:rPr>
        <w:t xml:space="preserve"> </w:t>
      </w:r>
      <w:r w:rsidRPr="00C631DB">
        <w:rPr>
          <w:spacing w:val="-4"/>
          <w:sz w:val="24"/>
        </w:rPr>
        <w:t>offering</w:t>
      </w:r>
      <w:r w:rsidRPr="00C631DB">
        <w:rPr>
          <w:spacing w:val="-11"/>
          <w:sz w:val="24"/>
        </w:rPr>
        <w:t xml:space="preserve"> </w:t>
      </w:r>
      <w:r w:rsidRPr="00C631DB">
        <w:rPr>
          <w:spacing w:val="-4"/>
          <w:sz w:val="24"/>
        </w:rPr>
        <w:t>goods</w:t>
      </w:r>
      <w:r w:rsidRPr="00C631DB">
        <w:rPr>
          <w:spacing w:val="-11"/>
          <w:sz w:val="24"/>
        </w:rPr>
        <w:t xml:space="preserve"> </w:t>
      </w:r>
      <w:r w:rsidRPr="00C631DB">
        <w:rPr>
          <w:spacing w:val="-4"/>
          <w:sz w:val="24"/>
        </w:rPr>
        <w:t>manufactured</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the</w:t>
      </w:r>
      <w:r w:rsidRPr="00C631DB">
        <w:rPr>
          <w:spacing w:val="-10"/>
          <w:sz w:val="24"/>
        </w:rPr>
        <w:t xml:space="preserve"> </w:t>
      </w:r>
      <w:r w:rsidRPr="00C631DB">
        <w:rPr>
          <w:spacing w:val="-4"/>
          <w:sz w:val="24"/>
        </w:rPr>
        <w:t>Purchaser’s</w:t>
      </w:r>
      <w:r w:rsidRPr="00C631DB">
        <w:rPr>
          <w:spacing w:val="-11"/>
          <w:sz w:val="24"/>
        </w:rPr>
        <w:t xml:space="preserve"> </w:t>
      </w:r>
      <w:r w:rsidRPr="00C631DB">
        <w:rPr>
          <w:spacing w:val="-4"/>
          <w:sz w:val="24"/>
        </w:rPr>
        <w:t>Country,</w:t>
      </w:r>
      <w:r w:rsidRPr="00C631DB">
        <w:rPr>
          <w:spacing w:val="-9"/>
          <w:sz w:val="24"/>
        </w:rPr>
        <w:t xml:space="preserve"> </w:t>
      </w:r>
      <w:r w:rsidRPr="00C631DB">
        <w:rPr>
          <w:spacing w:val="-4"/>
          <w:sz w:val="24"/>
        </w:rPr>
        <w:t>for</w:t>
      </w:r>
      <w:r w:rsidRPr="00C631DB">
        <w:rPr>
          <w:spacing w:val="-11"/>
          <w:sz w:val="24"/>
        </w:rPr>
        <w:t xml:space="preserve"> </w:t>
      </w:r>
      <w:r w:rsidRPr="00C631DB">
        <w:rPr>
          <w:spacing w:val="-4"/>
          <w:sz w:val="24"/>
        </w:rPr>
        <w:t>which</w:t>
      </w:r>
      <w:r w:rsidRPr="00C631DB">
        <w:rPr>
          <w:spacing w:val="-11"/>
          <w:sz w:val="24"/>
        </w:rPr>
        <w:t xml:space="preserve"> </w:t>
      </w:r>
      <w:r w:rsidRPr="00C631DB">
        <w:rPr>
          <w:spacing w:val="-4"/>
          <w:sz w:val="24"/>
        </w:rPr>
        <w:t>(</w:t>
      </w:r>
      <w:proofErr w:type="spellStart"/>
      <w:r w:rsidRPr="00C631DB">
        <w:rPr>
          <w:spacing w:val="-4"/>
          <w:sz w:val="24"/>
        </w:rPr>
        <w:t>i</w:t>
      </w:r>
      <w:proofErr w:type="spellEnd"/>
      <w:r w:rsidRPr="00C631DB">
        <w:rPr>
          <w:spacing w:val="-4"/>
          <w:sz w:val="24"/>
        </w:rPr>
        <w:t>) labor,</w:t>
      </w:r>
      <w:r w:rsidRPr="00C631DB">
        <w:rPr>
          <w:spacing w:val="-11"/>
          <w:sz w:val="24"/>
        </w:rPr>
        <w:t xml:space="preserve"> </w:t>
      </w:r>
      <w:r w:rsidRPr="00C631DB">
        <w:rPr>
          <w:spacing w:val="-4"/>
          <w:sz w:val="24"/>
        </w:rPr>
        <w:t>raw</w:t>
      </w:r>
      <w:r w:rsidRPr="00C631DB">
        <w:rPr>
          <w:spacing w:val="-11"/>
          <w:sz w:val="24"/>
        </w:rPr>
        <w:t xml:space="preserve"> </w:t>
      </w:r>
      <w:r w:rsidRPr="00C631DB">
        <w:rPr>
          <w:spacing w:val="-4"/>
          <w:sz w:val="24"/>
        </w:rPr>
        <w:t>materials,</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components</w:t>
      </w:r>
      <w:r w:rsidRPr="00C631DB">
        <w:rPr>
          <w:spacing w:val="-11"/>
          <w:sz w:val="24"/>
        </w:rPr>
        <w:t xml:space="preserve"> </w:t>
      </w:r>
      <w:r w:rsidRPr="00C631DB">
        <w:rPr>
          <w:spacing w:val="-4"/>
          <w:sz w:val="24"/>
        </w:rPr>
        <w:t>from</w:t>
      </w:r>
      <w:r w:rsidRPr="00C631DB">
        <w:rPr>
          <w:spacing w:val="-11"/>
          <w:sz w:val="24"/>
        </w:rPr>
        <w:t xml:space="preserve"> </w:t>
      </w:r>
      <w:r w:rsidRPr="00C631DB">
        <w:rPr>
          <w:spacing w:val="-4"/>
          <w:sz w:val="24"/>
        </w:rPr>
        <w:t>within</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Purchaser’s</w:t>
      </w:r>
      <w:r w:rsidRPr="00C631DB">
        <w:rPr>
          <w:spacing w:val="-11"/>
          <w:sz w:val="24"/>
        </w:rPr>
        <w:t xml:space="preserve"> </w:t>
      </w:r>
      <w:r w:rsidRPr="00C631DB">
        <w:rPr>
          <w:spacing w:val="-4"/>
          <w:sz w:val="24"/>
        </w:rPr>
        <w:t>Country</w:t>
      </w:r>
      <w:r w:rsidRPr="00C631DB">
        <w:rPr>
          <w:spacing w:val="-11"/>
          <w:sz w:val="24"/>
        </w:rPr>
        <w:t xml:space="preserve"> </w:t>
      </w:r>
      <w:r w:rsidRPr="00C631DB">
        <w:rPr>
          <w:spacing w:val="-4"/>
          <w:sz w:val="24"/>
        </w:rPr>
        <w:t>account</w:t>
      </w:r>
      <w:r w:rsidRPr="00C631DB">
        <w:rPr>
          <w:spacing w:val="-11"/>
          <w:sz w:val="24"/>
        </w:rPr>
        <w:t xml:space="preserve"> </w:t>
      </w:r>
      <w:r w:rsidRPr="00C631DB">
        <w:rPr>
          <w:spacing w:val="-4"/>
          <w:sz w:val="24"/>
        </w:rPr>
        <w:t xml:space="preserve">for </w:t>
      </w:r>
      <w:r w:rsidRPr="00C631DB">
        <w:rPr>
          <w:spacing w:val="-6"/>
          <w:sz w:val="24"/>
        </w:rPr>
        <w:t>more</w:t>
      </w:r>
      <w:r w:rsidRPr="00C631DB">
        <w:rPr>
          <w:spacing w:val="-9"/>
          <w:sz w:val="24"/>
        </w:rPr>
        <w:t xml:space="preserve"> </w:t>
      </w:r>
      <w:r w:rsidRPr="00C631DB">
        <w:rPr>
          <w:spacing w:val="-6"/>
          <w:sz w:val="24"/>
        </w:rPr>
        <w:t>than</w:t>
      </w:r>
      <w:r w:rsidRPr="00C631DB">
        <w:rPr>
          <w:spacing w:val="-9"/>
          <w:sz w:val="24"/>
        </w:rPr>
        <w:t xml:space="preserve"> </w:t>
      </w:r>
      <w:r w:rsidRPr="00C631DB">
        <w:rPr>
          <w:spacing w:val="-6"/>
          <w:sz w:val="24"/>
        </w:rPr>
        <w:t>thirty</w:t>
      </w:r>
      <w:r w:rsidRPr="00C631DB">
        <w:rPr>
          <w:spacing w:val="-9"/>
          <w:sz w:val="24"/>
        </w:rPr>
        <w:t xml:space="preserve"> </w:t>
      </w:r>
      <w:r w:rsidRPr="00C631DB">
        <w:rPr>
          <w:spacing w:val="-6"/>
          <w:sz w:val="24"/>
        </w:rPr>
        <w:t>(30)</w:t>
      </w:r>
      <w:r w:rsidRPr="00C631DB">
        <w:rPr>
          <w:spacing w:val="-9"/>
          <w:sz w:val="24"/>
        </w:rPr>
        <w:t xml:space="preserve"> </w:t>
      </w:r>
      <w:r w:rsidRPr="00C631DB">
        <w:rPr>
          <w:spacing w:val="-6"/>
          <w:sz w:val="24"/>
        </w:rPr>
        <w:t>percent</w:t>
      </w:r>
      <w:r w:rsidRPr="00C631DB">
        <w:rPr>
          <w:spacing w:val="-9"/>
          <w:sz w:val="24"/>
        </w:rPr>
        <w:t xml:space="preserve"> </w:t>
      </w:r>
      <w:r w:rsidRPr="00C631DB">
        <w:rPr>
          <w:spacing w:val="-6"/>
          <w:sz w:val="24"/>
        </w:rPr>
        <w:t>of the</w:t>
      </w:r>
      <w:r w:rsidRPr="00C631DB">
        <w:rPr>
          <w:spacing w:val="-8"/>
          <w:sz w:val="24"/>
        </w:rPr>
        <w:t xml:space="preserve"> </w:t>
      </w:r>
      <w:r w:rsidRPr="00C631DB">
        <w:rPr>
          <w:spacing w:val="-6"/>
          <w:sz w:val="24"/>
        </w:rPr>
        <w:t>EXW</w:t>
      </w:r>
      <w:r w:rsidRPr="00C631DB">
        <w:rPr>
          <w:spacing w:val="-8"/>
          <w:sz w:val="24"/>
        </w:rPr>
        <w:t xml:space="preserve"> </w:t>
      </w:r>
      <w:r w:rsidRPr="00C631DB">
        <w:rPr>
          <w:spacing w:val="-6"/>
          <w:sz w:val="24"/>
        </w:rPr>
        <w:t>price; and</w:t>
      </w:r>
      <w:r w:rsidRPr="00C631DB">
        <w:rPr>
          <w:spacing w:val="-7"/>
          <w:sz w:val="24"/>
        </w:rPr>
        <w:t xml:space="preserve"> </w:t>
      </w:r>
      <w:r w:rsidRPr="00C631DB">
        <w:rPr>
          <w:spacing w:val="-6"/>
          <w:sz w:val="24"/>
        </w:rPr>
        <w:t>(ii)</w:t>
      </w:r>
      <w:r w:rsidRPr="00C631DB">
        <w:rPr>
          <w:spacing w:val="-7"/>
          <w:sz w:val="24"/>
        </w:rPr>
        <w:t xml:space="preserve"> </w:t>
      </w:r>
      <w:r w:rsidRPr="00C631DB">
        <w:rPr>
          <w:spacing w:val="-6"/>
          <w:sz w:val="24"/>
        </w:rPr>
        <w:t>the</w:t>
      </w:r>
      <w:r w:rsidRPr="00C631DB">
        <w:rPr>
          <w:spacing w:val="-8"/>
          <w:sz w:val="24"/>
        </w:rPr>
        <w:t xml:space="preserve"> </w:t>
      </w:r>
      <w:r w:rsidRPr="00C631DB">
        <w:rPr>
          <w:spacing w:val="-6"/>
          <w:sz w:val="24"/>
        </w:rPr>
        <w:t>production</w:t>
      </w:r>
      <w:r w:rsidRPr="00C631DB">
        <w:rPr>
          <w:spacing w:val="-7"/>
          <w:sz w:val="24"/>
        </w:rPr>
        <w:t xml:space="preserve"> </w:t>
      </w:r>
      <w:r w:rsidRPr="00C631DB">
        <w:rPr>
          <w:spacing w:val="-6"/>
          <w:sz w:val="24"/>
        </w:rPr>
        <w:t>facility</w:t>
      </w:r>
      <w:r w:rsidRPr="00C631DB">
        <w:rPr>
          <w:spacing w:val="-9"/>
          <w:sz w:val="24"/>
        </w:rPr>
        <w:t xml:space="preserve"> </w:t>
      </w:r>
      <w:r w:rsidRPr="00C631DB">
        <w:rPr>
          <w:spacing w:val="-6"/>
          <w:sz w:val="24"/>
        </w:rPr>
        <w:t>in</w:t>
      </w:r>
      <w:r w:rsidRPr="00C631DB">
        <w:rPr>
          <w:spacing w:val="-7"/>
          <w:sz w:val="24"/>
        </w:rPr>
        <w:t xml:space="preserve"> </w:t>
      </w:r>
      <w:r w:rsidRPr="00C631DB">
        <w:rPr>
          <w:spacing w:val="-6"/>
          <w:sz w:val="24"/>
        </w:rPr>
        <w:t xml:space="preserve">which </w:t>
      </w:r>
      <w:r w:rsidRPr="00C631DB">
        <w:rPr>
          <w:sz w:val="24"/>
        </w:rPr>
        <w:t>they will be manufactured or assembled has been engaged in manufacturing or assembling</w:t>
      </w:r>
      <w:r w:rsidRPr="00C631DB">
        <w:rPr>
          <w:spacing w:val="-15"/>
          <w:sz w:val="24"/>
        </w:rPr>
        <w:t xml:space="preserve"> </w:t>
      </w:r>
      <w:r w:rsidRPr="00C631DB">
        <w:rPr>
          <w:sz w:val="24"/>
        </w:rPr>
        <w:t>such</w:t>
      </w:r>
      <w:r w:rsidRPr="00C631DB">
        <w:rPr>
          <w:spacing w:val="-10"/>
          <w:sz w:val="24"/>
        </w:rPr>
        <w:t xml:space="preserve"> </w:t>
      </w:r>
      <w:r w:rsidRPr="00C631DB">
        <w:rPr>
          <w:sz w:val="24"/>
        </w:rPr>
        <w:t>goods</w:t>
      </w:r>
      <w:r w:rsidRPr="00C631DB">
        <w:rPr>
          <w:spacing w:val="-12"/>
          <w:sz w:val="24"/>
        </w:rPr>
        <w:t xml:space="preserve"> </w:t>
      </w:r>
      <w:r w:rsidRPr="00C631DB">
        <w:rPr>
          <w:sz w:val="24"/>
        </w:rPr>
        <w:t>at</w:t>
      </w:r>
      <w:r w:rsidRPr="00C631DB">
        <w:rPr>
          <w:spacing w:val="-10"/>
          <w:sz w:val="24"/>
        </w:rPr>
        <w:t xml:space="preserve"> </w:t>
      </w:r>
      <w:r w:rsidRPr="00C631DB">
        <w:rPr>
          <w:sz w:val="24"/>
        </w:rPr>
        <w:t>least</w:t>
      </w:r>
      <w:r w:rsidRPr="00C631DB">
        <w:rPr>
          <w:spacing w:val="-12"/>
          <w:sz w:val="24"/>
        </w:rPr>
        <w:t xml:space="preserve"> </w:t>
      </w:r>
      <w:r w:rsidRPr="00C631DB">
        <w:rPr>
          <w:sz w:val="24"/>
        </w:rPr>
        <w:t>since</w:t>
      </w:r>
      <w:r w:rsidRPr="00C631DB">
        <w:rPr>
          <w:spacing w:val="-14"/>
          <w:sz w:val="24"/>
        </w:rPr>
        <w:t xml:space="preserve"> </w:t>
      </w:r>
      <w:r w:rsidRPr="00C631DB">
        <w:rPr>
          <w:sz w:val="24"/>
        </w:rPr>
        <w:t>the</w:t>
      </w:r>
      <w:r w:rsidRPr="00C631DB">
        <w:rPr>
          <w:spacing w:val="-14"/>
          <w:sz w:val="24"/>
        </w:rPr>
        <w:t xml:space="preserve"> </w:t>
      </w:r>
      <w:r w:rsidRPr="00C631DB">
        <w:rPr>
          <w:sz w:val="24"/>
        </w:rPr>
        <w:t>date</w:t>
      </w:r>
      <w:r w:rsidRPr="00C631DB">
        <w:rPr>
          <w:spacing w:val="-14"/>
          <w:sz w:val="24"/>
        </w:rPr>
        <w:t xml:space="preserve"> </w:t>
      </w:r>
      <w:r w:rsidRPr="00C631DB">
        <w:rPr>
          <w:sz w:val="24"/>
        </w:rPr>
        <w:t>of</w:t>
      </w:r>
      <w:r w:rsidRPr="00C631DB">
        <w:rPr>
          <w:spacing w:val="-9"/>
          <w:sz w:val="24"/>
        </w:rPr>
        <w:t xml:space="preserve"> </w:t>
      </w:r>
      <w:r w:rsidRPr="00C631DB">
        <w:rPr>
          <w:sz w:val="24"/>
        </w:rPr>
        <w:t>Bid</w:t>
      </w:r>
      <w:r w:rsidRPr="00C631DB">
        <w:rPr>
          <w:spacing w:val="-10"/>
          <w:sz w:val="24"/>
        </w:rPr>
        <w:t xml:space="preserve"> </w:t>
      </w:r>
      <w:r w:rsidRPr="00C631DB">
        <w:rPr>
          <w:sz w:val="24"/>
        </w:rPr>
        <w:t>submission;</w:t>
      </w:r>
    </w:p>
    <w:p w14:paraId="158A9625" w14:textId="77777777" w:rsidR="004640AB" w:rsidRPr="00C631DB" w:rsidRDefault="000A66DA">
      <w:pPr>
        <w:pStyle w:val="ListParagraph"/>
        <w:numPr>
          <w:ilvl w:val="0"/>
          <w:numId w:val="69"/>
        </w:numPr>
        <w:tabs>
          <w:tab w:val="left" w:pos="1439"/>
        </w:tabs>
        <w:spacing w:before="202"/>
        <w:ind w:left="1439" w:hanging="546"/>
        <w:jc w:val="both"/>
        <w:rPr>
          <w:sz w:val="24"/>
        </w:rPr>
      </w:pPr>
      <w:r w:rsidRPr="00C631DB">
        <w:rPr>
          <w:b/>
          <w:sz w:val="24"/>
        </w:rPr>
        <w:t>Group</w:t>
      </w:r>
      <w:r w:rsidRPr="00C631DB">
        <w:rPr>
          <w:b/>
          <w:spacing w:val="-11"/>
          <w:sz w:val="24"/>
        </w:rPr>
        <w:t xml:space="preserve"> </w:t>
      </w:r>
      <w:r w:rsidRPr="00C631DB">
        <w:rPr>
          <w:b/>
          <w:sz w:val="24"/>
        </w:rPr>
        <w:t>B:</w:t>
      </w:r>
      <w:r w:rsidRPr="00C631DB">
        <w:rPr>
          <w:b/>
          <w:spacing w:val="-9"/>
          <w:sz w:val="24"/>
        </w:rPr>
        <w:t xml:space="preserve"> </w:t>
      </w:r>
      <w:r w:rsidRPr="00C631DB">
        <w:rPr>
          <w:sz w:val="24"/>
        </w:rPr>
        <w:t>All</w:t>
      </w:r>
      <w:r w:rsidRPr="00C631DB">
        <w:rPr>
          <w:spacing w:val="-8"/>
          <w:sz w:val="24"/>
        </w:rPr>
        <w:t xml:space="preserve"> </w:t>
      </w:r>
      <w:r w:rsidRPr="00C631DB">
        <w:rPr>
          <w:sz w:val="24"/>
        </w:rPr>
        <w:t>other</w:t>
      </w:r>
      <w:r w:rsidRPr="00C631DB">
        <w:rPr>
          <w:spacing w:val="-7"/>
          <w:sz w:val="24"/>
        </w:rPr>
        <w:t xml:space="preserve"> </w:t>
      </w:r>
      <w:r w:rsidRPr="00C631DB">
        <w:rPr>
          <w:sz w:val="24"/>
        </w:rPr>
        <w:t>Bids</w:t>
      </w:r>
      <w:r w:rsidRPr="00C631DB">
        <w:rPr>
          <w:spacing w:val="-6"/>
          <w:sz w:val="24"/>
        </w:rPr>
        <w:t xml:space="preserve"> </w:t>
      </w:r>
      <w:r w:rsidRPr="00C631DB">
        <w:rPr>
          <w:sz w:val="24"/>
        </w:rPr>
        <w:t>offering</w:t>
      </w:r>
      <w:r w:rsidRPr="00C631DB">
        <w:rPr>
          <w:spacing w:val="-9"/>
          <w:sz w:val="24"/>
        </w:rPr>
        <w:t xml:space="preserve"> </w:t>
      </w:r>
      <w:r w:rsidRPr="00C631DB">
        <w:rPr>
          <w:sz w:val="24"/>
        </w:rPr>
        <w:t>Goods</w:t>
      </w:r>
      <w:r w:rsidRPr="00C631DB">
        <w:rPr>
          <w:spacing w:val="-9"/>
          <w:sz w:val="24"/>
        </w:rPr>
        <w:t xml:space="preserve"> </w:t>
      </w:r>
      <w:r w:rsidRPr="00C631DB">
        <w:rPr>
          <w:sz w:val="24"/>
        </w:rPr>
        <w:t>manufactured</w:t>
      </w:r>
      <w:r w:rsidRPr="00C631DB">
        <w:rPr>
          <w:spacing w:val="-10"/>
          <w:sz w:val="24"/>
        </w:rPr>
        <w:t xml:space="preserve"> </w:t>
      </w:r>
      <w:r w:rsidRPr="00C631DB">
        <w:rPr>
          <w:sz w:val="24"/>
        </w:rPr>
        <w:t>in</w:t>
      </w:r>
      <w:r w:rsidRPr="00C631DB">
        <w:rPr>
          <w:spacing w:val="-8"/>
          <w:sz w:val="24"/>
        </w:rPr>
        <w:t xml:space="preserve"> </w:t>
      </w:r>
      <w:r w:rsidRPr="00C631DB">
        <w:rPr>
          <w:sz w:val="24"/>
        </w:rPr>
        <w:t>the</w:t>
      </w:r>
      <w:r w:rsidRPr="00C631DB">
        <w:rPr>
          <w:spacing w:val="-9"/>
          <w:sz w:val="24"/>
        </w:rPr>
        <w:t xml:space="preserve"> </w:t>
      </w:r>
      <w:r w:rsidRPr="00C631DB">
        <w:rPr>
          <w:sz w:val="24"/>
        </w:rPr>
        <w:t>Purchaser’s</w:t>
      </w:r>
      <w:r w:rsidRPr="00C631DB">
        <w:rPr>
          <w:spacing w:val="-8"/>
          <w:sz w:val="24"/>
        </w:rPr>
        <w:t xml:space="preserve"> </w:t>
      </w:r>
      <w:r w:rsidRPr="00C631DB">
        <w:rPr>
          <w:spacing w:val="-2"/>
          <w:sz w:val="24"/>
        </w:rPr>
        <w:t>Country;</w:t>
      </w:r>
    </w:p>
    <w:p w14:paraId="00AEB4D4" w14:textId="77777777" w:rsidR="004640AB" w:rsidRPr="00C631DB" w:rsidRDefault="000A66DA">
      <w:pPr>
        <w:pStyle w:val="ListParagraph"/>
        <w:numPr>
          <w:ilvl w:val="0"/>
          <w:numId w:val="69"/>
        </w:numPr>
        <w:tabs>
          <w:tab w:val="left" w:pos="1438"/>
          <w:tab w:val="left" w:pos="1440"/>
        </w:tabs>
        <w:spacing w:before="197" w:line="242" w:lineRule="auto"/>
        <w:ind w:right="1440" w:hanging="548"/>
        <w:jc w:val="both"/>
        <w:rPr>
          <w:i/>
          <w:sz w:val="24"/>
        </w:rPr>
      </w:pPr>
      <w:r w:rsidRPr="00C631DB">
        <w:rPr>
          <w:b/>
          <w:sz w:val="24"/>
        </w:rPr>
        <w:t>Group</w:t>
      </w:r>
      <w:r w:rsidRPr="00C631DB">
        <w:rPr>
          <w:b/>
          <w:spacing w:val="-6"/>
          <w:sz w:val="24"/>
        </w:rPr>
        <w:t xml:space="preserve"> </w:t>
      </w:r>
      <w:r w:rsidRPr="00C631DB">
        <w:rPr>
          <w:b/>
          <w:sz w:val="24"/>
        </w:rPr>
        <w:t>C:</w:t>
      </w:r>
      <w:r w:rsidRPr="00C631DB">
        <w:rPr>
          <w:b/>
          <w:spacing w:val="-5"/>
          <w:sz w:val="24"/>
        </w:rPr>
        <w:t xml:space="preserve"> </w:t>
      </w:r>
      <w:r w:rsidRPr="00C631DB">
        <w:rPr>
          <w:sz w:val="24"/>
        </w:rPr>
        <w:t>Bids</w:t>
      </w:r>
      <w:r w:rsidRPr="00C631DB">
        <w:rPr>
          <w:spacing w:val="-6"/>
          <w:sz w:val="24"/>
        </w:rPr>
        <w:t xml:space="preserve"> </w:t>
      </w:r>
      <w:r w:rsidRPr="00C631DB">
        <w:rPr>
          <w:sz w:val="24"/>
        </w:rPr>
        <w:t>offering</w:t>
      </w:r>
      <w:r w:rsidRPr="00C631DB">
        <w:rPr>
          <w:spacing w:val="-7"/>
          <w:sz w:val="24"/>
        </w:rPr>
        <w:t xml:space="preserve"> </w:t>
      </w:r>
      <w:r w:rsidRPr="00C631DB">
        <w:rPr>
          <w:sz w:val="24"/>
        </w:rPr>
        <w:t>Goods</w:t>
      </w:r>
      <w:r w:rsidRPr="00C631DB">
        <w:rPr>
          <w:spacing w:val="-7"/>
          <w:sz w:val="24"/>
        </w:rPr>
        <w:t xml:space="preserve"> </w:t>
      </w:r>
      <w:r w:rsidRPr="00C631DB">
        <w:rPr>
          <w:sz w:val="24"/>
        </w:rPr>
        <w:t>manufactured</w:t>
      </w:r>
      <w:r w:rsidRPr="00C631DB">
        <w:rPr>
          <w:spacing w:val="-7"/>
          <w:sz w:val="24"/>
        </w:rPr>
        <w:t xml:space="preserve"> </w:t>
      </w:r>
      <w:r w:rsidRPr="00C631DB">
        <w:rPr>
          <w:sz w:val="24"/>
        </w:rPr>
        <w:t>outside</w:t>
      </w:r>
      <w:r w:rsidRPr="00C631DB">
        <w:rPr>
          <w:spacing w:val="-7"/>
          <w:sz w:val="24"/>
        </w:rPr>
        <w:t xml:space="preserve"> </w:t>
      </w:r>
      <w:r w:rsidRPr="00C631DB">
        <w:rPr>
          <w:sz w:val="24"/>
        </w:rPr>
        <w:t>the</w:t>
      </w:r>
      <w:r w:rsidRPr="00C631DB">
        <w:rPr>
          <w:spacing w:val="-7"/>
          <w:sz w:val="24"/>
        </w:rPr>
        <w:t xml:space="preserve"> </w:t>
      </w:r>
      <w:r w:rsidRPr="00C631DB">
        <w:rPr>
          <w:sz w:val="24"/>
        </w:rPr>
        <w:t>Purchaser’s</w:t>
      </w:r>
      <w:r w:rsidRPr="00C631DB">
        <w:rPr>
          <w:spacing w:val="-7"/>
          <w:sz w:val="24"/>
        </w:rPr>
        <w:t xml:space="preserve"> </w:t>
      </w:r>
      <w:r w:rsidRPr="00C631DB">
        <w:rPr>
          <w:sz w:val="24"/>
        </w:rPr>
        <w:t>Country</w:t>
      </w:r>
      <w:r w:rsidRPr="00C631DB">
        <w:rPr>
          <w:spacing w:val="-11"/>
          <w:sz w:val="24"/>
        </w:rPr>
        <w:t xml:space="preserve"> </w:t>
      </w:r>
      <w:r w:rsidRPr="00C631DB">
        <w:rPr>
          <w:sz w:val="24"/>
        </w:rPr>
        <w:t>that have been already imported or that will be imported</w:t>
      </w:r>
      <w:r w:rsidRPr="00C631DB">
        <w:rPr>
          <w:i/>
          <w:sz w:val="24"/>
        </w:rPr>
        <w:t>.</w:t>
      </w:r>
    </w:p>
    <w:p w14:paraId="495BE303" w14:textId="77777777" w:rsidR="004640AB" w:rsidRPr="00C631DB" w:rsidRDefault="000A66DA">
      <w:pPr>
        <w:pStyle w:val="BodyText"/>
        <w:spacing w:before="196"/>
        <w:ind w:left="360" w:right="1439"/>
        <w:jc w:val="both"/>
      </w:pPr>
      <w:r w:rsidRPr="00C631DB">
        <w:t>To</w:t>
      </w:r>
      <w:r w:rsidRPr="00C631DB">
        <w:rPr>
          <w:spacing w:val="-1"/>
        </w:rPr>
        <w:t xml:space="preserve"> </w:t>
      </w:r>
      <w:r w:rsidRPr="00C631DB">
        <w:t>facilitate</w:t>
      </w:r>
      <w:r w:rsidRPr="00C631DB">
        <w:rPr>
          <w:spacing w:val="-1"/>
        </w:rPr>
        <w:t xml:space="preserve"> </w:t>
      </w:r>
      <w:r w:rsidRPr="00C631DB">
        <w:t>this classification by</w:t>
      </w:r>
      <w:r w:rsidRPr="00C631DB">
        <w:rPr>
          <w:spacing w:val="-5"/>
        </w:rPr>
        <w:t xml:space="preserve"> </w:t>
      </w:r>
      <w:r w:rsidRPr="00C631DB">
        <w:t>the</w:t>
      </w:r>
      <w:r w:rsidRPr="00C631DB">
        <w:rPr>
          <w:spacing w:val="-1"/>
        </w:rPr>
        <w:t xml:space="preserve"> </w:t>
      </w:r>
      <w:r w:rsidRPr="00C631DB">
        <w:t>Purchaser, the</w:t>
      </w:r>
      <w:r w:rsidRPr="00C631DB">
        <w:rPr>
          <w:spacing w:val="-1"/>
        </w:rPr>
        <w:t xml:space="preserve"> </w:t>
      </w:r>
      <w:r w:rsidRPr="00C631DB">
        <w:t>Bidder</w:t>
      </w:r>
      <w:r w:rsidRPr="00C631DB">
        <w:rPr>
          <w:spacing w:val="-1"/>
        </w:rPr>
        <w:t xml:space="preserve"> </w:t>
      </w:r>
      <w:r w:rsidRPr="00C631DB">
        <w:t>shall complete whichever</w:t>
      </w:r>
      <w:r w:rsidRPr="00C631DB">
        <w:rPr>
          <w:spacing w:val="-1"/>
        </w:rPr>
        <w:t xml:space="preserve"> </w:t>
      </w:r>
      <w:r w:rsidRPr="00C631DB">
        <w:t>version of</w:t>
      </w:r>
      <w:r w:rsidRPr="00C631DB">
        <w:rPr>
          <w:spacing w:val="-14"/>
        </w:rPr>
        <w:t xml:space="preserve"> </w:t>
      </w:r>
      <w:r w:rsidRPr="00C631DB">
        <w:t>the</w:t>
      </w:r>
      <w:r w:rsidRPr="00C631DB">
        <w:rPr>
          <w:spacing w:val="-14"/>
        </w:rPr>
        <w:t xml:space="preserve"> </w:t>
      </w:r>
      <w:r w:rsidRPr="00C631DB">
        <w:t>Price</w:t>
      </w:r>
      <w:r w:rsidRPr="00C631DB">
        <w:rPr>
          <w:spacing w:val="-14"/>
        </w:rPr>
        <w:t xml:space="preserve"> </w:t>
      </w:r>
      <w:r w:rsidRPr="00C631DB">
        <w:t>Schedule</w:t>
      </w:r>
      <w:r w:rsidRPr="00C631DB">
        <w:rPr>
          <w:spacing w:val="-14"/>
        </w:rPr>
        <w:t xml:space="preserve"> </w:t>
      </w:r>
      <w:r w:rsidRPr="00C631DB">
        <w:t>furnished</w:t>
      </w:r>
      <w:r w:rsidRPr="00C631DB">
        <w:rPr>
          <w:spacing w:val="-13"/>
        </w:rPr>
        <w:t xml:space="preserve"> </w:t>
      </w:r>
      <w:r w:rsidRPr="00C631DB">
        <w:t>in</w:t>
      </w:r>
      <w:r w:rsidRPr="00C631DB">
        <w:rPr>
          <w:spacing w:val="-13"/>
        </w:rPr>
        <w:t xml:space="preserve"> </w:t>
      </w:r>
      <w:r w:rsidRPr="00C631DB">
        <w:t>the</w:t>
      </w:r>
      <w:r w:rsidRPr="00C631DB">
        <w:rPr>
          <w:spacing w:val="-12"/>
        </w:rPr>
        <w:t xml:space="preserve"> </w:t>
      </w:r>
      <w:r w:rsidRPr="00C631DB">
        <w:t>bidding</w:t>
      </w:r>
      <w:r w:rsidRPr="00C631DB">
        <w:rPr>
          <w:spacing w:val="-15"/>
        </w:rPr>
        <w:t xml:space="preserve"> </w:t>
      </w:r>
      <w:r w:rsidRPr="00C631DB">
        <w:t>document</w:t>
      </w:r>
      <w:r w:rsidRPr="00C631DB">
        <w:rPr>
          <w:spacing w:val="-12"/>
        </w:rPr>
        <w:t xml:space="preserve"> </w:t>
      </w:r>
      <w:r w:rsidRPr="00C631DB">
        <w:t>is</w:t>
      </w:r>
      <w:r w:rsidRPr="00C631DB">
        <w:rPr>
          <w:spacing w:val="-12"/>
        </w:rPr>
        <w:t xml:space="preserve"> </w:t>
      </w:r>
      <w:r w:rsidRPr="00C631DB">
        <w:t>appropriate</w:t>
      </w:r>
      <w:r w:rsidRPr="00C631DB">
        <w:rPr>
          <w:spacing w:val="-14"/>
        </w:rPr>
        <w:t xml:space="preserve"> </w:t>
      </w:r>
      <w:r w:rsidRPr="00C631DB">
        <w:t>provided,</w:t>
      </w:r>
      <w:r w:rsidRPr="00C631DB">
        <w:rPr>
          <w:spacing w:val="-14"/>
        </w:rPr>
        <w:t xml:space="preserve"> </w:t>
      </w:r>
      <w:r w:rsidRPr="00C631DB">
        <w:t>however,</w:t>
      </w:r>
      <w:r w:rsidRPr="00C631DB">
        <w:rPr>
          <w:spacing w:val="-14"/>
        </w:rPr>
        <w:t xml:space="preserve"> </w:t>
      </w:r>
      <w:r w:rsidRPr="00C631DB">
        <w:t>that the completion of an incorrect version of the Price Schedule by the Bidder shall not result in rejection</w:t>
      </w:r>
      <w:r w:rsidRPr="00C631DB">
        <w:rPr>
          <w:spacing w:val="-13"/>
        </w:rPr>
        <w:t xml:space="preserve"> </w:t>
      </w:r>
      <w:r w:rsidRPr="00C631DB">
        <w:t>of</w:t>
      </w:r>
      <w:r w:rsidRPr="00C631DB">
        <w:rPr>
          <w:spacing w:val="-13"/>
        </w:rPr>
        <w:t xml:space="preserve"> </w:t>
      </w:r>
      <w:r w:rsidRPr="00C631DB">
        <w:t>its</w:t>
      </w:r>
      <w:r w:rsidRPr="00C631DB">
        <w:rPr>
          <w:spacing w:val="-11"/>
        </w:rPr>
        <w:t xml:space="preserve"> </w:t>
      </w:r>
      <w:r w:rsidRPr="00C631DB">
        <w:t>Bid,</w:t>
      </w:r>
      <w:r w:rsidRPr="00C631DB">
        <w:rPr>
          <w:spacing w:val="-10"/>
        </w:rPr>
        <w:t xml:space="preserve"> </w:t>
      </w:r>
      <w:r w:rsidRPr="00C631DB">
        <w:t>but</w:t>
      </w:r>
      <w:r w:rsidRPr="00C631DB">
        <w:rPr>
          <w:spacing w:val="-12"/>
        </w:rPr>
        <w:t xml:space="preserve"> </w:t>
      </w:r>
      <w:r w:rsidRPr="00C631DB">
        <w:t>merely</w:t>
      </w:r>
      <w:r w:rsidRPr="00C631DB">
        <w:rPr>
          <w:spacing w:val="-15"/>
        </w:rPr>
        <w:t xml:space="preserve"> </w:t>
      </w:r>
      <w:r w:rsidRPr="00C631DB">
        <w:t>in</w:t>
      </w:r>
      <w:r w:rsidRPr="00C631DB">
        <w:rPr>
          <w:spacing w:val="-12"/>
        </w:rPr>
        <w:t xml:space="preserve"> </w:t>
      </w:r>
      <w:r w:rsidRPr="00C631DB">
        <w:t>the</w:t>
      </w:r>
      <w:r w:rsidRPr="00C631DB">
        <w:rPr>
          <w:spacing w:val="-13"/>
        </w:rPr>
        <w:t xml:space="preserve"> </w:t>
      </w:r>
      <w:r w:rsidRPr="00C631DB">
        <w:t>Purchaser’s</w:t>
      </w:r>
      <w:r w:rsidRPr="00C631DB">
        <w:rPr>
          <w:spacing w:val="-13"/>
        </w:rPr>
        <w:t xml:space="preserve"> </w:t>
      </w:r>
      <w:r w:rsidRPr="00C631DB">
        <w:t>reclassification</w:t>
      </w:r>
      <w:r w:rsidRPr="00C631DB">
        <w:rPr>
          <w:spacing w:val="-12"/>
        </w:rPr>
        <w:t xml:space="preserve"> </w:t>
      </w:r>
      <w:r w:rsidRPr="00C631DB">
        <w:t>of</w:t>
      </w:r>
      <w:r w:rsidRPr="00C631DB">
        <w:rPr>
          <w:spacing w:val="-13"/>
        </w:rPr>
        <w:t xml:space="preserve"> </w:t>
      </w:r>
      <w:r w:rsidRPr="00C631DB">
        <w:t>the</w:t>
      </w:r>
      <w:r w:rsidRPr="00C631DB">
        <w:rPr>
          <w:spacing w:val="-7"/>
        </w:rPr>
        <w:t xml:space="preserve"> </w:t>
      </w:r>
      <w:r w:rsidRPr="00C631DB">
        <w:t>Bid</w:t>
      </w:r>
      <w:r w:rsidRPr="00C631DB">
        <w:rPr>
          <w:spacing w:val="-9"/>
        </w:rPr>
        <w:t xml:space="preserve"> </w:t>
      </w:r>
      <w:r w:rsidRPr="00C631DB">
        <w:t>into</w:t>
      </w:r>
      <w:r w:rsidRPr="00C631DB">
        <w:rPr>
          <w:spacing w:val="-12"/>
        </w:rPr>
        <w:t xml:space="preserve"> </w:t>
      </w:r>
      <w:r w:rsidRPr="00C631DB">
        <w:t>its</w:t>
      </w:r>
      <w:r w:rsidRPr="00C631DB">
        <w:rPr>
          <w:spacing w:val="-12"/>
        </w:rPr>
        <w:t xml:space="preserve"> </w:t>
      </w:r>
      <w:r w:rsidRPr="00C631DB">
        <w:t>appropriate Bid group.</w:t>
      </w:r>
    </w:p>
    <w:p w14:paraId="6520B431" w14:textId="77777777" w:rsidR="004640AB" w:rsidRPr="00C631DB" w:rsidRDefault="000A66DA">
      <w:pPr>
        <w:pStyle w:val="BodyText"/>
        <w:spacing w:before="199" w:line="242" w:lineRule="auto"/>
        <w:ind w:left="360" w:right="1367"/>
        <w:jc w:val="both"/>
      </w:pPr>
      <w:r w:rsidRPr="00C631DB">
        <w:t>The Purchaser will first review the Bids to confirm the appropriateness of, and to modify as necessary, the Bid group classification to which Bidders assigned their Bids in preparing</w:t>
      </w:r>
      <w:r w:rsidRPr="00C631DB">
        <w:rPr>
          <w:spacing w:val="-1"/>
        </w:rPr>
        <w:t xml:space="preserve"> </w:t>
      </w:r>
      <w:r w:rsidRPr="00C631DB">
        <w:t>their Bid Forms and Price Schedules.</w:t>
      </w:r>
    </w:p>
    <w:p w14:paraId="32ADB9C2" w14:textId="77777777" w:rsidR="004640AB" w:rsidRPr="00C631DB" w:rsidRDefault="000A66DA">
      <w:pPr>
        <w:pStyle w:val="BodyText"/>
        <w:spacing w:before="192"/>
        <w:ind w:left="360" w:right="1364"/>
        <w:jc w:val="both"/>
      </w:pPr>
      <w:r w:rsidRPr="00C631DB">
        <w:t>The Bids in each group will then be compared to determine the Bid with the lowest evaluated cost</w:t>
      </w:r>
      <w:r w:rsidRPr="00C631DB">
        <w:rPr>
          <w:spacing w:val="-5"/>
        </w:rPr>
        <w:t xml:space="preserve"> </w:t>
      </w:r>
      <w:r w:rsidRPr="00C631DB">
        <w:t>in</w:t>
      </w:r>
      <w:r w:rsidRPr="00C631DB">
        <w:rPr>
          <w:spacing w:val="-5"/>
        </w:rPr>
        <w:t xml:space="preserve"> </w:t>
      </w:r>
      <w:r w:rsidRPr="00C631DB">
        <w:t>that</w:t>
      </w:r>
      <w:r w:rsidRPr="00C631DB">
        <w:rPr>
          <w:spacing w:val="-3"/>
        </w:rPr>
        <w:t xml:space="preserve"> </w:t>
      </w:r>
      <w:r w:rsidRPr="00C631DB">
        <w:t>group.</w:t>
      </w:r>
      <w:r w:rsidRPr="00C631DB">
        <w:rPr>
          <w:spacing w:val="-3"/>
        </w:rPr>
        <w:t xml:space="preserve"> </w:t>
      </w:r>
      <w:r w:rsidRPr="00C631DB">
        <w:t>The</w:t>
      </w:r>
      <w:r w:rsidRPr="00C631DB">
        <w:rPr>
          <w:spacing w:val="-7"/>
        </w:rPr>
        <w:t xml:space="preserve"> </w:t>
      </w:r>
      <w:r w:rsidRPr="00C631DB">
        <w:t>lowest</w:t>
      </w:r>
      <w:r w:rsidRPr="00C631DB">
        <w:rPr>
          <w:spacing w:val="-5"/>
        </w:rPr>
        <w:t xml:space="preserve"> </w:t>
      </w:r>
      <w:r w:rsidRPr="00C631DB">
        <w:t>evaluated</w:t>
      </w:r>
      <w:r w:rsidRPr="00C631DB">
        <w:rPr>
          <w:spacing w:val="-3"/>
        </w:rPr>
        <w:t xml:space="preserve"> </w:t>
      </w:r>
      <w:r w:rsidRPr="00C631DB">
        <w:t>cost</w:t>
      </w:r>
      <w:r w:rsidRPr="00C631DB">
        <w:rPr>
          <w:spacing w:val="-4"/>
        </w:rPr>
        <w:t xml:space="preserve"> </w:t>
      </w:r>
      <w:r w:rsidRPr="00C631DB">
        <w:t>Bid</w:t>
      </w:r>
      <w:r w:rsidRPr="00C631DB">
        <w:rPr>
          <w:spacing w:val="-3"/>
        </w:rPr>
        <w:t xml:space="preserve"> </w:t>
      </w:r>
      <w:r w:rsidRPr="00C631DB">
        <w:t>from</w:t>
      </w:r>
      <w:r w:rsidRPr="00C631DB">
        <w:rPr>
          <w:spacing w:val="-5"/>
        </w:rPr>
        <w:t xml:space="preserve"> </w:t>
      </w:r>
      <w:r w:rsidRPr="00C631DB">
        <w:t>each</w:t>
      </w:r>
      <w:r w:rsidRPr="00C631DB">
        <w:rPr>
          <w:spacing w:val="-3"/>
        </w:rPr>
        <w:t xml:space="preserve"> </w:t>
      </w:r>
      <w:r w:rsidRPr="00C631DB">
        <w:t>group</w:t>
      </w:r>
      <w:r w:rsidRPr="00C631DB">
        <w:rPr>
          <w:spacing w:val="-4"/>
        </w:rPr>
        <w:t xml:space="preserve"> </w:t>
      </w:r>
      <w:r w:rsidRPr="00C631DB">
        <w:t>shall</w:t>
      </w:r>
      <w:r w:rsidRPr="00C631DB">
        <w:rPr>
          <w:spacing w:val="-5"/>
        </w:rPr>
        <w:t xml:space="preserve"> </w:t>
      </w:r>
      <w:r w:rsidRPr="00C631DB">
        <w:t>then</w:t>
      </w:r>
      <w:r w:rsidRPr="00C631DB">
        <w:rPr>
          <w:spacing w:val="-6"/>
        </w:rPr>
        <w:t xml:space="preserve"> </w:t>
      </w:r>
      <w:r w:rsidRPr="00C631DB">
        <w:t>be</w:t>
      </w:r>
      <w:r w:rsidRPr="00C631DB">
        <w:rPr>
          <w:spacing w:val="-7"/>
        </w:rPr>
        <w:t xml:space="preserve"> </w:t>
      </w:r>
      <w:r w:rsidRPr="00C631DB">
        <w:t>compared</w:t>
      </w:r>
      <w:r w:rsidRPr="00C631DB">
        <w:rPr>
          <w:spacing w:val="-4"/>
        </w:rPr>
        <w:t xml:space="preserve"> </w:t>
      </w:r>
      <w:r w:rsidRPr="00C631DB">
        <w:t>with each other and if as a result of this comparison a Bid from Group A or Group B is the lowest, it shall be selected for the award.</w:t>
      </w:r>
    </w:p>
    <w:p w14:paraId="4DBC07EA" w14:textId="77777777" w:rsidR="004640AB" w:rsidRPr="00C631DB" w:rsidRDefault="000A66DA">
      <w:pPr>
        <w:pStyle w:val="BodyText"/>
        <w:spacing w:before="199"/>
        <w:ind w:left="360" w:right="1432"/>
        <w:jc w:val="both"/>
      </w:pPr>
      <w:r w:rsidRPr="00C631DB">
        <w:t>If</w:t>
      </w:r>
      <w:r w:rsidRPr="00C631DB">
        <w:rPr>
          <w:spacing w:val="-5"/>
        </w:rPr>
        <w:t xml:space="preserve"> </w:t>
      </w:r>
      <w:r w:rsidRPr="00C631DB">
        <w:t>as</w:t>
      </w:r>
      <w:r w:rsidRPr="00C631DB">
        <w:rPr>
          <w:spacing w:val="-6"/>
        </w:rPr>
        <w:t xml:space="preserve"> </w:t>
      </w:r>
      <w:r w:rsidRPr="00C631DB">
        <w:t>a</w:t>
      </w:r>
      <w:r w:rsidRPr="00C631DB">
        <w:rPr>
          <w:spacing w:val="-7"/>
        </w:rPr>
        <w:t xml:space="preserve"> </w:t>
      </w:r>
      <w:r w:rsidRPr="00C631DB">
        <w:t>result</w:t>
      </w:r>
      <w:r w:rsidRPr="00C631DB">
        <w:rPr>
          <w:spacing w:val="-6"/>
        </w:rPr>
        <w:t xml:space="preserve"> </w:t>
      </w:r>
      <w:r w:rsidRPr="00C631DB">
        <w:t>of</w:t>
      </w:r>
      <w:r w:rsidRPr="00C631DB">
        <w:rPr>
          <w:spacing w:val="-9"/>
        </w:rPr>
        <w:t xml:space="preserve"> </w:t>
      </w:r>
      <w:r w:rsidRPr="00C631DB">
        <w:t>the</w:t>
      </w:r>
      <w:r w:rsidRPr="00C631DB">
        <w:rPr>
          <w:spacing w:val="-7"/>
        </w:rPr>
        <w:t xml:space="preserve"> </w:t>
      </w:r>
      <w:r w:rsidRPr="00C631DB">
        <w:t>preceding</w:t>
      </w:r>
      <w:r w:rsidRPr="00C631DB">
        <w:rPr>
          <w:spacing w:val="-9"/>
        </w:rPr>
        <w:t xml:space="preserve"> </w:t>
      </w:r>
      <w:r w:rsidRPr="00C631DB">
        <w:t>comparison,</w:t>
      </w:r>
      <w:r w:rsidRPr="00C631DB">
        <w:rPr>
          <w:spacing w:val="-4"/>
        </w:rPr>
        <w:t xml:space="preserve"> </w:t>
      </w:r>
      <w:r w:rsidRPr="00C631DB">
        <w:t>a</w:t>
      </w:r>
      <w:r w:rsidRPr="00C631DB">
        <w:rPr>
          <w:spacing w:val="-7"/>
        </w:rPr>
        <w:t xml:space="preserve"> </w:t>
      </w:r>
      <w:r w:rsidRPr="00C631DB">
        <w:t>Bid</w:t>
      </w:r>
      <w:r w:rsidRPr="00C631DB">
        <w:rPr>
          <w:spacing w:val="-6"/>
        </w:rPr>
        <w:t xml:space="preserve"> </w:t>
      </w:r>
      <w:r w:rsidRPr="00C631DB">
        <w:t>from</w:t>
      </w:r>
      <w:r w:rsidRPr="00C631DB">
        <w:rPr>
          <w:spacing w:val="-8"/>
        </w:rPr>
        <w:t xml:space="preserve"> </w:t>
      </w:r>
      <w:r w:rsidRPr="00C631DB">
        <w:t>Group</w:t>
      </w:r>
      <w:r w:rsidRPr="00C631DB">
        <w:rPr>
          <w:spacing w:val="-6"/>
        </w:rPr>
        <w:t xml:space="preserve"> </w:t>
      </w:r>
      <w:r w:rsidRPr="00C631DB">
        <w:t>C</w:t>
      </w:r>
      <w:r w:rsidRPr="00C631DB">
        <w:rPr>
          <w:spacing w:val="-7"/>
        </w:rPr>
        <w:t xml:space="preserve"> </w:t>
      </w:r>
      <w:r w:rsidRPr="00C631DB">
        <w:t>is</w:t>
      </w:r>
      <w:r w:rsidRPr="00C631DB">
        <w:rPr>
          <w:spacing w:val="-6"/>
        </w:rPr>
        <w:t xml:space="preserve"> </w:t>
      </w:r>
      <w:r w:rsidRPr="00C631DB">
        <w:t>the</w:t>
      </w:r>
      <w:r w:rsidRPr="00C631DB">
        <w:rPr>
          <w:spacing w:val="-7"/>
        </w:rPr>
        <w:t xml:space="preserve"> </w:t>
      </w:r>
      <w:r w:rsidRPr="00C631DB">
        <w:t>lowest</w:t>
      </w:r>
      <w:r w:rsidRPr="00C631DB">
        <w:rPr>
          <w:spacing w:val="-6"/>
        </w:rPr>
        <w:t xml:space="preserve"> </w:t>
      </w:r>
      <w:r w:rsidRPr="00C631DB">
        <w:t>evaluated</w:t>
      </w:r>
      <w:r w:rsidRPr="00C631DB">
        <w:rPr>
          <w:spacing w:val="-6"/>
        </w:rPr>
        <w:t xml:space="preserve"> </w:t>
      </w:r>
      <w:r w:rsidRPr="00C631DB">
        <w:t>cost,</w:t>
      </w:r>
      <w:r w:rsidRPr="00C631DB">
        <w:rPr>
          <w:spacing w:val="-6"/>
        </w:rPr>
        <w:t xml:space="preserve"> </w:t>
      </w:r>
      <w:r w:rsidRPr="00C631DB">
        <w:t>all Bids</w:t>
      </w:r>
      <w:r w:rsidRPr="00C631DB">
        <w:rPr>
          <w:spacing w:val="-9"/>
        </w:rPr>
        <w:t xml:space="preserve"> </w:t>
      </w:r>
      <w:r w:rsidRPr="00C631DB">
        <w:t>from</w:t>
      </w:r>
      <w:r w:rsidRPr="00C631DB">
        <w:rPr>
          <w:spacing w:val="-10"/>
        </w:rPr>
        <w:t xml:space="preserve"> </w:t>
      </w:r>
      <w:r w:rsidRPr="00C631DB">
        <w:t>Group</w:t>
      </w:r>
      <w:r w:rsidRPr="00C631DB">
        <w:rPr>
          <w:spacing w:val="-11"/>
        </w:rPr>
        <w:t xml:space="preserve"> </w:t>
      </w:r>
      <w:r w:rsidRPr="00C631DB">
        <w:t>C</w:t>
      </w:r>
      <w:r w:rsidRPr="00C631DB">
        <w:rPr>
          <w:spacing w:val="-8"/>
        </w:rPr>
        <w:t xml:space="preserve"> </w:t>
      </w:r>
      <w:r w:rsidRPr="00C631DB">
        <w:t>shall</w:t>
      </w:r>
      <w:r w:rsidRPr="00C631DB">
        <w:rPr>
          <w:spacing w:val="-9"/>
        </w:rPr>
        <w:t xml:space="preserve"> </w:t>
      </w:r>
      <w:r w:rsidRPr="00C631DB">
        <w:t>be</w:t>
      </w:r>
      <w:r w:rsidRPr="00C631DB">
        <w:rPr>
          <w:spacing w:val="-10"/>
        </w:rPr>
        <w:t xml:space="preserve"> </w:t>
      </w:r>
      <w:r w:rsidRPr="00C631DB">
        <w:t>further</w:t>
      </w:r>
      <w:r w:rsidRPr="00C631DB">
        <w:rPr>
          <w:spacing w:val="-10"/>
        </w:rPr>
        <w:t xml:space="preserve"> </w:t>
      </w:r>
      <w:r w:rsidRPr="00C631DB">
        <w:t>compared</w:t>
      </w:r>
      <w:r w:rsidRPr="00C631DB">
        <w:rPr>
          <w:spacing w:val="-9"/>
        </w:rPr>
        <w:t xml:space="preserve"> </w:t>
      </w:r>
      <w:r w:rsidRPr="00C631DB">
        <w:t>with</w:t>
      </w:r>
      <w:r w:rsidRPr="00C631DB">
        <w:rPr>
          <w:spacing w:val="-9"/>
        </w:rPr>
        <w:t xml:space="preserve"> </w:t>
      </w:r>
      <w:r w:rsidRPr="00C631DB">
        <w:t>the</w:t>
      </w:r>
      <w:r w:rsidRPr="00C631DB">
        <w:rPr>
          <w:spacing w:val="-5"/>
        </w:rPr>
        <w:t xml:space="preserve"> </w:t>
      </w:r>
      <w:r w:rsidRPr="00C631DB">
        <w:t>Bid</w:t>
      </w:r>
      <w:r w:rsidRPr="00C631DB">
        <w:rPr>
          <w:spacing w:val="-9"/>
        </w:rPr>
        <w:t xml:space="preserve"> </w:t>
      </w:r>
      <w:r w:rsidRPr="00C631DB">
        <w:t>with</w:t>
      </w:r>
      <w:r w:rsidRPr="00C631DB">
        <w:rPr>
          <w:spacing w:val="-9"/>
        </w:rPr>
        <w:t xml:space="preserve"> </w:t>
      </w:r>
      <w:r w:rsidRPr="00C631DB">
        <w:t>the</w:t>
      </w:r>
      <w:r w:rsidRPr="00C631DB">
        <w:rPr>
          <w:spacing w:val="-11"/>
        </w:rPr>
        <w:t xml:space="preserve"> </w:t>
      </w:r>
      <w:r w:rsidRPr="00C631DB">
        <w:t>lowest</w:t>
      </w:r>
      <w:r w:rsidRPr="00C631DB">
        <w:rPr>
          <w:spacing w:val="-9"/>
        </w:rPr>
        <w:t xml:space="preserve"> </w:t>
      </w:r>
      <w:r w:rsidRPr="00C631DB">
        <w:t>evaluated</w:t>
      </w:r>
      <w:r w:rsidRPr="00C631DB">
        <w:rPr>
          <w:spacing w:val="-9"/>
        </w:rPr>
        <w:t xml:space="preserve"> </w:t>
      </w:r>
      <w:r w:rsidRPr="00C631DB">
        <w:t>cost</w:t>
      </w:r>
      <w:r w:rsidRPr="00C631DB">
        <w:rPr>
          <w:spacing w:val="-7"/>
        </w:rPr>
        <w:t xml:space="preserve"> </w:t>
      </w:r>
      <w:r w:rsidRPr="00C631DB">
        <w:t>from Group</w:t>
      </w:r>
      <w:r w:rsidRPr="00C631DB">
        <w:rPr>
          <w:spacing w:val="-11"/>
        </w:rPr>
        <w:t xml:space="preserve"> </w:t>
      </w:r>
      <w:r w:rsidRPr="00C631DB">
        <w:t>A</w:t>
      </w:r>
      <w:r w:rsidRPr="00C631DB">
        <w:rPr>
          <w:spacing w:val="-9"/>
        </w:rPr>
        <w:t xml:space="preserve"> </w:t>
      </w:r>
      <w:r w:rsidRPr="00C631DB">
        <w:t>after</w:t>
      </w:r>
      <w:r w:rsidRPr="00C631DB">
        <w:rPr>
          <w:spacing w:val="-11"/>
        </w:rPr>
        <w:t xml:space="preserve"> </w:t>
      </w:r>
      <w:r w:rsidRPr="00C631DB">
        <w:t>adding</w:t>
      </w:r>
      <w:r w:rsidRPr="00C631DB">
        <w:rPr>
          <w:spacing w:val="-12"/>
        </w:rPr>
        <w:t xml:space="preserve"> </w:t>
      </w:r>
      <w:r w:rsidRPr="00C631DB">
        <w:t>to</w:t>
      </w:r>
      <w:r w:rsidRPr="00C631DB">
        <w:rPr>
          <w:spacing w:val="-11"/>
        </w:rPr>
        <w:t xml:space="preserve"> </w:t>
      </w:r>
      <w:r w:rsidRPr="00C631DB">
        <w:t>the</w:t>
      </w:r>
      <w:r w:rsidRPr="00C631DB">
        <w:rPr>
          <w:spacing w:val="-11"/>
        </w:rPr>
        <w:t xml:space="preserve"> </w:t>
      </w:r>
      <w:r w:rsidRPr="00C631DB">
        <w:t>evaluated</w:t>
      </w:r>
      <w:r w:rsidRPr="00C631DB">
        <w:rPr>
          <w:spacing w:val="-8"/>
        </w:rPr>
        <w:t xml:space="preserve"> </w:t>
      </w:r>
      <w:r w:rsidRPr="00C631DB">
        <w:t>costs</w:t>
      </w:r>
      <w:r w:rsidRPr="00C631DB">
        <w:rPr>
          <w:spacing w:val="-10"/>
        </w:rPr>
        <w:t xml:space="preserve"> </w:t>
      </w:r>
      <w:r w:rsidRPr="00C631DB">
        <w:t>of</w:t>
      </w:r>
      <w:r w:rsidRPr="00C631DB">
        <w:rPr>
          <w:spacing w:val="-11"/>
        </w:rPr>
        <w:t xml:space="preserve"> </w:t>
      </w:r>
      <w:r w:rsidRPr="00C631DB">
        <w:t>goods</w:t>
      </w:r>
      <w:r w:rsidRPr="00C631DB">
        <w:rPr>
          <w:spacing w:val="-12"/>
        </w:rPr>
        <w:t xml:space="preserve"> </w:t>
      </w:r>
      <w:r w:rsidRPr="00C631DB">
        <w:t>offered</w:t>
      </w:r>
      <w:r w:rsidRPr="00C631DB">
        <w:rPr>
          <w:spacing w:val="-10"/>
        </w:rPr>
        <w:t xml:space="preserve"> </w:t>
      </w:r>
      <w:r w:rsidRPr="00C631DB">
        <w:t>in</w:t>
      </w:r>
      <w:r w:rsidRPr="00C631DB">
        <w:rPr>
          <w:spacing w:val="-11"/>
        </w:rPr>
        <w:t xml:space="preserve"> </w:t>
      </w:r>
      <w:r w:rsidRPr="00C631DB">
        <w:t>each</w:t>
      </w:r>
      <w:r w:rsidRPr="00C631DB">
        <w:rPr>
          <w:spacing w:val="-8"/>
        </w:rPr>
        <w:t xml:space="preserve"> </w:t>
      </w:r>
      <w:r w:rsidRPr="00C631DB">
        <w:t>Bid</w:t>
      </w:r>
      <w:r w:rsidRPr="00C631DB">
        <w:rPr>
          <w:spacing w:val="-11"/>
        </w:rPr>
        <w:t xml:space="preserve"> </w:t>
      </w:r>
      <w:r w:rsidRPr="00C631DB">
        <w:t>from</w:t>
      </w:r>
      <w:r w:rsidRPr="00C631DB">
        <w:rPr>
          <w:spacing w:val="-12"/>
        </w:rPr>
        <w:t xml:space="preserve"> </w:t>
      </w:r>
      <w:r w:rsidRPr="00C631DB">
        <w:t>Group</w:t>
      </w:r>
      <w:r w:rsidRPr="00C631DB">
        <w:rPr>
          <w:spacing w:val="-12"/>
        </w:rPr>
        <w:t xml:space="preserve"> </w:t>
      </w:r>
      <w:r w:rsidRPr="00C631DB">
        <w:t>C,</w:t>
      </w:r>
      <w:r w:rsidRPr="00C631DB">
        <w:rPr>
          <w:spacing w:val="-11"/>
        </w:rPr>
        <w:t xml:space="preserve"> </w:t>
      </w:r>
      <w:r w:rsidRPr="00C631DB">
        <w:t>for</w:t>
      </w:r>
      <w:r w:rsidRPr="00C631DB">
        <w:rPr>
          <w:spacing w:val="-11"/>
        </w:rPr>
        <w:t xml:space="preserve"> </w:t>
      </w:r>
      <w:r w:rsidRPr="00C631DB">
        <w:t xml:space="preserve">the </w:t>
      </w:r>
      <w:r w:rsidRPr="00C631DB">
        <w:rPr>
          <w:spacing w:val="-6"/>
        </w:rPr>
        <w:t>purpose of this further comparison only, an amount</w:t>
      </w:r>
      <w:r w:rsidRPr="00C631DB">
        <w:t xml:space="preserve"> </w:t>
      </w:r>
      <w:r w:rsidRPr="00C631DB">
        <w:rPr>
          <w:spacing w:val="-6"/>
        </w:rPr>
        <w:t xml:space="preserve">equal to 15% (fifteen percent) of the respective </w:t>
      </w:r>
      <w:r w:rsidRPr="00C631DB">
        <w:t>CIP Bid</w:t>
      </w:r>
      <w:r w:rsidRPr="00C631DB">
        <w:rPr>
          <w:spacing w:val="-2"/>
        </w:rPr>
        <w:t xml:space="preserve"> </w:t>
      </w:r>
      <w:r w:rsidRPr="00C631DB">
        <w:t>price</w:t>
      </w:r>
      <w:r w:rsidRPr="00C631DB">
        <w:rPr>
          <w:spacing w:val="-3"/>
        </w:rPr>
        <w:t xml:space="preserve"> </w:t>
      </w:r>
      <w:r w:rsidRPr="00C631DB">
        <w:t>for</w:t>
      </w:r>
      <w:r w:rsidRPr="00C631DB">
        <w:rPr>
          <w:spacing w:val="-1"/>
        </w:rPr>
        <w:t xml:space="preserve"> </w:t>
      </w:r>
      <w:r w:rsidRPr="00C631DB">
        <w:t>goods</w:t>
      </w:r>
      <w:r w:rsidRPr="00C631DB">
        <w:rPr>
          <w:spacing w:val="-2"/>
        </w:rPr>
        <w:t xml:space="preserve"> </w:t>
      </w:r>
      <w:r w:rsidRPr="00C631DB">
        <w:t>to</w:t>
      </w:r>
      <w:r w:rsidRPr="00C631DB">
        <w:rPr>
          <w:spacing w:val="-2"/>
        </w:rPr>
        <w:t xml:space="preserve"> </w:t>
      </w:r>
      <w:r w:rsidRPr="00C631DB">
        <w:t>be</w:t>
      </w:r>
      <w:r w:rsidRPr="00C631DB">
        <w:rPr>
          <w:spacing w:val="-3"/>
        </w:rPr>
        <w:t xml:space="preserve"> </w:t>
      </w:r>
      <w:r w:rsidRPr="00C631DB">
        <w:t>imported</w:t>
      </w:r>
      <w:r w:rsidRPr="00C631DB">
        <w:rPr>
          <w:spacing w:val="-1"/>
        </w:rPr>
        <w:t xml:space="preserve"> </w:t>
      </w:r>
      <w:r w:rsidRPr="00C631DB">
        <w:t>and</w:t>
      </w:r>
      <w:r w:rsidRPr="00C631DB">
        <w:rPr>
          <w:spacing w:val="-1"/>
        </w:rPr>
        <w:t xml:space="preserve"> </w:t>
      </w:r>
      <w:r w:rsidRPr="00C631DB">
        <w:t>already</w:t>
      </w:r>
      <w:r w:rsidRPr="00C631DB">
        <w:rPr>
          <w:spacing w:val="-4"/>
        </w:rPr>
        <w:t xml:space="preserve"> </w:t>
      </w:r>
      <w:r w:rsidRPr="00C631DB">
        <w:t>imported</w:t>
      </w:r>
      <w:r w:rsidRPr="00C631DB">
        <w:rPr>
          <w:spacing w:val="-1"/>
        </w:rPr>
        <w:t xml:space="preserve"> </w:t>
      </w:r>
      <w:r w:rsidRPr="00C631DB">
        <w:t>goods.</w:t>
      </w:r>
      <w:r w:rsidRPr="00C631DB">
        <w:rPr>
          <w:spacing w:val="-1"/>
        </w:rPr>
        <w:t xml:space="preserve"> </w:t>
      </w:r>
      <w:r w:rsidRPr="00C631DB">
        <w:t>Both</w:t>
      </w:r>
      <w:r w:rsidRPr="00C631DB">
        <w:rPr>
          <w:spacing w:val="-2"/>
        </w:rPr>
        <w:t xml:space="preserve"> </w:t>
      </w:r>
      <w:r w:rsidRPr="00C631DB">
        <w:t>prices shall</w:t>
      </w:r>
      <w:r w:rsidRPr="00C631DB">
        <w:rPr>
          <w:spacing w:val="-2"/>
        </w:rPr>
        <w:t xml:space="preserve"> </w:t>
      </w:r>
      <w:r w:rsidRPr="00C631DB">
        <w:t>include unconditional</w:t>
      </w:r>
      <w:r w:rsidRPr="00C631DB">
        <w:rPr>
          <w:spacing w:val="-12"/>
        </w:rPr>
        <w:t xml:space="preserve"> </w:t>
      </w:r>
      <w:r w:rsidRPr="00C631DB">
        <w:t>discounts</w:t>
      </w:r>
      <w:r w:rsidRPr="00C631DB">
        <w:rPr>
          <w:spacing w:val="-12"/>
        </w:rPr>
        <w:t xml:space="preserve"> </w:t>
      </w:r>
      <w:r w:rsidRPr="00C631DB">
        <w:t>and</w:t>
      </w:r>
      <w:r w:rsidRPr="00C631DB">
        <w:rPr>
          <w:spacing w:val="-12"/>
        </w:rPr>
        <w:t xml:space="preserve"> </w:t>
      </w:r>
      <w:r w:rsidRPr="00C631DB">
        <w:t>be</w:t>
      </w:r>
      <w:r w:rsidRPr="00C631DB">
        <w:rPr>
          <w:spacing w:val="-14"/>
        </w:rPr>
        <w:t xml:space="preserve"> </w:t>
      </w:r>
      <w:r w:rsidRPr="00C631DB">
        <w:t>corrected</w:t>
      </w:r>
      <w:r w:rsidRPr="00C631DB">
        <w:rPr>
          <w:spacing w:val="-14"/>
        </w:rPr>
        <w:t xml:space="preserve"> </w:t>
      </w:r>
      <w:r w:rsidRPr="00C631DB">
        <w:t>for</w:t>
      </w:r>
      <w:r w:rsidRPr="00C631DB">
        <w:rPr>
          <w:spacing w:val="-12"/>
        </w:rPr>
        <w:t xml:space="preserve"> </w:t>
      </w:r>
      <w:r w:rsidRPr="00C631DB">
        <w:t>arithmetical</w:t>
      </w:r>
      <w:r w:rsidRPr="00C631DB">
        <w:rPr>
          <w:spacing w:val="-13"/>
        </w:rPr>
        <w:t xml:space="preserve"> </w:t>
      </w:r>
      <w:r w:rsidRPr="00C631DB">
        <w:t>errors.</w:t>
      </w:r>
      <w:r w:rsidRPr="00C631DB">
        <w:rPr>
          <w:spacing w:val="-10"/>
        </w:rPr>
        <w:t xml:space="preserve"> </w:t>
      </w:r>
      <w:r w:rsidRPr="00C631DB">
        <w:t>If</w:t>
      </w:r>
      <w:r w:rsidRPr="00C631DB">
        <w:rPr>
          <w:spacing w:val="-12"/>
        </w:rPr>
        <w:t xml:space="preserve"> </w:t>
      </w:r>
      <w:r w:rsidRPr="00C631DB">
        <w:t>the</w:t>
      </w:r>
      <w:r w:rsidRPr="00C631DB">
        <w:rPr>
          <w:spacing w:val="-10"/>
        </w:rPr>
        <w:t xml:space="preserve"> </w:t>
      </w:r>
      <w:r w:rsidRPr="00C631DB">
        <w:t>Bid</w:t>
      </w:r>
      <w:r w:rsidRPr="00C631DB">
        <w:rPr>
          <w:spacing w:val="-12"/>
        </w:rPr>
        <w:t xml:space="preserve"> </w:t>
      </w:r>
      <w:r w:rsidRPr="00C631DB">
        <w:t>from</w:t>
      </w:r>
      <w:r w:rsidRPr="00C631DB">
        <w:rPr>
          <w:spacing w:val="-13"/>
        </w:rPr>
        <w:t xml:space="preserve"> </w:t>
      </w:r>
      <w:r w:rsidRPr="00C631DB">
        <w:t>Group</w:t>
      </w:r>
      <w:r w:rsidRPr="00C631DB">
        <w:rPr>
          <w:spacing w:val="-12"/>
        </w:rPr>
        <w:t xml:space="preserve"> </w:t>
      </w:r>
      <w:r w:rsidRPr="00C631DB">
        <w:t>A</w:t>
      </w:r>
      <w:r w:rsidRPr="00C631DB">
        <w:rPr>
          <w:spacing w:val="-14"/>
        </w:rPr>
        <w:t xml:space="preserve"> </w:t>
      </w:r>
      <w:r w:rsidRPr="00C631DB">
        <w:t>is</w:t>
      </w:r>
      <w:r w:rsidRPr="00C631DB">
        <w:rPr>
          <w:spacing w:val="-13"/>
        </w:rPr>
        <w:t xml:space="preserve"> </w:t>
      </w:r>
      <w:r w:rsidRPr="00C631DB">
        <w:t xml:space="preserve">the lowest, it shall be selected for award. If not, the lowest evaluated cost from Group C shall be </w:t>
      </w:r>
      <w:r w:rsidRPr="00C631DB">
        <w:rPr>
          <w:spacing w:val="-2"/>
        </w:rPr>
        <w:t>selected.</w:t>
      </w:r>
    </w:p>
    <w:p w14:paraId="41887DF0" w14:textId="77777777" w:rsidR="004640AB" w:rsidRPr="00C631DB" w:rsidRDefault="000A66DA">
      <w:pPr>
        <w:pStyle w:val="Heading6"/>
        <w:spacing w:before="210"/>
        <w:ind w:left="360"/>
        <w:jc w:val="both"/>
      </w:pPr>
      <w:r w:rsidRPr="00C631DB">
        <w:rPr>
          <w:spacing w:val="-4"/>
        </w:rPr>
        <w:t>Most</w:t>
      </w:r>
      <w:r w:rsidRPr="00C631DB">
        <w:rPr>
          <w:spacing w:val="-8"/>
        </w:rPr>
        <w:t xml:space="preserve"> </w:t>
      </w:r>
      <w:r w:rsidRPr="00C631DB">
        <w:rPr>
          <w:spacing w:val="-4"/>
        </w:rPr>
        <w:t>Advantageous</w:t>
      </w:r>
      <w:r w:rsidRPr="00C631DB">
        <w:rPr>
          <w:spacing w:val="-9"/>
        </w:rPr>
        <w:t xml:space="preserve"> </w:t>
      </w:r>
      <w:r w:rsidRPr="00C631DB">
        <w:rPr>
          <w:spacing w:val="-5"/>
        </w:rPr>
        <w:t>Bid</w:t>
      </w:r>
    </w:p>
    <w:p w14:paraId="2C54498A" w14:textId="77777777" w:rsidR="004640AB" w:rsidRPr="00C631DB" w:rsidRDefault="000A66DA">
      <w:pPr>
        <w:pStyle w:val="BodyText"/>
        <w:spacing w:before="192"/>
        <w:ind w:left="360" w:right="1432"/>
        <w:jc w:val="both"/>
      </w:pPr>
      <w:r w:rsidRPr="00C631DB">
        <w:rPr>
          <w:spacing w:val="-6"/>
        </w:rPr>
        <w:t xml:space="preserve">The Purchaser shall use the criteria and methodologies listed in Section 2 and 3 below to determine </w:t>
      </w:r>
      <w:r w:rsidRPr="00C631DB">
        <w:rPr>
          <w:spacing w:val="-2"/>
        </w:rPr>
        <w:t>the</w:t>
      </w:r>
      <w:r w:rsidRPr="00C631DB">
        <w:rPr>
          <w:spacing w:val="-13"/>
        </w:rPr>
        <w:t xml:space="preserve"> </w:t>
      </w:r>
      <w:r w:rsidRPr="00C631DB">
        <w:rPr>
          <w:spacing w:val="-2"/>
        </w:rPr>
        <w:t>Most</w:t>
      </w:r>
      <w:r w:rsidRPr="00C631DB">
        <w:rPr>
          <w:spacing w:val="-13"/>
        </w:rPr>
        <w:t xml:space="preserve"> </w:t>
      </w:r>
      <w:r w:rsidRPr="00C631DB">
        <w:rPr>
          <w:spacing w:val="-2"/>
        </w:rPr>
        <w:t>Advantageous</w:t>
      </w:r>
      <w:r w:rsidRPr="00C631DB">
        <w:rPr>
          <w:spacing w:val="-13"/>
        </w:rPr>
        <w:t xml:space="preserve"> </w:t>
      </w:r>
      <w:r w:rsidRPr="00C631DB">
        <w:rPr>
          <w:spacing w:val="-2"/>
        </w:rPr>
        <w:t>Bid.</w:t>
      </w:r>
      <w:r w:rsidRPr="00C631DB">
        <w:rPr>
          <w:spacing w:val="-13"/>
        </w:rPr>
        <w:t xml:space="preserve"> </w:t>
      </w:r>
      <w:r w:rsidRPr="00C631DB">
        <w:rPr>
          <w:spacing w:val="-2"/>
        </w:rPr>
        <w:t>The</w:t>
      </w:r>
      <w:r w:rsidRPr="00C631DB">
        <w:rPr>
          <w:spacing w:val="-13"/>
        </w:rPr>
        <w:t xml:space="preserve"> </w:t>
      </w:r>
      <w:r w:rsidRPr="00C631DB">
        <w:rPr>
          <w:spacing w:val="-2"/>
        </w:rPr>
        <w:t>Most</w:t>
      </w:r>
      <w:r w:rsidRPr="00C631DB">
        <w:rPr>
          <w:spacing w:val="-13"/>
        </w:rPr>
        <w:t xml:space="preserve"> </w:t>
      </w:r>
      <w:r w:rsidRPr="00C631DB">
        <w:rPr>
          <w:spacing w:val="-2"/>
        </w:rPr>
        <w:t>Advantageous</w:t>
      </w:r>
      <w:r w:rsidRPr="00C631DB">
        <w:rPr>
          <w:spacing w:val="-13"/>
        </w:rPr>
        <w:t xml:space="preserve"> </w:t>
      </w:r>
      <w:r w:rsidRPr="00C631DB">
        <w:rPr>
          <w:spacing w:val="-2"/>
        </w:rPr>
        <w:t>Bid</w:t>
      </w:r>
      <w:r w:rsidRPr="00C631DB">
        <w:rPr>
          <w:spacing w:val="-10"/>
        </w:rPr>
        <w:t xml:space="preserve"> </w:t>
      </w:r>
      <w:r w:rsidRPr="00C631DB">
        <w:rPr>
          <w:spacing w:val="-2"/>
        </w:rPr>
        <w:t>is</w:t>
      </w:r>
      <w:r w:rsidRPr="00C631DB">
        <w:rPr>
          <w:spacing w:val="-7"/>
        </w:rPr>
        <w:t xml:space="preserve"> </w:t>
      </w:r>
      <w:r w:rsidRPr="00C631DB">
        <w:rPr>
          <w:spacing w:val="-2"/>
        </w:rPr>
        <w:t>the</w:t>
      </w:r>
      <w:r w:rsidRPr="00C631DB">
        <w:rPr>
          <w:spacing w:val="-8"/>
        </w:rPr>
        <w:t xml:space="preserve"> </w:t>
      </w:r>
      <w:r w:rsidRPr="00C631DB">
        <w:rPr>
          <w:spacing w:val="-2"/>
        </w:rPr>
        <w:t>Bid</w:t>
      </w:r>
      <w:r w:rsidRPr="00C631DB">
        <w:rPr>
          <w:spacing w:val="-7"/>
        </w:rPr>
        <w:t xml:space="preserve"> </w:t>
      </w:r>
      <w:r w:rsidRPr="00C631DB">
        <w:rPr>
          <w:spacing w:val="-2"/>
        </w:rPr>
        <w:t>of</w:t>
      </w:r>
      <w:r w:rsidRPr="00C631DB">
        <w:rPr>
          <w:spacing w:val="-8"/>
        </w:rPr>
        <w:t xml:space="preserve"> </w:t>
      </w:r>
      <w:r w:rsidRPr="00C631DB">
        <w:rPr>
          <w:spacing w:val="-2"/>
        </w:rPr>
        <w:t>the</w:t>
      </w:r>
      <w:r w:rsidRPr="00C631DB">
        <w:rPr>
          <w:spacing w:val="-5"/>
        </w:rPr>
        <w:t xml:space="preserve"> </w:t>
      </w:r>
      <w:r w:rsidRPr="00C631DB">
        <w:rPr>
          <w:spacing w:val="-2"/>
        </w:rPr>
        <w:t>Bidder</w:t>
      </w:r>
      <w:r w:rsidRPr="00C631DB">
        <w:rPr>
          <w:spacing w:val="-8"/>
        </w:rPr>
        <w:t xml:space="preserve"> </w:t>
      </w:r>
      <w:r w:rsidRPr="00C631DB">
        <w:rPr>
          <w:spacing w:val="-2"/>
        </w:rPr>
        <w:t>that</w:t>
      </w:r>
      <w:r w:rsidRPr="00C631DB">
        <w:rPr>
          <w:spacing w:val="-7"/>
        </w:rPr>
        <w:t xml:space="preserve"> </w:t>
      </w:r>
      <w:r w:rsidRPr="00C631DB">
        <w:rPr>
          <w:spacing w:val="-2"/>
        </w:rPr>
        <w:t>meets</w:t>
      </w:r>
      <w:r w:rsidRPr="00C631DB">
        <w:rPr>
          <w:spacing w:val="-7"/>
        </w:rPr>
        <w:t xml:space="preserve"> </w:t>
      </w:r>
      <w:r w:rsidRPr="00C631DB">
        <w:rPr>
          <w:spacing w:val="-2"/>
        </w:rPr>
        <w:t xml:space="preserve">the </w:t>
      </w:r>
      <w:r w:rsidRPr="00C631DB">
        <w:t>qualification criteria and whose Bid has been determined to be:</w:t>
      </w:r>
    </w:p>
    <w:p w14:paraId="3895F572" w14:textId="77777777" w:rsidR="004640AB" w:rsidRPr="00C631DB" w:rsidRDefault="000A66DA">
      <w:pPr>
        <w:pStyle w:val="ListParagraph"/>
        <w:numPr>
          <w:ilvl w:val="1"/>
          <w:numId w:val="69"/>
        </w:numPr>
        <w:tabs>
          <w:tab w:val="left" w:pos="1305"/>
        </w:tabs>
        <w:spacing w:before="120"/>
        <w:ind w:left="1305" w:hanging="324"/>
        <w:jc w:val="both"/>
        <w:rPr>
          <w:sz w:val="24"/>
        </w:rPr>
      </w:pPr>
      <w:r w:rsidRPr="00C631DB">
        <w:rPr>
          <w:sz w:val="24"/>
        </w:rPr>
        <w:t>substantially</w:t>
      </w:r>
      <w:r w:rsidRPr="00C631DB">
        <w:rPr>
          <w:spacing w:val="-4"/>
          <w:sz w:val="24"/>
        </w:rPr>
        <w:t xml:space="preserve"> </w:t>
      </w:r>
      <w:r w:rsidRPr="00C631DB">
        <w:rPr>
          <w:sz w:val="24"/>
        </w:rPr>
        <w:t>responsive to</w:t>
      </w:r>
      <w:r w:rsidRPr="00C631DB">
        <w:rPr>
          <w:spacing w:val="1"/>
          <w:sz w:val="24"/>
        </w:rPr>
        <w:t xml:space="preserve"> </w:t>
      </w:r>
      <w:r w:rsidRPr="00C631DB">
        <w:rPr>
          <w:sz w:val="24"/>
        </w:rPr>
        <w:t>the</w:t>
      </w:r>
      <w:r w:rsidRPr="00C631DB">
        <w:rPr>
          <w:spacing w:val="1"/>
          <w:sz w:val="24"/>
        </w:rPr>
        <w:t xml:space="preserve"> </w:t>
      </w:r>
      <w:r w:rsidRPr="00C631DB">
        <w:rPr>
          <w:sz w:val="24"/>
        </w:rPr>
        <w:t>bidding</w:t>
      </w:r>
      <w:r w:rsidRPr="00C631DB">
        <w:rPr>
          <w:spacing w:val="-2"/>
          <w:sz w:val="24"/>
        </w:rPr>
        <w:t xml:space="preserve"> </w:t>
      </w:r>
      <w:r w:rsidRPr="00C631DB">
        <w:rPr>
          <w:sz w:val="24"/>
        </w:rPr>
        <w:t>document;</w:t>
      </w:r>
      <w:r w:rsidRPr="00C631DB">
        <w:rPr>
          <w:spacing w:val="2"/>
          <w:sz w:val="24"/>
        </w:rPr>
        <w:t xml:space="preserve"> </w:t>
      </w:r>
      <w:r w:rsidRPr="00C631DB">
        <w:rPr>
          <w:spacing w:val="-5"/>
          <w:sz w:val="24"/>
        </w:rPr>
        <w:t>and</w:t>
      </w:r>
    </w:p>
    <w:p w14:paraId="6BF5E6BC" w14:textId="77777777" w:rsidR="004640AB" w:rsidRPr="00C631DB" w:rsidRDefault="004640AB">
      <w:pPr>
        <w:pStyle w:val="ListParagraph"/>
        <w:jc w:val="both"/>
        <w:rPr>
          <w:sz w:val="24"/>
        </w:rPr>
        <w:sectPr w:rsidR="004640AB" w:rsidRPr="00C631DB">
          <w:pgSz w:w="12240" w:h="15840"/>
          <w:pgMar w:top="960" w:right="360" w:bottom="280" w:left="1080" w:header="725" w:footer="0" w:gutter="0"/>
          <w:cols w:space="720"/>
        </w:sectPr>
      </w:pPr>
    </w:p>
    <w:p w14:paraId="53A1AFB5" w14:textId="77777777" w:rsidR="004640AB" w:rsidRPr="00C631DB" w:rsidRDefault="004640AB">
      <w:pPr>
        <w:pStyle w:val="BodyText"/>
        <w:spacing w:before="177"/>
      </w:pPr>
    </w:p>
    <w:p w14:paraId="7CDEA4DE" w14:textId="77777777" w:rsidR="004640AB" w:rsidRPr="00C631DB" w:rsidRDefault="000A66DA">
      <w:pPr>
        <w:pStyle w:val="ListParagraph"/>
        <w:numPr>
          <w:ilvl w:val="1"/>
          <w:numId w:val="69"/>
        </w:numPr>
        <w:tabs>
          <w:tab w:val="left" w:pos="1717"/>
        </w:tabs>
        <w:ind w:left="1717" w:hanging="337"/>
        <w:jc w:val="left"/>
        <w:rPr>
          <w:sz w:val="24"/>
        </w:rPr>
      </w:pPr>
      <w:r w:rsidRPr="00C631DB">
        <w:rPr>
          <w:sz w:val="24"/>
        </w:rPr>
        <w:t>the</w:t>
      </w:r>
      <w:r w:rsidRPr="00C631DB">
        <w:rPr>
          <w:spacing w:val="-3"/>
          <w:sz w:val="24"/>
        </w:rPr>
        <w:t xml:space="preserve"> </w:t>
      </w:r>
      <w:r w:rsidRPr="00C631DB">
        <w:rPr>
          <w:sz w:val="24"/>
        </w:rPr>
        <w:t>lowest</w:t>
      </w:r>
      <w:r w:rsidRPr="00C631DB">
        <w:rPr>
          <w:spacing w:val="-1"/>
          <w:sz w:val="24"/>
        </w:rPr>
        <w:t xml:space="preserve"> </w:t>
      </w:r>
      <w:r w:rsidRPr="00C631DB">
        <w:rPr>
          <w:sz w:val="24"/>
        </w:rPr>
        <w:t>evaluated</w:t>
      </w:r>
      <w:r w:rsidRPr="00C631DB">
        <w:rPr>
          <w:spacing w:val="1"/>
          <w:sz w:val="24"/>
        </w:rPr>
        <w:t xml:space="preserve"> </w:t>
      </w:r>
      <w:r w:rsidRPr="00C631DB">
        <w:rPr>
          <w:spacing w:val="-4"/>
          <w:sz w:val="24"/>
        </w:rPr>
        <w:t>cost.</w:t>
      </w:r>
    </w:p>
    <w:p w14:paraId="0467CAFE" w14:textId="77777777" w:rsidR="004640AB" w:rsidRPr="00C631DB" w:rsidRDefault="000A66DA">
      <w:pPr>
        <w:pStyle w:val="Heading6"/>
        <w:numPr>
          <w:ilvl w:val="0"/>
          <w:numId w:val="70"/>
        </w:numPr>
        <w:tabs>
          <w:tab w:val="left" w:pos="959"/>
        </w:tabs>
        <w:spacing w:before="245"/>
        <w:ind w:left="959" w:hanging="239"/>
        <w:jc w:val="both"/>
      </w:pPr>
      <w:bookmarkStart w:id="59" w:name="_bookmark58"/>
      <w:bookmarkEnd w:id="59"/>
      <w:r w:rsidRPr="00C631DB">
        <w:t>Evaluation</w:t>
      </w:r>
      <w:r w:rsidRPr="00C631DB">
        <w:rPr>
          <w:spacing w:val="-2"/>
        </w:rPr>
        <w:t xml:space="preserve"> </w:t>
      </w:r>
      <w:r w:rsidRPr="00C631DB">
        <w:t>(ITB</w:t>
      </w:r>
      <w:r w:rsidRPr="00C631DB">
        <w:rPr>
          <w:spacing w:val="-1"/>
        </w:rPr>
        <w:t xml:space="preserve"> </w:t>
      </w:r>
      <w:r w:rsidRPr="00C631DB">
        <w:rPr>
          <w:spacing w:val="-5"/>
        </w:rPr>
        <w:t>34)</w:t>
      </w:r>
    </w:p>
    <w:p w14:paraId="1CE32CF2" w14:textId="77777777" w:rsidR="004640AB" w:rsidRPr="00C631DB" w:rsidRDefault="000A66DA">
      <w:pPr>
        <w:pStyle w:val="ListParagraph"/>
        <w:numPr>
          <w:ilvl w:val="1"/>
          <w:numId w:val="70"/>
        </w:numPr>
        <w:tabs>
          <w:tab w:val="left" w:pos="1139"/>
        </w:tabs>
        <w:spacing w:before="240" w:line="274" w:lineRule="exact"/>
        <w:ind w:left="1139" w:hanging="419"/>
        <w:jc w:val="both"/>
        <w:rPr>
          <w:b/>
          <w:sz w:val="24"/>
        </w:rPr>
      </w:pPr>
      <w:r w:rsidRPr="00C631DB">
        <w:rPr>
          <w:b/>
          <w:sz w:val="24"/>
        </w:rPr>
        <w:t>Evaluation</w:t>
      </w:r>
      <w:r w:rsidRPr="00C631DB">
        <w:rPr>
          <w:b/>
          <w:spacing w:val="-2"/>
          <w:sz w:val="24"/>
        </w:rPr>
        <w:t xml:space="preserve"> </w:t>
      </w:r>
      <w:r w:rsidRPr="00C631DB">
        <w:rPr>
          <w:b/>
          <w:sz w:val="24"/>
        </w:rPr>
        <w:t>Criteria</w:t>
      </w:r>
      <w:r w:rsidRPr="00C631DB">
        <w:rPr>
          <w:b/>
          <w:spacing w:val="-1"/>
          <w:sz w:val="24"/>
        </w:rPr>
        <w:t xml:space="preserve"> </w:t>
      </w:r>
      <w:r w:rsidRPr="00C631DB">
        <w:rPr>
          <w:b/>
          <w:sz w:val="24"/>
        </w:rPr>
        <w:t>(ITB</w:t>
      </w:r>
      <w:r w:rsidRPr="00C631DB">
        <w:rPr>
          <w:b/>
          <w:spacing w:val="-1"/>
          <w:sz w:val="24"/>
        </w:rPr>
        <w:t xml:space="preserve"> </w:t>
      </w:r>
      <w:r w:rsidRPr="00C631DB">
        <w:rPr>
          <w:b/>
          <w:spacing w:val="-2"/>
          <w:sz w:val="24"/>
        </w:rPr>
        <w:t>34.6)</w:t>
      </w:r>
    </w:p>
    <w:p w14:paraId="523FFC01" w14:textId="77777777" w:rsidR="004640AB" w:rsidRPr="00C631DB" w:rsidRDefault="000A66DA">
      <w:pPr>
        <w:pStyle w:val="BodyText"/>
        <w:ind w:left="720" w:right="1003"/>
        <w:jc w:val="both"/>
      </w:pPr>
      <w:r w:rsidRPr="00C631DB">
        <w:t>The</w:t>
      </w:r>
      <w:r w:rsidRPr="00C631DB">
        <w:rPr>
          <w:spacing w:val="-2"/>
        </w:rPr>
        <w:t xml:space="preserve"> </w:t>
      </w:r>
      <w:r w:rsidRPr="00C631DB">
        <w:t>Purchaser’s</w:t>
      </w:r>
      <w:r w:rsidRPr="00C631DB">
        <w:rPr>
          <w:spacing w:val="-1"/>
        </w:rPr>
        <w:t xml:space="preserve"> </w:t>
      </w:r>
      <w:r w:rsidRPr="00C631DB">
        <w:t>evaluation</w:t>
      </w:r>
      <w:r w:rsidRPr="00C631DB">
        <w:rPr>
          <w:spacing w:val="-1"/>
        </w:rPr>
        <w:t xml:space="preserve"> </w:t>
      </w:r>
      <w:r w:rsidRPr="00C631DB">
        <w:t>of</w:t>
      </w:r>
      <w:r w:rsidRPr="00C631DB">
        <w:rPr>
          <w:spacing w:val="-2"/>
        </w:rPr>
        <w:t xml:space="preserve"> </w:t>
      </w:r>
      <w:r w:rsidRPr="00C631DB">
        <w:t>a Bid</w:t>
      </w:r>
      <w:r w:rsidRPr="00C631DB">
        <w:rPr>
          <w:spacing w:val="-1"/>
        </w:rPr>
        <w:t xml:space="preserve"> </w:t>
      </w:r>
      <w:r w:rsidRPr="00C631DB">
        <w:t>may</w:t>
      </w:r>
      <w:r w:rsidRPr="00C631DB">
        <w:rPr>
          <w:spacing w:val="-6"/>
        </w:rPr>
        <w:t xml:space="preserve"> </w:t>
      </w:r>
      <w:r w:rsidRPr="00C631DB">
        <w:t>take</w:t>
      </w:r>
      <w:r w:rsidRPr="00C631DB">
        <w:rPr>
          <w:spacing w:val="-2"/>
        </w:rPr>
        <w:t xml:space="preserve"> </w:t>
      </w:r>
      <w:r w:rsidRPr="00C631DB">
        <w:t>into</w:t>
      </w:r>
      <w:r w:rsidRPr="00C631DB">
        <w:rPr>
          <w:spacing w:val="-1"/>
        </w:rPr>
        <w:t xml:space="preserve"> </w:t>
      </w:r>
      <w:r w:rsidRPr="00C631DB">
        <w:t>account,</w:t>
      </w:r>
      <w:r w:rsidRPr="00C631DB">
        <w:rPr>
          <w:spacing w:val="-1"/>
        </w:rPr>
        <w:t xml:space="preserve"> </w:t>
      </w:r>
      <w:r w:rsidRPr="00C631DB">
        <w:t>in</w:t>
      </w:r>
      <w:r w:rsidRPr="00C631DB">
        <w:rPr>
          <w:spacing w:val="-1"/>
        </w:rPr>
        <w:t xml:space="preserve"> </w:t>
      </w:r>
      <w:r w:rsidRPr="00C631DB">
        <w:t>addition</w:t>
      </w:r>
      <w:r w:rsidRPr="00C631DB">
        <w:rPr>
          <w:spacing w:val="-1"/>
        </w:rPr>
        <w:t xml:space="preserve"> </w:t>
      </w:r>
      <w:r w:rsidRPr="00C631DB">
        <w:t>to</w:t>
      </w:r>
      <w:r w:rsidRPr="00C631DB">
        <w:rPr>
          <w:spacing w:val="-1"/>
        </w:rPr>
        <w:t xml:space="preserve"> </w:t>
      </w:r>
      <w:r w:rsidRPr="00C631DB">
        <w:t>the</w:t>
      </w:r>
      <w:r w:rsidRPr="00C631DB">
        <w:rPr>
          <w:spacing w:val="-2"/>
        </w:rPr>
        <w:t xml:space="preserve"> </w:t>
      </w:r>
      <w:r w:rsidRPr="00C631DB">
        <w:t>Bid</w:t>
      </w:r>
      <w:r w:rsidRPr="00C631DB">
        <w:rPr>
          <w:spacing w:val="-1"/>
        </w:rPr>
        <w:t xml:space="preserve"> </w:t>
      </w:r>
      <w:r w:rsidRPr="00C631DB">
        <w:t>Price quoted in accordance with ITB 14.8, one or more of the following factors as specified in ITB 34.2(f) and in BDS referring to ITB 34.6</w:t>
      </w:r>
      <w:r w:rsidRPr="00C631DB">
        <w:rPr>
          <w:b/>
        </w:rPr>
        <w:t xml:space="preserve">, </w:t>
      </w:r>
      <w:r w:rsidRPr="00C631DB">
        <w:t>using the following criteria and methodologies.</w:t>
      </w:r>
    </w:p>
    <w:p w14:paraId="7BB3A620" w14:textId="77777777" w:rsidR="004640AB" w:rsidRPr="00C631DB" w:rsidRDefault="000A66DA" w:rsidP="00043F51">
      <w:pPr>
        <w:pStyle w:val="ListParagraph"/>
        <w:numPr>
          <w:ilvl w:val="2"/>
          <w:numId w:val="70"/>
        </w:numPr>
        <w:tabs>
          <w:tab w:val="left" w:pos="3150"/>
        </w:tabs>
        <w:spacing w:before="197"/>
        <w:ind w:left="2610" w:right="1008" w:hanging="270"/>
        <w:rPr>
          <w:sz w:val="24"/>
        </w:rPr>
      </w:pPr>
      <w:r w:rsidRPr="00C631DB">
        <w:rPr>
          <w:sz w:val="24"/>
        </w:rPr>
        <w:t>Preliminary</w:t>
      </w:r>
      <w:r w:rsidRPr="00C631DB">
        <w:rPr>
          <w:spacing w:val="-15"/>
          <w:sz w:val="24"/>
        </w:rPr>
        <w:t xml:space="preserve"> </w:t>
      </w:r>
      <w:r w:rsidRPr="00C631DB">
        <w:rPr>
          <w:sz w:val="24"/>
        </w:rPr>
        <w:t>evaluation.</w:t>
      </w:r>
      <w:r w:rsidRPr="00C631DB">
        <w:rPr>
          <w:spacing w:val="-10"/>
          <w:sz w:val="24"/>
        </w:rPr>
        <w:t xml:space="preserve"> </w:t>
      </w:r>
      <w:r w:rsidRPr="00C631DB">
        <w:rPr>
          <w:sz w:val="24"/>
        </w:rPr>
        <w:t>Bids</w:t>
      </w:r>
      <w:r w:rsidRPr="00C631DB">
        <w:rPr>
          <w:spacing w:val="-10"/>
          <w:sz w:val="24"/>
        </w:rPr>
        <w:t xml:space="preserve"> </w:t>
      </w:r>
      <w:r w:rsidRPr="00C631DB">
        <w:rPr>
          <w:sz w:val="24"/>
        </w:rPr>
        <w:t>rejected</w:t>
      </w:r>
      <w:r w:rsidRPr="00C631DB">
        <w:rPr>
          <w:spacing w:val="-10"/>
          <w:sz w:val="24"/>
        </w:rPr>
        <w:t xml:space="preserve"> </w:t>
      </w:r>
      <w:r w:rsidRPr="00C631DB">
        <w:rPr>
          <w:sz w:val="24"/>
        </w:rPr>
        <w:t>at</w:t>
      </w:r>
      <w:r w:rsidRPr="00C631DB">
        <w:rPr>
          <w:spacing w:val="-10"/>
          <w:sz w:val="24"/>
        </w:rPr>
        <w:t xml:space="preserve"> </w:t>
      </w:r>
      <w:r w:rsidRPr="00C631DB">
        <w:rPr>
          <w:sz w:val="24"/>
        </w:rPr>
        <w:t>this</w:t>
      </w:r>
      <w:r w:rsidRPr="00C631DB">
        <w:rPr>
          <w:spacing w:val="-10"/>
          <w:sz w:val="24"/>
        </w:rPr>
        <w:t xml:space="preserve"> </w:t>
      </w:r>
      <w:r w:rsidRPr="00C631DB">
        <w:rPr>
          <w:sz w:val="24"/>
        </w:rPr>
        <w:t>stage</w:t>
      </w:r>
      <w:r w:rsidRPr="00C631DB">
        <w:rPr>
          <w:spacing w:val="-9"/>
          <w:sz w:val="24"/>
        </w:rPr>
        <w:t xml:space="preserve"> </w:t>
      </w:r>
      <w:r w:rsidRPr="00C631DB">
        <w:rPr>
          <w:sz w:val="24"/>
        </w:rPr>
        <w:t>will</w:t>
      </w:r>
      <w:r w:rsidRPr="00C631DB">
        <w:rPr>
          <w:spacing w:val="-10"/>
          <w:sz w:val="24"/>
        </w:rPr>
        <w:t xml:space="preserve"> </w:t>
      </w:r>
      <w:r w:rsidRPr="00C631DB">
        <w:rPr>
          <w:sz w:val="24"/>
        </w:rPr>
        <w:t>not</w:t>
      </w:r>
      <w:r w:rsidRPr="00C631DB">
        <w:rPr>
          <w:spacing w:val="-10"/>
          <w:sz w:val="24"/>
        </w:rPr>
        <w:t xml:space="preserve"> </w:t>
      </w:r>
      <w:r w:rsidRPr="00C631DB">
        <w:rPr>
          <w:sz w:val="24"/>
        </w:rPr>
        <w:t>proceed to Technical evaluation.</w:t>
      </w:r>
    </w:p>
    <w:p w14:paraId="35F90BD1" w14:textId="77777777" w:rsidR="004640AB" w:rsidRPr="00C631DB" w:rsidRDefault="000A66DA" w:rsidP="00043F51">
      <w:pPr>
        <w:pStyle w:val="ListParagraph"/>
        <w:numPr>
          <w:ilvl w:val="2"/>
          <w:numId w:val="70"/>
        </w:numPr>
        <w:tabs>
          <w:tab w:val="left" w:pos="3150"/>
        </w:tabs>
        <w:ind w:left="2610" w:right="1006" w:hanging="270"/>
        <w:rPr>
          <w:sz w:val="24"/>
        </w:rPr>
      </w:pPr>
      <w:r w:rsidRPr="00C631DB">
        <w:rPr>
          <w:sz w:val="24"/>
        </w:rPr>
        <w:t>Technical</w:t>
      </w:r>
      <w:r w:rsidRPr="00C631DB">
        <w:rPr>
          <w:spacing w:val="-14"/>
          <w:sz w:val="24"/>
        </w:rPr>
        <w:t xml:space="preserve"> </w:t>
      </w:r>
      <w:r w:rsidRPr="00C631DB">
        <w:rPr>
          <w:sz w:val="24"/>
        </w:rPr>
        <w:t>evaluation</w:t>
      </w:r>
      <w:r w:rsidRPr="00C631DB">
        <w:rPr>
          <w:spacing w:val="-15"/>
          <w:sz w:val="24"/>
        </w:rPr>
        <w:t xml:space="preserve"> </w:t>
      </w:r>
      <w:r w:rsidRPr="00C631DB">
        <w:rPr>
          <w:sz w:val="24"/>
        </w:rPr>
        <w:t>as</w:t>
      </w:r>
      <w:r w:rsidRPr="00C631DB">
        <w:rPr>
          <w:spacing w:val="-15"/>
          <w:sz w:val="24"/>
        </w:rPr>
        <w:t xml:space="preserve"> </w:t>
      </w:r>
      <w:r w:rsidRPr="00C631DB">
        <w:rPr>
          <w:sz w:val="24"/>
        </w:rPr>
        <w:t>per</w:t>
      </w:r>
      <w:r w:rsidRPr="00C631DB">
        <w:rPr>
          <w:spacing w:val="-15"/>
          <w:sz w:val="24"/>
        </w:rPr>
        <w:t xml:space="preserve"> </w:t>
      </w:r>
      <w:r w:rsidRPr="00C631DB">
        <w:rPr>
          <w:sz w:val="24"/>
        </w:rPr>
        <w:t>Technical</w:t>
      </w:r>
      <w:r w:rsidRPr="00C631DB">
        <w:rPr>
          <w:spacing w:val="-13"/>
          <w:sz w:val="24"/>
        </w:rPr>
        <w:t xml:space="preserve"> </w:t>
      </w:r>
      <w:r w:rsidRPr="00C631DB">
        <w:rPr>
          <w:sz w:val="24"/>
        </w:rPr>
        <w:t>specifications.</w:t>
      </w:r>
      <w:r w:rsidRPr="00C631DB">
        <w:rPr>
          <w:spacing w:val="-15"/>
          <w:sz w:val="24"/>
        </w:rPr>
        <w:t xml:space="preserve"> </w:t>
      </w:r>
      <w:r w:rsidRPr="00C631DB">
        <w:rPr>
          <w:sz w:val="24"/>
        </w:rPr>
        <w:t>Bids</w:t>
      </w:r>
      <w:r w:rsidRPr="00C631DB">
        <w:rPr>
          <w:spacing w:val="-15"/>
          <w:sz w:val="24"/>
        </w:rPr>
        <w:t xml:space="preserve"> </w:t>
      </w:r>
      <w:r w:rsidRPr="00C631DB">
        <w:rPr>
          <w:sz w:val="24"/>
        </w:rPr>
        <w:t>rejected at this Technical stage will not proceed to Financial evaluation.</w:t>
      </w:r>
    </w:p>
    <w:p w14:paraId="2E4723DF" w14:textId="77777777" w:rsidR="004640AB" w:rsidRPr="00C631DB" w:rsidRDefault="000A66DA" w:rsidP="00043F51">
      <w:pPr>
        <w:pStyle w:val="ListParagraph"/>
        <w:numPr>
          <w:ilvl w:val="2"/>
          <w:numId w:val="70"/>
        </w:numPr>
        <w:tabs>
          <w:tab w:val="left" w:pos="3150"/>
        </w:tabs>
        <w:ind w:left="2610" w:hanging="270"/>
        <w:rPr>
          <w:sz w:val="24"/>
        </w:rPr>
      </w:pPr>
      <w:r w:rsidRPr="00C631DB">
        <w:rPr>
          <w:sz w:val="24"/>
        </w:rPr>
        <w:t>Financial</w:t>
      </w:r>
      <w:r w:rsidRPr="00C631DB">
        <w:rPr>
          <w:spacing w:val="-4"/>
          <w:sz w:val="24"/>
        </w:rPr>
        <w:t xml:space="preserve"> </w:t>
      </w:r>
      <w:r w:rsidRPr="00C631DB">
        <w:rPr>
          <w:spacing w:val="-2"/>
          <w:sz w:val="24"/>
        </w:rPr>
        <w:t>evaluation.</w:t>
      </w:r>
    </w:p>
    <w:p w14:paraId="7A37FEC5" w14:textId="77777777" w:rsidR="004640AB" w:rsidRPr="00C631DB" w:rsidRDefault="004640AB">
      <w:pPr>
        <w:pStyle w:val="BodyText"/>
        <w:rPr>
          <w:sz w:val="2"/>
        </w:rPr>
      </w:pPr>
    </w:p>
    <w:p w14:paraId="5135C6D3" w14:textId="77777777" w:rsidR="004640AB" w:rsidRPr="00C631DB" w:rsidRDefault="004640AB">
      <w:pPr>
        <w:pStyle w:val="BodyText"/>
        <w:spacing w:before="100"/>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6378"/>
        <w:gridCol w:w="1626"/>
      </w:tblGrid>
      <w:tr w:rsidR="00C631DB" w:rsidRPr="00C631DB" w14:paraId="3330B761" w14:textId="77777777">
        <w:trPr>
          <w:trHeight w:val="376"/>
        </w:trPr>
        <w:tc>
          <w:tcPr>
            <w:tcW w:w="989" w:type="dxa"/>
            <w:shd w:val="clear" w:color="auto" w:fill="BEBEBE"/>
          </w:tcPr>
          <w:p w14:paraId="17195EDA" w14:textId="77777777" w:rsidR="004640AB" w:rsidRPr="00C631DB" w:rsidRDefault="004640AB">
            <w:pPr>
              <w:pStyle w:val="TableParagraph"/>
            </w:pPr>
          </w:p>
        </w:tc>
        <w:tc>
          <w:tcPr>
            <w:tcW w:w="6378" w:type="dxa"/>
            <w:shd w:val="clear" w:color="auto" w:fill="BEBEBE"/>
          </w:tcPr>
          <w:p w14:paraId="43588EA3" w14:textId="77777777" w:rsidR="004640AB" w:rsidRPr="00C631DB" w:rsidRDefault="000A66DA">
            <w:pPr>
              <w:pStyle w:val="TableParagraph"/>
              <w:spacing w:line="273" w:lineRule="exact"/>
              <w:ind w:left="107"/>
              <w:rPr>
                <w:b/>
                <w:sz w:val="24"/>
              </w:rPr>
            </w:pPr>
            <w:r w:rsidRPr="00C631DB">
              <w:rPr>
                <w:b/>
                <w:sz w:val="24"/>
              </w:rPr>
              <w:t>Requirement</w:t>
            </w:r>
            <w:r w:rsidRPr="00C631DB">
              <w:rPr>
                <w:b/>
                <w:spacing w:val="-7"/>
                <w:sz w:val="24"/>
              </w:rPr>
              <w:t xml:space="preserve"> </w:t>
            </w:r>
            <w:r w:rsidRPr="00C631DB">
              <w:rPr>
                <w:b/>
                <w:sz w:val="24"/>
              </w:rPr>
              <w:t>for</w:t>
            </w:r>
            <w:r w:rsidRPr="00C631DB">
              <w:rPr>
                <w:b/>
                <w:spacing w:val="-4"/>
                <w:sz w:val="24"/>
              </w:rPr>
              <w:t xml:space="preserve"> </w:t>
            </w:r>
            <w:r w:rsidRPr="00C631DB">
              <w:rPr>
                <w:b/>
                <w:sz w:val="24"/>
              </w:rPr>
              <w:t>Preliminary</w:t>
            </w:r>
            <w:r w:rsidRPr="00C631DB">
              <w:rPr>
                <w:b/>
                <w:spacing w:val="-4"/>
                <w:sz w:val="24"/>
              </w:rPr>
              <w:t xml:space="preserve"> </w:t>
            </w:r>
            <w:r w:rsidRPr="00C631DB">
              <w:rPr>
                <w:b/>
                <w:spacing w:val="-2"/>
                <w:sz w:val="24"/>
              </w:rPr>
              <w:t>evaluation</w:t>
            </w:r>
          </w:p>
        </w:tc>
        <w:tc>
          <w:tcPr>
            <w:tcW w:w="1626" w:type="dxa"/>
            <w:shd w:val="clear" w:color="auto" w:fill="BEBEBE"/>
          </w:tcPr>
          <w:p w14:paraId="3764DAF5" w14:textId="77777777" w:rsidR="004640AB" w:rsidRPr="00C631DB" w:rsidRDefault="000A66DA">
            <w:pPr>
              <w:pStyle w:val="TableParagraph"/>
              <w:spacing w:line="273" w:lineRule="exact"/>
              <w:ind w:left="107"/>
              <w:rPr>
                <w:b/>
                <w:sz w:val="24"/>
              </w:rPr>
            </w:pPr>
            <w:r w:rsidRPr="00C631DB">
              <w:rPr>
                <w:b/>
                <w:spacing w:val="-5"/>
                <w:sz w:val="24"/>
              </w:rPr>
              <w:t>Y/N</w:t>
            </w:r>
          </w:p>
        </w:tc>
      </w:tr>
      <w:tr w:rsidR="00C631DB" w:rsidRPr="00C631DB" w14:paraId="1248FA4B" w14:textId="77777777">
        <w:trPr>
          <w:trHeight w:val="554"/>
        </w:trPr>
        <w:tc>
          <w:tcPr>
            <w:tcW w:w="989" w:type="dxa"/>
          </w:tcPr>
          <w:p w14:paraId="6EF7DDED" w14:textId="77777777" w:rsidR="004640AB" w:rsidRPr="00C631DB" w:rsidRDefault="000A66DA">
            <w:pPr>
              <w:pStyle w:val="TableParagraph"/>
              <w:spacing w:line="270" w:lineRule="exact"/>
              <w:ind w:left="467"/>
              <w:rPr>
                <w:sz w:val="24"/>
              </w:rPr>
            </w:pPr>
            <w:r w:rsidRPr="00C631DB">
              <w:rPr>
                <w:spacing w:val="-5"/>
                <w:sz w:val="24"/>
              </w:rPr>
              <w:t>1.</w:t>
            </w:r>
          </w:p>
        </w:tc>
        <w:tc>
          <w:tcPr>
            <w:tcW w:w="6378" w:type="dxa"/>
          </w:tcPr>
          <w:p w14:paraId="3609B732" w14:textId="77777777" w:rsidR="004640AB" w:rsidRPr="00C631DB" w:rsidRDefault="000A66DA">
            <w:pPr>
              <w:pStyle w:val="TableParagraph"/>
              <w:spacing w:line="270" w:lineRule="exact"/>
              <w:ind w:left="107"/>
              <w:rPr>
                <w:sz w:val="24"/>
              </w:rPr>
            </w:pPr>
            <w:r w:rsidRPr="00C631DB">
              <w:rPr>
                <w:sz w:val="24"/>
              </w:rPr>
              <w:t>Copy</w:t>
            </w:r>
            <w:r w:rsidRPr="00C631DB">
              <w:rPr>
                <w:spacing w:val="-6"/>
                <w:sz w:val="24"/>
              </w:rPr>
              <w:t xml:space="preserve"> </w:t>
            </w:r>
            <w:r w:rsidRPr="00C631DB">
              <w:rPr>
                <w:sz w:val="24"/>
              </w:rPr>
              <w:t>of</w:t>
            </w:r>
            <w:r w:rsidRPr="00C631DB">
              <w:rPr>
                <w:spacing w:val="-1"/>
                <w:sz w:val="24"/>
              </w:rPr>
              <w:t xml:space="preserve"> </w:t>
            </w:r>
            <w:r w:rsidRPr="00C631DB">
              <w:rPr>
                <w:sz w:val="24"/>
              </w:rPr>
              <w:t>Certificate</w:t>
            </w:r>
            <w:r w:rsidRPr="00C631DB">
              <w:rPr>
                <w:spacing w:val="-1"/>
                <w:sz w:val="24"/>
              </w:rPr>
              <w:t xml:space="preserve"> </w:t>
            </w:r>
            <w:r w:rsidRPr="00C631DB">
              <w:rPr>
                <w:sz w:val="24"/>
              </w:rPr>
              <w:t>of</w:t>
            </w:r>
            <w:r w:rsidRPr="00C631DB">
              <w:rPr>
                <w:spacing w:val="2"/>
                <w:sz w:val="24"/>
              </w:rPr>
              <w:t xml:space="preserve"> </w:t>
            </w:r>
            <w:r w:rsidRPr="00C631DB">
              <w:rPr>
                <w:sz w:val="24"/>
              </w:rPr>
              <w:t>Incorporation</w:t>
            </w:r>
            <w:r w:rsidRPr="00C631DB">
              <w:rPr>
                <w:spacing w:val="-1"/>
                <w:sz w:val="24"/>
              </w:rPr>
              <w:t xml:space="preserve"> </w:t>
            </w:r>
            <w:r w:rsidRPr="00C631DB">
              <w:rPr>
                <w:sz w:val="24"/>
              </w:rPr>
              <w:t>or</w:t>
            </w:r>
            <w:r w:rsidRPr="00C631DB">
              <w:rPr>
                <w:spacing w:val="-2"/>
                <w:sz w:val="24"/>
              </w:rPr>
              <w:t xml:space="preserve"> </w:t>
            </w:r>
            <w:r w:rsidRPr="00C631DB">
              <w:rPr>
                <w:sz w:val="24"/>
              </w:rPr>
              <w:t>Certificate</w:t>
            </w:r>
            <w:r w:rsidRPr="00C631DB">
              <w:rPr>
                <w:spacing w:val="1"/>
                <w:sz w:val="24"/>
              </w:rPr>
              <w:t xml:space="preserve"> </w:t>
            </w:r>
            <w:r w:rsidRPr="00C631DB">
              <w:rPr>
                <w:spacing w:val="-5"/>
                <w:sz w:val="24"/>
              </w:rPr>
              <w:t>of</w:t>
            </w:r>
          </w:p>
          <w:p w14:paraId="2DC5DACC" w14:textId="77777777" w:rsidR="004640AB" w:rsidRPr="00C631DB" w:rsidRDefault="000A66DA">
            <w:pPr>
              <w:pStyle w:val="TableParagraph"/>
              <w:spacing w:line="264" w:lineRule="exact"/>
              <w:ind w:left="107"/>
              <w:rPr>
                <w:sz w:val="24"/>
              </w:rPr>
            </w:pPr>
            <w:r w:rsidRPr="00C631DB">
              <w:rPr>
                <w:spacing w:val="-2"/>
                <w:sz w:val="24"/>
              </w:rPr>
              <w:t>Registration</w:t>
            </w:r>
          </w:p>
        </w:tc>
        <w:tc>
          <w:tcPr>
            <w:tcW w:w="1626" w:type="dxa"/>
          </w:tcPr>
          <w:p w14:paraId="1A679196" w14:textId="77777777" w:rsidR="004640AB" w:rsidRPr="00C631DB" w:rsidRDefault="004640AB">
            <w:pPr>
              <w:pStyle w:val="TableParagraph"/>
            </w:pPr>
          </w:p>
        </w:tc>
      </w:tr>
      <w:tr w:rsidR="00C631DB" w:rsidRPr="00C631DB" w14:paraId="4B888368" w14:textId="77777777">
        <w:trPr>
          <w:trHeight w:val="330"/>
        </w:trPr>
        <w:tc>
          <w:tcPr>
            <w:tcW w:w="989" w:type="dxa"/>
          </w:tcPr>
          <w:p w14:paraId="14B6B7B6" w14:textId="77777777" w:rsidR="004640AB" w:rsidRPr="00C631DB" w:rsidRDefault="000A66DA">
            <w:pPr>
              <w:pStyle w:val="TableParagraph"/>
              <w:spacing w:line="268" w:lineRule="exact"/>
              <w:ind w:left="467"/>
              <w:rPr>
                <w:sz w:val="24"/>
              </w:rPr>
            </w:pPr>
            <w:r w:rsidRPr="00C631DB">
              <w:rPr>
                <w:spacing w:val="-5"/>
                <w:sz w:val="24"/>
              </w:rPr>
              <w:t>2.</w:t>
            </w:r>
          </w:p>
        </w:tc>
        <w:tc>
          <w:tcPr>
            <w:tcW w:w="6378" w:type="dxa"/>
          </w:tcPr>
          <w:p w14:paraId="40B277E4" w14:textId="77777777" w:rsidR="004640AB" w:rsidRPr="00C631DB" w:rsidRDefault="000A66DA">
            <w:pPr>
              <w:pStyle w:val="TableParagraph"/>
              <w:spacing w:line="268" w:lineRule="exact"/>
              <w:ind w:left="107"/>
              <w:rPr>
                <w:sz w:val="24"/>
              </w:rPr>
            </w:pPr>
            <w:r w:rsidRPr="00C631DB">
              <w:rPr>
                <w:sz w:val="24"/>
              </w:rPr>
              <w:t>Copy</w:t>
            </w:r>
            <w:r w:rsidRPr="00C631DB">
              <w:rPr>
                <w:spacing w:val="-6"/>
                <w:sz w:val="24"/>
              </w:rPr>
              <w:t xml:space="preserve"> </w:t>
            </w:r>
            <w:r w:rsidRPr="00C631DB">
              <w:rPr>
                <w:sz w:val="24"/>
              </w:rPr>
              <w:t>of a</w:t>
            </w:r>
            <w:r w:rsidRPr="00C631DB">
              <w:rPr>
                <w:spacing w:val="-1"/>
                <w:sz w:val="24"/>
              </w:rPr>
              <w:t xml:space="preserve"> </w:t>
            </w:r>
            <w:r w:rsidRPr="00C631DB">
              <w:rPr>
                <w:sz w:val="24"/>
              </w:rPr>
              <w:t>Valid</w:t>
            </w:r>
            <w:r w:rsidRPr="00C631DB">
              <w:rPr>
                <w:spacing w:val="1"/>
                <w:sz w:val="24"/>
              </w:rPr>
              <w:t xml:space="preserve"> </w:t>
            </w:r>
            <w:r w:rsidRPr="00C631DB">
              <w:rPr>
                <w:sz w:val="24"/>
              </w:rPr>
              <w:t>of</w:t>
            </w:r>
            <w:r w:rsidRPr="00C631DB">
              <w:rPr>
                <w:spacing w:val="-1"/>
                <w:sz w:val="24"/>
              </w:rPr>
              <w:t xml:space="preserve"> </w:t>
            </w:r>
            <w:r w:rsidRPr="00C631DB">
              <w:rPr>
                <w:sz w:val="24"/>
              </w:rPr>
              <w:t>Tax</w:t>
            </w:r>
            <w:r w:rsidRPr="00C631DB">
              <w:rPr>
                <w:spacing w:val="2"/>
                <w:sz w:val="24"/>
              </w:rPr>
              <w:t xml:space="preserve"> </w:t>
            </w:r>
            <w:r w:rsidRPr="00C631DB">
              <w:rPr>
                <w:sz w:val="24"/>
              </w:rPr>
              <w:t>Compliance</w:t>
            </w:r>
            <w:r w:rsidRPr="00C631DB">
              <w:rPr>
                <w:spacing w:val="-1"/>
                <w:sz w:val="24"/>
              </w:rPr>
              <w:t xml:space="preserve"> </w:t>
            </w:r>
            <w:r w:rsidRPr="00C631DB">
              <w:rPr>
                <w:spacing w:val="-2"/>
                <w:sz w:val="24"/>
              </w:rPr>
              <w:t>Certificate</w:t>
            </w:r>
          </w:p>
        </w:tc>
        <w:tc>
          <w:tcPr>
            <w:tcW w:w="1626" w:type="dxa"/>
          </w:tcPr>
          <w:p w14:paraId="19AE3734" w14:textId="77777777" w:rsidR="004640AB" w:rsidRPr="00C631DB" w:rsidRDefault="004640AB">
            <w:pPr>
              <w:pStyle w:val="TableParagraph"/>
            </w:pPr>
          </w:p>
        </w:tc>
      </w:tr>
      <w:tr w:rsidR="00C631DB" w:rsidRPr="00C631DB" w14:paraId="454069FE" w14:textId="77777777">
        <w:trPr>
          <w:trHeight w:val="1103"/>
        </w:trPr>
        <w:tc>
          <w:tcPr>
            <w:tcW w:w="989" w:type="dxa"/>
          </w:tcPr>
          <w:p w14:paraId="4F260B7D" w14:textId="77777777" w:rsidR="004640AB" w:rsidRPr="00C631DB" w:rsidRDefault="000A66DA">
            <w:pPr>
              <w:pStyle w:val="TableParagraph"/>
              <w:spacing w:line="268" w:lineRule="exact"/>
              <w:ind w:left="467"/>
              <w:rPr>
                <w:sz w:val="24"/>
              </w:rPr>
            </w:pPr>
            <w:r w:rsidRPr="00C631DB">
              <w:rPr>
                <w:spacing w:val="-5"/>
                <w:sz w:val="24"/>
              </w:rPr>
              <w:t>3.</w:t>
            </w:r>
          </w:p>
        </w:tc>
        <w:tc>
          <w:tcPr>
            <w:tcW w:w="6378" w:type="dxa"/>
          </w:tcPr>
          <w:p w14:paraId="0193AB08" w14:textId="0C00B9F0" w:rsidR="004640AB" w:rsidRPr="00C631DB" w:rsidRDefault="000A66DA">
            <w:pPr>
              <w:pStyle w:val="TableParagraph"/>
              <w:ind w:left="107"/>
              <w:rPr>
                <w:sz w:val="24"/>
              </w:rPr>
            </w:pPr>
            <w:r w:rsidRPr="00C631DB">
              <w:rPr>
                <w:sz w:val="24"/>
              </w:rPr>
              <w:t>Original</w:t>
            </w:r>
            <w:r w:rsidRPr="00C631DB">
              <w:rPr>
                <w:spacing w:val="-4"/>
                <w:sz w:val="24"/>
              </w:rPr>
              <w:t xml:space="preserve"> </w:t>
            </w:r>
            <w:r w:rsidRPr="00C631DB">
              <w:rPr>
                <w:sz w:val="24"/>
              </w:rPr>
              <w:t>Bid</w:t>
            </w:r>
            <w:r w:rsidRPr="00C631DB">
              <w:rPr>
                <w:spacing w:val="-6"/>
                <w:sz w:val="24"/>
              </w:rPr>
              <w:t xml:space="preserve"> </w:t>
            </w:r>
            <w:r w:rsidRPr="00C631DB">
              <w:rPr>
                <w:sz w:val="24"/>
              </w:rPr>
              <w:t>Security</w:t>
            </w:r>
            <w:r w:rsidRPr="00C631DB">
              <w:rPr>
                <w:spacing w:val="-10"/>
                <w:sz w:val="24"/>
              </w:rPr>
              <w:t xml:space="preserve"> </w:t>
            </w:r>
            <w:r w:rsidRPr="00C631DB">
              <w:rPr>
                <w:sz w:val="24"/>
              </w:rPr>
              <w:t>of</w:t>
            </w:r>
            <w:r w:rsidRPr="00C631DB">
              <w:rPr>
                <w:spacing w:val="-5"/>
                <w:sz w:val="24"/>
              </w:rPr>
              <w:t xml:space="preserve"> </w:t>
            </w:r>
            <w:r w:rsidRPr="00C631DB">
              <w:rPr>
                <w:sz w:val="24"/>
              </w:rPr>
              <w:t>Kenya</w:t>
            </w:r>
            <w:r w:rsidRPr="00C631DB">
              <w:rPr>
                <w:spacing w:val="-7"/>
                <w:sz w:val="24"/>
              </w:rPr>
              <w:t xml:space="preserve"> </w:t>
            </w:r>
            <w:r w:rsidRPr="00C631DB">
              <w:rPr>
                <w:sz w:val="24"/>
              </w:rPr>
              <w:t>Shillings</w:t>
            </w:r>
            <w:r w:rsidRPr="00C631DB">
              <w:rPr>
                <w:spacing w:val="-6"/>
                <w:sz w:val="24"/>
              </w:rPr>
              <w:t xml:space="preserve"> </w:t>
            </w:r>
            <w:r w:rsidR="00C42A2B" w:rsidRPr="00C631DB">
              <w:rPr>
                <w:sz w:val="24"/>
              </w:rPr>
              <w:t>Two million, Seven Hundred Thousand (</w:t>
            </w:r>
            <w:proofErr w:type="spellStart"/>
            <w:r w:rsidR="00C42A2B" w:rsidRPr="00C631DB">
              <w:rPr>
                <w:sz w:val="24"/>
              </w:rPr>
              <w:t>Ksh</w:t>
            </w:r>
            <w:proofErr w:type="spellEnd"/>
            <w:r w:rsidR="00C42A2B" w:rsidRPr="00C631DB">
              <w:rPr>
                <w:sz w:val="24"/>
              </w:rPr>
              <w:t xml:space="preserve"> 2,700,000.00/-) </w:t>
            </w:r>
            <w:r w:rsidRPr="00C631DB">
              <w:rPr>
                <w:sz w:val="24"/>
              </w:rPr>
              <w:t xml:space="preserve">from a reputable Financial Institution in Kenya valid for </w:t>
            </w:r>
            <w:r w:rsidR="00C42A2B" w:rsidRPr="00C631DB">
              <w:rPr>
                <w:sz w:val="24"/>
              </w:rPr>
              <w:t>28</w:t>
            </w:r>
            <w:r w:rsidRPr="00C631DB">
              <w:rPr>
                <w:sz w:val="24"/>
              </w:rPr>
              <w:t xml:space="preserve"> days beyond the</w:t>
            </w:r>
            <w:r w:rsidR="00C42A2B" w:rsidRPr="00C631DB">
              <w:rPr>
                <w:sz w:val="24"/>
              </w:rPr>
              <w:t xml:space="preserve"> </w:t>
            </w:r>
          </w:p>
          <w:p w14:paraId="1915059C" w14:textId="77777777" w:rsidR="004640AB" w:rsidRPr="00C631DB" w:rsidRDefault="000A66DA">
            <w:pPr>
              <w:pStyle w:val="TableParagraph"/>
              <w:spacing w:line="264" w:lineRule="exact"/>
              <w:ind w:left="107"/>
              <w:rPr>
                <w:sz w:val="24"/>
              </w:rPr>
            </w:pPr>
            <w:r w:rsidRPr="00C631DB">
              <w:rPr>
                <w:sz w:val="24"/>
              </w:rPr>
              <w:t>Tender</w:t>
            </w:r>
            <w:r w:rsidRPr="00C631DB">
              <w:rPr>
                <w:spacing w:val="-1"/>
                <w:sz w:val="24"/>
              </w:rPr>
              <w:t xml:space="preserve"> </w:t>
            </w:r>
            <w:r w:rsidRPr="00C631DB">
              <w:rPr>
                <w:sz w:val="24"/>
              </w:rPr>
              <w:t>Validity</w:t>
            </w:r>
            <w:r w:rsidRPr="00C631DB">
              <w:rPr>
                <w:spacing w:val="-5"/>
                <w:sz w:val="24"/>
              </w:rPr>
              <w:t xml:space="preserve"> </w:t>
            </w:r>
            <w:r w:rsidRPr="00C631DB">
              <w:rPr>
                <w:spacing w:val="-2"/>
                <w:sz w:val="24"/>
              </w:rPr>
              <w:t>period.</w:t>
            </w:r>
          </w:p>
        </w:tc>
        <w:tc>
          <w:tcPr>
            <w:tcW w:w="1626" w:type="dxa"/>
          </w:tcPr>
          <w:p w14:paraId="5684F1E3" w14:textId="77777777" w:rsidR="004640AB" w:rsidRPr="00C631DB" w:rsidRDefault="004640AB">
            <w:pPr>
              <w:pStyle w:val="TableParagraph"/>
            </w:pPr>
          </w:p>
        </w:tc>
      </w:tr>
      <w:tr w:rsidR="00C631DB" w:rsidRPr="00C631DB" w14:paraId="40336A52" w14:textId="77777777">
        <w:trPr>
          <w:trHeight w:val="275"/>
        </w:trPr>
        <w:tc>
          <w:tcPr>
            <w:tcW w:w="989" w:type="dxa"/>
          </w:tcPr>
          <w:p w14:paraId="532F133C" w14:textId="77777777" w:rsidR="004640AB" w:rsidRPr="00C631DB" w:rsidRDefault="000A66DA">
            <w:pPr>
              <w:pStyle w:val="TableParagraph"/>
              <w:spacing w:line="256" w:lineRule="exact"/>
              <w:ind w:left="467"/>
              <w:rPr>
                <w:sz w:val="24"/>
              </w:rPr>
            </w:pPr>
            <w:r w:rsidRPr="00C631DB">
              <w:rPr>
                <w:spacing w:val="-5"/>
                <w:sz w:val="24"/>
              </w:rPr>
              <w:t>4.</w:t>
            </w:r>
          </w:p>
        </w:tc>
        <w:tc>
          <w:tcPr>
            <w:tcW w:w="6378" w:type="dxa"/>
          </w:tcPr>
          <w:p w14:paraId="5001B618" w14:textId="588B85E9" w:rsidR="004640AB" w:rsidRPr="00C631DB" w:rsidRDefault="000A66DA">
            <w:pPr>
              <w:pStyle w:val="TableParagraph"/>
              <w:spacing w:line="256" w:lineRule="exact"/>
              <w:ind w:left="107"/>
              <w:rPr>
                <w:sz w:val="24"/>
              </w:rPr>
            </w:pPr>
            <w:r w:rsidRPr="00C631DB">
              <w:rPr>
                <w:sz w:val="24"/>
              </w:rPr>
              <w:t>One</w:t>
            </w:r>
            <w:r w:rsidRPr="00C631DB">
              <w:rPr>
                <w:spacing w:val="-3"/>
                <w:sz w:val="24"/>
              </w:rPr>
              <w:t xml:space="preserve"> </w:t>
            </w:r>
            <w:r w:rsidRPr="00C631DB">
              <w:rPr>
                <w:sz w:val="24"/>
              </w:rPr>
              <w:t>(1)</w:t>
            </w:r>
            <w:r w:rsidRPr="00C631DB">
              <w:rPr>
                <w:spacing w:val="-2"/>
                <w:sz w:val="24"/>
              </w:rPr>
              <w:t xml:space="preserve"> </w:t>
            </w:r>
            <w:r w:rsidRPr="00C631DB">
              <w:rPr>
                <w:sz w:val="24"/>
              </w:rPr>
              <w:t xml:space="preserve">original and </w:t>
            </w:r>
            <w:r w:rsidR="00A307EF" w:rsidRPr="00C631DB">
              <w:rPr>
                <w:sz w:val="24"/>
              </w:rPr>
              <w:t>three</w:t>
            </w:r>
            <w:r w:rsidRPr="00C631DB">
              <w:rPr>
                <w:sz w:val="24"/>
              </w:rPr>
              <w:t xml:space="preserve"> (</w:t>
            </w:r>
            <w:r w:rsidR="00375907">
              <w:rPr>
                <w:sz w:val="24"/>
              </w:rPr>
              <w:t>1</w:t>
            </w:r>
            <w:r w:rsidRPr="00C631DB">
              <w:rPr>
                <w:sz w:val="24"/>
              </w:rPr>
              <w:t>)</w:t>
            </w:r>
            <w:r w:rsidRPr="00C631DB">
              <w:rPr>
                <w:spacing w:val="-1"/>
                <w:sz w:val="24"/>
              </w:rPr>
              <w:t xml:space="preserve"> </w:t>
            </w:r>
            <w:r w:rsidRPr="00C631DB">
              <w:rPr>
                <w:sz w:val="24"/>
              </w:rPr>
              <w:t>Copies of the</w:t>
            </w:r>
            <w:r w:rsidRPr="00C631DB">
              <w:rPr>
                <w:spacing w:val="-1"/>
                <w:sz w:val="24"/>
              </w:rPr>
              <w:t xml:space="preserve"> </w:t>
            </w:r>
            <w:r w:rsidRPr="00C631DB">
              <w:rPr>
                <w:sz w:val="24"/>
              </w:rPr>
              <w:t xml:space="preserve">bid </w:t>
            </w:r>
            <w:r w:rsidRPr="00C631DB">
              <w:rPr>
                <w:spacing w:val="-2"/>
                <w:sz w:val="24"/>
              </w:rPr>
              <w:t>document</w:t>
            </w:r>
          </w:p>
        </w:tc>
        <w:tc>
          <w:tcPr>
            <w:tcW w:w="1626" w:type="dxa"/>
          </w:tcPr>
          <w:p w14:paraId="6CB393A1" w14:textId="77777777" w:rsidR="004640AB" w:rsidRPr="00C631DB" w:rsidRDefault="004640AB">
            <w:pPr>
              <w:pStyle w:val="TableParagraph"/>
              <w:rPr>
                <w:sz w:val="20"/>
              </w:rPr>
            </w:pPr>
          </w:p>
        </w:tc>
      </w:tr>
      <w:tr w:rsidR="00C631DB" w:rsidRPr="00C631DB" w14:paraId="09A0D4C3" w14:textId="77777777">
        <w:trPr>
          <w:trHeight w:val="278"/>
        </w:trPr>
        <w:tc>
          <w:tcPr>
            <w:tcW w:w="989" w:type="dxa"/>
          </w:tcPr>
          <w:p w14:paraId="0F8295BF" w14:textId="77777777" w:rsidR="004640AB" w:rsidRPr="00C631DB" w:rsidRDefault="000A66DA">
            <w:pPr>
              <w:pStyle w:val="TableParagraph"/>
              <w:spacing w:line="258" w:lineRule="exact"/>
              <w:ind w:left="467"/>
              <w:rPr>
                <w:sz w:val="24"/>
              </w:rPr>
            </w:pPr>
            <w:r w:rsidRPr="00C631DB">
              <w:rPr>
                <w:spacing w:val="-5"/>
                <w:sz w:val="24"/>
              </w:rPr>
              <w:t>5.</w:t>
            </w:r>
          </w:p>
        </w:tc>
        <w:tc>
          <w:tcPr>
            <w:tcW w:w="6378" w:type="dxa"/>
          </w:tcPr>
          <w:p w14:paraId="1FB77E94" w14:textId="77777777" w:rsidR="004640AB" w:rsidRPr="00C631DB" w:rsidRDefault="000A66DA">
            <w:pPr>
              <w:pStyle w:val="TableParagraph"/>
              <w:spacing w:line="258" w:lineRule="exact"/>
              <w:ind w:left="107"/>
              <w:rPr>
                <w:sz w:val="24"/>
              </w:rPr>
            </w:pPr>
            <w:r w:rsidRPr="00C631DB">
              <w:rPr>
                <w:sz w:val="24"/>
              </w:rPr>
              <w:t>The</w:t>
            </w:r>
            <w:r w:rsidRPr="00C631DB">
              <w:rPr>
                <w:spacing w:val="-2"/>
                <w:sz w:val="24"/>
              </w:rPr>
              <w:t xml:space="preserve"> </w:t>
            </w:r>
            <w:r w:rsidRPr="00C631DB">
              <w:rPr>
                <w:sz w:val="24"/>
              </w:rPr>
              <w:t>Power of Attorney</w:t>
            </w:r>
            <w:r w:rsidRPr="00C631DB">
              <w:rPr>
                <w:spacing w:val="-5"/>
                <w:sz w:val="24"/>
              </w:rPr>
              <w:t xml:space="preserve"> </w:t>
            </w:r>
            <w:r w:rsidRPr="00C631DB">
              <w:rPr>
                <w:sz w:val="24"/>
              </w:rPr>
              <w:t>of the</w:t>
            </w:r>
            <w:r w:rsidRPr="00C631DB">
              <w:rPr>
                <w:spacing w:val="-2"/>
                <w:sz w:val="24"/>
              </w:rPr>
              <w:t xml:space="preserve"> </w:t>
            </w:r>
            <w:r w:rsidRPr="00C631DB">
              <w:rPr>
                <w:sz w:val="24"/>
              </w:rPr>
              <w:t>Person signing</w:t>
            </w:r>
            <w:r w:rsidRPr="00C631DB">
              <w:rPr>
                <w:spacing w:val="-3"/>
                <w:sz w:val="24"/>
              </w:rPr>
              <w:t xml:space="preserve"> </w:t>
            </w:r>
            <w:r w:rsidRPr="00C631DB">
              <w:rPr>
                <w:sz w:val="24"/>
              </w:rPr>
              <w:t>the</w:t>
            </w:r>
            <w:r w:rsidRPr="00C631DB">
              <w:rPr>
                <w:spacing w:val="2"/>
                <w:sz w:val="24"/>
              </w:rPr>
              <w:t xml:space="preserve"> </w:t>
            </w:r>
            <w:r w:rsidRPr="00C631DB">
              <w:rPr>
                <w:spacing w:val="-4"/>
                <w:sz w:val="24"/>
              </w:rPr>
              <w:t>Bid.</w:t>
            </w:r>
          </w:p>
        </w:tc>
        <w:tc>
          <w:tcPr>
            <w:tcW w:w="1626" w:type="dxa"/>
          </w:tcPr>
          <w:p w14:paraId="5D7FC476" w14:textId="77777777" w:rsidR="004640AB" w:rsidRPr="00C631DB" w:rsidRDefault="004640AB">
            <w:pPr>
              <w:pStyle w:val="TableParagraph"/>
              <w:rPr>
                <w:sz w:val="20"/>
              </w:rPr>
            </w:pPr>
          </w:p>
        </w:tc>
      </w:tr>
      <w:tr w:rsidR="00C631DB" w:rsidRPr="00C631DB" w14:paraId="2E8C4D52" w14:textId="77777777">
        <w:trPr>
          <w:trHeight w:val="551"/>
        </w:trPr>
        <w:tc>
          <w:tcPr>
            <w:tcW w:w="989" w:type="dxa"/>
          </w:tcPr>
          <w:p w14:paraId="7A0EF3E9" w14:textId="77777777" w:rsidR="004640AB" w:rsidRPr="00C631DB" w:rsidRDefault="000A66DA">
            <w:pPr>
              <w:pStyle w:val="TableParagraph"/>
              <w:spacing w:line="268" w:lineRule="exact"/>
              <w:ind w:left="467"/>
              <w:rPr>
                <w:sz w:val="24"/>
              </w:rPr>
            </w:pPr>
            <w:r w:rsidRPr="00C631DB">
              <w:rPr>
                <w:spacing w:val="-5"/>
                <w:sz w:val="24"/>
              </w:rPr>
              <w:t>6.</w:t>
            </w:r>
          </w:p>
        </w:tc>
        <w:tc>
          <w:tcPr>
            <w:tcW w:w="6378" w:type="dxa"/>
          </w:tcPr>
          <w:p w14:paraId="2AB01EE4" w14:textId="77777777" w:rsidR="004640AB" w:rsidRPr="00C631DB" w:rsidRDefault="000A66DA">
            <w:pPr>
              <w:pStyle w:val="TableParagraph"/>
              <w:spacing w:line="268" w:lineRule="exact"/>
              <w:ind w:left="107"/>
              <w:rPr>
                <w:sz w:val="24"/>
              </w:rPr>
            </w:pPr>
            <w:r w:rsidRPr="00C631DB">
              <w:rPr>
                <w:sz w:val="24"/>
              </w:rPr>
              <w:t>Duly</w:t>
            </w:r>
            <w:r w:rsidRPr="00C631DB">
              <w:rPr>
                <w:spacing w:val="-6"/>
                <w:sz w:val="24"/>
              </w:rPr>
              <w:t xml:space="preserve"> </w:t>
            </w:r>
            <w:r w:rsidRPr="00C631DB">
              <w:rPr>
                <w:sz w:val="24"/>
              </w:rPr>
              <w:t>filled,</w:t>
            </w:r>
            <w:r w:rsidRPr="00C631DB">
              <w:rPr>
                <w:spacing w:val="-1"/>
                <w:sz w:val="24"/>
              </w:rPr>
              <w:t xml:space="preserve"> </w:t>
            </w:r>
            <w:r w:rsidRPr="00C631DB">
              <w:rPr>
                <w:sz w:val="24"/>
              </w:rPr>
              <w:t>signed</w:t>
            </w:r>
            <w:r w:rsidRPr="00C631DB">
              <w:rPr>
                <w:spacing w:val="1"/>
                <w:sz w:val="24"/>
              </w:rPr>
              <w:t xml:space="preserve"> </w:t>
            </w:r>
            <w:r w:rsidRPr="00C631DB">
              <w:rPr>
                <w:sz w:val="24"/>
              </w:rPr>
              <w:t>and</w:t>
            </w:r>
            <w:r w:rsidRPr="00C631DB">
              <w:rPr>
                <w:spacing w:val="-1"/>
                <w:sz w:val="24"/>
              </w:rPr>
              <w:t xml:space="preserve"> </w:t>
            </w:r>
            <w:r w:rsidRPr="00C631DB">
              <w:rPr>
                <w:sz w:val="24"/>
              </w:rPr>
              <w:t>stamped</w:t>
            </w:r>
            <w:r w:rsidRPr="00C631DB">
              <w:rPr>
                <w:spacing w:val="1"/>
                <w:sz w:val="24"/>
              </w:rPr>
              <w:t xml:space="preserve"> </w:t>
            </w:r>
            <w:r w:rsidRPr="00C631DB">
              <w:rPr>
                <w:sz w:val="24"/>
              </w:rPr>
              <w:t>Letter</w:t>
            </w:r>
            <w:r w:rsidRPr="00C631DB">
              <w:rPr>
                <w:spacing w:val="-1"/>
                <w:sz w:val="24"/>
              </w:rPr>
              <w:t xml:space="preserve"> </w:t>
            </w:r>
            <w:r w:rsidRPr="00C631DB">
              <w:rPr>
                <w:sz w:val="24"/>
              </w:rPr>
              <w:t>of</w:t>
            </w:r>
            <w:r w:rsidRPr="00C631DB">
              <w:rPr>
                <w:spacing w:val="-1"/>
                <w:sz w:val="24"/>
              </w:rPr>
              <w:t xml:space="preserve"> </w:t>
            </w:r>
            <w:r w:rsidRPr="00C631DB">
              <w:rPr>
                <w:sz w:val="24"/>
              </w:rPr>
              <w:t>Bid</w:t>
            </w:r>
            <w:r w:rsidRPr="00C631DB">
              <w:rPr>
                <w:spacing w:val="2"/>
                <w:sz w:val="24"/>
              </w:rPr>
              <w:t xml:space="preserve"> </w:t>
            </w:r>
            <w:r w:rsidRPr="00C631DB">
              <w:rPr>
                <w:sz w:val="24"/>
              </w:rPr>
              <w:t>in</w:t>
            </w:r>
            <w:r w:rsidRPr="00C631DB">
              <w:rPr>
                <w:spacing w:val="-1"/>
                <w:sz w:val="24"/>
              </w:rPr>
              <w:t xml:space="preserve"> </w:t>
            </w:r>
            <w:r w:rsidRPr="00C631DB">
              <w:rPr>
                <w:sz w:val="24"/>
              </w:rPr>
              <w:t>the</w:t>
            </w:r>
            <w:r w:rsidRPr="00C631DB">
              <w:rPr>
                <w:spacing w:val="-1"/>
                <w:sz w:val="24"/>
              </w:rPr>
              <w:t xml:space="preserve"> </w:t>
            </w:r>
            <w:r w:rsidRPr="00C631DB">
              <w:rPr>
                <w:spacing w:val="-2"/>
                <w:sz w:val="24"/>
              </w:rPr>
              <w:t>Format</w:t>
            </w:r>
          </w:p>
          <w:p w14:paraId="419DE460" w14:textId="77777777" w:rsidR="004640AB" w:rsidRPr="00C631DB" w:rsidRDefault="000A66DA">
            <w:pPr>
              <w:pStyle w:val="TableParagraph"/>
              <w:spacing w:line="264" w:lineRule="exact"/>
              <w:ind w:left="107"/>
              <w:rPr>
                <w:sz w:val="24"/>
              </w:rPr>
            </w:pPr>
            <w:r w:rsidRPr="00C631DB">
              <w:rPr>
                <w:sz w:val="24"/>
              </w:rPr>
              <w:t>prescribed</w:t>
            </w:r>
            <w:r w:rsidRPr="00C631DB">
              <w:rPr>
                <w:spacing w:val="-2"/>
                <w:sz w:val="24"/>
              </w:rPr>
              <w:t xml:space="preserve"> </w:t>
            </w:r>
            <w:r w:rsidRPr="00C631DB">
              <w:rPr>
                <w:sz w:val="24"/>
              </w:rPr>
              <w:t>in</w:t>
            </w:r>
            <w:r w:rsidRPr="00C631DB">
              <w:rPr>
                <w:spacing w:val="-1"/>
                <w:sz w:val="24"/>
              </w:rPr>
              <w:t xml:space="preserve"> </w:t>
            </w:r>
            <w:r w:rsidRPr="00C631DB">
              <w:rPr>
                <w:sz w:val="24"/>
              </w:rPr>
              <w:t>this</w:t>
            </w:r>
            <w:r w:rsidRPr="00C631DB">
              <w:rPr>
                <w:spacing w:val="-1"/>
                <w:sz w:val="24"/>
              </w:rPr>
              <w:t xml:space="preserve"> </w:t>
            </w:r>
            <w:r w:rsidRPr="00C631DB">
              <w:rPr>
                <w:sz w:val="24"/>
              </w:rPr>
              <w:t>bid</w:t>
            </w:r>
            <w:r w:rsidRPr="00C631DB">
              <w:rPr>
                <w:spacing w:val="-1"/>
                <w:sz w:val="24"/>
              </w:rPr>
              <w:t xml:space="preserve"> </w:t>
            </w:r>
            <w:r w:rsidRPr="00C631DB">
              <w:rPr>
                <w:spacing w:val="-2"/>
                <w:sz w:val="24"/>
              </w:rPr>
              <w:t>document</w:t>
            </w:r>
          </w:p>
        </w:tc>
        <w:tc>
          <w:tcPr>
            <w:tcW w:w="1626" w:type="dxa"/>
          </w:tcPr>
          <w:p w14:paraId="614EFEA8" w14:textId="77777777" w:rsidR="004640AB" w:rsidRPr="00C631DB" w:rsidRDefault="004640AB">
            <w:pPr>
              <w:pStyle w:val="TableParagraph"/>
            </w:pPr>
          </w:p>
        </w:tc>
      </w:tr>
      <w:tr w:rsidR="00C631DB" w:rsidRPr="00C631DB" w14:paraId="0EAA74E5" w14:textId="77777777">
        <w:trPr>
          <w:trHeight w:val="551"/>
        </w:trPr>
        <w:tc>
          <w:tcPr>
            <w:tcW w:w="989" w:type="dxa"/>
          </w:tcPr>
          <w:p w14:paraId="577F17E8" w14:textId="77777777" w:rsidR="004640AB" w:rsidRPr="00C631DB" w:rsidRDefault="000A66DA">
            <w:pPr>
              <w:pStyle w:val="TableParagraph"/>
              <w:spacing w:line="268" w:lineRule="exact"/>
              <w:ind w:left="467"/>
              <w:rPr>
                <w:sz w:val="24"/>
              </w:rPr>
            </w:pPr>
            <w:r w:rsidRPr="00C631DB">
              <w:rPr>
                <w:spacing w:val="-5"/>
                <w:sz w:val="24"/>
              </w:rPr>
              <w:t>7.</w:t>
            </w:r>
          </w:p>
        </w:tc>
        <w:tc>
          <w:tcPr>
            <w:tcW w:w="6378" w:type="dxa"/>
          </w:tcPr>
          <w:p w14:paraId="41C5064F" w14:textId="77777777" w:rsidR="004640AB" w:rsidRPr="00C631DB" w:rsidRDefault="000A66DA">
            <w:pPr>
              <w:pStyle w:val="TableParagraph"/>
              <w:spacing w:line="268" w:lineRule="exact"/>
              <w:ind w:left="107"/>
              <w:rPr>
                <w:sz w:val="24"/>
              </w:rPr>
            </w:pPr>
            <w:r w:rsidRPr="00C631DB">
              <w:rPr>
                <w:sz w:val="24"/>
              </w:rPr>
              <w:t>Duly</w:t>
            </w:r>
            <w:r w:rsidRPr="00C631DB">
              <w:rPr>
                <w:spacing w:val="-7"/>
                <w:sz w:val="24"/>
              </w:rPr>
              <w:t xml:space="preserve"> </w:t>
            </w:r>
            <w:r w:rsidRPr="00C631DB">
              <w:rPr>
                <w:sz w:val="24"/>
              </w:rPr>
              <w:t>filled,</w:t>
            </w:r>
            <w:r w:rsidRPr="00C631DB">
              <w:rPr>
                <w:spacing w:val="-1"/>
                <w:sz w:val="24"/>
              </w:rPr>
              <w:t xml:space="preserve"> </w:t>
            </w:r>
            <w:r w:rsidRPr="00C631DB">
              <w:rPr>
                <w:sz w:val="24"/>
              </w:rPr>
              <w:t>signed</w:t>
            </w:r>
            <w:r w:rsidRPr="00C631DB">
              <w:rPr>
                <w:spacing w:val="1"/>
                <w:sz w:val="24"/>
              </w:rPr>
              <w:t xml:space="preserve"> </w:t>
            </w:r>
            <w:r w:rsidRPr="00C631DB">
              <w:rPr>
                <w:sz w:val="24"/>
              </w:rPr>
              <w:t>and</w:t>
            </w:r>
            <w:r w:rsidRPr="00C631DB">
              <w:rPr>
                <w:spacing w:val="-2"/>
                <w:sz w:val="24"/>
              </w:rPr>
              <w:t xml:space="preserve"> </w:t>
            </w:r>
            <w:r w:rsidRPr="00C631DB">
              <w:rPr>
                <w:sz w:val="24"/>
              </w:rPr>
              <w:t>stamped</w:t>
            </w:r>
            <w:r w:rsidRPr="00C631DB">
              <w:rPr>
                <w:spacing w:val="-1"/>
                <w:sz w:val="24"/>
              </w:rPr>
              <w:t xml:space="preserve"> </w:t>
            </w:r>
            <w:r w:rsidRPr="00C631DB">
              <w:rPr>
                <w:sz w:val="24"/>
              </w:rPr>
              <w:t>Bidder Information</w:t>
            </w:r>
            <w:r w:rsidRPr="00C631DB">
              <w:rPr>
                <w:spacing w:val="-2"/>
                <w:sz w:val="24"/>
              </w:rPr>
              <w:t xml:space="preserve"> </w:t>
            </w:r>
            <w:r w:rsidRPr="00C631DB">
              <w:rPr>
                <w:sz w:val="24"/>
              </w:rPr>
              <w:t>Form</w:t>
            </w:r>
            <w:r w:rsidRPr="00C631DB">
              <w:rPr>
                <w:spacing w:val="2"/>
                <w:sz w:val="24"/>
              </w:rPr>
              <w:t xml:space="preserve"> </w:t>
            </w:r>
            <w:r w:rsidRPr="00C631DB">
              <w:rPr>
                <w:sz w:val="24"/>
              </w:rPr>
              <w:t>in</w:t>
            </w:r>
            <w:r w:rsidRPr="00C631DB">
              <w:rPr>
                <w:spacing w:val="-1"/>
                <w:sz w:val="24"/>
              </w:rPr>
              <w:t xml:space="preserve"> </w:t>
            </w:r>
            <w:r w:rsidRPr="00C631DB">
              <w:rPr>
                <w:spacing w:val="-5"/>
                <w:sz w:val="24"/>
              </w:rPr>
              <w:t>the</w:t>
            </w:r>
          </w:p>
          <w:p w14:paraId="3E8FD52C" w14:textId="77777777" w:rsidR="004640AB" w:rsidRPr="00C631DB" w:rsidRDefault="000A66DA">
            <w:pPr>
              <w:pStyle w:val="TableParagraph"/>
              <w:spacing w:line="264" w:lineRule="exact"/>
              <w:ind w:left="107"/>
              <w:rPr>
                <w:sz w:val="24"/>
              </w:rPr>
            </w:pPr>
            <w:r w:rsidRPr="00C631DB">
              <w:rPr>
                <w:sz w:val="24"/>
              </w:rPr>
              <w:t>Format</w:t>
            </w:r>
            <w:r w:rsidRPr="00C631DB">
              <w:rPr>
                <w:spacing w:val="-2"/>
                <w:sz w:val="24"/>
              </w:rPr>
              <w:t xml:space="preserve"> </w:t>
            </w:r>
            <w:r w:rsidRPr="00C631DB">
              <w:rPr>
                <w:sz w:val="24"/>
              </w:rPr>
              <w:t>prescribed</w:t>
            </w:r>
            <w:r w:rsidRPr="00C631DB">
              <w:rPr>
                <w:spacing w:val="-1"/>
                <w:sz w:val="24"/>
              </w:rPr>
              <w:t xml:space="preserve"> </w:t>
            </w:r>
            <w:r w:rsidRPr="00C631DB">
              <w:rPr>
                <w:sz w:val="24"/>
              </w:rPr>
              <w:t>in</w:t>
            </w:r>
            <w:r w:rsidRPr="00C631DB">
              <w:rPr>
                <w:spacing w:val="-1"/>
                <w:sz w:val="24"/>
              </w:rPr>
              <w:t xml:space="preserve"> </w:t>
            </w:r>
            <w:r w:rsidRPr="00C631DB">
              <w:rPr>
                <w:sz w:val="24"/>
              </w:rPr>
              <w:t>this</w:t>
            </w:r>
            <w:r w:rsidRPr="00C631DB">
              <w:rPr>
                <w:spacing w:val="1"/>
                <w:sz w:val="24"/>
              </w:rPr>
              <w:t xml:space="preserve"> </w:t>
            </w:r>
            <w:r w:rsidRPr="00C631DB">
              <w:rPr>
                <w:sz w:val="24"/>
              </w:rPr>
              <w:t>bid</w:t>
            </w:r>
            <w:r w:rsidRPr="00C631DB">
              <w:rPr>
                <w:spacing w:val="-1"/>
                <w:sz w:val="24"/>
              </w:rPr>
              <w:t xml:space="preserve"> </w:t>
            </w:r>
            <w:r w:rsidRPr="00C631DB">
              <w:rPr>
                <w:spacing w:val="-2"/>
                <w:sz w:val="24"/>
              </w:rPr>
              <w:t>document</w:t>
            </w:r>
          </w:p>
        </w:tc>
        <w:tc>
          <w:tcPr>
            <w:tcW w:w="1626" w:type="dxa"/>
          </w:tcPr>
          <w:p w14:paraId="2EF1D5F9" w14:textId="77777777" w:rsidR="004640AB" w:rsidRPr="00C631DB" w:rsidRDefault="004640AB">
            <w:pPr>
              <w:pStyle w:val="TableParagraph"/>
            </w:pPr>
          </w:p>
        </w:tc>
      </w:tr>
      <w:tr w:rsidR="00C631DB" w:rsidRPr="00C631DB" w14:paraId="19C29557" w14:textId="77777777">
        <w:trPr>
          <w:trHeight w:val="551"/>
        </w:trPr>
        <w:tc>
          <w:tcPr>
            <w:tcW w:w="989" w:type="dxa"/>
          </w:tcPr>
          <w:p w14:paraId="3C533AF3" w14:textId="77777777" w:rsidR="004640AB" w:rsidRPr="00C631DB" w:rsidRDefault="000A66DA">
            <w:pPr>
              <w:pStyle w:val="TableParagraph"/>
              <w:spacing w:line="268" w:lineRule="exact"/>
              <w:ind w:left="467"/>
              <w:rPr>
                <w:sz w:val="24"/>
              </w:rPr>
            </w:pPr>
            <w:r w:rsidRPr="00C631DB">
              <w:rPr>
                <w:spacing w:val="-5"/>
                <w:sz w:val="24"/>
              </w:rPr>
              <w:t>8.</w:t>
            </w:r>
          </w:p>
        </w:tc>
        <w:tc>
          <w:tcPr>
            <w:tcW w:w="6378" w:type="dxa"/>
          </w:tcPr>
          <w:p w14:paraId="60095A3C" w14:textId="77777777" w:rsidR="004640AB" w:rsidRPr="00C631DB" w:rsidRDefault="000A66DA">
            <w:pPr>
              <w:pStyle w:val="TableParagraph"/>
              <w:spacing w:line="268" w:lineRule="exact"/>
              <w:ind w:left="107"/>
              <w:rPr>
                <w:sz w:val="24"/>
              </w:rPr>
            </w:pPr>
            <w:r w:rsidRPr="00C631DB">
              <w:rPr>
                <w:sz w:val="24"/>
              </w:rPr>
              <w:t>Duly</w:t>
            </w:r>
            <w:r w:rsidRPr="00C631DB">
              <w:rPr>
                <w:spacing w:val="-8"/>
                <w:sz w:val="24"/>
              </w:rPr>
              <w:t xml:space="preserve"> </w:t>
            </w:r>
            <w:r w:rsidRPr="00C631DB">
              <w:rPr>
                <w:sz w:val="24"/>
              </w:rPr>
              <w:t>filled, signed</w:t>
            </w:r>
            <w:r w:rsidRPr="00C631DB">
              <w:rPr>
                <w:spacing w:val="2"/>
                <w:sz w:val="24"/>
              </w:rPr>
              <w:t xml:space="preserve"> </w:t>
            </w:r>
            <w:r w:rsidRPr="00C631DB">
              <w:rPr>
                <w:sz w:val="24"/>
              </w:rPr>
              <w:t>and</w:t>
            </w:r>
            <w:r w:rsidRPr="00C631DB">
              <w:rPr>
                <w:spacing w:val="-1"/>
                <w:sz w:val="24"/>
              </w:rPr>
              <w:t xml:space="preserve"> </w:t>
            </w:r>
            <w:r w:rsidRPr="00C631DB">
              <w:rPr>
                <w:sz w:val="24"/>
              </w:rPr>
              <w:t>stamped Price</w:t>
            </w:r>
            <w:r w:rsidRPr="00C631DB">
              <w:rPr>
                <w:spacing w:val="-1"/>
                <w:sz w:val="24"/>
              </w:rPr>
              <w:t xml:space="preserve"> </w:t>
            </w:r>
            <w:r w:rsidRPr="00C631DB">
              <w:rPr>
                <w:sz w:val="24"/>
              </w:rPr>
              <w:t>Schedule</w:t>
            </w:r>
            <w:r w:rsidRPr="00C631DB">
              <w:rPr>
                <w:spacing w:val="-2"/>
                <w:sz w:val="24"/>
              </w:rPr>
              <w:t xml:space="preserve"> </w:t>
            </w:r>
            <w:r w:rsidRPr="00C631DB">
              <w:rPr>
                <w:sz w:val="24"/>
              </w:rPr>
              <w:t xml:space="preserve">forms in </w:t>
            </w:r>
            <w:r w:rsidRPr="00C631DB">
              <w:rPr>
                <w:spacing w:val="-5"/>
                <w:sz w:val="24"/>
              </w:rPr>
              <w:t>the</w:t>
            </w:r>
          </w:p>
          <w:p w14:paraId="61D7A775" w14:textId="77777777" w:rsidR="004640AB" w:rsidRPr="00C631DB" w:rsidRDefault="000A66DA">
            <w:pPr>
              <w:pStyle w:val="TableParagraph"/>
              <w:spacing w:line="264" w:lineRule="exact"/>
              <w:ind w:left="107"/>
              <w:rPr>
                <w:sz w:val="24"/>
              </w:rPr>
            </w:pPr>
            <w:r w:rsidRPr="00C631DB">
              <w:rPr>
                <w:sz w:val="24"/>
              </w:rPr>
              <w:t>Format</w:t>
            </w:r>
            <w:r w:rsidRPr="00C631DB">
              <w:rPr>
                <w:spacing w:val="-2"/>
                <w:sz w:val="24"/>
              </w:rPr>
              <w:t xml:space="preserve"> </w:t>
            </w:r>
            <w:r w:rsidRPr="00C631DB">
              <w:rPr>
                <w:sz w:val="24"/>
              </w:rPr>
              <w:t>prescribed</w:t>
            </w:r>
            <w:r w:rsidRPr="00C631DB">
              <w:rPr>
                <w:spacing w:val="-1"/>
                <w:sz w:val="24"/>
              </w:rPr>
              <w:t xml:space="preserve"> </w:t>
            </w:r>
            <w:r w:rsidRPr="00C631DB">
              <w:rPr>
                <w:sz w:val="24"/>
              </w:rPr>
              <w:t>in</w:t>
            </w:r>
            <w:r w:rsidRPr="00C631DB">
              <w:rPr>
                <w:spacing w:val="-2"/>
                <w:sz w:val="24"/>
              </w:rPr>
              <w:t xml:space="preserve"> </w:t>
            </w:r>
            <w:r w:rsidRPr="00C631DB">
              <w:rPr>
                <w:sz w:val="24"/>
              </w:rPr>
              <w:t>this</w:t>
            </w:r>
            <w:r w:rsidRPr="00C631DB">
              <w:rPr>
                <w:spacing w:val="1"/>
                <w:sz w:val="24"/>
              </w:rPr>
              <w:t xml:space="preserve"> </w:t>
            </w:r>
            <w:r w:rsidRPr="00C631DB">
              <w:rPr>
                <w:sz w:val="24"/>
              </w:rPr>
              <w:t>bid</w:t>
            </w:r>
            <w:r w:rsidRPr="00C631DB">
              <w:rPr>
                <w:spacing w:val="-1"/>
                <w:sz w:val="24"/>
              </w:rPr>
              <w:t xml:space="preserve"> </w:t>
            </w:r>
            <w:r w:rsidRPr="00C631DB">
              <w:rPr>
                <w:spacing w:val="-2"/>
                <w:sz w:val="24"/>
              </w:rPr>
              <w:t>document</w:t>
            </w:r>
          </w:p>
        </w:tc>
        <w:tc>
          <w:tcPr>
            <w:tcW w:w="1626" w:type="dxa"/>
          </w:tcPr>
          <w:p w14:paraId="2940106B" w14:textId="77777777" w:rsidR="004640AB" w:rsidRPr="00C631DB" w:rsidRDefault="004640AB">
            <w:pPr>
              <w:pStyle w:val="TableParagraph"/>
            </w:pPr>
          </w:p>
        </w:tc>
      </w:tr>
      <w:tr w:rsidR="00C631DB" w:rsidRPr="00C631DB" w14:paraId="02F69C2D" w14:textId="77777777">
        <w:trPr>
          <w:trHeight w:val="551"/>
        </w:trPr>
        <w:tc>
          <w:tcPr>
            <w:tcW w:w="989" w:type="dxa"/>
          </w:tcPr>
          <w:p w14:paraId="58E7F47C" w14:textId="77777777" w:rsidR="004640AB" w:rsidRPr="00C631DB" w:rsidRDefault="000A66DA">
            <w:pPr>
              <w:pStyle w:val="TableParagraph"/>
              <w:spacing w:line="268" w:lineRule="exact"/>
              <w:ind w:left="467"/>
              <w:rPr>
                <w:sz w:val="24"/>
              </w:rPr>
            </w:pPr>
            <w:r w:rsidRPr="00C631DB">
              <w:rPr>
                <w:spacing w:val="-5"/>
                <w:sz w:val="24"/>
              </w:rPr>
              <w:t>9.</w:t>
            </w:r>
          </w:p>
        </w:tc>
        <w:tc>
          <w:tcPr>
            <w:tcW w:w="6378" w:type="dxa"/>
          </w:tcPr>
          <w:p w14:paraId="559B16A2" w14:textId="77777777" w:rsidR="004640AB" w:rsidRPr="00C631DB" w:rsidRDefault="000A66DA">
            <w:pPr>
              <w:pStyle w:val="TableParagraph"/>
              <w:spacing w:line="268" w:lineRule="exact"/>
              <w:ind w:left="107"/>
              <w:rPr>
                <w:sz w:val="24"/>
              </w:rPr>
            </w:pPr>
            <w:r w:rsidRPr="00C631DB">
              <w:rPr>
                <w:sz w:val="24"/>
              </w:rPr>
              <w:t>Duly</w:t>
            </w:r>
            <w:r w:rsidRPr="00C631DB">
              <w:rPr>
                <w:spacing w:val="-9"/>
                <w:sz w:val="24"/>
              </w:rPr>
              <w:t xml:space="preserve"> </w:t>
            </w:r>
            <w:r w:rsidRPr="00C631DB">
              <w:rPr>
                <w:sz w:val="24"/>
              </w:rPr>
              <w:t>filled,</w:t>
            </w:r>
            <w:r w:rsidRPr="00C631DB">
              <w:rPr>
                <w:spacing w:val="-1"/>
                <w:sz w:val="24"/>
              </w:rPr>
              <w:t xml:space="preserve"> </w:t>
            </w:r>
            <w:r w:rsidRPr="00C631DB">
              <w:rPr>
                <w:sz w:val="24"/>
              </w:rPr>
              <w:t>signed</w:t>
            </w:r>
            <w:r w:rsidRPr="00C631DB">
              <w:rPr>
                <w:spacing w:val="1"/>
                <w:sz w:val="24"/>
              </w:rPr>
              <w:t xml:space="preserve"> </w:t>
            </w:r>
            <w:r w:rsidRPr="00C631DB">
              <w:rPr>
                <w:sz w:val="24"/>
              </w:rPr>
              <w:t>and</w:t>
            </w:r>
            <w:r w:rsidRPr="00C631DB">
              <w:rPr>
                <w:spacing w:val="-1"/>
                <w:sz w:val="24"/>
              </w:rPr>
              <w:t xml:space="preserve"> </w:t>
            </w:r>
            <w:r w:rsidRPr="00C631DB">
              <w:rPr>
                <w:sz w:val="24"/>
              </w:rPr>
              <w:t>stamped</w:t>
            </w:r>
            <w:r w:rsidRPr="00C631DB">
              <w:rPr>
                <w:spacing w:val="-1"/>
                <w:sz w:val="24"/>
              </w:rPr>
              <w:t xml:space="preserve"> </w:t>
            </w:r>
            <w:r w:rsidRPr="00C631DB">
              <w:rPr>
                <w:sz w:val="24"/>
              </w:rPr>
              <w:t>List</w:t>
            </w:r>
            <w:r w:rsidRPr="00C631DB">
              <w:rPr>
                <w:spacing w:val="-1"/>
                <w:sz w:val="24"/>
              </w:rPr>
              <w:t xml:space="preserve"> </w:t>
            </w:r>
            <w:r w:rsidRPr="00C631DB">
              <w:rPr>
                <w:sz w:val="24"/>
              </w:rPr>
              <w:t>of Goods</w:t>
            </w:r>
            <w:r w:rsidRPr="00C631DB">
              <w:rPr>
                <w:spacing w:val="-1"/>
                <w:sz w:val="24"/>
              </w:rPr>
              <w:t xml:space="preserve"> </w:t>
            </w:r>
            <w:r w:rsidRPr="00C631DB">
              <w:rPr>
                <w:sz w:val="24"/>
              </w:rPr>
              <w:t>and</w:t>
            </w:r>
            <w:r w:rsidRPr="00C631DB">
              <w:rPr>
                <w:spacing w:val="1"/>
                <w:sz w:val="24"/>
              </w:rPr>
              <w:t xml:space="preserve"> </w:t>
            </w:r>
            <w:r w:rsidRPr="00C631DB">
              <w:rPr>
                <w:spacing w:val="-2"/>
                <w:sz w:val="24"/>
              </w:rPr>
              <w:t>Delivery</w:t>
            </w:r>
          </w:p>
          <w:p w14:paraId="39C019AC" w14:textId="77777777" w:rsidR="004640AB" w:rsidRPr="00C631DB" w:rsidRDefault="000A66DA">
            <w:pPr>
              <w:pStyle w:val="TableParagraph"/>
              <w:spacing w:line="264" w:lineRule="exact"/>
              <w:ind w:left="107"/>
              <w:rPr>
                <w:sz w:val="24"/>
              </w:rPr>
            </w:pPr>
            <w:r w:rsidRPr="00C631DB">
              <w:rPr>
                <w:spacing w:val="-2"/>
                <w:sz w:val="24"/>
              </w:rPr>
              <w:t>Schedule</w:t>
            </w:r>
          </w:p>
        </w:tc>
        <w:tc>
          <w:tcPr>
            <w:tcW w:w="1626" w:type="dxa"/>
          </w:tcPr>
          <w:p w14:paraId="19A5A6A4" w14:textId="77777777" w:rsidR="004640AB" w:rsidRPr="00C631DB" w:rsidRDefault="004640AB">
            <w:pPr>
              <w:pStyle w:val="TableParagraph"/>
            </w:pPr>
          </w:p>
        </w:tc>
      </w:tr>
      <w:tr w:rsidR="00C631DB" w:rsidRPr="00C631DB" w14:paraId="2B020B83" w14:textId="77777777">
        <w:trPr>
          <w:trHeight w:val="827"/>
        </w:trPr>
        <w:tc>
          <w:tcPr>
            <w:tcW w:w="989" w:type="dxa"/>
          </w:tcPr>
          <w:p w14:paraId="49D21F79" w14:textId="77777777" w:rsidR="004640AB" w:rsidRPr="00C631DB" w:rsidRDefault="000A66DA">
            <w:pPr>
              <w:pStyle w:val="TableParagraph"/>
              <w:spacing w:line="268" w:lineRule="exact"/>
              <w:ind w:left="467"/>
              <w:rPr>
                <w:sz w:val="24"/>
              </w:rPr>
            </w:pPr>
            <w:r w:rsidRPr="00C631DB">
              <w:rPr>
                <w:spacing w:val="-5"/>
                <w:sz w:val="24"/>
              </w:rPr>
              <w:t>10.</w:t>
            </w:r>
          </w:p>
        </w:tc>
        <w:tc>
          <w:tcPr>
            <w:tcW w:w="6378" w:type="dxa"/>
          </w:tcPr>
          <w:p w14:paraId="1D0E367C" w14:textId="77777777" w:rsidR="004640AB" w:rsidRPr="00C631DB" w:rsidRDefault="000A66DA">
            <w:pPr>
              <w:pStyle w:val="TableParagraph"/>
              <w:ind w:left="107"/>
              <w:rPr>
                <w:sz w:val="24"/>
              </w:rPr>
            </w:pPr>
            <w:r w:rsidRPr="00C631DB">
              <w:rPr>
                <w:sz w:val="24"/>
              </w:rPr>
              <w:t>Duly</w:t>
            </w:r>
            <w:r w:rsidRPr="00C631DB">
              <w:rPr>
                <w:spacing w:val="-9"/>
                <w:sz w:val="24"/>
              </w:rPr>
              <w:t xml:space="preserve"> </w:t>
            </w:r>
            <w:r w:rsidRPr="00C631DB">
              <w:rPr>
                <w:sz w:val="24"/>
              </w:rPr>
              <w:t>filled</w:t>
            </w:r>
            <w:r w:rsidRPr="00C631DB">
              <w:rPr>
                <w:spacing w:val="-4"/>
                <w:sz w:val="24"/>
              </w:rPr>
              <w:t xml:space="preserve"> </w:t>
            </w:r>
            <w:r w:rsidRPr="00C631DB">
              <w:rPr>
                <w:sz w:val="24"/>
              </w:rPr>
              <w:t>Sexual</w:t>
            </w:r>
            <w:r w:rsidRPr="00C631DB">
              <w:rPr>
                <w:spacing w:val="-4"/>
                <w:sz w:val="24"/>
              </w:rPr>
              <w:t xml:space="preserve"> </w:t>
            </w:r>
            <w:r w:rsidRPr="00C631DB">
              <w:rPr>
                <w:sz w:val="24"/>
              </w:rPr>
              <w:t>Exploitation</w:t>
            </w:r>
            <w:r w:rsidRPr="00C631DB">
              <w:rPr>
                <w:spacing w:val="-4"/>
                <w:sz w:val="24"/>
              </w:rPr>
              <w:t xml:space="preserve"> </w:t>
            </w:r>
            <w:r w:rsidRPr="00C631DB">
              <w:rPr>
                <w:sz w:val="24"/>
              </w:rPr>
              <w:t>and</w:t>
            </w:r>
            <w:r w:rsidRPr="00C631DB">
              <w:rPr>
                <w:spacing w:val="-4"/>
                <w:sz w:val="24"/>
              </w:rPr>
              <w:t xml:space="preserve"> </w:t>
            </w:r>
            <w:r w:rsidRPr="00C631DB">
              <w:rPr>
                <w:sz w:val="24"/>
              </w:rPr>
              <w:t>Abuse</w:t>
            </w:r>
            <w:r w:rsidRPr="00C631DB">
              <w:rPr>
                <w:spacing w:val="-6"/>
                <w:sz w:val="24"/>
              </w:rPr>
              <w:t xml:space="preserve"> </w:t>
            </w:r>
            <w:r w:rsidRPr="00C631DB">
              <w:rPr>
                <w:sz w:val="24"/>
              </w:rPr>
              <w:t>(SEA)</w:t>
            </w:r>
            <w:r w:rsidRPr="00C631DB">
              <w:rPr>
                <w:spacing w:val="-4"/>
                <w:sz w:val="24"/>
              </w:rPr>
              <w:t xml:space="preserve"> </w:t>
            </w:r>
            <w:r w:rsidRPr="00C631DB">
              <w:rPr>
                <w:sz w:val="24"/>
              </w:rPr>
              <w:t>and/or</w:t>
            </w:r>
            <w:r w:rsidRPr="00C631DB">
              <w:rPr>
                <w:spacing w:val="-4"/>
                <w:sz w:val="24"/>
              </w:rPr>
              <w:t xml:space="preserve"> </w:t>
            </w:r>
            <w:r w:rsidRPr="00C631DB">
              <w:rPr>
                <w:sz w:val="24"/>
              </w:rPr>
              <w:t>Sexual Harassment Performance Declaration Table in the Format</w:t>
            </w:r>
          </w:p>
          <w:p w14:paraId="454CEF24" w14:textId="77777777" w:rsidR="004640AB" w:rsidRPr="00C631DB" w:rsidRDefault="000A66DA">
            <w:pPr>
              <w:pStyle w:val="TableParagraph"/>
              <w:spacing w:line="264" w:lineRule="exact"/>
              <w:ind w:left="107"/>
              <w:rPr>
                <w:sz w:val="24"/>
              </w:rPr>
            </w:pPr>
            <w:r w:rsidRPr="00C631DB">
              <w:rPr>
                <w:sz w:val="24"/>
              </w:rPr>
              <w:t>prescribed</w:t>
            </w:r>
            <w:r w:rsidRPr="00C631DB">
              <w:rPr>
                <w:spacing w:val="-2"/>
                <w:sz w:val="24"/>
              </w:rPr>
              <w:t xml:space="preserve"> </w:t>
            </w:r>
            <w:r w:rsidRPr="00C631DB">
              <w:rPr>
                <w:sz w:val="24"/>
              </w:rPr>
              <w:t>in</w:t>
            </w:r>
            <w:r w:rsidRPr="00C631DB">
              <w:rPr>
                <w:spacing w:val="-1"/>
                <w:sz w:val="24"/>
              </w:rPr>
              <w:t xml:space="preserve"> </w:t>
            </w:r>
            <w:r w:rsidRPr="00C631DB">
              <w:rPr>
                <w:sz w:val="24"/>
              </w:rPr>
              <w:t>this</w:t>
            </w:r>
            <w:r w:rsidRPr="00C631DB">
              <w:rPr>
                <w:spacing w:val="-1"/>
                <w:sz w:val="24"/>
              </w:rPr>
              <w:t xml:space="preserve"> </w:t>
            </w:r>
            <w:r w:rsidRPr="00C631DB">
              <w:rPr>
                <w:sz w:val="24"/>
              </w:rPr>
              <w:t>bid</w:t>
            </w:r>
            <w:r w:rsidRPr="00C631DB">
              <w:rPr>
                <w:spacing w:val="-1"/>
                <w:sz w:val="24"/>
              </w:rPr>
              <w:t xml:space="preserve"> </w:t>
            </w:r>
            <w:r w:rsidRPr="00C631DB">
              <w:rPr>
                <w:spacing w:val="-2"/>
                <w:sz w:val="24"/>
              </w:rPr>
              <w:t>document</w:t>
            </w:r>
          </w:p>
        </w:tc>
        <w:tc>
          <w:tcPr>
            <w:tcW w:w="1626" w:type="dxa"/>
          </w:tcPr>
          <w:p w14:paraId="337F057B" w14:textId="77777777" w:rsidR="004640AB" w:rsidRPr="00C631DB" w:rsidRDefault="004640AB">
            <w:pPr>
              <w:pStyle w:val="TableParagraph"/>
            </w:pPr>
          </w:p>
        </w:tc>
      </w:tr>
      <w:tr w:rsidR="00C631DB" w:rsidRPr="00C631DB" w14:paraId="356D1E8E" w14:textId="77777777">
        <w:trPr>
          <w:trHeight w:val="554"/>
        </w:trPr>
        <w:tc>
          <w:tcPr>
            <w:tcW w:w="989" w:type="dxa"/>
          </w:tcPr>
          <w:p w14:paraId="0880738A" w14:textId="77777777" w:rsidR="004640AB" w:rsidRPr="00C631DB" w:rsidRDefault="000A66DA">
            <w:pPr>
              <w:pStyle w:val="TableParagraph"/>
              <w:spacing w:line="268" w:lineRule="exact"/>
              <w:ind w:left="467"/>
              <w:rPr>
                <w:sz w:val="24"/>
              </w:rPr>
            </w:pPr>
            <w:r w:rsidRPr="00C631DB">
              <w:rPr>
                <w:spacing w:val="-5"/>
                <w:sz w:val="24"/>
              </w:rPr>
              <w:t>11.</w:t>
            </w:r>
          </w:p>
        </w:tc>
        <w:tc>
          <w:tcPr>
            <w:tcW w:w="6378" w:type="dxa"/>
          </w:tcPr>
          <w:p w14:paraId="42DD2B88" w14:textId="77777777" w:rsidR="004640AB" w:rsidRPr="00C631DB" w:rsidRDefault="000A66DA">
            <w:pPr>
              <w:pStyle w:val="TableParagraph"/>
              <w:spacing w:line="268" w:lineRule="exact"/>
              <w:ind w:left="107"/>
              <w:rPr>
                <w:sz w:val="24"/>
              </w:rPr>
            </w:pPr>
            <w:r w:rsidRPr="00C631DB">
              <w:rPr>
                <w:sz w:val="24"/>
              </w:rPr>
              <w:t>Proof</w:t>
            </w:r>
            <w:r w:rsidRPr="00C631DB">
              <w:rPr>
                <w:spacing w:val="-3"/>
                <w:sz w:val="24"/>
              </w:rPr>
              <w:t xml:space="preserve"> </w:t>
            </w:r>
            <w:r w:rsidRPr="00C631DB">
              <w:rPr>
                <w:sz w:val="24"/>
              </w:rPr>
              <w:t>of</w:t>
            </w:r>
            <w:r w:rsidRPr="00C631DB">
              <w:rPr>
                <w:spacing w:val="-1"/>
                <w:sz w:val="24"/>
              </w:rPr>
              <w:t xml:space="preserve"> </w:t>
            </w:r>
            <w:r w:rsidRPr="00C631DB">
              <w:rPr>
                <w:sz w:val="24"/>
              </w:rPr>
              <w:t>having</w:t>
            </w:r>
            <w:r w:rsidRPr="00C631DB">
              <w:rPr>
                <w:spacing w:val="-4"/>
                <w:sz w:val="24"/>
              </w:rPr>
              <w:t xml:space="preserve"> </w:t>
            </w:r>
            <w:r w:rsidRPr="00C631DB">
              <w:rPr>
                <w:sz w:val="24"/>
              </w:rPr>
              <w:t>completed</w:t>
            </w:r>
            <w:r w:rsidRPr="00C631DB">
              <w:rPr>
                <w:spacing w:val="1"/>
                <w:sz w:val="24"/>
              </w:rPr>
              <w:t xml:space="preserve"> </w:t>
            </w:r>
            <w:r w:rsidRPr="00C631DB">
              <w:rPr>
                <w:sz w:val="24"/>
              </w:rPr>
              <w:t>at least</w:t>
            </w:r>
            <w:r w:rsidRPr="00C631DB">
              <w:rPr>
                <w:spacing w:val="-1"/>
                <w:sz w:val="24"/>
              </w:rPr>
              <w:t xml:space="preserve"> </w:t>
            </w:r>
            <w:r w:rsidRPr="00C631DB">
              <w:rPr>
                <w:sz w:val="24"/>
              </w:rPr>
              <w:t>3 contracts</w:t>
            </w:r>
            <w:r w:rsidRPr="00C631DB">
              <w:rPr>
                <w:spacing w:val="-1"/>
                <w:sz w:val="24"/>
              </w:rPr>
              <w:t xml:space="preserve"> </w:t>
            </w:r>
            <w:r w:rsidRPr="00C631DB">
              <w:rPr>
                <w:sz w:val="24"/>
              </w:rPr>
              <w:t>of similar</w:t>
            </w:r>
            <w:r w:rsidRPr="00C631DB">
              <w:rPr>
                <w:spacing w:val="-2"/>
                <w:sz w:val="24"/>
              </w:rPr>
              <w:t xml:space="preserve"> goods</w:t>
            </w:r>
          </w:p>
          <w:p w14:paraId="39DBD54D" w14:textId="0A8E4D33" w:rsidR="004640AB" w:rsidRPr="00C631DB" w:rsidRDefault="000A66DA">
            <w:pPr>
              <w:pStyle w:val="TableParagraph"/>
              <w:spacing w:line="266" w:lineRule="exact"/>
              <w:ind w:left="107"/>
              <w:rPr>
                <w:sz w:val="24"/>
              </w:rPr>
            </w:pPr>
            <w:r w:rsidRPr="00C631DB">
              <w:rPr>
                <w:sz w:val="24"/>
              </w:rPr>
              <w:t>in</w:t>
            </w:r>
            <w:r w:rsidRPr="00C631DB">
              <w:rPr>
                <w:spacing w:val="-1"/>
                <w:sz w:val="24"/>
              </w:rPr>
              <w:t xml:space="preserve"> </w:t>
            </w:r>
            <w:r w:rsidRPr="00C631DB">
              <w:rPr>
                <w:sz w:val="24"/>
              </w:rPr>
              <w:t>the</w:t>
            </w:r>
            <w:r w:rsidRPr="00C631DB">
              <w:rPr>
                <w:spacing w:val="-1"/>
                <w:sz w:val="24"/>
              </w:rPr>
              <w:t xml:space="preserve"> </w:t>
            </w:r>
            <w:r w:rsidRPr="00C631DB">
              <w:rPr>
                <w:sz w:val="24"/>
              </w:rPr>
              <w:t>past 5</w:t>
            </w:r>
            <w:r w:rsidRPr="00C631DB">
              <w:rPr>
                <w:spacing w:val="2"/>
                <w:sz w:val="24"/>
              </w:rPr>
              <w:t xml:space="preserve"> </w:t>
            </w:r>
            <w:r w:rsidRPr="00C631DB">
              <w:rPr>
                <w:spacing w:val="-4"/>
                <w:sz w:val="24"/>
              </w:rPr>
              <w:t>years</w:t>
            </w:r>
            <w:r w:rsidR="00C42A2B" w:rsidRPr="00C631DB">
              <w:rPr>
                <w:spacing w:val="-4"/>
                <w:sz w:val="24"/>
              </w:rPr>
              <w:t xml:space="preserve"> (Certificate of incorporation)</w:t>
            </w:r>
          </w:p>
        </w:tc>
        <w:tc>
          <w:tcPr>
            <w:tcW w:w="1626" w:type="dxa"/>
          </w:tcPr>
          <w:p w14:paraId="4192BD18" w14:textId="77777777" w:rsidR="004640AB" w:rsidRPr="00C631DB" w:rsidRDefault="004640AB">
            <w:pPr>
              <w:pStyle w:val="TableParagraph"/>
            </w:pPr>
          </w:p>
        </w:tc>
      </w:tr>
      <w:tr w:rsidR="00C42A2B" w:rsidRPr="00C631DB" w14:paraId="3B24F0BA" w14:textId="77777777">
        <w:trPr>
          <w:trHeight w:val="554"/>
        </w:trPr>
        <w:tc>
          <w:tcPr>
            <w:tcW w:w="989" w:type="dxa"/>
          </w:tcPr>
          <w:p w14:paraId="3E6C3750" w14:textId="0EE9E0FE" w:rsidR="00C42A2B" w:rsidRPr="00C631DB" w:rsidRDefault="00C42A2B">
            <w:pPr>
              <w:pStyle w:val="TableParagraph"/>
              <w:spacing w:line="268" w:lineRule="exact"/>
              <w:ind w:left="467"/>
              <w:rPr>
                <w:spacing w:val="-5"/>
                <w:sz w:val="24"/>
              </w:rPr>
            </w:pPr>
            <w:r w:rsidRPr="00C631DB">
              <w:rPr>
                <w:spacing w:val="-5"/>
                <w:sz w:val="24"/>
              </w:rPr>
              <w:t>12</w:t>
            </w:r>
          </w:p>
        </w:tc>
        <w:tc>
          <w:tcPr>
            <w:tcW w:w="6378" w:type="dxa"/>
          </w:tcPr>
          <w:p w14:paraId="7F502001" w14:textId="0058C43D" w:rsidR="00C42A2B" w:rsidRPr="00C631DB" w:rsidRDefault="00C42A2B" w:rsidP="00C42A2B">
            <w:pPr>
              <w:pStyle w:val="BodyText"/>
              <w:rPr>
                <w:highlight w:val="yellow"/>
              </w:rPr>
            </w:pPr>
            <w:r w:rsidRPr="00C631DB">
              <w:t xml:space="preserve">   Manufacturers Authorization form</w:t>
            </w:r>
          </w:p>
          <w:p w14:paraId="5892CED4" w14:textId="77777777" w:rsidR="00C42A2B" w:rsidRPr="00C631DB" w:rsidRDefault="00C42A2B">
            <w:pPr>
              <w:pStyle w:val="TableParagraph"/>
              <w:spacing w:line="268" w:lineRule="exact"/>
              <w:ind w:left="107"/>
              <w:rPr>
                <w:sz w:val="24"/>
              </w:rPr>
            </w:pPr>
          </w:p>
        </w:tc>
        <w:tc>
          <w:tcPr>
            <w:tcW w:w="1626" w:type="dxa"/>
          </w:tcPr>
          <w:p w14:paraId="131581E5" w14:textId="77777777" w:rsidR="00C42A2B" w:rsidRPr="00C631DB" w:rsidRDefault="00C42A2B">
            <w:pPr>
              <w:pStyle w:val="TableParagraph"/>
            </w:pPr>
          </w:p>
        </w:tc>
      </w:tr>
      <w:tr w:rsidR="00375907" w:rsidRPr="00C631DB" w14:paraId="482566C5" w14:textId="77777777">
        <w:trPr>
          <w:trHeight w:val="554"/>
        </w:trPr>
        <w:tc>
          <w:tcPr>
            <w:tcW w:w="989" w:type="dxa"/>
          </w:tcPr>
          <w:p w14:paraId="2EB27D6F" w14:textId="1D2998C5" w:rsidR="00375907" w:rsidRPr="00C631DB" w:rsidRDefault="00375907">
            <w:pPr>
              <w:pStyle w:val="TableParagraph"/>
              <w:spacing w:line="268" w:lineRule="exact"/>
              <w:ind w:left="467"/>
              <w:rPr>
                <w:spacing w:val="-5"/>
                <w:sz w:val="24"/>
              </w:rPr>
            </w:pPr>
            <w:r>
              <w:rPr>
                <w:spacing w:val="-5"/>
                <w:sz w:val="24"/>
              </w:rPr>
              <w:t>13</w:t>
            </w:r>
          </w:p>
        </w:tc>
        <w:tc>
          <w:tcPr>
            <w:tcW w:w="6378" w:type="dxa"/>
          </w:tcPr>
          <w:p w14:paraId="1082DD00" w14:textId="26F5ED1E" w:rsidR="00375907" w:rsidRPr="00C631DB" w:rsidRDefault="00375907" w:rsidP="00C42A2B">
            <w:pPr>
              <w:pStyle w:val="BodyText"/>
            </w:pPr>
            <w:r w:rsidRPr="00C631DB">
              <w:t xml:space="preserve">Manufacturers </w:t>
            </w:r>
            <w:r>
              <w:t>Warranty of one year</w:t>
            </w:r>
          </w:p>
        </w:tc>
        <w:tc>
          <w:tcPr>
            <w:tcW w:w="1626" w:type="dxa"/>
          </w:tcPr>
          <w:p w14:paraId="0764FC08" w14:textId="77777777" w:rsidR="00375907" w:rsidRPr="00C631DB" w:rsidRDefault="00375907">
            <w:pPr>
              <w:pStyle w:val="TableParagraph"/>
            </w:pPr>
          </w:p>
        </w:tc>
      </w:tr>
    </w:tbl>
    <w:p w14:paraId="2204093D" w14:textId="77777777" w:rsidR="004C0E7B" w:rsidRPr="00C631DB" w:rsidRDefault="004C0E7B">
      <w:pPr>
        <w:pStyle w:val="BodyText"/>
        <w:spacing w:before="199"/>
      </w:pPr>
    </w:p>
    <w:p w14:paraId="6B894EC6" w14:textId="77777777" w:rsidR="004640AB" w:rsidRPr="00C631DB" w:rsidRDefault="000A66DA">
      <w:pPr>
        <w:pStyle w:val="ListParagraph"/>
        <w:numPr>
          <w:ilvl w:val="0"/>
          <w:numId w:val="68"/>
        </w:numPr>
        <w:tabs>
          <w:tab w:val="left" w:pos="1800"/>
        </w:tabs>
        <w:jc w:val="left"/>
        <w:rPr>
          <w:sz w:val="24"/>
        </w:rPr>
      </w:pPr>
      <w:r w:rsidRPr="00C631DB">
        <w:rPr>
          <w:sz w:val="24"/>
        </w:rPr>
        <w:t>Delivery</w:t>
      </w:r>
      <w:r w:rsidRPr="00C631DB">
        <w:rPr>
          <w:spacing w:val="-6"/>
          <w:sz w:val="24"/>
        </w:rPr>
        <w:t xml:space="preserve"> </w:t>
      </w:r>
      <w:r w:rsidRPr="00C631DB">
        <w:rPr>
          <w:sz w:val="24"/>
        </w:rPr>
        <w:t>schedule.</w:t>
      </w:r>
      <w:r w:rsidRPr="00C631DB">
        <w:rPr>
          <w:spacing w:val="-1"/>
          <w:sz w:val="24"/>
        </w:rPr>
        <w:t xml:space="preserve"> </w:t>
      </w:r>
      <w:r w:rsidRPr="00C631DB">
        <w:rPr>
          <w:sz w:val="24"/>
        </w:rPr>
        <w:t>(As per Incoterms</w:t>
      </w:r>
      <w:r w:rsidRPr="00C631DB">
        <w:rPr>
          <w:spacing w:val="-1"/>
          <w:sz w:val="24"/>
        </w:rPr>
        <w:t xml:space="preserve"> </w:t>
      </w:r>
      <w:r w:rsidRPr="00C631DB">
        <w:rPr>
          <w:sz w:val="24"/>
        </w:rPr>
        <w:t>specified in</w:t>
      </w:r>
      <w:r w:rsidRPr="00C631DB">
        <w:rPr>
          <w:spacing w:val="-1"/>
          <w:sz w:val="24"/>
        </w:rPr>
        <w:t xml:space="preserve"> </w:t>
      </w:r>
      <w:r w:rsidRPr="00C631DB">
        <w:rPr>
          <w:sz w:val="24"/>
        </w:rPr>
        <w:t>the</w:t>
      </w:r>
      <w:r w:rsidRPr="00C631DB">
        <w:rPr>
          <w:spacing w:val="-1"/>
          <w:sz w:val="24"/>
        </w:rPr>
        <w:t xml:space="preserve"> </w:t>
      </w:r>
      <w:r w:rsidRPr="00C631DB">
        <w:rPr>
          <w:spacing w:val="-4"/>
          <w:sz w:val="24"/>
        </w:rPr>
        <w:t>BDS)</w:t>
      </w:r>
    </w:p>
    <w:p w14:paraId="0DA00582" w14:textId="77777777" w:rsidR="004640AB" w:rsidRPr="00C631DB" w:rsidRDefault="000A66DA">
      <w:pPr>
        <w:spacing w:before="197"/>
        <w:ind w:left="1800" w:right="1007"/>
        <w:jc w:val="both"/>
        <w:rPr>
          <w:i/>
          <w:sz w:val="24"/>
        </w:rPr>
      </w:pPr>
      <w:r w:rsidRPr="00C631DB">
        <w:rPr>
          <w:i/>
          <w:sz w:val="24"/>
        </w:rPr>
        <w:t>The Goods specified in the List of Goods are required to be delivered within the acceptable time range (after the earliest and before the final date, both dates inclusive)</w:t>
      </w:r>
      <w:r w:rsidRPr="00C631DB">
        <w:rPr>
          <w:i/>
          <w:spacing w:val="-15"/>
          <w:sz w:val="24"/>
        </w:rPr>
        <w:t xml:space="preserve"> </w:t>
      </w:r>
      <w:r w:rsidRPr="00C631DB">
        <w:rPr>
          <w:i/>
          <w:sz w:val="24"/>
        </w:rPr>
        <w:t>specified</w:t>
      </w:r>
      <w:r w:rsidRPr="00C631DB">
        <w:rPr>
          <w:i/>
          <w:spacing w:val="-15"/>
          <w:sz w:val="24"/>
        </w:rPr>
        <w:t xml:space="preserve"> </w:t>
      </w:r>
      <w:r w:rsidRPr="00C631DB">
        <w:rPr>
          <w:i/>
          <w:sz w:val="24"/>
        </w:rPr>
        <w:t>in</w:t>
      </w:r>
      <w:r w:rsidRPr="00C631DB">
        <w:rPr>
          <w:i/>
          <w:spacing w:val="-15"/>
          <w:sz w:val="24"/>
        </w:rPr>
        <w:t xml:space="preserve"> </w:t>
      </w:r>
      <w:r w:rsidRPr="00C631DB">
        <w:rPr>
          <w:i/>
          <w:sz w:val="24"/>
        </w:rPr>
        <w:t>Section</w:t>
      </w:r>
      <w:r w:rsidRPr="00C631DB">
        <w:rPr>
          <w:i/>
          <w:spacing w:val="-15"/>
          <w:sz w:val="24"/>
        </w:rPr>
        <w:t xml:space="preserve"> </w:t>
      </w:r>
      <w:r w:rsidRPr="00C631DB">
        <w:rPr>
          <w:i/>
          <w:sz w:val="24"/>
        </w:rPr>
        <w:t>VII,</w:t>
      </w:r>
      <w:r w:rsidRPr="00C631DB">
        <w:rPr>
          <w:i/>
          <w:spacing w:val="-15"/>
          <w:sz w:val="24"/>
        </w:rPr>
        <w:t xml:space="preserve"> </w:t>
      </w:r>
      <w:r w:rsidRPr="00C631DB">
        <w:rPr>
          <w:i/>
          <w:sz w:val="24"/>
        </w:rPr>
        <w:t>Schedule</w:t>
      </w:r>
      <w:r w:rsidRPr="00C631DB">
        <w:rPr>
          <w:i/>
          <w:spacing w:val="-15"/>
          <w:sz w:val="24"/>
        </w:rPr>
        <w:t xml:space="preserve"> </w:t>
      </w:r>
      <w:r w:rsidRPr="00C631DB">
        <w:rPr>
          <w:i/>
          <w:sz w:val="24"/>
        </w:rPr>
        <w:t>of</w:t>
      </w:r>
      <w:r w:rsidRPr="00C631DB">
        <w:rPr>
          <w:i/>
          <w:spacing w:val="-15"/>
          <w:sz w:val="24"/>
        </w:rPr>
        <w:t xml:space="preserve"> </w:t>
      </w:r>
      <w:r w:rsidRPr="00C631DB">
        <w:rPr>
          <w:i/>
          <w:sz w:val="24"/>
        </w:rPr>
        <w:t>Requirements.</w:t>
      </w:r>
      <w:r w:rsidRPr="00C631DB">
        <w:rPr>
          <w:i/>
          <w:spacing w:val="-15"/>
          <w:sz w:val="24"/>
        </w:rPr>
        <w:t xml:space="preserve"> </w:t>
      </w:r>
      <w:r w:rsidRPr="00C631DB">
        <w:rPr>
          <w:i/>
          <w:sz w:val="24"/>
        </w:rPr>
        <w:t>No</w:t>
      </w:r>
      <w:r w:rsidRPr="00C631DB">
        <w:rPr>
          <w:i/>
          <w:spacing w:val="-15"/>
          <w:sz w:val="24"/>
        </w:rPr>
        <w:t xml:space="preserve"> </w:t>
      </w:r>
      <w:r w:rsidRPr="00C631DB">
        <w:rPr>
          <w:i/>
          <w:sz w:val="24"/>
        </w:rPr>
        <w:t>credit</w:t>
      </w:r>
      <w:r w:rsidRPr="00C631DB">
        <w:rPr>
          <w:i/>
          <w:spacing w:val="-15"/>
          <w:sz w:val="24"/>
        </w:rPr>
        <w:t xml:space="preserve"> </w:t>
      </w:r>
      <w:r w:rsidRPr="00C631DB">
        <w:rPr>
          <w:i/>
          <w:sz w:val="24"/>
        </w:rPr>
        <w:t>will</w:t>
      </w:r>
      <w:r w:rsidRPr="00C631DB">
        <w:rPr>
          <w:i/>
          <w:spacing w:val="-15"/>
          <w:sz w:val="24"/>
        </w:rPr>
        <w:t xml:space="preserve"> </w:t>
      </w:r>
      <w:r w:rsidRPr="00C631DB">
        <w:rPr>
          <w:i/>
          <w:sz w:val="24"/>
        </w:rPr>
        <w:t>be</w:t>
      </w:r>
      <w:r w:rsidRPr="00C631DB">
        <w:rPr>
          <w:i/>
          <w:spacing w:val="-15"/>
          <w:sz w:val="24"/>
        </w:rPr>
        <w:t xml:space="preserve"> </w:t>
      </w:r>
      <w:r w:rsidRPr="00C631DB">
        <w:rPr>
          <w:i/>
          <w:sz w:val="24"/>
        </w:rPr>
        <w:t>given to</w:t>
      </w:r>
      <w:r w:rsidRPr="00C631DB">
        <w:rPr>
          <w:i/>
          <w:spacing w:val="3"/>
          <w:sz w:val="24"/>
        </w:rPr>
        <w:t xml:space="preserve"> </w:t>
      </w:r>
      <w:r w:rsidRPr="00C631DB">
        <w:rPr>
          <w:i/>
          <w:sz w:val="24"/>
        </w:rPr>
        <w:t>deliveries</w:t>
      </w:r>
      <w:r w:rsidRPr="00C631DB">
        <w:rPr>
          <w:i/>
          <w:spacing w:val="4"/>
          <w:sz w:val="24"/>
        </w:rPr>
        <w:t xml:space="preserve"> </w:t>
      </w:r>
      <w:r w:rsidRPr="00C631DB">
        <w:rPr>
          <w:i/>
          <w:sz w:val="24"/>
        </w:rPr>
        <w:t>before</w:t>
      </w:r>
      <w:r w:rsidRPr="00C631DB">
        <w:rPr>
          <w:i/>
          <w:spacing w:val="3"/>
          <w:sz w:val="24"/>
        </w:rPr>
        <w:t xml:space="preserve"> </w:t>
      </w:r>
      <w:r w:rsidRPr="00C631DB">
        <w:rPr>
          <w:i/>
          <w:sz w:val="24"/>
        </w:rPr>
        <w:t>the</w:t>
      </w:r>
      <w:r w:rsidRPr="00C631DB">
        <w:rPr>
          <w:i/>
          <w:spacing w:val="6"/>
          <w:sz w:val="24"/>
        </w:rPr>
        <w:t xml:space="preserve"> </w:t>
      </w:r>
      <w:r w:rsidRPr="00C631DB">
        <w:rPr>
          <w:i/>
          <w:sz w:val="24"/>
        </w:rPr>
        <w:t>earliest</w:t>
      </w:r>
      <w:r w:rsidRPr="00C631DB">
        <w:rPr>
          <w:i/>
          <w:spacing w:val="5"/>
          <w:sz w:val="24"/>
        </w:rPr>
        <w:t xml:space="preserve"> </w:t>
      </w:r>
      <w:r w:rsidRPr="00C631DB">
        <w:rPr>
          <w:i/>
          <w:sz w:val="24"/>
        </w:rPr>
        <w:t>date,</w:t>
      </w:r>
      <w:r w:rsidRPr="00C631DB">
        <w:rPr>
          <w:i/>
          <w:spacing w:val="4"/>
          <w:sz w:val="24"/>
        </w:rPr>
        <w:t xml:space="preserve"> </w:t>
      </w:r>
      <w:r w:rsidRPr="00C631DB">
        <w:rPr>
          <w:i/>
          <w:sz w:val="24"/>
        </w:rPr>
        <w:t>and</w:t>
      </w:r>
      <w:r w:rsidRPr="00C631DB">
        <w:rPr>
          <w:i/>
          <w:spacing w:val="7"/>
          <w:sz w:val="24"/>
        </w:rPr>
        <w:t xml:space="preserve"> </w:t>
      </w:r>
      <w:r w:rsidRPr="00C631DB">
        <w:rPr>
          <w:i/>
          <w:sz w:val="24"/>
        </w:rPr>
        <w:t>Bids</w:t>
      </w:r>
      <w:r w:rsidRPr="00C631DB">
        <w:rPr>
          <w:i/>
          <w:spacing w:val="4"/>
          <w:sz w:val="24"/>
        </w:rPr>
        <w:t xml:space="preserve"> </w:t>
      </w:r>
      <w:r w:rsidRPr="00C631DB">
        <w:rPr>
          <w:i/>
          <w:sz w:val="24"/>
        </w:rPr>
        <w:t>offering</w:t>
      </w:r>
      <w:r w:rsidRPr="00C631DB">
        <w:rPr>
          <w:i/>
          <w:spacing w:val="5"/>
          <w:sz w:val="24"/>
        </w:rPr>
        <w:t xml:space="preserve"> </w:t>
      </w:r>
      <w:r w:rsidRPr="00C631DB">
        <w:rPr>
          <w:i/>
          <w:sz w:val="24"/>
        </w:rPr>
        <w:t>delivery</w:t>
      </w:r>
      <w:r w:rsidRPr="00C631DB">
        <w:rPr>
          <w:i/>
          <w:spacing w:val="3"/>
          <w:sz w:val="24"/>
        </w:rPr>
        <w:t xml:space="preserve"> </w:t>
      </w:r>
      <w:r w:rsidRPr="00C631DB">
        <w:rPr>
          <w:i/>
          <w:sz w:val="24"/>
        </w:rPr>
        <w:t>after</w:t>
      </w:r>
      <w:r w:rsidRPr="00C631DB">
        <w:rPr>
          <w:i/>
          <w:spacing w:val="4"/>
          <w:sz w:val="24"/>
        </w:rPr>
        <w:t xml:space="preserve"> </w:t>
      </w:r>
      <w:r w:rsidRPr="00C631DB">
        <w:rPr>
          <w:i/>
          <w:sz w:val="24"/>
        </w:rPr>
        <w:t>the</w:t>
      </w:r>
      <w:r w:rsidRPr="00C631DB">
        <w:rPr>
          <w:i/>
          <w:spacing w:val="6"/>
          <w:sz w:val="24"/>
        </w:rPr>
        <w:t xml:space="preserve"> </w:t>
      </w:r>
      <w:r w:rsidRPr="00C631DB">
        <w:rPr>
          <w:i/>
          <w:sz w:val="24"/>
        </w:rPr>
        <w:t>final</w:t>
      </w:r>
      <w:r w:rsidRPr="00C631DB">
        <w:rPr>
          <w:i/>
          <w:spacing w:val="5"/>
          <w:sz w:val="24"/>
        </w:rPr>
        <w:t xml:space="preserve"> </w:t>
      </w:r>
      <w:r w:rsidRPr="00C631DB">
        <w:rPr>
          <w:i/>
          <w:spacing w:val="-4"/>
          <w:sz w:val="24"/>
        </w:rPr>
        <w:t>date</w:t>
      </w:r>
    </w:p>
    <w:p w14:paraId="4EFFFE34" w14:textId="77777777" w:rsidR="004640AB" w:rsidRPr="00C631DB" w:rsidRDefault="004640AB">
      <w:pPr>
        <w:jc w:val="both"/>
        <w:rPr>
          <w:i/>
          <w:sz w:val="24"/>
        </w:rPr>
        <w:sectPr w:rsidR="004640AB" w:rsidRPr="00C631DB">
          <w:pgSz w:w="12240" w:h="15840"/>
          <w:pgMar w:top="960" w:right="360" w:bottom="280" w:left="1080" w:header="725" w:footer="0" w:gutter="0"/>
          <w:cols w:space="720"/>
        </w:sectPr>
      </w:pPr>
    </w:p>
    <w:p w14:paraId="4DC7F0A6" w14:textId="77777777" w:rsidR="004640AB" w:rsidRPr="00C631DB" w:rsidRDefault="004640AB">
      <w:pPr>
        <w:pStyle w:val="BodyText"/>
        <w:spacing w:before="177"/>
        <w:rPr>
          <w:i/>
        </w:rPr>
      </w:pPr>
    </w:p>
    <w:p w14:paraId="0A67EF64" w14:textId="77777777" w:rsidR="004640AB" w:rsidRPr="00C631DB" w:rsidRDefault="000A66DA">
      <w:pPr>
        <w:ind w:left="1440" w:right="1364"/>
        <w:jc w:val="both"/>
        <w:rPr>
          <w:i/>
          <w:sz w:val="24"/>
        </w:rPr>
      </w:pPr>
      <w:r w:rsidRPr="00C631DB">
        <w:rPr>
          <w:i/>
          <w:sz w:val="24"/>
        </w:rPr>
        <w:t>shall be treated as nonresponsive. Within this acceptable period, an adjustment of [insert the adjustment factor], will be added, for evaluation purposes only, to the Bid price of Bids offering deliveries later than the “Earliest Delivery Date” specified in Section VII, Schedule of Requirements.</w:t>
      </w:r>
    </w:p>
    <w:p w14:paraId="5057960F" w14:textId="77777777" w:rsidR="004640AB" w:rsidRPr="00C631DB" w:rsidRDefault="000A66DA">
      <w:pPr>
        <w:pStyle w:val="ListParagraph"/>
        <w:numPr>
          <w:ilvl w:val="0"/>
          <w:numId w:val="68"/>
        </w:numPr>
        <w:tabs>
          <w:tab w:val="left" w:pos="1440"/>
        </w:tabs>
        <w:spacing w:before="202"/>
        <w:ind w:left="1440"/>
        <w:jc w:val="left"/>
        <w:rPr>
          <w:sz w:val="24"/>
        </w:rPr>
      </w:pPr>
      <w:r w:rsidRPr="00C631DB">
        <w:rPr>
          <w:sz w:val="24"/>
        </w:rPr>
        <w:t>Deviation</w:t>
      </w:r>
      <w:r w:rsidRPr="00C631DB">
        <w:rPr>
          <w:spacing w:val="-2"/>
          <w:sz w:val="24"/>
        </w:rPr>
        <w:t xml:space="preserve"> </w:t>
      </w:r>
      <w:r w:rsidRPr="00C631DB">
        <w:rPr>
          <w:sz w:val="24"/>
        </w:rPr>
        <w:t>in</w:t>
      </w:r>
      <w:r w:rsidRPr="00C631DB">
        <w:rPr>
          <w:spacing w:val="-2"/>
          <w:sz w:val="24"/>
        </w:rPr>
        <w:t xml:space="preserve"> </w:t>
      </w:r>
      <w:r w:rsidRPr="00C631DB">
        <w:rPr>
          <w:sz w:val="24"/>
        </w:rPr>
        <w:t>payment</w:t>
      </w:r>
      <w:r w:rsidRPr="00C631DB">
        <w:rPr>
          <w:spacing w:val="-2"/>
          <w:sz w:val="24"/>
        </w:rPr>
        <w:t xml:space="preserve"> schedule.</w:t>
      </w:r>
    </w:p>
    <w:p w14:paraId="4B24A945" w14:textId="77777777" w:rsidR="004640AB" w:rsidRPr="00C631DB" w:rsidRDefault="000A66DA">
      <w:pPr>
        <w:pStyle w:val="ListParagraph"/>
        <w:numPr>
          <w:ilvl w:val="1"/>
          <w:numId w:val="68"/>
        </w:numPr>
        <w:tabs>
          <w:tab w:val="left" w:pos="1980"/>
        </w:tabs>
        <w:spacing w:before="199"/>
        <w:ind w:right="1364"/>
        <w:jc w:val="both"/>
        <w:rPr>
          <w:i/>
          <w:sz w:val="24"/>
        </w:rPr>
      </w:pPr>
      <w:r w:rsidRPr="00C631DB">
        <w:rPr>
          <w:i/>
          <w:sz w:val="24"/>
        </w:rPr>
        <w:t>Bidders shall state their Bid price for the payment schedule outlined in the SCC. Bids shall be evaluated on the basis of this base price. Bidders are, however, permitted to state an alternative payment schedule and indicate the reduction</w:t>
      </w:r>
      <w:r w:rsidRPr="00C631DB">
        <w:rPr>
          <w:i/>
          <w:spacing w:val="-15"/>
          <w:sz w:val="24"/>
        </w:rPr>
        <w:t xml:space="preserve"> </w:t>
      </w:r>
      <w:r w:rsidRPr="00C631DB">
        <w:rPr>
          <w:i/>
          <w:sz w:val="24"/>
        </w:rPr>
        <w:t>in</w:t>
      </w:r>
      <w:r w:rsidRPr="00C631DB">
        <w:rPr>
          <w:i/>
          <w:spacing w:val="-15"/>
          <w:sz w:val="24"/>
        </w:rPr>
        <w:t xml:space="preserve"> </w:t>
      </w:r>
      <w:r w:rsidRPr="00C631DB">
        <w:rPr>
          <w:i/>
          <w:sz w:val="24"/>
        </w:rPr>
        <w:t>Bid</w:t>
      </w:r>
      <w:r w:rsidRPr="00C631DB">
        <w:rPr>
          <w:i/>
          <w:spacing w:val="-15"/>
          <w:sz w:val="24"/>
        </w:rPr>
        <w:t xml:space="preserve"> </w:t>
      </w:r>
      <w:r w:rsidRPr="00C631DB">
        <w:rPr>
          <w:i/>
          <w:sz w:val="24"/>
        </w:rPr>
        <w:t>price</w:t>
      </w:r>
      <w:r w:rsidRPr="00C631DB">
        <w:rPr>
          <w:i/>
          <w:spacing w:val="-15"/>
          <w:sz w:val="24"/>
        </w:rPr>
        <w:t xml:space="preserve"> </w:t>
      </w:r>
      <w:r w:rsidRPr="00C631DB">
        <w:rPr>
          <w:i/>
          <w:sz w:val="24"/>
        </w:rPr>
        <w:t>they</w:t>
      </w:r>
      <w:r w:rsidRPr="00C631DB">
        <w:rPr>
          <w:i/>
          <w:spacing w:val="-15"/>
          <w:sz w:val="24"/>
        </w:rPr>
        <w:t xml:space="preserve"> </w:t>
      </w:r>
      <w:r w:rsidRPr="00C631DB">
        <w:rPr>
          <w:i/>
          <w:sz w:val="24"/>
        </w:rPr>
        <w:t>wish</w:t>
      </w:r>
      <w:r w:rsidRPr="00C631DB">
        <w:rPr>
          <w:i/>
          <w:spacing w:val="-15"/>
          <w:sz w:val="24"/>
        </w:rPr>
        <w:t xml:space="preserve"> </w:t>
      </w:r>
      <w:r w:rsidRPr="00C631DB">
        <w:rPr>
          <w:i/>
          <w:sz w:val="24"/>
        </w:rPr>
        <w:t>to</w:t>
      </w:r>
      <w:r w:rsidRPr="00C631DB">
        <w:rPr>
          <w:i/>
          <w:spacing w:val="-15"/>
          <w:sz w:val="24"/>
        </w:rPr>
        <w:t xml:space="preserve"> </w:t>
      </w:r>
      <w:r w:rsidRPr="00C631DB">
        <w:rPr>
          <w:i/>
          <w:sz w:val="24"/>
        </w:rPr>
        <w:t>offer</w:t>
      </w:r>
      <w:r w:rsidRPr="00C631DB">
        <w:rPr>
          <w:i/>
          <w:spacing w:val="-15"/>
          <w:sz w:val="24"/>
        </w:rPr>
        <w:t xml:space="preserve"> </w:t>
      </w:r>
      <w:r w:rsidRPr="00C631DB">
        <w:rPr>
          <w:i/>
          <w:sz w:val="24"/>
        </w:rPr>
        <w:t>for</w:t>
      </w:r>
      <w:r w:rsidRPr="00C631DB">
        <w:rPr>
          <w:i/>
          <w:spacing w:val="-15"/>
          <w:sz w:val="24"/>
        </w:rPr>
        <w:t xml:space="preserve"> </w:t>
      </w:r>
      <w:r w:rsidRPr="00C631DB">
        <w:rPr>
          <w:i/>
          <w:sz w:val="24"/>
        </w:rPr>
        <w:t>such</w:t>
      </w:r>
      <w:r w:rsidRPr="00C631DB">
        <w:rPr>
          <w:i/>
          <w:spacing w:val="-15"/>
          <w:sz w:val="24"/>
        </w:rPr>
        <w:t xml:space="preserve"> </w:t>
      </w:r>
      <w:r w:rsidRPr="00C631DB">
        <w:rPr>
          <w:i/>
          <w:sz w:val="24"/>
        </w:rPr>
        <w:t>alternative</w:t>
      </w:r>
      <w:r w:rsidRPr="00C631DB">
        <w:rPr>
          <w:i/>
          <w:spacing w:val="-15"/>
          <w:sz w:val="24"/>
        </w:rPr>
        <w:t xml:space="preserve"> </w:t>
      </w:r>
      <w:r w:rsidRPr="00C631DB">
        <w:rPr>
          <w:i/>
          <w:sz w:val="24"/>
        </w:rPr>
        <w:t>payment</w:t>
      </w:r>
      <w:r w:rsidRPr="00C631DB">
        <w:rPr>
          <w:i/>
          <w:spacing w:val="-15"/>
          <w:sz w:val="24"/>
        </w:rPr>
        <w:t xml:space="preserve"> </w:t>
      </w:r>
      <w:r w:rsidRPr="00C631DB">
        <w:rPr>
          <w:i/>
          <w:sz w:val="24"/>
        </w:rPr>
        <w:t xml:space="preserve">schedule. </w:t>
      </w:r>
      <w:r w:rsidRPr="00C631DB">
        <w:rPr>
          <w:i/>
          <w:spacing w:val="-2"/>
          <w:sz w:val="24"/>
        </w:rPr>
        <w:t>The</w:t>
      </w:r>
      <w:r w:rsidRPr="00C631DB">
        <w:rPr>
          <w:i/>
          <w:spacing w:val="-7"/>
          <w:sz w:val="24"/>
        </w:rPr>
        <w:t xml:space="preserve"> </w:t>
      </w:r>
      <w:r w:rsidRPr="00C631DB">
        <w:rPr>
          <w:i/>
          <w:spacing w:val="-2"/>
          <w:sz w:val="24"/>
        </w:rPr>
        <w:t>Purchaser</w:t>
      </w:r>
      <w:r w:rsidRPr="00C631DB">
        <w:rPr>
          <w:i/>
          <w:spacing w:val="-5"/>
          <w:sz w:val="24"/>
        </w:rPr>
        <w:t xml:space="preserve"> </w:t>
      </w:r>
      <w:r w:rsidRPr="00C631DB">
        <w:rPr>
          <w:i/>
          <w:spacing w:val="-2"/>
          <w:sz w:val="24"/>
        </w:rPr>
        <w:t>may</w:t>
      </w:r>
      <w:r w:rsidRPr="00C631DB">
        <w:rPr>
          <w:i/>
          <w:spacing w:val="-7"/>
          <w:sz w:val="24"/>
        </w:rPr>
        <w:t xml:space="preserve"> </w:t>
      </w:r>
      <w:r w:rsidRPr="00C631DB">
        <w:rPr>
          <w:i/>
          <w:spacing w:val="-2"/>
          <w:sz w:val="24"/>
        </w:rPr>
        <w:t>consider</w:t>
      </w:r>
      <w:r w:rsidRPr="00C631DB">
        <w:rPr>
          <w:i/>
          <w:spacing w:val="-5"/>
          <w:sz w:val="24"/>
        </w:rPr>
        <w:t xml:space="preserve"> </w:t>
      </w:r>
      <w:r w:rsidRPr="00C631DB">
        <w:rPr>
          <w:i/>
          <w:spacing w:val="-2"/>
          <w:sz w:val="24"/>
        </w:rPr>
        <w:t>the</w:t>
      </w:r>
      <w:r w:rsidRPr="00C631DB">
        <w:rPr>
          <w:i/>
          <w:spacing w:val="-5"/>
          <w:sz w:val="24"/>
        </w:rPr>
        <w:t xml:space="preserve"> </w:t>
      </w:r>
      <w:r w:rsidRPr="00C631DB">
        <w:rPr>
          <w:i/>
          <w:spacing w:val="-2"/>
          <w:sz w:val="24"/>
        </w:rPr>
        <w:t>alternative</w:t>
      </w:r>
      <w:r w:rsidRPr="00C631DB">
        <w:rPr>
          <w:i/>
          <w:spacing w:val="-7"/>
          <w:sz w:val="24"/>
        </w:rPr>
        <w:t xml:space="preserve"> </w:t>
      </w:r>
      <w:r w:rsidRPr="00C631DB">
        <w:rPr>
          <w:i/>
          <w:spacing w:val="-2"/>
          <w:sz w:val="24"/>
        </w:rPr>
        <w:t>payment</w:t>
      </w:r>
      <w:r w:rsidRPr="00C631DB">
        <w:rPr>
          <w:i/>
          <w:spacing w:val="-4"/>
          <w:sz w:val="24"/>
        </w:rPr>
        <w:t xml:space="preserve"> </w:t>
      </w:r>
      <w:r w:rsidRPr="00C631DB">
        <w:rPr>
          <w:i/>
          <w:spacing w:val="-2"/>
          <w:sz w:val="24"/>
        </w:rPr>
        <w:t>schedule</w:t>
      </w:r>
      <w:r w:rsidRPr="00C631DB">
        <w:rPr>
          <w:i/>
          <w:spacing w:val="-5"/>
          <w:sz w:val="24"/>
        </w:rPr>
        <w:t xml:space="preserve"> </w:t>
      </w:r>
      <w:r w:rsidRPr="00C631DB">
        <w:rPr>
          <w:i/>
          <w:spacing w:val="-2"/>
          <w:sz w:val="24"/>
        </w:rPr>
        <w:t>and</w:t>
      </w:r>
      <w:r w:rsidRPr="00C631DB">
        <w:rPr>
          <w:i/>
          <w:spacing w:val="-5"/>
          <w:sz w:val="24"/>
        </w:rPr>
        <w:t xml:space="preserve"> </w:t>
      </w:r>
      <w:r w:rsidRPr="00C631DB">
        <w:rPr>
          <w:i/>
          <w:spacing w:val="-2"/>
          <w:sz w:val="24"/>
        </w:rPr>
        <w:t>the</w:t>
      </w:r>
      <w:r w:rsidRPr="00C631DB">
        <w:rPr>
          <w:i/>
          <w:spacing w:val="-5"/>
          <w:sz w:val="24"/>
        </w:rPr>
        <w:t xml:space="preserve"> </w:t>
      </w:r>
      <w:r w:rsidRPr="00C631DB">
        <w:rPr>
          <w:i/>
          <w:spacing w:val="-2"/>
          <w:sz w:val="24"/>
        </w:rPr>
        <w:t xml:space="preserve">reduced </w:t>
      </w:r>
      <w:r w:rsidRPr="00C631DB">
        <w:rPr>
          <w:i/>
          <w:sz w:val="24"/>
        </w:rPr>
        <w:t>Bid price offered by the Bidder selected on the basis of the base price for the payment schedule outlined in the SCC.</w:t>
      </w:r>
    </w:p>
    <w:p w14:paraId="587EA484" w14:textId="77777777" w:rsidR="004640AB" w:rsidRPr="00C631DB" w:rsidRDefault="000A66DA">
      <w:pPr>
        <w:pStyle w:val="ListParagraph"/>
        <w:numPr>
          <w:ilvl w:val="0"/>
          <w:numId w:val="68"/>
        </w:numPr>
        <w:tabs>
          <w:tab w:val="left" w:pos="1440"/>
        </w:tabs>
        <w:spacing w:before="202"/>
        <w:ind w:left="1440" w:hanging="480"/>
        <w:jc w:val="left"/>
        <w:rPr>
          <w:sz w:val="24"/>
        </w:rPr>
      </w:pPr>
      <w:r w:rsidRPr="00C631DB">
        <w:rPr>
          <w:sz w:val="24"/>
        </w:rPr>
        <w:t>Cost</w:t>
      </w:r>
      <w:r w:rsidRPr="00C631DB">
        <w:rPr>
          <w:spacing w:val="-3"/>
          <w:sz w:val="24"/>
        </w:rPr>
        <w:t xml:space="preserve"> </w:t>
      </w:r>
      <w:r w:rsidRPr="00C631DB">
        <w:rPr>
          <w:sz w:val="24"/>
        </w:rPr>
        <w:t>of major</w:t>
      </w:r>
      <w:r w:rsidRPr="00C631DB">
        <w:rPr>
          <w:spacing w:val="-1"/>
          <w:sz w:val="24"/>
        </w:rPr>
        <w:t xml:space="preserve"> </w:t>
      </w:r>
      <w:r w:rsidRPr="00C631DB">
        <w:rPr>
          <w:sz w:val="24"/>
        </w:rPr>
        <w:t>replacement</w:t>
      </w:r>
      <w:r w:rsidRPr="00C631DB">
        <w:rPr>
          <w:spacing w:val="-1"/>
          <w:sz w:val="24"/>
        </w:rPr>
        <w:t xml:space="preserve"> </w:t>
      </w:r>
      <w:r w:rsidRPr="00C631DB">
        <w:rPr>
          <w:sz w:val="24"/>
        </w:rPr>
        <w:t>components, mandatory</w:t>
      </w:r>
      <w:r w:rsidRPr="00C631DB">
        <w:rPr>
          <w:spacing w:val="-3"/>
          <w:sz w:val="24"/>
        </w:rPr>
        <w:t xml:space="preserve"> </w:t>
      </w:r>
      <w:r w:rsidRPr="00C631DB">
        <w:rPr>
          <w:sz w:val="24"/>
        </w:rPr>
        <w:t>spare</w:t>
      </w:r>
      <w:r w:rsidRPr="00C631DB">
        <w:rPr>
          <w:spacing w:val="-3"/>
          <w:sz w:val="24"/>
        </w:rPr>
        <w:t xml:space="preserve"> </w:t>
      </w:r>
      <w:r w:rsidRPr="00C631DB">
        <w:rPr>
          <w:sz w:val="24"/>
        </w:rPr>
        <w:t xml:space="preserve">parts, and </w:t>
      </w:r>
      <w:r w:rsidRPr="00C631DB">
        <w:rPr>
          <w:spacing w:val="-2"/>
          <w:sz w:val="24"/>
        </w:rPr>
        <w:t>service</w:t>
      </w:r>
    </w:p>
    <w:p w14:paraId="0D7A3DBD" w14:textId="77777777" w:rsidR="004640AB" w:rsidRPr="00C631DB" w:rsidRDefault="000A66DA">
      <w:pPr>
        <w:pStyle w:val="ListParagraph"/>
        <w:numPr>
          <w:ilvl w:val="1"/>
          <w:numId w:val="68"/>
        </w:numPr>
        <w:tabs>
          <w:tab w:val="left" w:pos="1980"/>
        </w:tabs>
        <w:spacing w:before="197"/>
        <w:ind w:right="1364"/>
        <w:jc w:val="both"/>
        <w:rPr>
          <w:i/>
          <w:sz w:val="24"/>
        </w:rPr>
      </w:pPr>
      <w:r w:rsidRPr="00C631DB">
        <w:rPr>
          <w:i/>
          <w:sz w:val="24"/>
        </w:rPr>
        <w:t>The</w:t>
      </w:r>
      <w:r w:rsidRPr="00C631DB">
        <w:rPr>
          <w:i/>
          <w:spacing w:val="-10"/>
          <w:sz w:val="24"/>
        </w:rPr>
        <w:t xml:space="preserve"> </w:t>
      </w:r>
      <w:r w:rsidRPr="00C631DB">
        <w:rPr>
          <w:i/>
          <w:sz w:val="24"/>
        </w:rPr>
        <w:t>list</w:t>
      </w:r>
      <w:r w:rsidRPr="00C631DB">
        <w:rPr>
          <w:i/>
          <w:spacing w:val="-9"/>
          <w:sz w:val="24"/>
        </w:rPr>
        <w:t xml:space="preserve"> </w:t>
      </w:r>
      <w:r w:rsidRPr="00C631DB">
        <w:rPr>
          <w:i/>
          <w:sz w:val="24"/>
        </w:rPr>
        <w:t>of</w:t>
      </w:r>
      <w:r w:rsidRPr="00C631DB">
        <w:rPr>
          <w:i/>
          <w:spacing w:val="-9"/>
          <w:sz w:val="24"/>
        </w:rPr>
        <w:t xml:space="preserve"> </w:t>
      </w:r>
      <w:r w:rsidRPr="00C631DB">
        <w:rPr>
          <w:i/>
          <w:sz w:val="24"/>
        </w:rPr>
        <w:t>items</w:t>
      </w:r>
      <w:r w:rsidRPr="00C631DB">
        <w:rPr>
          <w:i/>
          <w:spacing w:val="-10"/>
          <w:sz w:val="24"/>
        </w:rPr>
        <w:t xml:space="preserve"> </w:t>
      </w:r>
      <w:r w:rsidRPr="00C631DB">
        <w:rPr>
          <w:i/>
          <w:sz w:val="24"/>
        </w:rPr>
        <w:t>and</w:t>
      </w:r>
      <w:r w:rsidRPr="00C631DB">
        <w:rPr>
          <w:i/>
          <w:spacing w:val="-9"/>
          <w:sz w:val="24"/>
        </w:rPr>
        <w:t xml:space="preserve"> </w:t>
      </w:r>
      <w:r w:rsidRPr="00C631DB">
        <w:rPr>
          <w:i/>
          <w:sz w:val="24"/>
        </w:rPr>
        <w:t>quantities</w:t>
      </w:r>
      <w:r w:rsidRPr="00C631DB">
        <w:rPr>
          <w:i/>
          <w:spacing w:val="-9"/>
          <w:sz w:val="24"/>
        </w:rPr>
        <w:t xml:space="preserve"> </w:t>
      </w:r>
      <w:r w:rsidRPr="00C631DB">
        <w:rPr>
          <w:i/>
          <w:sz w:val="24"/>
        </w:rPr>
        <w:t>of</w:t>
      </w:r>
      <w:r w:rsidRPr="00C631DB">
        <w:rPr>
          <w:i/>
          <w:spacing w:val="-9"/>
          <w:sz w:val="24"/>
        </w:rPr>
        <w:t xml:space="preserve"> </w:t>
      </w:r>
      <w:r w:rsidRPr="00C631DB">
        <w:rPr>
          <w:i/>
          <w:sz w:val="24"/>
        </w:rPr>
        <w:t>major</w:t>
      </w:r>
      <w:r w:rsidRPr="00C631DB">
        <w:rPr>
          <w:i/>
          <w:spacing w:val="-11"/>
          <w:sz w:val="24"/>
        </w:rPr>
        <w:t xml:space="preserve"> </w:t>
      </w:r>
      <w:r w:rsidRPr="00C631DB">
        <w:rPr>
          <w:i/>
          <w:sz w:val="24"/>
        </w:rPr>
        <w:t>assemblies,</w:t>
      </w:r>
      <w:r w:rsidRPr="00C631DB">
        <w:rPr>
          <w:i/>
          <w:spacing w:val="-9"/>
          <w:sz w:val="24"/>
        </w:rPr>
        <w:t xml:space="preserve"> </w:t>
      </w:r>
      <w:r w:rsidRPr="00C631DB">
        <w:rPr>
          <w:i/>
          <w:sz w:val="24"/>
        </w:rPr>
        <w:t>components,</w:t>
      </w:r>
      <w:r w:rsidRPr="00C631DB">
        <w:rPr>
          <w:i/>
          <w:spacing w:val="-9"/>
          <w:sz w:val="24"/>
        </w:rPr>
        <w:t xml:space="preserve"> </w:t>
      </w:r>
      <w:r w:rsidRPr="00C631DB">
        <w:rPr>
          <w:i/>
          <w:sz w:val="24"/>
        </w:rPr>
        <w:t>and</w:t>
      </w:r>
      <w:r w:rsidRPr="00C631DB">
        <w:rPr>
          <w:i/>
          <w:spacing w:val="-9"/>
          <w:sz w:val="24"/>
        </w:rPr>
        <w:t xml:space="preserve"> </w:t>
      </w:r>
      <w:r w:rsidRPr="00C631DB">
        <w:rPr>
          <w:i/>
          <w:sz w:val="24"/>
        </w:rPr>
        <w:t>selected spare parts, likely to be required during the initial period of operation specified in the BDS 16.4, is in the List of Goods. An adjustment equal to the total cost of these items, at the unit prices quoted in each Bid, shall be added to the Bid price, for evaluation purposes only.</w:t>
      </w:r>
    </w:p>
    <w:p w14:paraId="259F30B6" w14:textId="77777777" w:rsidR="004640AB" w:rsidRPr="00C631DB" w:rsidRDefault="000A66DA">
      <w:pPr>
        <w:pStyle w:val="ListParagraph"/>
        <w:numPr>
          <w:ilvl w:val="0"/>
          <w:numId w:val="68"/>
        </w:numPr>
        <w:tabs>
          <w:tab w:val="left" w:pos="1440"/>
        </w:tabs>
        <w:spacing w:before="199" w:line="242" w:lineRule="auto"/>
        <w:ind w:left="1440" w:right="1371"/>
        <w:jc w:val="left"/>
        <w:rPr>
          <w:i/>
          <w:sz w:val="24"/>
        </w:rPr>
      </w:pPr>
      <w:r w:rsidRPr="00C631DB">
        <w:rPr>
          <w:sz w:val="24"/>
        </w:rPr>
        <w:t>Availability in the Purchaser’s Country of spare parts and after sales services for</w:t>
      </w:r>
      <w:r w:rsidRPr="00C631DB">
        <w:rPr>
          <w:spacing w:val="40"/>
          <w:sz w:val="24"/>
        </w:rPr>
        <w:t xml:space="preserve"> </w:t>
      </w:r>
      <w:r w:rsidRPr="00C631DB">
        <w:rPr>
          <w:sz w:val="24"/>
        </w:rPr>
        <w:t>equipment offered in the Bid</w:t>
      </w:r>
      <w:r w:rsidRPr="00C631DB">
        <w:rPr>
          <w:i/>
          <w:sz w:val="24"/>
        </w:rPr>
        <w:t>.</w:t>
      </w:r>
    </w:p>
    <w:p w14:paraId="671C80AB" w14:textId="77777777" w:rsidR="004640AB" w:rsidRPr="00C631DB" w:rsidRDefault="000A66DA">
      <w:pPr>
        <w:pStyle w:val="BodyText"/>
        <w:spacing w:before="196" w:line="242" w:lineRule="auto"/>
        <w:ind w:left="1440" w:right="1363"/>
        <w:jc w:val="both"/>
        <w:rPr>
          <w:i/>
        </w:rPr>
      </w:pPr>
      <w:r w:rsidRPr="00C631DB">
        <w:t>An adjustment equal to the cost to the Purchaser of establishing the minimum service</w:t>
      </w:r>
      <w:r w:rsidRPr="00C631DB">
        <w:rPr>
          <w:spacing w:val="-9"/>
        </w:rPr>
        <w:t xml:space="preserve"> </w:t>
      </w:r>
      <w:r w:rsidRPr="00C631DB">
        <w:t>facilities</w:t>
      </w:r>
      <w:r w:rsidRPr="00C631DB">
        <w:rPr>
          <w:spacing w:val="-11"/>
        </w:rPr>
        <w:t xml:space="preserve"> </w:t>
      </w:r>
      <w:r w:rsidRPr="00C631DB">
        <w:t>and</w:t>
      </w:r>
      <w:r w:rsidRPr="00C631DB">
        <w:rPr>
          <w:spacing w:val="-11"/>
        </w:rPr>
        <w:t xml:space="preserve"> </w:t>
      </w:r>
      <w:r w:rsidRPr="00C631DB">
        <w:t>parts</w:t>
      </w:r>
      <w:r w:rsidRPr="00C631DB">
        <w:rPr>
          <w:spacing w:val="-10"/>
        </w:rPr>
        <w:t xml:space="preserve"> </w:t>
      </w:r>
      <w:r w:rsidRPr="00C631DB">
        <w:t>inventories</w:t>
      </w:r>
      <w:r w:rsidRPr="00C631DB">
        <w:rPr>
          <w:spacing w:val="-9"/>
        </w:rPr>
        <w:t xml:space="preserve"> </w:t>
      </w:r>
      <w:r w:rsidRPr="00C631DB">
        <w:t>if</w:t>
      </w:r>
      <w:r w:rsidRPr="00C631DB">
        <w:rPr>
          <w:spacing w:val="-11"/>
        </w:rPr>
        <w:t xml:space="preserve"> </w:t>
      </w:r>
      <w:r w:rsidRPr="00C631DB">
        <w:t>quoted</w:t>
      </w:r>
      <w:r w:rsidRPr="00C631DB">
        <w:rPr>
          <w:spacing w:val="-9"/>
        </w:rPr>
        <w:t xml:space="preserve"> </w:t>
      </w:r>
      <w:r w:rsidRPr="00C631DB">
        <w:t>separately,</w:t>
      </w:r>
      <w:r w:rsidRPr="00C631DB">
        <w:rPr>
          <w:spacing w:val="-11"/>
        </w:rPr>
        <w:t xml:space="preserve"> </w:t>
      </w:r>
      <w:r w:rsidRPr="00C631DB">
        <w:t>shall</w:t>
      </w:r>
      <w:r w:rsidRPr="00C631DB">
        <w:rPr>
          <w:spacing w:val="-10"/>
        </w:rPr>
        <w:t xml:space="preserve"> </w:t>
      </w:r>
      <w:r w:rsidRPr="00C631DB">
        <w:t>be</w:t>
      </w:r>
      <w:r w:rsidRPr="00C631DB">
        <w:rPr>
          <w:spacing w:val="-9"/>
        </w:rPr>
        <w:t xml:space="preserve"> </w:t>
      </w:r>
      <w:r w:rsidRPr="00C631DB">
        <w:t>added</w:t>
      </w:r>
      <w:r w:rsidRPr="00C631DB">
        <w:rPr>
          <w:spacing w:val="-11"/>
        </w:rPr>
        <w:t xml:space="preserve"> </w:t>
      </w:r>
      <w:r w:rsidRPr="00C631DB">
        <w:t>to</w:t>
      </w:r>
      <w:r w:rsidRPr="00C631DB">
        <w:rPr>
          <w:spacing w:val="-11"/>
        </w:rPr>
        <w:t xml:space="preserve"> </w:t>
      </w:r>
      <w:r w:rsidRPr="00C631DB">
        <w:t>the</w:t>
      </w:r>
      <w:r w:rsidRPr="00C631DB">
        <w:rPr>
          <w:spacing w:val="-8"/>
        </w:rPr>
        <w:t xml:space="preserve"> </w:t>
      </w:r>
      <w:r w:rsidRPr="00C631DB">
        <w:t>Bid price, for evaluation purposes only</w:t>
      </w:r>
      <w:r w:rsidRPr="00C631DB">
        <w:rPr>
          <w:i/>
        </w:rPr>
        <w:t>.</w:t>
      </w:r>
    </w:p>
    <w:p w14:paraId="4B81160F" w14:textId="77777777" w:rsidR="004640AB" w:rsidRPr="00C631DB" w:rsidRDefault="000A66DA">
      <w:pPr>
        <w:pStyle w:val="ListParagraph"/>
        <w:numPr>
          <w:ilvl w:val="0"/>
          <w:numId w:val="68"/>
        </w:numPr>
        <w:tabs>
          <w:tab w:val="left" w:pos="1454"/>
        </w:tabs>
        <w:spacing w:before="194"/>
        <w:ind w:left="1454" w:hanging="487"/>
        <w:jc w:val="left"/>
        <w:rPr>
          <w:sz w:val="24"/>
        </w:rPr>
      </w:pPr>
      <w:r w:rsidRPr="00C631DB">
        <w:rPr>
          <w:sz w:val="24"/>
        </w:rPr>
        <w:t>Life</w:t>
      </w:r>
      <w:r w:rsidRPr="00C631DB">
        <w:rPr>
          <w:spacing w:val="-3"/>
          <w:sz w:val="24"/>
        </w:rPr>
        <w:t xml:space="preserve"> </w:t>
      </w:r>
      <w:r w:rsidRPr="00C631DB">
        <w:rPr>
          <w:sz w:val="24"/>
        </w:rPr>
        <w:t>Cycle</w:t>
      </w:r>
      <w:r w:rsidRPr="00C631DB">
        <w:rPr>
          <w:spacing w:val="-2"/>
          <w:sz w:val="24"/>
        </w:rPr>
        <w:t xml:space="preserve"> </w:t>
      </w:r>
      <w:r w:rsidRPr="00C631DB">
        <w:rPr>
          <w:sz w:val="24"/>
        </w:rPr>
        <w:t>Costs (Not</w:t>
      </w:r>
      <w:r w:rsidRPr="00C631DB">
        <w:rPr>
          <w:spacing w:val="-1"/>
          <w:sz w:val="24"/>
        </w:rPr>
        <w:t xml:space="preserve"> </w:t>
      </w:r>
      <w:r w:rsidRPr="00C631DB">
        <w:rPr>
          <w:spacing w:val="-2"/>
          <w:sz w:val="24"/>
        </w:rPr>
        <w:t>applicable)</w:t>
      </w:r>
    </w:p>
    <w:p w14:paraId="3238138B" w14:textId="77777777" w:rsidR="004640AB" w:rsidRPr="00C631DB" w:rsidRDefault="000A66DA">
      <w:pPr>
        <w:pStyle w:val="BodyText"/>
        <w:spacing w:before="197"/>
        <w:ind w:left="1440" w:right="1361"/>
        <w:jc w:val="both"/>
      </w:pPr>
      <w:r w:rsidRPr="00C631DB">
        <w:t>If</w:t>
      </w:r>
      <w:r w:rsidRPr="00C631DB">
        <w:rPr>
          <w:spacing w:val="-9"/>
        </w:rPr>
        <w:t xml:space="preserve"> </w:t>
      </w:r>
      <w:r w:rsidRPr="00C631DB">
        <w:t>specified</w:t>
      </w:r>
      <w:r w:rsidRPr="00C631DB">
        <w:rPr>
          <w:spacing w:val="-8"/>
        </w:rPr>
        <w:t xml:space="preserve"> </w:t>
      </w:r>
      <w:r w:rsidRPr="00C631DB">
        <w:t>in</w:t>
      </w:r>
      <w:r w:rsidRPr="00C631DB">
        <w:rPr>
          <w:spacing w:val="-5"/>
        </w:rPr>
        <w:t xml:space="preserve"> </w:t>
      </w:r>
      <w:r w:rsidRPr="00C631DB">
        <w:t>BDS</w:t>
      </w:r>
      <w:r w:rsidRPr="00C631DB">
        <w:rPr>
          <w:spacing w:val="-8"/>
        </w:rPr>
        <w:t xml:space="preserve"> </w:t>
      </w:r>
      <w:r w:rsidRPr="00C631DB">
        <w:t>34.6,</w:t>
      </w:r>
      <w:r w:rsidRPr="00C631DB">
        <w:rPr>
          <w:spacing w:val="-8"/>
        </w:rPr>
        <w:t xml:space="preserve"> </w:t>
      </w:r>
      <w:r w:rsidRPr="00C631DB">
        <w:t>an</w:t>
      </w:r>
      <w:r w:rsidRPr="00C631DB">
        <w:rPr>
          <w:spacing w:val="-8"/>
        </w:rPr>
        <w:t xml:space="preserve"> </w:t>
      </w:r>
      <w:r w:rsidRPr="00C631DB">
        <w:t>adjustment</w:t>
      </w:r>
      <w:r w:rsidRPr="00C631DB">
        <w:rPr>
          <w:spacing w:val="-8"/>
        </w:rPr>
        <w:t xml:space="preserve"> </w:t>
      </w:r>
      <w:r w:rsidRPr="00C631DB">
        <w:t>to</w:t>
      </w:r>
      <w:r w:rsidRPr="00C631DB">
        <w:rPr>
          <w:spacing w:val="-8"/>
        </w:rPr>
        <w:t xml:space="preserve"> </w:t>
      </w:r>
      <w:r w:rsidRPr="00C631DB">
        <w:t>take</w:t>
      </w:r>
      <w:r w:rsidRPr="00C631DB">
        <w:rPr>
          <w:spacing w:val="-10"/>
        </w:rPr>
        <w:t xml:space="preserve"> </w:t>
      </w:r>
      <w:r w:rsidRPr="00C631DB">
        <w:t>into</w:t>
      </w:r>
      <w:r w:rsidRPr="00C631DB">
        <w:rPr>
          <w:spacing w:val="-8"/>
        </w:rPr>
        <w:t xml:space="preserve"> </w:t>
      </w:r>
      <w:r w:rsidRPr="00C631DB">
        <w:t>account</w:t>
      </w:r>
      <w:r w:rsidRPr="00C631DB">
        <w:rPr>
          <w:spacing w:val="-6"/>
        </w:rPr>
        <w:t xml:space="preserve"> </w:t>
      </w:r>
      <w:r w:rsidRPr="00C631DB">
        <w:t>the</w:t>
      </w:r>
      <w:r w:rsidRPr="00C631DB">
        <w:rPr>
          <w:spacing w:val="-9"/>
        </w:rPr>
        <w:t xml:space="preserve"> </w:t>
      </w:r>
      <w:r w:rsidRPr="00C631DB">
        <w:t>additional</w:t>
      </w:r>
      <w:r w:rsidRPr="00C631DB">
        <w:rPr>
          <w:spacing w:val="-8"/>
        </w:rPr>
        <w:t xml:space="preserve"> </w:t>
      </w:r>
      <w:r w:rsidRPr="00C631DB">
        <w:t>life</w:t>
      </w:r>
      <w:r w:rsidRPr="00C631DB">
        <w:rPr>
          <w:spacing w:val="-9"/>
        </w:rPr>
        <w:t xml:space="preserve"> </w:t>
      </w:r>
      <w:r w:rsidRPr="00C631DB">
        <w:t>cycle costs</w:t>
      </w:r>
      <w:r w:rsidRPr="00C631DB">
        <w:rPr>
          <w:spacing w:val="-6"/>
        </w:rPr>
        <w:t xml:space="preserve"> </w:t>
      </w:r>
      <w:r w:rsidRPr="00C631DB">
        <w:t>for</w:t>
      </w:r>
      <w:r w:rsidRPr="00C631DB">
        <w:rPr>
          <w:spacing w:val="-7"/>
        </w:rPr>
        <w:t xml:space="preserve"> </w:t>
      </w:r>
      <w:r w:rsidRPr="00C631DB">
        <w:t>the</w:t>
      </w:r>
      <w:r w:rsidRPr="00C631DB">
        <w:rPr>
          <w:spacing w:val="-7"/>
        </w:rPr>
        <w:t xml:space="preserve"> </w:t>
      </w:r>
      <w:r w:rsidRPr="00C631DB">
        <w:t>period</w:t>
      </w:r>
      <w:r w:rsidRPr="00C631DB">
        <w:rPr>
          <w:spacing w:val="-7"/>
        </w:rPr>
        <w:t xml:space="preserve"> </w:t>
      </w:r>
      <w:r w:rsidRPr="00C631DB">
        <w:t>specified</w:t>
      </w:r>
      <w:r w:rsidRPr="00C631DB">
        <w:rPr>
          <w:spacing w:val="-6"/>
        </w:rPr>
        <w:t xml:space="preserve"> </w:t>
      </w:r>
      <w:r w:rsidRPr="00C631DB">
        <w:t>below,</w:t>
      </w:r>
      <w:r w:rsidRPr="00C631DB">
        <w:rPr>
          <w:spacing w:val="-7"/>
        </w:rPr>
        <w:t xml:space="preserve"> </w:t>
      </w:r>
      <w:r w:rsidRPr="00C631DB">
        <w:t>such</w:t>
      </w:r>
      <w:r w:rsidRPr="00C631DB">
        <w:rPr>
          <w:spacing w:val="-7"/>
        </w:rPr>
        <w:t xml:space="preserve"> </w:t>
      </w:r>
      <w:r w:rsidRPr="00C631DB">
        <w:t>as</w:t>
      </w:r>
      <w:r w:rsidRPr="00C631DB">
        <w:rPr>
          <w:spacing w:val="-6"/>
        </w:rPr>
        <w:t xml:space="preserve"> </w:t>
      </w:r>
      <w:r w:rsidRPr="00C631DB">
        <w:t>the</w:t>
      </w:r>
      <w:r w:rsidRPr="00C631DB">
        <w:rPr>
          <w:spacing w:val="-7"/>
        </w:rPr>
        <w:t xml:space="preserve"> </w:t>
      </w:r>
      <w:r w:rsidRPr="00C631DB">
        <w:t>operating</w:t>
      </w:r>
      <w:r w:rsidRPr="00C631DB">
        <w:rPr>
          <w:spacing w:val="-8"/>
        </w:rPr>
        <w:t xml:space="preserve"> </w:t>
      </w:r>
      <w:r w:rsidRPr="00C631DB">
        <w:t>and</w:t>
      </w:r>
      <w:r w:rsidRPr="00C631DB">
        <w:rPr>
          <w:spacing w:val="-7"/>
        </w:rPr>
        <w:t xml:space="preserve"> </w:t>
      </w:r>
      <w:r w:rsidRPr="00C631DB">
        <w:t>maintenance</w:t>
      </w:r>
      <w:r w:rsidRPr="00C631DB">
        <w:rPr>
          <w:spacing w:val="-7"/>
        </w:rPr>
        <w:t xml:space="preserve"> </w:t>
      </w:r>
      <w:r w:rsidRPr="00C631DB">
        <w:t>costs</w:t>
      </w:r>
      <w:r w:rsidRPr="00C631DB">
        <w:rPr>
          <w:spacing w:val="-6"/>
        </w:rPr>
        <w:t xml:space="preserve"> </w:t>
      </w:r>
      <w:r w:rsidRPr="00C631DB">
        <w:t>of the Goods, will be added to the Bid price, for evaluation purposes only. The adjustment will be evaluated in accordance with the methodology specified below and the following information:</w:t>
      </w:r>
    </w:p>
    <w:p w14:paraId="2C528A06" w14:textId="77777777" w:rsidR="004640AB" w:rsidRPr="00C631DB" w:rsidRDefault="000A66DA">
      <w:pPr>
        <w:pStyle w:val="ListParagraph"/>
        <w:numPr>
          <w:ilvl w:val="0"/>
          <w:numId w:val="68"/>
        </w:numPr>
        <w:tabs>
          <w:tab w:val="left" w:pos="1440"/>
        </w:tabs>
        <w:spacing w:before="204"/>
        <w:ind w:left="1440"/>
        <w:jc w:val="left"/>
        <w:rPr>
          <w:i/>
          <w:sz w:val="24"/>
        </w:rPr>
      </w:pPr>
      <w:r w:rsidRPr="00C631DB">
        <w:rPr>
          <w:sz w:val="24"/>
        </w:rPr>
        <w:t>Performance</w:t>
      </w:r>
      <w:r w:rsidRPr="00C631DB">
        <w:rPr>
          <w:spacing w:val="-3"/>
          <w:sz w:val="24"/>
        </w:rPr>
        <w:t xml:space="preserve"> </w:t>
      </w:r>
      <w:r w:rsidRPr="00C631DB">
        <w:rPr>
          <w:sz w:val="24"/>
        </w:rPr>
        <w:t>and productivity</w:t>
      </w:r>
      <w:r w:rsidRPr="00C631DB">
        <w:rPr>
          <w:spacing w:val="-8"/>
          <w:sz w:val="24"/>
        </w:rPr>
        <w:t xml:space="preserve"> </w:t>
      </w:r>
      <w:r w:rsidRPr="00C631DB">
        <w:rPr>
          <w:sz w:val="24"/>
        </w:rPr>
        <w:t>of the</w:t>
      </w:r>
      <w:r w:rsidRPr="00C631DB">
        <w:rPr>
          <w:spacing w:val="-2"/>
          <w:sz w:val="24"/>
        </w:rPr>
        <w:t xml:space="preserve"> </w:t>
      </w:r>
      <w:r w:rsidRPr="00C631DB">
        <w:rPr>
          <w:sz w:val="24"/>
        </w:rPr>
        <w:t>equipment:</w:t>
      </w:r>
      <w:r w:rsidRPr="00C631DB">
        <w:rPr>
          <w:spacing w:val="3"/>
          <w:sz w:val="24"/>
        </w:rPr>
        <w:t xml:space="preserve"> </w:t>
      </w:r>
      <w:r w:rsidRPr="00C631DB">
        <w:rPr>
          <w:i/>
          <w:sz w:val="24"/>
        </w:rPr>
        <w:t xml:space="preserve">Not </w:t>
      </w:r>
      <w:r w:rsidRPr="00C631DB">
        <w:rPr>
          <w:i/>
          <w:spacing w:val="-2"/>
          <w:sz w:val="24"/>
        </w:rPr>
        <w:t>applicable</w:t>
      </w:r>
    </w:p>
    <w:p w14:paraId="7585C970" w14:textId="77777777" w:rsidR="004640AB" w:rsidRPr="00C631DB" w:rsidRDefault="000A66DA">
      <w:pPr>
        <w:pStyle w:val="ListParagraph"/>
        <w:numPr>
          <w:ilvl w:val="1"/>
          <w:numId w:val="68"/>
        </w:numPr>
        <w:tabs>
          <w:tab w:val="left" w:pos="1980"/>
        </w:tabs>
        <w:spacing w:before="197"/>
        <w:ind w:right="1362"/>
        <w:jc w:val="both"/>
        <w:rPr>
          <w:sz w:val="24"/>
        </w:rPr>
      </w:pPr>
      <w:r w:rsidRPr="00C631DB">
        <w:rPr>
          <w:sz w:val="24"/>
        </w:rPr>
        <w:t>Performance and productivity of the equipment. An adjustment representing the</w:t>
      </w:r>
      <w:r w:rsidRPr="00C631DB">
        <w:rPr>
          <w:spacing w:val="-9"/>
          <w:sz w:val="24"/>
        </w:rPr>
        <w:t xml:space="preserve"> </w:t>
      </w:r>
      <w:r w:rsidRPr="00C631DB">
        <w:rPr>
          <w:sz w:val="24"/>
        </w:rPr>
        <w:t>capitalized</w:t>
      </w:r>
      <w:r w:rsidRPr="00C631DB">
        <w:rPr>
          <w:spacing w:val="-8"/>
          <w:sz w:val="24"/>
        </w:rPr>
        <w:t xml:space="preserve"> </w:t>
      </w:r>
      <w:r w:rsidRPr="00C631DB">
        <w:rPr>
          <w:sz w:val="24"/>
        </w:rPr>
        <w:t>cost</w:t>
      </w:r>
      <w:r w:rsidRPr="00C631DB">
        <w:rPr>
          <w:spacing w:val="-8"/>
          <w:sz w:val="24"/>
        </w:rPr>
        <w:t xml:space="preserve"> </w:t>
      </w:r>
      <w:r w:rsidRPr="00C631DB">
        <w:rPr>
          <w:sz w:val="24"/>
        </w:rPr>
        <w:t>of</w:t>
      </w:r>
      <w:r w:rsidRPr="00C631DB">
        <w:rPr>
          <w:spacing w:val="-9"/>
          <w:sz w:val="24"/>
        </w:rPr>
        <w:t xml:space="preserve"> </w:t>
      </w:r>
      <w:r w:rsidRPr="00C631DB">
        <w:rPr>
          <w:sz w:val="24"/>
        </w:rPr>
        <w:t>additional</w:t>
      </w:r>
      <w:r w:rsidRPr="00C631DB">
        <w:rPr>
          <w:spacing w:val="-8"/>
          <w:sz w:val="24"/>
        </w:rPr>
        <w:t xml:space="preserve"> </w:t>
      </w:r>
      <w:r w:rsidRPr="00C631DB">
        <w:rPr>
          <w:sz w:val="24"/>
        </w:rPr>
        <w:t>operating</w:t>
      </w:r>
      <w:r w:rsidRPr="00C631DB">
        <w:rPr>
          <w:spacing w:val="-11"/>
          <w:sz w:val="24"/>
        </w:rPr>
        <w:t xml:space="preserve"> </w:t>
      </w:r>
      <w:r w:rsidRPr="00C631DB">
        <w:rPr>
          <w:sz w:val="24"/>
        </w:rPr>
        <w:t>costs</w:t>
      </w:r>
      <w:r w:rsidRPr="00C631DB">
        <w:rPr>
          <w:spacing w:val="-8"/>
          <w:sz w:val="24"/>
        </w:rPr>
        <w:t xml:space="preserve"> </w:t>
      </w:r>
      <w:r w:rsidRPr="00C631DB">
        <w:rPr>
          <w:sz w:val="24"/>
        </w:rPr>
        <w:t>over</w:t>
      </w:r>
      <w:r w:rsidRPr="00C631DB">
        <w:rPr>
          <w:spacing w:val="-9"/>
          <w:sz w:val="24"/>
        </w:rPr>
        <w:t xml:space="preserve"> </w:t>
      </w:r>
      <w:r w:rsidRPr="00C631DB">
        <w:rPr>
          <w:sz w:val="24"/>
        </w:rPr>
        <w:t>the</w:t>
      </w:r>
      <w:r w:rsidRPr="00C631DB">
        <w:rPr>
          <w:spacing w:val="-9"/>
          <w:sz w:val="24"/>
        </w:rPr>
        <w:t xml:space="preserve"> </w:t>
      </w:r>
      <w:r w:rsidRPr="00C631DB">
        <w:rPr>
          <w:sz w:val="24"/>
        </w:rPr>
        <w:t>life</w:t>
      </w:r>
      <w:r w:rsidRPr="00C631DB">
        <w:rPr>
          <w:spacing w:val="-10"/>
          <w:sz w:val="24"/>
        </w:rPr>
        <w:t xml:space="preserve"> </w:t>
      </w:r>
      <w:r w:rsidRPr="00C631DB">
        <w:rPr>
          <w:sz w:val="24"/>
        </w:rPr>
        <w:t>of</w:t>
      </w:r>
      <w:r w:rsidRPr="00C631DB">
        <w:rPr>
          <w:spacing w:val="-9"/>
          <w:sz w:val="24"/>
        </w:rPr>
        <w:t xml:space="preserve"> </w:t>
      </w:r>
      <w:r w:rsidRPr="00C631DB">
        <w:rPr>
          <w:sz w:val="24"/>
        </w:rPr>
        <w:t>the</w:t>
      </w:r>
      <w:r w:rsidRPr="00C631DB">
        <w:rPr>
          <w:spacing w:val="-5"/>
          <w:sz w:val="24"/>
        </w:rPr>
        <w:t xml:space="preserve"> </w:t>
      </w:r>
      <w:r w:rsidRPr="00C631DB">
        <w:rPr>
          <w:sz w:val="24"/>
        </w:rPr>
        <w:t>goods</w:t>
      </w:r>
      <w:r w:rsidRPr="00C631DB">
        <w:rPr>
          <w:spacing w:val="-7"/>
          <w:sz w:val="24"/>
        </w:rPr>
        <w:t xml:space="preserve"> </w:t>
      </w:r>
      <w:r w:rsidRPr="00C631DB">
        <w:rPr>
          <w:sz w:val="24"/>
        </w:rPr>
        <w:t>will be</w:t>
      </w:r>
      <w:r w:rsidRPr="00C631DB">
        <w:rPr>
          <w:spacing w:val="-14"/>
          <w:sz w:val="24"/>
        </w:rPr>
        <w:t xml:space="preserve"> </w:t>
      </w:r>
      <w:r w:rsidRPr="00C631DB">
        <w:rPr>
          <w:sz w:val="24"/>
        </w:rPr>
        <w:t>added</w:t>
      </w:r>
      <w:r w:rsidRPr="00C631DB">
        <w:rPr>
          <w:spacing w:val="-11"/>
          <w:sz w:val="24"/>
        </w:rPr>
        <w:t xml:space="preserve"> </w:t>
      </w:r>
      <w:r w:rsidRPr="00C631DB">
        <w:rPr>
          <w:sz w:val="24"/>
        </w:rPr>
        <w:t>to</w:t>
      </w:r>
      <w:r w:rsidRPr="00C631DB">
        <w:rPr>
          <w:spacing w:val="-13"/>
          <w:sz w:val="24"/>
        </w:rPr>
        <w:t xml:space="preserve"> </w:t>
      </w:r>
      <w:r w:rsidRPr="00C631DB">
        <w:rPr>
          <w:sz w:val="24"/>
        </w:rPr>
        <w:t>the</w:t>
      </w:r>
      <w:r w:rsidRPr="00C631DB">
        <w:rPr>
          <w:spacing w:val="-10"/>
          <w:sz w:val="24"/>
        </w:rPr>
        <w:t xml:space="preserve"> </w:t>
      </w:r>
      <w:r w:rsidRPr="00C631DB">
        <w:rPr>
          <w:sz w:val="24"/>
        </w:rPr>
        <w:t>Bid</w:t>
      </w:r>
      <w:r w:rsidRPr="00C631DB">
        <w:rPr>
          <w:spacing w:val="-13"/>
          <w:sz w:val="24"/>
        </w:rPr>
        <w:t xml:space="preserve"> </w:t>
      </w:r>
      <w:r w:rsidRPr="00C631DB">
        <w:rPr>
          <w:sz w:val="24"/>
        </w:rPr>
        <w:t>price,</w:t>
      </w:r>
      <w:r w:rsidRPr="00C631DB">
        <w:rPr>
          <w:spacing w:val="-11"/>
          <w:sz w:val="24"/>
        </w:rPr>
        <w:t xml:space="preserve"> </w:t>
      </w:r>
      <w:r w:rsidRPr="00C631DB">
        <w:rPr>
          <w:sz w:val="24"/>
        </w:rPr>
        <w:t>for</w:t>
      </w:r>
      <w:r w:rsidRPr="00C631DB">
        <w:rPr>
          <w:spacing w:val="-14"/>
          <w:sz w:val="24"/>
        </w:rPr>
        <w:t xml:space="preserve"> </w:t>
      </w:r>
      <w:r w:rsidRPr="00C631DB">
        <w:rPr>
          <w:sz w:val="24"/>
        </w:rPr>
        <w:t>evaluation</w:t>
      </w:r>
      <w:r w:rsidRPr="00C631DB">
        <w:rPr>
          <w:spacing w:val="-13"/>
          <w:sz w:val="24"/>
        </w:rPr>
        <w:t xml:space="preserve"> </w:t>
      </w:r>
      <w:r w:rsidRPr="00C631DB">
        <w:rPr>
          <w:sz w:val="24"/>
        </w:rPr>
        <w:t>purposes</w:t>
      </w:r>
      <w:r w:rsidRPr="00C631DB">
        <w:rPr>
          <w:spacing w:val="-13"/>
          <w:sz w:val="24"/>
        </w:rPr>
        <w:t xml:space="preserve"> </w:t>
      </w:r>
      <w:r w:rsidRPr="00C631DB">
        <w:rPr>
          <w:sz w:val="24"/>
        </w:rPr>
        <w:t>if</w:t>
      </w:r>
      <w:r w:rsidRPr="00C631DB">
        <w:rPr>
          <w:spacing w:val="-13"/>
          <w:sz w:val="24"/>
        </w:rPr>
        <w:t xml:space="preserve"> </w:t>
      </w:r>
      <w:r w:rsidRPr="00C631DB">
        <w:rPr>
          <w:sz w:val="24"/>
        </w:rPr>
        <w:t>specified</w:t>
      </w:r>
      <w:r w:rsidRPr="00C631DB">
        <w:rPr>
          <w:spacing w:val="-13"/>
          <w:sz w:val="24"/>
        </w:rPr>
        <w:t xml:space="preserve"> </w:t>
      </w:r>
      <w:r w:rsidRPr="00C631DB">
        <w:rPr>
          <w:sz w:val="24"/>
        </w:rPr>
        <w:t>in</w:t>
      </w:r>
      <w:r w:rsidRPr="00C631DB">
        <w:rPr>
          <w:spacing w:val="-13"/>
          <w:sz w:val="24"/>
        </w:rPr>
        <w:t xml:space="preserve"> </w:t>
      </w:r>
      <w:r w:rsidRPr="00C631DB">
        <w:rPr>
          <w:sz w:val="24"/>
        </w:rPr>
        <w:t>the</w:t>
      </w:r>
      <w:r w:rsidRPr="00C631DB">
        <w:rPr>
          <w:spacing w:val="-11"/>
          <w:sz w:val="24"/>
        </w:rPr>
        <w:t xml:space="preserve"> </w:t>
      </w:r>
      <w:r w:rsidRPr="00C631DB">
        <w:rPr>
          <w:sz w:val="24"/>
        </w:rPr>
        <w:t>BDS</w:t>
      </w:r>
      <w:r w:rsidRPr="00C631DB">
        <w:rPr>
          <w:spacing w:val="-10"/>
          <w:sz w:val="24"/>
        </w:rPr>
        <w:t xml:space="preserve"> </w:t>
      </w:r>
      <w:r w:rsidRPr="00C631DB">
        <w:rPr>
          <w:sz w:val="24"/>
        </w:rPr>
        <w:t>34.6. The adjustment will be evaluated based on the drop in the guaranteed performance</w:t>
      </w:r>
      <w:r w:rsidRPr="00C631DB">
        <w:rPr>
          <w:spacing w:val="-7"/>
          <w:sz w:val="24"/>
        </w:rPr>
        <w:t xml:space="preserve"> </w:t>
      </w:r>
      <w:r w:rsidRPr="00C631DB">
        <w:rPr>
          <w:sz w:val="24"/>
        </w:rPr>
        <w:t>or</w:t>
      </w:r>
      <w:r w:rsidRPr="00C631DB">
        <w:rPr>
          <w:spacing w:val="-7"/>
          <w:sz w:val="24"/>
        </w:rPr>
        <w:t xml:space="preserve"> </w:t>
      </w:r>
      <w:r w:rsidRPr="00C631DB">
        <w:rPr>
          <w:sz w:val="24"/>
        </w:rPr>
        <w:t>efficiency</w:t>
      </w:r>
      <w:r w:rsidRPr="00C631DB">
        <w:rPr>
          <w:spacing w:val="-8"/>
          <w:sz w:val="24"/>
        </w:rPr>
        <w:t xml:space="preserve"> </w:t>
      </w:r>
      <w:r w:rsidRPr="00C631DB">
        <w:rPr>
          <w:sz w:val="24"/>
        </w:rPr>
        <w:t>offered</w:t>
      </w:r>
      <w:r w:rsidRPr="00C631DB">
        <w:rPr>
          <w:spacing w:val="-6"/>
          <w:sz w:val="24"/>
        </w:rPr>
        <w:t xml:space="preserve"> </w:t>
      </w:r>
      <w:r w:rsidRPr="00C631DB">
        <w:rPr>
          <w:sz w:val="24"/>
        </w:rPr>
        <w:t>in</w:t>
      </w:r>
      <w:r w:rsidRPr="00C631DB">
        <w:rPr>
          <w:spacing w:val="-5"/>
          <w:sz w:val="24"/>
        </w:rPr>
        <w:t xml:space="preserve"> </w:t>
      </w:r>
      <w:r w:rsidRPr="00C631DB">
        <w:rPr>
          <w:sz w:val="24"/>
        </w:rPr>
        <w:t>the</w:t>
      </w:r>
      <w:r w:rsidRPr="00C631DB">
        <w:rPr>
          <w:spacing w:val="-4"/>
          <w:sz w:val="24"/>
        </w:rPr>
        <w:t xml:space="preserve"> </w:t>
      </w:r>
      <w:r w:rsidRPr="00C631DB">
        <w:rPr>
          <w:sz w:val="24"/>
        </w:rPr>
        <w:t>Bid</w:t>
      </w:r>
      <w:r w:rsidRPr="00C631DB">
        <w:rPr>
          <w:spacing w:val="-5"/>
          <w:sz w:val="24"/>
        </w:rPr>
        <w:t xml:space="preserve"> </w:t>
      </w:r>
      <w:r w:rsidRPr="00C631DB">
        <w:rPr>
          <w:sz w:val="24"/>
        </w:rPr>
        <w:t>below</w:t>
      </w:r>
      <w:r w:rsidRPr="00C631DB">
        <w:rPr>
          <w:spacing w:val="-6"/>
          <w:sz w:val="24"/>
        </w:rPr>
        <w:t xml:space="preserve"> </w:t>
      </w:r>
      <w:r w:rsidRPr="00C631DB">
        <w:rPr>
          <w:sz w:val="24"/>
        </w:rPr>
        <w:t>the</w:t>
      </w:r>
      <w:r w:rsidRPr="00C631DB">
        <w:rPr>
          <w:spacing w:val="-6"/>
          <w:sz w:val="24"/>
        </w:rPr>
        <w:t xml:space="preserve"> </w:t>
      </w:r>
      <w:r w:rsidRPr="00C631DB">
        <w:rPr>
          <w:sz w:val="24"/>
        </w:rPr>
        <w:t>norm</w:t>
      </w:r>
      <w:r w:rsidRPr="00C631DB">
        <w:rPr>
          <w:spacing w:val="-6"/>
          <w:sz w:val="24"/>
        </w:rPr>
        <w:t xml:space="preserve"> </w:t>
      </w:r>
      <w:r w:rsidRPr="00C631DB">
        <w:rPr>
          <w:sz w:val="24"/>
        </w:rPr>
        <w:t>of</w:t>
      </w:r>
      <w:r w:rsidRPr="00C631DB">
        <w:rPr>
          <w:spacing w:val="-7"/>
          <w:sz w:val="24"/>
        </w:rPr>
        <w:t xml:space="preserve"> </w:t>
      </w:r>
      <w:r w:rsidRPr="00C631DB">
        <w:rPr>
          <w:sz w:val="24"/>
        </w:rPr>
        <w:t>100,</w:t>
      </w:r>
      <w:r w:rsidRPr="00C631DB">
        <w:rPr>
          <w:spacing w:val="-6"/>
          <w:sz w:val="24"/>
        </w:rPr>
        <w:t xml:space="preserve"> </w:t>
      </w:r>
      <w:r w:rsidRPr="00C631DB">
        <w:rPr>
          <w:sz w:val="24"/>
        </w:rPr>
        <w:t>using</w:t>
      </w:r>
      <w:r w:rsidRPr="00C631DB">
        <w:rPr>
          <w:spacing w:val="-8"/>
          <w:sz w:val="24"/>
        </w:rPr>
        <w:t xml:space="preserve"> </w:t>
      </w:r>
      <w:r w:rsidRPr="00C631DB">
        <w:rPr>
          <w:sz w:val="24"/>
        </w:rPr>
        <w:t>the methodology specified below.</w:t>
      </w:r>
    </w:p>
    <w:p w14:paraId="288DD5E9" w14:textId="77777777" w:rsidR="004640AB" w:rsidRPr="00C631DB" w:rsidRDefault="000A66DA">
      <w:pPr>
        <w:pStyle w:val="Heading6"/>
        <w:spacing w:before="207"/>
        <w:ind w:left="1440"/>
      </w:pPr>
      <w:r w:rsidRPr="00C631DB">
        <w:rPr>
          <w:spacing w:val="-5"/>
        </w:rPr>
        <w:t>or</w:t>
      </w:r>
    </w:p>
    <w:p w14:paraId="645407CF" w14:textId="77777777" w:rsidR="004640AB" w:rsidRPr="00C631DB" w:rsidRDefault="004640AB">
      <w:pPr>
        <w:pStyle w:val="Heading6"/>
        <w:sectPr w:rsidR="004640AB" w:rsidRPr="00C631DB">
          <w:pgSz w:w="12240" w:h="15840"/>
          <w:pgMar w:top="960" w:right="360" w:bottom="280" w:left="1080" w:header="725" w:footer="0" w:gutter="0"/>
          <w:cols w:space="720"/>
        </w:sectPr>
      </w:pPr>
    </w:p>
    <w:p w14:paraId="06BC8AF0" w14:textId="77777777" w:rsidR="004640AB" w:rsidRPr="00C631DB" w:rsidRDefault="004640AB">
      <w:pPr>
        <w:pStyle w:val="BodyText"/>
        <w:spacing w:before="177"/>
        <w:rPr>
          <w:b/>
        </w:rPr>
      </w:pPr>
    </w:p>
    <w:p w14:paraId="0A2ABA89" w14:textId="77777777" w:rsidR="004640AB" w:rsidRPr="00C631DB" w:rsidRDefault="000A66DA">
      <w:pPr>
        <w:pStyle w:val="ListParagraph"/>
        <w:numPr>
          <w:ilvl w:val="2"/>
          <w:numId w:val="68"/>
        </w:numPr>
        <w:tabs>
          <w:tab w:val="left" w:pos="2422"/>
        </w:tabs>
        <w:ind w:right="1002"/>
        <w:jc w:val="both"/>
        <w:rPr>
          <w:sz w:val="24"/>
        </w:rPr>
      </w:pPr>
      <w:r w:rsidRPr="00C631DB">
        <w:rPr>
          <w:sz w:val="24"/>
        </w:rPr>
        <w:t>An adjustment to take into account the productivity of the goods offered in the Bid will be added to the Bid price, for evaluation purposes only, if specified</w:t>
      </w:r>
      <w:r w:rsidRPr="00C631DB">
        <w:rPr>
          <w:spacing w:val="-13"/>
          <w:sz w:val="24"/>
        </w:rPr>
        <w:t xml:space="preserve"> </w:t>
      </w:r>
      <w:r w:rsidRPr="00C631DB">
        <w:rPr>
          <w:sz w:val="24"/>
        </w:rPr>
        <w:t>in</w:t>
      </w:r>
      <w:r w:rsidRPr="00C631DB">
        <w:rPr>
          <w:spacing w:val="-13"/>
          <w:sz w:val="24"/>
        </w:rPr>
        <w:t xml:space="preserve"> </w:t>
      </w:r>
      <w:r w:rsidRPr="00C631DB">
        <w:rPr>
          <w:sz w:val="24"/>
        </w:rPr>
        <w:t>BDS</w:t>
      </w:r>
      <w:r w:rsidRPr="00C631DB">
        <w:rPr>
          <w:spacing w:val="-12"/>
          <w:sz w:val="24"/>
        </w:rPr>
        <w:t xml:space="preserve"> </w:t>
      </w:r>
      <w:r w:rsidRPr="00C631DB">
        <w:rPr>
          <w:sz w:val="24"/>
        </w:rPr>
        <w:t>34.6.</w:t>
      </w:r>
      <w:r w:rsidRPr="00C631DB">
        <w:rPr>
          <w:spacing w:val="-13"/>
          <w:sz w:val="24"/>
        </w:rPr>
        <w:t xml:space="preserve"> </w:t>
      </w:r>
      <w:r w:rsidRPr="00C631DB">
        <w:rPr>
          <w:sz w:val="24"/>
        </w:rPr>
        <w:t>The</w:t>
      </w:r>
      <w:r w:rsidRPr="00C631DB">
        <w:rPr>
          <w:spacing w:val="-14"/>
          <w:sz w:val="24"/>
        </w:rPr>
        <w:t xml:space="preserve"> </w:t>
      </w:r>
      <w:r w:rsidRPr="00C631DB">
        <w:rPr>
          <w:sz w:val="24"/>
        </w:rPr>
        <w:t>adjustment</w:t>
      </w:r>
      <w:r w:rsidRPr="00C631DB">
        <w:rPr>
          <w:spacing w:val="-13"/>
          <w:sz w:val="24"/>
        </w:rPr>
        <w:t xml:space="preserve"> </w:t>
      </w:r>
      <w:r w:rsidRPr="00C631DB">
        <w:rPr>
          <w:sz w:val="24"/>
        </w:rPr>
        <w:t>will</w:t>
      </w:r>
      <w:r w:rsidRPr="00C631DB">
        <w:rPr>
          <w:spacing w:val="-12"/>
          <w:sz w:val="24"/>
        </w:rPr>
        <w:t xml:space="preserve"> </w:t>
      </w:r>
      <w:r w:rsidRPr="00C631DB">
        <w:rPr>
          <w:sz w:val="24"/>
        </w:rPr>
        <w:t>be</w:t>
      </w:r>
      <w:r w:rsidRPr="00C631DB">
        <w:rPr>
          <w:spacing w:val="-14"/>
          <w:sz w:val="24"/>
        </w:rPr>
        <w:t xml:space="preserve"> </w:t>
      </w:r>
      <w:r w:rsidRPr="00C631DB">
        <w:rPr>
          <w:sz w:val="24"/>
        </w:rPr>
        <w:t>evaluated</w:t>
      </w:r>
      <w:r w:rsidRPr="00C631DB">
        <w:rPr>
          <w:spacing w:val="-13"/>
          <w:sz w:val="24"/>
        </w:rPr>
        <w:t xml:space="preserve"> </w:t>
      </w:r>
      <w:r w:rsidRPr="00C631DB">
        <w:rPr>
          <w:sz w:val="24"/>
        </w:rPr>
        <w:t>based</w:t>
      </w:r>
      <w:r w:rsidRPr="00C631DB">
        <w:rPr>
          <w:spacing w:val="-13"/>
          <w:sz w:val="24"/>
        </w:rPr>
        <w:t xml:space="preserve"> </w:t>
      </w:r>
      <w:r w:rsidRPr="00C631DB">
        <w:rPr>
          <w:sz w:val="24"/>
        </w:rPr>
        <w:t>on</w:t>
      </w:r>
      <w:r w:rsidRPr="00C631DB">
        <w:rPr>
          <w:spacing w:val="-13"/>
          <w:sz w:val="24"/>
        </w:rPr>
        <w:t xml:space="preserve"> </w:t>
      </w:r>
      <w:r w:rsidRPr="00C631DB">
        <w:rPr>
          <w:sz w:val="24"/>
        </w:rPr>
        <w:t>the</w:t>
      </w:r>
      <w:r w:rsidRPr="00C631DB">
        <w:rPr>
          <w:spacing w:val="-11"/>
          <w:sz w:val="24"/>
        </w:rPr>
        <w:t xml:space="preserve"> </w:t>
      </w:r>
      <w:r w:rsidRPr="00C631DB">
        <w:rPr>
          <w:sz w:val="24"/>
        </w:rPr>
        <w:t>cost</w:t>
      </w:r>
      <w:r w:rsidRPr="00C631DB">
        <w:rPr>
          <w:spacing w:val="-12"/>
          <w:sz w:val="24"/>
        </w:rPr>
        <w:t xml:space="preserve"> </w:t>
      </w:r>
      <w:r w:rsidRPr="00C631DB">
        <w:rPr>
          <w:sz w:val="24"/>
        </w:rPr>
        <w:t>per unit of the actual productivity of goods offered in the Bid with respect to minimum required values, using the methodology specified below.</w:t>
      </w:r>
    </w:p>
    <w:p w14:paraId="2442C6BB" w14:textId="77777777" w:rsidR="004640AB" w:rsidRPr="00C631DB" w:rsidRDefault="000A66DA">
      <w:pPr>
        <w:spacing w:before="120"/>
        <w:ind w:left="2422"/>
        <w:jc w:val="both"/>
        <w:rPr>
          <w:i/>
          <w:sz w:val="24"/>
        </w:rPr>
      </w:pPr>
      <w:r w:rsidRPr="00C631DB">
        <w:rPr>
          <w:i/>
          <w:sz w:val="24"/>
        </w:rPr>
        <w:t>[insert</w:t>
      </w:r>
      <w:r w:rsidRPr="00C631DB">
        <w:rPr>
          <w:i/>
          <w:spacing w:val="-1"/>
          <w:sz w:val="24"/>
        </w:rPr>
        <w:t xml:space="preserve"> </w:t>
      </w:r>
      <w:r w:rsidRPr="00C631DB">
        <w:rPr>
          <w:i/>
          <w:sz w:val="24"/>
        </w:rPr>
        <w:t>the</w:t>
      </w:r>
      <w:r w:rsidRPr="00C631DB">
        <w:rPr>
          <w:i/>
          <w:spacing w:val="-2"/>
          <w:sz w:val="24"/>
        </w:rPr>
        <w:t xml:space="preserve"> </w:t>
      </w:r>
      <w:r w:rsidRPr="00C631DB">
        <w:rPr>
          <w:i/>
          <w:sz w:val="24"/>
        </w:rPr>
        <w:t>methodology</w:t>
      </w:r>
      <w:r w:rsidRPr="00C631DB">
        <w:rPr>
          <w:i/>
          <w:spacing w:val="-2"/>
          <w:sz w:val="24"/>
        </w:rPr>
        <w:t xml:space="preserve"> </w:t>
      </w:r>
      <w:r w:rsidRPr="00C631DB">
        <w:rPr>
          <w:i/>
          <w:sz w:val="24"/>
        </w:rPr>
        <w:t>and</w:t>
      </w:r>
      <w:r w:rsidRPr="00C631DB">
        <w:rPr>
          <w:i/>
          <w:spacing w:val="-1"/>
          <w:sz w:val="24"/>
        </w:rPr>
        <w:t xml:space="preserve"> </w:t>
      </w:r>
      <w:r w:rsidRPr="00C631DB">
        <w:rPr>
          <w:i/>
          <w:sz w:val="24"/>
        </w:rPr>
        <w:t>criteria</w:t>
      </w:r>
      <w:r w:rsidRPr="00C631DB">
        <w:rPr>
          <w:i/>
          <w:spacing w:val="-1"/>
          <w:sz w:val="24"/>
        </w:rPr>
        <w:t xml:space="preserve"> </w:t>
      </w:r>
      <w:r w:rsidRPr="00C631DB">
        <w:rPr>
          <w:i/>
          <w:sz w:val="24"/>
        </w:rPr>
        <w:t xml:space="preserve">if </w:t>
      </w:r>
      <w:r w:rsidRPr="00C631DB">
        <w:rPr>
          <w:i/>
          <w:spacing w:val="-2"/>
          <w:sz w:val="24"/>
        </w:rPr>
        <w:t>applicable]</w:t>
      </w:r>
    </w:p>
    <w:p w14:paraId="30CEA6D0" w14:textId="77777777" w:rsidR="004640AB" w:rsidRPr="00C631DB" w:rsidRDefault="000A66DA">
      <w:pPr>
        <w:pStyle w:val="ListParagraph"/>
        <w:numPr>
          <w:ilvl w:val="0"/>
          <w:numId w:val="68"/>
        </w:numPr>
        <w:tabs>
          <w:tab w:val="left" w:pos="1799"/>
        </w:tabs>
        <w:spacing w:before="122"/>
        <w:ind w:left="1799" w:hanging="539"/>
        <w:jc w:val="both"/>
        <w:rPr>
          <w:sz w:val="24"/>
        </w:rPr>
      </w:pPr>
      <w:r w:rsidRPr="00C631DB">
        <w:rPr>
          <w:sz w:val="24"/>
        </w:rPr>
        <w:t>Specific</w:t>
      </w:r>
      <w:r w:rsidRPr="00C631DB">
        <w:rPr>
          <w:spacing w:val="-3"/>
          <w:sz w:val="24"/>
        </w:rPr>
        <w:t xml:space="preserve"> </w:t>
      </w:r>
      <w:r w:rsidRPr="00C631DB">
        <w:rPr>
          <w:sz w:val="24"/>
        </w:rPr>
        <w:t>additional</w:t>
      </w:r>
      <w:r w:rsidRPr="00C631DB">
        <w:rPr>
          <w:spacing w:val="-1"/>
          <w:sz w:val="24"/>
        </w:rPr>
        <w:t xml:space="preserve"> </w:t>
      </w:r>
      <w:r w:rsidRPr="00C631DB">
        <w:rPr>
          <w:sz w:val="24"/>
        </w:rPr>
        <w:t>criteria</w:t>
      </w:r>
      <w:r w:rsidRPr="00C631DB">
        <w:rPr>
          <w:spacing w:val="-1"/>
          <w:sz w:val="24"/>
        </w:rPr>
        <w:t xml:space="preserve"> </w:t>
      </w:r>
      <w:r w:rsidRPr="00C631DB">
        <w:rPr>
          <w:sz w:val="24"/>
        </w:rPr>
        <w:t>(Not</w:t>
      </w:r>
      <w:r w:rsidRPr="00C631DB">
        <w:rPr>
          <w:spacing w:val="-1"/>
          <w:sz w:val="24"/>
        </w:rPr>
        <w:t xml:space="preserve"> </w:t>
      </w:r>
      <w:r w:rsidRPr="00C631DB">
        <w:rPr>
          <w:spacing w:val="-2"/>
          <w:sz w:val="24"/>
        </w:rPr>
        <w:t>applicable)</w:t>
      </w:r>
    </w:p>
    <w:p w14:paraId="02E239DB" w14:textId="77777777" w:rsidR="004640AB" w:rsidRPr="00C631DB" w:rsidRDefault="000A66DA">
      <w:pPr>
        <w:pStyle w:val="Heading6"/>
        <w:spacing w:before="204"/>
      </w:pPr>
      <w:r w:rsidRPr="00C631DB">
        <w:t>2.2.</w:t>
      </w:r>
      <w:r w:rsidRPr="00C631DB">
        <w:rPr>
          <w:spacing w:val="-5"/>
        </w:rPr>
        <w:t xml:space="preserve"> </w:t>
      </w:r>
      <w:r w:rsidRPr="00C631DB">
        <w:t>Multiple</w:t>
      </w:r>
      <w:r w:rsidRPr="00C631DB">
        <w:rPr>
          <w:spacing w:val="-1"/>
        </w:rPr>
        <w:t xml:space="preserve"> </w:t>
      </w:r>
      <w:r w:rsidRPr="00C631DB">
        <w:t>Contracts (ITB</w:t>
      </w:r>
      <w:r w:rsidRPr="00C631DB">
        <w:rPr>
          <w:spacing w:val="1"/>
        </w:rPr>
        <w:t xml:space="preserve"> </w:t>
      </w:r>
      <w:r w:rsidRPr="00C631DB">
        <w:t>34.4)</w:t>
      </w:r>
      <w:r w:rsidRPr="00C631DB">
        <w:rPr>
          <w:spacing w:val="-2"/>
        </w:rPr>
        <w:t xml:space="preserve"> </w:t>
      </w:r>
      <w:r w:rsidRPr="00C631DB">
        <w:t>(Not</w:t>
      </w:r>
      <w:r w:rsidRPr="00C631DB">
        <w:rPr>
          <w:spacing w:val="-2"/>
        </w:rPr>
        <w:t xml:space="preserve"> applicable)</w:t>
      </w:r>
    </w:p>
    <w:p w14:paraId="3BD23431" w14:textId="77777777" w:rsidR="004640AB" w:rsidRPr="00C631DB" w:rsidRDefault="000A66DA">
      <w:pPr>
        <w:pStyle w:val="BodyText"/>
        <w:spacing w:before="195"/>
        <w:ind w:left="720" w:right="1077"/>
        <w:jc w:val="both"/>
      </w:pPr>
      <w:r w:rsidRPr="00C631DB">
        <w:t>If in accordance with ITB 1.1, Bids are invited for individual lots or for any combination of lots, the contract will be awarded to the Bidder or Bidders offering</w:t>
      </w:r>
      <w:r w:rsidRPr="00C631DB">
        <w:rPr>
          <w:spacing w:val="-1"/>
        </w:rPr>
        <w:t xml:space="preserve"> </w:t>
      </w:r>
      <w:r w:rsidRPr="00C631DB">
        <w:t>a substantially</w:t>
      </w:r>
      <w:r w:rsidRPr="00C631DB">
        <w:rPr>
          <w:spacing w:val="-3"/>
        </w:rPr>
        <w:t xml:space="preserve"> </w:t>
      </w:r>
      <w:r w:rsidRPr="00C631DB">
        <w:t>responsive Bid(s) and the lowest evaluated cost to the Purchaser for combined lots, after considering all possible combination of lots, subject to the selected Bidder(s) meeting the required qualification criteria (this Section III, Sub-Section ITB 37 Qualification Requirements) for a lot or combination of lots as the case may be.</w:t>
      </w:r>
    </w:p>
    <w:p w14:paraId="0A290709" w14:textId="77777777" w:rsidR="004640AB" w:rsidRPr="00C631DB" w:rsidRDefault="000A66DA">
      <w:pPr>
        <w:pStyle w:val="BodyText"/>
        <w:spacing w:before="200" w:line="242" w:lineRule="auto"/>
        <w:ind w:left="720" w:right="1005"/>
        <w:jc w:val="both"/>
      </w:pPr>
      <w:r w:rsidRPr="00C631DB">
        <w:t>In</w:t>
      </w:r>
      <w:r w:rsidRPr="00C631DB">
        <w:rPr>
          <w:spacing w:val="-1"/>
        </w:rPr>
        <w:t xml:space="preserve"> </w:t>
      </w:r>
      <w:r w:rsidRPr="00C631DB">
        <w:t>determining Bidder</w:t>
      </w:r>
      <w:r w:rsidRPr="00C631DB">
        <w:rPr>
          <w:spacing w:val="-2"/>
        </w:rPr>
        <w:t xml:space="preserve"> </w:t>
      </w:r>
      <w:r w:rsidRPr="00C631DB">
        <w:t>or Bidders</w:t>
      </w:r>
      <w:r w:rsidRPr="00C631DB">
        <w:rPr>
          <w:spacing w:val="-1"/>
        </w:rPr>
        <w:t xml:space="preserve"> </w:t>
      </w:r>
      <w:r w:rsidRPr="00C631DB">
        <w:t>that</w:t>
      </w:r>
      <w:r w:rsidRPr="00C631DB">
        <w:rPr>
          <w:spacing w:val="-1"/>
        </w:rPr>
        <w:t xml:space="preserve"> </w:t>
      </w:r>
      <w:r w:rsidRPr="00C631DB">
        <w:t>offer</w:t>
      </w:r>
      <w:r w:rsidRPr="00C631DB">
        <w:rPr>
          <w:spacing w:val="-2"/>
        </w:rPr>
        <w:t xml:space="preserve"> </w:t>
      </w:r>
      <w:r w:rsidRPr="00C631DB">
        <w:t>the</w:t>
      </w:r>
      <w:r w:rsidRPr="00C631DB">
        <w:rPr>
          <w:spacing w:val="-2"/>
        </w:rPr>
        <w:t xml:space="preserve"> </w:t>
      </w:r>
      <w:r w:rsidRPr="00C631DB">
        <w:t>total</w:t>
      </w:r>
      <w:r w:rsidRPr="00C631DB">
        <w:rPr>
          <w:spacing w:val="-1"/>
        </w:rPr>
        <w:t xml:space="preserve"> </w:t>
      </w:r>
      <w:r w:rsidRPr="00C631DB">
        <w:t>lowest</w:t>
      </w:r>
      <w:r w:rsidRPr="00C631DB">
        <w:rPr>
          <w:spacing w:val="-1"/>
        </w:rPr>
        <w:t xml:space="preserve"> </w:t>
      </w:r>
      <w:r w:rsidRPr="00C631DB">
        <w:t>evaluated</w:t>
      </w:r>
      <w:r w:rsidRPr="00C631DB">
        <w:rPr>
          <w:spacing w:val="-1"/>
        </w:rPr>
        <w:t xml:space="preserve"> </w:t>
      </w:r>
      <w:r w:rsidRPr="00C631DB">
        <w:t>cost</w:t>
      </w:r>
      <w:r w:rsidRPr="00C631DB">
        <w:rPr>
          <w:spacing w:val="-1"/>
        </w:rPr>
        <w:t xml:space="preserve"> </w:t>
      </w:r>
      <w:r w:rsidRPr="00C631DB">
        <w:t>to</w:t>
      </w:r>
      <w:r w:rsidRPr="00C631DB">
        <w:rPr>
          <w:spacing w:val="-1"/>
        </w:rPr>
        <w:t xml:space="preserve"> </w:t>
      </w:r>
      <w:r w:rsidRPr="00C631DB">
        <w:t>the Purchaser</w:t>
      </w:r>
      <w:r w:rsidRPr="00C631DB">
        <w:rPr>
          <w:spacing w:val="-2"/>
        </w:rPr>
        <w:t xml:space="preserve"> </w:t>
      </w:r>
      <w:r w:rsidRPr="00C631DB">
        <w:t>for combined lots, the Purchaser shall apply the following steps in sequence:</w:t>
      </w:r>
    </w:p>
    <w:p w14:paraId="62FF9678" w14:textId="77777777" w:rsidR="004640AB" w:rsidRPr="00C631DB" w:rsidRDefault="000A66DA">
      <w:pPr>
        <w:pStyle w:val="ListParagraph"/>
        <w:numPr>
          <w:ilvl w:val="0"/>
          <w:numId w:val="1"/>
        </w:numPr>
        <w:tabs>
          <w:tab w:val="left" w:pos="1800"/>
        </w:tabs>
        <w:spacing w:before="194" w:line="242" w:lineRule="auto"/>
        <w:ind w:right="1006"/>
        <w:rPr>
          <w:sz w:val="24"/>
        </w:rPr>
      </w:pPr>
      <w:r w:rsidRPr="00C631DB">
        <w:rPr>
          <w:sz w:val="24"/>
        </w:rPr>
        <w:t>evaluate</w:t>
      </w:r>
      <w:r w:rsidRPr="00C631DB">
        <w:rPr>
          <w:spacing w:val="80"/>
          <w:sz w:val="24"/>
        </w:rPr>
        <w:t xml:space="preserve"> </w:t>
      </w:r>
      <w:r w:rsidRPr="00C631DB">
        <w:rPr>
          <w:sz w:val="24"/>
        </w:rPr>
        <w:t>individual</w:t>
      </w:r>
      <w:r w:rsidRPr="00C631DB">
        <w:rPr>
          <w:spacing w:val="80"/>
          <w:sz w:val="24"/>
        </w:rPr>
        <w:t xml:space="preserve"> </w:t>
      </w:r>
      <w:r w:rsidRPr="00C631DB">
        <w:rPr>
          <w:sz w:val="24"/>
        </w:rPr>
        <w:t>lots</w:t>
      </w:r>
      <w:r w:rsidRPr="00C631DB">
        <w:rPr>
          <w:spacing w:val="80"/>
          <w:sz w:val="24"/>
        </w:rPr>
        <w:t xml:space="preserve"> </w:t>
      </w:r>
      <w:r w:rsidRPr="00C631DB">
        <w:rPr>
          <w:sz w:val="24"/>
        </w:rPr>
        <w:t>to</w:t>
      </w:r>
      <w:r w:rsidRPr="00C631DB">
        <w:rPr>
          <w:spacing w:val="80"/>
          <w:sz w:val="24"/>
        </w:rPr>
        <w:t xml:space="preserve"> </w:t>
      </w:r>
      <w:r w:rsidRPr="00C631DB">
        <w:rPr>
          <w:sz w:val="24"/>
        </w:rPr>
        <w:t>determine</w:t>
      </w:r>
      <w:r w:rsidRPr="00C631DB">
        <w:rPr>
          <w:spacing w:val="80"/>
          <w:sz w:val="24"/>
        </w:rPr>
        <w:t xml:space="preserve"> </w:t>
      </w:r>
      <w:r w:rsidRPr="00C631DB">
        <w:rPr>
          <w:sz w:val="24"/>
        </w:rPr>
        <w:t>the</w:t>
      </w:r>
      <w:r w:rsidRPr="00C631DB">
        <w:rPr>
          <w:spacing w:val="80"/>
          <w:sz w:val="24"/>
        </w:rPr>
        <w:t xml:space="preserve"> </w:t>
      </w:r>
      <w:r w:rsidRPr="00C631DB">
        <w:rPr>
          <w:sz w:val="24"/>
        </w:rPr>
        <w:t>substantially</w:t>
      </w:r>
      <w:r w:rsidRPr="00C631DB">
        <w:rPr>
          <w:spacing w:val="80"/>
          <w:sz w:val="24"/>
        </w:rPr>
        <w:t xml:space="preserve"> </w:t>
      </w:r>
      <w:r w:rsidRPr="00C631DB">
        <w:rPr>
          <w:sz w:val="24"/>
        </w:rPr>
        <w:t>responsive</w:t>
      </w:r>
      <w:r w:rsidRPr="00C631DB">
        <w:rPr>
          <w:spacing w:val="80"/>
          <w:sz w:val="24"/>
        </w:rPr>
        <w:t xml:space="preserve"> </w:t>
      </w:r>
      <w:r w:rsidRPr="00C631DB">
        <w:rPr>
          <w:sz w:val="24"/>
        </w:rPr>
        <w:t>Bids</w:t>
      </w:r>
      <w:r w:rsidRPr="00C631DB">
        <w:rPr>
          <w:spacing w:val="80"/>
          <w:sz w:val="24"/>
        </w:rPr>
        <w:t xml:space="preserve"> </w:t>
      </w:r>
      <w:r w:rsidRPr="00C631DB">
        <w:rPr>
          <w:sz w:val="24"/>
        </w:rPr>
        <w:t>and corresponding evaluated costs;</w:t>
      </w:r>
    </w:p>
    <w:p w14:paraId="023C6E43" w14:textId="77777777" w:rsidR="004640AB" w:rsidRPr="00C631DB" w:rsidRDefault="000A66DA">
      <w:pPr>
        <w:pStyle w:val="ListParagraph"/>
        <w:numPr>
          <w:ilvl w:val="0"/>
          <w:numId w:val="1"/>
        </w:numPr>
        <w:tabs>
          <w:tab w:val="left" w:pos="1800"/>
        </w:tabs>
        <w:spacing w:before="193" w:line="242" w:lineRule="auto"/>
        <w:ind w:right="1800"/>
        <w:rPr>
          <w:sz w:val="24"/>
        </w:rPr>
      </w:pPr>
      <w:r w:rsidRPr="00C631DB">
        <w:rPr>
          <w:sz w:val="24"/>
        </w:rPr>
        <w:t>for</w:t>
      </w:r>
      <w:r w:rsidRPr="00C631DB">
        <w:rPr>
          <w:spacing w:val="-5"/>
          <w:sz w:val="24"/>
        </w:rPr>
        <w:t xml:space="preserve"> </w:t>
      </w:r>
      <w:r w:rsidRPr="00C631DB">
        <w:rPr>
          <w:sz w:val="24"/>
        </w:rPr>
        <w:t>each</w:t>
      </w:r>
      <w:r w:rsidRPr="00C631DB">
        <w:rPr>
          <w:spacing w:val="-3"/>
          <w:sz w:val="24"/>
        </w:rPr>
        <w:t xml:space="preserve"> </w:t>
      </w:r>
      <w:r w:rsidRPr="00C631DB">
        <w:rPr>
          <w:sz w:val="24"/>
        </w:rPr>
        <w:t>lot,</w:t>
      </w:r>
      <w:r w:rsidRPr="00C631DB">
        <w:rPr>
          <w:spacing w:val="-3"/>
          <w:sz w:val="24"/>
        </w:rPr>
        <w:t xml:space="preserve"> </w:t>
      </w:r>
      <w:r w:rsidRPr="00C631DB">
        <w:rPr>
          <w:sz w:val="24"/>
        </w:rPr>
        <w:t>rank</w:t>
      </w:r>
      <w:r w:rsidRPr="00C631DB">
        <w:rPr>
          <w:spacing w:val="-3"/>
          <w:sz w:val="24"/>
        </w:rPr>
        <w:t xml:space="preserve"> </w:t>
      </w:r>
      <w:r w:rsidRPr="00C631DB">
        <w:rPr>
          <w:sz w:val="24"/>
        </w:rPr>
        <w:t>the</w:t>
      </w:r>
      <w:r w:rsidRPr="00C631DB">
        <w:rPr>
          <w:spacing w:val="-3"/>
          <w:sz w:val="24"/>
        </w:rPr>
        <w:t xml:space="preserve"> </w:t>
      </w:r>
      <w:r w:rsidRPr="00C631DB">
        <w:rPr>
          <w:sz w:val="24"/>
        </w:rPr>
        <w:t>substantially</w:t>
      </w:r>
      <w:r w:rsidRPr="00C631DB">
        <w:rPr>
          <w:spacing w:val="-8"/>
          <w:sz w:val="24"/>
        </w:rPr>
        <w:t xml:space="preserve"> </w:t>
      </w:r>
      <w:r w:rsidRPr="00C631DB">
        <w:rPr>
          <w:sz w:val="24"/>
        </w:rPr>
        <w:t>responsive Bids</w:t>
      </w:r>
      <w:r w:rsidRPr="00C631DB">
        <w:rPr>
          <w:spacing w:val="-3"/>
          <w:sz w:val="24"/>
        </w:rPr>
        <w:t xml:space="preserve"> </w:t>
      </w:r>
      <w:r w:rsidRPr="00C631DB">
        <w:rPr>
          <w:sz w:val="24"/>
        </w:rPr>
        <w:t>starting</w:t>
      </w:r>
      <w:r w:rsidRPr="00C631DB">
        <w:rPr>
          <w:spacing w:val="-6"/>
          <w:sz w:val="24"/>
        </w:rPr>
        <w:t xml:space="preserve"> </w:t>
      </w:r>
      <w:r w:rsidRPr="00C631DB">
        <w:rPr>
          <w:sz w:val="24"/>
        </w:rPr>
        <w:t>from</w:t>
      </w:r>
      <w:r w:rsidRPr="00C631DB">
        <w:rPr>
          <w:spacing w:val="-3"/>
          <w:sz w:val="24"/>
        </w:rPr>
        <w:t xml:space="preserve"> </w:t>
      </w:r>
      <w:r w:rsidRPr="00C631DB">
        <w:rPr>
          <w:sz w:val="24"/>
        </w:rPr>
        <w:t>the</w:t>
      </w:r>
      <w:r w:rsidRPr="00C631DB">
        <w:rPr>
          <w:spacing w:val="-3"/>
          <w:sz w:val="24"/>
        </w:rPr>
        <w:t xml:space="preserve"> </w:t>
      </w:r>
      <w:r w:rsidRPr="00C631DB">
        <w:rPr>
          <w:sz w:val="24"/>
        </w:rPr>
        <w:t>lowest evaluated cost for the lot;</w:t>
      </w:r>
    </w:p>
    <w:p w14:paraId="635EACB2" w14:textId="77777777" w:rsidR="004640AB" w:rsidRPr="00C631DB" w:rsidRDefault="000A66DA">
      <w:pPr>
        <w:pStyle w:val="ListParagraph"/>
        <w:numPr>
          <w:ilvl w:val="0"/>
          <w:numId w:val="1"/>
        </w:numPr>
        <w:tabs>
          <w:tab w:val="left" w:pos="1800"/>
        </w:tabs>
        <w:spacing w:before="197"/>
        <w:ind w:right="1109"/>
        <w:rPr>
          <w:sz w:val="24"/>
        </w:rPr>
      </w:pPr>
      <w:r w:rsidRPr="00C631DB">
        <w:rPr>
          <w:sz w:val="24"/>
        </w:rPr>
        <w:t>apply to the evaluated costs listed in b) above, any applicable discounts/price reductions</w:t>
      </w:r>
      <w:r w:rsidRPr="00C631DB">
        <w:rPr>
          <w:spacing w:val="-3"/>
          <w:sz w:val="24"/>
        </w:rPr>
        <w:t xml:space="preserve"> </w:t>
      </w:r>
      <w:r w:rsidRPr="00C631DB">
        <w:rPr>
          <w:sz w:val="24"/>
        </w:rPr>
        <w:t>offered</w:t>
      </w:r>
      <w:r w:rsidRPr="00C631DB">
        <w:rPr>
          <w:spacing w:val="-3"/>
          <w:sz w:val="24"/>
        </w:rPr>
        <w:t xml:space="preserve"> </w:t>
      </w:r>
      <w:r w:rsidRPr="00C631DB">
        <w:rPr>
          <w:sz w:val="24"/>
        </w:rPr>
        <w:t>by</w:t>
      </w:r>
      <w:r w:rsidRPr="00C631DB">
        <w:rPr>
          <w:spacing w:val="-6"/>
          <w:sz w:val="24"/>
        </w:rPr>
        <w:t xml:space="preserve"> </w:t>
      </w:r>
      <w:r w:rsidRPr="00C631DB">
        <w:rPr>
          <w:sz w:val="24"/>
        </w:rPr>
        <w:t>a</w:t>
      </w:r>
      <w:r w:rsidRPr="00C631DB">
        <w:rPr>
          <w:spacing w:val="-3"/>
          <w:sz w:val="24"/>
        </w:rPr>
        <w:t xml:space="preserve"> </w:t>
      </w:r>
      <w:r w:rsidRPr="00C631DB">
        <w:rPr>
          <w:sz w:val="24"/>
        </w:rPr>
        <w:t>Bidder</w:t>
      </w:r>
      <w:r w:rsidRPr="00C631DB">
        <w:rPr>
          <w:spacing w:val="-4"/>
          <w:sz w:val="24"/>
        </w:rPr>
        <w:t xml:space="preserve"> </w:t>
      </w:r>
      <w:r w:rsidRPr="00C631DB">
        <w:rPr>
          <w:sz w:val="24"/>
        </w:rPr>
        <w:t>(s)</w:t>
      </w:r>
      <w:r w:rsidRPr="00C631DB">
        <w:rPr>
          <w:spacing w:val="-5"/>
          <w:sz w:val="24"/>
        </w:rPr>
        <w:t xml:space="preserve"> </w:t>
      </w:r>
      <w:r w:rsidRPr="00C631DB">
        <w:rPr>
          <w:sz w:val="24"/>
        </w:rPr>
        <w:t>for</w:t>
      </w:r>
      <w:r w:rsidRPr="00C631DB">
        <w:rPr>
          <w:spacing w:val="-3"/>
          <w:sz w:val="24"/>
        </w:rPr>
        <w:t xml:space="preserve"> </w:t>
      </w:r>
      <w:r w:rsidRPr="00C631DB">
        <w:rPr>
          <w:sz w:val="24"/>
        </w:rPr>
        <w:t>the</w:t>
      </w:r>
      <w:r w:rsidRPr="00C631DB">
        <w:rPr>
          <w:spacing w:val="-5"/>
          <w:sz w:val="24"/>
        </w:rPr>
        <w:t xml:space="preserve"> </w:t>
      </w:r>
      <w:r w:rsidRPr="00C631DB">
        <w:rPr>
          <w:sz w:val="24"/>
        </w:rPr>
        <w:t>award</w:t>
      </w:r>
      <w:r w:rsidRPr="00C631DB">
        <w:rPr>
          <w:spacing w:val="-3"/>
          <w:sz w:val="24"/>
        </w:rPr>
        <w:t xml:space="preserve"> </w:t>
      </w:r>
      <w:r w:rsidRPr="00C631DB">
        <w:rPr>
          <w:sz w:val="24"/>
        </w:rPr>
        <w:t>of</w:t>
      </w:r>
      <w:r w:rsidRPr="00C631DB">
        <w:rPr>
          <w:spacing w:val="-3"/>
          <w:sz w:val="24"/>
        </w:rPr>
        <w:t xml:space="preserve"> </w:t>
      </w:r>
      <w:r w:rsidRPr="00C631DB">
        <w:rPr>
          <w:sz w:val="24"/>
        </w:rPr>
        <w:t>multiple</w:t>
      </w:r>
      <w:r w:rsidRPr="00C631DB">
        <w:rPr>
          <w:spacing w:val="-3"/>
          <w:sz w:val="24"/>
        </w:rPr>
        <w:t xml:space="preserve"> </w:t>
      </w:r>
      <w:r w:rsidRPr="00C631DB">
        <w:rPr>
          <w:sz w:val="24"/>
        </w:rPr>
        <w:t>contracts</w:t>
      </w:r>
      <w:r w:rsidRPr="00C631DB">
        <w:rPr>
          <w:spacing w:val="-3"/>
          <w:sz w:val="24"/>
        </w:rPr>
        <w:t xml:space="preserve"> </w:t>
      </w:r>
      <w:r w:rsidRPr="00C631DB">
        <w:rPr>
          <w:sz w:val="24"/>
        </w:rPr>
        <w:t>based</w:t>
      </w:r>
      <w:r w:rsidRPr="00C631DB">
        <w:rPr>
          <w:spacing w:val="-1"/>
          <w:sz w:val="24"/>
        </w:rPr>
        <w:t xml:space="preserve"> </w:t>
      </w:r>
      <w:r w:rsidRPr="00C631DB">
        <w:rPr>
          <w:sz w:val="24"/>
        </w:rPr>
        <w:t>on</w:t>
      </w:r>
      <w:r w:rsidRPr="00C631DB">
        <w:rPr>
          <w:spacing w:val="-3"/>
          <w:sz w:val="24"/>
        </w:rPr>
        <w:t xml:space="preserve"> </w:t>
      </w:r>
      <w:r w:rsidRPr="00C631DB">
        <w:rPr>
          <w:sz w:val="24"/>
        </w:rPr>
        <w:t>the discounts and the methodology for their application offered by the respective Bidder; and</w:t>
      </w:r>
    </w:p>
    <w:p w14:paraId="421416E3" w14:textId="77777777" w:rsidR="004640AB" w:rsidRPr="00C631DB" w:rsidRDefault="000A66DA">
      <w:pPr>
        <w:pStyle w:val="ListParagraph"/>
        <w:numPr>
          <w:ilvl w:val="0"/>
          <w:numId w:val="1"/>
        </w:numPr>
        <w:tabs>
          <w:tab w:val="left" w:pos="1800"/>
        </w:tabs>
        <w:spacing w:before="199" w:line="242" w:lineRule="auto"/>
        <w:ind w:right="1525"/>
        <w:rPr>
          <w:sz w:val="24"/>
        </w:rPr>
      </w:pPr>
      <w:r w:rsidRPr="00C631DB">
        <w:rPr>
          <w:sz w:val="24"/>
        </w:rPr>
        <w:t>determine</w:t>
      </w:r>
      <w:r w:rsidRPr="00C631DB">
        <w:rPr>
          <w:spacing w:val="-3"/>
          <w:sz w:val="24"/>
        </w:rPr>
        <w:t xml:space="preserve"> </w:t>
      </w:r>
      <w:r w:rsidRPr="00C631DB">
        <w:rPr>
          <w:sz w:val="24"/>
        </w:rPr>
        <w:t>contract</w:t>
      </w:r>
      <w:r w:rsidRPr="00C631DB">
        <w:rPr>
          <w:spacing w:val="-3"/>
          <w:sz w:val="24"/>
        </w:rPr>
        <w:t xml:space="preserve"> </w:t>
      </w:r>
      <w:r w:rsidRPr="00C631DB">
        <w:rPr>
          <w:sz w:val="24"/>
        </w:rPr>
        <w:t>award</w:t>
      </w:r>
      <w:r w:rsidRPr="00C631DB">
        <w:rPr>
          <w:spacing w:val="-2"/>
          <w:sz w:val="24"/>
        </w:rPr>
        <w:t xml:space="preserve"> </w:t>
      </w:r>
      <w:r w:rsidRPr="00C631DB">
        <w:rPr>
          <w:sz w:val="24"/>
        </w:rPr>
        <w:t>on</w:t>
      </w:r>
      <w:r w:rsidRPr="00C631DB">
        <w:rPr>
          <w:spacing w:val="-3"/>
          <w:sz w:val="24"/>
        </w:rPr>
        <w:t xml:space="preserve"> </w:t>
      </w:r>
      <w:r w:rsidRPr="00C631DB">
        <w:rPr>
          <w:sz w:val="24"/>
        </w:rPr>
        <w:t>the</w:t>
      </w:r>
      <w:r w:rsidRPr="00C631DB">
        <w:rPr>
          <w:spacing w:val="-3"/>
          <w:sz w:val="24"/>
        </w:rPr>
        <w:t xml:space="preserve"> </w:t>
      </w:r>
      <w:r w:rsidRPr="00C631DB">
        <w:rPr>
          <w:sz w:val="24"/>
        </w:rPr>
        <w:t>basis</w:t>
      </w:r>
      <w:r w:rsidRPr="00C631DB">
        <w:rPr>
          <w:spacing w:val="-3"/>
          <w:sz w:val="24"/>
        </w:rPr>
        <w:t xml:space="preserve"> </w:t>
      </w:r>
      <w:r w:rsidRPr="00C631DB">
        <w:rPr>
          <w:sz w:val="24"/>
        </w:rPr>
        <w:t>of</w:t>
      </w:r>
      <w:r w:rsidRPr="00C631DB">
        <w:rPr>
          <w:spacing w:val="-3"/>
          <w:sz w:val="24"/>
        </w:rPr>
        <w:t xml:space="preserve"> </w:t>
      </w:r>
      <w:r w:rsidRPr="00C631DB">
        <w:rPr>
          <w:sz w:val="24"/>
        </w:rPr>
        <w:t>the</w:t>
      </w:r>
      <w:r w:rsidRPr="00C631DB">
        <w:rPr>
          <w:spacing w:val="-3"/>
          <w:sz w:val="24"/>
        </w:rPr>
        <w:t xml:space="preserve"> </w:t>
      </w:r>
      <w:r w:rsidRPr="00C631DB">
        <w:rPr>
          <w:sz w:val="24"/>
        </w:rPr>
        <w:t>combination</w:t>
      </w:r>
      <w:r w:rsidRPr="00C631DB">
        <w:rPr>
          <w:spacing w:val="-3"/>
          <w:sz w:val="24"/>
        </w:rPr>
        <w:t xml:space="preserve"> </w:t>
      </w:r>
      <w:r w:rsidRPr="00C631DB">
        <w:rPr>
          <w:sz w:val="24"/>
        </w:rPr>
        <w:t>of</w:t>
      </w:r>
      <w:r w:rsidRPr="00C631DB">
        <w:rPr>
          <w:spacing w:val="-3"/>
          <w:sz w:val="24"/>
        </w:rPr>
        <w:t xml:space="preserve"> </w:t>
      </w:r>
      <w:r w:rsidRPr="00C631DB">
        <w:rPr>
          <w:sz w:val="24"/>
        </w:rPr>
        <w:t>lots</w:t>
      </w:r>
      <w:r w:rsidRPr="00C631DB">
        <w:rPr>
          <w:spacing w:val="-3"/>
          <w:sz w:val="24"/>
        </w:rPr>
        <w:t xml:space="preserve"> </w:t>
      </w:r>
      <w:r w:rsidRPr="00C631DB">
        <w:rPr>
          <w:sz w:val="24"/>
        </w:rPr>
        <w:t>that</w:t>
      </w:r>
      <w:r w:rsidRPr="00C631DB">
        <w:rPr>
          <w:spacing w:val="-3"/>
          <w:sz w:val="24"/>
        </w:rPr>
        <w:t xml:space="preserve"> </w:t>
      </w:r>
      <w:r w:rsidRPr="00C631DB">
        <w:rPr>
          <w:sz w:val="24"/>
        </w:rPr>
        <w:t>offer</w:t>
      </w:r>
      <w:r w:rsidRPr="00C631DB">
        <w:rPr>
          <w:spacing w:val="-3"/>
          <w:sz w:val="24"/>
        </w:rPr>
        <w:t xml:space="preserve"> </w:t>
      </w:r>
      <w:r w:rsidRPr="00C631DB">
        <w:rPr>
          <w:sz w:val="24"/>
        </w:rPr>
        <w:t>the total lowest evaluated cost to the Purchaser.</w:t>
      </w:r>
    </w:p>
    <w:p w14:paraId="17BED45D" w14:textId="77777777" w:rsidR="004640AB" w:rsidRPr="00C631DB" w:rsidRDefault="004640AB">
      <w:pPr>
        <w:pStyle w:val="BodyText"/>
      </w:pPr>
    </w:p>
    <w:p w14:paraId="0EE5BBB8" w14:textId="77777777" w:rsidR="004640AB" w:rsidRPr="00C631DB" w:rsidRDefault="004640AB">
      <w:pPr>
        <w:pStyle w:val="BodyText"/>
        <w:spacing w:before="126"/>
      </w:pPr>
    </w:p>
    <w:p w14:paraId="1E5F43B5" w14:textId="77777777" w:rsidR="004640AB" w:rsidRPr="00C631DB" w:rsidRDefault="000A66DA">
      <w:pPr>
        <w:pStyle w:val="Heading6"/>
        <w:spacing w:before="1"/>
      </w:pPr>
      <w:r w:rsidRPr="00C631DB">
        <w:t>2.3.</w:t>
      </w:r>
      <w:r w:rsidRPr="00C631DB">
        <w:rPr>
          <w:spacing w:val="-1"/>
        </w:rPr>
        <w:t xml:space="preserve"> </w:t>
      </w:r>
      <w:r w:rsidRPr="00C631DB">
        <w:t>Alternative</w:t>
      </w:r>
      <w:r w:rsidRPr="00C631DB">
        <w:rPr>
          <w:spacing w:val="-3"/>
        </w:rPr>
        <w:t xml:space="preserve"> </w:t>
      </w:r>
      <w:r w:rsidRPr="00C631DB">
        <w:t>Bids (ITB</w:t>
      </w:r>
      <w:r w:rsidRPr="00C631DB">
        <w:rPr>
          <w:spacing w:val="-1"/>
        </w:rPr>
        <w:t xml:space="preserve"> </w:t>
      </w:r>
      <w:r w:rsidRPr="00C631DB">
        <w:t>13.1)</w:t>
      </w:r>
      <w:r w:rsidRPr="00C631DB">
        <w:rPr>
          <w:spacing w:val="-1"/>
        </w:rPr>
        <w:t xml:space="preserve"> </w:t>
      </w:r>
      <w:r w:rsidRPr="00C631DB">
        <w:t xml:space="preserve">(Not </w:t>
      </w:r>
      <w:r w:rsidRPr="00C631DB">
        <w:rPr>
          <w:spacing w:val="-2"/>
        </w:rPr>
        <w:t>applicable)</w:t>
      </w:r>
    </w:p>
    <w:p w14:paraId="47B543A1" w14:textId="77777777" w:rsidR="004640AB" w:rsidRPr="00C631DB" w:rsidRDefault="000A66DA">
      <w:pPr>
        <w:pStyle w:val="BodyText"/>
        <w:spacing w:before="192" w:line="242" w:lineRule="auto"/>
        <w:ind w:left="720" w:right="1262" w:firstLine="60"/>
      </w:pPr>
      <w:r w:rsidRPr="00C631DB">
        <w:t>“A</w:t>
      </w:r>
      <w:r w:rsidRPr="00C631DB">
        <w:rPr>
          <w:spacing w:val="-3"/>
        </w:rPr>
        <w:t xml:space="preserve"> </w:t>
      </w:r>
      <w:r w:rsidRPr="00C631DB">
        <w:t>Bidder</w:t>
      </w:r>
      <w:r w:rsidRPr="00C631DB">
        <w:rPr>
          <w:spacing w:val="-3"/>
        </w:rPr>
        <w:t xml:space="preserve"> </w:t>
      </w:r>
      <w:r w:rsidRPr="00C631DB">
        <w:t>may</w:t>
      </w:r>
      <w:r w:rsidRPr="00C631DB">
        <w:rPr>
          <w:spacing w:val="-7"/>
        </w:rPr>
        <w:t xml:space="preserve"> </w:t>
      </w:r>
      <w:r w:rsidRPr="00C631DB">
        <w:t>submit</w:t>
      </w:r>
      <w:r w:rsidRPr="00C631DB">
        <w:rPr>
          <w:spacing w:val="-2"/>
        </w:rPr>
        <w:t xml:space="preserve"> </w:t>
      </w:r>
      <w:r w:rsidRPr="00C631DB">
        <w:t>an</w:t>
      </w:r>
      <w:r w:rsidRPr="00C631DB">
        <w:rPr>
          <w:spacing w:val="-2"/>
        </w:rPr>
        <w:t xml:space="preserve"> </w:t>
      </w:r>
      <w:r w:rsidRPr="00C631DB">
        <w:t>alternative Bid</w:t>
      </w:r>
      <w:r w:rsidRPr="00C631DB">
        <w:rPr>
          <w:spacing w:val="-2"/>
        </w:rPr>
        <w:t xml:space="preserve"> </w:t>
      </w:r>
      <w:r w:rsidRPr="00C631DB">
        <w:t>only</w:t>
      </w:r>
      <w:r w:rsidRPr="00C631DB">
        <w:rPr>
          <w:spacing w:val="-5"/>
        </w:rPr>
        <w:t xml:space="preserve"> </w:t>
      </w:r>
      <w:r w:rsidRPr="00C631DB">
        <w:t>with</w:t>
      </w:r>
      <w:r w:rsidRPr="00C631DB">
        <w:rPr>
          <w:spacing w:val="-2"/>
        </w:rPr>
        <w:t xml:space="preserve"> </w:t>
      </w:r>
      <w:r w:rsidRPr="00C631DB">
        <w:t>a</w:t>
      </w:r>
      <w:r w:rsidRPr="00C631DB">
        <w:rPr>
          <w:spacing w:val="-2"/>
        </w:rPr>
        <w:t xml:space="preserve"> </w:t>
      </w:r>
      <w:r w:rsidRPr="00C631DB">
        <w:t>Bid</w:t>
      </w:r>
      <w:r w:rsidRPr="00C631DB">
        <w:rPr>
          <w:spacing w:val="-2"/>
        </w:rPr>
        <w:t xml:space="preserve"> </w:t>
      </w:r>
      <w:r w:rsidRPr="00C631DB">
        <w:t>for</w:t>
      </w:r>
      <w:r w:rsidRPr="00C631DB">
        <w:rPr>
          <w:spacing w:val="-2"/>
        </w:rPr>
        <w:t xml:space="preserve"> </w:t>
      </w:r>
      <w:r w:rsidRPr="00C631DB">
        <w:t>the</w:t>
      </w:r>
      <w:r w:rsidRPr="00C631DB">
        <w:rPr>
          <w:spacing w:val="-4"/>
        </w:rPr>
        <w:t xml:space="preserve"> </w:t>
      </w:r>
      <w:r w:rsidRPr="00C631DB">
        <w:t>base</w:t>
      </w:r>
      <w:r w:rsidRPr="00C631DB">
        <w:rPr>
          <w:spacing w:val="-1"/>
        </w:rPr>
        <w:t xml:space="preserve"> </w:t>
      </w:r>
      <w:r w:rsidRPr="00C631DB">
        <w:t>case. The</w:t>
      </w:r>
      <w:r w:rsidRPr="00C631DB">
        <w:rPr>
          <w:spacing w:val="-4"/>
        </w:rPr>
        <w:t xml:space="preserve"> </w:t>
      </w:r>
      <w:r w:rsidRPr="00C631DB">
        <w:t>Purchaser shall only</w:t>
      </w:r>
      <w:r w:rsidRPr="00C631DB">
        <w:rPr>
          <w:spacing w:val="-1"/>
        </w:rPr>
        <w:t xml:space="preserve"> </w:t>
      </w:r>
      <w:r w:rsidRPr="00C631DB">
        <w:t>consider the alternative Bids offered by the Bidder whose Bid for the base case was determined to be the Most Advantageous Bid.”</w:t>
      </w:r>
    </w:p>
    <w:p w14:paraId="0FF05F44" w14:textId="77777777" w:rsidR="004640AB" w:rsidRPr="00C631DB" w:rsidRDefault="000A66DA">
      <w:pPr>
        <w:pStyle w:val="Heading6"/>
        <w:spacing w:before="198"/>
      </w:pPr>
      <w:r w:rsidRPr="00C631DB">
        <w:rPr>
          <w:spacing w:val="-5"/>
        </w:rPr>
        <w:t>or</w:t>
      </w:r>
    </w:p>
    <w:p w14:paraId="13837D23" w14:textId="77777777" w:rsidR="004640AB" w:rsidRPr="00C631DB" w:rsidRDefault="000A66DA">
      <w:pPr>
        <w:pStyle w:val="BodyText"/>
        <w:spacing w:before="195"/>
        <w:ind w:left="720" w:right="1072"/>
        <w:jc w:val="both"/>
      </w:pPr>
      <w:r w:rsidRPr="00C631DB">
        <w:t>“A</w:t>
      </w:r>
      <w:r w:rsidRPr="00C631DB">
        <w:rPr>
          <w:spacing w:val="-15"/>
        </w:rPr>
        <w:t xml:space="preserve"> </w:t>
      </w:r>
      <w:r w:rsidRPr="00C631DB">
        <w:t>Bidder</w:t>
      </w:r>
      <w:r w:rsidRPr="00C631DB">
        <w:rPr>
          <w:spacing w:val="-15"/>
        </w:rPr>
        <w:t xml:space="preserve"> </w:t>
      </w:r>
      <w:r w:rsidRPr="00C631DB">
        <w:t>may</w:t>
      </w:r>
      <w:r w:rsidRPr="00C631DB">
        <w:rPr>
          <w:spacing w:val="-15"/>
        </w:rPr>
        <w:t xml:space="preserve"> </w:t>
      </w:r>
      <w:r w:rsidRPr="00C631DB">
        <w:t>submit</w:t>
      </w:r>
      <w:r w:rsidRPr="00C631DB">
        <w:rPr>
          <w:spacing w:val="-15"/>
        </w:rPr>
        <w:t xml:space="preserve"> </w:t>
      </w:r>
      <w:r w:rsidRPr="00C631DB">
        <w:t>an</w:t>
      </w:r>
      <w:r w:rsidRPr="00C631DB">
        <w:rPr>
          <w:spacing w:val="-15"/>
        </w:rPr>
        <w:t xml:space="preserve"> </w:t>
      </w:r>
      <w:r w:rsidRPr="00C631DB">
        <w:t>alternative</w:t>
      </w:r>
      <w:r w:rsidRPr="00C631DB">
        <w:rPr>
          <w:spacing w:val="-14"/>
        </w:rPr>
        <w:t xml:space="preserve"> </w:t>
      </w:r>
      <w:r w:rsidRPr="00C631DB">
        <w:t>Bid</w:t>
      </w:r>
      <w:r w:rsidRPr="00C631DB">
        <w:rPr>
          <w:spacing w:val="-14"/>
        </w:rPr>
        <w:t xml:space="preserve"> </w:t>
      </w:r>
      <w:r w:rsidRPr="00C631DB">
        <w:t>with</w:t>
      </w:r>
      <w:r w:rsidRPr="00C631DB">
        <w:rPr>
          <w:spacing w:val="-14"/>
        </w:rPr>
        <w:t xml:space="preserve"> </w:t>
      </w:r>
      <w:r w:rsidRPr="00C631DB">
        <w:t>or</w:t>
      </w:r>
      <w:r w:rsidRPr="00C631DB">
        <w:rPr>
          <w:spacing w:val="-15"/>
        </w:rPr>
        <w:t xml:space="preserve"> </w:t>
      </w:r>
      <w:r w:rsidRPr="00C631DB">
        <w:t>without</w:t>
      </w:r>
      <w:r w:rsidRPr="00C631DB">
        <w:rPr>
          <w:spacing w:val="-14"/>
        </w:rPr>
        <w:t xml:space="preserve"> </w:t>
      </w:r>
      <w:r w:rsidRPr="00C631DB">
        <w:t>a</w:t>
      </w:r>
      <w:r w:rsidRPr="00C631DB">
        <w:rPr>
          <w:spacing w:val="-12"/>
        </w:rPr>
        <w:t xml:space="preserve"> </w:t>
      </w:r>
      <w:r w:rsidRPr="00C631DB">
        <w:t>Bid</w:t>
      </w:r>
      <w:r w:rsidRPr="00C631DB">
        <w:rPr>
          <w:spacing w:val="-14"/>
        </w:rPr>
        <w:t xml:space="preserve"> </w:t>
      </w:r>
      <w:r w:rsidRPr="00C631DB">
        <w:t>for</w:t>
      </w:r>
      <w:r w:rsidRPr="00C631DB">
        <w:rPr>
          <w:spacing w:val="-15"/>
        </w:rPr>
        <w:t xml:space="preserve"> </w:t>
      </w:r>
      <w:r w:rsidRPr="00C631DB">
        <w:t>the</w:t>
      </w:r>
      <w:r w:rsidRPr="00C631DB">
        <w:rPr>
          <w:spacing w:val="-15"/>
        </w:rPr>
        <w:t xml:space="preserve"> </w:t>
      </w:r>
      <w:r w:rsidRPr="00C631DB">
        <w:t>base</w:t>
      </w:r>
      <w:r w:rsidRPr="00C631DB">
        <w:rPr>
          <w:spacing w:val="-15"/>
        </w:rPr>
        <w:t xml:space="preserve"> </w:t>
      </w:r>
      <w:r w:rsidRPr="00C631DB">
        <w:t>case.</w:t>
      </w:r>
      <w:r w:rsidRPr="00C631DB">
        <w:rPr>
          <w:spacing w:val="-14"/>
        </w:rPr>
        <w:t xml:space="preserve"> </w:t>
      </w:r>
      <w:r w:rsidRPr="00C631DB">
        <w:t>The</w:t>
      </w:r>
      <w:r w:rsidRPr="00C631DB">
        <w:rPr>
          <w:spacing w:val="-15"/>
        </w:rPr>
        <w:t xml:space="preserve"> </w:t>
      </w:r>
      <w:r w:rsidRPr="00C631DB">
        <w:t xml:space="preserve">Purchaser </w:t>
      </w:r>
      <w:r w:rsidRPr="00C631DB">
        <w:rPr>
          <w:spacing w:val="-2"/>
        </w:rPr>
        <w:t>shall</w:t>
      </w:r>
      <w:r w:rsidRPr="00C631DB">
        <w:rPr>
          <w:spacing w:val="-15"/>
        </w:rPr>
        <w:t xml:space="preserve"> </w:t>
      </w:r>
      <w:r w:rsidRPr="00C631DB">
        <w:rPr>
          <w:spacing w:val="-2"/>
        </w:rPr>
        <w:t>consider</w:t>
      </w:r>
      <w:r w:rsidRPr="00C631DB">
        <w:rPr>
          <w:spacing w:val="-13"/>
        </w:rPr>
        <w:t xml:space="preserve"> </w:t>
      </w:r>
      <w:r w:rsidRPr="00C631DB">
        <w:rPr>
          <w:spacing w:val="-2"/>
        </w:rPr>
        <w:t>Bids</w:t>
      </w:r>
      <w:r w:rsidRPr="00C631DB">
        <w:rPr>
          <w:spacing w:val="-13"/>
        </w:rPr>
        <w:t xml:space="preserve"> </w:t>
      </w:r>
      <w:r w:rsidRPr="00C631DB">
        <w:rPr>
          <w:spacing w:val="-2"/>
        </w:rPr>
        <w:t>offered</w:t>
      </w:r>
      <w:r w:rsidRPr="00C631DB">
        <w:rPr>
          <w:spacing w:val="-13"/>
        </w:rPr>
        <w:t xml:space="preserve"> </w:t>
      </w:r>
      <w:r w:rsidRPr="00C631DB">
        <w:rPr>
          <w:spacing w:val="-2"/>
        </w:rPr>
        <w:t>for</w:t>
      </w:r>
      <w:r w:rsidRPr="00C631DB">
        <w:rPr>
          <w:spacing w:val="-13"/>
        </w:rPr>
        <w:t xml:space="preserve"> </w:t>
      </w:r>
      <w:r w:rsidRPr="00C631DB">
        <w:rPr>
          <w:spacing w:val="-2"/>
        </w:rPr>
        <w:t>alternatives</w:t>
      </w:r>
      <w:r w:rsidRPr="00C631DB">
        <w:rPr>
          <w:spacing w:val="-13"/>
        </w:rPr>
        <w:t xml:space="preserve"> </w:t>
      </w:r>
      <w:r w:rsidRPr="00C631DB">
        <w:rPr>
          <w:spacing w:val="-2"/>
        </w:rPr>
        <w:t>as</w:t>
      </w:r>
      <w:r w:rsidRPr="00C631DB">
        <w:rPr>
          <w:spacing w:val="-13"/>
        </w:rPr>
        <w:t xml:space="preserve"> </w:t>
      </w:r>
      <w:r w:rsidRPr="00C631DB">
        <w:rPr>
          <w:spacing w:val="-2"/>
        </w:rPr>
        <w:t>specified</w:t>
      </w:r>
      <w:r w:rsidRPr="00C631DB">
        <w:rPr>
          <w:spacing w:val="-13"/>
        </w:rPr>
        <w:t xml:space="preserve"> </w:t>
      </w:r>
      <w:r w:rsidRPr="00C631DB">
        <w:rPr>
          <w:spacing w:val="-2"/>
        </w:rPr>
        <w:t>in</w:t>
      </w:r>
      <w:r w:rsidRPr="00C631DB">
        <w:rPr>
          <w:spacing w:val="-13"/>
        </w:rPr>
        <w:t xml:space="preserve"> </w:t>
      </w:r>
      <w:r w:rsidRPr="00C631DB">
        <w:rPr>
          <w:spacing w:val="-2"/>
        </w:rPr>
        <w:t>the</w:t>
      </w:r>
      <w:r w:rsidRPr="00C631DB">
        <w:rPr>
          <w:spacing w:val="-13"/>
        </w:rPr>
        <w:t xml:space="preserve"> </w:t>
      </w:r>
      <w:r w:rsidRPr="00C631DB">
        <w:rPr>
          <w:spacing w:val="-2"/>
        </w:rPr>
        <w:t>Technical</w:t>
      </w:r>
      <w:r w:rsidRPr="00C631DB">
        <w:rPr>
          <w:spacing w:val="-13"/>
        </w:rPr>
        <w:t xml:space="preserve"> </w:t>
      </w:r>
      <w:r w:rsidRPr="00C631DB">
        <w:rPr>
          <w:spacing w:val="-2"/>
        </w:rPr>
        <w:t>Specifications</w:t>
      </w:r>
      <w:r w:rsidRPr="00C631DB">
        <w:rPr>
          <w:spacing w:val="-13"/>
        </w:rPr>
        <w:t xml:space="preserve"> </w:t>
      </w:r>
      <w:r w:rsidRPr="00C631DB">
        <w:rPr>
          <w:spacing w:val="-2"/>
        </w:rPr>
        <w:t>of</w:t>
      </w:r>
      <w:r w:rsidRPr="00C631DB">
        <w:rPr>
          <w:spacing w:val="-13"/>
        </w:rPr>
        <w:t xml:space="preserve"> </w:t>
      </w:r>
      <w:r w:rsidRPr="00C631DB">
        <w:rPr>
          <w:spacing w:val="-2"/>
        </w:rPr>
        <w:t xml:space="preserve">Section </w:t>
      </w:r>
      <w:r w:rsidRPr="00C631DB">
        <w:t>VII,</w:t>
      </w:r>
      <w:r w:rsidRPr="00C631DB">
        <w:rPr>
          <w:spacing w:val="-9"/>
        </w:rPr>
        <w:t xml:space="preserve"> </w:t>
      </w:r>
      <w:r w:rsidRPr="00C631DB">
        <w:t>Schedule</w:t>
      </w:r>
      <w:r w:rsidRPr="00C631DB">
        <w:rPr>
          <w:spacing w:val="-12"/>
        </w:rPr>
        <w:t xml:space="preserve"> </w:t>
      </w:r>
      <w:r w:rsidRPr="00C631DB">
        <w:t>of</w:t>
      </w:r>
      <w:r w:rsidRPr="00C631DB">
        <w:rPr>
          <w:spacing w:val="-13"/>
        </w:rPr>
        <w:t xml:space="preserve"> </w:t>
      </w:r>
      <w:r w:rsidRPr="00C631DB">
        <w:t>Requirements.</w:t>
      </w:r>
      <w:r w:rsidRPr="00C631DB">
        <w:rPr>
          <w:spacing w:val="-11"/>
        </w:rPr>
        <w:t xml:space="preserve"> </w:t>
      </w:r>
      <w:r w:rsidRPr="00C631DB">
        <w:t>All</w:t>
      </w:r>
      <w:r w:rsidRPr="00C631DB">
        <w:rPr>
          <w:spacing w:val="-9"/>
        </w:rPr>
        <w:t xml:space="preserve"> </w:t>
      </w:r>
      <w:r w:rsidRPr="00C631DB">
        <w:t>Bids</w:t>
      </w:r>
      <w:r w:rsidRPr="00C631DB">
        <w:rPr>
          <w:spacing w:val="-11"/>
        </w:rPr>
        <w:t xml:space="preserve"> </w:t>
      </w:r>
      <w:r w:rsidRPr="00C631DB">
        <w:t>received,</w:t>
      </w:r>
      <w:r w:rsidRPr="00C631DB">
        <w:rPr>
          <w:spacing w:val="-11"/>
        </w:rPr>
        <w:t xml:space="preserve"> </w:t>
      </w:r>
      <w:r w:rsidRPr="00C631DB">
        <w:t>for</w:t>
      </w:r>
      <w:r w:rsidRPr="00C631DB">
        <w:rPr>
          <w:spacing w:val="-12"/>
        </w:rPr>
        <w:t xml:space="preserve"> </w:t>
      </w:r>
      <w:r w:rsidRPr="00C631DB">
        <w:t>the</w:t>
      </w:r>
      <w:r w:rsidRPr="00C631DB">
        <w:rPr>
          <w:spacing w:val="-12"/>
        </w:rPr>
        <w:t xml:space="preserve"> </w:t>
      </w:r>
      <w:r w:rsidRPr="00C631DB">
        <w:t>base</w:t>
      </w:r>
      <w:r w:rsidRPr="00C631DB">
        <w:rPr>
          <w:spacing w:val="-12"/>
        </w:rPr>
        <w:t xml:space="preserve"> </w:t>
      </w:r>
      <w:r w:rsidRPr="00C631DB">
        <w:t>case,</w:t>
      </w:r>
      <w:r w:rsidRPr="00C631DB">
        <w:rPr>
          <w:spacing w:val="-11"/>
        </w:rPr>
        <w:t xml:space="preserve"> </w:t>
      </w:r>
      <w:r w:rsidRPr="00C631DB">
        <w:t>as</w:t>
      </w:r>
      <w:r w:rsidRPr="00C631DB">
        <w:rPr>
          <w:spacing w:val="-11"/>
        </w:rPr>
        <w:t xml:space="preserve"> </w:t>
      </w:r>
      <w:r w:rsidRPr="00C631DB">
        <w:t>well</w:t>
      </w:r>
      <w:r w:rsidRPr="00C631DB">
        <w:rPr>
          <w:spacing w:val="-11"/>
        </w:rPr>
        <w:t xml:space="preserve"> </w:t>
      </w:r>
      <w:r w:rsidRPr="00C631DB">
        <w:t>as</w:t>
      </w:r>
      <w:r w:rsidRPr="00C631DB">
        <w:rPr>
          <w:spacing w:val="-11"/>
        </w:rPr>
        <w:t xml:space="preserve"> </w:t>
      </w:r>
      <w:r w:rsidRPr="00C631DB">
        <w:t>alternative</w:t>
      </w:r>
      <w:r w:rsidRPr="00C631DB">
        <w:rPr>
          <w:spacing w:val="-9"/>
        </w:rPr>
        <w:t xml:space="preserve"> </w:t>
      </w:r>
      <w:r w:rsidRPr="00C631DB">
        <w:t xml:space="preserve">Bids </w:t>
      </w:r>
      <w:r w:rsidRPr="00C631DB">
        <w:rPr>
          <w:spacing w:val="-4"/>
        </w:rPr>
        <w:t>meeting</w:t>
      </w:r>
      <w:r w:rsidRPr="00C631DB">
        <w:rPr>
          <w:spacing w:val="-6"/>
        </w:rPr>
        <w:t xml:space="preserve"> </w:t>
      </w:r>
      <w:r w:rsidRPr="00C631DB">
        <w:rPr>
          <w:spacing w:val="-4"/>
        </w:rPr>
        <w:t>the</w:t>
      </w:r>
      <w:r w:rsidRPr="00C631DB">
        <w:rPr>
          <w:spacing w:val="-7"/>
        </w:rPr>
        <w:t xml:space="preserve"> </w:t>
      </w:r>
      <w:r w:rsidRPr="00C631DB">
        <w:rPr>
          <w:spacing w:val="-4"/>
        </w:rPr>
        <w:t>specified</w:t>
      </w:r>
      <w:r w:rsidRPr="00C631DB">
        <w:rPr>
          <w:spacing w:val="-6"/>
        </w:rPr>
        <w:t xml:space="preserve"> </w:t>
      </w:r>
      <w:r w:rsidRPr="00C631DB">
        <w:rPr>
          <w:spacing w:val="-4"/>
        </w:rPr>
        <w:t>requirements, shall</w:t>
      </w:r>
      <w:r w:rsidRPr="00C631DB">
        <w:rPr>
          <w:spacing w:val="-5"/>
        </w:rPr>
        <w:t xml:space="preserve"> </w:t>
      </w:r>
      <w:r w:rsidRPr="00C631DB">
        <w:rPr>
          <w:spacing w:val="-4"/>
        </w:rPr>
        <w:t>be evaluated</w:t>
      </w:r>
      <w:r w:rsidRPr="00C631DB">
        <w:rPr>
          <w:spacing w:val="-6"/>
        </w:rPr>
        <w:t xml:space="preserve"> </w:t>
      </w:r>
      <w:r w:rsidRPr="00C631DB">
        <w:rPr>
          <w:spacing w:val="-4"/>
        </w:rPr>
        <w:t>on</w:t>
      </w:r>
      <w:r w:rsidRPr="00C631DB">
        <w:rPr>
          <w:spacing w:val="-6"/>
        </w:rPr>
        <w:t xml:space="preserve"> </w:t>
      </w:r>
      <w:r w:rsidRPr="00C631DB">
        <w:rPr>
          <w:spacing w:val="-4"/>
        </w:rPr>
        <w:t>their</w:t>
      </w:r>
      <w:r w:rsidRPr="00C631DB">
        <w:rPr>
          <w:spacing w:val="-6"/>
        </w:rPr>
        <w:t xml:space="preserve"> </w:t>
      </w:r>
      <w:r w:rsidRPr="00C631DB">
        <w:rPr>
          <w:spacing w:val="-4"/>
        </w:rPr>
        <w:t xml:space="preserve">own merits in accordance with the </w:t>
      </w:r>
      <w:r w:rsidRPr="00C631DB">
        <w:t>same</w:t>
      </w:r>
      <w:r w:rsidRPr="00C631DB">
        <w:rPr>
          <w:spacing w:val="-8"/>
        </w:rPr>
        <w:t xml:space="preserve"> </w:t>
      </w:r>
      <w:r w:rsidRPr="00C631DB">
        <w:t>procedures,</w:t>
      </w:r>
      <w:r w:rsidRPr="00C631DB">
        <w:rPr>
          <w:spacing w:val="-5"/>
        </w:rPr>
        <w:t xml:space="preserve"> </w:t>
      </w:r>
      <w:r w:rsidRPr="00C631DB">
        <w:t>as</w:t>
      </w:r>
      <w:r w:rsidRPr="00C631DB">
        <w:rPr>
          <w:spacing w:val="-7"/>
        </w:rPr>
        <w:t xml:space="preserve"> </w:t>
      </w:r>
      <w:r w:rsidRPr="00C631DB">
        <w:t>specified</w:t>
      </w:r>
      <w:r w:rsidRPr="00C631DB">
        <w:rPr>
          <w:spacing w:val="-5"/>
        </w:rPr>
        <w:t xml:space="preserve"> </w:t>
      </w:r>
      <w:r w:rsidRPr="00C631DB">
        <w:t>in</w:t>
      </w:r>
      <w:r w:rsidRPr="00C631DB">
        <w:rPr>
          <w:spacing w:val="-7"/>
        </w:rPr>
        <w:t xml:space="preserve"> </w:t>
      </w:r>
      <w:r w:rsidRPr="00C631DB">
        <w:t>the</w:t>
      </w:r>
      <w:r w:rsidRPr="00C631DB">
        <w:rPr>
          <w:spacing w:val="-2"/>
        </w:rPr>
        <w:t xml:space="preserve"> </w:t>
      </w:r>
      <w:r w:rsidRPr="00C631DB">
        <w:t>ITB</w:t>
      </w:r>
      <w:r w:rsidRPr="00C631DB">
        <w:rPr>
          <w:spacing w:val="-4"/>
        </w:rPr>
        <w:t xml:space="preserve"> </w:t>
      </w:r>
      <w:r w:rsidRPr="00C631DB">
        <w:t>34.”</w:t>
      </w:r>
    </w:p>
    <w:p w14:paraId="36645B7E" w14:textId="77777777" w:rsidR="004640AB" w:rsidRPr="00C631DB" w:rsidRDefault="004640AB">
      <w:pPr>
        <w:pStyle w:val="BodyText"/>
        <w:jc w:val="both"/>
        <w:sectPr w:rsidR="004640AB" w:rsidRPr="00C631DB">
          <w:pgSz w:w="12240" w:h="15840"/>
          <w:pgMar w:top="960" w:right="360" w:bottom="280" w:left="1080" w:header="725" w:footer="0" w:gutter="0"/>
          <w:cols w:space="720"/>
        </w:sectPr>
      </w:pPr>
    </w:p>
    <w:p w14:paraId="4316B7F5" w14:textId="77777777" w:rsidR="004640AB" w:rsidRPr="00C631DB" w:rsidRDefault="004640AB">
      <w:pPr>
        <w:pStyle w:val="BodyText"/>
      </w:pPr>
    </w:p>
    <w:p w14:paraId="599BFAE8" w14:textId="77777777" w:rsidR="004640AB" w:rsidRPr="00C631DB" w:rsidRDefault="000A66DA">
      <w:pPr>
        <w:pStyle w:val="Heading6"/>
        <w:numPr>
          <w:ilvl w:val="0"/>
          <w:numId w:val="70"/>
        </w:numPr>
        <w:tabs>
          <w:tab w:val="left" w:pos="600"/>
        </w:tabs>
        <w:jc w:val="left"/>
      </w:pPr>
      <w:bookmarkStart w:id="60" w:name="_bookmark59"/>
      <w:bookmarkEnd w:id="60"/>
      <w:r w:rsidRPr="00C631DB">
        <w:t xml:space="preserve">Qualification (ITB </w:t>
      </w:r>
      <w:r w:rsidRPr="00C631DB">
        <w:rPr>
          <w:spacing w:val="-5"/>
        </w:rPr>
        <w:t>37)</w:t>
      </w:r>
    </w:p>
    <w:p w14:paraId="4FF58C5E" w14:textId="77777777" w:rsidR="004640AB" w:rsidRPr="00C631DB" w:rsidRDefault="000A66DA">
      <w:pPr>
        <w:spacing w:before="242"/>
        <w:ind w:left="360"/>
        <w:rPr>
          <w:b/>
          <w:sz w:val="24"/>
        </w:rPr>
      </w:pPr>
      <w:r w:rsidRPr="00C631DB">
        <w:rPr>
          <w:b/>
          <w:sz w:val="24"/>
        </w:rPr>
        <w:t>3.1</w:t>
      </w:r>
      <w:r w:rsidRPr="00C631DB">
        <w:rPr>
          <w:b/>
          <w:spacing w:val="-1"/>
          <w:sz w:val="24"/>
        </w:rPr>
        <w:t xml:space="preserve"> </w:t>
      </w:r>
      <w:r w:rsidRPr="00C631DB">
        <w:rPr>
          <w:b/>
          <w:sz w:val="24"/>
        </w:rPr>
        <w:t>Qualification</w:t>
      </w:r>
      <w:r w:rsidRPr="00C631DB">
        <w:rPr>
          <w:b/>
          <w:spacing w:val="-1"/>
          <w:sz w:val="24"/>
        </w:rPr>
        <w:t xml:space="preserve"> </w:t>
      </w:r>
      <w:r w:rsidRPr="00C631DB">
        <w:rPr>
          <w:b/>
          <w:sz w:val="24"/>
        </w:rPr>
        <w:t>Criteria</w:t>
      </w:r>
      <w:r w:rsidRPr="00C631DB">
        <w:rPr>
          <w:b/>
          <w:spacing w:val="-1"/>
          <w:sz w:val="24"/>
        </w:rPr>
        <w:t xml:space="preserve"> </w:t>
      </w:r>
      <w:r w:rsidRPr="00C631DB">
        <w:rPr>
          <w:b/>
          <w:sz w:val="24"/>
        </w:rPr>
        <w:t>(ITB</w:t>
      </w:r>
      <w:r w:rsidRPr="00C631DB">
        <w:rPr>
          <w:b/>
          <w:spacing w:val="-1"/>
          <w:sz w:val="24"/>
        </w:rPr>
        <w:t xml:space="preserve"> </w:t>
      </w:r>
      <w:r w:rsidRPr="00C631DB">
        <w:rPr>
          <w:b/>
          <w:spacing w:val="-2"/>
          <w:sz w:val="24"/>
        </w:rPr>
        <w:t>37.1):</w:t>
      </w:r>
    </w:p>
    <w:p w14:paraId="1A16D62E" w14:textId="77777777" w:rsidR="004640AB" w:rsidRPr="00C631DB" w:rsidRDefault="000A66DA">
      <w:pPr>
        <w:pStyle w:val="BodyText"/>
        <w:spacing w:before="192"/>
        <w:ind w:left="360" w:right="1434"/>
        <w:jc w:val="both"/>
      </w:pPr>
      <w:r w:rsidRPr="00C631DB">
        <w:t>After determining the substantially responsive Bid which offers the lowest-evaluated cost in accordance with ITB 34, and, if applicable, the assessment of any Abnormally Low Bid (in accordance with ITB 36) the Purchaser shall carry out the post-qualification of the Bidder in accordance</w:t>
      </w:r>
      <w:r w:rsidRPr="00C631DB">
        <w:rPr>
          <w:spacing w:val="-2"/>
        </w:rPr>
        <w:t xml:space="preserve"> </w:t>
      </w:r>
      <w:r w:rsidRPr="00C631DB">
        <w:t>with ITB</w:t>
      </w:r>
      <w:r w:rsidRPr="00C631DB">
        <w:rPr>
          <w:spacing w:val="-3"/>
        </w:rPr>
        <w:t xml:space="preserve"> </w:t>
      </w:r>
      <w:r w:rsidRPr="00C631DB">
        <w:t>37,</w:t>
      </w:r>
      <w:r w:rsidRPr="00C631DB">
        <w:rPr>
          <w:spacing w:val="-1"/>
        </w:rPr>
        <w:t xml:space="preserve"> </w:t>
      </w:r>
      <w:r w:rsidRPr="00C631DB">
        <w:t>using</w:t>
      </w:r>
      <w:r w:rsidRPr="00C631DB">
        <w:rPr>
          <w:spacing w:val="-3"/>
        </w:rPr>
        <w:t xml:space="preserve"> </w:t>
      </w:r>
      <w:r w:rsidRPr="00C631DB">
        <w:t>only</w:t>
      </w:r>
      <w:r w:rsidRPr="00C631DB">
        <w:rPr>
          <w:spacing w:val="-6"/>
        </w:rPr>
        <w:t xml:space="preserve"> </w:t>
      </w:r>
      <w:r w:rsidRPr="00C631DB">
        <w:t>the</w:t>
      </w:r>
      <w:r w:rsidRPr="00C631DB">
        <w:rPr>
          <w:spacing w:val="-2"/>
        </w:rPr>
        <w:t xml:space="preserve"> </w:t>
      </w:r>
      <w:r w:rsidRPr="00C631DB">
        <w:t>requirements</w:t>
      </w:r>
      <w:r w:rsidRPr="00C631DB">
        <w:rPr>
          <w:spacing w:val="-1"/>
        </w:rPr>
        <w:t xml:space="preserve"> </w:t>
      </w:r>
      <w:r w:rsidRPr="00C631DB">
        <w:t>specified.</w:t>
      </w:r>
      <w:r w:rsidRPr="00C631DB">
        <w:rPr>
          <w:spacing w:val="-1"/>
        </w:rPr>
        <w:t xml:space="preserve"> </w:t>
      </w:r>
      <w:r w:rsidRPr="00C631DB">
        <w:t>Requirements</w:t>
      </w:r>
      <w:r w:rsidRPr="00C631DB">
        <w:rPr>
          <w:spacing w:val="-1"/>
        </w:rPr>
        <w:t xml:space="preserve"> </w:t>
      </w:r>
      <w:r w:rsidRPr="00C631DB">
        <w:t>not</w:t>
      </w:r>
      <w:r w:rsidRPr="00C631DB">
        <w:rPr>
          <w:spacing w:val="-3"/>
        </w:rPr>
        <w:t xml:space="preserve"> </w:t>
      </w:r>
      <w:r w:rsidRPr="00C631DB">
        <w:t>included</w:t>
      </w:r>
      <w:r w:rsidRPr="00C631DB">
        <w:rPr>
          <w:spacing w:val="-2"/>
        </w:rPr>
        <w:t xml:space="preserve"> </w:t>
      </w:r>
      <w:r w:rsidRPr="00C631DB">
        <w:t>in the text below shall not be used in the evaluation of the Bidder’s qualifications.</w:t>
      </w:r>
    </w:p>
    <w:p w14:paraId="792368FE" w14:textId="77777777" w:rsidR="004640AB" w:rsidRPr="00C631DB" w:rsidRDefault="000A66DA">
      <w:pPr>
        <w:pStyle w:val="ListParagraph"/>
        <w:numPr>
          <w:ilvl w:val="0"/>
          <w:numId w:val="67"/>
        </w:numPr>
        <w:tabs>
          <w:tab w:val="left" w:pos="720"/>
          <w:tab w:val="left" w:pos="3727"/>
        </w:tabs>
        <w:spacing w:before="120"/>
        <w:ind w:right="1437"/>
        <w:jc w:val="both"/>
        <w:rPr>
          <w:sz w:val="24"/>
        </w:rPr>
      </w:pPr>
      <w:r w:rsidRPr="00C631DB">
        <w:rPr>
          <w:b/>
          <w:sz w:val="24"/>
        </w:rPr>
        <w:t>Financial Capability</w:t>
      </w:r>
      <w:r w:rsidRPr="00C631DB">
        <w:rPr>
          <w:sz w:val="24"/>
        </w:rPr>
        <w:t xml:space="preserve">: The Bidder shall submit audited financial statements or, if not required by the law of the Bidder’s country, other financial statements acceptable to the Purchaser, for the last </w:t>
      </w:r>
      <w:r w:rsidRPr="00C631DB">
        <w:rPr>
          <w:sz w:val="24"/>
          <w:u w:val="single"/>
        </w:rPr>
        <w:tab/>
      </w:r>
      <w:r w:rsidRPr="00C631DB">
        <w:rPr>
          <w:spacing w:val="-15"/>
          <w:sz w:val="24"/>
        </w:rPr>
        <w:t xml:space="preserve"> </w:t>
      </w:r>
      <w:r w:rsidRPr="00C631DB">
        <w:rPr>
          <w:sz w:val="24"/>
        </w:rPr>
        <w:t>years</w:t>
      </w:r>
      <w:r w:rsidRPr="00C631DB">
        <w:rPr>
          <w:spacing w:val="-3"/>
          <w:sz w:val="24"/>
        </w:rPr>
        <w:t xml:space="preserve"> </w:t>
      </w:r>
      <w:r w:rsidRPr="00C631DB">
        <w:rPr>
          <w:i/>
          <w:sz w:val="24"/>
        </w:rPr>
        <w:t xml:space="preserve">[e.g. three years] </w:t>
      </w:r>
      <w:r w:rsidRPr="00C631DB">
        <w:rPr>
          <w:sz w:val="24"/>
        </w:rPr>
        <w:t>prior to bid submission deadline, demonstrating</w:t>
      </w:r>
      <w:r w:rsidRPr="00C631DB">
        <w:rPr>
          <w:spacing w:val="-11"/>
          <w:sz w:val="24"/>
        </w:rPr>
        <w:t xml:space="preserve"> </w:t>
      </w:r>
      <w:r w:rsidRPr="00C631DB">
        <w:rPr>
          <w:sz w:val="24"/>
        </w:rPr>
        <w:t>the</w:t>
      </w:r>
      <w:r w:rsidRPr="00C631DB">
        <w:rPr>
          <w:spacing w:val="-9"/>
          <w:sz w:val="24"/>
        </w:rPr>
        <w:t xml:space="preserve"> </w:t>
      </w:r>
      <w:r w:rsidRPr="00C631DB">
        <w:rPr>
          <w:sz w:val="24"/>
        </w:rPr>
        <w:t>current</w:t>
      </w:r>
      <w:r w:rsidRPr="00C631DB">
        <w:rPr>
          <w:spacing w:val="-7"/>
          <w:sz w:val="24"/>
        </w:rPr>
        <w:t xml:space="preserve"> </w:t>
      </w:r>
      <w:r w:rsidRPr="00C631DB">
        <w:rPr>
          <w:sz w:val="24"/>
        </w:rPr>
        <w:t>soundness</w:t>
      </w:r>
      <w:r w:rsidRPr="00C631DB">
        <w:rPr>
          <w:spacing w:val="-9"/>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Bidder’s</w:t>
      </w:r>
      <w:r w:rsidRPr="00C631DB">
        <w:rPr>
          <w:spacing w:val="-9"/>
          <w:sz w:val="24"/>
        </w:rPr>
        <w:t xml:space="preserve"> </w:t>
      </w:r>
      <w:r w:rsidRPr="00C631DB">
        <w:rPr>
          <w:sz w:val="24"/>
        </w:rPr>
        <w:t>financial</w:t>
      </w:r>
      <w:r w:rsidRPr="00C631DB">
        <w:rPr>
          <w:spacing w:val="-9"/>
          <w:sz w:val="24"/>
        </w:rPr>
        <w:t xml:space="preserve"> </w:t>
      </w:r>
      <w:r w:rsidRPr="00C631DB">
        <w:rPr>
          <w:sz w:val="24"/>
        </w:rPr>
        <w:t>position.</w:t>
      </w:r>
      <w:r w:rsidRPr="00C631DB">
        <w:rPr>
          <w:spacing w:val="-9"/>
          <w:sz w:val="24"/>
        </w:rPr>
        <w:t xml:space="preserve"> </w:t>
      </w:r>
      <w:r w:rsidRPr="00C631DB">
        <w:rPr>
          <w:sz w:val="24"/>
        </w:rPr>
        <w:t>For</w:t>
      </w:r>
      <w:r w:rsidRPr="00C631DB">
        <w:rPr>
          <w:spacing w:val="-9"/>
          <w:sz w:val="24"/>
        </w:rPr>
        <w:t xml:space="preserve"> </w:t>
      </w:r>
      <w:r w:rsidRPr="00C631DB">
        <w:rPr>
          <w:sz w:val="24"/>
        </w:rPr>
        <w:t>a</w:t>
      </w:r>
      <w:r w:rsidRPr="00C631DB">
        <w:rPr>
          <w:spacing w:val="-9"/>
          <w:sz w:val="24"/>
        </w:rPr>
        <w:t xml:space="preserve"> </w:t>
      </w:r>
      <w:r w:rsidRPr="00C631DB">
        <w:rPr>
          <w:sz w:val="24"/>
        </w:rPr>
        <w:t>joint</w:t>
      </w:r>
      <w:r w:rsidRPr="00C631DB">
        <w:rPr>
          <w:spacing w:val="-9"/>
          <w:sz w:val="24"/>
        </w:rPr>
        <w:t xml:space="preserve"> </w:t>
      </w:r>
      <w:r w:rsidRPr="00C631DB">
        <w:rPr>
          <w:sz w:val="24"/>
        </w:rPr>
        <w:t>venture, this requirement shall be met by each member; N/A</w:t>
      </w:r>
    </w:p>
    <w:p w14:paraId="5E7FC0A6" w14:textId="77777777" w:rsidR="004640AB" w:rsidRPr="00C631DB" w:rsidRDefault="004640AB">
      <w:pPr>
        <w:pStyle w:val="BodyText"/>
        <w:spacing w:before="1"/>
      </w:pPr>
    </w:p>
    <w:p w14:paraId="660E7B31" w14:textId="77777777" w:rsidR="004640AB" w:rsidRPr="00C631DB" w:rsidRDefault="000A66DA">
      <w:pPr>
        <w:pStyle w:val="ListParagraph"/>
        <w:numPr>
          <w:ilvl w:val="0"/>
          <w:numId w:val="67"/>
        </w:numPr>
        <w:tabs>
          <w:tab w:val="left" w:pos="720"/>
        </w:tabs>
        <w:ind w:right="1442"/>
        <w:jc w:val="both"/>
        <w:rPr>
          <w:sz w:val="24"/>
        </w:rPr>
      </w:pPr>
      <w:r w:rsidRPr="00C631DB">
        <w:rPr>
          <w:b/>
          <w:sz w:val="24"/>
        </w:rPr>
        <w:t>Specific Experience</w:t>
      </w:r>
      <w:r w:rsidRPr="00C631DB">
        <w:rPr>
          <w:sz w:val="24"/>
        </w:rPr>
        <w:t>: The Bidder shall demonstrate that it has successfully completed at least</w:t>
      </w:r>
      <w:proofErr w:type="gramStart"/>
      <w:r w:rsidRPr="00C631DB">
        <w:rPr>
          <w:spacing w:val="-11"/>
          <w:sz w:val="24"/>
        </w:rPr>
        <w:t xml:space="preserve"> </w:t>
      </w:r>
      <w:r w:rsidRPr="00C631DB">
        <w:rPr>
          <w:spacing w:val="80"/>
          <w:w w:val="150"/>
          <w:sz w:val="24"/>
          <w:u w:val="single"/>
        </w:rPr>
        <w:t xml:space="preserve">  </w:t>
      </w:r>
      <w:r w:rsidRPr="00C631DB">
        <w:rPr>
          <w:i/>
          <w:sz w:val="24"/>
        </w:rPr>
        <w:t>[</w:t>
      </w:r>
      <w:proofErr w:type="gramEnd"/>
      <w:r w:rsidRPr="00C631DB">
        <w:rPr>
          <w:i/>
          <w:sz w:val="24"/>
        </w:rPr>
        <w:t>insert</w:t>
      </w:r>
      <w:r w:rsidRPr="00C631DB">
        <w:rPr>
          <w:i/>
          <w:spacing w:val="-11"/>
          <w:sz w:val="24"/>
        </w:rPr>
        <w:t xml:space="preserve"> </w:t>
      </w:r>
      <w:r w:rsidRPr="00C631DB">
        <w:rPr>
          <w:i/>
          <w:sz w:val="24"/>
        </w:rPr>
        <w:t>number</w:t>
      </w:r>
      <w:r w:rsidRPr="00C631DB">
        <w:rPr>
          <w:i/>
          <w:spacing w:val="-10"/>
          <w:sz w:val="24"/>
        </w:rPr>
        <w:t xml:space="preserve"> </w:t>
      </w:r>
      <w:r w:rsidRPr="00C631DB">
        <w:rPr>
          <w:i/>
          <w:sz w:val="24"/>
        </w:rPr>
        <w:t>of</w:t>
      </w:r>
      <w:r w:rsidRPr="00C631DB">
        <w:rPr>
          <w:i/>
          <w:spacing w:val="-12"/>
          <w:sz w:val="24"/>
        </w:rPr>
        <w:t xml:space="preserve"> </w:t>
      </w:r>
      <w:r w:rsidRPr="00C631DB">
        <w:rPr>
          <w:i/>
          <w:sz w:val="24"/>
        </w:rPr>
        <w:t>contracts]</w:t>
      </w:r>
      <w:r w:rsidRPr="00C631DB">
        <w:rPr>
          <w:i/>
          <w:spacing w:val="-5"/>
          <w:sz w:val="24"/>
        </w:rPr>
        <w:t xml:space="preserve"> </w:t>
      </w:r>
      <w:r w:rsidRPr="00C631DB">
        <w:rPr>
          <w:sz w:val="24"/>
        </w:rPr>
        <w:t>contracts</w:t>
      </w:r>
      <w:r w:rsidRPr="00C631DB">
        <w:rPr>
          <w:spacing w:val="-11"/>
          <w:sz w:val="24"/>
        </w:rPr>
        <w:t xml:space="preserve"> </w:t>
      </w:r>
      <w:r w:rsidRPr="00C631DB">
        <w:rPr>
          <w:sz w:val="24"/>
        </w:rPr>
        <w:t>within</w:t>
      </w:r>
      <w:r w:rsidRPr="00C631DB">
        <w:rPr>
          <w:spacing w:val="-12"/>
          <w:sz w:val="24"/>
        </w:rPr>
        <w:t xml:space="preserve"> </w:t>
      </w:r>
      <w:r w:rsidRPr="00C631DB">
        <w:rPr>
          <w:sz w:val="24"/>
        </w:rPr>
        <w:t>the</w:t>
      </w:r>
      <w:r w:rsidRPr="00C631DB">
        <w:rPr>
          <w:spacing w:val="-13"/>
          <w:sz w:val="24"/>
        </w:rPr>
        <w:t xml:space="preserve"> </w:t>
      </w:r>
      <w:r w:rsidRPr="00C631DB">
        <w:rPr>
          <w:sz w:val="24"/>
        </w:rPr>
        <w:t>last</w:t>
      </w:r>
      <w:r w:rsidRPr="00C631DB">
        <w:rPr>
          <w:spacing w:val="-12"/>
          <w:sz w:val="24"/>
        </w:rPr>
        <w:t xml:space="preserve"> </w:t>
      </w:r>
      <w:r w:rsidRPr="00C631DB">
        <w:rPr>
          <w:spacing w:val="80"/>
          <w:sz w:val="24"/>
          <w:u w:val="single"/>
        </w:rPr>
        <w:t xml:space="preserve">  </w:t>
      </w:r>
      <w:r w:rsidRPr="00C631DB">
        <w:rPr>
          <w:sz w:val="24"/>
        </w:rPr>
        <w:t>years</w:t>
      </w:r>
      <w:r w:rsidRPr="00C631DB">
        <w:rPr>
          <w:spacing w:val="-11"/>
          <w:sz w:val="24"/>
        </w:rPr>
        <w:t xml:space="preserve"> </w:t>
      </w:r>
      <w:r w:rsidRPr="00C631DB">
        <w:rPr>
          <w:i/>
          <w:sz w:val="24"/>
        </w:rPr>
        <w:t>[e.g.</w:t>
      </w:r>
      <w:r w:rsidRPr="00C631DB">
        <w:rPr>
          <w:i/>
          <w:spacing w:val="-12"/>
          <w:sz w:val="24"/>
        </w:rPr>
        <w:t xml:space="preserve"> </w:t>
      </w:r>
      <w:r w:rsidRPr="00C631DB">
        <w:rPr>
          <w:i/>
          <w:sz w:val="24"/>
        </w:rPr>
        <w:t>three</w:t>
      </w:r>
      <w:r w:rsidRPr="00C631DB">
        <w:rPr>
          <w:i/>
          <w:spacing w:val="-13"/>
          <w:sz w:val="24"/>
        </w:rPr>
        <w:t xml:space="preserve"> </w:t>
      </w:r>
      <w:r w:rsidRPr="00C631DB">
        <w:rPr>
          <w:i/>
          <w:sz w:val="24"/>
        </w:rPr>
        <w:t xml:space="preserve">years] </w:t>
      </w:r>
      <w:r w:rsidRPr="00C631DB">
        <w:rPr>
          <w:sz w:val="24"/>
        </w:rPr>
        <w:t>prior to bid submission deadline, each with a value of at least</w:t>
      </w:r>
      <w:r w:rsidRPr="00C631DB">
        <w:rPr>
          <w:spacing w:val="80"/>
          <w:sz w:val="24"/>
          <w:u w:val="single"/>
        </w:rPr>
        <w:t xml:space="preserve">  </w:t>
      </w:r>
      <w:r w:rsidRPr="00C631DB">
        <w:rPr>
          <w:spacing w:val="-6"/>
          <w:sz w:val="24"/>
        </w:rPr>
        <w:t xml:space="preserve"> </w:t>
      </w:r>
      <w:r w:rsidRPr="00C631DB">
        <w:rPr>
          <w:sz w:val="24"/>
        </w:rPr>
        <w:t>that have been successfully and substantially completed and that are similar in nature and complexity to the Goods and Related Services under the Contract. For a joint venture, this requirement may be met by all members combined. N/A</w:t>
      </w:r>
    </w:p>
    <w:p w14:paraId="5498ED4D" w14:textId="77777777" w:rsidR="004640AB" w:rsidRPr="00C631DB" w:rsidRDefault="004640AB">
      <w:pPr>
        <w:pStyle w:val="BodyText"/>
        <w:spacing w:before="120"/>
      </w:pPr>
    </w:p>
    <w:p w14:paraId="09D48F66" w14:textId="77777777" w:rsidR="004640AB" w:rsidRPr="00C631DB" w:rsidRDefault="000A66DA">
      <w:pPr>
        <w:pStyle w:val="ListParagraph"/>
        <w:numPr>
          <w:ilvl w:val="0"/>
          <w:numId w:val="67"/>
        </w:numPr>
        <w:tabs>
          <w:tab w:val="left" w:pos="720"/>
          <w:tab w:val="left" w:pos="779"/>
        </w:tabs>
        <w:spacing w:before="1"/>
        <w:ind w:right="1439"/>
        <w:jc w:val="both"/>
        <w:rPr>
          <w:sz w:val="24"/>
        </w:rPr>
      </w:pPr>
      <w:r w:rsidRPr="00C631DB">
        <w:rPr>
          <w:b/>
          <w:sz w:val="24"/>
        </w:rPr>
        <w:t>Documentary</w:t>
      </w:r>
      <w:r w:rsidRPr="00C631DB">
        <w:rPr>
          <w:b/>
          <w:spacing w:val="40"/>
          <w:sz w:val="24"/>
        </w:rPr>
        <w:t xml:space="preserve"> </w:t>
      </w:r>
      <w:r w:rsidRPr="00C631DB">
        <w:rPr>
          <w:b/>
          <w:sz w:val="24"/>
        </w:rPr>
        <w:t>Evidence:</w:t>
      </w:r>
      <w:r w:rsidRPr="00C631DB">
        <w:rPr>
          <w:b/>
          <w:spacing w:val="-3"/>
          <w:sz w:val="24"/>
        </w:rPr>
        <w:t xml:space="preserve"> </w:t>
      </w:r>
      <w:r w:rsidRPr="00C631DB">
        <w:rPr>
          <w:sz w:val="24"/>
        </w:rPr>
        <w:t>The</w:t>
      </w:r>
      <w:r w:rsidRPr="00C631DB">
        <w:rPr>
          <w:spacing w:val="-4"/>
          <w:sz w:val="24"/>
        </w:rPr>
        <w:t xml:space="preserve"> </w:t>
      </w:r>
      <w:r w:rsidRPr="00C631DB">
        <w:rPr>
          <w:sz w:val="24"/>
        </w:rPr>
        <w:t>Bidder</w:t>
      </w:r>
      <w:r w:rsidRPr="00C631DB">
        <w:rPr>
          <w:spacing w:val="-6"/>
          <w:sz w:val="24"/>
        </w:rPr>
        <w:t xml:space="preserve"> </w:t>
      </w:r>
      <w:r w:rsidRPr="00C631DB">
        <w:rPr>
          <w:sz w:val="24"/>
        </w:rPr>
        <w:t>shall</w:t>
      </w:r>
      <w:r w:rsidRPr="00C631DB">
        <w:rPr>
          <w:spacing w:val="-4"/>
          <w:sz w:val="24"/>
        </w:rPr>
        <w:t xml:space="preserve"> </w:t>
      </w:r>
      <w:r w:rsidRPr="00C631DB">
        <w:rPr>
          <w:sz w:val="24"/>
        </w:rPr>
        <w:t>furnish</w:t>
      </w:r>
      <w:r w:rsidRPr="00C631DB">
        <w:rPr>
          <w:spacing w:val="-4"/>
          <w:sz w:val="24"/>
        </w:rPr>
        <w:t xml:space="preserve"> </w:t>
      </w:r>
      <w:r w:rsidRPr="00C631DB">
        <w:rPr>
          <w:sz w:val="24"/>
        </w:rPr>
        <w:t>documentary</w:t>
      </w:r>
      <w:r w:rsidRPr="00C631DB">
        <w:rPr>
          <w:spacing w:val="-7"/>
          <w:sz w:val="24"/>
        </w:rPr>
        <w:t xml:space="preserve"> </w:t>
      </w:r>
      <w:r w:rsidRPr="00C631DB">
        <w:rPr>
          <w:sz w:val="24"/>
        </w:rPr>
        <w:t>evidence</w:t>
      </w:r>
      <w:r w:rsidRPr="00C631DB">
        <w:rPr>
          <w:spacing w:val="-3"/>
          <w:sz w:val="24"/>
        </w:rPr>
        <w:t xml:space="preserve"> </w:t>
      </w:r>
      <w:r w:rsidRPr="00C631DB">
        <w:rPr>
          <w:sz w:val="24"/>
        </w:rPr>
        <w:t>to</w:t>
      </w:r>
      <w:r w:rsidRPr="00C631DB">
        <w:rPr>
          <w:spacing w:val="-4"/>
          <w:sz w:val="24"/>
        </w:rPr>
        <w:t xml:space="preserve"> </w:t>
      </w:r>
      <w:r w:rsidRPr="00C631DB">
        <w:rPr>
          <w:sz w:val="24"/>
        </w:rPr>
        <w:t xml:space="preserve">demonstrate that the goods it offers meet the following usage requirement: </w:t>
      </w:r>
      <w:r w:rsidRPr="00C631DB">
        <w:rPr>
          <w:i/>
          <w:sz w:val="24"/>
        </w:rPr>
        <w:t xml:space="preserve">[list the requirement(s), as applicable] </w:t>
      </w:r>
      <w:r w:rsidRPr="00C631DB">
        <w:rPr>
          <w:sz w:val="24"/>
        </w:rPr>
        <w:t>N/A</w:t>
      </w:r>
    </w:p>
    <w:p w14:paraId="3A8DE92A" w14:textId="77777777" w:rsidR="004640AB" w:rsidRPr="00C631DB" w:rsidRDefault="004640AB">
      <w:pPr>
        <w:pStyle w:val="BodyText"/>
        <w:spacing w:before="120"/>
      </w:pPr>
    </w:p>
    <w:p w14:paraId="7136B111" w14:textId="77777777" w:rsidR="004640AB" w:rsidRPr="00C631DB" w:rsidRDefault="000A66DA">
      <w:pPr>
        <w:pStyle w:val="ListParagraph"/>
        <w:numPr>
          <w:ilvl w:val="0"/>
          <w:numId w:val="67"/>
        </w:numPr>
        <w:tabs>
          <w:tab w:val="left" w:pos="720"/>
        </w:tabs>
        <w:ind w:right="1440"/>
        <w:jc w:val="both"/>
        <w:rPr>
          <w:sz w:val="24"/>
        </w:rPr>
      </w:pPr>
      <w:r w:rsidRPr="00C631DB">
        <w:rPr>
          <w:b/>
          <w:sz w:val="24"/>
        </w:rPr>
        <w:t>Manufacturing experience and Technical Capacity</w:t>
      </w:r>
      <w:r w:rsidRPr="00C631DB">
        <w:rPr>
          <w:sz w:val="24"/>
        </w:rPr>
        <w:t>: For the items under the Contract that the bidder is a manufacturer, the Bidder shall furnish documentary evidence to demonstrate that:</w:t>
      </w:r>
    </w:p>
    <w:p w14:paraId="5A33DDF3" w14:textId="77777777" w:rsidR="004640AB" w:rsidRPr="00C631DB" w:rsidRDefault="004640AB">
      <w:pPr>
        <w:pStyle w:val="BodyText"/>
        <w:spacing w:before="120"/>
      </w:pPr>
    </w:p>
    <w:p w14:paraId="12D68806" w14:textId="77777777" w:rsidR="004640AB" w:rsidRPr="00C631DB" w:rsidRDefault="000A66DA">
      <w:pPr>
        <w:pStyle w:val="ListParagraph"/>
        <w:numPr>
          <w:ilvl w:val="1"/>
          <w:numId w:val="67"/>
        </w:numPr>
        <w:tabs>
          <w:tab w:val="left" w:pos="1439"/>
          <w:tab w:val="left" w:pos="8851"/>
        </w:tabs>
        <w:ind w:left="1439" w:hanging="359"/>
        <w:rPr>
          <w:sz w:val="24"/>
        </w:rPr>
      </w:pPr>
      <w:r w:rsidRPr="00C631DB">
        <w:rPr>
          <w:sz w:val="24"/>
        </w:rPr>
        <w:t>it</w:t>
      </w:r>
      <w:r w:rsidRPr="00C631DB">
        <w:rPr>
          <w:spacing w:val="19"/>
          <w:sz w:val="24"/>
        </w:rPr>
        <w:t xml:space="preserve"> </w:t>
      </w:r>
      <w:r w:rsidRPr="00C631DB">
        <w:rPr>
          <w:sz w:val="24"/>
        </w:rPr>
        <w:t>has</w:t>
      </w:r>
      <w:r w:rsidRPr="00C631DB">
        <w:rPr>
          <w:spacing w:val="19"/>
          <w:sz w:val="24"/>
        </w:rPr>
        <w:t xml:space="preserve"> </w:t>
      </w:r>
      <w:r w:rsidRPr="00C631DB">
        <w:rPr>
          <w:sz w:val="24"/>
        </w:rPr>
        <w:t>manufactured</w:t>
      </w:r>
      <w:r w:rsidRPr="00C631DB">
        <w:rPr>
          <w:spacing w:val="20"/>
          <w:sz w:val="24"/>
        </w:rPr>
        <w:t xml:space="preserve"> </w:t>
      </w:r>
      <w:r w:rsidRPr="00C631DB">
        <w:rPr>
          <w:sz w:val="24"/>
        </w:rPr>
        <w:t>goods</w:t>
      </w:r>
      <w:r w:rsidRPr="00C631DB">
        <w:rPr>
          <w:spacing w:val="18"/>
          <w:sz w:val="24"/>
        </w:rPr>
        <w:t xml:space="preserve"> </w:t>
      </w:r>
      <w:r w:rsidRPr="00C631DB">
        <w:rPr>
          <w:sz w:val="24"/>
        </w:rPr>
        <w:t>of</w:t>
      </w:r>
      <w:r w:rsidRPr="00C631DB">
        <w:rPr>
          <w:spacing w:val="17"/>
          <w:sz w:val="24"/>
        </w:rPr>
        <w:t xml:space="preserve"> </w:t>
      </w:r>
      <w:r w:rsidRPr="00C631DB">
        <w:rPr>
          <w:sz w:val="24"/>
        </w:rPr>
        <w:t>similar</w:t>
      </w:r>
      <w:r w:rsidRPr="00C631DB">
        <w:rPr>
          <w:spacing w:val="17"/>
          <w:sz w:val="24"/>
        </w:rPr>
        <w:t xml:space="preserve"> </w:t>
      </w:r>
      <w:r w:rsidRPr="00C631DB">
        <w:rPr>
          <w:sz w:val="24"/>
        </w:rPr>
        <w:t>nature</w:t>
      </w:r>
      <w:r w:rsidRPr="00C631DB">
        <w:rPr>
          <w:spacing w:val="17"/>
          <w:sz w:val="24"/>
        </w:rPr>
        <w:t xml:space="preserve"> </w:t>
      </w:r>
      <w:r w:rsidRPr="00C631DB">
        <w:rPr>
          <w:sz w:val="24"/>
        </w:rPr>
        <w:t>and</w:t>
      </w:r>
      <w:r w:rsidRPr="00C631DB">
        <w:rPr>
          <w:spacing w:val="20"/>
          <w:sz w:val="24"/>
        </w:rPr>
        <w:t xml:space="preserve"> </w:t>
      </w:r>
      <w:r w:rsidRPr="00C631DB">
        <w:rPr>
          <w:sz w:val="24"/>
        </w:rPr>
        <w:t>complexity</w:t>
      </w:r>
      <w:r w:rsidRPr="00C631DB">
        <w:rPr>
          <w:spacing w:val="11"/>
          <w:sz w:val="24"/>
        </w:rPr>
        <w:t xml:space="preserve"> </w:t>
      </w:r>
      <w:r w:rsidRPr="00C631DB">
        <w:rPr>
          <w:sz w:val="24"/>
        </w:rPr>
        <w:t>for</w:t>
      </w:r>
      <w:r w:rsidRPr="00C631DB">
        <w:rPr>
          <w:spacing w:val="17"/>
          <w:sz w:val="24"/>
        </w:rPr>
        <w:t xml:space="preserve"> </w:t>
      </w:r>
      <w:r w:rsidRPr="00C631DB">
        <w:rPr>
          <w:sz w:val="24"/>
        </w:rPr>
        <w:t>at</w:t>
      </w:r>
      <w:r w:rsidRPr="00C631DB">
        <w:rPr>
          <w:spacing w:val="19"/>
          <w:sz w:val="24"/>
        </w:rPr>
        <w:t xml:space="preserve"> </w:t>
      </w:r>
      <w:r w:rsidRPr="00C631DB">
        <w:rPr>
          <w:sz w:val="24"/>
        </w:rPr>
        <w:t>least</w:t>
      </w:r>
      <w:r w:rsidRPr="00C631DB">
        <w:rPr>
          <w:spacing w:val="17"/>
          <w:sz w:val="24"/>
        </w:rPr>
        <w:t xml:space="preserve"> </w:t>
      </w:r>
      <w:r w:rsidRPr="00C631DB">
        <w:rPr>
          <w:sz w:val="24"/>
          <w:u w:val="single"/>
        </w:rPr>
        <w:tab/>
      </w:r>
      <w:r w:rsidRPr="00C631DB">
        <w:rPr>
          <w:spacing w:val="-2"/>
          <w:sz w:val="24"/>
        </w:rPr>
        <w:t>years</w:t>
      </w:r>
    </w:p>
    <w:p w14:paraId="4B2D125D" w14:textId="77777777" w:rsidR="004640AB" w:rsidRPr="00C631DB" w:rsidRDefault="000A66DA">
      <w:pPr>
        <w:ind w:left="1440"/>
        <w:rPr>
          <w:sz w:val="24"/>
        </w:rPr>
      </w:pPr>
      <w:r w:rsidRPr="00C631DB">
        <w:rPr>
          <w:i/>
          <w:sz w:val="24"/>
        </w:rPr>
        <w:t>[e.g. three</w:t>
      </w:r>
      <w:r w:rsidRPr="00C631DB">
        <w:rPr>
          <w:i/>
          <w:spacing w:val="-2"/>
          <w:sz w:val="24"/>
        </w:rPr>
        <w:t xml:space="preserve"> </w:t>
      </w:r>
      <w:r w:rsidRPr="00C631DB">
        <w:rPr>
          <w:i/>
          <w:sz w:val="24"/>
        </w:rPr>
        <w:t>years]</w:t>
      </w:r>
      <w:r w:rsidRPr="00C631DB">
        <w:rPr>
          <w:sz w:val="24"/>
        </w:rPr>
        <w:t>,</w:t>
      </w:r>
      <w:r w:rsidRPr="00C631DB">
        <w:rPr>
          <w:spacing w:val="-3"/>
          <w:sz w:val="24"/>
        </w:rPr>
        <w:t xml:space="preserve"> </w:t>
      </w:r>
      <w:r w:rsidRPr="00C631DB">
        <w:rPr>
          <w:sz w:val="24"/>
        </w:rPr>
        <w:t>prior</w:t>
      </w:r>
      <w:r w:rsidRPr="00C631DB">
        <w:rPr>
          <w:spacing w:val="-1"/>
          <w:sz w:val="24"/>
        </w:rPr>
        <w:t xml:space="preserve"> </w:t>
      </w:r>
      <w:r w:rsidRPr="00C631DB">
        <w:rPr>
          <w:sz w:val="24"/>
        </w:rPr>
        <w:t>to the</w:t>
      </w:r>
      <w:r w:rsidRPr="00C631DB">
        <w:rPr>
          <w:spacing w:val="-1"/>
          <w:sz w:val="24"/>
        </w:rPr>
        <w:t xml:space="preserve"> </w:t>
      </w:r>
      <w:r w:rsidRPr="00C631DB">
        <w:rPr>
          <w:sz w:val="24"/>
        </w:rPr>
        <w:t>bid submission deadline;</w:t>
      </w:r>
      <w:r w:rsidRPr="00C631DB">
        <w:rPr>
          <w:spacing w:val="3"/>
          <w:sz w:val="24"/>
        </w:rPr>
        <w:t xml:space="preserve"> </w:t>
      </w:r>
      <w:r w:rsidRPr="00C631DB">
        <w:rPr>
          <w:spacing w:val="-5"/>
          <w:sz w:val="24"/>
        </w:rPr>
        <w:t>and</w:t>
      </w:r>
    </w:p>
    <w:p w14:paraId="1B265EDE" w14:textId="77777777" w:rsidR="004640AB" w:rsidRPr="00C631DB" w:rsidRDefault="004640AB">
      <w:pPr>
        <w:pStyle w:val="BodyText"/>
      </w:pPr>
    </w:p>
    <w:p w14:paraId="2A121F66" w14:textId="77777777" w:rsidR="004640AB" w:rsidRPr="00C631DB" w:rsidRDefault="000A66DA">
      <w:pPr>
        <w:pStyle w:val="ListParagraph"/>
        <w:numPr>
          <w:ilvl w:val="1"/>
          <w:numId w:val="67"/>
        </w:numPr>
        <w:tabs>
          <w:tab w:val="left" w:pos="1440"/>
        </w:tabs>
        <w:ind w:right="1434"/>
        <w:jc w:val="both"/>
        <w:rPr>
          <w:b/>
          <w:sz w:val="24"/>
        </w:rPr>
      </w:pPr>
      <w:r w:rsidRPr="00C631DB">
        <w:rPr>
          <w:sz w:val="24"/>
        </w:rPr>
        <w:t xml:space="preserve">its annual production capacity of goods of similar nature and complexity for each of the last </w:t>
      </w:r>
      <w:r w:rsidRPr="00C631DB">
        <w:rPr>
          <w:spacing w:val="80"/>
          <w:sz w:val="24"/>
          <w:u w:val="single"/>
        </w:rPr>
        <w:t xml:space="preserve">  </w:t>
      </w:r>
      <w:r w:rsidRPr="00C631DB">
        <w:rPr>
          <w:sz w:val="24"/>
        </w:rPr>
        <w:t xml:space="preserve">years </w:t>
      </w:r>
      <w:r w:rsidRPr="00C631DB">
        <w:rPr>
          <w:i/>
          <w:sz w:val="24"/>
        </w:rPr>
        <w:t xml:space="preserve">[e.g. three years] </w:t>
      </w:r>
      <w:r w:rsidRPr="00C631DB">
        <w:rPr>
          <w:sz w:val="24"/>
        </w:rPr>
        <w:t>prior to the bid submission deadline, is at least</w:t>
      </w:r>
      <w:r w:rsidRPr="00C631DB">
        <w:rPr>
          <w:spacing w:val="80"/>
          <w:sz w:val="24"/>
          <w:u w:val="single"/>
        </w:rPr>
        <w:t xml:space="preserve">   </w:t>
      </w:r>
      <w:r w:rsidRPr="00C631DB">
        <w:rPr>
          <w:sz w:val="24"/>
        </w:rPr>
        <w:t>times the quantities specified under the contract. N/A</w:t>
      </w:r>
    </w:p>
    <w:p w14:paraId="144B611A" w14:textId="77777777" w:rsidR="004640AB" w:rsidRPr="00C631DB" w:rsidRDefault="004640AB">
      <w:pPr>
        <w:pStyle w:val="BodyText"/>
        <w:spacing w:before="120"/>
        <w:rPr>
          <w:sz w:val="16"/>
        </w:rPr>
      </w:pPr>
    </w:p>
    <w:p w14:paraId="2AD8DC24" w14:textId="7BEF96B2" w:rsidR="004640AB" w:rsidRPr="00C631DB" w:rsidRDefault="000A66DA">
      <w:pPr>
        <w:pStyle w:val="ListParagraph"/>
        <w:numPr>
          <w:ilvl w:val="0"/>
          <w:numId w:val="67"/>
        </w:numPr>
        <w:tabs>
          <w:tab w:val="left" w:pos="720"/>
        </w:tabs>
        <w:spacing w:before="1"/>
        <w:ind w:right="1439"/>
        <w:jc w:val="both"/>
        <w:rPr>
          <w:sz w:val="24"/>
          <w:highlight w:val="yellow"/>
        </w:rPr>
      </w:pPr>
      <w:r w:rsidRPr="00385FD4">
        <w:rPr>
          <w:spacing w:val="-2"/>
          <w:sz w:val="24"/>
        </w:rPr>
        <w:t>A</w:t>
      </w:r>
      <w:r w:rsidRPr="00385FD4">
        <w:rPr>
          <w:spacing w:val="-6"/>
          <w:sz w:val="24"/>
        </w:rPr>
        <w:t xml:space="preserve"> </w:t>
      </w:r>
      <w:r w:rsidRPr="00385FD4">
        <w:rPr>
          <w:spacing w:val="-2"/>
          <w:sz w:val="24"/>
        </w:rPr>
        <w:t>bidder</w:t>
      </w:r>
      <w:r w:rsidRPr="00385FD4">
        <w:rPr>
          <w:spacing w:val="-8"/>
          <w:sz w:val="24"/>
        </w:rPr>
        <w:t xml:space="preserve"> </w:t>
      </w:r>
      <w:r w:rsidRPr="00385FD4">
        <w:rPr>
          <w:spacing w:val="-2"/>
          <w:sz w:val="24"/>
        </w:rPr>
        <w:t>who</w:t>
      </w:r>
      <w:r w:rsidRPr="00385FD4">
        <w:rPr>
          <w:spacing w:val="-6"/>
          <w:sz w:val="24"/>
        </w:rPr>
        <w:t xml:space="preserve"> </w:t>
      </w:r>
      <w:r w:rsidRPr="00385FD4">
        <w:rPr>
          <w:spacing w:val="-2"/>
          <w:sz w:val="24"/>
        </w:rPr>
        <w:t>does</w:t>
      </w:r>
      <w:r w:rsidRPr="00385FD4">
        <w:rPr>
          <w:spacing w:val="-6"/>
          <w:sz w:val="24"/>
        </w:rPr>
        <w:t xml:space="preserve"> </w:t>
      </w:r>
      <w:r w:rsidRPr="00385FD4">
        <w:rPr>
          <w:spacing w:val="-2"/>
          <w:sz w:val="24"/>
          <w:u w:val="single"/>
        </w:rPr>
        <w:t>who</w:t>
      </w:r>
      <w:r w:rsidRPr="00385FD4">
        <w:rPr>
          <w:spacing w:val="-6"/>
          <w:sz w:val="24"/>
          <w:u w:val="single"/>
        </w:rPr>
        <w:t xml:space="preserve"> </w:t>
      </w:r>
      <w:r w:rsidRPr="00385FD4">
        <w:rPr>
          <w:spacing w:val="-2"/>
          <w:sz w:val="24"/>
          <w:u w:val="single"/>
        </w:rPr>
        <w:t>does</w:t>
      </w:r>
      <w:r w:rsidRPr="00385FD4">
        <w:rPr>
          <w:spacing w:val="-6"/>
          <w:sz w:val="24"/>
          <w:u w:val="single"/>
        </w:rPr>
        <w:t xml:space="preserve"> </w:t>
      </w:r>
      <w:r w:rsidRPr="00385FD4">
        <w:rPr>
          <w:spacing w:val="-2"/>
          <w:sz w:val="24"/>
          <w:u w:val="single"/>
        </w:rPr>
        <w:t>not</w:t>
      </w:r>
      <w:r w:rsidRPr="00385FD4">
        <w:rPr>
          <w:spacing w:val="-5"/>
          <w:sz w:val="24"/>
          <w:u w:val="single"/>
        </w:rPr>
        <w:t xml:space="preserve"> </w:t>
      </w:r>
      <w:r w:rsidRPr="00385FD4">
        <w:rPr>
          <w:spacing w:val="-2"/>
          <w:sz w:val="24"/>
          <w:u w:val="single"/>
        </w:rPr>
        <w:t>manufacture</w:t>
      </w:r>
      <w:r w:rsidRPr="00385FD4">
        <w:rPr>
          <w:spacing w:val="-6"/>
          <w:sz w:val="24"/>
          <w:u w:val="single"/>
        </w:rPr>
        <w:t xml:space="preserve"> </w:t>
      </w:r>
      <w:r w:rsidRPr="00385FD4">
        <w:rPr>
          <w:spacing w:val="-2"/>
          <w:sz w:val="24"/>
          <w:u w:val="single"/>
        </w:rPr>
        <w:t>an</w:t>
      </w:r>
      <w:r w:rsidRPr="00385FD4">
        <w:rPr>
          <w:spacing w:val="-6"/>
          <w:sz w:val="24"/>
          <w:u w:val="single"/>
        </w:rPr>
        <w:t xml:space="preserve"> </w:t>
      </w:r>
      <w:r w:rsidRPr="00385FD4">
        <w:rPr>
          <w:spacing w:val="-2"/>
          <w:sz w:val="24"/>
          <w:u w:val="single"/>
        </w:rPr>
        <w:t>item/s</w:t>
      </w:r>
      <w:r w:rsidRPr="00385FD4">
        <w:rPr>
          <w:spacing w:val="-5"/>
          <w:sz w:val="24"/>
          <w:u w:val="single"/>
        </w:rPr>
        <w:t xml:space="preserve"> </w:t>
      </w:r>
      <w:r w:rsidRPr="00385FD4">
        <w:rPr>
          <w:spacing w:val="-2"/>
          <w:sz w:val="24"/>
          <w:u w:val="single"/>
        </w:rPr>
        <w:t>where</w:t>
      </w:r>
      <w:r w:rsidRPr="00385FD4">
        <w:rPr>
          <w:spacing w:val="-9"/>
          <w:sz w:val="24"/>
          <w:u w:val="single"/>
        </w:rPr>
        <w:t xml:space="preserve"> </w:t>
      </w:r>
      <w:r w:rsidRPr="00385FD4">
        <w:rPr>
          <w:spacing w:val="-2"/>
          <w:sz w:val="24"/>
          <w:u w:val="single"/>
        </w:rPr>
        <w:t>a</w:t>
      </w:r>
      <w:r w:rsidRPr="00385FD4">
        <w:rPr>
          <w:spacing w:val="-8"/>
          <w:sz w:val="24"/>
          <w:u w:val="single"/>
        </w:rPr>
        <w:t xml:space="preserve"> </w:t>
      </w:r>
      <w:r w:rsidRPr="00385FD4">
        <w:rPr>
          <w:spacing w:val="-2"/>
          <w:sz w:val="24"/>
          <w:u w:val="single"/>
        </w:rPr>
        <w:t>manufacturer</w:t>
      </w:r>
      <w:r w:rsidRPr="00385FD4">
        <w:rPr>
          <w:spacing w:val="-8"/>
          <w:sz w:val="24"/>
          <w:u w:val="single"/>
        </w:rPr>
        <w:t xml:space="preserve"> </w:t>
      </w:r>
      <w:r w:rsidRPr="00385FD4">
        <w:rPr>
          <w:spacing w:val="-2"/>
          <w:sz w:val="24"/>
          <w:u w:val="single"/>
        </w:rPr>
        <w:t>authorization</w:t>
      </w:r>
      <w:r w:rsidRPr="00385FD4">
        <w:rPr>
          <w:spacing w:val="-2"/>
          <w:sz w:val="24"/>
        </w:rPr>
        <w:t xml:space="preserve"> </w:t>
      </w:r>
      <w:r w:rsidRPr="00385FD4">
        <w:rPr>
          <w:sz w:val="24"/>
          <w:u w:val="single"/>
        </w:rPr>
        <w:t>is</w:t>
      </w:r>
      <w:r w:rsidRPr="00385FD4">
        <w:rPr>
          <w:spacing w:val="-15"/>
          <w:sz w:val="24"/>
          <w:u w:val="single"/>
        </w:rPr>
        <w:t xml:space="preserve"> </w:t>
      </w:r>
      <w:r w:rsidRPr="00385FD4">
        <w:rPr>
          <w:sz w:val="24"/>
          <w:u w:val="single"/>
        </w:rPr>
        <w:t>not</w:t>
      </w:r>
      <w:r w:rsidRPr="00385FD4">
        <w:rPr>
          <w:spacing w:val="-15"/>
          <w:sz w:val="24"/>
          <w:u w:val="single"/>
        </w:rPr>
        <w:t xml:space="preserve"> </w:t>
      </w:r>
      <w:r w:rsidRPr="00385FD4">
        <w:rPr>
          <w:sz w:val="24"/>
          <w:u w:val="single"/>
        </w:rPr>
        <w:t>required</w:t>
      </w:r>
      <w:r w:rsidRPr="00385FD4">
        <w:rPr>
          <w:spacing w:val="-15"/>
          <w:sz w:val="24"/>
          <w:u w:val="single"/>
        </w:rPr>
        <w:t xml:space="preserve"> </w:t>
      </w:r>
      <w:r w:rsidRPr="00385FD4">
        <w:rPr>
          <w:sz w:val="24"/>
          <w:u w:val="single"/>
        </w:rPr>
        <w:t>in</w:t>
      </w:r>
      <w:r w:rsidRPr="00385FD4">
        <w:rPr>
          <w:spacing w:val="-15"/>
          <w:sz w:val="24"/>
          <w:u w:val="single"/>
        </w:rPr>
        <w:t xml:space="preserve"> </w:t>
      </w:r>
      <w:r w:rsidRPr="00385FD4">
        <w:rPr>
          <w:sz w:val="24"/>
          <w:u w:val="single"/>
        </w:rPr>
        <w:t>accordance</w:t>
      </w:r>
      <w:r w:rsidRPr="00385FD4">
        <w:rPr>
          <w:spacing w:val="-15"/>
          <w:sz w:val="24"/>
          <w:u w:val="single"/>
        </w:rPr>
        <w:t xml:space="preserve"> </w:t>
      </w:r>
      <w:r w:rsidRPr="00385FD4">
        <w:rPr>
          <w:sz w:val="24"/>
          <w:u w:val="single"/>
        </w:rPr>
        <w:t>with</w:t>
      </w:r>
      <w:r w:rsidRPr="00385FD4">
        <w:rPr>
          <w:spacing w:val="-15"/>
          <w:sz w:val="24"/>
          <w:u w:val="single"/>
        </w:rPr>
        <w:t xml:space="preserve"> </w:t>
      </w:r>
      <w:r w:rsidRPr="00385FD4">
        <w:rPr>
          <w:sz w:val="24"/>
          <w:u w:val="single"/>
        </w:rPr>
        <w:t>BDS</w:t>
      </w:r>
      <w:r w:rsidRPr="00385FD4">
        <w:rPr>
          <w:spacing w:val="-15"/>
          <w:sz w:val="24"/>
          <w:u w:val="single"/>
        </w:rPr>
        <w:t xml:space="preserve"> </w:t>
      </w:r>
      <w:r w:rsidRPr="00385FD4">
        <w:rPr>
          <w:sz w:val="24"/>
          <w:u w:val="single"/>
        </w:rPr>
        <w:t>ITB</w:t>
      </w:r>
      <w:r w:rsidRPr="00385FD4">
        <w:rPr>
          <w:spacing w:val="-15"/>
          <w:sz w:val="24"/>
          <w:u w:val="single"/>
        </w:rPr>
        <w:t xml:space="preserve"> </w:t>
      </w:r>
      <w:r w:rsidRPr="00385FD4">
        <w:rPr>
          <w:sz w:val="24"/>
          <w:u w:val="single"/>
        </w:rPr>
        <w:t>17.2</w:t>
      </w:r>
      <w:r w:rsidRPr="00385FD4">
        <w:rPr>
          <w:spacing w:val="-15"/>
          <w:sz w:val="24"/>
          <w:u w:val="single"/>
        </w:rPr>
        <w:t xml:space="preserve"> </w:t>
      </w:r>
      <w:r w:rsidRPr="00385FD4">
        <w:rPr>
          <w:sz w:val="24"/>
          <w:u w:val="single"/>
        </w:rPr>
        <w:t>(a),</w:t>
      </w:r>
      <w:r w:rsidRPr="00385FD4">
        <w:rPr>
          <w:spacing w:val="-15"/>
          <w:sz w:val="24"/>
          <w:u w:val="single"/>
        </w:rPr>
        <w:t xml:space="preserve"> </w:t>
      </w:r>
      <w:r w:rsidRPr="00385FD4">
        <w:rPr>
          <w:sz w:val="24"/>
          <w:u w:val="single"/>
        </w:rPr>
        <w:t>the</w:t>
      </w:r>
      <w:r w:rsidRPr="00385FD4">
        <w:rPr>
          <w:spacing w:val="-15"/>
          <w:sz w:val="24"/>
          <w:u w:val="single"/>
        </w:rPr>
        <w:t xml:space="preserve"> </w:t>
      </w:r>
      <w:r w:rsidRPr="00385FD4">
        <w:rPr>
          <w:sz w:val="24"/>
          <w:u w:val="single"/>
        </w:rPr>
        <w:t>bidder</w:t>
      </w:r>
      <w:r w:rsidRPr="00385FD4">
        <w:rPr>
          <w:spacing w:val="-15"/>
          <w:sz w:val="24"/>
          <w:u w:val="single"/>
        </w:rPr>
        <w:t xml:space="preserve"> </w:t>
      </w:r>
      <w:r w:rsidRPr="00385FD4">
        <w:rPr>
          <w:sz w:val="24"/>
          <w:u w:val="single"/>
        </w:rPr>
        <w:t>shall</w:t>
      </w:r>
      <w:r w:rsidRPr="00385FD4">
        <w:rPr>
          <w:spacing w:val="-15"/>
          <w:sz w:val="24"/>
          <w:u w:val="single"/>
        </w:rPr>
        <w:t xml:space="preserve"> </w:t>
      </w:r>
      <w:r w:rsidRPr="00385FD4">
        <w:rPr>
          <w:sz w:val="24"/>
          <w:u w:val="single"/>
        </w:rPr>
        <w:t>submit</w:t>
      </w:r>
      <w:r w:rsidRPr="00385FD4">
        <w:rPr>
          <w:spacing w:val="-15"/>
          <w:sz w:val="24"/>
          <w:u w:val="single"/>
        </w:rPr>
        <w:t xml:space="preserve"> </w:t>
      </w:r>
      <w:r w:rsidRPr="00385FD4">
        <w:rPr>
          <w:sz w:val="24"/>
          <w:u w:val="single"/>
        </w:rPr>
        <w:t>documentation</w:t>
      </w:r>
      <w:r w:rsidRPr="00385FD4">
        <w:rPr>
          <w:sz w:val="24"/>
        </w:rPr>
        <w:t xml:space="preserve"> </w:t>
      </w:r>
      <w:r w:rsidRPr="00385FD4">
        <w:rPr>
          <w:sz w:val="24"/>
          <w:u w:val="single"/>
        </w:rPr>
        <w:t xml:space="preserve">on, its status as a supplier, to the satisfaction of the Purchaser </w:t>
      </w:r>
      <w:r w:rsidRPr="00385FD4">
        <w:rPr>
          <w:i/>
          <w:sz w:val="24"/>
          <w:u w:val="single"/>
        </w:rPr>
        <w:t>(e.g. authorized dealer/</w:t>
      </w:r>
      <w:r w:rsidRPr="00385FD4">
        <w:rPr>
          <w:i/>
          <w:sz w:val="24"/>
        </w:rPr>
        <w:t xml:space="preserve"> </w:t>
      </w:r>
      <w:r w:rsidRPr="00385FD4">
        <w:rPr>
          <w:i/>
          <w:sz w:val="24"/>
          <w:u w:val="single"/>
        </w:rPr>
        <w:t>distributor of the items)</w:t>
      </w:r>
      <w:r w:rsidRPr="00385FD4">
        <w:rPr>
          <w:sz w:val="24"/>
          <w:u w:val="single"/>
        </w:rPr>
        <w:t>.</w:t>
      </w:r>
      <w:r w:rsidR="00C42A2B" w:rsidRPr="00C631DB">
        <w:rPr>
          <w:sz w:val="24"/>
          <w:u w:val="single"/>
        </w:rPr>
        <w:t xml:space="preserve"> </w:t>
      </w:r>
      <w:r w:rsidR="00C42A2B" w:rsidRPr="00C631DB">
        <w:rPr>
          <w:b/>
          <w:bCs/>
          <w:sz w:val="24"/>
          <w:u w:val="single"/>
        </w:rPr>
        <w:t>(Manufacturers authorization form MUST be provided).</w:t>
      </w:r>
    </w:p>
    <w:p w14:paraId="5C8225AC" w14:textId="77777777" w:rsidR="00917633" w:rsidRPr="00C631DB" w:rsidRDefault="00917633">
      <w:pPr>
        <w:pStyle w:val="BodyText"/>
        <w:ind w:left="720" w:right="1262"/>
      </w:pPr>
    </w:p>
    <w:p w14:paraId="07EC1419" w14:textId="77777777" w:rsidR="004640AB" w:rsidRPr="00C631DB" w:rsidRDefault="000A66DA">
      <w:pPr>
        <w:pStyle w:val="BodyText"/>
        <w:ind w:left="720" w:right="1262"/>
      </w:pPr>
      <w:r w:rsidRPr="00C631DB">
        <w:t>At the time of Contract Award, the Bidder (including each subcontractor proposed by</w:t>
      </w:r>
      <w:r w:rsidRPr="00C631DB">
        <w:rPr>
          <w:spacing w:val="-1"/>
        </w:rPr>
        <w:t xml:space="preserve"> </w:t>
      </w:r>
      <w:r w:rsidRPr="00C631DB">
        <w:t>the Bidder)</w:t>
      </w:r>
      <w:r w:rsidRPr="00C631DB">
        <w:rPr>
          <w:spacing w:val="-4"/>
        </w:rPr>
        <w:t xml:space="preserve"> </w:t>
      </w:r>
      <w:r w:rsidRPr="00C631DB">
        <w:t>shall</w:t>
      </w:r>
      <w:r w:rsidRPr="00C631DB">
        <w:rPr>
          <w:spacing w:val="-3"/>
        </w:rPr>
        <w:t xml:space="preserve"> </w:t>
      </w:r>
      <w:r w:rsidRPr="00C631DB">
        <w:t>not</w:t>
      </w:r>
      <w:r w:rsidRPr="00C631DB">
        <w:rPr>
          <w:spacing w:val="-2"/>
        </w:rPr>
        <w:t xml:space="preserve"> </w:t>
      </w:r>
      <w:r w:rsidRPr="00C631DB">
        <w:t>be</w:t>
      </w:r>
      <w:r w:rsidRPr="00C631DB">
        <w:rPr>
          <w:spacing w:val="-4"/>
        </w:rPr>
        <w:t xml:space="preserve"> </w:t>
      </w:r>
      <w:r w:rsidRPr="00C631DB">
        <w:t>subject</w:t>
      </w:r>
      <w:r w:rsidRPr="00C631DB">
        <w:rPr>
          <w:spacing w:val="-2"/>
        </w:rPr>
        <w:t xml:space="preserve"> </w:t>
      </w:r>
      <w:r w:rsidRPr="00C631DB">
        <w:t>to</w:t>
      </w:r>
      <w:r w:rsidRPr="00C631DB">
        <w:rPr>
          <w:spacing w:val="-3"/>
        </w:rPr>
        <w:t xml:space="preserve"> </w:t>
      </w:r>
      <w:r w:rsidRPr="00C631DB">
        <w:t>disqualification</w:t>
      </w:r>
      <w:r w:rsidRPr="00C631DB">
        <w:rPr>
          <w:spacing w:val="-3"/>
        </w:rPr>
        <w:t xml:space="preserve"> </w:t>
      </w:r>
      <w:r w:rsidRPr="00C631DB">
        <w:t>by</w:t>
      </w:r>
      <w:r w:rsidRPr="00C631DB">
        <w:rPr>
          <w:spacing w:val="-6"/>
        </w:rPr>
        <w:t xml:space="preserve"> </w:t>
      </w:r>
      <w:r w:rsidRPr="00C631DB">
        <w:t>the</w:t>
      </w:r>
      <w:r w:rsidRPr="00C631DB">
        <w:rPr>
          <w:spacing w:val="-3"/>
        </w:rPr>
        <w:t xml:space="preserve"> </w:t>
      </w:r>
      <w:r w:rsidRPr="00C631DB">
        <w:t>Bank</w:t>
      </w:r>
      <w:r w:rsidRPr="00C631DB">
        <w:rPr>
          <w:spacing w:val="-1"/>
        </w:rPr>
        <w:t xml:space="preserve"> </w:t>
      </w:r>
      <w:r w:rsidRPr="00C631DB">
        <w:t>for</w:t>
      </w:r>
      <w:r w:rsidRPr="00C631DB">
        <w:rPr>
          <w:spacing w:val="-5"/>
        </w:rPr>
        <w:t xml:space="preserve"> </w:t>
      </w:r>
      <w:r w:rsidRPr="00C631DB">
        <w:t>non-compliance</w:t>
      </w:r>
      <w:r w:rsidRPr="00C631DB">
        <w:rPr>
          <w:spacing w:val="-4"/>
        </w:rPr>
        <w:t xml:space="preserve"> </w:t>
      </w:r>
      <w:r w:rsidRPr="00C631DB">
        <w:t>with</w:t>
      </w:r>
      <w:r w:rsidRPr="00C631DB">
        <w:rPr>
          <w:spacing w:val="-3"/>
        </w:rPr>
        <w:t xml:space="preserve"> </w:t>
      </w:r>
      <w:r w:rsidRPr="00C631DB">
        <w:t>SEA/ SH obligations.</w:t>
      </w:r>
    </w:p>
    <w:p w14:paraId="06CBCA0B" w14:textId="77777777" w:rsidR="004640AB" w:rsidRPr="00C631DB" w:rsidRDefault="004640AB">
      <w:pPr>
        <w:pStyle w:val="BodyText"/>
        <w:sectPr w:rsidR="004640AB" w:rsidRPr="00C631DB">
          <w:pgSz w:w="12240" w:h="15840"/>
          <w:pgMar w:top="960" w:right="360" w:bottom="280" w:left="1080" w:header="725" w:footer="0" w:gutter="0"/>
          <w:cols w:space="720"/>
        </w:sectPr>
      </w:pPr>
    </w:p>
    <w:p w14:paraId="5312BBFF" w14:textId="77777777" w:rsidR="004640AB" w:rsidRPr="00C631DB" w:rsidRDefault="004640AB">
      <w:pPr>
        <w:pStyle w:val="BodyText"/>
        <w:spacing w:before="4"/>
        <w:rPr>
          <w:sz w:val="17"/>
        </w:rPr>
      </w:pPr>
    </w:p>
    <w:p w14:paraId="10C301BA" w14:textId="77777777" w:rsidR="004640AB" w:rsidRPr="00C631DB" w:rsidRDefault="000A66DA" w:rsidP="00C71FC7">
      <w:pPr>
        <w:pStyle w:val="Heading2"/>
        <w:ind w:right="163"/>
      </w:pPr>
      <w:bookmarkStart w:id="61" w:name="_bookmark60"/>
      <w:bookmarkEnd w:id="61"/>
      <w:r w:rsidRPr="00C631DB">
        <w:t>Section</w:t>
      </w:r>
      <w:r w:rsidRPr="00C631DB">
        <w:rPr>
          <w:spacing w:val="-8"/>
        </w:rPr>
        <w:t xml:space="preserve"> </w:t>
      </w:r>
      <w:r w:rsidRPr="00C631DB">
        <w:t>IV</w:t>
      </w:r>
      <w:r w:rsidRPr="00C631DB">
        <w:rPr>
          <w:spacing w:val="-8"/>
        </w:rPr>
        <w:t xml:space="preserve"> </w:t>
      </w:r>
      <w:r w:rsidRPr="00C631DB">
        <w:t>-</w:t>
      </w:r>
      <w:r w:rsidRPr="00C631DB">
        <w:rPr>
          <w:spacing w:val="-7"/>
        </w:rPr>
        <w:t xml:space="preserve"> </w:t>
      </w:r>
      <w:r w:rsidRPr="00C631DB">
        <w:t>Bidding</w:t>
      </w:r>
      <w:r w:rsidRPr="00C631DB">
        <w:rPr>
          <w:spacing w:val="-7"/>
        </w:rPr>
        <w:t xml:space="preserve"> </w:t>
      </w:r>
      <w:r w:rsidRPr="00C631DB">
        <w:rPr>
          <w:spacing w:val="-4"/>
        </w:rPr>
        <w:t>Forms</w:t>
      </w:r>
    </w:p>
    <w:p w14:paraId="2425F91D" w14:textId="77777777" w:rsidR="004640AB" w:rsidRPr="00C631DB" w:rsidRDefault="000A66DA" w:rsidP="00C71FC7">
      <w:pPr>
        <w:pStyle w:val="Heading4"/>
        <w:spacing w:before="357"/>
        <w:ind w:right="542"/>
      </w:pPr>
      <w:r w:rsidRPr="00C631DB">
        <w:t>Table</w:t>
      </w:r>
      <w:r w:rsidRPr="00C631DB">
        <w:rPr>
          <w:spacing w:val="-6"/>
        </w:rPr>
        <w:t xml:space="preserve"> </w:t>
      </w:r>
      <w:r w:rsidRPr="00C631DB">
        <w:t>of</w:t>
      </w:r>
      <w:r w:rsidRPr="00C631DB">
        <w:rPr>
          <w:spacing w:val="-6"/>
        </w:rPr>
        <w:t xml:space="preserve"> </w:t>
      </w:r>
      <w:r w:rsidRPr="00C631DB">
        <w:rPr>
          <w:spacing w:val="-4"/>
        </w:rPr>
        <w:t>Forms</w:t>
      </w:r>
    </w:p>
    <w:p w14:paraId="5FD29E62" w14:textId="77777777" w:rsidR="004640AB" w:rsidRPr="00C631DB" w:rsidRDefault="000A66DA" w:rsidP="00C71FC7">
      <w:pPr>
        <w:pStyle w:val="Heading6"/>
        <w:tabs>
          <w:tab w:val="left" w:leader="dot" w:pos="9301"/>
        </w:tabs>
        <w:spacing w:before="885"/>
      </w:pPr>
      <w:r w:rsidRPr="00C631DB">
        <w:t>Letter</w:t>
      </w:r>
      <w:r w:rsidRPr="00C631DB">
        <w:rPr>
          <w:spacing w:val="-5"/>
        </w:rPr>
        <w:t xml:space="preserve"> </w:t>
      </w:r>
      <w:r w:rsidRPr="00C631DB">
        <w:t>of</w:t>
      </w:r>
      <w:r w:rsidRPr="00C631DB">
        <w:rPr>
          <w:spacing w:val="-1"/>
        </w:rPr>
        <w:t xml:space="preserve"> </w:t>
      </w:r>
      <w:r w:rsidRPr="00C631DB">
        <w:rPr>
          <w:spacing w:val="-5"/>
        </w:rPr>
        <w:t>Bid</w:t>
      </w:r>
      <w:r w:rsidRPr="00C631DB">
        <w:tab/>
      </w:r>
      <w:r w:rsidRPr="00C631DB">
        <w:rPr>
          <w:spacing w:val="-5"/>
        </w:rPr>
        <w:t>50</w:t>
      </w:r>
    </w:p>
    <w:p w14:paraId="2E12EF11" w14:textId="77777777" w:rsidR="004640AB" w:rsidRPr="00C631DB" w:rsidRDefault="000A66DA">
      <w:pPr>
        <w:pStyle w:val="Heading6"/>
        <w:tabs>
          <w:tab w:val="left" w:leader="dot" w:pos="9301"/>
        </w:tabs>
        <w:spacing w:before="238"/>
      </w:pPr>
      <w:r w:rsidRPr="00C631DB">
        <w:t>Bidder</w:t>
      </w:r>
      <w:r w:rsidRPr="00C631DB">
        <w:rPr>
          <w:spacing w:val="-4"/>
        </w:rPr>
        <w:t xml:space="preserve"> </w:t>
      </w:r>
      <w:r w:rsidRPr="00C631DB">
        <w:t>Information</w:t>
      </w:r>
      <w:r w:rsidRPr="00C631DB">
        <w:rPr>
          <w:spacing w:val="-1"/>
        </w:rPr>
        <w:t xml:space="preserve"> </w:t>
      </w:r>
      <w:r w:rsidRPr="00C631DB">
        <w:rPr>
          <w:spacing w:val="-4"/>
        </w:rPr>
        <w:t>Form</w:t>
      </w:r>
      <w:r w:rsidRPr="00C631DB">
        <w:tab/>
      </w:r>
      <w:r w:rsidRPr="00C631DB">
        <w:rPr>
          <w:spacing w:val="-5"/>
        </w:rPr>
        <w:t>53</w:t>
      </w:r>
    </w:p>
    <w:p w14:paraId="276A345F" w14:textId="77777777" w:rsidR="004640AB" w:rsidRPr="00C631DB" w:rsidRDefault="000A66DA">
      <w:pPr>
        <w:pStyle w:val="Heading6"/>
        <w:tabs>
          <w:tab w:val="left" w:leader="dot" w:pos="9301"/>
        </w:tabs>
        <w:spacing w:before="240"/>
      </w:pPr>
      <w:r w:rsidRPr="00C631DB">
        <w:t>Bidder’s</w:t>
      </w:r>
      <w:r w:rsidRPr="00C631DB">
        <w:rPr>
          <w:spacing w:val="-5"/>
        </w:rPr>
        <w:t xml:space="preserve"> </w:t>
      </w:r>
      <w:r w:rsidRPr="00C631DB">
        <w:t>JV</w:t>
      </w:r>
      <w:r w:rsidRPr="00C631DB">
        <w:rPr>
          <w:spacing w:val="-5"/>
        </w:rPr>
        <w:t xml:space="preserve"> </w:t>
      </w:r>
      <w:r w:rsidRPr="00C631DB">
        <w:t>Members</w:t>
      </w:r>
      <w:r w:rsidRPr="00C631DB">
        <w:rPr>
          <w:spacing w:val="-5"/>
        </w:rPr>
        <w:t xml:space="preserve"> </w:t>
      </w:r>
      <w:r w:rsidRPr="00C631DB">
        <w:t>Information</w:t>
      </w:r>
      <w:r w:rsidRPr="00C631DB">
        <w:rPr>
          <w:spacing w:val="-4"/>
        </w:rPr>
        <w:t xml:space="preserve"> Form</w:t>
      </w:r>
      <w:r w:rsidRPr="00C631DB">
        <w:rPr>
          <w:b w:val="0"/>
        </w:rPr>
        <w:tab/>
      </w:r>
      <w:r w:rsidRPr="00C631DB">
        <w:rPr>
          <w:spacing w:val="-5"/>
        </w:rPr>
        <w:t>54</w:t>
      </w:r>
    </w:p>
    <w:p w14:paraId="3067E825" w14:textId="77777777" w:rsidR="004640AB" w:rsidRPr="00C631DB" w:rsidRDefault="000A66DA">
      <w:pPr>
        <w:pStyle w:val="Heading6"/>
        <w:tabs>
          <w:tab w:val="left" w:leader="dot" w:pos="9301"/>
        </w:tabs>
        <w:spacing w:before="240" w:line="242" w:lineRule="auto"/>
        <w:ind w:right="1257"/>
      </w:pPr>
      <w:r w:rsidRPr="00C631DB">
        <w:t xml:space="preserve">Sexual Exploitation and Abuse (SEA) and/or Sexual Harassment Performance </w:t>
      </w:r>
      <w:r w:rsidRPr="00C631DB">
        <w:rPr>
          <w:spacing w:val="-2"/>
        </w:rPr>
        <w:t>Declaration</w:t>
      </w:r>
      <w:r w:rsidRPr="00C631DB">
        <w:tab/>
      </w:r>
      <w:r w:rsidRPr="00C631DB">
        <w:rPr>
          <w:spacing w:val="-6"/>
        </w:rPr>
        <w:t>55</w:t>
      </w:r>
    </w:p>
    <w:p w14:paraId="1D419FCC" w14:textId="77777777" w:rsidR="004640AB" w:rsidRPr="00C631DB" w:rsidRDefault="000A66DA">
      <w:pPr>
        <w:pStyle w:val="Heading6"/>
        <w:tabs>
          <w:tab w:val="left" w:leader="dot" w:pos="9301"/>
        </w:tabs>
        <w:spacing w:before="235" w:line="242" w:lineRule="auto"/>
        <w:ind w:right="1257"/>
      </w:pPr>
      <w:r w:rsidRPr="00C631DB">
        <w:t xml:space="preserve">Price Schedule: Goods Manufactured Outside the Purchaser’s Country, to be </w:t>
      </w:r>
      <w:r w:rsidRPr="00C631DB">
        <w:rPr>
          <w:spacing w:val="-2"/>
        </w:rPr>
        <w:t>Imported</w:t>
      </w:r>
      <w:r w:rsidRPr="00C631DB">
        <w:tab/>
      </w:r>
      <w:r w:rsidRPr="00C631DB">
        <w:rPr>
          <w:spacing w:val="-6"/>
        </w:rPr>
        <w:t>57</w:t>
      </w:r>
    </w:p>
    <w:p w14:paraId="799C0C1B" w14:textId="77777777" w:rsidR="004640AB" w:rsidRPr="00C631DB" w:rsidRDefault="000A66DA">
      <w:pPr>
        <w:pStyle w:val="Heading6"/>
        <w:tabs>
          <w:tab w:val="left" w:leader="dot" w:pos="9301"/>
        </w:tabs>
        <w:spacing w:before="234" w:line="242" w:lineRule="auto"/>
        <w:ind w:right="1257"/>
      </w:pPr>
      <w:r w:rsidRPr="00C631DB">
        <w:t xml:space="preserve">Price Schedule: Goods Manufactured Outside the Purchaser’s Country, already </w:t>
      </w:r>
      <w:r w:rsidRPr="00C631DB">
        <w:rPr>
          <w:spacing w:val="-2"/>
        </w:rPr>
        <w:t>imported*</w:t>
      </w:r>
      <w:r w:rsidRPr="00C631DB">
        <w:tab/>
      </w:r>
      <w:r w:rsidRPr="00C631DB">
        <w:rPr>
          <w:spacing w:val="-5"/>
        </w:rPr>
        <w:t>58</w:t>
      </w:r>
    </w:p>
    <w:p w14:paraId="72894E15" w14:textId="77777777" w:rsidR="004640AB" w:rsidRPr="00C631DB" w:rsidRDefault="000A66DA">
      <w:pPr>
        <w:pStyle w:val="Heading6"/>
        <w:tabs>
          <w:tab w:val="left" w:leader="dot" w:pos="9301"/>
        </w:tabs>
        <w:spacing w:before="235"/>
      </w:pPr>
      <w:r w:rsidRPr="00C631DB">
        <w:t>Price</w:t>
      </w:r>
      <w:r w:rsidRPr="00C631DB">
        <w:rPr>
          <w:spacing w:val="-5"/>
        </w:rPr>
        <w:t xml:space="preserve"> </w:t>
      </w:r>
      <w:r w:rsidRPr="00C631DB">
        <w:t>Schedule:</w:t>
      </w:r>
      <w:r w:rsidRPr="00C631DB">
        <w:rPr>
          <w:spacing w:val="-3"/>
        </w:rPr>
        <w:t xml:space="preserve"> </w:t>
      </w:r>
      <w:r w:rsidRPr="00C631DB">
        <w:t>Goods</w:t>
      </w:r>
      <w:r w:rsidRPr="00C631DB">
        <w:rPr>
          <w:spacing w:val="-4"/>
        </w:rPr>
        <w:t xml:space="preserve"> </w:t>
      </w:r>
      <w:r w:rsidRPr="00C631DB">
        <w:t>Manufactured</w:t>
      </w:r>
      <w:r w:rsidRPr="00C631DB">
        <w:rPr>
          <w:spacing w:val="-4"/>
        </w:rPr>
        <w:t xml:space="preserve"> </w:t>
      </w:r>
      <w:r w:rsidRPr="00C631DB">
        <w:t>in</w:t>
      </w:r>
      <w:r w:rsidRPr="00C631DB">
        <w:rPr>
          <w:spacing w:val="-2"/>
        </w:rPr>
        <w:t xml:space="preserve"> </w:t>
      </w:r>
      <w:r w:rsidRPr="00C631DB">
        <w:t>the</w:t>
      </w:r>
      <w:r w:rsidRPr="00C631DB">
        <w:rPr>
          <w:spacing w:val="-3"/>
        </w:rPr>
        <w:t xml:space="preserve"> </w:t>
      </w:r>
      <w:r w:rsidRPr="00C631DB">
        <w:t>Purchaser’s</w:t>
      </w:r>
      <w:r w:rsidRPr="00C631DB">
        <w:rPr>
          <w:spacing w:val="-4"/>
        </w:rPr>
        <w:t xml:space="preserve"> </w:t>
      </w:r>
      <w:r w:rsidRPr="00C631DB">
        <w:rPr>
          <w:spacing w:val="-2"/>
        </w:rPr>
        <w:t>Country</w:t>
      </w:r>
      <w:r w:rsidRPr="00C631DB">
        <w:rPr>
          <w:b w:val="0"/>
        </w:rPr>
        <w:tab/>
      </w:r>
      <w:r w:rsidRPr="00C631DB">
        <w:rPr>
          <w:spacing w:val="-5"/>
        </w:rPr>
        <w:t>59</w:t>
      </w:r>
    </w:p>
    <w:p w14:paraId="18857996" w14:textId="77777777" w:rsidR="004640AB" w:rsidRPr="00C631DB" w:rsidRDefault="000A66DA">
      <w:pPr>
        <w:pStyle w:val="Heading6"/>
        <w:tabs>
          <w:tab w:val="left" w:leader="dot" w:pos="9301"/>
        </w:tabs>
        <w:spacing w:before="240"/>
      </w:pPr>
      <w:r w:rsidRPr="00C631DB">
        <w:t>Price</w:t>
      </w:r>
      <w:r w:rsidRPr="00C631DB">
        <w:rPr>
          <w:spacing w:val="-4"/>
        </w:rPr>
        <w:t xml:space="preserve"> </w:t>
      </w:r>
      <w:r w:rsidRPr="00C631DB">
        <w:t>and</w:t>
      </w:r>
      <w:r w:rsidRPr="00C631DB">
        <w:rPr>
          <w:spacing w:val="-2"/>
        </w:rPr>
        <w:t xml:space="preserve"> </w:t>
      </w:r>
      <w:r w:rsidRPr="00C631DB">
        <w:t>Completion</w:t>
      </w:r>
      <w:r w:rsidRPr="00C631DB">
        <w:rPr>
          <w:spacing w:val="-1"/>
        </w:rPr>
        <w:t xml:space="preserve"> </w:t>
      </w:r>
      <w:r w:rsidRPr="00C631DB">
        <w:t>Schedule</w:t>
      </w:r>
      <w:r w:rsidRPr="00C631DB">
        <w:rPr>
          <w:spacing w:val="-1"/>
        </w:rPr>
        <w:t xml:space="preserve"> </w:t>
      </w:r>
      <w:r w:rsidRPr="00C631DB">
        <w:t>-</w:t>
      </w:r>
      <w:r w:rsidRPr="00C631DB">
        <w:rPr>
          <w:spacing w:val="-3"/>
        </w:rPr>
        <w:t xml:space="preserve"> </w:t>
      </w:r>
      <w:r w:rsidRPr="00C631DB">
        <w:t>Related</w:t>
      </w:r>
      <w:r w:rsidRPr="00C631DB">
        <w:rPr>
          <w:spacing w:val="-2"/>
        </w:rPr>
        <w:t xml:space="preserve"> Services</w:t>
      </w:r>
      <w:r w:rsidRPr="00C631DB">
        <w:tab/>
      </w:r>
      <w:r w:rsidRPr="00C631DB">
        <w:rPr>
          <w:spacing w:val="-5"/>
        </w:rPr>
        <w:t>60</w:t>
      </w:r>
    </w:p>
    <w:p w14:paraId="53963001" w14:textId="77777777" w:rsidR="004640AB" w:rsidRPr="00C631DB" w:rsidRDefault="000A66DA">
      <w:pPr>
        <w:pStyle w:val="Heading6"/>
        <w:tabs>
          <w:tab w:val="left" w:leader="dot" w:pos="9301"/>
        </w:tabs>
        <w:spacing w:before="240"/>
      </w:pPr>
      <w:r w:rsidRPr="00C631DB">
        <w:t>Form</w:t>
      </w:r>
      <w:r w:rsidRPr="00C631DB">
        <w:rPr>
          <w:spacing w:val="-2"/>
        </w:rPr>
        <w:t xml:space="preserve"> </w:t>
      </w:r>
      <w:r w:rsidRPr="00C631DB">
        <w:t>of Bid</w:t>
      </w:r>
      <w:r w:rsidRPr="00C631DB">
        <w:rPr>
          <w:spacing w:val="1"/>
        </w:rPr>
        <w:t xml:space="preserve"> </w:t>
      </w:r>
      <w:r w:rsidRPr="00C631DB">
        <w:rPr>
          <w:spacing w:val="-2"/>
        </w:rPr>
        <w:t>Security</w:t>
      </w:r>
      <w:r w:rsidRPr="00C631DB">
        <w:tab/>
      </w:r>
      <w:r w:rsidRPr="00C631DB">
        <w:rPr>
          <w:spacing w:val="-5"/>
        </w:rPr>
        <w:t>61</w:t>
      </w:r>
    </w:p>
    <w:p w14:paraId="43BC7F43" w14:textId="77777777" w:rsidR="004640AB" w:rsidRPr="00C631DB" w:rsidRDefault="000A66DA">
      <w:pPr>
        <w:pStyle w:val="Heading6"/>
        <w:tabs>
          <w:tab w:val="left" w:leader="dot" w:pos="9301"/>
        </w:tabs>
        <w:spacing w:before="240"/>
      </w:pPr>
      <w:r w:rsidRPr="00C631DB">
        <w:t>Form</w:t>
      </w:r>
      <w:r w:rsidRPr="00C631DB">
        <w:rPr>
          <w:spacing w:val="-3"/>
        </w:rPr>
        <w:t xml:space="preserve"> </w:t>
      </w:r>
      <w:r w:rsidRPr="00C631DB">
        <w:t>of Bid Security</w:t>
      </w:r>
      <w:r w:rsidRPr="00C631DB">
        <w:rPr>
          <w:spacing w:val="-1"/>
        </w:rPr>
        <w:t xml:space="preserve"> </w:t>
      </w:r>
      <w:r w:rsidRPr="00C631DB">
        <w:t xml:space="preserve">(Bid </w:t>
      </w:r>
      <w:r w:rsidRPr="00C631DB">
        <w:rPr>
          <w:spacing w:val="-2"/>
        </w:rPr>
        <w:t>Bond)</w:t>
      </w:r>
      <w:r w:rsidRPr="00C631DB">
        <w:tab/>
      </w:r>
      <w:r w:rsidRPr="00C631DB">
        <w:rPr>
          <w:spacing w:val="-5"/>
        </w:rPr>
        <w:t>63</w:t>
      </w:r>
    </w:p>
    <w:p w14:paraId="316B1292" w14:textId="77777777" w:rsidR="004640AB" w:rsidRPr="00C631DB" w:rsidRDefault="000A66DA">
      <w:pPr>
        <w:pStyle w:val="Heading6"/>
        <w:tabs>
          <w:tab w:val="left" w:leader="dot" w:pos="9301"/>
        </w:tabs>
        <w:spacing w:before="241"/>
      </w:pPr>
      <w:r w:rsidRPr="00C631DB">
        <w:t>Form</w:t>
      </w:r>
      <w:r w:rsidRPr="00C631DB">
        <w:rPr>
          <w:spacing w:val="-2"/>
        </w:rPr>
        <w:t xml:space="preserve"> </w:t>
      </w:r>
      <w:r w:rsidRPr="00C631DB">
        <w:t>of</w:t>
      </w:r>
      <w:r w:rsidRPr="00C631DB">
        <w:rPr>
          <w:spacing w:val="-1"/>
        </w:rPr>
        <w:t xml:space="preserve"> </w:t>
      </w:r>
      <w:r w:rsidRPr="00C631DB">
        <w:t>Bid-Securing</w:t>
      </w:r>
      <w:r w:rsidRPr="00C631DB">
        <w:rPr>
          <w:spacing w:val="-3"/>
        </w:rPr>
        <w:t xml:space="preserve"> </w:t>
      </w:r>
      <w:r w:rsidRPr="00C631DB">
        <w:rPr>
          <w:spacing w:val="-2"/>
        </w:rPr>
        <w:t>Declaration</w:t>
      </w:r>
      <w:r w:rsidRPr="00C631DB">
        <w:tab/>
      </w:r>
      <w:r w:rsidRPr="00C631DB">
        <w:rPr>
          <w:spacing w:val="-5"/>
        </w:rPr>
        <w:t>65</w:t>
      </w:r>
    </w:p>
    <w:p w14:paraId="73B42DB9" w14:textId="77777777" w:rsidR="004640AB" w:rsidRPr="00C631DB" w:rsidRDefault="000A66DA">
      <w:pPr>
        <w:pStyle w:val="Heading6"/>
        <w:tabs>
          <w:tab w:val="left" w:leader="dot" w:pos="9301"/>
        </w:tabs>
        <w:spacing w:before="240"/>
      </w:pPr>
      <w:r w:rsidRPr="00C631DB">
        <w:t>Manufacturer’s</w:t>
      </w:r>
      <w:r w:rsidRPr="00C631DB">
        <w:rPr>
          <w:spacing w:val="-9"/>
        </w:rPr>
        <w:t xml:space="preserve"> </w:t>
      </w:r>
      <w:r w:rsidRPr="00C631DB">
        <w:rPr>
          <w:spacing w:val="-2"/>
        </w:rPr>
        <w:t>Authorization</w:t>
      </w:r>
      <w:r w:rsidRPr="00C631DB">
        <w:rPr>
          <w:b w:val="0"/>
        </w:rPr>
        <w:tab/>
      </w:r>
      <w:r w:rsidRPr="00C631DB">
        <w:rPr>
          <w:spacing w:val="-7"/>
        </w:rPr>
        <w:t>66</w:t>
      </w:r>
    </w:p>
    <w:p w14:paraId="624B055F" w14:textId="77777777" w:rsidR="004640AB" w:rsidRPr="00C631DB" w:rsidRDefault="004640AB">
      <w:pPr>
        <w:pStyle w:val="Heading6"/>
        <w:sectPr w:rsidR="004640AB" w:rsidRPr="00C631DB">
          <w:headerReference w:type="even" r:id="rId40"/>
          <w:headerReference w:type="default" r:id="rId41"/>
          <w:pgSz w:w="12240" w:h="15840"/>
          <w:pgMar w:top="960" w:right="360" w:bottom="280" w:left="1080" w:header="725" w:footer="0" w:gutter="0"/>
          <w:pgNumType w:start="49"/>
          <w:cols w:space="720"/>
        </w:sectPr>
      </w:pPr>
    </w:p>
    <w:p w14:paraId="7319EE64" w14:textId="77777777" w:rsidR="004640AB" w:rsidRPr="00C631DB" w:rsidRDefault="000A66DA">
      <w:pPr>
        <w:spacing w:before="460"/>
        <w:ind w:left="441" w:right="1340"/>
        <w:jc w:val="center"/>
        <w:rPr>
          <w:b/>
          <w:sz w:val="32"/>
        </w:rPr>
      </w:pPr>
      <w:r w:rsidRPr="00C631DB">
        <w:rPr>
          <w:b/>
          <w:sz w:val="32"/>
        </w:rPr>
        <w:lastRenderedPageBreak/>
        <w:t>Letter</w:t>
      </w:r>
      <w:r w:rsidRPr="00C631DB">
        <w:rPr>
          <w:b/>
          <w:spacing w:val="-6"/>
          <w:sz w:val="32"/>
        </w:rPr>
        <w:t xml:space="preserve"> </w:t>
      </w:r>
      <w:r w:rsidRPr="00C631DB">
        <w:rPr>
          <w:b/>
          <w:sz w:val="32"/>
        </w:rPr>
        <w:t>of</w:t>
      </w:r>
      <w:r w:rsidRPr="00C631DB">
        <w:rPr>
          <w:b/>
          <w:spacing w:val="-7"/>
          <w:sz w:val="32"/>
        </w:rPr>
        <w:t xml:space="preserve"> </w:t>
      </w:r>
      <w:r w:rsidRPr="00C631DB">
        <w:rPr>
          <w:b/>
          <w:spacing w:val="-5"/>
          <w:sz w:val="32"/>
        </w:rPr>
        <w:t>Bid</w:t>
      </w:r>
    </w:p>
    <w:p w14:paraId="44DB6D36" w14:textId="77777777" w:rsidR="004640AB" w:rsidRPr="00C631DB" w:rsidRDefault="004640AB">
      <w:pPr>
        <w:pStyle w:val="BodyText"/>
        <w:spacing w:before="9"/>
        <w:rPr>
          <w:b/>
          <w:sz w:val="18"/>
        </w:rPr>
      </w:pPr>
    </w:p>
    <w:p w14:paraId="30F98643" w14:textId="77777777" w:rsidR="004640AB" w:rsidRPr="00C631DB" w:rsidRDefault="004640AB">
      <w:pPr>
        <w:pStyle w:val="BodyText"/>
        <w:spacing w:before="272"/>
        <w:rPr>
          <w:b/>
        </w:rPr>
      </w:pPr>
    </w:p>
    <w:p w14:paraId="6FA0836A" w14:textId="77777777" w:rsidR="004640AB" w:rsidRPr="00C631DB" w:rsidRDefault="000A66DA">
      <w:pPr>
        <w:ind w:left="540"/>
        <w:rPr>
          <w:i/>
          <w:sz w:val="24"/>
        </w:rPr>
      </w:pPr>
      <w:r w:rsidRPr="00C631DB">
        <w:rPr>
          <w:b/>
          <w:sz w:val="24"/>
        </w:rPr>
        <w:t>Date</w:t>
      </w:r>
      <w:r w:rsidRPr="00C631DB">
        <w:rPr>
          <w:b/>
          <w:spacing w:val="-2"/>
          <w:sz w:val="24"/>
        </w:rPr>
        <w:t xml:space="preserve"> </w:t>
      </w:r>
      <w:r w:rsidRPr="00C631DB">
        <w:rPr>
          <w:b/>
          <w:sz w:val="24"/>
        </w:rPr>
        <w:t>of this Bid submission</w:t>
      </w:r>
      <w:r w:rsidRPr="00C631DB">
        <w:rPr>
          <w:sz w:val="24"/>
        </w:rPr>
        <w:t>:</w:t>
      </w:r>
      <w:r w:rsidRPr="00C631DB">
        <w:rPr>
          <w:spacing w:val="-1"/>
          <w:sz w:val="24"/>
        </w:rPr>
        <w:t xml:space="preserve"> </w:t>
      </w:r>
    </w:p>
    <w:p w14:paraId="7BDE79DB" w14:textId="77777777" w:rsidR="004640AB" w:rsidRPr="00C631DB" w:rsidRDefault="000A66DA">
      <w:pPr>
        <w:spacing w:before="1"/>
        <w:ind w:left="540"/>
        <w:rPr>
          <w:sz w:val="24"/>
        </w:rPr>
      </w:pPr>
      <w:r w:rsidRPr="00C631DB">
        <w:rPr>
          <w:b/>
          <w:sz w:val="24"/>
        </w:rPr>
        <w:t>RFB</w:t>
      </w:r>
      <w:r w:rsidRPr="00C631DB">
        <w:rPr>
          <w:b/>
          <w:spacing w:val="-1"/>
          <w:sz w:val="24"/>
        </w:rPr>
        <w:t xml:space="preserve"> </w:t>
      </w:r>
      <w:r w:rsidRPr="00C631DB">
        <w:rPr>
          <w:b/>
          <w:sz w:val="24"/>
        </w:rPr>
        <w:t>No.:</w:t>
      </w:r>
      <w:r w:rsidRPr="00C631DB">
        <w:rPr>
          <w:b/>
          <w:spacing w:val="-2"/>
          <w:sz w:val="24"/>
        </w:rPr>
        <w:t xml:space="preserve"> </w:t>
      </w:r>
    </w:p>
    <w:p w14:paraId="20F5CC9C" w14:textId="77777777" w:rsidR="00015BF9" w:rsidRPr="00C631DB" w:rsidRDefault="00015BF9">
      <w:pPr>
        <w:spacing w:line="480" w:lineRule="auto"/>
        <w:ind w:left="540" w:right="2768"/>
        <w:rPr>
          <w:sz w:val="24"/>
        </w:rPr>
      </w:pPr>
    </w:p>
    <w:p w14:paraId="10B72E81" w14:textId="77777777" w:rsidR="004640AB" w:rsidRPr="00C631DB" w:rsidRDefault="000A66DA">
      <w:pPr>
        <w:spacing w:line="480" w:lineRule="auto"/>
        <w:ind w:left="540" w:right="2768"/>
        <w:rPr>
          <w:b/>
          <w:sz w:val="24"/>
        </w:rPr>
      </w:pPr>
      <w:r w:rsidRPr="00C631DB">
        <w:rPr>
          <w:sz w:val="24"/>
        </w:rPr>
        <w:t xml:space="preserve">To: </w:t>
      </w:r>
      <w:r w:rsidRPr="00C631DB">
        <w:rPr>
          <w:b/>
          <w:sz w:val="24"/>
        </w:rPr>
        <w:t>[</w:t>
      </w:r>
      <w:r w:rsidRPr="00C631DB">
        <w:rPr>
          <w:b/>
          <w:i/>
          <w:sz w:val="24"/>
        </w:rPr>
        <w:t>insert complete name of Purchaser</w:t>
      </w:r>
      <w:r w:rsidRPr="00C631DB">
        <w:rPr>
          <w:b/>
          <w:sz w:val="24"/>
        </w:rPr>
        <w:t>]</w:t>
      </w:r>
    </w:p>
    <w:p w14:paraId="5E7FB652" w14:textId="77777777" w:rsidR="004640AB" w:rsidRPr="00C631DB" w:rsidRDefault="000A66DA">
      <w:pPr>
        <w:pStyle w:val="ListParagraph"/>
        <w:numPr>
          <w:ilvl w:val="0"/>
          <w:numId w:val="66"/>
        </w:numPr>
        <w:tabs>
          <w:tab w:val="left" w:pos="972"/>
        </w:tabs>
        <w:ind w:right="1624"/>
        <w:jc w:val="left"/>
        <w:rPr>
          <w:sz w:val="24"/>
        </w:rPr>
      </w:pPr>
      <w:r w:rsidRPr="00C631DB">
        <w:rPr>
          <w:b/>
          <w:sz w:val="24"/>
        </w:rPr>
        <w:t xml:space="preserve">No reservations: </w:t>
      </w:r>
      <w:r w:rsidRPr="00C631DB">
        <w:rPr>
          <w:sz w:val="24"/>
        </w:rPr>
        <w:t>We have examined and have no reservations to the bidding document,</w:t>
      </w:r>
      <w:r w:rsidRPr="00C631DB">
        <w:rPr>
          <w:spacing w:val="-4"/>
          <w:sz w:val="24"/>
        </w:rPr>
        <w:t xml:space="preserve"> </w:t>
      </w:r>
      <w:r w:rsidRPr="00C631DB">
        <w:rPr>
          <w:sz w:val="24"/>
        </w:rPr>
        <w:t>including</w:t>
      </w:r>
      <w:r w:rsidRPr="00C631DB">
        <w:rPr>
          <w:spacing w:val="-6"/>
          <w:sz w:val="24"/>
        </w:rPr>
        <w:t xml:space="preserve"> </w:t>
      </w:r>
      <w:r w:rsidRPr="00C631DB">
        <w:rPr>
          <w:sz w:val="24"/>
        </w:rPr>
        <w:t>Addenda</w:t>
      </w:r>
      <w:r w:rsidRPr="00C631DB">
        <w:rPr>
          <w:spacing w:val="-5"/>
          <w:sz w:val="24"/>
        </w:rPr>
        <w:t xml:space="preserve"> </w:t>
      </w:r>
      <w:r w:rsidRPr="00C631DB">
        <w:rPr>
          <w:sz w:val="24"/>
        </w:rPr>
        <w:t>issued</w:t>
      </w:r>
      <w:r w:rsidRPr="00C631DB">
        <w:rPr>
          <w:spacing w:val="-4"/>
          <w:sz w:val="24"/>
        </w:rPr>
        <w:t xml:space="preserve"> </w:t>
      </w:r>
      <w:r w:rsidRPr="00C631DB">
        <w:rPr>
          <w:sz w:val="24"/>
        </w:rPr>
        <w:t>in</w:t>
      </w:r>
      <w:r w:rsidRPr="00C631DB">
        <w:rPr>
          <w:spacing w:val="-4"/>
          <w:sz w:val="24"/>
        </w:rPr>
        <w:t xml:space="preserve"> </w:t>
      </w:r>
      <w:r w:rsidRPr="00C631DB">
        <w:rPr>
          <w:sz w:val="24"/>
        </w:rPr>
        <w:t>accordance</w:t>
      </w:r>
      <w:r w:rsidRPr="00C631DB">
        <w:rPr>
          <w:spacing w:val="-5"/>
          <w:sz w:val="24"/>
        </w:rPr>
        <w:t xml:space="preserve"> </w:t>
      </w:r>
      <w:r w:rsidRPr="00C631DB">
        <w:rPr>
          <w:sz w:val="24"/>
        </w:rPr>
        <w:t>with</w:t>
      </w:r>
      <w:r w:rsidRPr="00C631DB">
        <w:rPr>
          <w:spacing w:val="-3"/>
          <w:sz w:val="24"/>
        </w:rPr>
        <w:t xml:space="preserve"> </w:t>
      </w:r>
      <w:r w:rsidRPr="00C631DB">
        <w:rPr>
          <w:sz w:val="24"/>
        </w:rPr>
        <w:t>Instructions</w:t>
      </w:r>
      <w:r w:rsidRPr="00C631DB">
        <w:rPr>
          <w:spacing w:val="-4"/>
          <w:sz w:val="24"/>
        </w:rPr>
        <w:t xml:space="preserve"> </w:t>
      </w:r>
      <w:r w:rsidRPr="00C631DB">
        <w:rPr>
          <w:sz w:val="24"/>
        </w:rPr>
        <w:t>to</w:t>
      </w:r>
      <w:r w:rsidRPr="00C631DB">
        <w:rPr>
          <w:spacing w:val="-4"/>
          <w:sz w:val="24"/>
        </w:rPr>
        <w:t xml:space="preserve"> </w:t>
      </w:r>
      <w:r w:rsidRPr="00C631DB">
        <w:rPr>
          <w:sz w:val="24"/>
        </w:rPr>
        <w:t>Bidders</w:t>
      </w:r>
      <w:r w:rsidRPr="00C631DB">
        <w:rPr>
          <w:spacing w:val="-4"/>
          <w:sz w:val="24"/>
        </w:rPr>
        <w:t xml:space="preserve"> </w:t>
      </w:r>
      <w:r w:rsidRPr="00C631DB">
        <w:rPr>
          <w:sz w:val="24"/>
        </w:rPr>
        <w:t xml:space="preserve">(ITB </w:t>
      </w:r>
      <w:r w:rsidRPr="00C631DB">
        <w:rPr>
          <w:spacing w:val="-4"/>
          <w:sz w:val="24"/>
        </w:rPr>
        <w:t>8);</w:t>
      </w:r>
    </w:p>
    <w:p w14:paraId="64824F1D" w14:textId="77777777" w:rsidR="004640AB" w:rsidRPr="00C631DB" w:rsidRDefault="000A66DA">
      <w:pPr>
        <w:pStyle w:val="ListParagraph"/>
        <w:numPr>
          <w:ilvl w:val="0"/>
          <w:numId w:val="66"/>
        </w:numPr>
        <w:tabs>
          <w:tab w:val="left" w:pos="972"/>
        </w:tabs>
        <w:spacing w:before="199" w:line="242" w:lineRule="auto"/>
        <w:ind w:right="1886"/>
        <w:jc w:val="left"/>
        <w:rPr>
          <w:sz w:val="24"/>
        </w:rPr>
      </w:pPr>
      <w:r w:rsidRPr="00C631DB">
        <w:rPr>
          <w:b/>
          <w:sz w:val="24"/>
        </w:rPr>
        <w:t>Eligibility</w:t>
      </w:r>
      <w:r w:rsidRPr="00C631DB">
        <w:rPr>
          <w:sz w:val="24"/>
        </w:rPr>
        <w:t>:</w:t>
      </w:r>
      <w:r w:rsidRPr="00C631DB">
        <w:rPr>
          <w:spacing w:val="-3"/>
          <w:sz w:val="24"/>
        </w:rPr>
        <w:t xml:space="preserve"> </w:t>
      </w:r>
      <w:r w:rsidRPr="00C631DB">
        <w:rPr>
          <w:sz w:val="24"/>
        </w:rPr>
        <w:t>We</w:t>
      </w:r>
      <w:r w:rsidRPr="00C631DB">
        <w:rPr>
          <w:spacing w:val="-4"/>
          <w:sz w:val="24"/>
        </w:rPr>
        <w:t xml:space="preserve"> </w:t>
      </w:r>
      <w:r w:rsidRPr="00C631DB">
        <w:rPr>
          <w:sz w:val="24"/>
        </w:rPr>
        <w:t>meet</w:t>
      </w:r>
      <w:r w:rsidRPr="00C631DB">
        <w:rPr>
          <w:spacing w:val="-2"/>
          <w:sz w:val="24"/>
        </w:rPr>
        <w:t xml:space="preserve"> </w:t>
      </w:r>
      <w:r w:rsidRPr="00C631DB">
        <w:rPr>
          <w:sz w:val="24"/>
        </w:rPr>
        <w:t>the</w:t>
      </w:r>
      <w:r w:rsidRPr="00C631DB">
        <w:rPr>
          <w:spacing w:val="-6"/>
          <w:sz w:val="24"/>
        </w:rPr>
        <w:t xml:space="preserve"> </w:t>
      </w:r>
      <w:r w:rsidRPr="00C631DB">
        <w:rPr>
          <w:sz w:val="24"/>
        </w:rPr>
        <w:t>eligibility</w:t>
      </w:r>
      <w:r w:rsidRPr="00C631DB">
        <w:rPr>
          <w:spacing w:val="-8"/>
          <w:sz w:val="24"/>
        </w:rPr>
        <w:t xml:space="preserve"> </w:t>
      </w:r>
      <w:r w:rsidRPr="00C631DB">
        <w:rPr>
          <w:sz w:val="24"/>
        </w:rPr>
        <w:t>requirements</w:t>
      </w:r>
      <w:r w:rsidRPr="00C631DB">
        <w:rPr>
          <w:spacing w:val="-3"/>
          <w:sz w:val="24"/>
        </w:rPr>
        <w:t xml:space="preserve"> </w:t>
      </w:r>
      <w:r w:rsidRPr="00C631DB">
        <w:rPr>
          <w:sz w:val="24"/>
        </w:rPr>
        <w:t>and</w:t>
      </w:r>
      <w:r w:rsidRPr="00C631DB">
        <w:rPr>
          <w:spacing w:val="-3"/>
          <w:sz w:val="24"/>
        </w:rPr>
        <w:t xml:space="preserve"> </w:t>
      </w:r>
      <w:r w:rsidRPr="00C631DB">
        <w:rPr>
          <w:sz w:val="24"/>
        </w:rPr>
        <w:t>have</w:t>
      </w:r>
      <w:r w:rsidRPr="00C631DB">
        <w:rPr>
          <w:spacing w:val="-4"/>
          <w:sz w:val="24"/>
        </w:rPr>
        <w:t xml:space="preserve"> </w:t>
      </w:r>
      <w:r w:rsidRPr="00C631DB">
        <w:rPr>
          <w:sz w:val="24"/>
        </w:rPr>
        <w:t>no</w:t>
      </w:r>
      <w:r w:rsidRPr="00C631DB">
        <w:rPr>
          <w:spacing w:val="-3"/>
          <w:sz w:val="24"/>
        </w:rPr>
        <w:t xml:space="preserve"> </w:t>
      </w:r>
      <w:r w:rsidRPr="00C631DB">
        <w:rPr>
          <w:sz w:val="24"/>
        </w:rPr>
        <w:t>conflict</w:t>
      </w:r>
      <w:r w:rsidRPr="00C631DB">
        <w:rPr>
          <w:spacing w:val="-3"/>
          <w:sz w:val="24"/>
        </w:rPr>
        <w:t xml:space="preserve"> </w:t>
      </w:r>
      <w:r w:rsidRPr="00C631DB">
        <w:rPr>
          <w:sz w:val="24"/>
        </w:rPr>
        <w:t>of</w:t>
      </w:r>
      <w:r w:rsidRPr="00C631DB">
        <w:rPr>
          <w:spacing w:val="-3"/>
          <w:sz w:val="24"/>
        </w:rPr>
        <w:t xml:space="preserve"> </w:t>
      </w:r>
      <w:r w:rsidRPr="00C631DB">
        <w:rPr>
          <w:sz w:val="24"/>
        </w:rPr>
        <w:t>interest</w:t>
      </w:r>
      <w:r w:rsidRPr="00C631DB">
        <w:rPr>
          <w:spacing w:val="-3"/>
          <w:sz w:val="24"/>
        </w:rPr>
        <w:t xml:space="preserve"> </w:t>
      </w:r>
      <w:r w:rsidRPr="00C631DB">
        <w:rPr>
          <w:sz w:val="24"/>
        </w:rPr>
        <w:t>in accordance with ITB 4;</w:t>
      </w:r>
    </w:p>
    <w:p w14:paraId="7621F7E1" w14:textId="77777777" w:rsidR="004640AB" w:rsidRPr="00C631DB" w:rsidRDefault="000A66DA">
      <w:pPr>
        <w:pStyle w:val="ListParagraph"/>
        <w:numPr>
          <w:ilvl w:val="0"/>
          <w:numId w:val="66"/>
        </w:numPr>
        <w:tabs>
          <w:tab w:val="left" w:pos="972"/>
        </w:tabs>
        <w:spacing w:before="195"/>
        <w:ind w:right="1501"/>
        <w:jc w:val="left"/>
        <w:rPr>
          <w:sz w:val="24"/>
        </w:rPr>
      </w:pPr>
      <w:r w:rsidRPr="00C631DB">
        <w:rPr>
          <w:b/>
          <w:sz w:val="24"/>
        </w:rPr>
        <w:t>Bid/Proposal-Securing Declaration</w:t>
      </w:r>
      <w:r w:rsidRPr="00C631DB">
        <w:rPr>
          <w:sz w:val="24"/>
        </w:rPr>
        <w:t>: We have not been suspended nor declared ineligible by the Purchaser based on execution of a Bid-Securing Declaration or Proposal-Securing</w:t>
      </w:r>
      <w:r w:rsidRPr="00C631DB">
        <w:rPr>
          <w:spacing w:val="-7"/>
          <w:sz w:val="24"/>
        </w:rPr>
        <w:t xml:space="preserve"> </w:t>
      </w:r>
      <w:r w:rsidRPr="00C631DB">
        <w:rPr>
          <w:sz w:val="24"/>
        </w:rPr>
        <w:t>Declaration</w:t>
      </w:r>
      <w:r w:rsidRPr="00C631DB">
        <w:rPr>
          <w:spacing w:val="-2"/>
          <w:sz w:val="24"/>
        </w:rPr>
        <w:t xml:space="preserve"> </w:t>
      </w:r>
      <w:r w:rsidRPr="00C631DB">
        <w:rPr>
          <w:sz w:val="24"/>
        </w:rPr>
        <w:t>in</w:t>
      </w:r>
      <w:r w:rsidRPr="00C631DB">
        <w:rPr>
          <w:spacing w:val="-4"/>
          <w:sz w:val="24"/>
        </w:rPr>
        <w:t xml:space="preserve"> </w:t>
      </w:r>
      <w:r w:rsidRPr="00C631DB">
        <w:rPr>
          <w:sz w:val="24"/>
        </w:rPr>
        <w:t>the</w:t>
      </w:r>
      <w:r w:rsidRPr="00C631DB">
        <w:rPr>
          <w:spacing w:val="-5"/>
          <w:sz w:val="24"/>
        </w:rPr>
        <w:t xml:space="preserve"> </w:t>
      </w:r>
      <w:r w:rsidRPr="00C631DB">
        <w:rPr>
          <w:sz w:val="24"/>
        </w:rPr>
        <w:t>Purchaser’s</w:t>
      </w:r>
      <w:r w:rsidRPr="00C631DB">
        <w:rPr>
          <w:spacing w:val="-1"/>
          <w:sz w:val="24"/>
        </w:rPr>
        <w:t xml:space="preserve"> </w:t>
      </w:r>
      <w:r w:rsidRPr="00C631DB">
        <w:rPr>
          <w:sz w:val="24"/>
        </w:rPr>
        <w:t>Country</w:t>
      </w:r>
      <w:r w:rsidRPr="00C631DB">
        <w:rPr>
          <w:spacing w:val="-9"/>
          <w:sz w:val="24"/>
        </w:rPr>
        <w:t xml:space="preserve"> </w:t>
      </w:r>
      <w:r w:rsidRPr="00C631DB">
        <w:rPr>
          <w:sz w:val="24"/>
        </w:rPr>
        <w:t>in</w:t>
      </w:r>
      <w:r w:rsidRPr="00C631DB">
        <w:rPr>
          <w:spacing w:val="-4"/>
          <w:sz w:val="24"/>
        </w:rPr>
        <w:t xml:space="preserve"> </w:t>
      </w:r>
      <w:r w:rsidRPr="00C631DB">
        <w:rPr>
          <w:sz w:val="24"/>
        </w:rPr>
        <w:t>accordance</w:t>
      </w:r>
      <w:r w:rsidRPr="00C631DB">
        <w:rPr>
          <w:spacing w:val="-5"/>
          <w:sz w:val="24"/>
        </w:rPr>
        <w:t xml:space="preserve"> </w:t>
      </w:r>
      <w:r w:rsidRPr="00C631DB">
        <w:rPr>
          <w:sz w:val="24"/>
        </w:rPr>
        <w:t>with</w:t>
      </w:r>
      <w:r w:rsidRPr="00C631DB">
        <w:rPr>
          <w:spacing w:val="-2"/>
          <w:sz w:val="24"/>
        </w:rPr>
        <w:t xml:space="preserve"> </w:t>
      </w:r>
      <w:r w:rsidRPr="00C631DB">
        <w:rPr>
          <w:sz w:val="24"/>
        </w:rPr>
        <w:t>ITB</w:t>
      </w:r>
      <w:r w:rsidRPr="00C631DB">
        <w:rPr>
          <w:spacing w:val="-4"/>
          <w:sz w:val="24"/>
        </w:rPr>
        <w:t xml:space="preserve"> </w:t>
      </w:r>
      <w:r w:rsidRPr="00C631DB">
        <w:rPr>
          <w:sz w:val="24"/>
        </w:rPr>
        <w:t>4.7;</w:t>
      </w:r>
    </w:p>
    <w:p w14:paraId="102F659B" w14:textId="77777777" w:rsidR="004640AB" w:rsidRPr="00C631DB" w:rsidRDefault="000A66DA">
      <w:pPr>
        <w:pStyle w:val="ListParagraph"/>
        <w:numPr>
          <w:ilvl w:val="0"/>
          <w:numId w:val="66"/>
        </w:numPr>
        <w:tabs>
          <w:tab w:val="left" w:pos="1116"/>
        </w:tabs>
        <w:spacing w:before="199"/>
        <w:ind w:left="1116" w:right="1418" w:hanging="576"/>
        <w:jc w:val="both"/>
        <w:rPr>
          <w:sz w:val="24"/>
        </w:rPr>
      </w:pPr>
      <w:r w:rsidRPr="00C631DB">
        <w:rPr>
          <w:b/>
          <w:sz w:val="24"/>
        </w:rPr>
        <w:t>Sexual</w:t>
      </w:r>
      <w:r w:rsidRPr="00C631DB">
        <w:rPr>
          <w:b/>
          <w:spacing w:val="-6"/>
          <w:sz w:val="24"/>
        </w:rPr>
        <w:t xml:space="preserve"> </w:t>
      </w:r>
      <w:r w:rsidRPr="00C631DB">
        <w:rPr>
          <w:b/>
          <w:sz w:val="24"/>
        </w:rPr>
        <w:t>Exploitation</w:t>
      </w:r>
      <w:r w:rsidRPr="00C631DB">
        <w:rPr>
          <w:b/>
          <w:spacing w:val="-6"/>
          <w:sz w:val="24"/>
        </w:rPr>
        <w:t xml:space="preserve"> </w:t>
      </w:r>
      <w:r w:rsidRPr="00C631DB">
        <w:rPr>
          <w:b/>
          <w:sz w:val="24"/>
        </w:rPr>
        <w:t>and</w:t>
      </w:r>
      <w:r w:rsidRPr="00C631DB">
        <w:rPr>
          <w:b/>
          <w:spacing w:val="-8"/>
          <w:sz w:val="24"/>
        </w:rPr>
        <w:t xml:space="preserve"> </w:t>
      </w:r>
      <w:r w:rsidRPr="00C631DB">
        <w:rPr>
          <w:b/>
          <w:sz w:val="24"/>
        </w:rPr>
        <w:t>Abuse</w:t>
      </w:r>
      <w:r w:rsidRPr="00C631DB">
        <w:rPr>
          <w:b/>
          <w:spacing w:val="-8"/>
          <w:sz w:val="24"/>
        </w:rPr>
        <w:t xml:space="preserve"> </w:t>
      </w:r>
      <w:r w:rsidRPr="00C631DB">
        <w:rPr>
          <w:b/>
          <w:sz w:val="24"/>
        </w:rPr>
        <w:t>(SEA)</w:t>
      </w:r>
      <w:r w:rsidRPr="00C631DB">
        <w:rPr>
          <w:b/>
          <w:spacing w:val="-8"/>
          <w:sz w:val="24"/>
        </w:rPr>
        <w:t xml:space="preserve"> </w:t>
      </w:r>
      <w:r w:rsidRPr="00C631DB">
        <w:rPr>
          <w:b/>
          <w:sz w:val="24"/>
        </w:rPr>
        <w:t>and/or</w:t>
      </w:r>
      <w:r w:rsidRPr="00C631DB">
        <w:rPr>
          <w:b/>
          <w:spacing w:val="-7"/>
          <w:sz w:val="24"/>
        </w:rPr>
        <w:t xml:space="preserve"> </w:t>
      </w:r>
      <w:r w:rsidRPr="00C631DB">
        <w:rPr>
          <w:b/>
          <w:sz w:val="24"/>
        </w:rPr>
        <w:t>Sexual</w:t>
      </w:r>
      <w:r w:rsidRPr="00C631DB">
        <w:rPr>
          <w:b/>
          <w:spacing w:val="-6"/>
          <w:sz w:val="24"/>
        </w:rPr>
        <w:t xml:space="preserve"> </w:t>
      </w:r>
      <w:r w:rsidRPr="00C631DB">
        <w:rPr>
          <w:b/>
          <w:sz w:val="24"/>
        </w:rPr>
        <w:t>Harassment</w:t>
      </w:r>
      <w:r w:rsidRPr="00C631DB">
        <w:rPr>
          <w:b/>
          <w:spacing w:val="-8"/>
          <w:sz w:val="24"/>
        </w:rPr>
        <w:t xml:space="preserve"> </w:t>
      </w:r>
      <w:r w:rsidRPr="00C631DB">
        <w:rPr>
          <w:b/>
          <w:sz w:val="24"/>
        </w:rPr>
        <w:t xml:space="preserve">(SH): </w:t>
      </w:r>
      <w:r w:rsidRPr="00C631DB">
        <w:rPr>
          <w:sz w:val="24"/>
        </w:rPr>
        <w:t>[</w:t>
      </w:r>
      <w:r w:rsidRPr="00C631DB">
        <w:rPr>
          <w:i/>
          <w:sz w:val="24"/>
        </w:rPr>
        <w:t>select</w:t>
      </w:r>
      <w:r w:rsidRPr="00C631DB">
        <w:rPr>
          <w:i/>
          <w:spacing w:val="-6"/>
          <w:sz w:val="24"/>
        </w:rPr>
        <w:t xml:space="preserve"> </w:t>
      </w:r>
      <w:r w:rsidRPr="00C631DB">
        <w:rPr>
          <w:i/>
          <w:sz w:val="24"/>
        </w:rPr>
        <w:t>the appropriate</w:t>
      </w:r>
      <w:r w:rsidRPr="00C631DB">
        <w:rPr>
          <w:i/>
          <w:spacing w:val="-6"/>
          <w:sz w:val="24"/>
        </w:rPr>
        <w:t xml:space="preserve"> </w:t>
      </w:r>
      <w:r w:rsidRPr="00C631DB">
        <w:rPr>
          <w:i/>
          <w:sz w:val="24"/>
        </w:rPr>
        <w:t>option</w:t>
      </w:r>
      <w:r w:rsidRPr="00C631DB">
        <w:rPr>
          <w:i/>
          <w:spacing w:val="-5"/>
          <w:sz w:val="24"/>
        </w:rPr>
        <w:t xml:space="preserve"> </w:t>
      </w:r>
      <w:r w:rsidRPr="00C631DB">
        <w:rPr>
          <w:i/>
          <w:sz w:val="24"/>
        </w:rPr>
        <w:t>from</w:t>
      </w:r>
      <w:r w:rsidRPr="00C631DB">
        <w:rPr>
          <w:i/>
          <w:spacing w:val="-2"/>
          <w:sz w:val="24"/>
        </w:rPr>
        <w:t xml:space="preserve"> </w:t>
      </w:r>
      <w:r w:rsidRPr="00C631DB">
        <w:rPr>
          <w:i/>
          <w:sz w:val="24"/>
        </w:rPr>
        <w:t>(</w:t>
      </w:r>
      <w:proofErr w:type="spellStart"/>
      <w:r w:rsidRPr="00C631DB">
        <w:rPr>
          <w:i/>
          <w:sz w:val="24"/>
        </w:rPr>
        <w:t>i</w:t>
      </w:r>
      <w:proofErr w:type="spellEnd"/>
      <w:r w:rsidRPr="00C631DB">
        <w:rPr>
          <w:i/>
          <w:sz w:val="24"/>
        </w:rPr>
        <w:t>)</w:t>
      </w:r>
      <w:r w:rsidRPr="00C631DB">
        <w:rPr>
          <w:i/>
          <w:spacing w:val="-6"/>
          <w:sz w:val="24"/>
        </w:rPr>
        <w:t xml:space="preserve"> </w:t>
      </w:r>
      <w:r w:rsidRPr="00C631DB">
        <w:rPr>
          <w:i/>
          <w:sz w:val="24"/>
        </w:rPr>
        <w:t>to</w:t>
      </w:r>
      <w:r w:rsidRPr="00C631DB">
        <w:rPr>
          <w:i/>
          <w:spacing w:val="-2"/>
          <w:sz w:val="24"/>
        </w:rPr>
        <w:t xml:space="preserve"> </w:t>
      </w:r>
      <w:r w:rsidRPr="00C631DB">
        <w:rPr>
          <w:i/>
          <w:sz w:val="24"/>
        </w:rPr>
        <w:t>(iii)</w:t>
      </w:r>
      <w:r w:rsidRPr="00C631DB">
        <w:rPr>
          <w:i/>
          <w:spacing w:val="-8"/>
          <w:sz w:val="24"/>
        </w:rPr>
        <w:t xml:space="preserve"> </w:t>
      </w:r>
      <w:r w:rsidRPr="00C631DB">
        <w:rPr>
          <w:i/>
          <w:sz w:val="24"/>
        </w:rPr>
        <w:t>below</w:t>
      </w:r>
      <w:r w:rsidRPr="00C631DB">
        <w:rPr>
          <w:i/>
          <w:spacing w:val="-4"/>
          <w:sz w:val="24"/>
        </w:rPr>
        <w:t xml:space="preserve"> </w:t>
      </w:r>
      <w:r w:rsidRPr="00C631DB">
        <w:rPr>
          <w:i/>
          <w:sz w:val="24"/>
        </w:rPr>
        <w:t>and</w:t>
      </w:r>
      <w:r w:rsidRPr="00C631DB">
        <w:rPr>
          <w:i/>
          <w:spacing w:val="-5"/>
          <w:sz w:val="24"/>
        </w:rPr>
        <w:t xml:space="preserve"> </w:t>
      </w:r>
      <w:r w:rsidRPr="00C631DB">
        <w:rPr>
          <w:i/>
          <w:sz w:val="24"/>
        </w:rPr>
        <w:t>delete</w:t>
      </w:r>
      <w:r w:rsidRPr="00C631DB">
        <w:rPr>
          <w:i/>
          <w:spacing w:val="-5"/>
          <w:sz w:val="24"/>
        </w:rPr>
        <w:t xml:space="preserve"> </w:t>
      </w:r>
      <w:r w:rsidRPr="00C631DB">
        <w:rPr>
          <w:i/>
          <w:sz w:val="24"/>
        </w:rPr>
        <w:t>the</w:t>
      </w:r>
      <w:r w:rsidRPr="00C631DB">
        <w:rPr>
          <w:i/>
          <w:spacing w:val="-5"/>
          <w:sz w:val="24"/>
        </w:rPr>
        <w:t xml:space="preserve"> </w:t>
      </w:r>
      <w:r w:rsidRPr="00C631DB">
        <w:rPr>
          <w:i/>
          <w:sz w:val="24"/>
        </w:rPr>
        <w:t>others.</w:t>
      </w:r>
      <w:r w:rsidRPr="00C631DB">
        <w:rPr>
          <w:i/>
          <w:spacing w:val="-3"/>
          <w:sz w:val="24"/>
        </w:rPr>
        <w:t xml:space="preserve"> </w:t>
      </w:r>
      <w:r w:rsidRPr="00C631DB">
        <w:rPr>
          <w:i/>
          <w:sz w:val="24"/>
        </w:rPr>
        <w:t>In</w:t>
      </w:r>
      <w:r w:rsidRPr="00C631DB">
        <w:rPr>
          <w:i/>
          <w:spacing w:val="-2"/>
          <w:sz w:val="24"/>
        </w:rPr>
        <w:t xml:space="preserve"> </w:t>
      </w:r>
      <w:r w:rsidRPr="00C631DB">
        <w:rPr>
          <w:i/>
          <w:sz w:val="24"/>
        </w:rPr>
        <w:t>case</w:t>
      </w:r>
      <w:r w:rsidRPr="00C631DB">
        <w:rPr>
          <w:i/>
          <w:spacing w:val="-3"/>
          <w:sz w:val="24"/>
        </w:rPr>
        <w:t xml:space="preserve"> </w:t>
      </w:r>
      <w:r w:rsidRPr="00C631DB">
        <w:rPr>
          <w:i/>
          <w:sz w:val="24"/>
        </w:rPr>
        <w:t>of</w:t>
      </w:r>
      <w:r w:rsidRPr="00C631DB">
        <w:rPr>
          <w:i/>
          <w:spacing w:val="-4"/>
          <w:sz w:val="24"/>
        </w:rPr>
        <w:t xml:space="preserve"> </w:t>
      </w:r>
      <w:r w:rsidRPr="00C631DB">
        <w:rPr>
          <w:i/>
          <w:sz w:val="24"/>
        </w:rPr>
        <w:t>JV</w:t>
      </w:r>
      <w:r w:rsidRPr="00C631DB">
        <w:rPr>
          <w:i/>
          <w:spacing w:val="-5"/>
          <w:sz w:val="24"/>
        </w:rPr>
        <w:t xml:space="preserve"> </w:t>
      </w:r>
      <w:r w:rsidRPr="00C631DB">
        <w:rPr>
          <w:i/>
          <w:sz w:val="24"/>
        </w:rPr>
        <w:t>members and/or subcontractors, indicate the status of disqualification by the Bank of each JV member and/or subcontractor]</w:t>
      </w:r>
      <w:r w:rsidRPr="00C631DB">
        <w:rPr>
          <w:sz w:val="24"/>
        </w:rPr>
        <w:t>.</w:t>
      </w:r>
    </w:p>
    <w:p w14:paraId="0559B052" w14:textId="77777777" w:rsidR="004640AB" w:rsidRPr="00C631DB" w:rsidRDefault="000A66DA">
      <w:pPr>
        <w:pStyle w:val="BodyText"/>
        <w:spacing w:before="242"/>
        <w:ind w:left="1080"/>
        <w:jc w:val="both"/>
      </w:pPr>
      <w:r w:rsidRPr="00C631DB">
        <w:t>We, including</w:t>
      </w:r>
      <w:r w:rsidRPr="00C631DB">
        <w:rPr>
          <w:spacing w:val="-1"/>
        </w:rPr>
        <w:t xml:space="preserve"> </w:t>
      </w:r>
      <w:r w:rsidRPr="00C631DB">
        <w:t>any</w:t>
      </w:r>
      <w:r w:rsidRPr="00C631DB">
        <w:rPr>
          <w:spacing w:val="-4"/>
        </w:rPr>
        <w:t xml:space="preserve"> </w:t>
      </w:r>
      <w:r w:rsidRPr="00C631DB">
        <w:t>of</w:t>
      </w:r>
      <w:r w:rsidRPr="00C631DB">
        <w:rPr>
          <w:spacing w:val="1"/>
        </w:rPr>
        <w:t xml:space="preserve"> </w:t>
      </w:r>
      <w:r w:rsidRPr="00C631DB">
        <w:t>our</w:t>
      </w:r>
      <w:r w:rsidRPr="00C631DB">
        <w:rPr>
          <w:spacing w:val="2"/>
        </w:rPr>
        <w:t xml:space="preserve"> </w:t>
      </w:r>
      <w:r w:rsidRPr="00C631DB">
        <w:rPr>
          <w:spacing w:val="-2"/>
        </w:rPr>
        <w:t>subcontractors:</w:t>
      </w:r>
    </w:p>
    <w:p w14:paraId="5CCDF86D" w14:textId="77777777" w:rsidR="004640AB" w:rsidRPr="00C631DB" w:rsidRDefault="000A66DA">
      <w:pPr>
        <w:pStyle w:val="ListParagraph"/>
        <w:numPr>
          <w:ilvl w:val="1"/>
          <w:numId w:val="66"/>
        </w:numPr>
        <w:tabs>
          <w:tab w:val="left" w:pos="1800"/>
        </w:tabs>
        <w:spacing w:before="118"/>
        <w:ind w:right="1437"/>
        <w:jc w:val="both"/>
        <w:rPr>
          <w:sz w:val="24"/>
        </w:rPr>
      </w:pPr>
      <w:r w:rsidRPr="00C631DB">
        <w:rPr>
          <w:sz w:val="24"/>
        </w:rPr>
        <w:t>[have</w:t>
      </w:r>
      <w:r w:rsidRPr="00C631DB">
        <w:rPr>
          <w:spacing w:val="-9"/>
          <w:sz w:val="24"/>
        </w:rPr>
        <w:t xml:space="preserve"> </w:t>
      </w:r>
      <w:r w:rsidRPr="00C631DB">
        <w:rPr>
          <w:sz w:val="24"/>
        </w:rPr>
        <w:t>not</w:t>
      </w:r>
      <w:r w:rsidRPr="00C631DB">
        <w:rPr>
          <w:spacing w:val="-8"/>
          <w:sz w:val="24"/>
        </w:rPr>
        <w:t xml:space="preserve"> </w:t>
      </w:r>
      <w:r w:rsidRPr="00C631DB">
        <w:rPr>
          <w:sz w:val="24"/>
        </w:rPr>
        <w:t>been</w:t>
      </w:r>
      <w:r w:rsidRPr="00C631DB">
        <w:rPr>
          <w:spacing w:val="-6"/>
          <w:sz w:val="24"/>
        </w:rPr>
        <w:t xml:space="preserve"> </w:t>
      </w:r>
      <w:r w:rsidRPr="00C631DB">
        <w:rPr>
          <w:sz w:val="24"/>
        </w:rPr>
        <w:t>subject</w:t>
      </w:r>
      <w:r w:rsidRPr="00C631DB">
        <w:rPr>
          <w:spacing w:val="-8"/>
          <w:sz w:val="24"/>
        </w:rPr>
        <w:t xml:space="preserve"> </w:t>
      </w:r>
      <w:r w:rsidRPr="00C631DB">
        <w:rPr>
          <w:sz w:val="24"/>
        </w:rPr>
        <w:t>to</w:t>
      </w:r>
      <w:r w:rsidRPr="00C631DB">
        <w:rPr>
          <w:spacing w:val="-6"/>
          <w:sz w:val="24"/>
        </w:rPr>
        <w:t xml:space="preserve"> </w:t>
      </w:r>
      <w:r w:rsidRPr="00C631DB">
        <w:rPr>
          <w:sz w:val="24"/>
        </w:rPr>
        <w:t>disqualification</w:t>
      </w:r>
      <w:r w:rsidRPr="00C631DB">
        <w:rPr>
          <w:spacing w:val="-8"/>
          <w:sz w:val="24"/>
        </w:rPr>
        <w:t xml:space="preserve"> </w:t>
      </w:r>
      <w:r w:rsidRPr="00C631DB">
        <w:rPr>
          <w:sz w:val="24"/>
        </w:rPr>
        <w:t>by</w:t>
      </w:r>
      <w:r w:rsidRPr="00C631DB">
        <w:rPr>
          <w:spacing w:val="-11"/>
          <w:sz w:val="24"/>
        </w:rPr>
        <w:t xml:space="preserve"> </w:t>
      </w:r>
      <w:r w:rsidRPr="00C631DB">
        <w:rPr>
          <w:sz w:val="24"/>
        </w:rPr>
        <w:t>the</w:t>
      </w:r>
      <w:r w:rsidRPr="00C631DB">
        <w:rPr>
          <w:spacing w:val="-6"/>
          <w:sz w:val="24"/>
        </w:rPr>
        <w:t xml:space="preserve"> </w:t>
      </w:r>
      <w:r w:rsidRPr="00C631DB">
        <w:rPr>
          <w:sz w:val="24"/>
        </w:rPr>
        <w:t>Bank</w:t>
      </w:r>
      <w:r w:rsidRPr="00C631DB">
        <w:rPr>
          <w:spacing w:val="-8"/>
          <w:sz w:val="24"/>
        </w:rPr>
        <w:t xml:space="preserve"> </w:t>
      </w:r>
      <w:r w:rsidRPr="00C631DB">
        <w:rPr>
          <w:sz w:val="24"/>
        </w:rPr>
        <w:t>for</w:t>
      </w:r>
      <w:r w:rsidRPr="00C631DB">
        <w:rPr>
          <w:spacing w:val="-8"/>
          <w:sz w:val="24"/>
        </w:rPr>
        <w:t xml:space="preserve"> </w:t>
      </w:r>
      <w:r w:rsidRPr="00C631DB">
        <w:rPr>
          <w:sz w:val="24"/>
        </w:rPr>
        <w:t>non-compliance</w:t>
      </w:r>
      <w:r w:rsidRPr="00C631DB">
        <w:rPr>
          <w:spacing w:val="-7"/>
          <w:sz w:val="24"/>
        </w:rPr>
        <w:t xml:space="preserve"> </w:t>
      </w:r>
      <w:r w:rsidRPr="00C631DB">
        <w:rPr>
          <w:sz w:val="24"/>
        </w:rPr>
        <w:t>with SEA/ SH obligations.]</w:t>
      </w:r>
    </w:p>
    <w:p w14:paraId="64C0681A" w14:textId="77777777" w:rsidR="004640AB" w:rsidRPr="00C631DB" w:rsidRDefault="000A66DA">
      <w:pPr>
        <w:pStyle w:val="ListParagraph"/>
        <w:numPr>
          <w:ilvl w:val="1"/>
          <w:numId w:val="66"/>
        </w:numPr>
        <w:tabs>
          <w:tab w:val="left" w:pos="1800"/>
        </w:tabs>
        <w:spacing w:before="121"/>
        <w:ind w:right="1437" w:hanging="653"/>
        <w:jc w:val="both"/>
        <w:rPr>
          <w:sz w:val="24"/>
        </w:rPr>
      </w:pPr>
      <w:r w:rsidRPr="00C631DB">
        <w:rPr>
          <w:sz w:val="24"/>
        </w:rPr>
        <w:t>[are subject to disqualification by</w:t>
      </w:r>
      <w:r w:rsidRPr="00C631DB">
        <w:rPr>
          <w:spacing w:val="-4"/>
          <w:sz w:val="24"/>
        </w:rPr>
        <w:t xml:space="preserve"> </w:t>
      </w:r>
      <w:r w:rsidRPr="00C631DB">
        <w:rPr>
          <w:sz w:val="24"/>
        </w:rPr>
        <w:t xml:space="preserve">the Bank for non-compliance with SEA/ SH </w:t>
      </w:r>
      <w:r w:rsidRPr="00C631DB">
        <w:rPr>
          <w:spacing w:val="-2"/>
          <w:sz w:val="24"/>
        </w:rPr>
        <w:t>obligations.]</w:t>
      </w:r>
    </w:p>
    <w:p w14:paraId="4466ACF9" w14:textId="77777777" w:rsidR="004640AB" w:rsidRPr="00C631DB" w:rsidRDefault="000A66DA">
      <w:pPr>
        <w:pStyle w:val="ListParagraph"/>
        <w:numPr>
          <w:ilvl w:val="1"/>
          <w:numId w:val="66"/>
        </w:numPr>
        <w:tabs>
          <w:tab w:val="left" w:pos="1800"/>
        </w:tabs>
        <w:spacing w:before="120"/>
        <w:ind w:right="1438" w:hanging="720"/>
        <w:jc w:val="both"/>
        <w:rPr>
          <w:sz w:val="24"/>
        </w:rPr>
      </w:pPr>
      <w:r w:rsidRPr="00C631DB">
        <w:rPr>
          <w:sz w:val="24"/>
        </w:rPr>
        <w:t>[had</w:t>
      </w:r>
      <w:r w:rsidRPr="00C631DB">
        <w:rPr>
          <w:spacing w:val="-15"/>
          <w:sz w:val="24"/>
        </w:rPr>
        <w:t xml:space="preserve"> </w:t>
      </w:r>
      <w:r w:rsidRPr="00C631DB">
        <w:rPr>
          <w:sz w:val="24"/>
        </w:rPr>
        <w:t>been</w:t>
      </w:r>
      <w:r w:rsidRPr="00C631DB">
        <w:rPr>
          <w:spacing w:val="-15"/>
          <w:sz w:val="24"/>
        </w:rPr>
        <w:t xml:space="preserve"> </w:t>
      </w:r>
      <w:r w:rsidRPr="00C631DB">
        <w:rPr>
          <w:sz w:val="24"/>
        </w:rPr>
        <w:t>subject</w:t>
      </w:r>
      <w:r w:rsidRPr="00C631DB">
        <w:rPr>
          <w:spacing w:val="-15"/>
          <w:sz w:val="24"/>
        </w:rPr>
        <w:t xml:space="preserve"> </w:t>
      </w:r>
      <w:r w:rsidRPr="00C631DB">
        <w:rPr>
          <w:sz w:val="24"/>
        </w:rPr>
        <w:t>to</w:t>
      </w:r>
      <w:r w:rsidRPr="00C631DB">
        <w:rPr>
          <w:spacing w:val="-15"/>
          <w:sz w:val="24"/>
        </w:rPr>
        <w:t xml:space="preserve"> </w:t>
      </w:r>
      <w:r w:rsidRPr="00C631DB">
        <w:rPr>
          <w:sz w:val="24"/>
        </w:rPr>
        <w:t>disqualification</w:t>
      </w:r>
      <w:r w:rsidRPr="00C631DB">
        <w:rPr>
          <w:spacing w:val="-15"/>
          <w:sz w:val="24"/>
        </w:rPr>
        <w:t xml:space="preserve"> </w:t>
      </w:r>
      <w:r w:rsidRPr="00C631DB">
        <w:rPr>
          <w:sz w:val="24"/>
        </w:rPr>
        <w:t>by</w:t>
      </w:r>
      <w:r w:rsidRPr="00C631DB">
        <w:rPr>
          <w:spacing w:val="-15"/>
          <w:sz w:val="24"/>
        </w:rPr>
        <w:t xml:space="preserve"> </w:t>
      </w:r>
      <w:r w:rsidRPr="00C631DB">
        <w:rPr>
          <w:sz w:val="24"/>
        </w:rPr>
        <w:t>the</w:t>
      </w:r>
      <w:r w:rsidRPr="00C631DB">
        <w:rPr>
          <w:spacing w:val="-15"/>
          <w:sz w:val="24"/>
        </w:rPr>
        <w:t xml:space="preserve"> </w:t>
      </w:r>
      <w:r w:rsidRPr="00C631DB">
        <w:rPr>
          <w:sz w:val="24"/>
        </w:rPr>
        <w:t>Bank</w:t>
      </w:r>
      <w:r w:rsidRPr="00C631DB">
        <w:rPr>
          <w:spacing w:val="-15"/>
          <w:sz w:val="24"/>
        </w:rPr>
        <w:t xml:space="preserve"> </w:t>
      </w:r>
      <w:r w:rsidRPr="00C631DB">
        <w:rPr>
          <w:sz w:val="24"/>
        </w:rPr>
        <w:t>for</w:t>
      </w:r>
      <w:r w:rsidRPr="00C631DB">
        <w:rPr>
          <w:spacing w:val="-15"/>
          <w:sz w:val="24"/>
        </w:rPr>
        <w:t xml:space="preserve"> </w:t>
      </w:r>
      <w:r w:rsidRPr="00C631DB">
        <w:rPr>
          <w:sz w:val="24"/>
        </w:rPr>
        <w:t>non-compliance</w:t>
      </w:r>
      <w:r w:rsidRPr="00C631DB">
        <w:rPr>
          <w:spacing w:val="-15"/>
          <w:sz w:val="24"/>
        </w:rPr>
        <w:t xml:space="preserve"> </w:t>
      </w:r>
      <w:r w:rsidRPr="00C631DB">
        <w:rPr>
          <w:sz w:val="24"/>
        </w:rPr>
        <w:t>with</w:t>
      </w:r>
      <w:r w:rsidRPr="00C631DB">
        <w:rPr>
          <w:spacing w:val="-15"/>
          <w:sz w:val="24"/>
        </w:rPr>
        <w:t xml:space="preserve"> </w:t>
      </w:r>
      <w:r w:rsidRPr="00C631DB">
        <w:rPr>
          <w:sz w:val="24"/>
        </w:rPr>
        <w:t>SEA/ SH obligations, and were removed from the disqualification list. An arbitral award on the disqualification case has been made in our favor.]</w:t>
      </w:r>
    </w:p>
    <w:p w14:paraId="3206AC24" w14:textId="77777777" w:rsidR="004640AB" w:rsidRPr="00C631DB" w:rsidRDefault="00015BF9" w:rsidP="00015BF9">
      <w:pPr>
        <w:tabs>
          <w:tab w:val="left" w:pos="1650"/>
        </w:tabs>
      </w:pPr>
      <w:r w:rsidRPr="00C631DB">
        <w:rPr>
          <w:sz w:val="24"/>
        </w:rPr>
        <w:tab/>
      </w:r>
    </w:p>
    <w:p w14:paraId="4506B932" w14:textId="77777777" w:rsidR="004640AB" w:rsidRPr="00C631DB" w:rsidRDefault="000A66DA">
      <w:pPr>
        <w:pStyle w:val="ListParagraph"/>
        <w:numPr>
          <w:ilvl w:val="0"/>
          <w:numId w:val="66"/>
        </w:numPr>
        <w:tabs>
          <w:tab w:val="left" w:pos="1152"/>
        </w:tabs>
        <w:ind w:left="1152" w:right="1323"/>
        <w:jc w:val="left"/>
        <w:rPr>
          <w:sz w:val="24"/>
        </w:rPr>
      </w:pPr>
      <w:r w:rsidRPr="00C631DB">
        <w:rPr>
          <w:b/>
          <w:sz w:val="24"/>
        </w:rPr>
        <w:t xml:space="preserve">Conformity: </w:t>
      </w:r>
      <w:r w:rsidRPr="00C631DB">
        <w:rPr>
          <w:sz w:val="24"/>
        </w:rPr>
        <w:t>We offer to supply in conformity with the bidding document and in accordance</w:t>
      </w:r>
      <w:r w:rsidRPr="00C631DB">
        <w:rPr>
          <w:spacing w:val="-4"/>
          <w:sz w:val="24"/>
        </w:rPr>
        <w:t xml:space="preserve"> </w:t>
      </w:r>
      <w:r w:rsidRPr="00C631DB">
        <w:rPr>
          <w:sz w:val="24"/>
        </w:rPr>
        <w:t>with</w:t>
      </w:r>
      <w:r w:rsidRPr="00C631DB">
        <w:rPr>
          <w:spacing w:val="-3"/>
          <w:sz w:val="24"/>
        </w:rPr>
        <w:t xml:space="preserve"> </w:t>
      </w:r>
      <w:r w:rsidRPr="00C631DB">
        <w:rPr>
          <w:sz w:val="24"/>
        </w:rPr>
        <w:t>the</w:t>
      </w:r>
      <w:r w:rsidRPr="00C631DB">
        <w:rPr>
          <w:spacing w:val="-4"/>
          <w:sz w:val="24"/>
        </w:rPr>
        <w:t xml:space="preserve"> </w:t>
      </w:r>
      <w:r w:rsidRPr="00C631DB">
        <w:rPr>
          <w:sz w:val="24"/>
        </w:rPr>
        <w:t>Delivery</w:t>
      </w:r>
      <w:r w:rsidRPr="00C631DB">
        <w:rPr>
          <w:spacing w:val="-8"/>
          <w:sz w:val="24"/>
        </w:rPr>
        <w:t xml:space="preserve"> </w:t>
      </w:r>
      <w:r w:rsidRPr="00C631DB">
        <w:rPr>
          <w:sz w:val="24"/>
        </w:rPr>
        <w:t>Schedules</w:t>
      </w:r>
      <w:r w:rsidRPr="00C631DB">
        <w:rPr>
          <w:spacing w:val="-3"/>
          <w:sz w:val="24"/>
        </w:rPr>
        <w:t xml:space="preserve"> </w:t>
      </w:r>
      <w:r w:rsidRPr="00C631DB">
        <w:rPr>
          <w:sz w:val="24"/>
        </w:rPr>
        <w:t>specified</w:t>
      </w:r>
      <w:r w:rsidRPr="00C631DB">
        <w:rPr>
          <w:spacing w:val="-1"/>
          <w:sz w:val="24"/>
        </w:rPr>
        <w:t xml:space="preserve"> </w:t>
      </w:r>
      <w:r w:rsidRPr="00C631DB">
        <w:rPr>
          <w:sz w:val="24"/>
        </w:rPr>
        <w:t>in</w:t>
      </w:r>
      <w:r w:rsidRPr="00C631DB">
        <w:rPr>
          <w:spacing w:val="-3"/>
          <w:sz w:val="24"/>
        </w:rPr>
        <w:t xml:space="preserve"> </w:t>
      </w:r>
      <w:r w:rsidRPr="00C631DB">
        <w:rPr>
          <w:sz w:val="24"/>
        </w:rPr>
        <w:t>the</w:t>
      </w:r>
      <w:r w:rsidRPr="00C631DB">
        <w:rPr>
          <w:spacing w:val="-4"/>
          <w:sz w:val="24"/>
        </w:rPr>
        <w:t xml:space="preserve"> </w:t>
      </w:r>
      <w:r w:rsidRPr="00C631DB">
        <w:rPr>
          <w:sz w:val="24"/>
        </w:rPr>
        <w:t>Schedule</w:t>
      </w:r>
      <w:r w:rsidRPr="00C631DB">
        <w:rPr>
          <w:spacing w:val="-3"/>
          <w:sz w:val="24"/>
        </w:rPr>
        <w:t xml:space="preserve"> </w:t>
      </w:r>
      <w:r w:rsidRPr="00C631DB">
        <w:rPr>
          <w:sz w:val="24"/>
        </w:rPr>
        <w:t>of</w:t>
      </w:r>
      <w:r w:rsidRPr="00C631DB">
        <w:rPr>
          <w:spacing w:val="-5"/>
          <w:sz w:val="24"/>
        </w:rPr>
        <w:t xml:space="preserve"> </w:t>
      </w:r>
      <w:r w:rsidRPr="00C631DB">
        <w:rPr>
          <w:sz w:val="24"/>
        </w:rPr>
        <w:t>Requirements</w:t>
      </w:r>
      <w:r w:rsidRPr="00C631DB">
        <w:rPr>
          <w:spacing w:val="-3"/>
          <w:sz w:val="24"/>
        </w:rPr>
        <w:t xml:space="preserve"> </w:t>
      </w:r>
      <w:r w:rsidRPr="00C631DB">
        <w:rPr>
          <w:sz w:val="24"/>
        </w:rPr>
        <w:t>the following Goods: [</w:t>
      </w:r>
      <w:r w:rsidRPr="00C631DB">
        <w:rPr>
          <w:i/>
          <w:sz w:val="24"/>
        </w:rPr>
        <w:t>insert a brief description of the Goods and Related Services</w:t>
      </w:r>
      <w:r w:rsidRPr="00C631DB">
        <w:rPr>
          <w:sz w:val="24"/>
        </w:rPr>
        <w:t>];</w:t>
      </w:r>
    </w:p>
    <w:p w14:paraId="2DFB7E05" w14:textId="77777777" w:rsidR="004640AB" w:rsidRPr="00C631DB" w:rsidRDefault="000A66DA">
      <w:pPr>
        <w:pStyle w:val="ListParagraph"/>
        <w:numPr>
          <w:ilvl w:val="0"/>
          <w:numId w:val="66"/>
        </w:numPr>
        <w:tabs>
          <w:tab w:val="left" w:pos="1150"/>
          <w:tab w:val="left" w:pos="1152"/>
        </w:tabs>
        <w:spacing w:before="199" w:line="242" w:lineRule="auto"/>
        <w:ind w:left="1152" w:right="1898"/>
        <w:jc w:val="left"/>
        <w:rPr>
          <w:sz w:val="24"/>
        </w:rPr>
      </w:pPr>
      <w:r w:rsidRPr="00C631DB">
        <w:rPr>
          <w:b/>
          <w:sz w:val="24"/>
        </w:rPr>
        <w:t>Bid</w:t>
      </w:r>
      <w:r w:rsidRPr="00C631DB">
        <w:rPr>
          <w:b/>
          <w:spacing w:val="-2"/>
          <w:sz w:val="24"/>
        </w:rPr>
        <w:t xml:space="preserve"> </w:t>
      </w:r>
      <w:r w:rsidRPr="00C631DB">
        <w:rPr>
          <w:b/>
          <w:sz w:val="24"/>
        </w:rPr>
        <w:t>Price</w:t>
      </w:r>
      <w:r w:rsidRPr="00C631DB">
        <w:rPr>
          <w:sz w:val="24"/>
        </w:rPr>
        <w:t>:</w:t>
      </w:r>
      <w:r w:rsidRPr="00C631DB">
        <w:rPr>
          <w:spacing w:val="-3"/>
          <w:sz w:val="24"/>
        </w:rPr>
        <w:t xml:space="preserve"> </w:t>
      </w:r>
      <w:r w:rsidRPr="00C631DB">
        <w:rPr>
          <w:sz w:val="24"/>
        </w:rPr>
        <w:t>The</w:t>
      </w:r>
      <w:r w:rsidRPr="00C631DB">
        <w:rPr>
          <w:spacing w:val="-5"/>
          <w:sz w:val="24"/>
        </w:rPr>
        <w:t xml:space="preserve"> </w:t>
      </w:r>
      <w:r w:rsidRPr="00C631DB">
        <w:rPr>
          <w:sz w:val="24"/>
        </w:rPr>
        <w:t>total</w:t>
      </w:r>
      <w:r w:rsidRPr="00C631DB">
        <w:rPr>
          <w:spacing w:val="-3"/>
          <w:sz w:val="24"/>
        </w:rPr>
        <w:t xml:space="preserve"> </w:t>
      </w:r>
      <w:r w:rsidRPr="00C631DB">
        <w:rPr>
          <w:sz w:val="24"/>
        </w:rPr>
        <w:t>price</w:t>
      </w:r>
      <w:r w:rsidRPr="00C631DB">
        <w:rPr>
          <w:spacing w:val="-4"/>
          <w:sz w:val="24"/>
        </w:rPr>
        <w:t xml:space="preserve"> </w:t>
      </w:r>
      <w:r w:rsidRPr="00C631DB">
        <w:rPr>
          <w:sz w:val="24"/>
        </w:rPr>
        <w:t>of</w:t>
      </w:r>
      <w:r w:rsidRPr="00C631DB">
        <w:rPr>
          <w:spacing w:val="-3"/>
          <w:sz w:val="24"/>
        </w:rPr>
        <w:t xml:space="preserve"> </w:t>
      </w:r>
      <w:r w:rsidRPr="00C631DB">
        <w:rPr>
          <w:sz w:val="24"/>
        </w:rPr>
        <w:t>our</w:t>
      </w:r>
      <w:r w:rsidRPr="00C631DB">
        <w:rPr>
          <w:spacing w:val="-2"/>
          <w:sz w:val="24"/>
        </w:rPr>
        <w:t xml:space="preserve"> </w:t>
      </w:r>
      <w:r w:rsidRPr="00C631DB">
        <w:rPr>
          <w:sz w:val="24"/>
        </w:rPr>
        <w:t>Bid,</w:t>
      </w:r>
      <w:r w:rsidRPr="00C631DB">
        <w:rPr>
          <w:spacing w:val="-3"/>
          <w:sz w:val="24"/>
        </w:rPr>
        <w:t xml:space="preserve"> </w:t>
      </w:r>
      <w:r w:rsidRPr="00C631DB">
        <w:rPr>
          <w:sz w:val="24"/>
        </w:rPr>
        <w:t>excluding</w:t>
      </w:r>
      <w:r w:rsidRPr="00C631DB">
        <w:rPr>
          <w:spacing w:val="-6"/>
          <w:sz w:val="24"/>
        </w:rPr>
        <w:t xml:space="preserve"> </w:t>
      </w:r>
      <w:r w:rsidRPr="00C631DB">
        <w:rPr>
          <w:sz w:val="24"/>
        </w:rPr>
        <w:t>any</w:t>
      </w:r>
      <w:r w:rsidRPr="00C631DB">
        <w:rPr>
          <w:spacing w:val="-7"/>
          <w:sz w:val="24"/>
        </w:rPr>
        <w:t xml:space="preserve"> </w:t>
      </w:r>
      <w:r w:rsidRPr="00C631DB">
        <w:rPr>
          <w:sz w:val="24"/>
        </w:rPr>
        <w:t>discounts</w:t>
      </w:r>
      <w:r w:rsidRPr="00C631DB">
        <w:rPr>
          <w:spacing w:val="-3"/>
          <w:sz w:val="24"/>
        </w:rPr>
        <w:t xml:space="preserve"> </w:t>
      </w:r>
      <w:r w:rsidRPr="00C631DB">
        <w:rPr>
          <w:sz w:val="24"/>
        </w:rPr>
        <w:t>offered</w:t>
      </w:r>
      <w:r w:rsidRPr="00C631DB">
        <w:rPr>
          <w:spacing w:val="-3"/>
          <w:sz w:val="24"/>
        </w:rPr>
        <w:t xml:space="preserve"> </w:t>
      </w:r>
      <w:r w:rsidRPr="00C631DB">
        <w:rPr>
          <w:sz w:val="24"/>
        </w:rPr>
        <w:t>in</w:t>
      </w:r>
      <w:r w:rsidRPr="00C631DB">
        <w:rPr>
          <w:spacing w:val="-3"/>
          <w:sz w:val="24"/>
        </w:rPr>
        <w:t xml:space="preserve"> </w:t>
      </w:r>
      <w:r w:rsidRPr="00C631DB">
        <w:rPr>
          <w:sz w:val="24"/>
        </w:rPr>
        <w:t>item</w:t>
      </w:r>
      <w:r w:rsidRPr="00C631DB">
        <w:rPr>
          <w:spacing w:val="-3"/>
          <w:sz w:val="24"/>
        </w:rPr>
        <w:t xml:space="preserve"> </w:t>
      </w:r>
      <w:r w:rsidRPr="00C631DB">
        <w:rPr>
          <w:sz w:val="24"/>
        </w:rPr>
        <w:t>(f) below is:</w:t>
      </w:r>
    </w:p>
    <w:p w14:paraId="241E4AE7" w14:textId="77777777" w:rsidR="004640AB" w:rsidRPr="00C631DB" w:rsidRDefault="000A66DA">
      <w:pPr>
        <w:spacing w:before="196"/>
        <w:ind w:left="1800" w:right="1262"/>
        <w:rPr>
          <w:sz w:val="24"/>
        </w:rPr>
      </w:pPr>
      <w:r w:rsidRPr="00C631DB">
        <w:rPr>
          <w:sz w:val="24"/>
        </w:rPr>
        <w:t>Option</w:t>
      </w:r>
      <w:r w:rsidRPr="00C631DB">
        <w:rPr>
          <w:spacing w:val="-2"/>
          <w:sz w:val="24"/>
        </w:rPr>
        <w:t xml:space="preserve"> </w:t>
      </w:r>
      <w:r w:rsidRPr="00C631DB">
        <w:rPr>
          <w:sz w:val="24"/>
        </w:rPr>
        <w:t>1,</w:t>
      </w:r>
      <w:r w:rsidRPr="00C631DB">
        <w:rPr>
          <w:spacing w:val="-2"/>
          <w:sz w:val="24"/>
        </w:rPr>
        <w:t xml:space="preserve"> </w:t>
      </w:r>
      <w:r w:rsidRPr="00C631DB">
        <w:rPr>
          <w:sz w:val="24"/>
        </w:rPr>
        <w:t>in</w:t>
      </w:r>
      <w:r w:rsidRPr="00C631DB">
        <w:rPr>
          <w:spacing w:val="-2"/>
          <w:sz w:val="24"/>
        </w:rPr>
        <w:t xml:space="preserve"> </w:t>
      </w:r>
      <w:r w:rsidRPr="00C631DB">
        <w:rPr>
          <w:sz w:val="24"/>
        </w:rPr>
        <w:t>case</w:t>
      </w:r>
      <w:r w:rsidRPr="00C631DB">
        <w:rPr>
          <w:spacing w:val="-3"/>
          <w:sz w:val="24"/>
        </w:rPr>
        <w:t xml:space="preserve"> </w:t>
      </w:r>
      <w:r w:rsidRPr="00C631DB">
        <w:rPr>
          <w:sz w:val="24"/>
        </w:rPr>
        <w:t>of</w:t>
      </w:r>
      <w:r w:rsidRPr="00C631DB">
        <w:rPr>
          <w:spacing w:val="-2"/>
          <w:sz w:val="24"/>
        </w:rPr>
        <w:t xml:space="preserve"> </w:t>
      </w:r>
      <w:r w:rsidRPr="00C631DB">
        <w:rPr>
          <w:sz w:val="24"/>
        </w:rPr>
        <w:t>one</w:t>
      </w:r>
      <w:r w:rsidRPr="00C631DB">
        <w:rPr>
          <w:spacing w:val="-3"/>
          <w:sz w:val="24"/>
        </w:rPr>
        <w:t xml:space="preserve"> </w:t>
      </w:r>
      <w:r w:rsidRPr="00C631DB">
        <w:rPr>
          <w:sz w:val="24"/>
        </w:rPr>
        <w:t>lot:</w:t>
      </w:r>
      <w:r w:rsidRPr="00C631DB">
        <w:rPr>
          <w:spacing w:val="40"/>
          <w:sz w:val="24"/>
        </w:rPr>
        <w:t xml:space="preserve"> </w:t>
      </w:r>
      <w:r w:rsidRPr="00C631DB">
        <w:rPr>
          <w:sz w:val="24"/>
        </w:rPr>
        <w:t>Total</w:t>
      </w:r>
      <w:r w:rsidRPr="00C631DB">
        <w:rPr>
          <w:spacing w:val="-2"/>
          <w:sz w:val="24"/>
        </w:rPr>
        <w:t xml:space="preserve"> </w:t>
      </w:r>
      <w:r w:rsidRPr="00C631DB">
        <w:rPr>
          <w:sz w:val="24"/>
        </w:rPr>
        <w:t>price</w:t>
      </w:r>
      <w:r w:rsidRPr="00C631DB">
        <w:rPr>
          <w:spacing w:val="-4"/>
          <w:sz w:val="24"/>
        </w:rPr>
        <w:t xml:space="preserve"> </w:t>
      </w:r>
      <w:r w:rsidRPr="00C631DB">
        <w:rPr>
          <w:sz w:val="24"/>
        </w:rPr>
        <w:t>is:</w:t>
      </w:r>
      <w:r w:rsidRPr="00C631DB">
        <w:rPr>
          <w:spacing w:val="-1"/>
          <w:sz w:val="24"/>
        </w:rPr>
        <w:t xml:space="preserve"> </w:t>
      </w:r>
      <w:r w:rsidRPr="00C631DB">
        <w:rPr>
          <w:sz w:val="24"/>
          <w:u w:val="single"/>
        </w:rPr>
        <w:t>[</w:t>
      </w:r>
      <w:r w:rsidRPr="00C631DB">
        <w:rPr>
          <w:i/>
          <w:sz w:val="24"/>
          <w:u w:val="single"/>
        </w:rPr>
        <w:t>insert</w:t>
      </w:r>
      <w:r w:rsidRPr="00C631DB">
        <w:rPr>
          <w:i/>
          <w:spacing w:val="-4"/>
          <w:sz w:val="24"/>
          <w:u w:val="single"/>
        </w:rPr>
        <w:t xml:space="preserve"> </w:t>
      </w:r>
      <w:r w:rsidRPr="00C631DB">
        <w:rPr>
          <w:i/>
          <w:sz w:val="24"/>
          <w:u w:val="single"/>
        </w:rPr>
        <w:t>the</w:t>
      </w:r>
      <w:r w:rsidRPr="00C631DB">
        <w:rPr>
          <w:i/>
          <w:spacing w:val="-2"/>
          <w:sz w:val="24"/>
          <w:u w:val="single"/>
        </w:rPr>
        <w:t xml:space="preserve"> </w:t>
      </w:r>
      <w:r w:rsidRPr="00C631DB">
        <w:rPr>
          <w:i/>
          <w:sz w:val="24"/>
          <w:u w:val="single"/>
        </w:rPr>
        <w:t>total</w:t>
      </w:r>
      <w:r w:rsidRPr="00C631DB">
        <w:rPr>
          <w:i/>
          <w:spacing w:val="-2"/>
          <w:sz w:val="24"/>
          <w:u w:val="single"/>
        </w:rPr>
        <w:t xml:space="preserve"> </w:t>
      </w:r>
      <w:r w:rsidRPr="00C631DB">
        <w:rPr>
          <w:i/>
          <w:sz w:val="24"/>
          <w:u w:val="single"/>
        </w:rPr>
        <w:t>price</w:t>
      </w:r>
      <w:r w:rsidRPr="00C631DB">
        <w:rPr>
          <w:i/>
          <w:spacing w:val="-3"/>
          <w:sz w:val="24"/>
          <w:u w:val="single"/>
        </w:rPr>
        <w:t xml:space="preserve"> </w:t>
      </w:r>
      <w:r w:rsidRPr="00C631DB">
        <w:rPr>
          <w:i/>
          <w:sz w:val="24"/>
          <w:u w:val="single"/>
        </w:rPr>
        <w:t>of</w:t>
      </w:r>
      <w:r w:rsidRPr="00C631DB">
        <w:rPr>
          <w:i/>
          <w:spacing w:val="-2"/>
          <w:sz w:val="24"/>
          <w:u w:val="single"/>
        </w:rPr>
        <w:t xml:space="preserve"> </w:t>
      </w:r>
      <w:r w:rsidRPr="00C631DB">
        <w:rPr>
          <w:i/>
          <w:sz w:val="24"/>
          <w:u w:val="single"/>
        </w:rPr>
        <w:t>the</w:t>
      </w:r>
      <w:r w:rsidRPr="00C631DB">
        <w:rPr>
          <w:i/>
          <w:spacing w:val="-3"/>
          <w:sz w:val="24"/>
          <w:u w:val="single"/>
        </w:rPr>
        <w:t xml:space="preserve"> </w:t>
      </w:r>
      <w:r w:rsidRPr="00C631DB">
        <w:rPr>
          <w:i/>
          <w:sz w:val="24"/>
          <w:u w:val="single"/>
        </w:rPr>
        <w:t>Bid</w:t>
      </w:r>
      <w:r w:rsidRPr="00C631DB">
        <w:rPr>
          <w:i/>
          <w:spacing w:val="-2"/>
          <w:sz w:val="24"/>
          <w:u w:val="single"/>
        </w:rPr>
        <w:t xml:space="preserve"> </w:t>
      </w:r>
      <w:r w:rsidRPr="00C631DB">
        <w:rPr>
          <w:i/>
          <w:sz w:val="24"/>
          <w:u w:val="single"/>
        </w:rPr>
        <w:t>in</w:t>
      </w:r>
      <w:r w:rsidRPr="00C631DB">
        <w:rPr>
          <w:i/>
          <w:sz w:val="24"/>
        </w:rPr>
        <w:t xml:space="preserve"> </w:t>
      </w:r>
      <w:r w:rsidRPr="00C631DB">
        <w:rPr>
          <w:i/>
          <w:sz w:val="24"/>
          <w:u w:val="single"/>
        </w:rPr>
        <w:t>words and figures, indicating the various amounts and the respective</w:t>
      </w:r>
      <w:r w:rsidRPr="00C631DB">
        <w:rPr>
          <w:i/>
          <w:sz w:val="24"/>
        </w:rPr>
        <w:t xml:space="preserve"> </w:t>
      </w:r>
      <w:r w:rsidRPr="00C631DB">
        <w:rPr>
          <w:i/>
          <w:spacing w:val="-2"/>
          <w:sz w:val="24"/>
          <w:u w:val="single"/>
        </w:rPr>
        <w:t>currencies</w:t>
      </w:r>
      <w:r w:rsidRPr="00C631DB">
        <w:rPr>
          <w:spacing w:val="-2"/>
          <w:sz w:val="24"/>
          <w:u w:val="single"/>
        </w:rPr>
        <w:t>];</w:t>
      </w:r>
    </w:p>
    <w:p w14:paraId="392C4587" w14:textId="77777777" w:rsidR="004640AB" w:rsidRPr="00C631DB" w:rsidRDefault="004640AB">
      <w:pPr>
        <w:pStyle w:val="BodyText"/>
      </w:pPr>
    </w:p>
    <w:p w14:paraId="72741C10" w14:textId="77777777" w:rsidR="004640AB" w:rsidRPr="00C631DB" w:rsidRDefault="000A66DA">
      <w:pPr>
        <w:pStyle w:val="BodyText"/>
        <w:ind w:left="1800"/>
      </w:pPr>
      <w:r w:rsidRPr="00C631DB">
        <w:rPr>
          <w:spacing w:val="-5"/>
        </w:rPr>
        <w:t>Or</w:t>
      </w:r>
    </w:p>
    <w:p w14:paraId="6B6591B6" w14:textId="77777777" w:rsidR="004640AB" w:rsidRPr="00C631DB" w:rsidRDefault="004640AB">
      <w:pPr>
        <w:pStyle w:val="BodyText"/>
        <w:spacing w:before="1"/>
      </w:pPr>
    </w:p>
    <w:p w14:paraId="3293F5B8" w14:textId="77777777" w:rsidR="004640AB" w:rsidRPr="00C631DB" w:rsidRDefault="000A66DA">
      <w:pPr>
        <w:ind w:left="1800" w:right="1262"/>
        <w:rPr>
          <w:sz w:val="24"/>
        </w:rPr>
      </w:pPr>
      <w:r w:rsidRPr="00C631DB">
        <w:rPr>
          <w:sz w:val="24"/>
        </w:rPr>
        <w:t>Option 2, in case of multiple lots: (a) Total price of each lot [</w:t>
      </w:r>
      <w:r w:rsidRPr="00C631DB">
        <w:rPr>
          <w:i/>
          <w:sz w:val="24"/>
        </w:rPr>
        <w:t>insert the total price of each lot in words and figures, indicating the various amounts and the respective</w:t>
      </w:r>
      <w:r w:rsidRPr="00C631DB">
        <w:rPr>
          <w:i/>
          <w:spacing w:val="-2"/>
          <w:sz w:val="24"/>
        </w:rPr>
        <w:t xml:space="preserve"> </w:t>
      </w:r>
      <w:r w:rsidRPr="00C631DB">
        <w:rPr>
          <w:i/>
          <w:sz w:val="24"/>
        </w:rPr>
        <w:t>currencies</w:t>
      </w:r>
      <w:r w:rsidRPr="00C631DB">
        <w:rPr>
          <w:sz w:val="24"/>
        </w:rPr>
        <w:t>];</w:t>
      </w:r>
      <w:r w:rsidRPr="00C631DB">
        <w:rPr>
          <w:spacing w:val="-3"/>
          <w:sz w:val="24"/>
        </w:rPr>
        <w:t xml:space="preserve"> </w:t>
      </w:r>
      <w:r w:rsidRPr="00C631DB">
        <w:rPr>
          <w:sz w:val="24"/>
        </w:rPr>
        <w:t>and</w:t>
      </w:r>
      <w:r w:rsidRPr="00C631DB">
        <w:rPr>
          <w:spacing w:val="-3"/>
          <w:sz w:val="24"/>
        </w:rPr>
        <w:t xml:space="preserve"> </w:t>
      </w:r>
      <w:r w:rsidRPr="00C631DB">
        <w:rPr>
          <w:sz w:val="24"/>
        </w:rPr>
        <w:t>(b)</w:t>
      </w:r>
      <w:r w:rsidRPr="00C631DB">
        <w:rPr>
          <w:spacing w:val="-3"/>
          <w:sz w:val="24"/>
        </w:rPr>
        <w:t xml:space="preserve"> </w:t>
      </w:r>
      <w:r w:rsidRPr="00C631DB">
        <w:rPr>
          <w:sz w:val="24"/>
        </w:rPr>
        <w:t>Total</w:t>
      </w:r>
      <w:r w:rsidRPr="00C631DB">
        <w:rPr>
          <w:spacing w:val="-3"/>
          <w:sz w:val="24"/>
        </w:rPr>
        <w:t xml:space="preserve"> </w:t>
      </w:r>
      <w:r w:rsidRPr="00C631DB">
        <w:rPr>
          <w:sz w:val="24"/>
        </w:rPr>
        <w:t>price</w:t>
      </w:r>
      <w:r w:rsidRPr="00C631DB">
        <w:rPr>
          <w:spacing w:val="-4"/>
          <w:sz w:val="24"/>
        </w:rPr>
        <w:t xml:space="preserve"> </w:t>
      </w:r>
      <w:r w:rsidRPr="00C631DB">
        <w:rPr>
          <w:sz w:val="24"/>
        </w:rPr>
        <w:t>of</w:t>
      </w:r>
      <w:r w:rsidRPr="00C631DB">
        <w:rPr>
          <w:spacing w:val="-3"/>
          <w:sz w:val="24"/>
        </w:rPr>
        <w:t xml:space="preserve"> </w:t>
      </w:r>
      <w:r w:rsidRPr="00C631DB">
        <w:rPr>
          <w:sz w:val="24"/>
        </w:rPr>
        <w:t>all</w:t>
      </w:r>
      <w:r w:rsidRPr="00C631DB">
        <w:rPr>
          <w:spacing w:val="-3"/>
          <w:sz w:val="24"/>
        </w:rPr>
        <w:t xml:space="preserve"> </w:t>
      </w:r>
      <w:r w:rsidRPr="00C631DB">
        <w:rPr>
          <w:sz w:val="24"/>
        </w:rPr>
        <w:t>lots</w:t>
      </w:r>
      <w:r w:rsidRPr="00C631DB">
        <w:rPr>
          <w:spacing w:val="-3"/>
          <w:sz w:val="24"/>
        </w:rPr>
        <w:t xml:space="preserve"> </w:t>
      </w:r>
      <w:r w:rsidRPr="00C631DB">
        <w:rPr>
          <w:sz w:val="24"/>
        </w:rPr>
        <w:t>(sum</w:t>
      </w:r>
      <w:r w:rsidRPr="00C631DB">
        <w:rPr>
          <w:spacing w:val="-3"/>
          <w:sz w:val="24"/>
        </w:rPr>
        <w:t xml:space="preserve"> </w:t>
      </w:r>
      <w:r w:rsidRPr="00C631DB">
        <w:rPr>
          <w:sz w:val="24"/>
        </w:rPr>
        <w:t>of</w:t>
      </w:r>
      <w:r w:rsidRPr="00C631DB">
        <w:rPr>
          <w:spacing w:val="-3"/>
          <w:sz w:val="24"/>
        </w:rPr>
        <w:t xml:space="preserve"> </w:t>
      </w:r>
      <w:r w:rsidRPr="00C631DB">
        <w:rPr>
          <w:sz w:val="24"/>
        </w:rPr>
        <w:t>all</w:t>
      </w:r>
      <w:r w:rsidRPr="00C631DB">
        <w:rPr>
          <w:spacing w:val="-3"/>
          <w:sz w:val="24"/>
        </w:rPr>
        <w:t xml:space="preserve"> </w:t>
      </w:r>
      <w:r w:rsidRPr="00C631DB">
        <w:rPr>
          <w:sz w:val="24"/>
        </w:rPr>
        <w:t>lots)</w:t>
      </w:r>
      <w:r w:rsidRPr="00C631DB">
        <w:rPr>
          <w:spacing w:val="-3"/>
          <w:sz w:val="24"/>
        </w:rPr>
        <w:t xml:space="preserve"> </w:t>
      </w:r>
      <w:r w:rsidRPr="00C631DB">
        <w:rPr>
          <w:sz w:val="24"/>
        </w:rPr>
        <w:t>[</w:t>
      </w:r>
      <w:r w:rsidRPr="00C631DB">
        <w:rPr>
          <w:i/>
          <w:sz w:val="24"/>
        </w:rPr>
        <w:t>insert</w:t>
      </w:r>
      <w:r w:rsidRPr="00C631DB">
        <w:rPr>
          <w:i/>
          <w:spacing w:val="-3"/>
          <w:sz w:val="24"/>
        </w:rPr>
        <w:t xml:space="preserve"> </w:t>
      </w:r>
      <w:r w:rsidRPr="00C631DB">
        <w:rPr>
          <w:i/>
          <w:sz w:val="24"/>
        </w:rPr>
        <w:t xml:space="preserve">the </w:t>
      </w:r>
      <w:r w:rsidRPr="00C631DB">
        <w:rPr>
          <w:i/>
          <w:sz w:val="24"/>
        </w:rPr>
        <w:lastRenderedPageBreak/>
        <w:t>total price of all lots in words and figures, indicating the various amounts and the respective currencies</w:t>
      </w:r>
      <w:r w:rsidRPr="00C631DB">
        <w:rPr>
          <w:sz w:val="24"/>
        </w:rPr>
        <w:t>];</w:t>
      </w:r>
    </w:p>
    <w:p w14:paraId="71465E65" w14:textId="77777777" w:rsidR="004640AB" w:rsidRPr="00C631DB" w:rsidRDefault="000A66DA">
      <w:pPr>
        <w:pStyle w:val="ListParagraph"/>
        <w:numPr>
          <w:ilvl w:val="0"/>
          <w:numId w:val="66"/>
        </w:numPr>
        <w:tabs>
          <w:tab w:val="left" w:pos="1151"/>
        </w:tabs>
        <w:spacing w:before="202"/>
        <w:ind w:left="1151" w:hanging="431"/>
        <w:jc w:val="left"/>
        <w:rPr>
          <w:sz w:val="24"/>
        </w:rPr>
      </w:pPr>
      <w:r w:rsidRPr="00C631DB">
        <w:rPr>
          <w:b/>
          <w:sz w:val="24"/>
        </w:rPr>
        <w:t>Discounts</w:t>
      </w:r>
      <w:r w:rsidRPr="00C631DB">
        <w:rPr>
          <w:sz w:val="24"/>
        </w:rPr>
        <w:t>:</w:t>
      </w:r>
      <w:r w:rsidRPr="00C631DB">
        <w:rPr>
          <w:spacing w:val="-1"/>
          <w:sz w:val="24"/>
        </w:rPr>
        <w:t xml:space="preserve"> </w:t>
      </w:r>
      <w:r w:rsidRPr="00C631DB">
        <w:rPr>
          <w:sz w:val="24"/>
        </w:rPr>
        <w:t>The</w:t>
      </w:r>
      <w:r w:rsidRPr="00C631DB">
        <w:rPr>
          <w:spacing w:val="-2"/>
          <w:sz w:val="24"/>
        </w:rPr>
        <w:t xml:space="preserve"> </w:t>
      </w:r>
      <w:r w:rsidRPr="00C631DB">
        <w:rPr>
          <w:sz w:val="24"/>
        </w:rPr>
        <w:t>discounts offered</w:t>
      </w:r>
      <w:r w:rsidRPr="00C631DB">
        <w:rPr>
          <w:spacing w:val="-1"/>
          <w:sz w:val="24"/>
        </w:rPr>
        <w:t xml:space="preserve"> </w:t>
      </w:r>
      <w:r w:rsidRPr="00C631DB">
        <w:rPr>
          <w:sz w:val="24"/>
        </w:rPr>
        <w:t>and the methodology</w:t>
      </w:r>
      <w:r w:rsidRPr="00C631DB">
        <w:rPr>
          <w:spacing w:val="-6"/>
          <w:sz w:val="24"/>
        </w:rPr>
        <w:t xml:space="preserve"> </w:t>
      </w:r>
      <w:r w:rsidRPr="00C631DB">
        <w:rPr>
          <w:sz w:val="24"/>
        </w:rPr>
        <w:t>for</w:t>
      </w:r>
      <w:r w:rsidRPr="00C631DB">
        <w:rPr>
          <w:spacing w:val="-2"/>
          <w:sz w:val="24"/>
        </w:rPr>
        <w:t xml:space="preserve"> </w:t>
      </w:r>
      <w:r w:rsidRPr="00C631DB">
        <w:rPr>
          <w:sz w:val="24"/>
        </w:rPr>
        <w:t xml:space="preserve">their application </w:t>
      </w:r>
      <w:r w:rsidRPr="00C631DB">
        <w:rPr>
          <w:spacing w:val="-4"/>
          <w:sz w:val="24"/>
        </w:rPr>
        <w:t>are:</w:t>
      </w:r>
    </w:p>
    <w:p w14:paraId="33A03EA1" w14:textId="77777777" w:rsidR="004640AB" w:rsidRPr="00C631DB" w:rsidRDefault="000A66DA">
      <w:pPr>
        <w:pStyle w:val="ListParagraph"/>
        <w:numPr>
          <w:ilvl w:val="1"/>
          <w:numId w:val="66"/>
        </w:numPr>
        <w:tabs>
          <w:tab w:val="left" w:pos="1437"/>
        </w:tabs>
        <w:spacing w:before="199"/>
        <w:ind w:left="1437" w:hanging="285"/>
        <w:jc w:val="left"/>
        <w:rPr>
          <w:sz w:val="24"/>
        </w:rPr>
      </w:pPr>
      <w:r w:rsidRPr="00C631DB">
        <w:rPr>
          <w:sz w:val="24"/>
        </w:rPr>
        <w:t>The</w:t>
      </w:r>
      <w:r w:rsidRPr="00C631DB">
        <w:rPr>
          <w:spacing w:val="-5"/>
          <w:sz w:val="24"/>
        </w:rPr>
        <w:t xml:space="preserve"> </w:t>
      </w:r>
      <w:r w:rsidRPr="00C631DB">
        <w:rPr>
          <w:sz w:val="24"/>
        </w:rPr>
        <w:t>discounts offered</w:t>
      </w:r>
      <w:r w:rsidRPr="00C631DB">
        <w:rPr>
          <w:spacing w:val="1"/>
          <w:sz w:val="24"/>
        </w:rPr>
        <w:t xml:space="preserve"> </w:t>
      </w:r>
      <w:r w:rsidRPr="00C631DB">
        <w:rPr>
          <w:sz w:val="24"/>
        </w:rPr>
        <w:t>are: [</w:t>
      </w:r>
      <w:r w:rsidRPr="00C631DB">
        <w:rPr>
          <w:i/>
          <w:sz w:val="24"/>
        </w:rPr>
        <w:t>Specify</w:t>
      </w:r>
      <w:r w:rsidRPr="00C631DB">
        <w:rPr>
          <w:i/>
          <w:spacing w:val="-2"/>
          <w:sz w:val="24"/>
        </w:rPr>
        <w:t xml:space="preserve"> </w:t>
      </w:r>
      <w:r w:rsidRPr="00C631DB">
        <w:rPr>
          <w:i/>
          <w:sz w:val="24"/>
        </w:rPr>
        <w:t>in detail</w:t>
      </w:r>
      <w:r w:rsidRPr="00C631DB">
        <w:rPr>
          <w:i/>
          <w:spacing w:val="-1"/>
          <w:sz w:val="24"/>
        </w:rPr>
        <w:t xml:space="preserve"> </w:t>
      </w:r>
      <w:r w:rsidRPr="00C631DB">
        <w:rPr>
          <w:i/>
          <w:sz w:val="24"/>
        </w:rPr>
        <w:t xml:space="preserve">each discount </w:t>
      </w:r>
      <w:r w:rsidRPr="00C631DB">
        <w:rPr>
          <w:i/>
          <w:spacing w:val="-2"/>
          <w:sz w:val="24"/>
        </w:rPr>
        <w:t>offered.</w:t>
      </w:r>
      <w:r w:rsidRPr="00C631DB">
        <w:rPr>
          <w:spacing w:val="-2"/>
          <w:sz w:val="24"/>
        </w:rPr>
        <w:t>]</w:t>
      </w:r>
    </w:p>
    <w:p w14:paraId="258F7CBC" w14:textId="77777777" w:rsidR="004640AB" w:rsidRPr="00C631DB" w:rsidRDefault="000A66DA">
      <w:pPr>
        <w:pStyle w:val="ListParagraph"/>
        <w:numPr>
          <w:ilvl w:val="1"/>
          <w:numId w:val="66"/>
        </w:numPr>
        <w:tabs>
          <w:tab w:val="left" w:pos="1505"/>
          <w:tab w:val="left" w:pos="1584"/>
        </w:tabs>
        <w:spacing w:before="197"/>
        <w:ind w:left="1584" w:right="1294" w:hanging="432"/>
        <w:jc w:val="left"/>
        <w:rPr>
          <w:sz w:val="24"/>
        </w:rPr>
      </w:pPr>
      <w:r w:rsidRPr="00C631DB">
        <w:rPr>
          <w:sz w:val="24"/>
        </w:rPr>
        <w:t>The exact method of calculations to determine the net price after application of discounts</w:t>
      </w:r>
      <w:r w:rsidRPr="00C631DB">
        <w:rPr>
          <w:spacing w:val="-3"/>
          <w:sz w:val="24"/>
        </w:rPr>
        <w:t xml:space="preserve"> </w:t>
      </w:r>
      <w:r w:rsidRPr="00C631DB">
        <w:rPr>
          <w:sz w:val="24"/>
        </w:rPr>
        <w:t>is</w:t>
      </w:r>
      <w:r w:rsidRPr="00C631DB">
        <w:rPr>
          <w:spacing w:val="-3"/>
          <w:sz w:val="24"/>
        </w:rPr>
        <w:t xml:space="preserve"> </w:t>
      </w:r>
      <w:r w:rsidRPr="00C631DB">
        <w:rPr>
          <w:sz w:val="24"/>
        </w:rPr>
        <w:t>shown</w:t>
      </w:r>
      <w:r w:rsidRPr="00C631DB">
        <w:rPr>
          <w:spacing w:val="-3"/>
          <w:sz w:val="24"/>
        </w:rPr>
        <w:t xml:space="preserve"> </w:t>
      </w:r>
      <w:r w:rsidRPr="00C631DB">
        <w:rPr>
          <w:sz w:val="24"/>
        </w:rPr>
        <w:t>below:</w:t>
      </w:r>
      <w:r w:rsidRPr="00C631DB">
        <w:rPr>
          <w:spacing w:val="-3"/>
          <w:sz w:val="24"/>
        </w:rPr>
        <w:t xml:space="preserve"> </w:t>
      </w:r>
      <w:r w:rsidRPr="00C631DB">
        <w:rPr>
          <w:sz w:val="24"/>
        </w:rPr>
        <w:t>[</w:t>
      </w:r>
      <w:r w:rsidRPr="00C631DB">
        <w:rPr>
          <w:i/>
          <w:sz w:val="24"/>
        </w:rPr>
        <w:t>Specify</w:t>
      </w:r>
      <w:r w:rsidRPr="00C631DB">
        <w:rPr>
          <w:i/>
          <w:spacing w:val="-4"/>
          <w:sz w:val="24"/>
        </w:rPr>
        <w:t xml:space="preserve"> </w:t>
      </w:r>
      <w:r w:rsidRPr="00C631DB">
        <w:rPr>
          <w:i/>
          <w:sz w:val="24"/>
        </w:rPr>
        <w:t>in</w:t>
      </w:r>
      <w:r w:rsidRPr="00C631DB">
        <w:rPr>
          <w:i/>
          <w:spacing w:val="-3"/>
          <w:sz w:val="24"/>
        </w:rPr>
        <w:t xml:space="preserve"> </w:t>
      </w:r>
      <w:r w:rsidRPr="00C631DB">
        <w:rPr>
          <w:i/>
          <w:sz w:val="24"/>
        </w:rPr>
        <w:t>detail</w:t>
      </w:r>
      <w:r w:rsidRPr="00C631DB">
        <w:rPr>
          <w:i/>
          <w:spacing w:val="-3"/>
          <w:sz w:val="24"/>
        </w:rPr>
        <w:t xml:space="preserve"> </w:t>
      </w:r>
      <w:r w:rsidRPr="00C631DB">
        <w:rPr>
          <w:i/>
          <w:sz w:val="24"/>
        </w:rPr>
        <w:t>the</w:t>
      </w:r>
      <w:r w:rsidRPr="00C631DB">
        <w:rPr>
          <w:i/>
          <w:spacing w:val="-3"/>
          <w:sz w:val="24"/>
        </w:rPr>
        <w:t xml:space="preserve"> </w:t>
      </w:r>
      <w:r w:rsidRPr="00C631DB">
        <w:rPr>
          <w:i/>
          <w:sz w:val="24"/>
        </w:rPr>
        <w:t>method</w:t>
      </w:r>
      <w:r w:rsidRPr="00C631DB">
        <w:rPr>
          <w:i/>
          <w:spacing w:val="-3"/>
          <w:sz w:val="24"/>
        </w:rPr>
        <w:t xml:space="preserve"> </w:t>
      </w:r>
      <w:r w:rsidRPr="00C631DB">
        <w:rPr>
          <w:i/>
          <w:sz w:val="24"/>
        </w:rPr>
        <w:t>that</w:t>
      </w:r>
      <w:r w:rsidRPr="00C631DB">
        <w:rPr>
          <w:i/>
          <w:spacing w:val="-3"/>
          <w:sz w:val="24"/>
        </w:rPr>
        <w:t xml:space="preserve"> </w:t>
      </w:r>
      <w:r w:rsidRPr="00C631DB">
        <w:rPr>
          <w:i/>
          <w:sz w:val="24"/>
        </w:rPr>
        <w:t>shall</w:t>
      </w:r>
      <w:r w:rsidRPr="00C631DB">
        <w:rPr>
          <w:i/>
          <w:spacing w:val="-3"/>
          <w:sz w:val="24"/>
        </w:rPr>
        <w:t xml:space="preserve"> </w:t>
      </w:r>
      <w:r w:rsidRPr="00C631DB">
        <w:rPr>
          <w:i/>
          <w:sz w:val="24"/>
        </w:rPr>
        <w:t>be</w:t>
      </w:r>
      <w:r w:rsidRPr="00C631DB">
        <w:rPr>
          <w:i/>
          <w:spacing w:val="-4"/>
          <w:sz w:val="24"/>
        </w:rPr>
        <w:t xml:space="preserve"> </w:t>
      </w:r>
      <w:r w:rsidRPr="00C631DB">
        <w:rPr>
          <w:i/>
          <w:sz w:val="24"/>
        </w:rPr>
        <w:t>used</w:t>
      </w:r>
      <w:r w:rsidRPr="00C631DB">
        <w:rPr>
          <w:i/>
          <w:spacing w:val="-3"/>
          <w:sz w:val="24"/>
        </w:rPr>
        <w:t xml:space="preserve"> </w:t>
      </w:r>
      <w:r w:rsidRPr="00C631DB">
        <w:rPr>
          <w:i/>
          <w:sz w:val="24"/>
        </w:rPr>
        <w:t>to</w:t>
      </w:r>
      <w:r w:rsidRPr="00C631DB">
        <w:rPr>
          <w:i/>
          <w:spacing w:val="-3"/>
          <w:sz w:val="24"/>
        </w:rPr>
        <w:t xml:space="preserve"> </w:t>
      </w:r>
      <w:r w:rsidRPr="00C631DB">
        <w:rPr>
          <w:i/>
          <w:sz w:val="24"/>
        </w:rPr>
        <w:t>apply the discounts</w:t>
      </w:r>
      <w:r w:rsidRPr="00C631DB">
        <w:rPr>
          <w:sz w:val="24"/>
        </w:rPr>
        <w:t>];</w:t>
      </w:r>
    </w:p>
    <w:p w14:paraId="0CB0EE66" w14:textId="77777777" w:rsidR="004640AB" w:rsidRPr="00C631DB" w:rsidRDefault="000A66DA">
      <w:pPr>
        <w:pStyle w:val="ListParagraph"/>
        <w:numPr>
          <w:ilvl w:val="0"/>
          <w:numId w:val="66"/>
        </w:numPr>
        <w:tabs>
          <w:tab w:val="left" w:pos="1152"/>
        </w:tabs>
        <w:spacing w:before="202"/>
        <w:ind w:left="1152" w:right="1496"/>
        <w:jc w:val="both"/>
        <w:rPr>
          <w:sz w:val="24"/>
        </w:rPr>
      </w:pPr>
      <w:r w:rsidRPr="00C631DB">
        <w:rPr>
          <w:b/>
          <w:sz w:val="24"/>
        </w:rPr>
        <w:t>Bid</w:t>
      </w:r>
      <w:r w:rsidRPr="00C631DB">
        <w:rPr>
          <w:b/>
          <w:spacing w:val="-2"/>
          <w:sz w:val="24"/>
        </w:rPr>
        <w:t xml:space="preserve"> </w:t>
      </w:r>
      <w:r w:rsidRPr="00C631DB">
        <w:rPr>
          <w:b/>
          <w:sz w:val="24"/>
        </w:rPr>
        <w:t>Validity</w:t>
      </w:r>
      <w:r w:rsidRPr="00C631DB">
        <w:rPr>
          <w:sz w:val="24"/>
        </w:rPr>
        <w:t>:</w:t>
      </w:r>
      <w:r w:rsidRPr="00C631DB">
        <w:rPr>
          <w:spacing w:val="-3"/>
          <w:sz w:val="24"/>
        </w:rPr>
        <w:t xml:space="preserve"> </w:t>
      </w:r>
      <w:r w:rsidRPr="00C631DB">
        <w:rPr>
          <w:sz w:val="24"/>
        </w:rPr>
        <w:t>Our</w:t>
      </w:r>
      <w:r w:rsidRPr="00C631DB">
        <w:rPr>
          <w:spacing w:val="-4"/>
          <w:sz w:val="24"/>
        </w:rPr>
        <w:t xml:space="preserve"> </w:t>
      </w:r>
      <w:r w:rsidRPr="00C631DB">
        <w:rPr>
          <w:sz w:val="24"/>
        </w:rPr>
        <w:t>Bid</w:t>
      </w:r>
      <w:r w:rsidRPr="00C631DB">
        <w:rPr>
          <w:spacing w:val="-3"/>
          <w:sz w:val="24"/>
        </w:rPr>
        <w:t xml:space="preserve"> </w:t>
      </w:r>
      <w:r w:rsidRPr="00C631DB">
        <w:rPr>
          <w:sz w:val="24"/>
        </w:rPr>
        <w:t>shall</w:t>
      </w:r>
      <w:r w:rsidRPr="00C631DB">
        <w:rPr>
          <w:spacing w:val="-3"/>
          <w:sz w:val="24"/>
        </w:rPr>
        <w:t xml:space="preserve"> </w:t>
      </w:r>
      <w:r w:rsidRPr="00C631DB">
        <w:rPr>
          <w:sz w:val="24"/>
        </w:rPr>
        <w:t>be</w:t>
      </w:r>
      <w:r w:rsidRPr="00C631DB">
        <w:rPr>
          <w:spacing w:val="-4"/>
          <w:sz w:val="24"/>
        </w:rPr>
        <w:t xml:space="preserve"> </w:t>
      </w:r>
      <w:r w:rsidRPr="00C631DB">
        <w:rPr>
          <w:sz w:val="24"/>
        </w:rPr>
        <w:t>valid</w:t>
      </w:r>
      <w:r w:rsidRPr="00C631DB">
        <w:rPr>
          <w:spacing w:val="-3"/>
          <w:sz w:val="24"/>
        </w:rPr>
        <w:t xml:space="preserve"> </w:t>
      </w:r>
      <w:r w:rsidRPr="00C631DB">
        <w:rPr>
          <w:sz w:val="24"/>
        </w:rPr>
        <w:t>until</w:t>
      </w:r>
      <w:r w:rsidRPr="00C631DB">
        <w:rPr>
          <w:spacing w:val="-2"/>
          <w:sz w:val="24"/>
        </w:rPr>
        <w:t xml:space="preserve"> </w:t>
      </w:r>
      <w:r w:rsidRPr="00C631DB">
        <w:rPr>
          <w:i/>
          <w:sz w:val="24"/>
        </w:rPr>
        <w:t>[insert</w:t>
      </w:r>
      <w:r w:rsidRPr="00C631DB">
        <w:rPr>
          <w:i/>
          <w:spacing w:val="-3"/>
          <w:sz w:val="24"/>
        </w:rPr>
        <w:t xml:space="preserve"> </w:t>
      </w:r>
      <w:r w:rsidRPr="00C631DB">
        <w:rPr>
          <w:i/>
          <w:sz w:val="24"/>
        </w:rPr>
        <w:t>day,</w:t>
      </w:r>
      <w:r w:rsidRPr="00C631DB">
        <w:rPr>
          <w:i/>
          <w:spacing w:val="-3"/>
          <w:sz w:val="24"/>
        </w:rPr>
        <w:t xml:space="preserve"> </w:t>
      </w:r>
      <w:r w:rsidRPr="00C631DB">
        <w:rPr>
          <w:i/>
          <w:sz w:val="24"/>
        </w:rPr>
        <w:t>month</w:t>
      </w:r>
      <w:r w:rsidRPr="00C631DB">
        <w:rPr>
          <w:i/>
          <w:spacing w:val="-3"/>
          <w:sz w:val="24"/>
        </w:rPr>
        <w:t xml:space="preserve"> </w:t>
      </w:r>
      <w:r w:rsidRPr="00C631DB">
        <w:rPr>
          <w:i/>
          <w:sz w:val="24"/>
        </w:rPr>
        <w:t>and</w:t>
      </w:r>
      <w:r w:rsidRPr="00C631DB">
        <w:rPr>
          <w:i/>
          <w:spacing w:val="-3"/>
          <w:sz w:val="24"/>
        </w:rPr>
        <w:t xml:space="preserve"> </w:t>
      </w:r>
      <w:r w:rsidRPr="00C631DB">
        <w:rPr>
          <w:i/>
          <w:sz w:val="24"/>
        </w:rPr>
        <w:t>year</w:t>
      </w:r>
      <w:r w:rsidRPr="00C631DB">
        <w:rPr>
          <w:i/>
          <w:spacing w:val="-3"/>
          <w:sz w:val="24"/>
        </w:rPr>
        <w:t xml:space="preserve"> </w:t>
      </w:r>
      <w:r w:rsidRPr="00C631DB">
        <w:rPr>
          <w:i/>
          <w:sz w:val="24"/>
        </w:rPr>
        <w:t>in</w:t>
      </w:r>
      <w:r w:rsidRPr="00C631DB">
        <w:rPr>
          <w:i/>
          <w:spacing w:val="-3"/>
          <w:sz w:val="24"/>
        </w:rPr>
        <w:t xml:space="preserve"> </w:t>
      </w:r>
      <w:r w:rsidRPr="00C631DB">
        <w:rPr>
          <w:i/>
          <w:sz w:val="24"/>
        </w:rPr>
        <w:t>accordance with ITP 18.1],</w:t>
      </w:r>
      <w:r w:rsidRPr="00C631DB">
        <w:rPr>
          <w:i/>
          <w:spacing w:val="-2"/>
          <w:sz w:val="24"/>
        </w:rPr>
        <w:t xml:space="preserve"> </w:t>
      </w:r>
      <w:r w:rsidRPr="00C631DB">
        <w:rPr>
          <w:sz w:val="24"/>
        </w:rPr>
        <w:t>and it shall remain binding</w:t>
      </w:r>
      <w:r w:rsidRPr="00C631DB">
        <w:rPr>
          <w:spacing w:val="-2"/>
          <w:sz w:val="24"/>
        </w:rPr>
        <w:t xml:space="preserve"> </w:t>
      </w:r>
      <w:r w:rsidRPr="00C631DB">
        <w:rPr>
          <w:sz w:val="24"/>
        </w:rPr>
        <w:t>upon us and may</w:t>
      </w:r>
      <w:r w:rsidRPr="00C631DB">
        <w:rPr>
          <w:spacing w:val="-4"/>
          <w:sz w:val="24"/>
        </w:rPr>
        <w:t xml:space="preserve"> </w:t>
      </w:r>
      <w:r w:rsidRPr="00C631DB">
        <w:rPr>
          <w:sz w:val="24"/>
        </w:rPr>
        <w:t>be accepted at any</w:t>
      </w:r>
      <w:r w:rsidRPr="00C631DB">
        <w:rPr>
          <w:spacing w:val="-4"/>
          <w:sz w:val="24"/>
        </w:rPr>
        <w:t xml:space="preserve"> </w:t>
      </w:r>
      <w:r w:rsidRPr="00C631DB">
        <w:rPr>
          <w:sz w:val="24"/>
        </w:rPr>
        <w:t>time before the expiration of that period;</w:t>
      </w:r>
    </w:p>
    <w:p w14:paraId="7AB67812" w14:textId="77777777" w:rsidR="004640AB" w:rsidRPr="00C631DB" w:rsidRDefault="000A66DA">
      <w:pPr>
        <w:pStyle w:val="ListParagraph"/>
        <w:numPr>
          <w:ilvl w:val="0"/>
          <w:numId w:val="66"/>
        </w:numPr>
        <w:tabs>
          <w:tab w:val="left" w:pos="1152"/>
        </w:tabs>
        <w:spacing w:before="199" w:line="242" w:lineRule="auto"/>
        <w:ind w:left="1152" w:right="1671"/>
        <w:jc w:val="left"/>
        <w:rPr>
          <w:sz w:val="24"/>
        </w:rPr>
      </w:pPr>
      <w:r w:rsidRPr="00C631DB">
        <w:rPr>
          <w:b/>
          <w:sz w:val="24"/>
        </w:rPr>
        <w:t>Performance</w:t>
      </w:r>
      <w:r w:rsidRPr="00C631DB">
        <w:rPr>
          <w:b/>
          <w:spacing w:val="-5"/>
          <w:sz w:val="24"/>
        </w:rPr>
        <w:t xml:space="preserve"> </w:t>
      </w:r>
      <w:r w:rsidRPr="00C631DB">
        <w:rPr>
          <w:b/>
          <w:sz w:val="24"/>
        </w:rPr>
        <w:t>Security</w:t>
      </w:r>
      <w:r w:rsidRPr="00C631DB">
        <w:rPr>
          <w:sz w:val="24"/>
        </w:rPr>
        <w:t>:</w:t>
      </w:r>
      <w:r w:rsidRPr="00C631DB">
        <w:rPr>
          <w:spacing w:val="-2"/>
          <w:sz w:val="24"/>
        </w:rPr>
        <w:t xml:space="preserve"> </w:t>
      </w:r>
      <w:r w:rsidRPr="00C631DB">
        <w:rPr>
          <w:sz w:val="24"/>
        </w:rPr>
        <w:t>If</w:t>
      </w:r>
      <w:r w:rsidRPr="00C631DB">
        <w:rPr>
          <w:spacing w:val="-6"/>
          <w:sz w:val="24"/>
        </w:rPr>
        <w:t xml:space="preserve"> </w:t>
      </w:r>
      <w:r w:rsidRPr="00C631DB">
        <w:rPr>
          <w:sz w:val="24"/>
        </w:rPr>
        <w:t>our</w:t>
      </w:r>
      <w:r w:rsidRPr="00C631DB">
        <w:rPr>
          <w:spacing w:val="-5"/>
          <w:sz w:val="24"/>
        </w:rPr>
        <w:t xml:space="preserve"> </w:t>
      </w:r>
      <w:r w:rsidRPr="00C631DB">
        <w:rPr>
          <w:sz w:val="24"/>
        </w:rPr>
        <w:t>Bid</w:t>
      </w:r>
      <w:r w:rsidRPr="00C631DB">
        <w:rPr>
          <w:spacing w:val="-4"/>
          <w:sz w:val="24"/>
        </w:rPr>
        <w:t xml:space="preserve"> </w:t>
      </w:r>
      <w:r w:rsidRPr="00C631DB">
        <w:rPr>
          <w:sz w:val="24"/>
        </w:rPr>
        <w:t>is</w:t>
      </w:r>
      <w:r w:rsidRPr="00C631DB">
        <w:rPr>
          <w:spacing w:val="-4"/>
          <w:sz w:val="24"/>
        </w:rPr>
        <w:t xml:space="preserve"> </w:t>
      </w:r>
      <w:r w:rsidRPr="00C631DB">
        <w:rPr>
          <w:sz w:val="24"/>
        </w:rPr>
        <w:t>accepted,</w:t>
      </w:r>
      <w:r w:rsidRPr="00C631DB">
        <w:rPr>
          <w:spacing w:val="-4"/>
          <w:sz w:val="24"/>
        </w:rPr>
        <w:t xml:space="preserve"> </w:t>
      </w:r>
      <w:r w:rsidRPr="00C631DB">
        <w:rPr>
          <w:sz w:val="24"/>
        </w:rPr>
        <w:t>we</w:t>
      </w:r>
      <w:r w:rsidRPr="00C631DB">
        <w:rPr>
          <w:spacing w:val="-4"/>
          <w:sz w:val="24"/>
        </w:rPr>
        <w:t xml:space="preserve"> </w:t>
      </w:r>
      <w:r w:rsidRPr="00C631DB">
        <w:rPr>
          <w:sz w:val="24"/>
        </w:rPr>
        <w:t>commit</w:t>
      </w:r>
      <w:r w:rsidRPr="00C631DB">
        <w:rPr>
          <w:spacing w:val="-4"/>
          <w:sz w:val="24"/>
        </w:rPr>
        <w:t xml:space="preserve"> </w:t>
      </w:r>
      <w:r w:rsidRPr="00C631DB">
        <w:rPr>
          <w:sz w:val="24"/>
        </w:rPr>
        <w:t>to</w:t>
      </w:r>
      <w:r w:rsidRPr="00C631DB">
        <w:rPr>
          <w:spacing w:val="-4"/>
          <w:sz w:val="24"/>
        </w:rPr>
        <w:t xml:space="preserve"> </w:t>
      </w:r>
      <w:r w:rsidRPr="00C631DB">
        <w:rPr>
          <w:sz w:val="24"/>
        </w:rPr>
        <w:t>obtain</w:t>
      </w:r>
      <w:r w:rsidRPr="00C631DB">
        <w:rPr>
          <w:spacing w:val="-4"/>
          <w:sz w:val="24"/>
        </w:rPr>
        <w:t xml:space="preserve"> </w:t>
      </w:r>
      <w:r w:rsidRPr="00C631DB">
        <w:rPr>
          <w:sz w:val="24"/>
        </w:rPr>
        <w:t>a</w:t>
      </w:r>
      <w:r w:rsidRPr="00C631DB">
        <w:rPr>
          <w:spacing w:val="-4"/>
          <w:sz w:val="24"/>
        </w:rPr>
        <w:t xml:space="preserve"> </w:t>
      </w:r>
      <w:r w:rsidRPr="00C631DB">
        <w:rPr>
          <w:sz w:val="24"/>
        </w:rPr>
        <w:t>performance security in accordance with the bidding document;</w:t>
      </w:r>
    </w:p>
    <w:p w14:paraId="45295382" w14:textId="77777777" w:rsidR="004640AB" w:rsidRPr="00C631DB" w:rsidRDefault="000A66DA">
      <w:pPr>
        <w:pStyle w:val="ListParagraph"/>
        <w:numPr>
          <w:ilvl w:val="0"/>
          <w:numId w:val="66"/>
        </w:numPr>
        <w:tabs>
          <w:tab w:val="left" w:pos="1152"/>
        </w:tabs>
        <w:spacing w:before="194"/>
        <w:ind w:left="1152" w:right="1387"/>
        <w:jc w:val="left"/>
        <w:rPr>
          <w:sz w:val="24"/>
        </w:rPr>
      </w:pPr>
      <w:r w:rsidRPr="00C631DB">
        <w:rPr>
          <w:b/>
          <w:sz w:val="24"/>
        </w:rPr>
        <w:t>One</w:t>
      </w:r>
      <w:r w:rsidRPr="00C631DB">
        <w:rPr>
          <w:b/>
          <w:spacing w:val="-4"/>
          <w:sz w:val="24"/>
        </w:rPr>
        <w:t xml:space="preserve"> </w:t>
      </w:r>
      <w:r w:rsidRPr="00C631DB">
        <w:rPr>
          <w:b/>
          <w:sz w:val="24"/>
        </w:rPr>
        <w:t>Bid</w:t>
      </w:r>
      <w:r w:rsidRPr="00C631DB">
        <w:rPr>
          <w:b/>
          <w:spacing w:val="-2"/>
          <w:sz w:val="24"/>
        </w:rPr>
        <w:t xml:space="preserve"> </w:t>
      </w:r>
      <w:r w:rsidRPr="00C631DB">
        <w:rPr>
          <w:b/>
          <w:sz w:val="24"/>
        </w:rPr>
        <w:t>per</w:t>
      </w:r>
      <w:r w:rsidRPr="00C631DB">
        <w:rPr>
          <w:b/>
          <w:spacing w:val="-4"/>
          <w:sz w:val="24"/>
        </w:rPr>
        <w:t xml:space="preserve"> </w:t>
      </w:r>
      <w:r w:rsidRPr="00C631DB">
        <w:rPr>
          <w:b/>
          <w:sz w:val="24"/>
        </w:rPr>
        <w:t>Bidder</w:t>
      </w:r>
      <w:r w:rsidRPr="00C631DB">
        <w:rPr>
          <w:sz w:val="24"/>
        </w:rPr>
        <w:t>:</w:t>
      </w:r>
      <w:r w:rsidRPr="00C631DB">
        <w:rPr>
          <w:spacing w:val="-3"/>
          <w:sz w:val="24"/>
        </w:rPr>
        <w:t xml:space="preserve"> </w:t>
      </w:r>
      <w:r w:rsidRPr="00C631DB">
        <w:rPr>
          <w:sz w:val="24"/>
        </w:rPr>
        <w:t>We</w:t>
      </w:r>
      <w:r w:rsidRPr="00C631DB">
        <w:rPr>
          <w:spacing w:val="-4"/>
          <w:sz w:val="24"/>
        </w:rPr>
        <w:t xml:space="preserve"> </w:t>
      </w:r>
      <w:r w:rsidRPr="00C631DB">
        <w:rPr>
          <w:sz w:val="24"/>
        </w:rPr>
        <w:t>are</w:t>
      </w:r>
      <w:r w:rsidRPr="00C631DB">
        <w:rPr>
          <w:spacing w:val="-5"/>
          <w:sz w:val="24"/>
        </w:rPr>
        <w:t xml:space="preserve"> </w:t>
      </w:r>
      <w:r w:rsidRPr="00C631DB">
        <w:rPr>
          <w:sz w:val="24"/>
        </w:rPr>
        <w:t>not</w:t>
      </w:r>
      <w:r w:rsidRPr="00C631DB">
        <w:rPr>
          <w:spacing w:val="-3"/>
          <w:sz w:val="24"/>
        </w:rPr>
        <w:t xml:space="preserve"> </w:t>
      </w:r>
      <w:r w:rsidRPr="00C631DB">
        <w:rPr>
          <w:sz w:val="24"/>
        </w:rPr>
        <w:t>submitting</w:t>
      </w:r>
      <w:r w:rsidRPr="00C631DB">
        <w:rPr>
          <w:spacing w:val="-3"/>
          <w:sz w:val="24"/>
        </w:rPr>
        <w:t xml:space="preserve"> </w:t>
      </w:r>
      <w:r w:rsidRPr="00C631DB">
        <w:rPr>
          <w:sz w:val="24"/>
        </w:rPr>
        <w:t>any</w:t>
      </w:r>
      <w:r w:rsidRPr="00C631DB">
        <w:rPr>
          <w:spacing w:val="-6"/>
          <w:sz w:val="24"/>
        </w:rPr>
        <w:t xml:space="preserve"> </w:t>
      </w:r>
      <w:r w:rsidRPr="00C631DB">
        <w:rPr>
          <w:sz w:val="24"/>
        </w:rPr>
        <w:t>other</w:t>
      </w:r>
      <w:r w:rsidRPr="00C631DB">
        <w:rPr>
          <w:spacing w:val="-2"/>
          <w:sz w:val="24"/>
        </w:rPr>
        <w:t xml:space="preserve"> </w:t>
      </w:r>
      <w:r w:rsidRPr="00C631DB">
        <w:rPr>
          <w:sz w:val="24"/>
        </w:rPr>
        <w:t>Bid(s)</w:t>
      </w:r>
      <w:r w:rsidRPr="00C631DB">
        <w:rPr>
          <w:spacing w:val="-3"/>
          <w:sz w:val="24"/>
        </w:rPr>
        <w:t xml:space="preserve"> </w:t>
      </w:r>
      <w:r w:rsidRPr="00C631DB">
        <w:rPr>
          <w:sz w:val="24"/>
        </w:rPr>
        <w:t>as</w:t>
      </w:r>
      <w:r w:rsidRPr="00C631DB">
        <w:rPr>
          <w:spacing w:val="-3"/>
          <w:sz w:val="24"/>
        </w:rPr>
        <w:t xml:space="preserve"> </w:t>
      </w:r>
      <w:r w:rsidRPr="00C631DB">
        <w:rPr>
          <w:sz w:val="24"/>
        </w:rPr>
        <w:t>an</w:t>
      </w:r>
      <w:r w:rsidRPr="00C631DB">
        <w:rPr>
          <w:spacing w:val="-3"/>
          <w:sz w:val="24"/>
        </w:rPr>
        <w:t xml:space="preserve"> </w:t>
      </w:r>
      <w:r w:rsidRPr="00C631DB">
        <w:rPr>
          <w:sz w:val="24"/>
        </w:rPr>
        <w:t>individual</w:t>
      </w:r>
      <w:r w:rsidRPr="00C631DB">
        <w:rPr>
          <w:spacing w:val="-3"/>
          <w:sz w:val="24"/>
        </w:rPr>
        <w:t xml:space="preserve"> </w:t>
      </w:r>
      <w:r w:rsidRPr="00C631DB">
        <w:rPr>
          <w:sz w:val="24"/>
        </w:rPr>
        <w:t>Bidder, and we are not participating in any other Bid(s) as a Joint Venture member, or as a subcontractor, and meet the requirements of ITB 4.3, other than alternative Bids submitted in accordance with ITB 13;</w:t>
      </w:r>
    </w:p>
    <w:p w14:paraId="5D757D90" w14:textId="77777777" w:rsidR="004640AB" w:rsidRPr="00C631DB" w:rsidRDefault="000A66DA">
      <w:pPr>
        <w:pStyle w:val="ListParagraph"/>
        <w:numPr>
          <w:ilvl w:val="0"/>
          <w:numId w:val="66"/>
        </w:numPr>
        <w:tabs>
          <w:tab w:val="left" w:pos="1152"/>
        </w:tabs>
        <w:spacing w:before="202"/>
        <w:ind w:left="1152" w:right="1280"/>
        <w:jc w:val="left"/>
        <w:rPr>
          <w:sz w:val="24"/>
        </w:rPr>
      </w:pPr>
      <w:r w:rsidRPr="00C631DB">
        <w:rPr>
          <w:b/>
          <w:sz w:val="24"/>
        </w:rPr>
        <w:t>Suspension and Debarment</w:t>
      </w:r>
      <w:r w:rsidRPr="00C631DB">
        <w:rPr>
          <w:sz w:val="24"/>
        </w:rPr>
        <w:t>: We, along with any of our subcontractors, suppliers, consultants, manufacturers, or service providers for any part of the contract, are not subject to, and not controlled by</w:t>
      </w:r>
      <w:r w:rsidRPr="00C631DB">
        <w:rPr>
          <w:spacing w:val="-3"/>
          <w:sz w:val="24"/>
        </w:rPr>
        <w:t xml:space="preserve"> </w:t>
      </w:r>
      <w:r w:rsidRPr="00C631DB">
        <w:rPr>
          <w:sz w:val="24"/>
        </w:rPr>
        <w:t>any</w:t>
      </w:r>
      <w:r w:rsidRPr="00C631DB">
        <w:rPr>
          <w:spacing w:val="-1"/>
          <w:sz w:val="24"/>
        </w:rPr>
        <w:t xml:space="preserve"> </w:t>
      </w:r>
      <w:r w:rsidRPr="00C631DB">
        <w:rPr>
          <w:sz w:val="24"/>
        </w:rPr>
        <w:t>entity</w:t>
      </w:r>
      <w:r w:rsidRPr="00C631DB">
        <w:rPr>
          <w:spacing w:val="-3"/>
          <w:sz w:val="24"/>
        </w:rPr>
        <w:t xml:space="preserve"> </w:t>
      </w:r>
      <w:r w:rsidRPr="00C631DB">
        <w:rPr>
          <w:sz w:val="24"/>
        </w:rPr>
        <w:t>or individual that is subject to, a temporary suspension</w:t>
      </w:r>
      <w:r w:rsidRPr="00C631DB">
        <w:rPr>
          <w:spacing w:val="-3"/>
          <w:sz w:val="24"/>
        </w:rPr>
        <w:t xml:space="preserve"> </w:t>
      </w:r>
      <w:r w:rsidRPr="00C631DB">
        <w:rPr>
          <w:sz w:val="24"/>
        </w:rPr>
        <w:t>or</w:t>
      </w:r>
      <w:r w:rsidRPr="00C631DB">
        <w:rPr>
          <w:spacing w:val="-3"/>
          <w:sz w:val="24"/>
        </w:rPr>
        <w:t xml:space="preserve"> </w:t>
      </w:r>
      <w:r w:rsidRPr="00C631DB">
        <w:rPr>
          <w:sz w:val="24"/>
        </w:rPr>
        <w:t>a</w:t>
      </w:r>
      <w:r w:rsidRPr="00C631DB">
        <w:rPr>
          <w:spacing w:val="-5"/>
          <w:sz w:val="24"/>
        </w:rPr>
        <w:t xml:space="preserve"> </w:t>
      </w:r>
      <w:r w:rsidRPr="00C631DB">
        <w:rPr>
          <w:sz w:val="24"/>
        </w:rPr>
        <w:t>debarment</w:t>
      </w:r>
      <w:r w:rsidRPr="00C631DB">
        <w:rPr>
          <w:spacing w:val="-3"/>
          <w:sz w:val="24"/>
        </w:rPr>
        <w:t xml:space="preserve"> </w:t>
      </w:r>
      <w:r w:rsidRPr="00C631DB">
        <w:rPr>
          <w:sz w:val="24"/>
        </w:rPr>
        <w:t>imposed</w:t>
      </w:r>
      <w:r w:rsidRPr="00C631DB">
        <w:rPr>
          <w:spacing w:val="-3"/>
          <w:sz w:val="24"/>
        </w:rPr>
        <w:t xml:space="preserve"> </w:t>
      </w:r>
      <w:r w:rsidRPr="00C631DB">
        <w:rPr>
          <w:sz w:val="24"/>
        </w:rPr>
        <w:t>by</w:t>
      </w:r>
      <w:r w:rsidRPr="00C631DB">
        <w:rPr>
          <w:spacing w:val="-7"/>
          <w:sz w:val="24"/>
        </w:rPr>
        <w:t xml:space="preserve"> </w:t>
      </w:r>
      <w:r w:rsidRPr="00C631DB">
        <w:rPr>
          <w:sz w:val="24"/>
        </w:rPr>
        <w:t>the</w:t>
      </w:r>
      <w:r w:rsidRPr="00C631DB">
        <w:rPr>
          <w:spacing w:val="-3"/>
          <w:sz w:val="24"/>
        </w:rPr>
        <w:t xml:space="preserve"> </w:t>
      </w:r>
      <w:r w:rsidRPr="00C631DB">
        <w:rPr>
          <w:sz w:val="24"/>
        </w:rPr>
        <w:t>World</w:t>
      </w:r>
      <w:r w:rsidRPr="00C631DB">
        <w:rPr>
          <w:spacing w:val="-3"/>
          <w:sz w:val="24"/>
        </w:rPr>
        <w:t xml:space="preserve"> </w:t>
      </w:r>
      <w:r w:rsidRPr="00C631DB">
        <w:rPr>
          <w:sz w:val="24"/>
        </w:rPr>
        <w:t>Bank</w:t>
      </w:r>
      <w:r w:rsidRPr="00C631DB">
        <w:rPr>
          <w:spacing w:val="-3"/>
          <w:sz w:val="24"/>
        </w:rPr>
        <w:t xml:space="preserve"> </w:t>
      </w:r>
      <w:r w:rsidRPr="00C631DB">
        <w:rPr>
          <w:sz w:val="24"/>
        </w:rPr>
        <w:t>Group</w:t>
      </w:r>
      <w:r w:rsidRPr="00C631DB">
        <w:rPr>
          <w:spacing w:val="-4"/>
          <w:sz w:val="24"/>
        </w:rPr>
        <w:t xml:space="preserve"> </w:t>
      </w:r>
      <w:r w:rsidRPr="00C631DB">
        <w:rPr>
          <w:sz w:val="24"/>
        </w:rPr>
        <w:t>or</w:t>
      </w:r>
      <w:r w:rsidRPr="00C631DB">
        <w:rPr>
          <w:spacing w:val="-3"/>
          <w:sz w:val="24"/>
        </w:rPr>
        <w:t xml:space="preserve"> </w:t>
      </w:r>
      <w:r w:rsidRPr="00C631DB">
        <w:rPr>
          <w:sz w:val="24"/>
        </w:rPr>
        <w:t>a</w:t>
      </w:r>
      <w:r w:rsidRPr="00C631DB">
        <w:rPr>
          <w:spacing w:val="-5"/>
          <w:sz w:val="24"/>
        </w:rPr>
        <w:t xml:space="preserve"> </w:t>
      </w:r>
      <w:r w:rsidRPr="00C631DB">
        <w:rPr>
          <w:sz w:val="24"/>
        </w:rPr>
        <w:t>debarment</w:t>
      </w:r>
      <w:r w:rsidRPr="00C631DB">
        <w:rPr>
          <w:spacing w:val="-3"/>
          <w:sz w:val="24"/>
        </w:rPr>
        <w:t xml:space="preserve"> </w:t>
      </w:r>
      <w:r w:rsidRPr="00C631DB">
        <w:rPr>
          <w:sz w:val="24"/>
        </w:rPr>
        <w:t>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7F5EE742" w14:textId="77777777" w:rsidR="004640AB" w:rsidRPr="00C631DB" w:rsidRDefault="000A66DA">
      <w:pPr>
        <w:pStyle w:val="ListParagraph"/>
        <w:numPr>
          <w:ilvl w:val="0"/>
          <w:numId w:val="66"/>
        </w:numPr>
        <w:tabs>
          <w:tab w:val="left" w:pos="972"/>
        </w:tabs>
        <w:ind w:right="1670"/>
        <w:jc w:val="left"/>
        <w:rPr>
          <w:sz w:val="24"/>
        </w:rPr>
      </w:pPr>
      <w:r w:rsidRPr="00C631DB">
        <w:rPr>
          <w:b/>
          <w:sz w:val="24"/>
        </w:rPr>
        <w:t>State-owned</w:t>
      </w:r>
      <w:r w:rsidRPr="00C631DB">
        <w:rPr>
          <w:b/>
          <w:spacing w:val="-3"/>
          <w:sz w:val="24"/>
        </w:rPr>
        <w:t xml:space="preserve"> </w:t>
      </w:r>
      <w:r w:rsidRPr="00C631DB">
        <w:rPr>
          <w:b/>
          <w:sz w:val="24"/>
        </w:rPr>
        <w:t>enterprise</w:t>
      </w:r>
      <w:r w:rsidRPr="00C631DB">
        <w:rPr>
          <w:b/>
          <w:spacing w:val="-3"/>
          <w:sz w:val="24"/>
        </w:rPr>
        <w:t xml:space="preserve"> </w:t>
      </w:r>
      <w:r w:rsidRPr="00C631DB">
        <w:rPr>
          <w:b/>
          <w:sz w:val="24"/>
        </w:rPr>
        <w:t>or</w:t>
      </w:r>
      <w:r w:rsidRPr="00C631DB">
        <w:rPr>
          <w:b/>
          <w:spacing w:val="-5"/>
          <w:sz w:val="24"/>
        </w:rPr>
        <w:t xml:space="preserve"> </w:t>
      </w:r>
      <w:r w:rsidRPr="00C631DB">
        <w:rPr>
          <w:b/>
          <w:sz w:val="24"/>
        </w:rPr>
        <w:t>institution</w:t>
      </w:r>
      <w:r w:rsidRPr="00C631DB">
        <w:rPr>
          <w:sz w:val="24"/>
        </w:rPr>
        <w:t>:</w:t>
      </w:r>
      <w:r w:rsidRPr="00C631DB">
        <w:rPr>
          <w:spacing w:val="-4"/>
          <w:sz w:val="24"/>
        </w:rPr>
        <w:t xml:space="preserve"> </w:t>
      </w:r>
      <w:r w:rsidRPr="00C631DB">
        <w:rPr>
          <w:sz w:val="24"/>
        </w:rPr>
        <w:t>[</w:t>
      </w:r>
      <w:r w:rsidRPr="00C631DB">
        <w:rPr>
          <w:i/>
          <w:sz w:val="24"/>
        </w:rPr>
        <w:t>select</w:t>
      </w:r>
      <w:r w:rsidRPr="00C631DB">
        <w:rPr>
          <w:i/>
          <w:spacing w:val="-4"/>
          <w:sz w:val="24"/>
        </w:rPr>
        <w:t xml:space="preserve"> </w:t>
      </w:r>
      <w:r w:rsidRPr="00C631DB">
        <w:rPr>
          <w:i/>
          <w:sz w:val="24"/>
        </w:rPr>
        <w:t>the</w:t>
      </w:r>
      <w:r w:rsidRPr="00C631DB">
        <w:rPr>
          <w:i/>
          <w:spacing w:val="-5"/>
          <w:sz w:val="24"/>
        </w:rPr>
        <w:t xml:space="preserve"> </w:t>
      </w:r>
      <w:r w:rsidRPr="00C631DB">
        <w:rPr>
          <w:i/>
          <w:sz w:val="24"/>
        </w:rPr>
        <w:t>appropriate</w:t>
      </w:r>
      <w:r w:rsidRPr="00C631DB">
        <w:rPr>
          <w:i/>
          <w:spacing w:val="-4"/>
          <w:sz w:val="24"/>
        </w:rPr>
        <w:t xml:space="preserve"> </w:t>
      </w:r>
      <w:r w:rsidRPr="00C631DB">
        <w:rPr>
          <w:i/>
          <w:sz w:val="24"/>
        </w:rPr>
        <w:t>option</w:t>
      </w:r>
      <w:r w:rsidRPr="00C631DB">
        <w:rPr>
          <w:i/>
          <w:spacing w:val="-4"/>
          <w:sz w:val="24"/>
        </w:rPr>
        <w:t xml:space="preserve"> </w:t>
      </w:r>
      <w:r w:rsidRPr="00C631DB">
        <w:rPr>
          <w:i/>
          <w:sz w:val="24"/>
        </w:rPr>
        <w:t>and</w:t>
      </w:r>
      <w:r w:rsidRPr="00C631DB">
        <w:rPr>
          <w:i/>
          <w:spacing w:val="-6"/>
          <w:sz w:val="24"/>
        </w:rPr>
        <w:t xml:space="preserve"> </w:t>
      </w:r>
      <w:r w:rsidRPr="00C631DB">
        <w:rPr>
          <w:i/>
          <w:sz w:val="24"/>
        </w:rPr>
        <w:t>delete</w:t>
      </w:r>
      <w:r w:rsidRPr="00C631DB">
        <w:rPr>
          <w:i/>
          <w:spacing w:val="-5"/>
          <w:sz w:val="24"/>
        </w:rPr>
        <w:t xml:space="preserve"> </w:t>
      </w:r>
      <w:r w:rsidRPr="00C631DB">
        <w:rPr>
          <w:i/>
          <w:sz w:val="24"/>
        </w:rPr>
        <w:t>the other</w:t>
      </w:r>
      <w:r w:rsidRPr="00C631DB">
        <w:rPr>
          <w:sz w:val="24"/>
        </w:rPr>
        <w:t>] [</w:t>
      </w:r>
      <w:r w:rsidRPr="00C631DB">
        <w:rPr>
          <w:i/>
          <w:sz w:val="24"/>
        </w:rPr>
        <w:t>We are not a state-owned enterprise or institution</w:t>
      </w:r>
      <w:r w:rsidRPr="00C631DB">
        <w:rPr>
          <w:sz w:val="24"/>
        </w:rPr>
        <w:t>] / [</w:t>
      </w:r>
      <w:r w:rsidRPr="00C631DB">
        <w:rPr>
          <w:i/>
          <w:sz w:val="24"/>
        </w:rPr>
        <w:t>We are a state-owned enterprise or institution but meet the requirements of ITB 4.6</w:t>
      </w:r>
      <w:r w:rsidRPr="00C631DB">
        <w:rPr>
          <w:sz w:val="24"/>
        </w:rPr>
        <w:t>];</w:t>
      </w:r>
    </w:p>
    <w:p w14:paraId="76DAC908" w14:textId="77777777" w:rsidR="004640AB" w:rsidRPr="00C631DB" w:rsidRDefault="000A66DA">
      <w:pPr>
        <w:pStyle w:val="ListParagraph"/>
        <w:numPr>
          <w:ilvl w:val="0"/>
          <w:numId w:val="66"/>
        </w:numPr>
        <w:tabs>
          <w:tab w:val="left" w:pos="972"/>
        </w:tabs>
        <w:spacing w:before="199"/>
        <w:ind w:right="1529"/>
        <w:jc w:val="left"/>
        <w:rPr>
          <w:sz w:val="24"/>
        </w:rPr>
      </w:pPr>
      <w:r w:rsidRPr="00C631DB">
        <w:rPr>
          <w:b/>
          <w:sz w:val="24"/>
        </w:rPr>
        <w:t>Commissions,</w:t>
      </w:r>
      <w:r w:rsidRPr="00C631DB">
        <w:rPr>
          <w:b/>
          <w:spacing w:val="-3"/>
          <w:sz w:val="24"/>
        </w:rPr>
        <w:t xml:space="preserve"> </w:t>
      </w:r>
      <w:r w:rsidRPr="00C631DB">
        <w:rPr>
          <w:b/>
          <w:sz w:val="24"/>
        </w:rPr>
        <w:t>gratuities,</w:t>
      </w:r>
      <w:r w:rsidRPr="00C631DB">
        <w:rPr>
          <w:b/>
          <w:spacing w:val="-3"/>
          <w:sz w:val="24"/>
        </w:rPr>
        <w:t xml:space="preserve"> </w:t>
      </w:r>
      <w:r w:rsidRPr="00C631DB">
        <w:rPr>
          <w:b/>
          <w:sz w:val="24"/>
        </w:rPr>
        <w:t>fees:</w:t>
      </w:r>
      <w:r w:rsidRPr="00C631DB">
        <w:rPr>
          <w:b/>
          <w:spacing w:val="-2"/>
          <w:sz w:val="24"/>
        </w:rPr>
        <w:t xml:space="preserve"> </w:t>
      </w:r>
      <w:r w:rsidRPr="00C631DB">
        <w:rPr>
          <w:sz w:val="24"/>
        </w:rPr>
        <w:t>We</w:t>
      </w:r>
      <w:r w:rsidRPr="00C631DB">
        <w:rPr>
          <w:spacing w:val="-4"/>
          <w:sz w:val="24"/>
        </w:rPr>
        <w:t xml:space="preserve"> </w:t>
      </w:r>
      <w:r w:rsidRPr="00C631DB">
        <w:rPr>
          <w:sz w:val="24"/>
        </w:rPr>
        <w:t>have</w:t>
      </w:r>
      <w:r w:rsidRPr="00C631DB">
        <w:rPr>
          <w:spacing w:val="-4"/>
          <w:sz w:val="24"/>
        </w:rPr>
        <w:t xml:space="preserve"> </w:t>
      </w:r>
      <w:r w:rsidRPr="00C631DB">
        <w:rPr>
          <w:sz w:val="24"/>
        </w:rPr>
        <w:t>paid,</w:t>
      </w:r>
      <w:r w:rsidRPr="00C631DB">
        <w:rPr>
          <w:spacing w:val="-3"/>
          <w:sz w:val="24"/>
        </w:rPr>
        <w:t xml:space="preserve"> </w:t>
      </w:r>
      <w:r w:rsidRPr="00C631DB">
        <w:rPr>
          <w:sz w:val="24"/>
        </w:rPr>
        <w:t>or</w:t>
      </w:r>
      <w:r w:rsidRPr="00C631DB">
        <w:rPr>
          <w:spacing w:val="-2"/>
          <w:sz w:val="24"/>
        </w:rPr>
        <w:t xml:space="preserve"> </w:t>
      </w:r>
      <w:r w:rsidRPr="00C631DB">
        <w:rPr>
          <w:sz w:val="24"/>
        </w:rPr>
        <w:t>will</w:t>
      </w:r>
      <w:r w:rsidRPr="00C631DB">
        <w:rPr>
          <w:spacing w:val="-3"/>
          <w:sz w:val="24"/>
        </w:rPr>
        <w:t xml:space="preserve"> </w:t>
      </w:r>
      <w:r w:rsidRPr="00C631DB">
        <w:rPr>
          <w:sz w:val="24"/>
        </w:rPr>
        <w:t>pay</w:t>
      </w:r>
      <w:r w:rsidRPr="00C631DB">
        <w:rPr>
          <w:spacing w:val="-8"/>
          <w:sz w:val="24"/>
        </w:rPr>
        <w:t xml:space="preserve"> </w:t>
      </w:r>
      <w:r w:rsidRPr="00C631DB">
        <w:rPr>
          <w:sz w:val="24"/>
        </w:rPr>
        <w:t>the</w:t>
      </w:r>
      <w:r w:rsidRPr="00C631DB">
        <w:rPr>
          <w:spacing w:val="-3"/>
          <w:sz w:val="24"/>
        </w:rPr>
        <w:t xml:space="preserve"> </w:t>
      </w:r>
      <w:r w:rsidRPr="00C631DB">
        <w:rPr>
          <w:sz w:val="24"/>
        </w:rPr>
        <w:t>following</w:t>
      </w:r>
      <w:r w:rsidRPr="00C631DB">
        <w:rPr>
          <w:spacing w:val="-6"/>
          <w:sz w:val="24"/>
        </w:rPr>
        <w:t xml:space="preserve"> </w:t>
      </w:r>
      <w:r w:rsidRPr="00C631DB">
        <w:rPr>
          <w:sz w:val="24"/>
        </w:rPr>
        <w:t>commissions, gratuities, or fees with respect to the Bidding process or execution of the Contract: [</w:t>
      </w:r>
      <w:r w:rsidRPr="00C631DB">
        <w:rPr>
          <w:i/>
          <w:sz w:val="24"/>
        </w:rPr>
        <w:t>insert complete name of each Recipient, its full address, the reason for which each commission or gratuity was paid and the amount and currency of each such commission or gratuity</w:t>
      </w:r>
      <w:r w:rsidRPr="00C631DB">
        <w:rPr>
          <w:sz w:val="24"/>
        </w:rPr>
        <w:t>]</w:t>
      </w:r>
    </w:p>
    <w:p w14:paraId="425F3410" w14:textId="77777777" w:rsidR="004640AB" w:rsidRPr="00C631DB" w:rsidRDefault="004640AB">
      <w:pPr>
        <w:pStyle w:val="BodyText"/>
        <w:spacing w:before="3"/>
        <w:rPr>
          <w:sz w:val="18"/>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521"/>
        <w:gridCol w:w="2070"/>
        <w:gridCol w:w="1549"/>
      </w:tblGrid>
      <w:tr w:rsidR="00C631DB" w:rsidRPr="00C631DB" w14:paraId="3CCE3159" w14:textId="77777777">
        <w:trPr>
          <w:trHeight w:val="275"/>
        </w:trPr>
        <w:tc>
          <w:tcPr>
            <w:tcW w:w="2521" w:type="dxa"/>
          </w:tcPr>
          <w:p w14:paraId="595D22E7" w14:textId="77777777" w:rsidR="004640AB" w:rsidRPr="00C631DB" w:rsidRDefault="000A66DA">
            <w:pPr>
              <w:pStyle w:val="TableParagraph"/>
              <w:spacing w:line="256" w:lineRule="exact"/>
              <w:ind w:left="107"/>
              <w:rPr>
                <w:sz w:val="24"/>
              </w:rPr>
            </w:pPr>
            <w:r w:rsidRPr="00C631DB">
              <w:rPr>
                <w:sz w:val="24"/>
              </w:rPr>
              <w:t>Name</w:t>
            </w:r>
            <w:r w:rsidRPr="00C631DB">
              <w:rPr>
                <w:spacing w:val="-4"/>
                <w:sz w:val="24"/>
              </w:rPr>
              <w:t xml:space="preserve"> </w:t>
            </w:r>
            <w:r w:rsidRPr="00C631DB">
              <w:rPr>
                <w:sz w:val="24"/>
              </w:rPr>
              <w:t>of</w:t>
            </w:r>
            <w:r w:rsidRPr="00C631DB">
              <w:rPr>
                <w:spacing w:val="-2"/>
                <w:sz w:val="24"/>
              </w:rPr>
              <w:t xml:space="preserve"> Recipient</w:t>
            </w:r>
          </w:p>
        </w:tc>
        <w:tc>
          <w:tcPr>
            <w:tcW w:w="2521" w:type="dxa"/>
          </w:tcPr>
          <w:p w14:paraId="6510D0A2" w14:textId="77777777" w:rsidR="004640AB" w:rsidRPr="00C631DB" w:rsidRDefault="000A66DA">
            <w:pPr>
              <w:pStyle w:val="TableParagraph"/>
              <w:spacing w:line="256" w:lineRule="exact"/>
              <w:ind w:left="107"/>
              <w:rPr>
                <w:sz w:val="24"/>
              </w:rPr>
            </w:pPr>
            <w:r w:rsidRPr="00C631DB">
              <w:rPr>
                <w:spacing w:val="-2"/>
                <w:sz w:val="24"/>
              </w:rPr>
              <w:t>Address</w:t>
            </w:r>
          </w:p>
        </w:tc>
        <w:tc>
          <w:tcPr>
            <w:tcW w:w="2070" w:type="dxa"/>
          </w:tcPr>
          <w:p w14:paraId="5120B316" w14:textId="77777777" w:rsidR="004640AB" w:rsidRPr="00C631DB" w:rsidRDefault="000A66DA">
            <w:pPr>
              <w:pStyle w:val="TableParagraph"/>
              <w:spacing w:line="256" w:lineRule="exact"/>
              <w:ind w:left="106"/>
              <w:rPr>
                <w:sz w:val="24"/>
              </w:rPr>
            </w:pPr>
            <w:r w:rsidRPr="00C631DB">
              <w:rPr>
                <w:spacing w:val="-2"/>
                <w:sz w:val="24"/>
              </w:rPr>
              <w:t>Reason</w:t>
            </w:r>
          </w:p>
        </w:tc>
        <w:tc>
          <w:tcPr>
            <w:tcW w:w="1549" w:type="dxa"/>
          </w:tcPr>
          <w:p w14:paraId="6E8343D5" w14:textId="77777777" w:rsidR="004640AB" w:rsidRPr="00C631DB" w:rsidRDefault="000A66DA">
            <w:pPr>
              <w:pStyle w:val="TableParagraph"/>
              <w:spacing w:line="256" w:lineRule="exact"/>
              <w:ind w:left="106"/>
              <w:rPr>
                <w:sz w:val="24"/>
              </w:rPr>
            </w:pPr>
            <w:r w:rsidRPr="00C631DB">
              <w:rPr>
                <w:spacing w:val="-2"/>
                <w:sz w:val="24"/>
              </w:rPr>
              <w:t>Amount</w:t>
            </w:r>
          </w:p>
        </w:tc>
      </w:tr>
      <w:tr w:rsidR="00C631DB" w:rsidRPr="00C631DB" w14:paraId="323BBFFC" w14:textId="77777777">
        <w:trPr>
          <w:trHeight w:val="275"/>
        </w:trPr>
        <w:tc>
          <w:tcPr>
            <w:tcW w:w="2521" w:type="dxa"/>
          </w:tcPr>
          <w:p w14:paraId="4D47FD9F" w14:textId="77777777" w:rsidR="004640AB" w:rsidRPr="00C631DB" w:rsidRDefault="004640AB">
            <w:pPr>
              <w:pStyle w:val="TableParagraph"/>
              <w:rPr>
                <w:sz w:val="20"/>
              </w:rPr>
            </w:pPr>
          </w:p>
        </w:tc>
        <w:tc>
          <w:tcPr>
            <w:tcW w:w="2521" w:type="dxa"/>
          </w:tcPr>
          <w:p w14:paraId="5DD991E1" w14:textId="77777777" w:rsidR="004640AB" w:rsidRPr="00C631DB" w:rsidRDefault="004640AB">
            <w:pPr>
              <w:pStyle w:val="TableParagraph"/>
              <w:rPr>
                <w:sz w:val="20"/>
              </w:rPr>
            </w:pPr>
          </w:p>
        </w:tc>
        <w:tc>
          <w:tcPr>
            <w:tcW w:w="2070" w:type="dxa"/>
          </w:tcPr>
          <w:p w14:paraId="7EBE4BC3" w14:textId="77777777" w:rsidR="004640AB" w:rsidRPr="00C631DB" w:rsidRDefault="004640AB">
            <w:pPr>
              <w:pStyle w:val="TableParagraph"/>
              <w:rPr>
                <w:sz w:val="20"/>
              </w:rPr>
            </w:pPr>
          </w:p>
        </w:tc>
        <w:tc>
          <w:tcPr>
            <w:tcW w:w="1549" w:type="dxa"/>
          </w:tcPr>
          <w:p w14:paraId="656D6EAD" w14:textId="77777777" w:rsidR="004640AB" w:rsidRPr="00C631DB" w:rsidRDefault="004640AB">
            <w:pPr>
              <w:pStyle w:val="TableParagraph"/>
              <w:rPr>
                <w:sz w:val="20"/>
              </w:rPr>
            </w:pPr>
          </w:p>
        </w:tc>
      </w:tr>
      <w:tr w:rsidR="00C631DB" w:rsidRPr="00C631DB" w14:paraId="1E6E63D4" w14:textId="77777777">
        <w:trPr>
          <w:trHeight w:val="275"/>
        </w:trPr>
        <w:tc>
          <w:tcPr>
            <w:tcW w:w="2521" w:type="dxa"/>
          </w:tcPr>
          <w:p w14:paraId="3940F7EB" w14:textId="77777777" w:rsidR="004640AB" w:rsidRPr="00C631DB" w:rsidRDefault="004640AB">
            <w:pPr>
              <w:pStyle w:val="TableParagraph"/>
              <w:rPr>
                <w:sz w:val="20"/>
              </w:rPr>
            </w:pPr>
          </w:p>
        </w:tc>
        <w:tc>
          <w:tcPr>
            <w:tcW w:w="2521" w:type="dxa"/>
          </w:tcPr>
          <w:p w14:paraId="0C73D641" w14:textId="77777777" w:rsidR="004640AB" w:rsidRPr="00C631DB" w:rsidRDefault="004640AB">
            <w:pPr>
              <w:pStyle w:val="TableParagraph"/>
              <w:rPr>
                <w:sz w:val="20"/>
              </w:rPr>
            </w:pPr>
          </w:p>
        </w:tc>
        <w:tc>
          <w:tcPr>
            <w:tcW w:w="2070" w:type="dxa"/>
          </w:tcPr>
          <w:p w14:paraId="52EF33F5" w14:textId="77777777" w:rsidR="004640AB" w:rsidRPr="00C631DB" w:rsidRDefault="004640AB">
            <w:pPr>
              <w:pStyle w:val="TableParagraph"/>
              <w:rPr>
                <w:sz w:val="20"/>
              </w:rPr>
            </w:pPr>
          </w:p>
        </w:tc>
        <w:tc>
          <w:tcPr>
            <w:tcW w:w="1549" w:type="dxa"/>
          </w:tcPr>
          <w:p w14:paraId="3DA92E9F" w14:textId="77777777" w:rsidR="004640AB" w:rsidRPr="00C631DB" w:rsidRDefault="004640AB">
            <w:pPr>
              <w:pStyle w:val="TableParagraph"/>
              <w:rPr>
                <w:sz w:val="20"/>
              </w:rPr>
            </w:pPr>
          </w:p>
        </w:tc>
      </w:tr>
      <w:tr w:rsidR="00C631DB" w:rsidRPr="00C631DB" w14:paraId="40920B4B" w14:textId="77777777">
        <w:trPr>
          <w:trHeight w:val="276"/>
        </w:trPr>
        <w:tc>
          <w:tcPr>
            <w:tcW w:w="2521" w:type="dxa"/>
          </w:tcPr>
          <w:p w14:paraId="0BF87C3C" w14:textId="77777777" w:rsidR="004640AB" w:rsidRPr="00C631DB" w:rsidRDefault="004640AB">
            <w:pPr>
              <w:pStyle w:val="TableParagraph"/>
              <w:rPr>
                <w:sz w:val="20"/>
              </w:rPr>
            </w:pPr>
          </w:p>
        </w:tc>
        <w:tc>
          <w:tcPr>
            <w:tcW w:w="2521" w:type="dxa"/>
          </w:tcPr>
          <w:p w14:paraId="56C2B075" w14:textId="77777777" w:rsidR="004640AB" w:rsidRPr="00C631DB" w:rsidRDefault="004640AB">
            <w:pPr>
              <w:pStyle w:val="TableParagraph"/>
              <w:rPr>
                <w:sz w:val="20"/>
              </w:rPr>
            </w:pPr>
          </w:p>
        </w:tc>
        <w:tc>
          <w:tcPr>
            <w:tcW w:w="2070" w:type="dxa"/>
          </w:tcPr>
          <w:p w14:paraId="05F86E38" w14:textId="77777777" w:rsidR="004640AB" w:rsidRPr="00C631DB" w:rsidRDefault="004640AB">
            <w:pPr>
              <w:pStyle w:val="TableParagraph"/>
              <w:rPr>
                <w:sz w:val="20"/>
              </w:rPr>
            </w:pPr>
          </w:p>
        </w:tc>
        <w:tc>
          <w:tcPr>
            <w:tcW w:w="1549" w:type="dxa"/>
          </w:tcPr>
          <w:p w14:paraId="26A91B89" w14:textId="77777777" w:rsidR="004640AB" w:rsidRPr="00C631DB" w:rsidRDefault="004640AB">
            <w:pPr>
              <w:pStyle w:val="TableParagraph"/>
              <w:rPr>
                <w:sz w:val="20"/>
              </w:rPr>
            </w:pPr>
          </w:p>
        </w:tc>
      </w:tr>
      <w:tr w:rsidR="00C631DB" w:rsidRPr="00C631DB" w14:paraId="4F7F5E05" w14:textId="77777777">
        <w:trPr>
          <w:trHeight w:val="277"/>
        </w:trPr>
        <w:tc>
          <w:tcPr>
            <w:tcW w:w="2521" w:type="dxa"/>
          </w:tcPr>
          <w:p w14:paraId="3DC822C0" w14:textId="77777777" w:rsidR="004640AB" w:rsidRPr="00C631DB" w:rsidRDefault="004640AB">
            <w:pPr>
              <w:pStyle w:val="TableParagraph"/>
              <w:rPr>
                <w:sz w:val="20"/>
              </w:rPr>
            </w:pPr>
          </w:p>
        </w:tc>
        <w:tc>
          <w:tcPr>
            <w:tcW w:w="2521" w:type="dxa"/>
          </w:tcPr>
          <w:p w14:paraId="41E9E5CF" w14:textId="77777777" w:rsidR="004640AB" w:rsidRPr="00C631DB" w:rsidRDefault="004640AB">
            <w:pPr>
              <w:pStyle w:val="TableParagraph"/>
              <w:rPr>
                <w:sz w:val="20"/>
              </w:rPr>
            </w:pPr>
          </w:p>
        </w:tc>
        <w:tc>
          <w:tcPr>
            <w:tcW w:w="2070" w:type="dxa"/>
          </w:tcPr>
          <w:p w14:paraId="452209AB" w14:textId="77777777" w:rsidR="004640AB" w:rsidRPr="00C631DB" w:rsidRDefault="004640AB">
            <w:pPr>
              <w:pStyle w:val="TableParagraph"/>
              <w:rPr>
                <w:sz w:val="20"/>
              </w:rPr>
            </w:pPr>
          </w:p>
        </w:tc>
        <w:tc>
          <w:tcPr>
            <w:tcW w:w="1549" w:type="dxa"/>
          </w:tcPr>
          <w:p w14:paraId="45D9CC4C" w14:textId="77777777" w:rsidR="004640AB" w:rsidRPr="00C631DB" w:rsidRDefault="004640AB">
            <w:pPr>
              <w:pStyle w:val="TableParagraph"/>
              <w:rPr>
                <w:sz w:val="20"/>
              </w:rPr>
            </w:pPr>
          </w:p>
        </w:tc>
      </w:tr>
    </w:tbl>
    <w:p w14:paraId="6446BA8F" w14:textId="77777777" w:rsidR="004640AB" w:rsidRPr="00C631DB" w:rsidRDefault="000A66DA">
      <w:pPr>
        <w:pStyle w:val="BodyText"/>
        <w:ind w:left="1080"/>
      </w:pPr>
      <w:r w:rsidRPr="00C631DB">
        <w:t>(If</w:t>
      </w:r>
      <w:r w:rsidRPr="00C631DB">
        <w:rPr>
          <w:spacing w:val="-1"/>
        </w:rPr>
        <w:t xml:space="preserve"> </w:t>
      </w:r>
      <w:r w:rsidRPr="00C631DB">
        <w:t>none</w:t>
      </w:r>
      <w:r w:rsidRPr="00C631DB">
        <w:rPr>
          <w:spacing w:val="-2"/>
        </w:rPr>
        <w:t xml:space="preserve"> </w:t>
      </w:r>
      <w:r w:rsidRPr="00C631DB">
        <w:t>has</w:t>
      </w:r>
      <w:r w:rsidRPr="00C631DB">
        <w:rPr>
          <w:spacing w:val="-1"/>
        </w:rPr>
        <w:t xml:space="preserve"> </w:t>
      </w:r>
      <w:r w:rsidRPr="00C631DB">
        <w:t>been</w:t>
      </w:r>
      <w:r w:rsidRPr="00C631DB">
        <w:rPr>
          <w:spacing w:val="-1"/>
        </w:rPr>
        <w:t xml:space="preserve"> </w:t>
      </w:r>
      <w:r w:rsidRPr="00C631DB">
        <w:t>paid</w:t>
      </w:r>
      <w:r w:rsidRPr="00C631DB">
        <w:rPr>
          <w:spacing w:val="-1"/>
        </w:rPr>
        <w:t xml:space="preserve"> </w:t>
      </w:r>
      <w:r w:rsidRPr="00C631DB">
        <w:t>or</w:t>
      </w:r>
      <w:r w:rsidRPr="00C631DB">
        <w:rPr>
          <w:spacing w:val="1"/>
        </w:rPr>
        <w:t xml:space="preserve"> </w:t>
      </w:r>
      <w:r w:rsidRPr="00C631DB">
        <w:t>is</w:t>
      </w:r>
      <w:r w:rsidRPr="00C631DB">
        <w:rPr>
          <w:spacing w:val="-2"/>
        </w:rPr>
        <w:t xml:space="preserve"> </w:t>
      </w:r>
      <w:r w:rsidRPr="00C631DB">
        <w:t>to</w:t>
      </w:r>
      <w:r w:rsidRPr="00C631DB">
        <w:rPr>
          <w:spacing w:val="-1"/>
        </w:rPr>
        <w:t xml:space="preserve"> </w:t>
      </w:r>
      <w:r w:rsidRPr="00C631DB">
        <w:t>be</w:t>
      </w:r>
      <w:r w:rsidRPr="00C631DB">
        <w:rPr>
          <w:spacing w:val="-1"/>
        </w:rPr>
        <w:t xml:space="preserve"> </w:t>
      </w:r>
      <w:r w:rsidRPr="00C631DB">
        <w:t>paid,</w:t>
      </w:r>
      <w:r w:rsidRPr="00C631DB">
        <w:rPr>
          <w:spacing w:val="-1"/>
        </w:rPr>
        <w:t xml:space="preserve"> </w:t>
      </w:r>
      <w:r w:rsidRPr="00C631DB">
        <w:t xml:space="preserve">indicate </w:t>
      </w:r>
      <w:r w:rsidRPr="00C631DB">
        <w:rPr>
          <w:spacing w:val="-2"/>
        </w:rPr>
        <w:t>“none.”)</w:t>
      </w:r>
    </w:p>
    <w:p w14:paraId="086FEA80" w14:textId="77777777" w:rsidR="004640AB" w:rsidRPr="00C631DB" w:rsidRDefault="000A66DA">
      <w:pPr>
        <w:pStyle w:val="ListParagraph"/>
        <w:numPr>
          <w:ilvl w:val="0"/>
          <w:numId w:val="66"/>
        </w:numPr>
        <w:tabs>
          <w:tab w:val="left" w:pos="972"/>
        </w:tabs>
        <w:spacing w:before="270"/>
        <w:ind w:right="1481"/>
        <w:jc w:val="left"/>
        <w:rPr>
          <w:sz w:val="24"/>
        </w:rPr>
      </w:pPr>
      <w:r w:rsidRPr="00C631DB">
        <w:rPr>
          <w:b/>
          <w:sz w:val="24"/>
        </w:rPr>
        <w:t>Binding</w:t>
      </w:r>
      <w:r w:rsidRPr="00C631DB">
        <w:rPr>
          <w:b/>
          <w:spacing w:val="-4"/>
          <w:sz w:val="24"/>
        </w:rPr>
        <w:t xml:space="preserve"> </w:t>
      </w:r>
      <w:r w:rsidRPr="00C631DB">
        <w:rPr>
          <w:b/>
          <w:sz w:val="24"/>
        </w:rPr>
        <w:t>Contract</w:t>
      </w:r>
      <w:r w:rsidRPr="00C631DB">
        <w:rPr>
          <w:sz w:val="24"/>
        </w:rPr>
        <w:t>:</w:t>
      </w:r>
      <w:r w:rsidRPr="00C631DB">
        <w:rPr>
          <w:spacing w:val="-3"/>
          <w:sz w:val="24"/>
        </w:rPr>
        <w:t xml:space="preserve"> </w:t>
      </w:r>
      <w:r w:rsidRPr="00C631DB">
        <w:rPr>
          <w:sz w:val="24"/>
        </w:rPr>
        <w:t>We</w:t>
      </w:r>
      <w:r w:rsidRPr="00C631DB">
        <w:rPr>
          <w:spacing w:val="-5"/>
          <w:sz w:val="24"/>
        </w:rPr>
        <w:t xml:space="preserve"> </w:t>
      </w:r>
      <w:r w:rsidRPr="00C631DB">
        <w:rPr>
          <w:sz w:val="24"/>
        </w:rPr>
        <w:t>understand</w:t>
      </w:r>
      <w:r w:rsidRPr="00C631DB">
        <w:rPr>
          <w:spacing w:val="-4"/>
          <w:sz w:val="24"/>
        </w:rPr>
        <w:t xml:space="preserve"> </w:t>
      </w:r>
      <w:r w:rsidRPr="00C631DB">
        <w:rPr>
          <w:sz w:val="24"/>
        </w:rPr>
        <w:t>that</w:t>
      </w:r>
      <w:r w:rsidRPr="00C631DB">
        <w:rPr>
          <w:spacing w:val="-4"/>
          <w:sz w:val="24"/>
        </w:rPr>
        <w:t xml:space="preserve"> </w:t>
      </w:r>
      <w:r w:rsidRPr="00C631DB">
        <w:rPr>
          <w:sz w:val="24"/>
        </w:rPr>
        <w:t>this</w:t>
      </w:r>
      <w:r w:rsidRPr="00C631DB">
        <w:rPr>
          <w:spacing w:val="-3"/>
          <w:sz w:val="24"/>
        </w:rPr>
        <w:t xml:space="preserve"> </w:t>
      </w:r>
      <w:r w:rsidRPr="00C631DB">
        <w:rPr>
          <w:sz w:val="24"/>
        </w:rPr>
        <w:t>Bid,</w:t>
      </w:r>
      <w:r w:rsidRPr="00C631DB">
        <w:rPr>
          <w:spacing w:val="-4"/>
          <w:sz w:val="24"/>
        </w:rPr>
        <w:t xml:space="preserve"> </w:t>
      </w:r>
      <w:r w:rsidRPr="00C631DB">
        <w:rPr>
          <w:sz w:val="24"/>
        </w:rPr>
        <w:t>together</w:t>
      </w:r>
      <w:r w:rsidRPr="00C631DB">
        <w:rPr>
          <w:spacing w:val="-4"/>
          <w:sz w:val="24"/>
        </w:rPr>
        <w:t xml:space="preserve"> </w:t>
      </w:r>
      <w:r w:rsidRPr="00C631DB">
        <w:rPr>
          <w:sz w:val="24"/>
        </w:rPr>
        <w:t>with</w:t>
      </w:r>
      <w:r w:rsidRPr="00C631DB">
        <w:rPr>
          <w:spacing w:val="-1"/>
          <w:sz w:val="24"/>
        </w:rPr>
        <w:t xml:space="preserve"> </w:t>
      </w:r>
      <w:r w:rsidRPr="00C631DB">
        <w:rPr>
          <w:sz w:val="24"/>
        </w:rPr>
        <w:t>your</w:t>
      </w:r>
      <w:r w:rsidRPr="00C631DB">
        <w:rPr>
          <w:spacing w:val="-4"/>
          <w:sz w:val="24"/>
        </w:rPr>
        <w:t xml:space="preserve"> </w:t>
      </w:r>
      <w:r w:rsidRPr="00C631DB">
        <w:rPr>
          <w:sz w:val="24"/>
        </w:rPr>
        <w:t>written</w:t>
      </w:r>
      <w:r w:rsidRPr="00C631DB">
        <w:rPr>
          <w:spacing w:val="-4"/>
          <w:sz w:val="24"/>
        </w:rPr>
        <w:t xml:space="preserve"> </w:t>
      </w:r>
      <w:r w:rsidRPr="00C631DB">
        <w:rPr>
          <w:sz w:val="24"/>
        </w:rPr>
        <w:t>acceptance thereof included in your Letter of Acceptance, shall constitute a binding contract between us, until a formal contract is prepared and executed;</w:t>
      </w:r>
    </w:p>
    <w:p w14:paraId="4883EF37" w14:textId="77777777" w:rsidR="004640AB" w:rsidRPr="00C631DB" w:rsidRDefault="000A66DA">
      <w:pPr>
        <w:pStyle w:val="ListParagraph"/>
        <w:numPr>
          <w:ilvl w:val="0"/>
          <w:numId w:val="66"/>
        </w:numPr>
        <w:tabs>
          <w:tab w:val="left" w:pos="972"/>
        </w:tabs>
        <w:spacing w:before="200"/>
        <w:ind w:right="1510"/>
        <w:jc w:val="left"/>
        <w:rPr>
          <w:sz w:val="24"/>
        </w:rPr>
      </w:pPr>
      <w:r w:rsidRPr="00C631DB">
        <w:rPr>
          <w:b/>
          <w:sz w:val="24"/>
        </w:rPr>
        <w:t>Purchaser</w:t>
      </w:r>
      <w:r w:rsidRPr="00C631DB">
        <w:rPr>
          <w:b/>
          <w:spacing w:val="-4"/>
          <w:sz w:val="24"/>
        </w:rPr>
        <w:t xml:space="preserve"> </w:t>
      </w:r>
      <w:r w:rsidRPr="00C631DB">
        <w:rPr>
          <w:b/>
          <w:sz w:val="24"/>
        </w:rPr>
        <w:t>Not</w:t>
      </w:r>
      <w:r w:rsidRPr="00C631DB">
        <w:rPr>
          <w:b/>
          <w:spacing w:val="-5"/>
          <w:sz w:val="24"/>
        </w:rPr>
        <w:t xml:space="preserve"> </w:t>
      </w:r>
      <w:r w:rsidRPr="00C631DB">
        <w:rPr>
          <w:b/>
          <w:sz w:val="24"/>
        </w:rPr>
        <w:t>Bound</w:t>
      </w:r>
      <w:r w:rsidRPr="00C631DB">
        <w:rPr>
          <w:b/>
          <w:spacing w:val="-3"/>
          <w:sz w:val="24"/>
        </w:rPr>
        <w:t xml:space="preserve"> </w:t>
      </w:r>
      <w:r w:rsidRPr="00C631DB">
        <w:rPr>
          <w:b/>
          <w:sz w:val="24"/>
        </w:rPr>
        <w:t>to</w:t>
      </w:r>
      <w:r w:rsidRPr="00C631DB">
        <w:rPr>
          <w:b/>
          <w:spacing w:val="-3"/>
          <w:sz w:val="24"/>
        </w:rPr>
        <w:t xml:space="preserve"> </w:t>
      </w:r>
      <w:r w:rsidRPr="00C631DB">
        <w:rPr>
          <w:b/>
          <w:sz w:val="24"/>
        </w:rPr>
        <w:t>Accept</w:t>
      </w:r>
      <w:r w:rsidRPr="00C631DB">
        <w:rPr>
          <w:sz w:val="24"/>
        </w:rPr>
        <w:t>:</w:t>
      </w:r>
      <w:r w:rsidRPr="00C631DB">
        <w:rPr>
          <w:spacing w:val="-3"/>
          <w:sz w:val="24"/>
        </w:rPr>
        <w:t xml:space="preserve"> </w:t>
      </w:r>
      <w:r w:rsidRPr="00C631DB">
        <w:rPr>
          <w:sz w:val="24"/>
        </w:rPr>
        <w:t>We</w:t>
      </w:r>
      <w:r w:rsidRPr="00C631DB">
        <w:rPr>
          <w:spacing w:val="-4"/>
          <w:sz w:val="24"/>
        </w:rPr>
        <w:t xml:space="preserve"> </w:t>
      </w:r>
      <w:r w:rsidRPr="00C631DB">
        <w:rPr>
          <w:sz w:val="24"/>
        </w:rPr>
        <w:t>understand</w:t>
      </w:r>
      <w:r w:rsidRPr="00C631DB">
        <w:rPr>
          <w:spacing w:val="-3"/>
          <w:sz w:val="24"/>
        </w:rPr>
        <w:t xml:space="preserve"> </w:t>
      </w:r>
      <w:r w:rsidRPr="00C631DB">
        <w:rPr>
          <w:sz w:val="24"/>
        </w:rPr>
        <w:t>that</w:t>
      </w:r>
      <w:r w:rsidRPr="00C631DB">
        <w:rPr>
          <w:spacing w:val="-1"/>
          <w:sz w:val="24"/>
        </w:rPr>
        <w:t xml:space="preserve"> </w:t>
      </w:r>
      <w:r w:rsidRPr="00C631DB">
        <w:rPr>
          <w:sz w:val="24"/>
        </w:rPr>
        <w:t>you</w:t>
      </w:r>
      <w:r w:rsidRPr="00C631DB">
        <w:rPr>
          <w:spacing w:val="-3"/>
          <w:sz w:val="24"/>
        </w:rPr>
        <w:t xml:space="preserve"> </w:t>
      </w:r>
      <w:r w:rsidRPr="00C631DB">
        <w:rPr>
          <w:sz w:val="24"/>
        </w:rPr>
        <w:t>are</w:t>
      </w:r>
      <w:r w:rsidRPr="00C631DB">
        <w:rPr>
          <w:spacing w:val="-5"/>
          <w:sz w:val="24"/>
        </w:rPr>
        <w:t xml:space="preserve"> </w:t>
      </w:r>
      <w:r w:rsidRPr="00C631DB">
        <w:rPr>
          <w:sz w:val="24"/>
        </w:rPr>
        <w:t>not</w:t>
      </w:r>
      <w:r w:rsidRPr="00C631DB">
        <w:rPr>
          <w:spacing w:val="-3"/>
          <w:sz w:val="24"/>
        </w:rPr>
        <w:t xml:space="preserve"> </w:t>
      </w:r>
      <w:r w:rsidRPr="00C631DB">
        <w:rPr>
          <w:sz w:val="24"/>
        </w:rPr>
        <w:t>bound</w:t>
      </w:r>
      <w:r w:rsidRPr="00C631DB">
        <w:rPr>
          <w:spacing w:val="-1"/>
          <w:sz w:val="24"/>
        </w:rPr>
        <w:t xml:space="preserve"> </w:t>
      </w:r>
      <w:r w:rsidRPr="00C631DB">
        <w:rPr>
          <w:sz w:val="24"/>
        </w:rPr>
        <w:t>to</w:t>
      </w:r>
      <w:r w:rsidRPr="00C631DB">
        <w:rPr>
          <w:spacing w:val="-3"/>
          <w:sz w:val="24"/>
        </w:rPr>
        <w:t xml:space="preserve"> </w:t>
      </w:r>
      <w:r w:rsidRPr="00C631DB">
        <w:rPr>
          <w:sz w:val="24"/>
        </w:rPr>
        <w:t>accept</w:t>
      </w:r>
      <w:r w:rsidRPr="00C631DB">
        <w:rPr>
          <w:spacing w:val="-3"/>
          <w:sz w:val="24"/>
        </w:rPr>
        <w:t xml:space="preserve"> </w:t>
      </w:r>
      <w:r w:rsidRPr="00C631DB">
        <w:rPr>
          <w:sz w:val="24"/>
        </w:rPr>
        <w:t>the lowest evaluated cost Bid, the Most Advantageous Bid or any</w:t>
      </w:r>
      <w:r w:rsidRPr="00C631DB">
        <w:rPr>
          <w:spacing w:val="-1"/>
          <w:sz w:val="24"/>
        </w:rPr>
        <w:t xml:space="preserve"> </w:t>
      </w:r>
      <w:r w:rsidRPr="00C631DB">
        <w:rPr>
          <w:sz w:val="24"/>
        </w:rPr>
        <w:t>other Bid that you may receive; and</w:t>
      </w:r>
    </w:p>
    <w:p w14:paraId="087CEC19" w14:textId="77777777" w:rsidR="004640AB" w:rsidRPr="00C631DB" w:rsidRDefault="000A66DA">
      <w:pPr>
        <w:pStyle w:val="ListParagraph"/>
        <w:numPr>
          <w:ilvl w:val="0"/>
          <w:numId w:val="66"/>
        </w:numPr>
        <w:tabs>
          <w:tab w:val="left" w:pos="972"/>
        </w:tabs>
        <w:spacing w:before="199" w:line="242" w:lineRule="auto"/>
        <w:ind w:right="1603"/>
        <w:jc w:val="left"/>
        <w:rPr>
          <w:sz w:val="24"/>
        </w:rPr>
      </w:pPr>
      <w:r w:rsidRPr="00C631DB">
        <w:rPr>
          <w:b/>
          <w:sz w:val="24"/>
        </w:rPr>
        <w:lastRenderedPageBreak/>
        <w:t>Fraud</w:t>
      </w:r>
      <w:r w:rsidRPr="00C631DB">
        <w:rPr>
          <w:b/>
          <w:spacing w:val="-2"/>
          <w:sz w:val="24"/>
        </w:rPr>
        <w:t xml:space="preserve"> </w:t>
      </w:r>
      <w:r w:rsidRPr="00C631DB">
        <w:rPr>
          <w:b/>
          <w:sz w:val="24"/>
        </w:rPr>
        <w:t>and</w:t>
      </w:r>
      <w:r w:rsidRPr="00C631DB">
        <w:rPr>
          <w:b/>
          <w:spacing w:val="-2"/>
          <w:sz w:val="24"/>
        </w:rPr>
        <w:t xml:space="preserve"> </w:t>
      </w:r>
      <w:r w:rsidRPr="00C631DB">
        <w:rPr>
          <w:b/>
          <w:sz w:val="24"/>
        </w:rPr>
        <w:t>Corruption</w:t>
      </w:r>
      <w:r w:rsidRPr="00C631DB">
        <w:rPr>
          <w:sz w:val="24"/>
        </w:rPr>
        <w:t>:</w:t>
      </w:r>
      <w:r w:rsidRPr="00C631DB">
        <w:rPr>
          <w:spacing w:val="-2"/>
          <w:sz w:val="24"/>
        </w:rPr>
        <w:t xml:space="preserve"> </w:t>
      </w:r>
      <w:r w:rsidRPr="00C631DB">
        <w:rPr>
          <w:sz w:val="24"/>
        </w:rPr>
        <w:t>We</w:t>
      </w:r>
      <w:r w:rsidRPr="00C631DB">
        <w:rPr>
          <w:spacing w:val="-3"/>
          <w:sz w:val="24"/>
        </w:rPr>
        <w:t xml:space="preserve"> </w:t>
      </w:r>
      <w:r w:rsidRPr="00C631DB">
        <w:rPr>
          <w:sz w:val="24"/>
        </w:rPr>
        <w:t>hereby</w:t>
      </w:r>
      <w:r w:rsidRPr="00C631DB">
        <w:rPr>
          <w:spacing w:val="-7"/>
          <w:sz w:val="24"/>
        </w:rPr>
        <w:t xml:space="preserve"> </w:t>
      </w:r>
      <w:r w:rsidRPr="00C631DB">
        <w:rPr>
          <w:sz w:val="24"/>
        </w:rPr>
        <w:t>certify</w:t>
      </w:r>
      <w:r w:rsidRPr="00C631DB">
        <w:rPr>
          <w:spacing w:val="-7"/>
          <w:sz w:val="24"/>
        </w:rPr>
        <w:t xml:space="preserve"> </w:t>
      </w:r>
      <w:r w:rsidRPr="00C631DB">
        <w:rPr>
          <w:sz w:val="24"/>
        </w:rPr>
        <w:t>that</w:t>
      </w:r>
      <w:r w:rsidRPr="00C631DB">
        <w:rPr>
          <w:spacing w:val="-2"/>
          <w:sz w:val="24"/>
        </w:rPr>
        <w:t xml:space="preserve"> </w:t>
      </w:r>
      <w:r w:rsidRPr="00C631DB">
        <w:rPr>
          <w:sz w:val="24"/>
        </w:rPr>
        <w:t>we</w:t>
      </w:r>
      <w:r w:rsidRPr="00C631DB">
        <w:rPr>
          <w:spacing w:val="-3"/>
          <w:sz w:val="24"/>
        </w:rPr>
        <w:t xml:space="preserve"> </w:t>
      </w:r>
      <w:r w:rsidRPr="00C631DB">
        <w:rPr>
          <w:sz w:val="24"/>
        </w:rPr>
        <w:t>have</w:t>
      </w:r>
      <w:r w:rsidRPr="00C631DB">
        <w:rPr>
          <w:spacing w:val="-3"/>
          <w:sz w:val="24"/>
        </w:rPr>
        <w:t xml:space="preserve"> </w:t>
      </w:r>
      <w:r w:rsidRPr="00C631DB">
        <w:rPr>
          <w:sz w:val="24"/>
        </w:rPr>
        <w:t>taken</w:t>
      </w:r>
      <w:r w:rsidRPr="00C631DB">
        <w:rPr>
          <w:spacing w:val="-2"/>
          <w:sz w:val="24"/>
        </w:rPr>
        <w:t xml:space="preserve"> </w:t>
      </w:r>
      <w:r w:rsidRPr="00C631DB">
        <w:rPr>
          <w:sz w:val="24"/>
        </w:rPr>
        <w:t>steps</w:t>
      </w:r>
      <w:r w:rsidRPr="00C631DB">
        <w:rPr>
          <w:spacing w:val="-2"/>
          <w:sz w:val="24"/>
        </w:rPr>
        <w:t xml:space="preserve"> </w:t>
      </w:r>
      <w:r w:rsidRPr="00C631DB">
        <w:rPr>
          <w:sz w:val="24"/>
        </w:rPr>
        <w:t>to</w:t>
      </w:r>
      <w:r w:rsidRPr="00C631DB">
        <w:rPr>
          <w:spacing w:val="-2"/>
          <w:sz w:val="24"/>
        </w:rPr>
        <w:t xml:space="preserve"> </w:t>
      </w:r>
      <w:r w:rsidRPr="00C631DB">
        <w:rPr>
          <w:sz w:val="24"/>
        </w:rPr>
        <w:t>ensure</w:t>
      </w:r>
      <w:r w:rsidRPr="00C631DB">
        <w:rPr>
          <w:spacing w:val="-4"/>
          <w:sz w:val="24"/>
        </w:rPr>
        <w:t xml:space="preserve"> </w:t>
      </w:r>
      <w:r w:rsidRPr="00C631DB">
        <w:rPr>
          <w:sz w:val="24"/>
        </w:rPr>
        <w:t>that</w:t>
      </w:r>
      <w:r w:rsidRPr="00C631DB">
        <w:rPr>
          <w:spacing w:val="-2"/>
          <w:sz w:val="24"/>
        </w:rPr>
        <w:t xml:space="preserve"> </w:t>
      </w:r>
      <w:r w:rsidRPr="00C631DB">
        <w:rPr>
          <w:sz w:val="24"/>
        </w:rPr>
        <w:t>no person acting for us or on our behalf engages in any type of Fraud and Corruption.</w:t>
      </w:r>
    </w:p>
    <w:p w14:paraId="3B7A29C3" w14:textId="77777777" w:rsidR="004640AB" w:rsidRPr="00C631DB" w:rsidRDefault="004640AB">
      <w:pPr>
        <w:pStyle w:val="BodyText"/>
        <w:spacing w:before="194"/>
      </w:pPr>
    </w:p>
    <w:p w14:paraId="58A0FDE6" w14:textId="77777777" w:rsidR="004640AB" w:rsidRPr="00C631DB" w:rsidRDefault="000A66DA">
      <w:pPr>
        <w:ind w:left="540"/>
        <w:rPr>
          <w:sz w:val="24"/>
        </w:rPr>
      </w:pPr>
      <w:r w:rsidRPr="00C631DB">
        <w:rPr>
          <w:b/>
          <w:sz w:val="24"/>
        </w:rPr>
        <w:t>Name</w:t>
      </w:r>
      <w:r w:rsidRPr="00C631DB">
        <w:rPr>
          <w:b/>
          <w:spacing w:val="-4"/>
          <w:sz w:val="24"/>
        </w:rPr>
        <w:t xml:space="preserve"> </w:t>
      </w:r>
      <w:r w:rsidRPr="00C631DB">
        <w:rPr>
          <w:b/>
          <w:sz w:val="24"/>
        </w:rPr>
        <w:t>of the</w:t>
      </w:r>
      <w:r w:rsidRPr="00C631DB">
        <w:rPr>
          <w:b/>
          <w:spacing w:val="-1"/>
          <w:sz w:val="24"/>
        </w:rPr>
        <w:t xml:space="preserve"> </w:t>
      </w:r>
      <w:r w:rsidRPr="00C631DB">
        <w:rPr>
          <w:b/>
          <w:sz w:val="24"/>
        </w:rPr>
        <w:t>Bidder</w:t>
      </w:r>
      <w:r w:rsidRPr="00C631DB">
        <w:rPr>
          <w:sz w:val="24"/>
        </w:rPr>
        <w:t>:</w:t>
      </w:r>
      <w:r w:rsidRPr="00C631DB">
        <w:rPr>
          <w:spacing w:val="-1"/>
          <w:sz w:val="24"/>
        </w:rPr>
        <w:t xml:space="preserve"> </w:t>
      </w:r>
      <w:r w:rsidRPr="00C631DB">
        <w:rPr>
          <w:sz w:val="24"/>
        </w:rPr>
        <w:t>*[</w:t>
      </w:r>
      <w:r w:rsidRPr="00C631DB">
        <w:rPr>
          <w:i/>
          <w:sz w:val="24"/>
        </w:rPr>
        <w:t>insert complete</w:t>
      </w:r>
      <w:r w:rsidRPr="00C631DB">
        <w:rPr>
          <w:i/>
          <w:spacing w:val="-2"/>
          <w:sz w:val="24"/>
        </w:rPr>
        <w:t xml:space="preserve"> </w:t>
      </w:r>
      <w:r w:rsidRPr="00C631DB">
        <w:rPr>
          <w:i/>
          <w:sz w:val="24"/>
        </w:rPr>
        <w:t>name</w:t>
      </w:r>
      <w:r w:rsidRPr="00C631DB">
        <w:rPr>
          <w:i/>
          <w:spacing w:val="-1"/>
          <w:sz w:val="24"/>
        </w:rPr>
        <w:t xml:space="preserve"> </w:t>
      </w:r>
      <w:r w:rsidRPr="00C631DB">
        <w:rPr>
          <w:i/>
          <w:sz w:val="24"/>
        </w:rPr>
        <w:t>of</w:t>
      </w:r>
      <w:r w:rsidRPr="00C631DB">
        <w:rPr>
          <w:i/>
          <w:spacing w:val="-1"/>
          <w:sz w:val="24"/>
        </w:rPr>
        <w:t xml:space="preserve"> </w:t>
      </w:r>
      <w:r w:rsidRPr="00C631DB">
        <w:rPr>
          <w:i/>
          <w:sz w:val="24"/>
        </w:rPr>
        <w:t xml:space="preserve">the </w:t>
      </w:r>
      <w:r w:rsidRPr="00C631DB">
        <w:rPr>
          <w:i/>
          <w:spacing w:val="-2"/>
          <w:sz w:val="24"/>
        </w:rPr>
        <w:t>Bidder</w:t>
      </w:r>
      <w:r w:rsidRPr="00C631DB">
        <w:rPr>
          <w:spacing w:val="-2"/>
          <w:sz w:val="24"/>
        </w:rPr>
        <w:t>]</w:t>
      </w:r>
    </w:p>
    <w:p w14:paraId="33393526" w14:textId="77777777" w:rsidR="004640AB" w:rsidRPr="00C631DB" w:rsidRDefault="004640AB">
      <w:pPr>
        <w:pStyle w:val="BodyText"/>
      </w:pPr>
    </w:p>
    <w:p w14:paraId="34B8CF6B" w14:textId="77777777" w:rsidR="004640AB" w:rsidRPr="00C631DB" w:rsidRDefault="000A66DA">
      <w:pPr>
        <w:ind w:left="540" w:right="1262"/>
        <w:rPr>
          <w:sz w:val="24"/>
        </w:rPr>
      </w:pPr>
      <w:r w:rsidRPr="00C631DB">
        <w:rPr>
          <w:b/>
          <w:sz w:val="24"/>
        </w:rPr>
        <w:t>Name</w:t>
      </w:r>
      <w:r w:rsidRPr="00C631DB">
        <w:rPr>
          <w:b/>
          <w:spacing w:val="-4"/>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3"/>
          <w:sz w:val="24"/>
        </w:rPr>
        <w:t xml:space="preserve"> </w:t>
      </w:r>
      <w:r w:rsidRPr="00C631DB">
        <w:rPr>
          <w:b/>
          <w:sz w:val="24"/>
        </w:rPr>
        <w:t>duly</w:t>
      </w:r>
      <w:r w:rsidRPr="00C631DB">
        <w:rPr>
          <w:b/>
          <w:spacing w:val="-3"/>
          <w:sz w:val="24"/>
        </w:rPr>
        <w:t xml:space="preserve"> </w:t>
      </w:r>
      <w:r w:rsidRPr="00C631DB">
        <w:rPr>
          <w:b/>
          <w:sz w:val="24"/>
        </w:rPr>
        <w:t>authorized</w:t>
      </w:r>
      <w:r w:rsidRPr="00C631DB">
        <w:rPr>
          <w:b/>
          <w:spacing w:val="-3"/>
          <w:sz w:val="24"/>
        </w:rPr>
        <w:t xml:space="preserve"> </w:t>
      </w:r>
      <w:r w:rsidRPr="00C631DB">
        <w:rPr>
          <w:b/>
          <w:sz w:val="24"/>
        </w:rPr>
        <w:t>to</w:t>
      </w:r>
      <w:r w:rsidRPr="00C631DB">
        <w:rPr>
          <w:b/>
          <w:spacing w:val="-3"/>
          <w:sz w:val="24"/>
        </w:rPr>
        <w:t xml:space="preserve"> </w:t>
      </w:r>
      <w:r w:rsidRPr="00C631DB">
        <w:rPr>
          <w:b/>
          <w:sz w:val="24"/>
        </w:rPr>
        <w:t>sign</w:t>
      </w:r>
      <w:r w:rsidRPr="00C631DB">
        <w:rPr>
          <w:b/>
          <w:spacing w:val="-3"/>
          <w:sz w:val="24"/>
        </w:rPr>
        <w:t xml:space="preserve"> </w:t>
      </w:r>
      <w:r w:rsidRPr="00C631DB">
        <w:rPr>
          <w:b/>
          <w:sz w:val="24"/>
        </w:rPr>
        <w:t>the</w:t>
      </w:r>
      <w:r w:rsidRPr="00C631DB">
        <w:rPr>
          <w:b/>
          <w:spacing w:val="-3"/>
          <w:sz w:val="24"/>
        </w:rPr>
        <w:t xml:space="preserve"> </w:t>
      </w:r>
      <w:r w:rsidRPr="00C631DB">
        <w:rPr>
          <w:b/>
          <w:sz w:val="24"/>
        </w:rPr>
        <w:t>Bid</w:t>
      </w:r>
      <w:r w:rsidRPr="00C631DB">
        <w:rPr>
          <w:b/>
          <w:spacing w:val="-2"/>
          <w:sz w:val="24"/>
        </w:rPr>
        <w:t xml:space="preserve"> </w:t>
      </w:r>
      <w:r w:rsidRPr="00C631DB">
        <w:rPr>
          <w:b/>
          <w:sz w:val="24"/>
        </w:rPr>
        <w:t>on</w:t>
      </w:r>
      <w:r w:rsidRPr="00C631DB">
        <w:rPr>
          <w:b/>
          <w:spacing w:val="-5"/>
          <w:sz w:val="24"/>
        </w:rPr>
        <w:t xml:space="preserve"> </w:t>
      </w:r>
      <w:r w:rsidRPr="00C631DB">
        <w:rPr>
          <w:b/>
          <w:sz w:val="24"/>
        </w:rPr>
        <w:t>behalf</w:t>
      </w:r>
      <w:r w:rsidRPr="00C631DB">
        <w:rPr>
          <w:b/>
          <w:spacing w:val="-2"/>
          <w:sz w:val="24"/>
        </w:rPr>
        <w:t xml:space="preserve"> </w:t>
      </w:r>
      <w:r w:rsidRPr="00C631DB">
        <w:rPr>
          <w:b/>
          <w:sz w:val="24"/>
        </w:rPr>
        <w:t>of</w:t>
      </w:r>
      <w:r w:rsidRPr="00C631DB">
        <w:rPr>
          <w:b/>
          <w:spacing w:val="-2"/>
          <w:sz w:val="24"/>
        </w:rPr>
        <w:t xml:space="preserve"> </w:t>
      </w:r>
      <w:r w:rsidRPr="00C631DB">
        <w:rPr>
          <w:b/>
          <w:sz w:val="24"/>
        </w:rPr>
        <w:t>the Bidder</w:t>
      </w:r>
      <w:r w:rsidRPr="00C631DB">
        <w:rPr>
          <w:sz w:val="24"/>
        </w:rPr>
        <w:t>:</w:t>
      </w:r>
      <w:r w:rsidRPr="00C631DB">
        <w:rPr>
          <w:spacing w:val="-3"/>
          <w:sz w:val="24"/>
        </w:rPr>
        <w:t xml:space="preserve"> </w:t>
      </w:r>
      <w:r w:rsidRPr="00C631DB">
        <w:rPr>
          <w:sz w:val="24"/>
        </w:rPr>
        <w:t>**[</w:t>
      </w:r>
      <w:r w:rsidRPr="00C631DB">
        <w:rPr>
          <w:i/>
          <w:sz w:val="24"/>
        </w:rPr>
        <w:t>insert complete name of person duly authorized to sign the Bid</w:t>
      </w:r>
      <w:r w:rsidRPr="00C631DB">
        <w:rPr>
          <w:sz w:val="24"/>
        </w:rPr>
        <w:t>]</w:t>
      </w:r>
    </w:p>
    <w:p w14:paraId="30FA02D4" w14:textId="77777777" w:rsidR="004640AB" w:rsidRPr="00C631DB" w:rsidRDefault="004640AB">
      <w:pPr>
        <w:pStyle w:val="BodyText"/>
      </w:pPr>
    </w:p>
    <w:p w14:paraId="024B5962" w14:textId="77777777" w:rsidR="004640AB" w:rsidRPr="00C631DB" w:rsidRDefault="000A66DA">
      <w:pPr>
        <w:ind w:left="540"/>
        <w:rPr>
          <w:sz w:val="24"/>
        </w:rPr>
      </w:pPr>
      <w:r w:rsidRPr="00C631DB">
        <w:rPr>
          <w:b/>
          <w:sz w:val="24"/>
        </w:rPr>
        <w:t>Title</w:t>
      </w:r>
      <w:r w:rsidRPr="00C631DB">
        <w:rPr>
          <w:b/>
          <w:spacing w:val="-2"/>
          <w:sz w:val="24"/>
        </w:rPr>
        <w:t xml:space="preserve"> </w:t>
      </w:r>
      <w:r w:rsidRPr="00C631DB">
        <w:rPr>
          <w:b/>
          <w:sz w:val="24"/>
        </w:rPr>
        <w:t>of</w:t>
      </w:r>
      <w:r w:rsidRPr="00C631DB">
        <w:rPr>
          <w:b/>
          <w:spacing w:val="1"/>
          <w:sz w:val="24"/>
        </w:rPr>
        <w:t xml:space="preserve"> </w:t>
      </w:r>
      <w:r w:rsidRPr="00C631DB">
        <w:rPr>
          <w:b/>
          <w:sz w:val="24"/>
        </w:rPr>
        <w:t>the person</w:t>
      </w:r>
      <w:r w:rsidRPr="00C631DB">
        <w:rPr>
          <w:b/>
          <w:spacing w:val="-1"/>
          <w:sz w:val="24"/>
        </w:rPr>
        <w:t xml:space="preserve"> </w:t>
      </w:r>
      <w:r w:rsidRPr="00C631DB">
        <w:rPr>
          <w:b/>
          <w:sz w:val="24"/>
        </w:rPr>
        <w:t>signing the Bid</w:t>
      </w:r>
      <w:r w:rsidRPr="00C631DB">
        <w:rPr>
          <w:sz w:val="24"/>
        </w:rPr>
        <w:t>:</w:t>
      </w:r>
      <w:r w:rsidRPr="00C631DB">
        <w:rPr>
          <w:spacing w:val="-3"/>
          <w:sz w:val="24"/>
        </w:rPr>
        <w:t xml:space="preserve"> </w:t>
      </w:r>
      <w:r w:rsidRPr="00C631DB">
        <w:rPr>
          <w:sz w:val="24"/>
        </w:rPr>
        <w:t>[</w:t>
      </w:r>
      <w:r w:rsidRPr="00C631DB">
        <w:rPr>
          <w:i/>
          <w:sz w:val="24"/>
        </w:rPr>
        <w:t>insert complete title</w:t>
      </w:r>
      <w:r w:rsidRPr="00C631DB">
        <w:rPr>
          <w:i/>
          <w:spacing w:val="-1"/>
          <w:sz w:val="24"/>
        </w:rPr>
        <w:t xml:space="preserve"> </w:t>
      </w:r>
      <w:r w:rsidRPr="00C631DB">
        <w:rPr>
          <w:i/>
          <w:sz w:val="24"/>
        </w:rPr>
        <w:t>of the person</w:t>
      </w:r>
      <w:r w:rsidRPr="00C631DB">
        <w:rPr>
          <w:i/>
          <w:spacing w:val="-1"/>
          <w:sz w:val="24"/>
        </w:rPr>
        <w:t xml:space="preserve"> </w:t>
      </w:r>
      <w:r w:rsidRPr="00C631DB">
        <w:rPr>
          <w:i/>
          <w:sz w:val="24"/>
        </w:rPr>
        <w:t xml:space="preserve">signing the </w:t>
      </w:r>
      <w:r w:rsidRPr="00C631DB">
        <w:rPr>
          <w:i/>
          <w:spacing w:val="-4"/>
          <w:sz w:val="24"/>
        </w:rPr>
        <w:t>Bid</w:t>
      </w:r>
      <w:r w:rsidRPr="00C631DB">
        <w:rPr>
          <w:spacing w:val="-4"/>
          <w:sz w:val="24"/>
        </w:rPr>
        <w:t>]</w:t>
      </w:r>
    </w:p>
    <w:p w14:paraId="1FB0BA54" w14:textId="77777777" w:rsidR="004640AB" w:rsidRPr="00C631DB" w:rsidRDefault="004640AB">
      <w:pPr>
        <w:pStyle w:val="BodyText"/>
      </w:pPr>
    </w:p>
    <w:p w14:paraId="59E8E50F" w14:textId="77777777" w:rsidR="004640AB" w:rsidRPr="00C631DB" w:rsidRDefault="000A66DA">
      <w:pPr>
        <w:ind w:left="540" w:right="1363"/>
        <w:rPr>
          <w:sz w:val="24"/>
        </w:rPr>
      </w:pPr>
      <w:r w:rsidRPr="00C631DB">
        <w:rPr>
          <w:b/>
          <w:sz w:val="24"/>
        </w:rPr>
        <w:t>Signature</w:t>
      </w:r>
      <w:r w:rsidRPr="00C631DB">
        <w:rPr>
          <w:b/>
          <w:spacing w:val="-5"/>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5"/>
          <w:sz w:val="24"/>
        </w:rPr>
        <w:t xml:space="preserve"> </w:t>
      </w:r>
      <w:r w:rsidRPr="00C631DB">
        <w:rPr>
          <w:b/>
          <w:sz w:val="24"/>
        </w:rPr>
        <w:t>named</w:t>
      </w:r>
      <w:r w:rsidRPr="00C631DB">
        <w:rPr>
          <w:b/>
          <w:spacing w:val="-3"/>
          <w:sz w:val="24"/>
        </w:rPr>
        <w:t xml:space="preserve"> </w:t>
      </w:r>
      <w:r w:rsidRPr="00C631DB">
        <w:rPr>
          <w:b/>
          <w:sz w:val="24"/>
        </w:rPr>
        <w:t>above</w:t>
      </w:r>
      <w:r w:rsidRPr="00C631DB">
        <w:rPr>
          <w:sz w:val="24"/>
        </w:rPr>
        <w:t>:</w:t>
      </w:r>
      <w:r w:rsidRPr="00C631DB">
        <w:rPr>
          <w:spacing w:val="-3"/>
          <w:sz w:val="24"/>
        </w:rPr>
        <w:t xml:space="preserve"> </w:t>
      </w:r>
      <w:r w:rsidRPr="00C631DB">
        <w:rPr>
          <w:sz w:val="24"/>
        </w:rPr>
        <w:t>[</w:t>
      </w:r>
      <w:r w:rsidRPr="00C631DB">
        <w:rPr>
          <w:i/>
          <w:sz w:val="24"/>
        </w:rPr>
        <w:t>insert</w:t>
      </w:r>
      <w:r w:rsidRPr="00C631DB">
        <w:rPr>
          <w:i/>
          <w:spacing w:val="-3"/>
          <w:sz w:val="24"/>
        </w:rPr>
        <w:t xml:space="preserve"> </w:t>
      </w:r>
      <w:r w:rsidRPr="00C631DB">
        <w:rPr>
          <w:i/>
          <w:sz w:val="24"/>
        </w:rPr>
        <w:t>signature</w:t>
      </w:r>
      <w:r w:rsidRPr="00C631DB">
        <w:rPr>
          <w:i/>
          <w:spacing w:val="-4"/>
          <w:sz w:val="24"/>
        </w:rPr>
        <w:t xml:space="preserve"> </w:t>
      </w:r>
      <w:r w:rsidRPr="00C631DB">
        <w:rPr>
          <w:i/>
          <w:sz w:val="24"/>
        </w:rPr>
        <w:t>of</w:t>
      </w:r>
      <w:r w:rsidRPr="00C631DB">
        <w:rPr>
          <w:i/>
          <w:spacing w:val="-3"/>
          <w:sz w:val="24"/>
        </w:rPr>
        <w:t xml:space="preserve"> </w:t>
      </w:r>
      <w:r w:rsidRPr="00C631DB">
        <w:rPr>
          <w:i/>
          <w:sz w:val="24"/>
        </w:rPr>
        <w:t>person</w:t>
      </w:r>
      <w:r w:rsidRPr="00C631DB">
        <w:rPr>
          <w:i/>
          <w:spacing w:val="-3"/>
          <w:sz w:val="24"/>
        </w:rPr>
        <w:t xml:space="preserve"> </w:t>
      </w:r>
      <w:r w:rsidRPr="00C631DB">
        <w:rPr>
          <w:i/>
          <w:sz w:val="24"/>
        </w:rPr>
        <w:t>whose</w:t>
      </w:r>
      <w:r w:rsidRPr="00C631DB">
        <w:rPr>
          <w:i/>
          <w:spacing w:val="-4"/>
          <w:sz w:val="24"/>
        </w:rPr>
        <w:t xml:space="preserve"> </w:t>
      </w:r>
      <w:r w:rsidRPr="00C631DB">
        <w:rPr>
          <w:i/>
          <w:sz w:val="24"/>
        </w:rPr>
        <w:t>name</w:t>
      </w:r>
      <w:r w:rsidRPr="00C631DB">
        <w:rPr>
          <w:i/>
          <w:spacing w:val="-5"/>
          <w:sz w:val="24"/>
        </w:rPr>
        <w:t xml:space="preserve"> </w:t>
      </w:r>
      <w:r w:rsidRPr="00C631DB">
        <w:rPr>
          <w:i/>
          <w:sz w:val="24"/>
        </w:rPr>
        <w:t>and capacity are shown above</w:t>
      </w:r>
      <w:r w:rsidRPr="00C631DB">
        <w:rPr>
          <w:sz w:val="24"/>
        </w:rPr>
        <w:t>]</w:t>
      </w:r>
    </w:p>
    <w:p w14:paraId="56A8584C" w14:textId="77777777" w:rsidR="004640AB" w:rsidRPr="00C631DB" w:rsidRDefault="004640AB">
      <w:pPr>
        <w:pStyle w:val="BodyText"/>
        <w:spacing w:before="1"/>
      </w:pPr>
    </w:p>
    <w:p w14:paraId="13505260" w14:textId="77777777" w:rsidR="004640AB" w:rsidRPr="00C631DB" w:rsidRDefault="000A66DA">
      <w:pPr>
        <w:ind w:left="540"/>
        <w:rPr>
          <w:sz w:val="24"/>
        </w:rPr>
      </w:pPr>
      <w:r w:rsidRPr="00C631DB">
        <w:rPr>
          <w:b/>
          <w:sz w:val="24"/>
        </w:rPr>
        <w:t>Date</w:t>
      </w:r>
      <w:r w:rsidRPr="00C631DB">
        <w:rPr>
          <w:b/>
          <w:spacing w:val="-3"/>
          <w:sz w:val="24"/>
        </w:rPr>
        <w:t xml:space="preserve"> </w:t>
      </w:r>
      <w:r w:rsidRPr="00C631DB">
        <w:rPr>
          <w:b/>
          <w:sz w:val="24"/>
        </w:rPr>
        <w:t>signed</w:t>
      </w:r>
      <w:r w:rsidRPr="00C631DB">
        <w:rPr>
          <w:b/>
          <w:spacing w:val="1"/>
          <w:sz w:val="24"/>
        </w:rPr>
        <w:t xml:space="preserve"> </w:t>
      </w:r>
      <w:r w:rsidRPr="00C631DB">
        <w:rPr>
          <w:sz w:val="24"/>
        </w:rPr>
        <w:t>[</w:t>
      </w:r>
      <w:r w:rsidRPr="00C631DB">
        <w:rPr>
          <w:i/>
          <w:sz w:val="24"/>
        </w:rPr>
        <w:t>insert date</w:t>
      </w:r>
      <w:r w:rsidRPr="00C631DB">
        <w:rPr>
          <w:i/>
          <w:spacing w:val="-1"/>
          <w:sz w:val="24"/>
        </w:rPr>
        <w:t xml:space="preserve"> </w:t>
      </w:r>
      <w:r w:rsidRPr="00C631DB">
        <w:rPr>
          <w:i/>
          <w:sz w:val="24"/>
        </w:rPr>
        <w:t>of signing</w:t>
      </w:r>
      <w:r w:rsidRPr="00C631DB">
        <w:rPr>
          <w:sz w:val="24"/>
        </w:rPr>
        <w:t>]</w:t>
      </w:r>
      <w:r w:rsidRPr="00C631DB">
        <w:rPr>
          <w:spacing w:val="-1"/>
          <w:sz w:val="24"/>
        </w:rPr>
        <w:t xml:space="preserve"> </w:t>
      </w:r>
      <w:r w:rsidRPr="00C631DB">
        <w:rPr>
          <w:b/>
          <w:sz w:val="24"/>
        </w:rPr>
        <w:t>day of</w:t>
      </w:r>
      <w:r w:rsidRPr="00C631DB">
        <w:rPr>
          <w:b/>
          <w:spacing w:val="-1"/>
          <w:sz w:val="24"/>
        </w:rPr>
        <w:t xml:space="preserve"> </w:t>
      </w:r>
      <w:r w:rsidRPr="00C631DB">
        <w:rPr>
          <w:sz w:val="24"/>
        </w:rPr>
        <w:t>[</w:t>
      </w:r>
      <w:r w:rsidRPr="00C631DB">
        <w:rPr>
          <w:i/>
          <w:sz w:val="24"/>
        </w:rPr>
        <w:t>insert</w:t>
      </w:r>
      <w:r w:rsidRPr="00C631DB">
        <w:rPr>
          <w:i/>
          <w:spacing w:val="-2"/>
          <w:sz w:val="24"/>
        </w:rPr>
        <w:t xml:space="preserve"> </w:t>
      </w:r>
      <w:r w:rsidRPr="00C631DB">
        <w:rPr>
          <w:i/>
          <w:sz w:val="24"/>
        </w:rPr>
        <w:t>month</w:t>
      </w:r>
      <w:r w:rsidRPr="00C631DB">
        <w:rPr>
          <w:sz w:val="24"/>
        </w:rPr>
        <w:t>], [</w:t>
      </w:r>
      <w:r w:rsidRPr="00C631DB">
        <w:rPr>
          <w:i/>
          <w:sz w:val="24"/>
        </w:rPr>
        <w:t>insert</w:t>
      </w:r>
      <w:r w:rsidRPr="00C631DB">
        <w:rPr>
          <w:i/>
          <w:spacing w:val="1"/>
          <w:sz w:val="24"/>
        </w:rPr>
        <w:t xml:space="preserve"> </w:t>
      </w:r>
      <w:r w:rsidRPr="00C631DB">
        <w:rPr>
          <w:i/>
          <w:spacing w:val="-2"/>
          <w:sz w:val="24"/>
        </w:rPr>
        <w:t>year</w:t>
      </w:r>
      <w:r w:rsidRPr="00C631DB">
        <w:rPr>
          <w:spacing w:val="-2"/>
          <w:sz w:val="24"/>
        </w:rPr>
        <w:t>]</w:t>
      </w:r>
    </w:p>
    <w:p w14:paraId="0B74DC88" w14:textId="77777777" w:rsidR="004640AB" w:rsidRPr="00C631DB" w:rsidRDefault="004640AB">
      <w:pPr>
        <w:pStyle w:val="BodyText"/>
      </w:pPr>
    </w:p>
    <w:p w14:paraId="1D3D14F7" w14:textId="77777777" w:rsidR="004640AB" w:rsidRPr="00C631DB" w:rsidRDefault="004640AB">
      <w:pPr>
        <w:pStyle w:val="BodyText"/>
        <w:spacing w:before="3"/>
      </w:pPr>
    </w:p>
    <w:p w14:paraId="4B5A0D1D" w14:textId="77777777" w:rsidR="004640AB" w:rsidRPr="00C631DB" w:rsidRDefault="000A66DA">
      <w:pPr>
        <w:ind w:left="540"/>
        <w:rPr>
          <w:sz w:val="18"/>
        </w:rPr>
      </w:pPr>
      <w:r w:rsidRPr="00C631DB">
        <w:rPr>
          <w:b/>
          <w:sz w:val="18"/>
        </w:rPr>
        <w:t>*</w:t>
      </w:r>
      <w:r w:rsidRPr="00C631DB">
        <w:rPr>
          <w:sz w:val="18"/>
        </w:rPr>
        <w:t>:</w:t>
      </w:r>
      <w:r w:rsidRPr="00C631DB">
        <w:rPr>
          <w:spacing w:val="-1"/>
          <w:sz w:val="18"/>
        </w:rPr>
        <w:t xml:space="preserve"> </w:t>
      </w:r>
      <w:r w:rsidRPr="00C631DB">
        <w:rPr>
          <w:sz w:val="18"/>
        </w:rPr>
        <w:t>In</w:t>
      </w:r>
      <w:r w:rsidRPr="00C631DB">
        <w:rPr>
          <w:spacing w:val="-1"/>
          <w:sz w:val="18"/>
        </w:rPr>
        <w:t xml:space="preserve"> </w:t>
      </w:r>
      <w:r w:rsidRPr="00C631DB">
        <w:rPr>
          <w:sz w:val="18"/>
        </w:rPr>
        <w:t>the</w:t>
      </w:r>
      <w:r w:rsidRPr="00C631DB">
        <w:rPr>
          <w:spacing w:val="-1"/>
          <w:sz w:val="18"/>
        </w:rPr>
        <w:t xml:space="preserve"> </w:t>
      </w:r>
      <w:r w:rsidRPr="00C631DB">
        <w:rPr>
          <w:sz w:val="18"/>
        </w:rPr>
        <w:t>case</w:t>
      </w:r>
      <w:r w:rsidRPr="00C631DB">
        <w:rPr>
          <w:spacing w:val="-2"/>
          <w:sz w:val="18"/>
        </w:rPr>
        <w:t xml:space="preserve"> </w:t>
      </w:r>
      <w:r w:rsidRPr="00C631DB">
        <w:rPr>
          <w:sz w:val="18"/>
        </w:rPr>
        <w:t>of</w:t>
      </w:r>
      <w:r w:rsidRPr="00C631DB">
        <w:rPr>
          <w:spacing w:val="-2"/>
          <w:sz w:val="18"/>
        </w:rPr>
        <w:t xml:space="preserve"> </w:t>
      </w:r>
      <w:r w:rsidRPr="00C631DB">
        <w:rPr>
          <w:sz w:val="18"/>
        </w:rPr>
        <w:t>the</w:t>
      </w:r>
      <w:r w:rsidRPr="00C631DB">
        <w:rPr>
          <w:spacing w:val="-1"/>
          <w:sz w:val="18"/>
        </w:rPr>
        <w:t xml:space="preserve"> </w:t>
      </w:r>
      <w:r w:rsidRPr="00C631DB">
        <w:rPr>
          <w:sz w:val="18"/>
        </w:rPr>
        <w:t>Bid</w:t>
      </w:r>
      <w:r w:rsidRPr="00C631DB">
        <w:rPr>
          <w:spacing w:val="-1"/>
          <w:sz w:val="18"/>
        </w:rPr>
        <w:t xml:space="preserve"> </w:t>
      </w:r>
      <w:r w:rsidRPr="00C631DB">
        <w:rPr>
          <w:sz w:val="18"/>
        </w:rPr>
        <w:t>submitted by</w:t>
      </w:r>
      <w:r w:rsidRPr="00C631DB">
        <w:rPr>
          <w:spacing w:val="-4"/>
          <w:sz w:val="18"/>
        </w:rPr>
        <w:t xml:space="preserve"> </w:t>
      </w:r>
      <w:r w:rsidRPr="00C631DB">
        <w:rPr>
          <w:sz w:val="18"/>
        </w:rPr>
        <w:t>a</w:t>
      </w:r>
      <w:r w:rsidRPr="00C631DB">
        <w:rPr>
          <w:spacing w:val="-1"/>
          <w:sz w:val="18"/>
        </w:rPr>
        <w:t xml:space="preserve"> </w:t>
      </w:r>
      <w:r w:rsidRPr="00C631DB">
        <w:rPr>
          <w:sz w:val="18"/>
        </w:rPr>
        <w:t>Joint</w:t>
      </w:r>
      <w:r w:rsidRPr="00C631DB">
        <w:rPr>
          <w:spacing w:val="-2"/>
          <w:sz w:val="18"/>
        </w:rPr>
        <w:t xml:space="preserve"> </w:t>
      </w:r>
      <w:r w:rsidRPr="00C631DB">
        <w:rPr>
          <w:sz w:val="18"/>
        </w:rPr>
        <w:t>Venture</w:t>
      </w:r>
      <w:r w:rsidRPr="00C631DB">
        <w:rPr>
          <w:spacing w:val="-1"/>
          <w:sz w:val="18"/>
        </w:rPr>
        <w:t xml:space="preserve"> </w:t>
      </w:r>
      <w:r w:rsidRPr="00C631DB">
        <w:rPr>
          <w:sz w:val="18"/>
        </w:rPr>
        <w:t>specify</w:t>
      </w:r>
      <w:r w:rsidRPr="00C631DB">
        <w:rPr>
          <w:spacing w:val="-4"/>
          <w:sz w:val="18"/>
        </w:rPr>
        <w:t xml:space="preserve"> </w:t>
      </w:r>
      <w:r w:rsidRPr="00C631DB">
        <w:rPr>
          <w:sz w:val="18"/>
        </w:rPr>
        <w:t>the</w:t>
      </w:r>
      <w:r w:rsidRPr="00C631DB">
        <w:rPr>
          <w:spacing w:val="-1"/>
          <w:sz w:val="18"/>
        </w:rPr>
        <w:t xml:space="preserve"> </w:t>
      </w:r>
      <w:r w:rsidRPr="00C631DB">
        <w:rPr>
          <w:sz w:val="18"/>
        </w:rPr>
        <w:t>name</w:t>
      </w:r>
      <w:r w:rsidRPr="00C631DB">
        <w:rPr>
          <w:spacing w:val="-1"/>
          <w:sz w:val="18"/>
        </w:rPr>
        <w:t xml:space="preserve"> </w:t>
      </w:r>
      <w:r w:rsidRPr="00C631DB">
        <w:rPr>
          <w:sz w:val="18"/>
        </w:rPr>
        <w:t>of</w:t>
      </w:r>
      <w:r w:rsidRPr="00C631DB">
        <w:rPr>
          <w:spacing w:val="-2"/>
          <w:sz w:val="18"/>
        </w:rPr>
        <w:t xml:space="preserve"> </w:t>
      </w:r>
      <w:r w:rsidRPr="00C631DB">
        <w:rPr>
          <w:sz w:val="18"/>
        </w:rPr>
        <w:t>the</w:t>
      </w:r>
      <w:r w:rsidRPr="00C631DB">
        <w:rPr>
          <w:spacing w:val="-2"/>
          <w:sz w:val="18"/>
        </w:rPr>
        <w:t xml:space="preserve"> </w:t>
      </w:r>
      <w:r w:rsidRPr="00C631DB">
        <w:rPr>
          <w:sz w:val="18"/>
        </w:rPr>
        <w:t>Joint</w:t>
      </w:r>
      <w:r w:rsidRPr="00C631DB">
        <w:rPr>
          <w:spacing w:val="-2"/>
          <w:sz w:val="18"/>
        </w:rPr>
        <w:t xml:space="preserve"> </w:t>
      </w:r>
      <w:r w:rsidRPr="00C631DB">
        <w:rPr>
          <w:sz w:val="18"/>
        </w:rPr>
        <w:t>Venture</w:t>
      </w:r>
      <w:r w:rsidRPr="00C631DB">
        <w:rPr>
          <w:spacing w:val="-1"/>
          <w:sz w:val="18"/>
        </w:rPr>
        <w:t xml:space="preserve"> </w:t>
      </w:r>
      <w:r w:rsidRPr="00C631DB">
        <w:rPr>
          <w:sz w:val="18"/>
        </w:rPr>
        <w:t xml:space="preserve">as </w:t>
      </w:r>
      <w:r w:rsidRPr="00C631DB">
        <w:rPr>
          <w:spacing w:val="-2"/>
          <w:sz w:val="18"/>
        </w:rPr>
        <w:t>Bidder.</w:t>
      </w:r>
    </w:p>
    <w:p w14:paraId="58B5F304" w14:textId="77777777" w:rsidR="004640AB" w:rsidRPr="00C631DB" w:rsidRDefault="004640AB">
      <w:pPr>
        <w:pStyle w:val="BodyText"/>
        <w:spacing w:before="1"/>
        <w:rPr>
          <w:sz w:val="18"/>
        </w:rPr>
      </w:pPr>
    </w:p>
    <w:p w14:paraId="5738C65B" w14:textId="77777777" w:rsidR="004640AB" w:rsidRPr="00C631DB" w:rsidRDefault="000A66DA">
      <w:pPr>
        <w:ind w:left="540" w:right="1363"/>
        <w:rPr>
          <w:sz w:val="18"/>
        </w:rPr>
      </w:pPr>
      <w:r w:rsidRPr="00C631DB">
        <w:rPr>
          <w:sz w:val="18"/>
        </w:rPr>
        <w:t>**: Person</w:t>
      </w:r>
      <w:r w:rsidRPr="00C631DB">
        <w:rPr>
          <w:spacing w:val="-1"/>
          <w:sz w:val="18"/>
        </w:rPr>
        <w:t xml:space="preserve"> </w:t>
      </w:r>
      <w:r w:rsidRPr="00C631DB">
        <w:rPr>
          <w:sz w:val="18"/>
        </w:rPr>
        <w:t>signing</w:t>
      </w:r>
      <w:r w:rsidRPr="00C631DB">
        <w:rPr>
          <w:spacing w:val="-3"/>
          <w:sz w:val="18"/>
        </w:rPr>
        <w:t xml:space="preserve"> </w:t>
      </w:r>
      <w:r w:rsidRPr="00C631DB">
        <w:rPr>
          <w:sz w:val="18"/>
        </w:rPr>
        <w:t>the</w:t>
      </w:r>
      <w:r w:rsidRPr="00C631DB">
        <w:rPr>
          <w:spacing w:val="-3"/>
          <w:sz w:val="18"/>
        </w:rPr>
        <w:t xml:space="preserve"> </w:t>
      </w:r>
      <w:r w:rsidRPr="00C631DB">
        <w:rPr>
          <w:sz w:val="18"/>
        </w:rPr>
        <w:t>Bid</w:t>
      </w:r>
      <w:r w:rsidRPr="00C631DB">
        <w:rPr>
          <w:spacing w:val="-1"/>
          <w:sz w:val="18"/>
        </w:rPr>
        <w:t xml:space="preserve"> </w:t>
      </w:r>
      <w:r w:rsidRPr="00C631DB">
        <w:rPr>
          <w:sz w:val="18"/>
        </w:rPr>
        <w:t>shall</w:t>
      </w:r>
      <w:r w:rsidRPr="00C631DB">
        <w:rPr>
          <w:spacing w:val="-2"/>
          <w:sz w:val="18"/>
        </w:rPr>
        <w:t xml:space="preserve"> </w:t>
      </w:r>
      <w:r w:rsidRPr="00C631DB">
        <w:rPr>
          <w:sz w:val="18"/>
        </w:rPr>
        <w:t>have</w:t>
      </w:r>
      <w:r w:rsidRPr="00C631DB">
        <w:rPr>
          <w:spacing w:val="-3"/>
          <w:sz w:val="18"/>
        </w:rPr>
        <w:t xml:space="preserve"> </w:t>
      </w:r>
      <w:r w:rsidRPr="00C631DB">
        <w:rPr>
          <w:sz w:val="18"/>
        </w:rPr>
        <w:t>the</w:t>
      </w:r>
      <w:r w:rsidRPr="00C631DB">
        <w:rPr>
          <w:spacing w:val="-3"/>
          <w:sz w:val="18"/>
        </w:rPr>
        <w:t xml:space="preserve"> </w:t>
      </w:r>
      <w:r w:rsidRPr="00C631DB">
        <w:rPr>
          <w:sz w:val="18"/>
        </w:rPr>
        <w:t>power</w:t>
      </w:r>
      <w:r w:rsidRPr="00C631DB">
        <w:rPr>
          <w:spacing w:val="-2"/>
          <w:sz w:val="18"/>
        </w:rPr>
        <w:t xml:space="preserve"> </w:t>
      </w:r>
      <w:r w:rsidRPr="00C631DB">
        <w:rPr>
          <w:sz w:val="18"/>
        </w:rPr>
        <w:t>of</w:t>
      </w:r>
      <w:r w:rsidRPr="00C631DB">
        <w:rPr>
          <w:spacing w:val="-4"/>
          <w:sz w:val="18"/>
        </w:rPr>
        <w:t xml:space="preserve"> </w:t>
      </w:r>
      <w:r w:rsidRPr="00C631DB">
        <w:rPr>
          <w:sz w:val="18"/>
        </w:rPr>
        <w:t>attorney</w:t>
      </w:r>
      <w:r w:rsidRPr="00C631DB">
        <w:rPr>
          <w:spacing w:val="-3"/>
          <w:sz w:val="18"/>
        </w:rPr>
        <w:t xml:space="preserve"> </w:t>
      </w:r>
      <w:r w:rsidRPr="00C631DB">
        <w:rPr>
          <w:sz w:val="18"/>
        </w:rPr>
        <w:t>given</w:t>
      </w:r>
      <w:r w:rsidRPr="00C631DB">
        <w:rPr>
          <w:spacing w:val="-1"/>
          <w:sz w:val="18"/>
        </w:rPr>
        <w:t xml:space="preserve"> </w:t>
      </w:r>
      <w:r w:rsidRPr="00C631DB">
        <w:rPr>
          <w:sz w:val="18"/>
        </w:rPr>
        <w:t>by</w:t>
      </w:r>
      <w:r w:rsidRPr="00C631DB">
        <w:rPr>
          <w:spacing w:val="-6"/>
          <w:sz w:val="18"/>
        </w:rPr>
        <w:t xml:space="preserve"> </w:t>
      </w:r>
      <w:r w:rsidRPr="00C631DB">
        <w:rPr>
          <w:sz w:val="18"/>
        </w:rPr>
        <w:t>the</w:t>
      </w:r>
      <w:r w:rsidRPr="00C631DB">
        <w:rPr>
          <w:spacing w:val="-3"/>
          <w:sz w:val="18"/>
        </w:rPr>
        <w:t xml:space="preserve"> </w:t>
      </w:r>
      <w:r w:rsidRPr="00C631DB">
        <w:rPr>
          <w:sz w:val="18"/>
        </w:rPr>
        <w:t>Bidder.</w:t>
      </w:r>
      <w:r w:rsidRPr="00C631DB">
        <w:rPr>
          <w:spacing w:val="-2"/>
          <w:sz w:val="18"/>
        </w:rPr>
        <w:t xml:space="preserve"> </w:t>
      </w:r>
      <w:r w:rsidRPr="00C631DB">
        <w:rPr>
          <w:sz w:val="18"/>
        </w:rPr>
        <w:t>The</w:t>
      </w:r>
      <w:r w:rsidRPr="00C631DB">
        <w:rPr>
          <w:spacing w:val="-3"/>
          <w:sz w:val="18"/>
        </w:rPr>
        <w:t xml:space="preserve"> </w:t>
      </w:r>
      <w:r w:rsidRPr="00C631DB">
        <w:rPr>
          <w:sz w:val="18"/>
        </w:rPr>
        <w:t>power</w:t>
      </w:r>
      <w:r w:rsidRPr="00C631DB">
        <w:rPr>
          <w:spacing w:val="-2"/>
          <w:sz w:val="18"/>
        </w:rPr>
        <w:t xml:space="preserve"> </w:t>
      </w:r>
      <w:r w:rsidRPr="00C631DB">
        <w:rPr>
          <w:sz w:val="18"/>
        </w:rPr>
        <w:t>of</w:t>
      </w:r>
      <w:r w:rsidRPr="00C631DB">
        <w:rPr>
          <w:spacing w:val="-4"/>
          <w:sz w:val="18"/>
        </w:rPr>
        <w:t xml:space="preserve"> </w:t>
      </w:r>
      <w:r w:rsidRPr="00C631DB">
        <w:rPr>
          <w:sz w:val="18"/>
        </w:rPr>
        <w:t>attorney</w:t>
      </w:r>
      <w:r w:rsidRPr="00C631DB">
        <w:rPr>
          <w:spacing w:val="-6"/>
          <w:sz w:val="18"/>
        </w:rPr>
        <w:t xml:space="preserve"> </w:t>
      </w:r>
      <w:r w:rsidRPr="00C631DB">
        <w:rPr>
          <w:sz w:val="18"/>
        </w:rPr>
        <w:t>shall</w:t>
      </w:r>
      <w:r w:rsidRPr="00C631DB">
        <w:rPr>
          <w:spacing w:val="-2"/>
          <w:sz w:val="18"/>
        </w:rPr>
        <w:t xml:space="preserve"> </w:t>
      </w:r>
      <w:r w:rsidRPr="00C631DB">
        <w:rPr>
          <w:sz w:val="18"/>
        </w:rPr>
        <w:t>be</w:t>
      </w:r>
      <w:r w:rsidRPr="00C631DB">
        <w:rPr>
          <w:spacing w:val="-3"/>
          <w:sz w:val="18"/>
        </w:rPr>
        <w:t xml:space="preserve"> </w:t>
      </w:r>
      <w:r w:rsidRPr="00C631DB">
        <w:rPr>
          <w:sz w:val="18"/>
        </w:rPr>
        <w:t>attached with the Bid Schedules.</w:t>
      </w:r>
    </w:p>
    <w:p w14:paraId="381E6C19" w14:textId="77777777" w:rsidR="004640AB" w:rsidRPr="00C631DB" w:rsidRDefault="004640AB">
      <w:pPr>
        <w:rPr>
          <w:sz w:val="18"/>
        </w:rPr>
        <w:sectPr w:rsidR="004640AB" w:rsidRPr="00C631DB">
          <w:pgSz w:w="12240" w:h="15840"/>
          <w:pgMar w:top="960" w:right="360" w:bottom="280" w:left="1080" w:header="725" w:footer="0" w:gutter="0"/>
          <w:cols w:space="720"/>
        </w:sectPr>
      </w:pPr>
    </w:p>
    <w:p w14:paraId="0225C929" w14:textId="77777777" w:rsidR="004640AB" w:rsidRPr="00C631DB" w:rsidRDefault="004640AB">
      <w:pPr>
        <w:pStyle w:val="BodyText"/>
        <w:spacing w:before="92"/>
        <w:rPr>
          <w:sz w:val="32"/>
        </w:rPr>
      </w:pPr>
    </w:p>
    <w:p w14:paraId="7EA2E7B5" w14:textId="77777777" w:rsidR="004640AB" w:rsidRPr="00C631DB" w:rsidRDefault="000A66DA">
      <w:pPr>
        <w:pStyle w:val="Heading4"/>
        <w:ind w:right="539"/>
      </w:pPr>
      <w:r w:rsidRPr="00C631DB">
        <w:t>Bidder</w:t>
      </w:r>
      <w:r w:rsidRPr="00C631DB">
        <w:rPr>
          <w:spacing w:val="-13"/>
        </w:rPr>
        <w:t xml:space="preserve"> </w:t>
      </w:r>
      <w:r w:rsidRPr="00C631DB">
        <w:t>Information</w:t>
      </w:r>
      <w:r w:rsidRPr="00C631DB">
        <w:rPr>
          <w:spacing w:val="-13"/>
        </w:rPr>
        <w:t xml:space="preserve"> </w:t>
      </w:r>
      <w:r w:rsidRPr="00C631DB">
        <w:rPr>
          <w:spacing w:val="-4"/>
        </w:rPr>
        <w:t>Form</w:t>
      </w:r>
    </w:p>
    <w:p w14:paraId="4AA00557" w14:textId="77777777" w:rsidR="004640AB" w:rsidRPr="00C631DB" w:rsidRDefault="000A66DA">
      <w:pPr>
        <w:spacing w:before="232"/>
        <w:ind w:left="720" w:right="1262"/>
        <w:rPr>
          <w:i/>
          <w:sz w:val="24"/>
        </w:rPr>
      </w:pPr>
      <w:r w:rsidRPr="00C631DB">
        <w:rPr>
          <w:i/>
          <w:sz w:val="24"/>
        </w:rPr>
        <w:t>[The Bidder shall fill in this Form in accordance with the instructions indicated below. No alterations to its format shall be permitted and no substitutions shall be accepted.]</w:t>
      </w:r>
    </w:p>
    <w:p w14:paraId="77F9AB73" w14:textId="77777777" w:rsidR="004640AB" w:rsidRPr="00C631DB" w:rsidRDefault="000A66DA">
      <w:pPr>
        <w:spacing w:before="240"/>
        <w:ind w:right="1257"/>
        <w:jc w:val="right"/>
        <w:rPr>
          <w:sz w:val="24"/>
        </w:rPr>
      </w:pPr>
      <w:r w:rsidRPr="00C631DB">
        <w:rPr>
          <w:sz w:val="24"/>
        </w:rPr>
        <w:t>Date:</w:t>
      </w:r>
      <w:r w:rsidRPr="00C631DB">
        <w:rPr>
          <w:spacing w:val="-1"/>
          <w:sz w:val="24"/>
        </w:rPr>
        <w:t xml:space="preserve"> </w:t>
      </w:r>
      <w:r w:rsidRPr="00C631DB">
        <w:rPr>
          <w:i/>
          <w:sz w:val="24"/>
        </w:rPr>
        <w:t>[insert date (as</w:t>
      </w:r>
      <w:r w:rsidRPr="00C631DB">
        <w:rPr>
          <w:i/>
          <w:spacing w:val="-1"/>
          <w:sz w:val="24"/>
        </w:rPr>
        <w:t xml:space="preserve"> </w:t>
      </w:r>
      <w:r w:rsidRPr="00C631DB">
        <w:rPr>
          <w:i/>
          <w:sz w:val="24"/>
        </w:rPr>
        <w:t>day, month</w:t>
      </w:r>
      <w:r w:rsidRPr="00C631DB">
        <w:rPr>
          <w:i/>
          <w:spacing w:val="-1"/>
          <w:sz w:val="24"/>
        </w:rPr>
        <w:t xml:space="preserve"> </w:t>
      </w:r>
      <w:r w:rsidRPr="00C631DB">
        <w:rPr>
          <w:i/>
          <w:sz w:val="24"/>
        </w:rPr>
        <w:t>and year)</w:t>
      </w:r>
      <w:r w:rsidRPr="00C631DB">
        <w:rPr>
          <w:i/>
          <w:spacing w:val="-4"/>
          <w:sz w:val="24"/>
        </w:rPr>
        <w:t xml:space="preserve"> </w:t>
      </w:r>
      <w:r w:rsidRPr="00C631DB">
        <w:rPr>
          <w:i/>
          <w:sz w:val="24"/>
        </w:rPr>
        <w:t>of</w:t>
      </w:r>
      <w:r w:rsidRPr="00C631DB">
        <w:rPr>
          <w:i/>
          <w:spacing w:val="-1"/>
          <w:sz w:val="24"/>
        </w:rPr>
        <w:t xml:space="preserve"> </w:t>
      </w:r>
      <w:r w:rsidRPr="00C631DB">
        <w:rPr>
          <w:i/>
          <w:sz w:val="24"/>
        </w:rPr>
        <w:t>Bid</w:t>
      </w:r>
      <w:r w:rsidRPr="00C631DB">
        <w:rPr>
          <w:i/>
          <w:spacing w:val="2"/>
          <w:sz w:val="24"/>
        </w:rPr>
        <w:t xml:space="preserve"> </w:t>
      </w:r>
      <w:r w:rsidRPr="00C631DB">
        <w:rPr>
          <w:i/>
          <w:spacing w:val="-2"/>
          <w:sz w:val="24"/>
        </w:rPr>
        <w:t>submission</w:t>
      </w:r>
      <w:r w:rsidRPr="00C631DB">
        <w:rPr>
          <w:spacing w:val="-2"/>
          <w:sz w:val="24"/>
        </w:rPr>
        <w:t>]</w:t>
      </w:r>
    </w:p>
    <w:p w14:paraId="40335A9B" w14:textId="77777777" w:rsidR="004640AB" w:rsidRPr="00C631DB" w:rsidRDefault="000A66DA">
      <w:pPr>
        <w:ind w:right="1263"/>
        <w:jc w:val="right"/>
        <w:rPr>
          <w:i/>
          <w:sz w:val="24"/>
        </w:rPr>
      </w:pPr>
      <w:r w:rsidRPr="00C631DB">
        <w:rPr>
          <w:sz w:val="24"/>
        </w:rPr>
        <w:t>RFB</w:t>
      </w:r>
      <w:r w:rsidRPr="00C631DB">
        <w:rPr>
          <w:spacing w:val="-3"/>
          <w:sz w:val="24"/>
        </w:rPr>
        <w:t xml:space="preserve"> </w:t>
      </w:r>
      <w:r w:rsidRPr="00C631DB">
        <w:rPr>
          <w:sz w:val="24"/>
        </w:rPr>
        <w:t>No.:</w:t>
      </w:r>
      <w:r w:rsidRPr="00C631DB">
        <w:rPr>
          <w:spacing w:val="-1"/>
          <w:sz w:val="24"/>
        </w:rPr>
        <w:t xml:space="preserve"> </w:t>
      </w:r>
      <w:r w:rsidRPr="00C631DB">
        <w:rPr>
          <w:i/>
          <w:sz w:val="24"/>
        </w:rPr>
        <w:t>[insert</w:t>
      </w:r>
      <w:r w:rsidRPr="00C631DB">
        <w:rPr>
          <w:i/>
          <w:spacing w:val="-1"/>
          <w:sz w:val="24"/>
        </w:rPr>
        <w:t xml:space="preserve"> </w:t>
      </w:r>
      <w:r w:rsidRPr="00C631DB">
        <w:rPr>
          <w:i/>
          <w:sz w:val="24"/>
        </w:rPr>
        <w:t>number</w:t>
      </w:r>
      <w:r w:rsidRPr="00C631DB">
        <w:rPr>
          <w:i/>
          <w:spacing w:val="1"/>
          <w:sz w:val="24"/>
        </w:rPr>
        <w:t xml:space="preserve"> </w:t>
      </w:r>
      <w:r w:rsidRPr="00C631DB">
        <w:rPr>
          <w:i/>
          <w:sz w:val="24"/>
        </w:rPr>
        <w:t>of</w:t>
      </w:r>
      <w:r w:rsidRPr="00C631DB">
        <w:rPr>
          <w:i/>
          <w:spacing w:val="-1"/>
          <w:sz w:val="24"/>
        </w:rPr>
        <w:t xml:space="preserve"> </w:t>
      </w:r>
      <w:r w:rsidRPr="00C631DB">
        <w:rPr>
          <w:i/>
          <w:sz w:val="24"/>
        </w:rPr>
        <w:t>RFB</w:t>
      </w:r>
      <w:r w:rsidRPr="00C631DB">
        <w:rPr>
          <w:i/>
          <w:spacing w:val="-1"/>
          <w:sz w:val="24"/>
        </w:rPr>
        <w:t xml:space="preserve"> </w:t>
      </w:r>
      <w:r w:rsidRPr="00C631DB">
        <w:rPr>
          <w:i/>
          <w:spacing w:val="-2"/>
          <w:sz w:val="24"/>
        </w:rPr>
        <w:t>process]</w:t>
      </w:r>
    </w:p>
    <w:p w14:paraId="0D27C1A8" w14:textId="77777777" w:rsidR="004640AB" w:rsidRPr="00C631DB" w:rsidRDefault="000A66DA">
      <w:pPr>
        <w:ind w:right="1265"/>
        <w:jc w:val="right"/>
        <w:rPr>
          <w:i/>
          <w:sz w:val="24"/>
        </w:rPr>
      </w:pPr>
      <w:r w:rsidRPr="00C631DB">
        <w:rPr>
          <w:sz w:val="24"/>
        </w:rPr>
        <w:t>Alternative</w:t>
      </w:r>
      <w:r w:rsidRPr="00C631DB">
        <w:rPr>
          <w:spacing w:val="-2"/>
          <w:sz w:val="24"/>
        </w:rPr>
        <w:t xml:space="preserve"> </w:t>
      </w:r>
      <w:r w:rsidRPr="00C631DB">
        <w:rPr>
          <w:sz w:val="24"/>
        </w:rPr>
        <w:t xml:space="preserve">No.: </w:t>
      </w:r>
      <w:r w:rsidRPr="00C631DB">
        <w:rPr>
          <w:i/>
          <w:sz w:val="24"/>
        </w:rPr>
        <w:t>[insert identification</w:t>
      </w:r>
      <w:r w:rsidRPr="00C631DB">
        <w:rPr>
          <w:i/>
          <w:spacing w:val="-1"/>
          <w:sz w:val="24"/>
        </w:rPr>
        <w:t xml:space="preserve"> </w:t>
      </w:r>
      <w:r w:rsidRPr="00C631DB">
        <w:rPr>
          <w:i/>
          <w:sz w:val="24"/>
        </w:rPr>
        <w:t>No</w:t>
      </w:r>
      <w:r w:rsidRPr="00C631DB">
        <w:rPr>
          <w:i/>
          <w:spacing w:val="-1"/>
          <w:sz w:val="24"/>
        </w:rPr>
        <w:t xml:space="preserve"> </w:t>
      </w:r>
      <w:r w:rsidRPr="00C631DB">
        <w:rPr>
          <w:i/>
          <w:sz w:val="24"/>
        </w:rPr>
        <w:t>if</w:t>
      </w:r>
      <w:r w:rsidRPr="00C631DB">
        <w:rPr>
          <w:i/>
          <w:spacing w:val="-1"/>
          <w:sz w:val="24"/>
        </w:rPr>
        <w:t xml:space="preserve"> </w:t>
      </w:r>
      <w:r w:rsidRPr="00C631DB">
        <w:rPr>
          <w:i/>
          <w:sz w:val="24"/>
        </w:rPr>
        <w:t>this is</w:t>
      </w:r>
      <w:r w:rsidRPr="00C631DB">
        <w:rPr>
          <w:i/>
          <w:spacing w:val="-4"/>
          <w:sz w:val="24"/>
        </w:rPr>
        <w:t xml:space="preserve"> </w:t>
      </w:r>
      <w:r w:rsidRPr="00C631DB">
        <w:rPr>
          <w:i/>
          <w:sz w:val="24"/>
        </w:rPr>
        <w:t>a Bid</w:t>
      </w:r>
      <w:r w:rsidRPr="00C631DB">
        <w:rPr>
          <w:i/>
          <w:spacing w:val="-1"/>
          <w:sz w:val="24"/>
        </w:rPr>
        <w:t xml:space="preserve"> </w:t>
      </w:r>
      <w:r w:rsidRPr="00C631DB">
        <w:rPr>
          <w:i/>
          <w:sz w:val="24"/>
        </w:rPr>
        <w:t>for</w:t>
      </w:r>
      <w:r w:rsidRPr="00C631DB">
        <w:rPr>
          <w:i/>
          <w:spacing w:val="-1"/>
          <w:sz w:val="24"/>
        </w:rPr>
        <w:t xml:space="preserve"> </w:t>
      </w:r>
      <w:r w:rsidRPr="00C631DB">
        <w:rPr>
          <w:i/>
          <w:sz w:val="24"/>
        </w:rPr>
        <w:t xml:space="preserve">an </w:t>
      </w:r>
      <w:r w:rsidRPr="00C631DB">
        <w:rPr>
          <w:i/>
          <w:spacing w:val="-2"/>
          <w:sz w:val="24"/>
        </w:rPr>
        <w:t>alternative]</w:t>
      </w:r>
    </w:p>
    <w:p w14:paraId="493CF93C" w14:textId="77777777" w:rsidR="004640AB" w:rsidRPr="00C631DB" w:rsidRDefault="004640AB">
      <w:pPr>
        <w:pStyle w:val="BodyText"/>
        <w:rPr>
          <w:i/>
        </w:rPr>
      </w:pPr>
    </w:p>
    <w:p w14:paraId="43325D45" w14:textId="77777777" w:rsidR="004640AB" w:rsidRPr="00C631DB" w:rsidRDefault="000A66DA">
      <w:pPr>
        <w:pStyle w:val="BodyText"/>
        <w:tabs>
          <w:tab w:val="left" w:pos="1537"/>
          <w:tab w:val="left" w:pos="2701"/>
        </w:tabs>
        <w:ind w:right="1260"/>
        <w:jc w:val="right"/>
      </w:pPr>
      <w:r w:rsidRPr="00C631DB">
        <w:t xml:space="preserve">Page </w:t>
      </w:r>
      <w:r w:rsidRPr="00C631DB">
        <w:rPr>
          <w:u w:val="single"/>
        </w:rPr>
        <w:tab/>
      </w:r>
      <w:r w:rsidRPr="00C631DB">
        <w:t xml:space="preserve">of_ </w:t>
      </w:r>
      <w:r w:rsidRPr="00C631DB">
        <w:rPr>
          <w:u w:val="single"/>
        </w:rPr>
        <w:tab/>
      </w:r>
      <w:r w:rsidRPr="00C631DB">
        <w:rPr>
          <w:spacing w:val="-4"/>
        </w:rPr>
        <w:t>pages</w:t>
      </w:r>
    </w:p>
    <w:p w14:paraId="7E30FE2C" w14:textId="77777777" w:rsidR="004640AB" w:rsidRPr="00C631DB" w:rsidRDefault="004640AB">
      <w:pPr>
        <w:pStyle w:val="BodyText"/>
        <w:spacing w:before="54"/>
        <w:rPr>
          <w:sz w:val="20"/>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C631DB" w:rsidRPr="00C631DB" w14:paraId="1C8E9FE0" w14:textId="77777777">
        <w:trPr>
          <w:trHeight w:val="477"/>
        </w:trPr>
        <w:tc>
          <w:tcPr>
            <w:tcW w:w="9182" w:type="dxa"/>
          </w:tcPr>
          <w:p w14:paraId="3893E395" w14:textId="77777777" w:rsidR="004640AB" w:rsidRPr="00C631DB" w:rsidRDefault="000A66DA">
            <w:pPr>
              <w:pStyle w:val="TableParagraph"/>
              <w:spacing w:line="270" w:lineRule="exact"/>
              <w:ind w:left="107"/>
              <w:rPr>
                <w:i/>
                <w:sz w:val="24"/>
              </w:rPr>
            </w:pPr>
            <w:r w:rsidRPr="00C631DB">
              <w:rPr>
                <w:sz w:val="24"/>
              </w:rPr>
              <w:t>1.</w:t>
            </w:r>
            <w:r w:rsidRPr="00C631DB">
              <w:rPr>
                <w:spacing w:val="-10"/>
                <w:sz w:val="24"/>
              </w:rPr>
              <w:t xml:space="preserve"> </w:t>
            </w:r>
            <w:r w:rsidRPr="00C631DB">
              <w:rPr>
                <w:sz w:val="24"/>
              </w:rPr>
              <w:t>Bidder’s</w:t>
            </w:r>
            <w:r w:rsidRPr="00C631DB">
              <w:rPr>
                <w:spacing w:val="-8"/>
                <w:sz w:val="24"/>
              </w:rPr>
              <w:t xml:space="preserve"> </w:t>
            </w:r>
            <w:r w:rsidRPr="00C631DB">
              <w:rPr>
                <w:sz w:val="24"/>
              </w:rPr>
              <w:t>Name</w:t>
            </w:r>
            <w:r w:rsidRPr="00C631DB">
              <w:rPr>
                <w:spacing w:val="-6"/>
                <w:sz w:val="24"/>
              </w:rPr>
              <w:t xml:space="preserve"> </w:t>
            </w:r>
            <w:r w:rsidRPr="00C631DB">
              <w:rPr>
                <w:i/>
                <w:sz w:val="24"/>
              </w:rPr>
              <w:t>[insert</w:t>
            </w:r>
            <w:r w:rsidRPr="00C631DB">
              <w:rPr>
                <w:i/>
                <w:spacing w:val="-3"/>
                <w:sz w:val="24"/>
              </w:rPr>
              <w:t xml:space="preserve"> </w:t>
            </w:r>
            <w:r w:rsidRPr="00C631DB">
              <w:rPr>
                <w:i/>
                <w:sz w:val="24"/>
              </w:rPr>
              <w:t>Bidder’s</w:t>
            </w:r>
            <w:r w:rsidRPr="00C631DB">
              <w:rPr>
                <w:i/>
                <w:spacing w:val="-6"/>
                <w:sz w:val="24"/>
              </w:rPr>
              <w:t xml:space="preserve"> </w:t>
            </w:r>
            <w:r w:rsidRPr="00C631DB">
              <w:rPr>
                <w:i/>
                <w:sz w:val="24"/>
              </w:rPr>
              <w:t>legal</w:t>
            </w:r>
            <w:r w:rsidRPr="00C631DB">
              <w:rPr>
                <w:i/>
                <w:spacing w:val="-5"/>
                <w:sz w:val="24"/>
              </w:rPr>
              <w:t xml:space="preserve"> </w:t>
            </w:r>
            <w:r w:rsidRPr="00C631DB">
              <w:rPr>
                <w:i/>
                <w:spacing w:val="-2"/>
                <w:sz w:val="24"/>
              </w:rPr>
              <w:t>name]</w:t>
            </w:r>
          </w:p>
        </w:tc>
      </w:tr>
      <w:tr w:rsidR="00C631DB" w:rsidRPr="00C631DB" w14:paraId="33F30B07" w14:textId="77777777">
        <w:trPr>
          <w:trHeight w:val="475"/>
        </w:trPr>
        <w:tc>
          <w:tcPr>
            <w:tcW w:w="9182" w:type="dxa"/>
          </w:tcPr>
          <w:p w14:paraId="26981890" w14:textId="77777777" w:rsidR="004640AB" w:rsidRPr="00C631DB" w:rsidRDefault="000A66DA">
            <w:pPr>
              <w:pStyle w:val="TableParagraph"/>
              <w:spacing w:line="271" w:lineRule="exact"/>
              <w:ind w:left="107"/>
              <w:rPr>
                <w:i/>
                <w:sz w:val="24"/>
              </w:rPr>
            </w:pPr>
            <w:r w:rsidRPr="00C631DB">
              <w:rPr>
                <w:sz w:val="24"/>
              </w:rPr>
              <w:t>2.</w:t>
            </w:r>
            <w:r w:rsidRPr="00C631DB">
              <w:rPr>
                <w:spacing w:val="-10"/>
                <w:sz w:val="24"/>
              </w:rPr>
              <w:t xml:space="preserve"> </w:t>
            </w:r>
            <w:r w:rsidRPr="00C631DB">
              <w:rPr>
                <w:sz w:val="24"/>
              </w:rPr>
              <w:t>In</w:t>
            </w:r>
            <w:r w:rsidRPr="00C631DB">
              <w:rPr>
                <w:spacing w:val="-10"/>
                <w:sz w:val="24"/>
              </w:rPr>
              <w:t xml:space="preserve"> </w:t>
            </w:r>
            <w:r w:rsidRPr="00C631DB">
              <w:rPr>
                <w:sz w:val="24"/>
              </w:rPr>
              <w:t>case</w:t>
            </w:r>
            <w:r w:rsidRPr="00C631DB">
              <w:rPr>
                <w:spacing w:val="-12"/>
                <w:sz w:val="24"/>
              </w:rPr>
              <w:t xml:space="preserve"> </w:t>
            </w:r>
            <w:r w:rsidRPr="00C631DB">
              <w:rPr>
                <w:sz w:val="24"/>
              </w:rPr>
              <w:t>of</w:t>
            </w:r>
            <w:r w:rsidRPr="00C631DB">
              <w:rPr>
                <w:spacing w:val="-12"/>
                <w:sz w:val="24"/>
              </w:rPr>
              <w:t xml:space="preserve"> </w:t>
            </w:r>
            <w:r w:rsidRPr="00C631DB">
              <w:rPr>
                <w:sz w:val="24"/>
              </w:rPr>
              <w:t>JV,</w:t>
            </w:r>
            <w:r w:rsidRPr="00C631DB">
              <w:rPr>
                <w:spacing w:val="-12"/>
                <w:sz w:val="24"/>
              </w:rPr>
              <w:t xml:space="preserve"> </w:t>
            </w:r>
            <w:r w:rsidRPr="00C631DB">
              <w:rPr>
                <w:sz w:val="24"/>
              </w:rPr>
              <w:t>legal</w:t>
            </w:r>
            <w:r w:rsidRPr="00C631DB">
              <w:rPr>
                <w:spacing w:val="-11"/>
                <w:sz w:val="24"/>
              </w:rPr>
              <w:t xml:space="preserve"> </w:t>
            </w:r>
            <w:r w:rsidRPr="00C631DB">
              <w:rPr>
                <w:sz w:val="24"/>
              </w:rPr>
              <w:t>name</w:t>
            </w:r>
            <w:r w:rsidRPr="00C631DB">
              <w:rPr>
                <w:spacing w:val="-12"/>
                <w:sz w:val="24"/>
              </w:rPr>
              <w:t xml:space="preserve"> </w:t>
            </w:r>
            <w:r w:rsidRPr="00C631DB">
              <w:rPr>
                <w:sz w:val="24"/>
              </w:rPr>
              <w:t>of</w:t>
            </w:r>
            <w:r w:rsidRPr="00C631DB">
              <w:rPr>
                <w:spacing w:val="-11"/>
                <w:sz w:val="24"/>
              </w:rPr>
              <w:t xml:space="preserve"> </w:t>
            </w:r>
            <w:r w:rsidRPr="00C631DB">
              <w:rPr>
                <w:sz w:val="24"/>
              </w:rPr>
              <w:t>each</w:t>
            </w:r>
            <w:r w:rsidRPr="00C631DB">
              <w:rPr>
                <w:spacing w:val="-10"/>
                <w:sz w:val="24"/>
              </w:rPr>
              <w:t xml:space="preserve"> </w:t>
            </w:r>
            <w:r w:rsidRPr="00C631DB">
              <w:rPr>
                <w:sz w:val="24"/>
              </w:rPr>
              <w:t>member:</w:t>
            </w:r>
            <w:r w:rsidRPr="00C631DB">
              <w:rPr>
                <w:spacing w:val="-11"/>
                <w:sz w:val="24"/>
              </w:rPr>
              <w:t xml:space="preserve"> </w:t>
            </w:r>
            <w:r w:rsidRPr="00C631DB">
              <w:rPr>
                <w:i/>
                <w:sz w:val="24"/>
              </w:rPr>
              <w:t>[insert</w:t>
            </w:r>
            <w:r w:rsidRPr="00C631DB">
              <w:rPr>
                <w:i/>
                <w:spacing w:val="-12"/>
                <w:sz w:val="24"/>
              </w:rPr>
              <w:t xml:space="preserve"> </w:t>
            </w:r>
            <w:r w:rsidRPr="00C631DB">
              <w:rPr>
                <w:i/>
                <w:sz w:val="24"/>
              </w:rPr>
              <w:t>legal</w:t>
            </w:r>
            <w:r w:rsidRPr="00C631DB">
              <w:rPr>
                <w:i/>
                <w:spacing w:val="-11"/>
                <w:sz w:val="24"/>
              </w:rPr>
              <w:t xml:space="preserve"> </w:t>
            </w:r>
            <w:r w:rsidRPr="00C631DB">
              <w:rPr>
                <w:i/>
                <w:sz w:val="24"/>
              </w:rPr>
              <w:t>name</w:t>
            </w:r>
            <w:r w:rsidRPr="00C631DB">
              <w:rPr>
                <w:i/>
                <w:spacing w:val="-13"/>
                <w:sz w:val="24"/>
              </w:rPr>
              <w:t xml:space="preserve"> </w:t>
            </w:r>
            <w:r w:rsidRPr="00C631DB">
              <w:rPr>
                <w:i/>
                <w:sz w:val="24"/>
              </w:rPr>
              <w:t>of</w:t>
            </w:r>
            <w:r w:rsidRPr="00C631DB">
              <w:rPr>
                <w:i/>
                <w:spacing w:val="-9"/>
                <w:sz w:val="24"/>
              </w:rPr>
              <w:t xml:space="preserve"> </w:t>
            </w:r>
            <w:r w:rsidRPr="00C631DB">
              <w:rPr>
                <w:i/>
                <w:sz w:val="24"/>
              </w:rPr>
              <w:t>each</w:t>
            </w:r>
            <w:r w:rsidRPr="00C631DB">
              <w:rPr>
                <w:i/>
                <w:spacing w:val="-11"/>
                <w:sz w:val="24"/>
              </w:rPr>
              <w:t xml:space="preserve"> </w:t>
            </w:r>
            <w:r w:rsidRPr="00C631DB">
              <w:rPr>
                <w:i/>
                <w:sz w:val="24"/>
              </w:rPr>
              <w:t>member</w:t>
            </w:r>
            <w:r w:rsidRPr="00C631DB">
              <w:rPr>
                <w:i/>
                <w:spacing w:val="-11"/>
                <w:sz w:val="24"/>
              </w:rPr>
              <w:t xml:space="preserve"> </w:t>
            </w:r>
            <w:r w:rsidRPr="00C631DB">
              <w:rPr>
                <w:i/>
                <w:sz w:val="24"/>
              </w:rPr>
              <w:t>in</w:t>
            </w:r>
            <w:r w:rsidRPr="00C631DB">
              <w:rPr>
                <w:i/>
                <w:spacing w:val="-9"/>
                <w:sz w:val="24"/>
              </w:rPr>
              <w:t xml:space="preserve"> </w:t>
            </w:r>
            <w:r w:rsidRPr="00C631DB">
              <w:rPr>
                <w:i/>
                <w:spacing w:val="-5"/>
                <w:sz w:val="24"/>
              </w:rPr>
              <w:t>JV]</w:t>
            </w:r>
          </w:p>
        </w:tc>
      </w:tr>
      <w:tr w:rsidR="00C631DB" w:rsidRPr="00C631DB" w14:paraId="6D6F9013" w14:textId="77777777">
        <w:trPr>
          <w:trHeight w:val="753"/>
        </w:trPr>
        <w:tc>
          <w:tcPr>
            <w:tcW w:w="9182" w:type="dxa"/>
          </w:tcPr>
          <w:p w14:paraId="0DFAE6A9" w14:textId="77777777" w:rsidR="004640AB" w:rsidRPr="00C631DB" w:rsidRDefault="000A66DA">
            <w:pPr>
              <w:pStyle w:val="TableParagraph"/>
              <w:spacing w:line="242" w:lineRule="auto"/>
              <w:ind w:left="107"/>
              <w:rPr>
                <w:i/>
                <w:sz w:val="24"/>
              </w:rPr>
            </w:pPr>
            <w:r w:rsidRPr="00C631DB">
              <w:rPr>
                <w:sz w:val="24"/>
              </w:rPr>
              <w:t>3.</w:t>
            </w:r>
            <w:r w:rsidRPr="00C631DB">
              <w:rPr>
                <w:spacing w:val="-15"/>
                <w:sz w:val="24"/>
              </w:rPr>
              <w:t xml:space="preserve"> </w:t>
            </w:r>
            <w:r w:rsidRPr="00C631DB">
              <w:rPr>
                <w:sz w:val="24"/>
              </w:rPr>
              <w:t>Bidder’s</w:t>
            </w:r>
            <w:r w:rsidRPr="00C631DB">
              <w:rPr>
                <w:spacing w:val="-15"/>
                <w:sz w:val="24"/>
              </w:rPr>
              <w:t xml:space="preserve"> </w:t>
            </w:r>
            <w:r w:rsidRPr="00C631DB">
              <w:rPr>
                <w:sz w:val="24"/>
              </w:rPr>
              <w:t>actual</w:t>
            </w:r>
            <w:r w:rsidRPr="00C631DB">
              <w:rPr>
                <w:spacing w:val="-15"/>
                <w:sz w:val="24"/>
              </w:rPr>
              <w:t xml:space="preserve"> </w:t>
            </w:r>
            <w:r w:rsidRPr="00C631DB">
              <w:rPr>
                <w:sz w:val="24"/>
              </w:rPr>
              <w:t>or</w:t>
            </w:r>
            <w:r w:rsidRPr="00C631DB">
              <w:rPr>
                <w:spacing w:val="-15"/>
                <w:sz w:val="24"/>
              </w:rPr>
              <w:t xml:space="preserve"> </w:t>
            </w:r>
            <w:r w:rsidRPr="00C631DB">
              <w:rPr>
                <w:sz w:val="24"/>
              </w:rPr>
              <w:t>intended</w:t>
            </w:r>
            <w:r w:rsidRPr="00C631DB">
              <w:rPr>
                <w:spacing w:val="-15"/>
                <w:sz w:val="24"/>
              </w:rPr>
              <w:t xml:space="preserve"> </w:t>
            </w:r>
            <w:r w:rsidRPr="00C631DB">
              <w:rPr>
                <w:sz w:val="24"/>
              </w:rPr>
              <w:t>country</w:t>
            </w:r>
            <w:r w:rsidRPr="00C631DB">
              <w:rPr>
                <w:spacing w:val="-15"/>
                <w:sz w:val="24"/>
              </w:rPr>
              <w:t xml:space="preserve"> </w:t>
            </w:r>
            <w:r w:rsidRPr="00C631DB">
              <w:rPr>
                <w:sz w:val="24"/>
              </w:rPr>
              <w:t>of</w:t>
            </w:r>
            <w:r w:rsidRPr="00C631DB">
              <w:rPr>
                <w:spacing w:val="-15"/>
                <w:sz w:val="24"/>
              </w:rPr>
              <w:t xml:space="preserve"> </w:t>
            </w:r>
            <w:r w:rsidRPr="00C631DB">
              <w:rPr>
                <w:sz w:val="24"/>
              </w:rPr>
              <w:t>registration:</w:t>
            </w:r>
            <w:r w:rsidRPr="00C631DB">
              <w:rPr>
                <w:spacing w:val="-15"/>
                <w:sz w:val="24"/>
              </w:rPr>
              <w:t xml:space="preserve"> </w:t>
            </w:r>
            <w:r w:rsidRPr="00C631DB">
              <w:rPr>
                <w:i/>
                <w:sz w:val="24"/>
              </w:rPr>
              <w:t>[insert</w:t>
            </w:r>
            <w:r w:rsidRPr="00C631DB">
              <w:rPr>
                <w:i/>
                <w:spacing w:val="-15"/>
                <w:sz w:val="24"/>
              </w:rPr>
              <w:t xml:space="preserve"> </w:t>
            </w:r>
            <w:r w:rsidRPr="00C631DB">
              <w:rPr>
                <w:i/>
                <w:sz w:val="24"/>
              </w:rPr>
              <w:t>actual</w:t>
            </w:r>
            <w:r w:rsidRPr="00C631DB">
              <w:rPr>
                <w:i/>
                <w:spacing w:val="-15"/>
                <w:sz w:val="24"/>
              </w:rPr>
              <w:t xml:space="preserve"> </w:t>
            </w:r>
            <w:r w:rsidRPr="00C631DB">
              <w:rPr>
                <w:i/>
                <w:sz w:val="24"/>
              </w:rPr>
              <w:t>or</w:t>
            </w:r>
            <w:r w:rsidRPr="00C631DB">
              <w:rPr>
                <w:i/>
                <w:spacing w:val="-15"/>
                <w:sz w:val="24"/>
              </w:rPr>
              <w:t xml:space="preserve"> </w:t>
            </w:r>
            <w:r w:rsidRPr="00C631DB">
              <w:rPr>
                <w:i/>
                <w:sz w:val="24"/>
              </w:rPr>
              <w:t>intended</w:t>
            </w:r>
            <w:r w:rsidRPr="00C631DB">
              <w:rPr>
                <w:i/>
                <w:spacing w:val="-15"/>
                <w:sz w:val="24"/>
              </w:rPr>
              <w:t xml:space="preserve"> </w:t>
            </w:r>
            <w:r w:rsidRPr="00C631DB">
              <w:rPr>
                <w:i/>
                <w:sz w:val="24"/>
              </w:rPr>
              <w:t>country</w:t>
            </w:r>
            <w:r w:rsidRPr="00C631DB">
              <w:rPr>
                <w:i/>
                <w:spacing w:val="-15"/>
                <w:sz w:val="24"/>
              </w:rPr>
              <w:t xml:space="preserve"> </w:t>
            </w:r>
            <w:r w:rsidRPr="00C631DB">
              <w:rPr>
                <w:i/>
                <w:sz w:val="24"/>
              </w:rPr>
              <w:t xml:space="preserve">of </w:t>
            </w:r>
            <w:r w:rsidRPr="00C631DB">
              <w:rPr>
                <w:i/>
                <w:spacing w:val="-2"/>
                <w:sz w:val="24"/>
              </w:rPr>
              <w:t>registration]</w:t>
            </w:r>
          </w:p>
        </w:tc>
      </w:tr>
      <w:tr w:rsidR="00C631DB" w:rsidRPr="00C631DB" w14:paraId="7F1F9A1C" w14:textId="77777777">
        <w:trPr>
          <w:trHeight w:val="673"/>
        </w:trPr>
        <w:tc>
          <w:tcPr>
            <w:tcW w:w="9182" w:type="dxa"/>
          </w:tcPr>
          <w:p w14:paraId="6BF708F5" w14:textId="77777777" w:rsidR="004640AB" w:rsidRPr="00C631DB" w:rsidRDefault="000A66DA">
            <w:pPr>
              <w:pStyle w:val="TableParagraph"/>
              <w:spacing w:line="270" w:lineRule="exact"/>
              <w:ind w:left="107"/>
              <w:rPr>
                <w:i/>
                <w:sz w:val="24"/>
              </w:rPr>
            </w:pPr>
            <w:r w:rsidRPr="00C631DB">
              <w:rPr>
                <w:spacing w:val="-2"/>
                <w:sz w:val="24"/>
              </w:rPr>
              <w:t>4.</w:t>
            </w:r>
            <w:r w:rsidRPr="00C631DB">
              <w:rPr>
                <w:spacing w:val="-7"/>
                <w:sz w:val="24"/>
              </w:rPr>
              <w:t xml:space="preserve"> </w:t>
            </w:r>
            <w:r w:rsidRPr="00C631DB">
              <w:rPr>
                <w:spacing w:val="-2"/>
                <w:sz w:val="24"/>
              </w:rPr>
              <w:t>Bidder’s</w:t>
            </w:r>
            <w:r w:rsidRPr="00C631DB">
              <w:rPr>
                <w:sz w:val="24"/>
              </w:rPr>
              <w:t xml:space="preserve"> </w:t>
            </w:r>
            <w:r w:rsidRPr="00C631DB">
              <w:rPr>
                <w:spacing w:val="-2"/>
                <w:sz w:val="24"/>
              </w:rPr>
              <w:t>year</w:t>
            </w:r>
            <w:r w:rsidRPr="00C631DB">
              <w:rPr>
                <w:spacing w:val="-6"/>
                <w:sz w:val="24"/>
              </w:rPr>
              <w:t xml:space="preserve"> </w:t>
            </w:r>
            <w:r w:rsidRPr="00C631DB">
              <w:rPr>
                <w:spacing w:val="-2"/>
                <w:sz w:val="24"/>
              </w:rPr>
              <w:t>of</w:t>
            </w:r>
            <w:r w:rsidRPr="00C631DB">
              <w:rPr>
                <w:spacing w:val="-4"/>
                <w:sz w:val="24"/>
              </w:rPr>
              <w:t xml:space="preserve"> </w:t>
            </w:r>
            <w:r w:rsidRPr="00C631DB">
              <w:rPr>
                <w:spacing w:val="-2"/>
                <w:sz w:val="24"/>
              </w:rPr>
              <w:t>registration:</w:t>
            </w:r>
            <w:r w:rsidRPr="00C631DB">
              <w:rPr>
                <w:spacing w:val="-4"/>
                <w:sz w:val="24"/>
              </w:rPr>
              <w:t xml:space="preserve"> </w:t>
            </w:r>
            <w:r w:rsidRPr="00C631DB">
              <w:rPr>
                <w:i/>
                <w:spacing w:val="-2"/>
                <w:sz w:val="24"/>
              </w:rPr>
              <w:t>[insert</w:t>
            </w:r>
            <w:r w:rsidRPr="00C631DB">
              <w:rPr>
                <w:i/>
                <w:spacing w:val="-5"/>
                <w:sz w:val="24"/>
              </w:rPr>
              <w:t xml:space="preserve"> </w:t>
            </w:r>
            <w:r w:rsidRPr="00C631DB">
              <w:rPr>
                <w:i/>
                <w:spacing w:val="-2"/>
                <w:sz w:val="24"/>
              </w:rPr>
              <w:t>Bidder’s</w:t>
            </w:r>
            <w:r w:rsidRPr="00C631DB">
              <w:rPr>
                <w:i/>
                <w:spacing w:val="-5"/>
                <w:sz w:val="24"/>
              </w:rPr>
              <w:t xml:space="preserve"> </w:t>
            </w:r>
            <w:r w:rsidRPr="00C631DB">
              <w:rPr>
                <w:i/>
                <w:spacing w:val="-2"/>
                <w:sz w:val="24"/>
              </w:rPr>
              <w:t>year</w:t>
            </w:r>
            <w:r w:rsidRPr="00C631DB">
              <w:rPr>
                <w:i/>
                <w:spacing w:val="-5"/>
                <w:sz w:val="24"/>
              </w:rPr>
              <w:t xml:space="preserve"> </w:t>
            </w:r>
            <w:r w:rsidRPr="00C631DB">
              <w:rPr>
                <w:i/>
                <w:spacing w:val="-2"/>
                <w:sz w:val="24"/>
              </w:rPr>
              <w:t>of</w:t>
            </w:r>
            <w:r w:rsidRPr="00C631DB">
              <w:rPr>
                <w:i/>
                <w:spacing w:val="-4"/>
                <w:sz w:val="24"/>
              </w:rPr>
              <w:t xml:space="preserve"> </w:t>
            </w:r>
            <w:r w:rsidRPr="00C631DB">
              <w:rPr>
                <w:i/>
                <w:spacing w:val="-2"/>
                <w:sz w:val="24"/>
              </w:rPr>
              <w:t>registration]</w:t>
            </w:r>
          </w:p>
        </w:tc>
      </w:tr>
      <w:tr w:rsidR="00C631DB" w:rsidRPr="00C631DB" w14:paraId="050C6DDF" w14:textId="77777777">
        <w:trPr>
          <w:trHeight w:val="750"/>
        </w:trPr>
        <w:tc>
          <w:tcPr>
            <w:tcW w:w="9182" w:type="dxa"/>
          </w:tcPr>
          <w:p w14:paraId="7A680ECB" w14:textId="77777777" w:rsidR="004640AB" w:rsidRPr="00C631DB" w:rsidRDefault="000A66DA">
            <w:pPr>
              <w:pStyle w:val="TableParagraph"/>
              <w:spacing w:line="242" w:lineRule="auto"/>
              <w:ind w:left="107" w:right="587"/>
              <w:rPr>
                <w:i/>
                <w:sz w:val="24"/>
              </w:rPr>
            </w:pPr>
            <w:r w:rsidRPr="00C631DB">
              <w:rPr>
                <w:sz w:val="24"/>
              </w:rPr>
              <w:t>5.</w:t>
            </w:r>
            <w:r w:rsidRPr="00C631DB">
              <w:rPr>
                <w:spacing w:val="-15"/>
                <w:sz w:val="24"/>
              </w:rPr>
              <w:t xml:space="preserve"> </w:t>
            </w:r>
            <w:r w:rsidRPr="00C631DB">
              <w:rPr>
                <w:sz w:val="24"/>
              </w:rPr>
              <w:t>Bidder’s</w:t>
            </w:r>
            <w:r w:rsidRPr="00C631DB">
              <w:rPr>
                <w:spacing w:val="-15"/>
                <w:sz w:val="24"/>
              </w:rPr>
              <w:t xml:space="preserve"> </w:t>
            </w:r>
            <w:r w:rsidRPr="00C631DB">
              <w:rPr>
                <w:sz w:val="24"/>
              </w:rPr>
              <w:t>Address</w:t>
            </w:r>
            <w:r w:rsidRPr="00C631DB">
              <w:rPr>
                <w:spacing w:val="-15"/>
                <w:sz w:val="24"/>
              </w:rPr>
              <w:t xml:space="preserve"> </w:t>
            </w:r>
            <w:r w:rsidRPr="00C631DB">
              <w:rPr>
                <w:sz w:val="24"/>
              </w:rPr>
              <w:t>in</w:t>
            </w:r>
            <w:r w:rsidRPr="00C631DB">
              <w:rPr>
                <w:spacing w:val="-15"/>
                <w:sz w:val="24"/>
              </w:rPr>
              <w:t xml:space="preserve"> </w:t>
            </w:r>
            <w:r w:rsidRPr="00C631DB">
              <w:rPr>
                <w:sz w:val="24"/>
              </w:rPr>
              <w:t>country</w:t>
            </w:r>
            <w:r w:rsidRPr="00C631DB">
              <w:rPr>
                <w:spacing w:val="-15"/>
                <w:sz w:val="24"/>
              </w:rPr>
              <w:t xml:space="preserve"> </w:t>
            </w:r>
            <w:r w:rsidRPr="00C631DB">
              <w:rPr>
                <w:sz w:val="24"/>
              </w:rPr>
              <w:t>of</w:t>
            </w:r>
            <w:r w:rsidRPr="00C631DB">
              <w:rPr>
                <w:spacing w:val="-15"/>
                <w:sz w:val="24"/>
              </w:rPr>
              <w:t xml:space="preserve"> </w:t>
            </w:r>
            <w:r w:rsidRPr="00C631DB">
              <w:rPr>
                <w:sz w:val="24"/>
              </w:rPr>
              <w:t>registration:</w:t>
            </w:r>
            <w:r w:rsidRPr="00C631DB">
              <w:rPr>
                <w:spacing w:val="-15"/>
                <w:sz w:val="24"/>
              </w:rPr>
              <w:t xml:space="preserve"> </w:t>
            </w:r>
            <w:r w:rsidRPr="00C631DB">
              <w:rPr>
                <w:i/>
                <w:sz w:val="24"/>
              </w:rPr>
              <w:t>[insert</w:t>
            </w:r>
            <w:r w:rsidRPr="00C631DB">
              <w:rPr>
                <w:i/>
                <w:spacing w:val="-15"/>
                <w:sz w:val="24"/>
              </w:rPr>
              <w:t xml:space="preserve"> </w:t>
            </w:r>
            <w:r w:rsidRPr="00C631DB">
              <w:rPr>
                <w:i/>
                <w:sz w:val="24"/>
              </w:rPr>
              <w:t>Bidder’s</w:t>
            </w:r>
            <w:r w:rsidRPr="00C631DB">
              <w:rPr>
                <w:i/>
                <w:spacing w:val="-15"/>
                <w:sz w:val="24"/>
              </w:rPr>
              <w:t xml:space="preserve"> </w:t>
            </w:r>
            <w:r w:rsidRPr="00C631DB">
              <w:rPr>
                <w:i/>
                <w:sz w:val="24"/>
              </w:rPr>
              <w:t>legal</w:t>
            </w:r>
            <w:r w:rsidRPr="00C631DB">
              <w:rPr>
                <w:i/>
                <w:spacing w:val="-15"/>
                <w:sz w:val="24"/>
              </w:rPr>
              <w:t xml:space="preserve"> </w:t>
            </w:r>
            <w:r w:rsidRPr="00C631DB">
              <w:rPr>
                <w:i/>
                <w:sz w:val="24"/>
              </w:rPr>
              <w:t>address</w:t>
            </w:r>
            <w:r w:rsidRPr="00C631DB">
              <w:rPr>
                <w:i/>
                <w:spacing w:val="-15"/>
                <w:sz w:val="24"/>
              </w:rPr>
              <w:t xml:space="preserve"> </w:t>
            </w:r>
            <w:r w:rsidRPr="00C631DB">
              <w:rPr>
                <w:i/>
                <w:sz w:val="24"/>
              </w:rPr>
              <w:t>in</w:t>
            </w:r>
            <w:r w:rsidRPr="00C631DB">
              <w:rPr>
                <w:i/>
                <w:spacing w:val="-15"/>
                <w:sz w:val="24"/>
              </w:rPr>
              <w:t xml:space="preserve"> </w:t>
            </w:r>
            <w:r w:rsidRPr="00C631DB">
              <w:rPr>
                <w:i/>
                <w:sz w:val="24"/>
              </w:rPr>
              <w:t>country</w:t>
            </w:r>
            <w:r w:rsidRPr="00C631DB">
              <w:rPr>
                <w:i/>
                <w:spacing w:val="-15"/>
                <w:sz w:val="24"/>
              </w:rPr>
              <w:t xml:space="preserve"> </w:t>
            </w:r>
            <w:r w:rsidRPr="00C631DB">
              <w:rPr>
                <w:i/>
                <w:sz w:val="24"/>
              </w:rPr>
              <w:t xml:space="preserve">of </w:t>
            </w:r>
            <w:r w:rsidRPr="00C631DB">
              <w:rPr>
                <w:i/>
                <w:spacing w:val="-2"/>
                <w:sz w:val="24"/>
              </w:rPr>
              <w:t>registration]</w:t>
            </w:r>
          </w:p>
        </w:tc>
      </w:tr>
      <w:tr w:rsidR="00C631DB" w:rsidRPr="00C631DB" w14:paraId="698D427C" w14:textId="77777777">
        <w:trPr>
          <w:trHeight w:val="2140"/>
        </w:trPr>
        <w:tc>
          <w:tcPr>
            <w:tcW w:w="9182" w:type="dxa"/>
          </w:tcPr>
          <w:p w14:paraId="48DFBBAF" w14:textId="77777777" w:rsidR="004640AB" w:rsidRPr="00C631DB" w:rsidRDefault="000A66DA">
            <w:pPr>
              <w:pStyle w:val="TableParagraph"/>
              <w:spacing w:line="270" w:lineRule="exact"/>
              <w:ind w:left="107"/>
              <w:rPr>
                <w:sz w:val="24"/>
              </w:rPr>
            </w:pPr>
            <w:r w:rsidRPr="00C631DB">
              <w:rPr>
                <w:spacing w:val="-2"/>
                <w:sz w:val="24"/>
              </w:rPr>
              <w:t>6.</w:t>
            </w:r>
            <w:r w:rsidRPr="00C631DB">
              <w:rPr>
                <w:spacing w:val="-7"/>
                <w:sz w:val="24"/>
              </w:rPr>
              <w:t xml:space="preserve"> </w:t>
            </w:r>
            <w:r w:rsidRPr="00C631DB">
              <w:rPr>
                <w:spacing w:val="-2"/>
                <w:sz w:val="24"/>
              </w:rPr>
              <w:t>Bidder’s</w:t>
            </w:r>
            <w:r w:rsidRPr="00C631DB">
              <w:rPr>
                <w:spacing w:val="-4"/>
                <w:sz w:val="24"/>
              </w:rPr>
              <w:t xml:space="preserve"> </w:t>
            </w:r>
            <w:r w:rsidRPr="00C631DB">
              <w:rPr>
                <w:spacing w:val="-2"/>
                <w:sz w:val="24"/>
              </w:rPr>
              <w:t>Authorized</w:t>
            </w:r>
            <w:r w:rsidRPr="00C631DB">
              <w:rPr>
                <w:spacing w:val="-6"/>
                <w:sz w:val="24"/>
              </w:rPr>
              <w:t xml:space="preserve"> </w:t>
            </w:r>
            <w:r w:rsidRPr="00C631DB">
              <w:rPr>
                <w:spacing w:val="-2"/>
                <w:sz w:val="24"/>
              </w:rPr>
              <w:t>Representative</w:t>
            </w:r>
            <w:r w:rsidRPr="00C631DB">
              <w:rPr>
                <w:spacing w:val="-5"/>
                <w:sz w:val="24"/>
              </w:rPr>
              <w:t xml:space="preserve"> </w:t>
            </w:r>
            <w:r w:rsidRPr="00C631DB">
              <w:rPr>
                <w:spacing w:val="-2"/>
                <w:sz w:val="24"/>
              </w:rPr>
              <w:t>Information</w:t>
            </w:r>
          </w:p>
          <w:p w14:paraId="4A3000D7" w14:textId="77777777" w:rsidR="004640AB" w:rsidRPr="00C631DB" w:rsidRDefault="000A66DA">
            <w:pPr>
              <w:pStyle w:val="TableParagraph"/>
              <w:spacing w:before="199"/>
              <w:ind w:left="280"/>
              <w:rPr>
                <w:i/>
                <w:sz w:val="24"/>
              </w:rPr>
            </w:pPr>
            <w:r w:rsidRPr="00C631DB">
              <w:rPr>
                <w:spacing w:val="-2"/>
                <w:sz w:val="24"/>
              </w:rPr>
              <w:t>Name:</w:t>
            </w:r>
            <w:r w:rsidRPr="00C631DB">
              <w:rPr>
                <w:spacing w:val="-7"/>
                <w:sz w:val="24"/>
              </w:rPr>
              <w:t xml:space="preserve"> </w:t>
            </w:r>
            <w:r w:rsidRPr="00C631DB">
              <w:rPr>
                <w:i/>
                <w:spacing w:val="-2"/>
                <w:sz w:val="24"/>
              </w:rPr>
              <w:t>[insert</w:t>
            </w:r>
            <w:r w:rsidRPr="00C631DB">
              <w:rPr>
                <w:i/>
                <w:spacing w:val="-6"/>
                <w:sz w:val="24"/>
              </w:rPr>
              <w:t xml:space="preserve"> </w:t>
            </w:r>
            <w:r w:rsidRPr="00C631DB">
              <w:rPr>
                <w:i/>
                <w:spacing w:val="-2"/>
                <w:sz w:val="24"/>
              </w:rPr>
              <w:t>Authorized</w:t>
            </w:r>
            <w:r w:rsidRPr="00C631DB">
              <w:rPr>
                <w:i/>
                <w:spacing w:val="-6"/>
                <w:sz w:val="24"/>
              </w:rPr>
              <w:t xml:space="preserve"> </w:t>
            </w:r>
            <w:r w:rsidRPr="00C631DB">
              <w:rPr>
                <w:i/>
                <w:spacing w:val="-2"/>
                <w:sz w:val="24"/>
              </w:rPr>
              <w:t>Representative’s</w:t>
            </w:r>
            <w:r w:rsidRPr="00C631DB">
              <w:rPr>
                <w:i/>
                <w:spacing w:val="-6"/>
                <w:sz w:val="24"/>
              </w:rPr>
              <w:t xml:space="preserve"> </w:t>
            </w:r>
            <w:r w:rsidRPr="00C631DB">
              <w:rPr>
                <w:i/>
                <w:spacing w:val="-4"/>
                <w:sz w:val="24"/>
              </w:rPr>
              <w:t>name]</w:t>
            </w:r>
          </w:p>
          <w:p w14:paraId="2E9D10E6" w14:textId="77777777" w:rsidR="004640AB" w:rsidRPr="00C631DB" w:rsidRDefault="000A66DA">
            <w:pPr>
              <w:pStyle w:val="TableParagraph"/>
              <w:spacing w:before="120"/>
              <w:ind w:left="280"/>
              <w:rPr>
                <w:i/>
                <w:sz w:val="24"/>
              </w:rPr>
            </w:pPr>
            <w:r w:rsidRPr="00C631DB">
              <w:rPr>
                <w:spacing w:val="-2"/>
                <w:sz w:val="24"/>
              </w:rPr>
              <w:t>Address:</w:t>
            </w:r>
            <w:r w:rsidRPr="00C631DB">
              <w:rPr>
                <w:spacing w:val="-6"/>
                <w:sz w:val="24"/>
              </w:rPr>
              <w:t xml:space="preserve"> </w:t>
            </w:r>
            <w:r w:rsidRPr="00C631DB">
              <w:rPr>
                <w:i/>
                <w:spacing w:val="-2"/>
                <w:sz w:val="24"/>
              </w:rPr>
              <w:t>[insert</w:t>
            </w:r>
            <w:r w:rsidRPr="00C631DB">
              <w:rPr>
                <w:i/>
                <w:spacing w:val="-6"/>
                <w:sz w:val="24"/>
              </w:rPr>
              <w:t xml:space="preserve"> </w:t>
            </w:r>
            <w:r w:rsidRPr="00C631DB">
              <w:rPr>
                <w:i/>
                <w:spacing w:val="-2"/>
                <w:sz w:val="24"/>
              </w:rPr>
              <w:t>Authorized</w:t>
            </w:r>
            <w:r w:rsidRPr="00C631DB">
              <w:rPr>
                <w:i/>
                <w:spacing w:val="-9"/>
                <w:sz w:val="24"/>
              </w:rPr>
              <w:t xml:space="preserve"> </w:t>
            </w:r>
            <w:r w:rsidRPr="00C631DB">
              <w:rPr>
                <w:i/>
                <w:spacing w:val="-2"/>
                <w:sz w:val="24"/>
              </w:rPr>
              <w:t>Representative’s</w:t>
            </w:r>
            <w:r w:rsidRPr="00C631DB">
              <w:rPr>
                <w:i/>
                <w:spacing w:val="-8"/>
                <w:sz w:val="24"/>
              </w:rPr>
              <w:t xml:space="preserve"> </w:t>
            </w:r>
            <w:r w:rsidRPr="00C631DB">
              <w:rPr>
                <w:i/>
                <w:spacing w:val="-2"/>
                <w:sz w:val="24"/>
              </w:rPr>
              <w:t>Address]</w:t>
            </w:r>
          </w:p>
          <w:p w14:paraId="5A9E0465" w14:textId="77777777" w:rsidR="004640AB" w:rsidRPr="00C631DB" w:rsidRDefault="000A66DA">
            <w:pPr>
              <w:pStyle w:val="TableParagraph"/>
              <w:spacing w:before="120"/>
              <w:ind w:left="280"/>
              <w:rPr>
                <w:i/>
                <w:sz w:val="24"/>
              </w:rPr>
            </w:pPr>
            <w:r w:rsidRPr="00C631DB">
              <w:rPr>
                <w:spacing w:val="-2"/>
                <w:sz w:val="24"/>
              </w:rPr>
              <w:t>Telephone/Fax</w:t>
            </w:r>
            <w:r w:rsidRPr="00C631DB">
              <w:rPr>
                <w:spacing w:val="-8"/>
                <w:sz w:val="24"/>
              </w:rPr>
              <w:t xml:space="preserve"> </w:t>
            </w:r>
            <w:r w:rsidRPr="00C631DB">
              <w:rPr>
                <w:spacing w:val="-2"/>
                <w:sz w:val="24"/>
              </w:rPr>
              <w:t>numbers:</w:t>
            </w:r>
            <w:r w:rsidRPr="00C631DB">
              <w:rPr>
                <w:spacing w:val="-7"/>
                <w:sz w:val="24"/>
              </w:rPr>
              <w:t xml:space="preserve"> </w:t>
            </w:r>
            <w:r w:rsidRPr="00C631DB">
              <w:rPr>
                <w:i/>
                <w:spacing w:val="-2"/>
                <w:sz w:val="24"/>
              </w:rPr>
              <w:t>[insert</w:t>
            </w:r>
            <w:r w:rsidRPr="00C631DB">
              <w:rPr>
                <w:i/>
                <w:spacing w:val="-4"/>
                <w:sz w:val="24"/>
              </w:rPr>
              <w:t xml:space="preserve"> </w:t>
            </w:r>
            <w:r w:rsidRPr="00C631DB">
              <w:rPr>
                <w:i/>
                <w:spacing w:val="-2"/>
                <w:sz w:val="24"/>
              </w:rPr>
              <w:t>Authorized</w:t>
            </w:r>
            <w:r w:rsidRPr="00C631DB">
              <w:rPr>
                <w:i/>
                <w:spacing w:val="-8"/>
                <w:sz w:val="24"/>
              </w:rPr>
              <w:t xml:space="preserve"> </w:t>
            </w:r>
            <w:r w:rsidRPr="00C631DB">
              <w:rPr>
                <w:i/>
                <w:spacing w:val="-2"/>
                <w:sz w:val="24"/>
              </w:rPr>
              <w:t>Representative’s</w:t>
            </w:r>
            <w:r w:rsidRPr="00C631DB">
              <w:rPr>
                <w:i/>
                <w:spacing w:val="-7"/>
                <w:sz w:val="24"/>
              </w:rPr>
              <w:t xml:space="preserve"> </w:t>
            </w:r>
            <w:r w:rsidRPr="00C631DB">
              <w:rPr>
                <w:i/>
                <w:spacing w:val="-2"/>
                <w:sz w:val="24"/>
              </w:rPr>
              <w:t>telephone/fax</w:t>
            </w:r>
            <w:r w:rsidRPr="00C631DB">
              <w:rPr>
                <w:i/>
                <w:spacing w:val="-6"/>
                <w:sz w:val="24"/>
              </w:rPr>
              <w:t xml:space="preserve"> </w:t>
            </w:r>
            <w:r w:rsidRPr="00C631DB">
              <w:rPr>
                <w:i/>
                <w:spacing w:val="-2"/>
                <w:sz w:val="24"/>
              </w:rPr>
              <w:t>numbers]</w:t>
            </w:r>
          </w:p>
          <w:p w14:paraId="7B1B8369" w14:textId="77777777" w:rsidR="004640AB" w:rsidRPr="00C631DB" w:rsidRDefault="000A66DA">
            <w:pPr>
              <w:pStyle w:val="TableParagraph"/>
              <w:spacing w:before="123"/>
              <w:ind w:left="280"/>
              <w:rPr>
                <w:i/>
                <w:sz w:val="24"/>
              </w:rPr>
            </w:pPr>
            <w:r w:rsidRPr="00C631DB">
              <w:rPr>
                <w:spacing w:val="-2"/>
                <w:sz w:val="24"/>
              </w:rPr>
              <w:t>Email</w:t>
            </w:r>
            <w:r w:rsidRPr="00C631DB">
              <w:rPr>
                <w:spacing w:val="-7"/>
                <w:sz w:val="24"/>
              </w:rPr>
              <w:t xml:space="preserve"> </w:t>
            </w:r>
            <w:r w:rsidRPr="00C631DB">
              <w:rPr>
                <w:spacing w:val="-2"/>
                <w:sz w:val="24"/>
              </w:rPr>
              <w:t>Address:</w:t>
            </w:r>
            <w:r w:rsidRPr="00C631DB">
              <w:rPr>
                <w:spacing w:val="-7"/>
                <w:sz w:val="24"/>
              </w:rPr>
              <w:t xml:space="preserve"> </w:t>
            </w:r>
            <w:r w:rsidRPr="00C631DB">
              <w:rPr>
                <w:i/>
                <w:spacing w:val="-2"/>
                <w:sz w:val="24"/>
              </w:rPr>
              <w:t>[insert</w:t>
            </w:r>
            <w:r w:rsidRPr="00C631DB">
              <w:rPr>
                <w:i/>
                <w:spacing w:val="-5"/>
                <w:sz w:val="24"/>
              </w:rPr>
              <w:t xml:space="preserve"> </w:t>
            </w:r>
            <w:r w:rsidRPr="00C631DB">
              <w:rPr>
                <w:i/>
                <w:spacing w:val="-2"/>
                <w:sz w:val="24"/>
              </w:rPr>
              <w:t>Authorized</w:t>
            </w:r>
            <w:r w:rsidRPr="00C631DB">
              <w:rPr>
                <w:i/>
                <w:spacing w:val="-7"/>
                <w:sz w:val="24"/>
              </w:rPr>
              <w:t xml:space="preserve"> </w:t>
            </w:r>
            <w:r w:rsidRPr="00C631DB">
              <w:rPr>
                <w:i/>
                <w:spacing w:val="-2"/>
                <w:sz w:val="24"/>
              </w:rPr>
              <w:t>Representative’s</w:t>
            </w:r>
            <w:r w:rsidRPr="00C631DB">
              <w:rPr>
                <w:i/>
                <w:spacing w:val="-6"/>
                <w:sz w:val="24"/>
              </w:rPr>
              <w:t xml:space="preserve"> </w:t>
            </w:r>
            <w:r w:rsidRPr="00C631DB">
              <w:rPr>
                <w:i/>
                <w:spacing w:val="-2"/>
                <w:sz w:val="24"/>
              </w:rPr>
              <w:t>email</w:t>
            </w:r>
            <w:r w:rsidRPr="00C631DB">
              <w:rPr>
                <w:i/>
                <w:spacing w:val="-4"/>
                <w:sz w:val="24"/>
              </w:rPr>
              <w:t xml:space="preserve"> </w:t>
            </w:r>
            <w:r w:rsidRPr="00C631DB">
              <w:rPr>
                <w:i/>
                <w:spacing w:val="-2"/>
                <w:sz w:val="24"/>
              </w:rPr>
              <w:t>address]</w:t>
            </w:r>
          </w:p>
        </w:tc>
      </w:tr>
      <w:tr w:rsidR="004640AB" w:rsidRPr="00C631DB" w14:paraId="2CE753F1" w14:textId="77777777">
        <w:trPr>
          <w:trHeight w:val="4480"/>
        </w:trPr>
        <w:tc>
          <w:tcPr>
            <w:tcW w:w="9182" w:type="dxa"/>
          </w:tcPr>
          <w:p w14:paraId="6B3C8C40" w14:textId="77777777" w:rsidR="004640AB" w:rsidRPr="00C631DB" w:rsidRDefault="000A66DA">
            <w:pPr>
              <w:pStyle w:val="TableParagraph"/>
              <w:numPr>
                <w:ilvl w:val="0"/>
                <w:numId w:val="65"/>
              </w:numPr>
              <w:tabs>
                <w:tab w:val="left" w:pos="827"/>
              </w:tabs>
              <w:spacing w:before="32"/>
              <w:ind w:right="875" w:firstLine="0"/>
              <w:jc w:val="left"/>
              <w:rPr>
                <w:i/>
                <w:sz w:val="24"/>
              </w:rPr>
            </w:pPr>
            <w:r w:rsidRPr="00C631DB">
              <w:rPr>
                <w:sz w:val="24"/>
              </w:rPr>
              <w:t>Attached</w:t>
            </w:r>
            <w:r w:rsidRPr="00C631DB">
              <w:rPr>
                <w:spacing w:val="-15"/>
                <w:sz w:val="24"/>
              </w:rPr>
              <w:t xml:space="preserve"> </w:t>
            </w:r>
            <w:r w:rsidRPr="00C631DB">
              <w:rPr>
                <w:sz w:val="24"/>
              </w:rPr>
              <w:t>are</w:t>
            </w:r>
            <w:r w:rsidRPr="00C631DB">
              <w:rPr>
                <w:spacing w:val="-15"/>
                <w:sz w:val="24"/>
              </w:rPr>
              <w:t xml:space="preserve"> </w:t>
            </w:r>
            <w:r w:rsidRPr="00C631DB">
              <w:rPr>
                <w:sz w:val="24"/>
              </w:rPr>
              <w:t>copies</w:t>
            </w:r>
            <w:r w:rsidRPr="00C631DB">
              <w:rPr>
                <w:spacing w:val="-15"/>
                <w:sz w:val="24"/>
              </w:rPr>
              <w:t xml:space="preserve"> </w:t>
            </w:r>
            <w:r w:rsidRPr="00C631DB">
              <w:rPr>
                <w:sz w:val="24"/>
              </w:rPr>
              <w:t>of</w:t>
            </w:r>
            <w:r w:rsidRPr="00C631DB">
              <w:rPr>
                <w:spacing w:val="-15"/>
                <w:sz w:val="24"/>
              </w:rPr>
              <w:t xml:space="preserve"> </w:t>
            </w:r>
            <w:r w:rsidRPr="00C631DB">
              <w:rPr>
                <w:sz w:val="24"/>
              </w:rPr>
              <w:t>original</w:t>
            </w:r>
            <w:r w:rsidRPr="00C631DB">
              <w:rPr>
                <w:spacing w:val="-15"/>
                <w:sz w:val="24"/>
              </w:rPr>
              <w:t xml:space="preserve"> </w:t>
            </w:r>
            <w:r w:rsidRPr="00C631DB">
              <w:rPr>
                <w:sz w:val="24"/>
              </w:rPr>
              <w:t>documents</w:t>
            </w:r>
            <w:r w:rsidRPr="00C631DB">
              <w:rPr>
                <w:spacing w:val="-15"/>
                <w:sz w:val="24"/>
              </w:rPr>
              <w:t xml:space="preserve"> </w:t>
            </w:r>
            <w:r w:rsidRPr="00C631DB">
              <w:rPr>
                <w:sz w:val="24"/>
              </w:rPr>
              <w:t>of</w:t>
            </w:r>
            <w:r w:rsidRPr="00C631DB">
              <w:rPr>
                <w:spacing w:val="-15"/>
                <w:sz w:val="24"/>
              </w:rPr>
              <w:t xml:space="preserve"> </w:t>
            </w:r>
            <w:r w:rsidRPr="00C631DB">
              <w:rPr>
                <w:i/>
                <w:sz w:val="24"/>
              </w:rPr>
              <w:t>[check</w:t>
            </w:r>
            <w:r w:rsidRPr="00C631DB">
              <w:rPr>
                <w:i/>
                <w:spacing w:val="-15"/>
                <w:sz w:val="24"/>
              </w:rPr>
              <w:t xml:space="preserve"> </w:t>
            </w:r>
            <w:r w:rsidRPr="00C631DB">
              <w:rPr>
                <w:i/>
                <w:sz w:val="24"/>
              </w:rPr>
              <w:t>the</w:t>
            </w:r>
            <w:r w:rsidRPr="00C631DB">
              <w:rPr>
                <w:i/>
                <w:spacing w:val="-15"/>
                <w:sz w:val="24"/>
              </w:rPr>
              <w:t xml:space="preserve"> </w:t>
            </w:r>
            <w:r w:rsidRPr="00C631DB">
              <w:rPr>
                <w:i/>
                <w:sz w:val="24"/>
              </w:rPr>
              <w:t>box(es)</w:t>
            </w:r>
            <w:r w:rsidRPr="00C631DB">
              <w:rPr>
                <w:i/>
                <w:spacing w:val="-15"/>
                <w:sz w:val="24"/>
              </w:rPr>
              <w:t xml:space="preserve"> </w:t>
            </w:r>
            <w:r w:rsidRPr="00C631DB">
              <w:rPr>
                <w:i/>
                <w:sz w:val="24"/>
              </w:rPr>
              <w:t>of</w:t>
            </w:r>
            <w:r w:rsidRPr="00C631DB">
              <w:rPr>
                <w:i/>
                <w:spacing w:val="-15"/>
                <w:sz w:val="24"/>
              </w:rPr>
              <w:t xml:space="preserve"> </w:t>
            </w:r>
            <w:r w:rsidRPr="00C631DB">
              <w:rPr>
                <w:i/>
                <w:sz w:val="24"/>
              </w:rPr>
              <w:t>the</w:t>
            </w:r>
            <w:r w:rsidRPr="00C631DB">
              <w:rPr>
                <w:i/>
                <w:spacing w:val="-15"/>
                <w:sz w:val="24"/>
              </w:rPr>
              <w:t xml:space="preserve"> </w:t>
            </w:r>
            <w:r w:rsidRPr="00C631DB">
              <w:rPr>
                <w:i/>
                <w:sz w:val="24"/>
              </w:rPr>
              <w:t>attached original documents]</w:t>
            </w:r>
          </w:p>
          <w:p w14:paraId="0CDD6119" w14:textId="77777777" w:rsidR="004640AB" w:rsidRPr="00C631DB" w:rsidRDefault="000A66DA">
            <w:pPr>
              <w:pStyle w:val="TableParagraph"/>
              <w:numPr>
                <w:ilvl w:val="1"/>
                <w:numId w:val="65"/>
              </w:numPr>
              <w:tabs>
                <w:tab w:val="left" w:pos="647"/>
              </w:tabs>
              <w:spacing w:before="120"/>
              <w:ind w:right="163"/>
              <w:rPr>
                <w:sz w:val="24"/>
              </w:rPr>
            </w:pPr>
            <w:r w:rsidRPr="00C631DB">
              <w:rPr>
                <w:spacing w:val="-2"/>
                <w:sz w:val="24"/>
              </w:rPr>
              <w:t>Articles</w:t>
            </w:r>
            <w:r w:rsidRPr="00C631DB">
              <w:rPr>
                <w:spacing w:val="-7"/>
                <w:sz w:val="24"/>
              </w:rPr>
              <w:t xml:space="preserve"> </w:t>
            </w:r>
            <w:r w:rsidRPr="00C631DB">
              <w:rPr>
                <w:spacing w:val="-2"/>
                <w:sz w:val="24"/>
              </w:rPr>
              <w:t>of</w:t>
            </w:r>
            <w:r w:rsidRPr="00C631DB">
              <w:rPr>
                <w:spacing w:val="-6"/>
                <w:sz w:val="24"/>
              </w:rPr>
              <w:t xml:space="preserve"> </w:t>
            </w:r>
            <w:r w:rsidRPr="00C631DB">
              <w:rPr>
                <w:spacing w:val="-2"/>
                <w:sz w:val="24"/>
              </w:rPr>
              <w:t>Incorporation</w:t>
            </w:r>
            <w:r w:rsidRPr="00C631DB">
              <w:rPr>
                <w:spacing w:val="-5"/>
                <w:sz w:val="24"/>
              </w:rPr>
              <w:t xml:space="preserve"> </w:t>
            </w:r>
            <w:r w:rsidRPr="00C631DB">
              <w:rPr>
                <w:spacing w:val="-2"/>
                <w:sz w:val="24"/>
              </w:rPr>
              <w:t>(or</w:t>
            </w:r>
            <w:r w:rsidRPr="00C631DB">
              <w:rPr>
                <w:spacing w:val="-6"/>
                <w:sz w:val="24"/>
              </w:rPr>
              <w:t xml:space="preserve"> </w:t>
            </w:r>
            <w:r w:rsidRPr="00C631DB">
              <w:rPr>
                <w:spacing w:val="-2"/>
                <w:sz w:val="24"/>
              </w:rPr>
              <w:t>equivalent</w:t>
            </w:r>
            <w:r w:rsidRPr="00C631DB">
              <w:rPr>
                <w:spacing w:val="-7"/>
                <w:sz w:val="24"/>
              </w:rPr>
              <w:t xml:space="preserve"> </w:t>
            </w:r>
            <w:r w:rsidRPr="00C631DB">
              <w:rPr>
                <w:spacing w:val="-2"/>
                <w:sz w:val="24"/>
              </w:rPr>
              <w:t>documents of</w:t>
            </w:r>
            <w:r w:rsidRPr="00C631DB">
              <w:rPr>
                <w:spacing w:val="-8"/>
                <w:sz w:val="24"/>
              </w:rPr>
              <w:t xml:space="preserve"> </w:t>
            </w:r>
            <w:r w:rsidRPr="00C631DB">
              <w:rPr>
                <w:spacing w:val="-2"/>
                <w:sz w:val="24"/>
              </w:rPr>
              <w:t>constitution</w:t>
            </w:r>
            <w:r w:rsidRPr="00C631DB">
              <w:rPr>
                <w:spacing w:val="-7"/>
                <w:sz w:val="24"/>
              </w:rPr>
              <w:t xml:space="preserve"> </w:t>
            </w:r>
            <w:r w:rsidRPr="00C631DB">
              <w:rPr>
                <w:spacing w:val="-2"/>
                <w:sz w:val="24"/>
              </w:rPr>
              <w:t>or</w:t>
            </w:r>
            <w:r w:rsidRPr="00C631DB">
              <w:rPr>
                <w:spacing w:val="-6"/>
                <w:sz w:val="24"/>
              </w:rPr>
              <w:t xml:space="preserve"> </w:t>
            </w:r>
            <w:r w:rsidRPr="00C631DB">
              <w:rPr>
                <w:spacing w:val="-2"/>
                <w:sz w:val="24"/>
              </w:rPr>
              <w:t>association),</w:t>
            </w:r>
            <w:r w:rsidRPr="00C631DB">
              <w:rPr>
                <w:spacing w:val="-5"/>
                <w:sz w:val="24"/>
              </w:rPr>
              <w:t xml:space="preserve"> </w:t>
            </w:r>
            <w:r w:rsidRPr="00C631DB">
              <w:rPr>
                <w:spacing w:val="-2"/>
                <w:sz w:val="24"/>
              </w:rPr>
              <w:t xml:space="preserve">and/or </w:t>
            </w:r>
            <w:r w:rsidRPr="00C631DB">
              <w:rPr>
                <w:spacing w:val="-4"/>
                <w:sz w:val="24"/>
              </w:rPr>
              <w:t>documents of registration of the</w:t>
            </w:r>
            <w:r w:rsidRPr="00C631DB">
              <w:rPr>
                <w:spacing w:val="-11"/>
                <w:sz w:val="24"/>
              </w:rPr>
              <w:t xml:space="preserve"> </w:t>
            </w:r>
            <w:r w:rsidRPr="00C631DB">
              <w:rPr>
                <w:spacing w:val="-4"/>
                <w:sz w:val="24"/>
              </w:rPr>
              <w:t>legal</w:t>
            </w:r>
            <w:r w:rsidRPr="00C631DB">
              <w:rPr>
                <w:spacing w:val="-9"/>
                <w:sz w:val="24"/>
              </w:rPr>
              <w:t xml:space="preserve"> </w:t>
            </w:r>
            <w:r w:rsidRPr="00C631DB">
              <w:rPr>
                <w:spacing w:val="-4"/>
                <w:sz w:val="24"/>
              </w:rPr>
              <w:t>entity</w:t>
            </w:r>
            <w:r w:rsidRPr="00C631DB">
              <w:rPr>
                <w:spacing w:val="-18"/>
                <w:sz w:val="24"/>
              </w:rPr>
              <w:t xml:space="preserve"> </w:t>
            </w:r>
            <w:r w:rsidRPr="00C631DB">
              <w:rPr>
                <w:spacing w:val="-4"/>
                <w:sz w:val="24"/>
              </w:rPr>
              <w:t>named</w:t>
            </w:r>
            <w:r w:rsidRPr="00C631DB">
              <w:rPr>
                <w:spacing w:val="-10"/>
                <w:sz w:val="24"/>
              </w:rPr>
              <w:t xml:space="preserve"> </w:t>
            </w:r>
            <w:r w:rsidRPr="00C631DB">
              <w:rPr>
                <w:spacing w:val="-4"/>
                <w:sz w:val="24"/>
              </w:rPr>
              <w:t>above,</w:t>
            </w:r>
            <w:r w:rsidRPr="00C631DB">
              <w:rPr>
                <w:spacing w:val="-12"/>
                <w:sz w:val="24"/>
              </w:rPr>
              <w:t xml:space="preserve"> </w:t>
            </w:r>
            <w:r w:rsidRPr="00C631DB">
              <w:rPr>
                <w:spacing w:val="-4"/>
                <w:sz w:val="24"/>
              </w:rPr>
              <w:t>in</w:t>
            </w:r>
            <w:r w:rsidRPr="00C631DB">
              <w:rPr>
                <w:spacing w:val="-12"/>
                <w:sz w:val="24"/>
              </w:rPr>
              <w:t xml:space="preserve"> </w:t>
            </w:r>
            <w:r w:rsidRPr="00C631DB">
              <w:rPr>
                <w:spacing w:val="-4"/>
                <w:sz w:val="24"/>
              </w:rPr>
              <w:t>accordance</w:t>
            </w:r>
            <w:r w:rsidRPr="00C631DB">
              <w:rPr>
                <w:spacing w:val="-11"/>
                <w:sz w:val="24"/>
              </w:rPr>
              <w:t xml:space="preserve"> </w:t>
            </w:r>
            <w:r w:rsidRPr="00C631DB">
              <w:rPr>
                <w:spacing w:val="-4"/>
                <w:sz w:val="24"/>
              </w:rPr>
              <w:t>with</w:t>
            </w:r>
            <w:r w:rsidRPr="00C631DB">
              <w:rPr>
                <w:spacing w:val="-12"/>
                <w:sz w:val="24"/>
              </w:rPr>
              <w:t xml:space="preserve"> </w:t>
            </w:r>
            <w:r w:rsidRPr="00C631DB">
              <w:rPr>
                <w:spacing w:val="-4"/>
                <w:sz w:val="24"/>
              </w:rPr>
              <w:t>ITB</w:t>
            </w:r>
            <w:r w:rsidRPr="00C631DB">
              <w:rPr>
                <w:spacing w:val="-10"/>
                <w:sz w:val="24"/>
              </w:rPr>
              <w:t xml:space="preserve"> </w:t>
            </w:r>
            <w:r w:rsidRPr="00C631DB">
              <w:rPr>
                <w:spacing w:val="-4"/>
                <w:sz w:val="24"/>
              </w:rPr>
              <w:t>4.4.</w:t>
            </w:r>
          </w:p>
          <w:p w14:paraId="23E2BAA6" w14:textId="77777777" w:rsidR="004640AB" w:rsidRPr="00C631DB" w:rsidRDefault="000A66DA">
            <w:pPr>
              <w:pStyle w:val="TableParagraph"/>
              <w:numPr>
                <w:ilvl w:val="1"/>
                <w:numId w:val="65"/>
              </w:numPr>
              <w:tabs>
                <w:tab w:val="left" w:pos="647"/>
              </w:tabs>
              <w:spacing w:before="120"/>
              <w:rPr>
                <w:sz w:val="24"/>
              </w:rPr>
            </w:pPr>
            <w:r w:rsidRPr="00C631DB">
              <w:rPr>
                <w:sz w:val="24"/>
              </w:rPr>
              <w:t>In</w:t>
            </w:r>
            <w:r w:rsidRPr="00C631DB">
              <w:rPr>
                <w:spacing w:val="-10"/>
                <w:sz w:val="24"/>
              </w:rPr>
              <w:t xml:space="preserve"> </w:t>
            </w:r>
            <w:r w:rsidRPr="00C631DB">
              <w:rPr>
                <w:sz w:val="24"/>
              </w:rPr>
              <w:t>case</w:t>
            </w:r>
            <w:r w:rsidRPr="00C631DB">
              <w:rPr>
                <w:spacing w:val="-12"/>
                <w:sz w:val="24"/>
              </w:rPr>
              <w:t xml:space="preserve"> </w:t>
            </w:r>
            <w:r w:rsidRPr="00C631DB">
              <w:rPr>
                <w:sz w:val="24"/>
              </w:rPr>
              <w:t>of</w:t>
            </w:r>
            <w:r w:rsidRPr="00C631DB">
              <w:rPr>
                <w:spacing w:val="-11"/>
                <w:sz w:val="24"/>
              </w:rPr>
              <w:t xml:space="preserve"> </w:t>
            </w:r>
            <w:r w:rsidRPr="00C631DB">
              <w:rPr>
                <w:sz w:val="24"/>
              </w:rPr>
              <w:t>JV,</w:t>
            </w:r>
            <w:r w:rsidRPr="00C631DB">
              <w:rPr>
                <w:spacing w:val="-11"/>
                <w:sz w:val="24"/>
              </w:rPr>
              <w:t xml:space="preserve"> </w:t>
            </w:r>
            <w:r w:rsidRPr="00C631DB">
              <w:rPr>
                <w:sz w:val="24"/>
              </w:rPr>
              <w:t>letter</w:t>
            </w:r>
            <w:r w:rsidRPr="00C631DB">
              <w:rPr>
                <w:spacing w:val="-13"/>
                <w:sz w:val="24"/>
              </w:rPr>
              <w:t xml:space="preserve"> </w:t>
            </w:r>
            <w:r w:rsidRPr="00C631DB">
              <w:rPr>
                <w:sz w:val="24"/>
              </w:rPr>
              <w:t>of</w:t>
            </w:r>
            <w:r w:rsidRPr="00C631DB">
              <w:rPr>
                <w:spacing w:val="-12"/>
                <w:sz w:val="24"/>
              </w:rPr>
              <w:t xml:space="preserve"> </w:t>
            </w:r>
            <w:r w:rsidRPr="00C631DB">
              <w:rPr>
                <w:sz w:val="24"/>
              </w:rPr>
              <w:t>intent</w:t>
            </w:r>
            <w:r w:rsidRPr="00C631DB">
              <w:rPr>
                <w:spacing w:val="-11"/>
                <w:sz w:val="24"/>
              </w:rPr>
              <w:t xml:space="preserve"> </w:t>
            </w:r>
            <w:r w:rsidRPr="00C631DB">
              <w:rPr>
                <w:sz w:val="24"/>
              </w:rPr>
              <w:t>to</w:t>
            </w:r>
            <w:r w:rsidRPr="00C631DB">
              <w:rPr>
                <w:spacing w:val="-10"/>
                <w:sz w:val="24"/>
              </w:rPr>
              <w:t xml:space="preserve"> </w:t>
            </w:r>
            <w:r w:rsidRPr="00C631DB">
              <w:rPr>
                <w:sz w:val="24"/>
              </w:rPr>
              <w:t>form</w:t>
            </w:r>
            <w:r w:rsidRPr="00C631DB">
              <w:rPr>
                <w:spacing w:val="-11"/>
                <w:sz w:val="24"/>
              </w:rPr>
              <w:t xml:space="preserve"> </w:t>
            </w:r>
            <w:r w:rsidRPr="00C631DB">
              <w:rPr>
                <w:sz w:val="24"/>
              </w:rPr>
              <w:t>JV</w:t>
            </w:r>
            <w:r w:rsidRPr="00C631DB">
              <w:rPr>
                <w:spacing w:val="-13"/>
                <w:sz w:val="24"/>
              </w:rPr>
              <w:t xml:space="preserve"> </w:t>
            </w:r>
            <w:r w:rsidRPr="00C631DB">
              <w:rPr>
                <w:sz w:val="24"/>
              </w:rPr>
              <w:t>or</w:t>
            </w:r>
            <w:r w:rsidRPr="00C631DB">
              <w:rPr>
                <w:spacing w:val="-12"/>
                <w:sz w:val="24"/>
              </w:rPr>
              <w:t xml:space="preserve"> </w:t>
            </w:r>
            <w:r w:rsidRPr="00C631DB">
              <w:rPr>
                <w:sz w:val="24"/>
              </w:rPr>
              <w:t>JV</w:t>
            </w:r>
            <w:r w:rsidRPr="00C631DB">
              <w:rPr>
                <w:spacing w:val="-12"/>
                <w:sz w:val="24"/>
              </w:rPr>
              <w:t xml:space="preserve"> </w:t>
            </w:r>
            <w:r w:rsidRPr="00C631DB">
              <w:rPr>
                <w:sz w:val="24"/>
              </w:rPr>
              <w:t>agreement,</w:t>
            </w:r>
            <w:r w:rsidRPr="00C631DB">
              <w:rPr>
                <w:spacing w:val="-10"/>
                <w:sz w:val="24"/>
              </w:rPr>
              <w:t xml:space="preserve"> </w:t>
            </w:r>
            <w:r w:rsidRPr="00C631DB">
              <w:rPr>
                <w:sz w:val="24"/>
              </w:rPr>
              <w:t>in</w:t>
            </w:r>
            <w:r w:rsidRPr="00C631DB">
              <w:rPr>
                <w:spacing w:val="-11"/>
                <w:sz w:val="24"/>
              </w:rPr>
              <w:t xml:space="preserve"> </w:t>
            </w:r>
            <w:r w:rsidRPr="00C631DB">
              <w:rPr>
                <w:sz w:val="24"/>
              </w:rPr>
              <w:t>accordance</w:t>
            </w:r>
            <w:r w:rsidRPr="00C631DB">
              <w:rPr>
                <w:spacing w:val="-11"/>
                <w:sz w:val="24"/>
              </w:rPr>
              <w:t xml:space="preserve"> </w:t>
            </w:r>
            <w:r w:rsidRPr="00C631DB">
              <w:rPr>
                <w:sz w:val="24"/>
              </w:rPr>
              <w:t>with</w:t>
            </w:r>
            <w:r w:rsidRPr="00C631DB">
              <w:rPr>
                <w:spacing w:val="-8"/>
                <w:sz w:val="24"/>
              </w:rPr>
              <w:t xml:space="preserve"> </w:t>
            </w:r>
            <w:r w:rsidRPr="00C631DB">
              <w:rPr>
                <w:sz w:val="24"/>
              </w:rPr>
              <w:t>ITB</w:t>
            </w:r>
            <w:r w:rsidRPr="00C631DB">
              <w:rPr>
                <w:spacing w:val="-13"/>
                <w:sz w:val="24"/>
              </w:rPr>
              <w:t xml:space="preserve"> </w:t>
            </w:r>
            <w:r w:rsidRPr="00C631DB">
              <w:rPr>
                <w:spacing w:val="-4"/>
                <w:sz w:val="24"/>
              </w:rPr>
              <w:t>4.1.</w:t>
            </w:r>
          </w:p>
          <w:p w14:paraId="4C1F3F7B" w14:textId="77777777" w:rsidR="004640AB" w:rsidRPr="00C631DB" w:rsidRDefault="000A66DA">
            <w:pPr>
              <w:pStyle w:val="TableParagraph"/>
              <w:numPr>
                <w:ilvl w:val="1"/>
                <w:numId w:val="65"/>
              </w:numPr>
              <w:tabs>
                <w:tab w:val="left" w:pos="647"/>
              </w:tabs>
              <w:spacing w:before="120"/>
              <w:ind w:right="401"/>
              <w:rPr>
                <w:sz w:val="24"/>
              </w:rPr>
            </w:pPr>
            <w:r w:rsidRPr="00C631DB">
              <w:rPr>
                <w:sz w:val="24"/>
              </w:rPr>
              <w:t>In</w:t>
            </w:r>
            <w:r w:rsidRPr="00C631DB">
              <w:rPr>
                <w:spacing w:val="-15"/>
                <w:sz w:val="24"/>
              </w:rPr>
              <w:t xml:space="preserve"> </w:t>
            </w:r>
            <w:r w:rsidRPr="00C631DB">
              <w:rPr>
                <w:sz w:val="24"/>
              </w:rPr>
              <w:t>case</w:t>
            </w:r>
            <w:r w:rsidRPr="00C631DB">
              <w:rPr>
                <w:spacing w:val="-15"/>
                <w:sz w:val="24"/>
              </w:rPr>
              <w:t xml:space="preserve"> </w:t>
            </w:r>
            <w:r w:rsidRPr="00C631DB">
              <w:rPr>
                <w:sz w:val="24"/>
              </w:rPr>
              <w:t>of</w:t>
            </w:r>
            <w:r w:rsidRPr="00C631DB">
              <w:rPr>
                <w:spacing w:val="-15"/>
                <w:sz w:val="24"/>
              </w:rPr>
              <w:t xml:space="preserve"> </w:t>
            </w:r>
            <w:r w:rsidRPr="00C631DB">
              <w:rPr>
                <w:sz w:val="24"/>
              </w:rPr>
              <w:t>state-owned</w:t>
            </w:r>
            <w:r w:rsidRPr="00C631DB">
              <w:rPr>
                <w:spacing w:val="-15"/>
                <w:sz w:val="24"/>
              </w:rPr>
              <w:t xml:space="preserve"> </w:t>
            </w:r>
            <w:r w:rsidRPr="00C631DB">
              <w:rPr>
                <w:sz w:val="24"/>
              </w:rPr>
              <w:t>enterprise</w:t>
            </w:r>
            <w:r w:rsidRPr="00C631DB">
              <w:rPr>
                <w:spacing w:val="-15"/>
                <w:sz w:val="24"/>
              </w:rPr>
              <w:t xml:space="preserve"> </w:t>
            </w:r>
            <w:r w:rsidRPr="00C631DB">
              <w:rPr>
                <w:sz w:val="24"/>
              </w:rPr>
              <w:t>or</w:t>
            </w:r>
            <w:r w:rsidRPr="00C631DB">
              <w:rPr>
                <w:spacing w:val="-15"/>
                <w:sz w:val="24"/>
              </w:rPr>
              <w:t xml:space="preserve"> </w:t>
            </w:r>
            <w:r w:rsidRPr="00C631DB">
              <w:rPr>
                <w:sz w:val="24"/>
              </w:rPr>
              <w:t>institution,</w:t>
            </w:r>
            <w:r w:rsidRPr="00C631DB">
              <w:rPr>
                <w:spacing w:val="-15"/>
                <w:sz w:val="24"/>
              </w:rPr>
              <w:t xml:space="preserve"> </w:t>
            </w:r>
            <w:r w:rsidRPr="00C631DB">
              <w:rPr>
                <w:sz w:val="24"/>
              </w:rPr>
              <w:t>in</w:t>
            </w:r>
            <w:r w:rsidRPr="00C631DB">
              <w:rPr>
                <w:spacing w:val="-15"/>
                <w:sz w:val="24"/>
              </w:rPr>
              <w:t xml:space="preserve"> </w:t>
            </w:r>
            <w:r w:rsidRPr="00C631DB">
              <w:rPr>
                <w:sz w:val="24"/>
              </w:rPr>
              <w:t>accordance</w:t>
            </w:r>
            <w:r w:rsidRPr="00C631DB">
              <w:rPr>
                <w:spacing w:val="-15"/>
                <w:sz w:val="24"/>
              </w:rPr>
              <w:t xml:space="preserve"> </w:t>
            </w:r>
            <w:r w:rsidRPr="00C631DB">
              <w:rPr>
                <w:sz w:val="24"/>
              </w:rPr>
              <w:t>with</w:t>
            </w:r>
            <w:r w:rsidRPr="00C631DB">
              <w:rPr>
                <w:spacing w:val="-15"/>
                <w:sz w:val="24"/>
              </w:rPr>
              <w:t xml:space="preserve"> </w:t>
            </w:r>
            <w:r w:rsidRPr="00C631DB">
              <w:rPr>
                <w:sz w:val="24"/>
              </w:rPr>
              <w:t>ITB</w:t>
            </w:r>
            <w:r w:rsidRPr="00C631DB">
              <w:rPr>
                <w:spacing w:val="-15"/>
                <w:sz w:val="24"/>
              </w:rPr>
              <w:t xml:space="preserve"> </w:t>
            </w:r>
            <w:r w:rsidRPr="00C631DB">
              <w:rPr>
                <w:sz w:val="24"/>
              </w:rPr>
              <w:t>4.6</w:t>
            </w:r>
            <w:r w:rsidRPr="00C631DB">
              <w:rPr>
                <w:spacing w:val="-15"/>
                <w:sz w:val="24"/>
              </w:rPr>
              <w:t xml:space="preserve"> </w:t>
            </w:r>
            <w:r w:rsidRPr="00C631DB">
              <w:rPr>
                <w:sz w:val="24"/>
              </w:rPr>
              <w:t xml:space="preserve">documents </w:t>
            </w:r>
            <w:r w:rsidRPr="00C631DB">
              <w:rPr>
                <w:spacing w:val="-2"/>
                <w:sz w:val="24"/>
              </w:rPr>
              <w:t>establishing:</w:t>
            </w:r>
          </w:p>
          <w:p w14:paraId="65D32EF8" w14:textId="77777777" w:rsidR="004640AB" w:rsidRPr="00C631DB" w:rsidRDefault="000A66DA">
            <w:pPr>
              <w:pStyle w:val="TableParagraph"/>
              <w:numPr>
                <w:ilvl w:val="2"/>
                <w:numId w:val="65"/>
              </w:numPr>
              <w:tabs>
                <w:tab w:val="left" w:pos="827"/>
              </w:tabs>
              <w:spacing w:before="123" w:line="293" w:lineRule="exact"/>
              <w:rPr>
                <w:sz w:val="24"/>
              </w:rPr>
            </w:pPr>
            <w:r w:rsidRPr="00C631DB">
              <w:rPr>
                <w:spacing w:val="-2"/>
                <w:sz w:val="24"/>
              </w:rPr>
              <w:t>Legal</w:t>
            </w:r>
            <w:r w:rsidRPr="00C631DB">
              <w:rPr>
                <w:spacing w:val="-4"/>
                <w:sz w:val="24"/>
              </w:rPr>
              <w:t xml:space="preserve"> </w:t>
            </w:r>
            <w:r w:rsidRPr="00C631DB">
              <w:rPr>
                <w:spacing w:val="-2"/>
                <w:sz w:val="24"/>
              </w:rPr>
              <w:t>and</w:t>
            </w:r>
            <w:r w:rsidRPr="00C631DB">
              <w:rPr>
                <w:spacing w:val="-6"/>
                <w:sz w:val="24"/>
              </w:rPr>
              <w:t xml:space="preserve"> </w:t>
            </w:r>
            <w:r w:rsidRPr="00C631DB">
              <w:rPr>
                <w:spacing w:val="-2"/>
                <w:sz w:val="24"/>
              </w:rPr>
              <w:t>financial</w:t>
            </w:r>
            <w:r w:rsidRPr="00C631DB">
              <w:rPr>
                <w:spacing w:val="-3"/>
                <w:sz w:val="24"/>
              </w:rPr>
              <w:t xml:space="preserve"> </w:t>
            </w:r>
            <w:r w:rsidRPr="00C631DB">
              <w:rPr>
                <w:spacing w:val="-2"/>
                <w:sz w:val="24"/>
              </w:rPr>
              <w:t>autonomy</w:t>
            </w:r>
          </w:p>
          <w:p w14:paraId="71BDBF66" w14:textId="77777777" w:rsidR="004640AB" w:rsidRPr="00C631DB" w:rsidRDefault="000A66DA">
            <w:pPr>
              <w:pStyle w:val="TableParagraph"/>
              <w:numPr>
                <w:ilvl w:val="2"/>
                <w:numId w:val="65"/>
              </w:numPr>
              <w:tabs>
                <w:tab w:val="left" w:pos="827"/>
              </w:tabs>
              <w:spacing w:line="293" w:lineRule="exact"/>
              <w:rPr>
                <w:sz w:val="24"/>
              </w:rPr>
            </w:pPr>
            <w:r w:rsidRPr="00C631DB">
              <w:rPr>
                <w:spacing w:val="-2"/>
                <w:sz w:val="24"/>
              </w:rPr>
              <w:t>Operation</w:t>
            </w:r>
            <w:r w:rsidRPr="00C631DB">
              <w:rPr>
                <w:spacing w:val="-6"/>
                <w:sz w:val="24"/>
              </w:rPr>
              <w:t xml:space="preserve"> </w:t>
            </w:r>
            <w:r w:rsidRPr="00C631DB">
              <w:rPr>
                <w:spacing w:val="-2"/>
                <w:sz w:val="24"/>
              </w:rPr>
              <w:t>under</w:t>
            </w:r>
            <w:r w:rsidRPr="00C631DB">
              <w:rPr>
                <w:spacing w:val="-6"/>
                <w:sz w:val="24"/>
              </w:rPr>
              <w:t xml:space="preserve"> </w:t>
            </w:r>
            <w:r w:rsidRPr="00C631DB">
              <w:rPr>
                <w:spacing w:val="-2"/>
                <w:sz w:val="24"/>
              </w:rPr>
              <w:t>commercial</w:t>
            </w:r>
            <w:r w:rsidRPr="00C631DB">
              <w:rPr>
                <w:spacing w:val="-7"/>
                <w:sz w:val="24"/>
              </w:rPr>
              <w:t xml:space="preserve"> </w:t>
            </w:r>
            <w:r w:rsidRPr="00C631DB">
              <w:rPr>
                <w:spacing w:val="-5"/>
                <w:sz w:val="24"/>
              </w:rPr>
              <w:t>law</w:t>
            </w:r>
          </w:p>
          <w:p w14:paraId="1764AE0F" w14:textId="77777777" w:rsidR="004640AB" w:rsidRPr="00C631DB" w:rsidRDefault="000A66DA">
            <w:pPr>
              <w:pStyle w:val="TableParagraph"/>
              <w:numPr>
                <w:ilvl w:val="2"/>
                <w:numId w:val="65"/>
              </w:numPr>
              <w:tabs>
                <w:tab w:val="left" w:pos="827"/>
              </w:tabs>
              <w:spacing w:line="293" w:lineRule="exact"/>
              <w:rPr>
                <w:sz w:val="24"/>
              </w:rPr>
            </w:pPr>
            <w:r w:rsidRPr="00C631DB">
              <w:rPr>
                <w:sz w:val="24"/>
              </w:rPr>
              <w:t>Establishing</w:t>
            </w:r>
            <w:r w:rsidRPr="00C631DB">
              <w:rPr>
                <w:spacing w:val="-17"/>
                <w:sz w:val="24"/>
              </w:rPr>
              <w:t xml:space="preserve"> </w:t>
            </w:r>
            <w:r w:rsidRPr="00C631DB">
              <w:rPr>
                <w:sz w:val="24"/>
              </w:rPr>
              <w:t>that</w:t>
            </w:r>
            <w:r w:rsidRPr="00C631DB">
              <w:rPr>
                <w:spacing w:val="-14"/>
                <w:sz w:val="24"/>
              </w:rPr>
              <w:t xml:space="preserve"> </w:t>
            </w:r>
            <w:r w:rsidRPr="00C631DB">
              <w:rPr>
                <w:sz w:val="24"/>
              </w:rPr>
              <w:t>the</w:t>
            </w:r>
            <w:r w:rsidRPr="00C631DB">
              <w:rPr>
                <w:spacing w:val="-13"/>
                <w:sz w:val="24"/>
              </w:rPr>
              <w:t xml:space="preserve"> </w:t>
            </w:r>
            <w:r w:rsidRPr="00C631DB">
              <w:rPr>
                <w:sz w:val="24"/>
              </w:rPr>
              <w:t>Bidder</w:t>
            </w:r>
            <w:r w:rsidRPr="00C631DB">
              <w:rPr>
                <w:spacing w:val="-15"/>
                <w:sz w:val="24"/>
              </w:rPr>
              <w:t xml:space="preserve"> </w:t>
            </w:r>
            <w:r w:rsidRPr="00C631DB">
              <w:rPr>
                <w:sz w:val="24"/>
              </w:rPr>
              <w:t>is</w:t>
            </w:r>
            <w:r w:rsidRPr="00C631DB">
              <w:rPr>
                <w:spacing w:val="-13"/>
                <w:sz w:val="24"/>
              </w:rPr>
              <w:t xml:space="preserve"> </w:t>
            </w:r>
            <w:r w:rsidRPr="00C631DB">
              <w:rPr>
                <w:sz w:val="24"/>
              </w:rPr>
              <w:t>not</w:t>
            </w:r>
            <w:r w:rsidRPr="00C631DB">
              <w:rPr>
                <w:spacing w:val="-13"/>
                <w:sz w:val="24"/>
              </w:rPr>
              <w:t xml:space="preserve"> </w:t>
            </w:r>
            <w:r w:rsidRPr="00C631DB">
              <w:rPr>
                <w:sz w:val="24"/>
              </w:rPr>
              <w:t>under</w:t>
            </w:r>
            <w:r w:rsidRPr="00C631DB">
              <w:rPr>
                <w:spacing w:val="-13"/>
                <w:sz w:val="24"/>
              </w:rPr>
              <w:t xml:space="preserve"> </w:t>
            </w:r>
            <w:r w:rsidRPr="00C631DB">
              <w:rPr>
                <w:sz w:val="24"/>
              </w:rPr>
              <w:t>the</w:t>
            </w:r>
            <w:r w:rsidRPr="00C631DB">
              <w:rPr>
                <w:spacing w:val="-15"/>
                <w:sz w:val="24"/>
              </w:rPr>
              <w:t xml:space="preserve"> </w:t>
            </w:r>
            <w:r w:rsidRPr="00C631DB">
              <w:rPr>
                <w:sz w:val="24"/>
              </w:rPr>
              <w:t>supervision</w:t>
            </w:r>
            <w:r w:rsidRPr="00C631DB">
              <w:rPr>
                <w:spacing w:val="-14"/>
                <w:sz w:val="24"/>
              </w:rPr>
              <w:t xml:space="preserve"> </w:t>
            </w:r>
            <w:r w:rsidRPr="00C631DB">
              <w:rPr>
                <w:sz w:val="24"/>
              </w:rPr>
              <w:t>of</w:t>
            </w:r>
            <w:r w:rsidRPr="00C631DB">
              <w:rPr>
                <w:spacing w:val="-15"/>
                <w:sz w:val="24"/>
              </w:rPr>
              <w:t xml:space="preserve"> </w:t>
            </w:r>
            <w:r w:rsidRPr="00C631DB">
              <w:rPr>
                <w:sz w:val="24"/>
              </w:rPr>
              <w:t>the</w:t>
            </w:r>
            <w:r w:rsidRPr="00C631DB">
              <w:rPr>
                <w:spacing w:val="-14"/>
                <w:sz w:val="24"/>
              </w:rPr>
              <w:t xml:space="preserve"> </w:t>
            </w:r>
            <w:r w:rsidRPr="00C631DB">
              <w:rPr>
                <w:spacing w:val="-2"/>
                <w:sz w:val="24"/>
              </w:rPr>
              <w:t>Purchaser</w:t>
            </w:r>
          </w:p>
          <w:p w14:paraId="0C762E9F" w14:textId="77777777" w:rsidR="004640AB" w:rsidRPr="00C631DB" w:rsidRDefault="000A66DA">
            <w:pPr>
              <w:pStyle w:val="TableParagraph"/>
              <w:numPr>
                <w:ilvl w:val="0"/>
                <w:numId w:val="65"/>
              </w:numPr>
              <w:tabs>
                <w:tab w:val="left" w:pos="450"/>
                <w:tab w:val="left" w:pos="827"/>
              </w:tabs>
              <w:spacing w:before="117"/>
              <w:ind w:left="450" w:right="108" w:hanging="344"/>
              <w:jc w:val="left"/>
              <w:rPr>
                <w:i/>
                <w:sz w:val="24"/>
              </w:rPr>
            </w:pPr>
            <w:r w:rsidRPr="00C631DB">
              <w:rPr>
                <w:sz w:val="24"/>
              </w:rPr>
              <w:tab/>
              <w:t>Included</w:t>
            </w:r>
            <w:r w:rsidRPr="00C631DB">
              <w:rPr>
                <w:spacing w:val="-2"/>
                <w:sz w:val="24"/>
              </w:rPr>
              <w:t xml:space="preserve"> </w:t>
            </w:r>
            <w:r w:rsidRPr="00C631DB">
              <w:rPr>
                <w:sz w:val="24"/>
              </w:rPr>
              <w:t>are</w:t>
            </w:r>
            <w:r w:rsidRPr="00C631DB">
              <w:rPr>
                <w:spacing w:val="-6"/>
                <w:sz w:val="24"/>
              </w:rPr>
              <w:t xml:space="preserve"> </w:t>
            </w:r>
            <w:r w:rsidRPr="00C631DB">
              <w:rPr>
                <w:sz w:val="24"/>
              </w:rPr>
              <w:t>the</w:t>
            </w:r>
            <w:r w:rsidRPr="00C631DB">
              <w:rPr>
                <w:spacing w:val="-5"/>
                <w:sz w:val="24"/>
              </w:rPr>
              <w:t xml:space="preserve"> </w:t>
            </w:r>
            <w:r w:rsidRPr="00C631DB">
              <w:rPr>
                <w:sz w:val="24"/>
              </w:rPr>
              <w:t>organizational</w:t>
            </w:r>
            <w:r w:rsidRPr="00C631DB">
              <w:rPr>
                <w:spacing w:val="-1"/>
                <w:sz w:val="24"/>
              </w:rPr>
              <w:t xml:space="preserve"> </w:t>
            </w:r>
            <w:r w:rsidRPr="00C631DB">
              <w:rPr>
                <w:sz w:val="24"/>
              </w:rPr>
              <w:t>chart,</w:t>
            </w:r>
            <w:r w:rsidRPr="00C631DB">
              <w:rPr>
                <w:spacing w:val="-2"/>
                <w:sz w:val="24"/>
              </w:rPr>
              <w:t xml:space="preserve"> </w:t>
            </w:r>
            <w:r w:rsidRPr="00C631DB">
              <w:rPr>
                <w:sz w:val="24"/>
              </w:rPr>
              <w:t>a</w:t>
            </w:r>
            <w:r w:rsidRPr="00C631DB">
              <w:rPr>
                <w:spacing w:val="-5"/>
                <w:sz w:val="24"/>
              </w:rPr>
              <w:t xml:space="preserve"> </w:t>
            </w:r>
            <w:r w:rsidRPr="00C631DB">
              <w:rPr>
                <w:sz w:val="24"/>
              </w:rPr>
              <w:t>list</w:t>
            </w:r>
            <w:r w:rsidRPr="00C631DB">
              <w:rPr>
                <w:spacing w:val="-4"/>
                <w:sz w:val="24"/>
              </w:rPr>
              <w:t xml:space="preserve"> </w:t>
            </w:r>
            <w:r w:rsidRPr="00C631DB">
              <w:rPr>
                <w:sz w:val="24"/>
              </w:rPr>
              <w:t>of Board</w:t>
            </w:r>
            <w:r w:rsidRPr="00C631DB">
              <w:rPr>
                <w:spacing w:val="-2"/>
                <w:sz w:val="24"/>
              </w:rPr>
              <w:t xml:space="preserve"> </w:t>
            </w:r>
            <w:r w:rsidRPr="00C631DB">
              <w:rPr>
                <w:sz w:val="24"/>
              </w:rPr>
              <w:t>of</w:t>
            </w:r>
            <w:r w:rsidRPr="00C631DB">
              <w:rPr>
                <w:spacing w:val="-5"/>
                <w:sz w:val="24"/>
              </w:rPr>
              <w:t xml:space="preserve"> </w:t>
            </w:r>
            <w:r w:rsidRPr="00C631DB">
              <w:rPr>
                <w:sz w:val="24"/>
              </w:rPr>
              <w:t>Directors,</w:t>
            </w:r>
            <w:r w:rsidRPr="00C631DB">
              <w:rPr>
                <w:spacing w:val="-4"/>
                <w:sz w:val="24"/>
              </w:rPr>
              <w:t xml:space="preserve"> </w:t>
            </w:r>
            <w:r w:rsidRPr="00C631DB">
              <w:rPr>
                <w:sz w:val="24"/>
              </w:rPr>
              <w:t>and</w:t>
            </w:r>
            <w:r w:rsidRPr="00C631DB">
              <w:rPr>
                <w:spacing w:val="-4"/>
                <w:sz w:val="24"/>
              </w:rPr>
              <w:t xml:space="preserve"> </w:t>
            </w:r>
            <w:r w:rsidRPr="00C631DB">
              <w:rPr>
                <w:sz w:val="24"/>
              </w:rPr>
              <w:t>the</w:t>
            </w:r>
            <w:r w:rsidRPr="00C631DB">
              <w:rPr>
                <w:spacing w:val="-5"/>
                <w:sz w:val="24"/>
              </w:rPr>
              <w:t xml:space="preserve"> </w:t>
            </w:r>
            <w:r w:rsidRPr="00C631DB">
              <w:rPr>
                <w:sz w:val="24"/>
              </w:rPr>
              <w:t xml:space="preserve">beneficial </w:t>
            </w:r>
            <w:r w:rsidRPr="00C631DB">
              <w:rPr>
                <w:spacing w:val="-2"/>
                <w:sz w:val="24"/>
              </w:rPr>
              <w:t>ownership.</w:t>
            </w:r>
            <w:r w:rsidRPr="00C631DB">
              <w:rPr>
                <w:spacing w:val="-4"/>
                <w:sz w:val="24"/>
              </w:rPr>
              <w:t xml:space="preserve"> </w:t>
            </w:r>
            <w:r w:rsidRPr="00C631DB">
              <w:rPr>
                <w:i/>
                <w:spacing w:val="-2"/>
                <w:sz w:val="24"/>
              </w:rPr>
              <w:t>[If</w:t>
            </w:r>
            <w:r w:rsidRPr="00C631DB">
              <w:rPr>
                <w:i/>
                <w:spacing w:val="-6"/>
                <w:sz w:val="24"/>
              </w:rPr>
              <w:t xml:space="preserve"> </w:t>
            </w:r>
            <w:r w:rsidRPr="00C631DB">
              <w:rPr>
                <w:i/>
                <w:spacing w:val="-2"/>
                <w:sz w:val="24"/>
              </w:rPr>
              <w:t>required</w:t>
            </w:r>
            <w:r w:rsidRPr="00C631DB">
              <w:rPr>
                <w:i/>
                <w:spacing w:val="-6"/>
                <w:sz w:val="24"/>
              </w:rPr>
              <w:t xml:space="preserve"> </w:t>
            </w:r>
            <w:r w:rsidRPr="00C631DB">
              <w:rPr>
                <w:i/>
                <w:spacing w:val="-2"/>
                <w:sz w:val="24"/>
              </w:rPr>
              <w:t>under</w:t>
            </w:r>
            <w:r w:rsidRPr="00C631DB">
              <w:rPr>
                <w:i/>
                <w:spacing w:val="-6"/>
                <w:sz w:val="24"/>
              </w:rPr>
              <w:t xml:space="preserve"> </w:t>
            </w:r>
            <w:r w:rsidRPr="00C631DB">
              <w:rPr>
                <w:i/>
                <w:spacing w:val="-2"/>
                <w:sz w:val="24"/>
              </w:rPr>
              <w:t>BDS</w:t>
            </w:r>
            <w:r w:rsidRPr="00C631DB">
              <w:rPr>
                <w:i/>
                <w:spacing w:val="-4"/>
                <w:sz w:val="24"/>
              </w:rPr>
              <w:t xml:space="preserve"> </w:t>
            </w:r>
            <w:r w:rsidRPr="00C631DB">
              <w:rPr>
                <w:i/>
                <w:spacing w:val="-2"/>
                <w:sz w:val="24"/>
              </w:rPr>
              <w:t>ITB</w:t>
            </w:r>
            <w:r w:rsidRPr="00C631DB">
              <w:rPr>
                <w:i/>
                <w:spacing w:val="-7"/>
                <w:sz w:val="24"/>
              </w:rPr>
              <w:t xml:space="preserve"> </w:t>
            </w:r>
            <w:r w:rsidRPr="00C631DB">
              <w:rPr>
                <w:i/>
                <w:spacing w:val="-2"/>
                <w:sz w:val="24"/>
              </w:rPr>
              <w:t>45.1,</w:t>
            </w:r>
            <w:r w:rsidRPr="00C631DB">
              <w:rPr>
                <w:i/>
                <w:spacing w:val="-6"/>
                <w:sz w:val="24"/>
              </w:rPr>
              <w:t xml:space="preserve"> </w:t>
            </w:r>
            <w:r w:rsidRPr="00C631DB">
              <w:rPr>
                <w:i/>
                <w:spacing w:val="-2"/>
                <w:sz w:val="24"/>
              </w:rPr>
              <w:t>the</w:t>
            </w:r>
            <w:r w:rsidRPr="00C631DB">
              <w:rPr>
                <w:i/>
                <w:spacing w:val="-5"/>
                <w:sz w:val="24"/>
              </w:rPr>
              <w:t xml:space="preserve"> </w:t>
            </w:r>
            <w:r w:rsidRPr="00C631DB">
              <w:rPr>
                <w:i/>
                <w:spacing w:val="-2"/>
                <w:sz w:val="24"/>
              </w:rPr>
              <w:t>successful</w:t>
            </w:r>
            <w:r w:rsidRPr="00C631DB">
              <w:rPr>
                <w:i/>
                <w:spacing w:val="-6"/>
                <w:sz w:val="24"/>
              </w:rPr>
              <w:t xml:space="preserve"> </w:t>
            </w:r>
            <w:r w:rsidRPr="00C631DB">
              <w:rPr>
                <w:i/>
                <w:spacing w:val="-2"/>
                <w:sz w:val="24"/>
              </w:rPr>
              <w:t>Bidder</w:t>
            </w:r>
            <w:r w:rsidRPr="00C631DB">
              <w:rPr>
                <w:i/>
                <w:spacing w:val="-4"/>
                <w:sz w:val="24"/>
              </w:rPr>
              <w:t xml:space="preserve"> </w:t>
            </w:r>
            <w:r w:rsidRPr="00C631DB">
              <w:rPr>
                <w:i/>
                <w:spacing w:val="-2"/>
                <w:sz w:val="24"/>
              </w:rPr>
              <w:t>shall</w:t>
            </w:r>
            <w:r w:rsidRPr="00C631DB">
              <w:rPr>
                <w:i/>
                <w:spacing w:val="-6"/>
                <w:sz w:val="24"/>
              </w:rPr>
              <w:t xml:space="preserve"> </w:t>
            </w:r>
            <w:r w:rsidRPr="00C631DB">
              <w:rPr>
                <w:i/>
                <w:spacing w:val="-2"/>
                <w:sz w:val="24"/>
              </w:rPr>
              <w:t>provide</w:t>
            </w:r>
            <w:r w:rsidRPr="00C631DB">
              <w:rPr>
                <w:i/>
                <w:spacing w:val="-5"/>
                <w:sz w:val="24"/>
              </w:rPr>
              <w:t xml:space="preserve"> </w:t>
            </w:r>
            <w:r w:rsidRPr="00C631DB">
              <w:rPr>
                <w:i/>
                <w:spacing w:val="-2"/>
                <w:sz w:val="24"/>
              </w:rPr>
              <w:t xml:space="preserve">additional </w:t>
            </w:r>
            <w:r w:rsidRPr="00C631DB">
              <w:rPr>
                <w:i/>
                <w:sz w:val="24"/>
              </w:rPr>
              <w:t>information</w:t>
            </w:r>
            <w:r w:rsidRPr="00C631DB">
              <w:rPr>
                <w:i/>
                <w:spacing w:val="-6"/>
                <w:sz w:val="24"/>
              </w:rPr>
              <w:t xml:space="preserve"> </w:t>
            </w:r>
            <w:r w:rsidRPr="00C631DB">
              <w:rPr>
                <w:i/>
                <w:sz w:val="24"/>
              </w:rPr>
              <w:t>on</w:t>
            </w:r>
            <w:r w:rsidRPr="00C631DB">
              <w:rPr>
                <w:i/>
                <w:spacing w:val="-6"/>
                <w:sz w:val="24"/>
              </w:rPr>
              <w:t xml:space="preserve"> </w:t>
            </w:r>
            <w:r w:rsidRPr="00C631DB">
              <w:rPr>
                <w:i/>
                <w:sz w:val="24"/>
              </w:rPr>
              <w:t>beneficial</w:t>
            </w:r>
            <w:r w:rsidRPr="00C631DB">
              <w:rPr>
                <w:i/>
                <w:spacing w:val="-3"/>
                <w:sz w:val="24"/>
              </w:rPr>
              <w:t xml:space="preserve"> </w:t>
            </w:r>
            <w:r w:rsidRPr="00C631DB">
              <w:rPr>
                <w:i/>
                <w:sz w:val="24"/>
              </w:rPr>
              <w:t>ownership,</w:t>
            </w:r>
            <w:r w:rsidRPr="00C631DB">
              <w:rPr>
                <w:i/>
                <w:spacing w:val="-4"/>
                <w:sz w:val="24"/>
              </w:rPr>
              <w:t xml:space="preserve"> </w:t>
            </w:r>
            <w:r w:rsidRPr="00C631DB">
              <w:rPr>
                <w:i/>
                <w:sz w:val="24"/>
              </w:rPr>
              <w:t>using</w:t>
            </w:r>
            <w:r w:rsidRPr="00C631DB">
              <w:rPr>
                <w:i/>
                <w:spacing w:val="-6"/>
                <w:sz w:val="24"/>
              </w:rPr>
              <w:t xml:space="preserve"> </w:t>
            </w:r>
            <w:r w:rsidRPr="00C631DB">
              <w:rPr>
                <w:i/>
                <w:sz w:val="24"/>
              </w:rPr>
              <w:t>the</w:t>
            </w:r>
            <w:r w:rsidRPr="00C631DB">
              <w:rPr>
                <w:i/>
                <w:spacing w:val="-7"/>
                <w:sz w:val="24"/>
              </w:rPr>
              <w:t xml:space="preserve"> </w:t>
            </w:r>
            <w:r w:rsidRPr="00C631DB">
              <w:rPr>
                <w:i/>
                <w:sz w:val="24"/>
              </w:rPr>
              <w:t>Beneficial</w:t>
            </w:r>
            <w:r w:rsidRPr="00C631DB">
              <w:rPr>
                <w:i/>
                <w:spacing w:val="-3"/>
                <w:sz w:val="24"/>
              </w:rPr>
              <w:t xml:space="preserve"> </w:t>
            </w:r>
            <w:r w:rsidRPr="00C631DB">
              <w:rPr>
                <w:i/>
                <w:sz w:val="24"/>
              </w:rPr>
              <w:t>Ownership</w:t>
            </w:r>
            <w:r w:rsidRPr="00C631DB">
              <w:rPr>
                <w:i/>
                <w:spacing w:val="-5"/>
                <w:sz w:val="24"/>
              </w:rPr>
              <w:t xml:space="preserve"> </w:t>
            </w:r>
            <w:r w:rsidRPr="00C631DB">
              <w:rPr>
                <w:i/>
                <w:sz w:val="24"/>
              </w:rPr>
              <w:t>Disclosure</w:t>
            </w:r>
            <w:r w:rsidRPr="00C631DB">
              <w:rPr>
                <w:i/>
                <w:spacing w:val="-7"/>
                <w:sz w:val="24"/>
              </w:rPr>
              <w:t xml:space="preserve"> </w:t>
            </w:r>
            <w:r w:rsidRPr="00C631DB">
              <w:rPr>
                <w:i/>
                <w:sz w:val="24"/>
              </w:rPr>
              <w:t>Form.]</w:t>
            </w:r>
          </w:p>
        </w:tc>
      </w:tr>
    </w:tbl>
    <w:p w14:paraId="418C17A6" w14:textId="77777777" w:rsidR="004640AB" w:rsidRPr="00C631DB" w:rsidRDefault="004640AB">
      <w:pPr>
        <w:pStyle w:val="TableParagraph"/>
        <w:rPr>
          <w:i/>
          <w:sz w:val="24"/>
        </w:rPr>
        <w:sectPr w:rsidR="004640AB" w:rsidRPr="00C631DB">
          <w:pgSz w:w="12240" w:h="15840"/>
          <w:pgMar w:top="960" w:right="360" w:bottom="280" w:left="1080" w:header="725" w:footer="0" w:gutter="0"/>
          <w:cols w:space="720"/>
        </w:sectPr>
      </w:pPr>
    </w:p>
    <w:p w14:paraId="3673FFA4" w14:textId="77777777" w:rsidR="004640AB" w:rsidRPr="00C631DB" w:rsidRDefault="004640AB">
      <w:pPr>
        <w:pStyle w:val="BodyText"/>
        <w:spacing w:before="92"/>
        <w:rPr>
          <w:sz w:val="32"/>
        </w:rPr>
      </w:pPr>
    </w:p>
    <w:p w14:paraId="1B23033B" w14:textId="77777777" w:rsidR="004640AB" w:rsidRPr="00C631DB" w:rsidRDefault="000A66DA">
      <w:pPr>
        <w:pStyle w:val="Heading4"/>
        <w:ind w:left="442" w:right="1340"/>
      </w:pPr>
      <w:r w:rsidRPr="00C631DB">
        <w:t>Bidder’s</w:t>
      </w:r>
      <w:r w:rsidRPr="00C631DB">
        <w:rPr>
          <w:spacing w:val="-13"/>
        </w:rPr>
        <w:t xml:space="preserve"> </w:t>
      </w:r>
      <w:r w:rsidRPr="00C631DB">
        <w:t>JV</w:t>
      </w:r>
      <w:r w:rsidRPr="00C631DB">
        <w:rPr>
          <w:spacing w:val="-12"/>
        </w:rPr>
        <w:t xml:space="preserve"> </w:t>
      </w:r>
      <w:r w:rsidRPr="00C631DB">
        <w:t>Members</w:t>
      </w:r>
      <w:r w:rsidRPr="00C631DB">
        <w:rPr>
          <w:spacing w:val="-13"/>
        </w:rPr>
        <w:t xml:space="preserve"> </w:t>
      </w:r>
      <w:r w:rsidRPr="00C631DB">
        <w:t>Information</w:t>
      </w:r>
      <w:r w:rsidRPr="00C631DB">
        <w:rPr>
          <w:spacing w:val="-11"/>
        </w:rPr>
        <w:t xml:space="preserve"> </w:t>
      </w:r>
      <w:r w:rsidRPr="00C631DB">
        <w:rPr>
          <w:spacing w:val="-4"/>
        </w:rPr>
        <w:t>Form</w:t>
      </w:r>
    </w:p>
    <w:p w14:paraId="293FC14E" w14:textId="77777777" w:rsidR="004640AB" w:rsidRPr="00C631DB" w:rsidRDefault="004640AB">
      <w:pPr>
        <w:pStyle w:val="BodyText"/>
        <w:spacing w:before="140"/>
        <w:rPr>
          <w:b/>
          <w:sz w:val="32"/>
        </w:rPr>
      </w:pPr>
    </w:p>
    <w:p w14:paraId="0DE7A322" w14:textId="77777777" w:rsidR="004640AB" w:rsidRPr="00C631DB" w:rsidRDefault="000A66DA">
      <w:pPr>
        <w:ind w:left="446" w:right="1340"/>
        <w:jc w:val="center"/>
        <w:rPr>
          <w:i/>
          <w:sz w:val="24"/>
        </w:rPr>
      </w:pPr>
      <w:r w:rsidRPr="00C631DB">
        <w:rPr>
          <w:i/>
          <w:sz w:val="24"/>
        </w:rPr>
        <w:t>[The</w:t>
      </w:r>
      <w:r w:rsidRPr="00C631DB">
        <w:rPr>
          <w:i/>
          <w:spacing w:val="-4"/>
          <w:sz w:val="24"/>
        </w:rPr>
        <w:t xml:space="preserve"> </w:t>
      </w:r>
      <w:r w:rsidRPr="00C631DB">
        <w:rPr>
          <w:i/>
          <w:sz w:val="24"/>
        </w:rPr>
        <w:t>Bidder</w:t>
      </w:r>
      <w:r w:rsidRPr="00C631DB">
        <w:rPr>
          <w:i/>
          <w:spacing w:val="-3"/>
          <w:sz w:val="24"/>
        </w:rPr>
        <w:t xml:space="preserve"> </w:t>
      </w:r>
      <w:r w:rsidRPr="00C631DB">
        <w:rPr>
          <w:i/>
          <w:sz w:val="24"/>
        </w:rPr>
        <w:t>shall</w:t>
      </w:r>
      <w:r w:rsidRPr="00C631DB">
        <w:rPr>
          <w:i/>
          <w:spacing w:val="-3"/>
          <w:sz w:val="24"/>
        </w:rPr>
        <w:t xml:space="preserve"> </w:t>
      </w:r>
      <w:r w:rsidRPr="00C631DB">
        <w:rPr>
          <w:i/>
          <w:sz w:val="24"/>
        </w:rPr>
        <w:t>fill</w:t>
      </w:r>
      <w:r w:rsidRPr="00C631DB">
        <w:rPr>
          <w:i/>
          <w:spacing w:val="-3"/>
          <w:sz w:val="24"/>
        </w:rPr>
        <w:t xml:space="preserve"> </w:t>
      </w:r>
      <w:r w:rsidRPr="00C631DB">
        <w:rPr>
          <w:i/>
          <w:sz w:val="24"/>
        </w:rPr>
        <w:t>in</w:t>
      </w:r>
      <w:r w:rsidRPr="00C631DB">
        <w:rPr>
          <w:i/>
          <w:spacing w:val="-6"/>
          <w:sz w:val="24"/>
        </w:rPr>
        <w:t xml:space="preserve"> </w:t>
      </w:r>
      <w:r w:rsidRPr="00C631DB">
        <w:rPr>
          <w:i/>
          <w:sz w:val="24"/>
        </w:rPr>
        <w:t>this</w:t>
      </w:r>
      <w:r w:rsidRPr="00C631DB">
        <w:rPr>
          <w:i/>
          <w:spacing w:val="-3"/>
          <w:sz w:val="24"/>
        </w:rPr>
        <w:t xml:space="preserve"> </w:t>
      </w:r>
      <w:r w:rsidRPr="00C631DB">
        <w:rPr>
          <w:i/>
          <w:sz w:val="24"/>
        </w:rPr>
        <w:t>Form</w:t>
      </w:r>
      <w:r w:rsidRPr="00C631DB">
        <w:rPr>
          <w:i/>
          <w:spacing w:val="-3"/>
          <w:sz w:val="24"/>
        </w:rPr>
        <w:t xml:space="preserve"> </w:t>
      </w:r>
      <w:r w:rsidRPr="00C631DB">
        <w:rPr>
          <w:i/>
          <w:sz w:val="24"/>
        </w:rPr>
        <w:t>in</w:t>
      </w:r>
      <w:r w:rsidRPr="00C631DB">
        <w:rPr>
          <w:i/>
          <w:spacing w:val="-3"/>
          <w:sz w:val="24"/>
        </w:rPr>
        <w:t xml:space="preserve"> </w:t>
      </w:r>
      <w:r w:rsidRPr="00C631DB">
        <w:rPr>
          <w:i/>
          <w:sz w:val="24"/>
        </w:rPr>
        <w:t>accordance</w:t>
      </w:r>
      <w:r w:rsidRPr="00C631DB">
        <w:rPr>
          <w:i/>
          <w:spacing w:val="-2"/>
          <w:sz w:val="24"/>
        </w:rPr>
        <w:t xml:space="preserve"> </w:t>
      </w:r>
      <w:r w:rsidRPr="00C631DB">
        <w:rPr>
          <w:i/>
          <w:sz w:val="24"/>
        </w:rPr>
        <w:t>with</w:t>
      </w:r>
      <w:r w:rsidRPr="00C631DB">
        <w:rPr>
          <w:i/>
          <w:spacing w:val="-3"/>
          <w:sz w:val="24"/>
        </w:rPr>
        <w:t xml:space="preserve"> </w:t>
      </w:r>
      <w:r w:rsidRPr="00C631DB">
        <w:rPr>
          <w:i/>
          <w:sz w:val="24"/>
        </w:rPr>
        <w:t>the</w:t>
      </w:r>
      <w:r w:rsidRPr="00C631DB">
        <w:rPr>
          <w:i/>
          <w:spacing w:val="-3"/>
          <w:sz w:val="24"/>
        </w:rPr>
        <w:t xml:space="preserve"> </w:t>
      </w:r>
      <w:r w:rsidRPr="00C631DB">
        <w:rPr>
          <w:i/>
          <w:sz w:val="24"/>
        </w:rPr>
        <w:t>instructions</w:t>
      </w:r>
      <w:r w:rsidRPr="00C631DB">
        <w:rPr>
          <w:i/>
          <w:spacing w:val="-3"/>
          <w:sz w:val="24"/>
        </w:rPr>
        <w:t xml:space="preserve"> </w:t>
      </w:r>
      <w:r w:rsidRPr="00C631DB">
        <w:rPr>
          <w:i/>
          <w:sz w:val="24"/>
        </w:rPr>
        <w:t>indicated</w:t>
      </w:r>
      <w:r w:rsidRPr="00C631DB">
        <w:rPr>
          <w:i/>
          <w:spacing w:val="-3"/>
          <w:sz w:val="24"/>
        </w:rPr>
        <w:t xml:space="preserve"> </w:t>
      </w:r>
      <w:r w:rsidRPr="00C631DB">
        <w:rPr>
          <w:i/>
          <w:sz w:val="24"/>
        </w:rPr>
        <w:t>below.</w:t>
      </w:r>
      <w:r w:rsidRPr="00C631DB">
        <w:rPr>
          <w:i/>
          <w:spacing w:val="-3"/>
          <w:sz w:val="24"/>
        </w:rPr>
        <w:t xml:space="preserve"> </w:t>
      </w:r>
      <w:r w:rsidRPr="00C631DB">
        <w:rPr>
          <w:i/>
          <w:sz w:val="24"/>
        </w:rPr>
        <w:t>The following table shall be filled in for the Bidder and for each member of a Joint Venture].</w:t>
      </w:r>
    </w:p>
    <w:p w14:paraId="0A6A0202" w14:textId="77777777" w:rsidR="004640AB" w:rsidRPr="00C631DB" w:rsidRDefault="000A66DA">
      <w:pPr>
        <w:ind w:left="4981" w:right="1437" w:hanging="1630"/>
        <w:jc w:val="right"/>
        <w:rPr>
          <w:i/>
          <w:sz w:val="24"/>
        </w:rPr>
      </w:pPr>
      <w:r w:rsidRPr="00C631DB">
        <w:rPr>
          <w:sz w:val="24"/>
        </w:rPr>
        <w:t>Date:</w:t>
      </w:r>
      <w:r w:rsidRPr="00C631DB">
        <w:rPr>
          <w:spacing w:val="-4"/>
          <w:sz w:val="24"/>
        </w:rPr>
        <w:t xml:space="preserve"> </w:t>
      </w:r>
      <w:r w:rsidRPr="00C631DB">
        <w:rPr>
          <w:i/>
          <w:sz w:val="24"/>
        </w:rPr>
        <w:t>[insert</w:t>
      </w:r>
      <w:r w:rsidRPr="00C631DB">
        <w:rPr>
          <w:i/>
          <w:spacing w:val="-4"/>
          <w:sz w:val="24"/>
        </w:rPr>
        <w:t xml:space="preserve"> </w:t>
      </w:r>
      <w:r w:rsidRPr="00C631DB">
        <w:rPr>
          <w:i/>
          <w:sz w:val="24"/>
        </w:rPr>
        <w:t>date</w:t>
      </w:r>
      <w:r w:rsidRPr="00C631DB">
        <w:rPr>
          <w:i/>
          <w:spacing w:val="-3"/>
          <w:sz w:val="24"/>
        </w:rPr>
        <w:t xml:space="preserve"> </w:t>
      </w:r>
      <w:r w:rsidRPr="00C631DB">
        <w:rPr>
          <w:i/>
          <w:sz w:val="24"/>
        </w:rPr>
        <w:t>(as</w:t>
      </w:r>
      <w:r w:rsidRPr="00C631DB">
        <w:rPr>
          <w:i/>
          <w:spacing w:val="-4"/>
          <w:sz w:val="24"/>
        </w:rPr>
        <w:t xml:space="preserve"> </w:t>
      </w:r>
      <w:r w:rsidRPr="00C631DB">
        <w:rPr>
          <w:i/>
          <w:sz w:val="24"/>
        </w:rPr>
        <w:t>day,</w:t>
      </w:r>
      <w:r w:rsidRPr="00C631DB">
        <w:rPr>
          <w:i/>
          <w:spacing w:val="-4"/>
          <w:sz w:val="24"/>
        </w:rPr>
        <w:t xml:space="preserve"> </w:t>
      </w:r>
      <w:r w:rsidRPr="00C631DB">
        <w:rPr>
          <w:i/>
          <w:sz w:val="24"/>
        </w:rPr>
        <w:t>month</w:t>
      </w:r>
      <w:r w:rsidRPr="00C631DB">
        <w:rPr>
          <w:i/>
          <w:spacing w:val="-4"/>
          <w:sz w:val="24"/>
        </w:rPr>
        <w:t xml:space="preserve"> </w:t>
      </w:r>
      <w:r w:rsidRPr="00C631DB">
        <w:rPr>
          <w:i/>
          <w:sz w:val="24"/>
        </w:rPr>
        <w:t>and</w:t>
      </w:r>
      <w:r w:rsidRPr="00C631DB">
        <w:rPr>
          <w:i/>
          <w:spacing w:val="-4"/>
          <w:sz w:val="24"/>
        </w:rPr>
        <w:t xml:space="preserve"> </w:t>
      </w:r>
      <w:r w:rsidRPr="00C631DB">
        <w:rPr>
          <w:i/>
          <w:sz w:val="24"/>
        </w:rPr>
        <w:t>year)</w:t>
      </w:r>
      <w:r w:rsidRPr="00C631DB">
        <w:rPr>
          <w:i/>
          <w:spacing w:val="-8"/>
          <w:sz w:val="24"/>
        </w:rPr>
        <w:t xml:space="preserve"> </w:t>
      </w:r>
      <w:r w:rsidRPr="00C631DB">
        <w:rPr>
          <w:i/>
          <w:sz w:val="24"/>
        </w:rPr>
        <w:t>of</w:t>
      </w:r>
      <w:r w:rsidRPr="00C631DB">
        <w:rPr>
          <w:i/>
          <w:spacing w:val="-4"/>
          <w:sz w:val="24"/>
        </w:rPr>
        <w:t xml:space="preserve"> </w:t>
      </w:r>
      <w:r w:rsidRPr="00C631DB">
        <w:rPr>
          <w:i/>
          <w:sz w:val="24"/>
        </w:rPr>
        <w:t>Bid</w:t>
      </w:r>
      <w:r w:rsidRPr="00C631DB">
        <w:rPr>
          <w:i/>
          <w:spacing w:val="-2"/>
          <w:sz w:val="24"/>
        </w:rPr>
        <w:t xml:space="preserve"> </w:t>
      </w:r>
      <w:r w:rsidRPr="00C631DB">
        <w:rPr>
          <w:i/>
          <w:sz w:val="24"/>
        </w:rPr>
        <w:t>submission</w:t>
      </w:r>
      <w:r w:rsidRPr="00C631DB">
        <w:rPr>
          <w:sz w:val="24"/>
        </w:rPr>
        <w:t>] RFB</w:t>
      </w:r>
      <w:r w:rsidRPr="00C631DB">
        <w:rPr>
          <w:spacing w:val="-5"/>
          <w:sz w:val="24"/>
        </w:rPr>
        <w:t xml:space="preserve"> </w:t>
      </w:r>
      <w:r w:rsidRPr="00C631DB">
        <w:rPr>
          <w:sz w:val="24"/>
        </w:rPr>
        <w:t>No.:</w:t>
      </w:r>
      <w:r w:rsidRPr="00C631DB">
        <w:rPr>
          <w:spacing w:val="-1"/>
          <w:sz w:val="24"/>
        </w:rPr>
        <w:t xml:space="preserve"> </w:t>
      </w:r>
      <w:r w:rsidRPr="00C631DB">
        <w:rPr>
          <w:i/>
          <w:sz w:val="24"/>
        </w:rPr>
        <w:t>[insert number</w:t>
      </w:r>
      <w:r w:rsidRPr="00C631DB">
        <w:rPr>
          <w:i/>
          <w:spacing w:val="1"/>
          <w:sz w:val="24"/>
        </w:rPr>
        <w:t xml:space="preserve"> </w:t>
      </w:r>
      <w:r w:rsidRPr="00C631DB">
        <w:rPr>
          <w:i/>
          <w:sz w:val="24"/>
        </w:rPr>
        <w:t>of</w:t>
      </w:r>
      <w:r w:rsidRPr="00C631DB">
        <w:rPr>
          <w:i/>
          <w:spacing w:val="-1"/>
          <w:sz w:val="24"/>
        </w:rPr>
        <w:t xml:space="preserve"> </w:t>
      </w:r>
      <w:r w:rsidRPr="00C631DB">
        <w:rPr>
          <w:i/>
          <w:sz w:val="24"/>
        </w:rPr>
        <w:t xml:space="preserve">Bidding </w:t>
      </w:r>
      <w:r w:rsidRPr="00C631DB">
        <w:rPr>
          <w:i/>
          <w:spacing w:val="-2"/>
          <w:sz w:val="24"/>
        </w:rPr>
        <w:t>process]</w:t>
      </w:r>
    </w:p>
    <w:p w14:paraId="1FDBB21D" w14:textId="77777777" w:rsidR="004640AB" w:rsidRPr="00C631DB" w:rsidRDefault="000A66DA">
      <w:pPr>
        <w:ind w:right="1445"/>
        <w:jc w:val="right"/>
        <w:rPr>
          <w:i/>
          <w:sz w:val="24"/>
        </w:rPr>
      </w:pPr>
      <w:r w:rsidRPr="00C631DB">
        <w:rPr>
          <w:sz w:val="24"/>
        </w:rPr>
        <w:t>Alternative</w:t>
      </w:r>
      <w:r w:rsidRPr="00C631DB">
        <w:rPr>
          <w:spacing w:val="-2"/>
          <w:sz w:val="24"/>
        </w:rPr>
        <w:t xml:space="preserve"> </w:t>
      </w:r>
      <w:r w:rsidRPr="00C631DB">
        <w:rPr>
          <w:sz w:val="24"/>
        </w:rPr>
        <w:t xml:space="preserve">No.: </w:t>
      </w:r>
      <w:r w:rsidRPr="00C631DB">
        <w:rPr>
          <w:i/>
          <w:sz w:val="24"/>
        </w:rPr>
        <w:t>[insert identification</w:t>
      </w:r>
      <w:r w:rsidRPr="00C631DB">
        <w:rPr>
          <w:i/>
          <w:spacing w:val="-1"/>
          <w:sz w:val="24"/>
        </w:rPr>
        <w:t xml:space="preserve"> </w:t>
      </w:r>
      <w:r w:rsidRPr="00C631DB">
        <w:rPr>
          <w:i/>
          <w:sz w:val="24"/>
        </w:rPr>
        <w:t>No</w:t>
      </w:r>
      <w:r w:rsidRPr="00C631DB">
        <w:rPr>
          <w:i/>
          <w:spacing w:val="-1"/>
          <w:sz w:val="24"/>
        </w:rPr>
        <w:t xml:space="preserve"> </w:t>
      </w:r>
      <w:r w:rsidRPr="00C631DB">
        <w:rPr>
          <w:i/>
          <w:sz w:val="24"/>
        </w:rPr>
        <w:t>if</w:t>
      </w:r>
      <w:r w:rsidRPr="00C631DB">
        <w:rPr>
          <w:i/>
          <w:spacing w:val="-1"/>
          <w:sz w:val="24"/>
        </w:rPr>
        <w:t xml:space="preserve"> </w:t>
      </w:r>
      <w:r w:rsidRPr="00C631DB">
        <w:rPr>
          <w:i/>
          <w:sz w:val="24"/>
        </w:rPr>
        <w:t>this is</w:t>
      </w:r>
      <w:r w:rsidRPr="00C631DB">
        <w:rPr>
          <w:i/>
          <w:spacing w:val="-4"/>
          <w:sz w:val="24"/>
        </w:rPr>
        <w:t xml:space="preserve"> </w:t>
      </w:r>
      <w:r w:rsidRPr="00C631DB">
        <w:rPr>
          <w:i/>
          <w:sz w:val="24"/>
        </w:rPr>
        <w:t>a Bid</w:t>
      </w:r>
      <w:r w:rsidRPr="00C631DB">
        <w:rPr>
          <w:i/>
          <w:spacing w:val="-1"/>
          <w:sz w:val="24"/>
        </w:rPr>
        <w:t xml:space="preserve"> </w:t>
      </w:r>
      <w:r w:rsidRPr="00C631DB">
        <w:rPr>
          <w:i/>
          <w:sz w:val="24"/>
        </w:rPr>
        <w:t>for</w:t>
      </w:r>
      <w:r w:rsidRPr="00C631DB">
        <w:rPr>
          <w:i/>
          <w:spacing w:val="-1"/>
          <w:sz w:val="24"/>
        </w:rPr>
        <w:t xml:space="preserve"> </w:t>
      </w:r>
      <w:r w:rsidRPr="00C631DB">
        <w:rPr>
          <w:i/>
          <w:sz w:val="24"/>
        </w:rPr>
        <w:t xml:space="preserve">an </w:t>
      </w:r>
      <w:r w:rsidRPr="00C631DB">
        <w:rPr>
          <w:i/>
          <w:spacing w:val="-2"/>
          <w:sz w:val="24"/>
        </w:rPr>
        <w:t>alternative]</w:t>
      </w:r>
    </w:p>
    <w:p w14:paraId="4A4CBC88" w14:textId="77777777" w:rsidR="004640AB" w:rsidRPr="00C631DB" w:rsidRDefault="004640AB">
      <w:pPr>
        <w:pStyle w:val="BodyText"/>
        <w:rPr>
          <w:i/>
        </w:rPr>
      </w:pPr>
    </w:p>
    <w:p w14:paraId="7CE97782" w14:textId="77777777" w:rsidR="004640AB" w:rsidRPr="00C631DB" w:rsidRDefault="000A66DA">
      <w:pPr>
        <w:pStyle w:val="BodyText"/>
        <w:tabs>
          <w:tab w:val="left" w:pos="1537"/>
          <w:tab w:val="left" w:pos="2701"/>
        </w:tabs>
        <w:ind w:right="1440"/>
        <w:jc w:val="right"/>
      </w:pPr>
      <w:r w:rsidRPr="00C631DB">
        <w:t xml:space="preserve">Page </w:t>
      </w:r>
      <w:r w:rsidRPr="00C631DB">
        <w:rPr>
          <w:u w:val="single"/>
        </w:rPr>
        <w:tab/>
      </w:r>
      <w:r w:rsidRPr="00C631DB">
        <w:t xml:space="preserve">of_ </w:t>
      </w:r>
      <w:r w:rsidRPr="00C631DB">
        <w:rPr>
          <w:u w:val="single"/>
        </w:rPr>
        <w:tab/>
      </w:r>
      <w:r w:rsidRPr="00C631DB">
        <w:rPr>
          <w:spacing w:val="-4"/>
        </w:rPr>
        <w:t>pages</w:t>
      </w:r>
    </w:p>
    <w:p w14:paraId="239AA8B8" w14:textId="77777777" w:rsidR="004640AB" w:rsidRPr="00C631DB" w:rsidRDefault="004640AB">
      <w:pPr>
        <w:pStyle w:val="BodyText"/>
        <w:spacing w:before="54"/>
        <w:rPr>
          <w:sz w:val="20"/>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C631DB" w:rsidRPr="00C631DB" w14:paraId="70B94D3F" w14:textId="77777777">
        <w:trPr>
          <w:trHeight w:val="477"/>
        </w:trPr>
        <w:tc>
          <w:tcPr>
            <w:tcW w:w="9002" w:type="dxa"/>
          </w:tcPr>
          <w:p w14:paraId="7F47634C" w14:textId="77777777" w:rsidR="004640AB" w:rsidRPr="00C631DB" w:rsidRDefault="000A66DA">
            <w:pPr>
              <w:pStyle w:val="TableParagraph"/>
              <w:spacing w:before="32"/>
              <w:ind w:left="107"/>
              <w:rPr>
                <w:i/>
                <w:sz w:val="24"/>
              </w:rPr>
            </w:pPr>
            <w:r w:rsidRPr="00C631DB">
              <w:rPr>
                <w:sz w:val="24"/>
              </w:rPr>
              <w:t>1.</w:t>
            </w:r>
            <w:r w:rsidRPr="00C631DB">
              <w:rPr>
                <w:spacing w:val="27"/>
                <w:sz w:val="24"/>
              </w:rPr>
              <w:t xml:space="preserve">  </w:t>
            </w:r>
            <w:r w:rsidRPr="00C631DB">
              <w:rPr>
                <w:sz w:val="24"/>
              </w:rPr>
              <w:t>Bidder’s Name:</w:t>
            </w:r>
            <w:r w:rsidRPr="00C631DB">
              <w:rPr>
                <w:spacing w:val="-1"/>
                <w:sz w:val="24"/>
              </w:rPr>
              <w:t xml:space="preserve"> </w:t>
            </w:r>
            <w:r w:rsidRPr="00C631DB">
              <w:rPr>
                <w:i/>
                <w:sz w:val="24"/>
              </w:rPr>
              <w:t>[insert</w:t>
            </w:r>
            <w:r w:rsidRPr="00C631DB">
              <w:rPr>
                <w:i/>
                <w:spacing w:val="-1"/>
                <w:sz w:val="24"/>
              </w:rPr>
              <w:t xml:space="preserve"> </w:t>
            </w:r>
            <w:r w:rsidRPr="00C631DB">
              <w:rPr>
                <w:i/>
                <w:sz w:val="24"/>
              </w:rPr>
              <w:t>Bidder’s</w:t>
            </w:r>
            <w:r w:rsidRPr="00C631DB">
              <w:rPr>
                <w:i/>
                <w:spacing w:val="-2"/>
                <w:sz w:val="24"/>
              </w:rPr>
              <w:t xml:space="preserve"> </w:t>
            </w:r>
            <w:r w:rsidRPr="00C631DB">
              <w:rPr>
                <w:i/>
                <w:sz w:val="24"/>
              </w:rPr>
              <w:t>legal</w:t>
            </w:r>
            <w:r w:rsidRPr="00C631DB">
              <w:rPr>
                <w:i/>
                <w:spacing w:val="-1"/>
                <w:sz w:val="24"/>
              </w:rPr>
              <w:t xml:space="preserve"> </w:t>
            </w:r>
            <w:r w:rsidRPr="00C631DB">
              <w:rPr>
                <w:i/>
                <w:spacing w:val="-4"/>
                <w:sz w:val="24"/>
              </w:rPr>
              <w:t>name]</w:t>
            </w:r>
          </w:p>
        </w:tc>
      </w:tr>
      <w:tr w:rsidR="00C631DB" w:rsidRPr="00C631DB" w14:paraId="08D54BCC" w14:textId="77777777">
        <w:trPr>
          <w:trHeight w:val="674"/>
        </w:trPr>
        <w:tc>
          <w:tcPr>
            <w:tcW w:w="9002" w:type="dxa"/>
          </w:tcPr>
          <w:p w14:paraId="0FD566CC" w14:textId="77777777" w:rsidR="004640AB" w:rsidRPr="00C631DB" w:rsidRDefault="000A66DA">
            <w:pPr>
              <w:pStyle w:val="TableParagraph"/>
              <w:spacing w:before="33"/>
              <w:ind w:left="107"/>
              <w:rPr>
                <w:i/>
                <w:sz w:val="24"/>
              </w:rPr>
            </w:pPr>
            <w:r w:rsidRPr="00C631DB">
              <w:rPr>
                <w:sz w:val="24"/>
              </w:rPr>
              <w:t>2.</w:t>
            </w:r>
            <w:r w:rsidRPr="00C631DB">
              <w:rPr>
                <w:spacing w:val="26"/>
                <w:sz w:val="24"/>
              </w:rPr>
              <w:t xml:space="preserve">  </w:t>
            </w:r>
            <w:r w:rsidRPr="00C631DB">
              <w:rPr>
                <w:sz w:val="24"/>
              </w:rPr>
              <w:t>Bidder’s</w:t>
            </w:r>
            <w:r w:rsidRPr="00C631DB">
              <w:rPr>
                <w:spacing w:val="-1"/>
                <w:sz w:val="24"/>
              </w:rPr>
              <w:t xml:space="preserve"> </w:t>
            </w:r>
            <w:r w:rsidRPr="00C631DB">
              <w:rPr>
                <w:sz w:val="24"/>
              </w:rPr>
              <w:t>JV</w:t>
            </w:r>
            <w:r w:rsidRPr="00C631DB">
              <w:rPr>
                <w:spacing w:val="-2"/>
                <w:sz w:val="24"/>
              </w:rPr>
              <w:t xml:space="preserve"> </w:t>
            </w:r>
            <w:r w:rsidRPr="00C631DB">
              <w:rPr>
                <w:sz w:val="24"/>
              </w:rPr>
              <w:t>Member’s</w:t>
            </w:r>
            <w:r w:rsidRPr="00C631DB">
              <w:rPr>
                <w:spacing w:val="58"/>
                <w:sz w:val="24"/>
              </w:rPr>
              <w:t xml:space="preserve"> </w:t>
            </w:r>
            <w:r w:rsidRPr="00C631DB">
              <w:rPr>
                <w:sz w:val="24"/>
              </w:rPr>
              <w:t xml:space="preserve">name: </w:t>
            </w:r>
            <w:r w:rsidRPr="00C631DB">
              <w:rPr>
                <w:i/>
                <w:sz w:val="24"/>
              </w:rPr>
              <w:t>[insert</w:t>
            </w:r>
            <w:r w:rsidRPr="00C631DB">
              <w:rPr>
                <w:i/>
                <w:spacing w:val="-1"/>
                <w:sz w:val="24"/>
              </w:rPr>
              <w:t xml:space="preserve"> </w:t>
            </w:r>
            <w:r w:rsidRPr="00C631DB">
              <w:rPr>
                <w:i/>
                <w:sz w:val="24"/>
              </w:rPr>
              <w:t>JV’s</w:t>
            </w:r>
            <w:r w:rsidRPr="00C631DB">
              <w:rPr>
                <w:i/>
                <w:spacing w:val="-1"/>
                <w:sz w:val="24"/>
              </w:rPr>
              <w:t xml:space="preserve"> </w:t>
            </w:r>
            <w:r w:rsidRPr="00C631DB">
              <w:rPr>
                <w:i/>
                <w:sz w:val="24"/>
              </w:rPr>
              <w:t xml:space="preserve">Member legal </w:t>
            </w:r>
            <w:r w:rsidRPr="00C631DB">
              <w:rPr>
                <w:i/>
                <w:spacing w:val="-2"/>
                <w:sz w:val="24"/>
              </w:rPr>
              <w:t>name]</w:t>
            </w:r>
          </w:p>
        </w:tc>
      </w:tr>
      <w:tr w:rsidR="00C631DB" w:rsidRPr="00C631DB" w14:paraId="4257E705" w14:textId="77777777">
        <w:trPr>
          <w:trHeight w:val="750"/>
        </w:trPr>
        <w:tc>
          <w:tcPr>
            <w:tcW w:w="9002" w:type="dxa"/>
          </w:tcPr>
          <w:p w14:paraId="79C9809C" w14:textId="77777777" w:rsidR="004640AB" w:rsidRPr="00C631DB" w:rsidRDefault="000A66DA">
            <w:pPr>
              <w:pStyle w:val="TableParagraph"/>
              <w:spacing w:before="32"/>
              <w:ind w:left="467" w:hanging="360"/>
              <w:rPr>
                <w:i/>
                <w:sz w:val="24"/>
              </w:rPr>
            </w:pPr>
            <w:r w:rsidRPr="00C631DB">
              <w:rPr>
                <w:sz w:val="24"/>
              </w:rPr>
              <w:t>3.</w:t>
            </w:r>
            <w:r w:rsidRPr="00C631DB">
              <w:rPr>
                <w:spacing w:val="80"/>
                <w:w w:val="150"/>
                <w:sz w:val="24"/>
              </w:rPr>
              <w:t xml:space="preserve"> </w:t>
            </w:r>
            <w:r w:rsidRPr="00C631DB">
              <w:rPr>
                <w:sz w:val="24"/>
              </w:rPr>
              <w:t>Bidder’s</w:t>
            </w:r>
            <w:r w:rsidRPr="00C631DB">
              <w:rPr>
                <w:spacing w:val="80"/>
                <w:sz w:val="24"/>
              </w:rPr>
              <w:t xml:space="preserve"> </w:t>
            </w:r>
            <w:r w:rsidRPr="00C631DB">
              <w:rPr>
                <w:sz w:val="24"/>
              </w:rPr>
              <w:t>JV</w:t>
            </w:r>
            <w:r w:rsidRPr="00C631DB">
              <w:rPr>
                <w:spacing w:val="80"/>
                <w:sz w:val="24"/>
              </w:rPr>
              <w:t xml:space="preserve"> </w:t>
            </w:r>
            <w:r w:rsidRPr="00C631DB">
              <w:rPr>
                <w:sz w:val="24"/>
              </w:rPr>
              <w:t>Member’s</w:t>
            </w:r>
            <w:r w:rsidRPr="00C631DB">
              <w:rPr>
                <w:spacing w:val="80"/>
                <w:sz w:val="24"/>
              </w:rPr>
              <w:t xml:space="preserve"> </w:t>
            </w:r>
            <w:r w:rsidRPr="00C631DB">
              <w:rPr>
                <w:sz w:val="24"/>
              </w:rPr>
              <w:t>country</w:t>
            </w:r>
            <w:r w:rsidRPr="00C631DB">
              <w:rPr>
                <w:spacing w:val="78"/>
                <w:sz w:val="24"/>
              </w:rPr>
              <w:t xml:space="preserve"> </w:t>
            </w:r>
            <w:r w:rsidRPr="00C631DB">
              <w:rPr>
                <w:sz w:val="24"/>
              </w:rPr>
              <w:t>of</w:t>
            </w:r>
            <w:r w:rsidRPr="00C631DB">
              <w:rPr>
                <w:spacing w:val="80"/>
                <w:sz w:val="24"/>
              </w:rPr>
              <w:t xml:space="preserve"> </w:t>
            </w:r>
            <w:r w:rsidRPr="00C631DB">
              <w:rPr>
                <w:sz w:val="24"/>
              </w:rPr>
              <w:t>registration:</w:t>
            </w:r>
            <w:r w:rsidRPr="00C631DB">
              <w:rPr>
                <w:spacing w:val="80"/>
                <w:sz w:val="24"/>
              </w:rPr>
              <w:t xml:space="preserve"> </w:t>
            </w:r>
            <w:r w:rsidRPr="00C631DB">
              <w:rPr>
                <w:i/>
                <w:sz w:val="24"/>
              </w:rPr>
              <w:t>[insert</w:t>
            </w:r>
            <w:r w:rsidRPr="00C631DB">
              <w:rPr>
                <w:i/>
                <w:spacing w:val="80"/>
                <w:sz w:val="24"/>
              </w:rPr>
              <w:t xml:space="preserve"> </w:t>
            </w:r>
            <w:r w:rsidRPr="00C631DB">
              <w:rPr>
                <w:i/>
                <w:sz w:val="24"/>
              </w:rPr>
              <w:t>JV’s</w:t>
            </w:r>
            <w:r w:rsidRPr="00C631DB">
              <w:rPr>
                <w:i/>
                <w:spacing w:val="80"/>
                <w:sz w:val="24"/>
              </w:rPr>
              <w:t xml:space="preserve"> </w:t>
            </w:r>
            <w:r w:rsidRPr="00C631DB">
              <w:rPr>
                <w:i/>
                <w:sz w:val="24"/>
              </w:rPr>
              <w:t>Member</w:t>
            </w:r>
            <w:r w:rsidRPr="00C631DB">
              <w:rPr>
                <w:i/>
                <w:spacing w:val="80"/>
                <w:sz w:val="24"/>
              </w:rPr>
              <w:t xml:space="preserve"> </w:t>
            </w:r>
            <w:r w:rsidRPr="00C631DB">
              <w:rPr>
                <w:i/>
                <w:sz w:val="24"/>
              </w:rPr>
              <w:t>country</w:t>
            </w:r>
            <w:r w:rsidRPr="00C631DB">
              <w:rPr>
                <w:i/>
                <w:spacing w:val="80"/>
                <w:sz w:val="24"/>
              </w:rPr>
              <w:t xml:space="preserve"> </w:t>
            </w:r>
            <w:r w:rsidRPr="00C631DB">
              <w:rPr>
                <w:i/>
                <w:sz w:val="24"/>
              </w:rPr>
              <w:t xml:space="preserve">of </w:t>
            </w:r>
            <w:r w:rsidRPr="00C631DB">
              <w:rPr>
                <w:i/>
                <w:spacing w:val="-2"/>
                <w:sz w:val="24"/>
              </w:rPr>
              <w:t>registration]</w:t>
            </w:r>
          </w:p>
        </w:tc>
      </w:tr>
      <w:tr w:rsidR="00C631DB" w:rsidRPr="00C631DB" w14:paraId="478A47A7" w14:textId="77777777">
        <w:trPr>
          <w:trHeight w:val="477"/>
        </w:trPr>
        <w:tc>
          <w:tcPr>
            <w:tcW w:w="9002" w:type="dxa"/>
          </w:tcPr>
          <w:p w14:paraId="41467884" w14:textId="77777777" w:rsidR="004640AB" w:rsidRPr="00C631DB" w:rsidRDefault="000A66DA">
            <w:pPr>
              <w:pStyle w:val="TableParagraph"/>
              <w:spacing w:before="32"/>
              <w:ind w:left="107"/>
              <w:rPr>
                <w:i/>
                <w:sz w:val="24"/>
              </w:rPr>
            </w:pPr>
            <w:r w:rsidRPr="00C631DB">
              <w:rPr>
                <w:sz w:val="24"/>
              </w:rPr>
              <w:t>4.</w:t>
            </w:r>
            <w:r w:rsidRPr="00C631DB">
              <w:rPr>
                <w:spacing w:val="27"/>
                <w:sz w:val="24"/>
              </w:rPr>
              <w:t xml:space="preserve">  </w:t>
            </w:r>
            <w:r w:rsidRPr="00C631DB">
              <w:rPr>
                <w:sz w:val="24"/>
              </w:rPr>
              <w:t>Bidder’s</w:t>
            </w:r>
            <w:r w:rsidRPr="00C631DB">
              <w:rPr>
                <w:spacing w:val="-2"/>
                <w:sz w:val="24"/>
              </w:rPr>
              <w:t xml:space="preserve"> </w:t>
            </w:r>
            <w:r w:rsidRPr="00C631DB">
              <w:rPr>
                <w:sz w:val="24"/>
              </w:rPr>
              <w:t>JV</w:t>
            </w:r>
            <w:r w:rsidRPr="00C631DB">
              <w:rPr>
                <w:spacing w:val="-3"/>
                <w:sz w:val="24"/>
              </w:rPr>
              <w:t xml:space="preserve"> </w:t>
            </w:r>
            <w:r w:rsidRPr="00C631DB">
              <w:rPr>
                <w:sz w:val="24"/>
              </w:rPr>
              <w:t>Member’s</w:t>
            </w:r>
            <w:r w:rsidRPr="00C631DB">
              <w:rPr>
                <w:spacing w:val="4"/>
                <w:sz w:val="24"/>
              </w:rPr>
              <w:t xml:space="preserve"> </w:t>
            </w:r>
            <w:r w:rsidRPr="00C631DB">
              <w:rPr>
                <w:sz w:val="24"/>
              </w:rPr>
              <w:t>year</w:t>
            </w:r>
            <w:r w:rsidRPr="00C631DB">
              <w:rPr>
                <w:spacing w:val="-2"/>
                <w:sz w:val="24"/>
              </w:rPr>
              <w:t xml:space="preserve"> </w:t>
            </w:r>
            <w:r w:rsidRPr="00C631DB">
              <w:rPr>
                <w:sz w:val="24"/>
              </w:rPr>
              <w:t>of</w:t>
            </w:r>
            <w:r w:rsidRPr="00C631DB">
              <w:rPr>
                <w:spacing w:val="-1"/>
                <w:sz w:val="24"/>
              </w:rPr>
              <w:t xml:space="preserve"> </w:t>
            </w:r>
            <w:r w:rsidRPr="00C631DB">
              <w:rPr>
                <w:sz w:val="24"/>
              </w:rPr>
              <w:t xml:space="preserve">registration: </w:t>
            </w:r>
            <w:r w:rsidRPr="00C631DB">
              <w:rPr>
                <w:i/>
                <w:sz w:val="24"/>
              </w:rPr>
              <w:t>[insert</w:t>
            </w:r>
            <w:r w:rsidRPr="00C631DB">
              <w:rPr>
                <w:i/>
                <w:spacing w:val="-2"/>
                <w:sz w:val="24"/>
              </w:rPr>
              <w:t xml:space="preserve"> </w:t>
            </w:r>
            <w:r w:rsidRPr="00C631DB">
              <w:rPr>
                <w:i/>
                <w:sz w:val="24"/>
              </w:rPr>
              <w:t>JV’s</w:t>
            </w:r>
            <w:r w:rsidRPr="00C631DB">
              <w:rPr>
                <w:i/>
                <w:spacing w:val="-1"/>
                <w:sz w:val="24"/>
              </w:rPr>
              <w:t xml:space="preserve"> </w:t>
            </w:r>
            <w:r w:rsidRPr="00C631DB">
              <w:rPr>
                <w:i/>
                <w:sz w:val="24"/>
              </w:rPr>
              <w:t>Member</w:t>
            </w:r>
            <w:r w:rsidRPr="00C631DB">
              <w:rPr>
                <w:i/>
                <w:spacing w:val="-2"/>
                <w:sz w:val="24"/>
              </w:rPr>
              <w:t xml:space="preserve"> </w:t>
            </w:r>
            <w:r w:rsidRPr="00C631DB">
              <w:rPr>
                <w:i/>
                <w:sz w:val="24"/>
              </w:rPr>
              <w:t>year</w:t>
            </w:r>
            <w:r w:rsidRPr="00C631DB">
              <w:rPr>
                <w:i/>
                <w:spacing w:val="-1"/>
                <w:sz w:val="24"/>
              </w:rPr>
              <w:t xml:space="preserve"> </w:t>
            </w:r>
            <w:r w:rsidRPr="00C631DB">
              <w:rPr>
                <w:i/>
                <w:sz w:val="24"/>
              </w:rPr>
              <w:t>of</w:t>
            </w:r>
            <w:r w:rsidRPr="00C631DB">
              <w:rPr>
                <w:i/>
                <w:spacing w:val="-1"/>
                <w:sz w:val="24"/>
              </w:rPr>
              <w:t xml:space="preserve"> </w:t>
            </w:r>
            <w:r w:rsidRPr="00C631DB">
              <w:rPr>
                <w:i/>
                <w:spacing w:val="-2"/>
                <w:sz w:val="24"/>
              </w:rPr>
              <w:t>registration]</w:t>
            </w:r>
          </w:p>
        </w:tc>
      </w:tr>
      <w:tr w:rsidR="00C631DB" w:rsidRPr="00C631DB" w14:paraId="545E5208" w14:textId="77777777">
        <w:trPr>
          <w:trHeight w:val="750"/>
        </w:trPr>
        <w:tc>
          <w:tcPr>
            <w:tcW w:w="9002" w:type="dxa"/>
          </w:tcPr>
          <w:p w14:paraId="1EEBBA7F" w14:textId="77777777" w:rsidR="004640AB" w:rsidRPr="00C631DB" w:rsidRDefault="000A66DA">
            <w:pPr>
              <w:pStyle w:val="TableParagraph"/>
              <w:spacing w:before="32"/>
              <w:ind w:left="467" w:hanging="360"/>
              <w:rPr>
                <w:i/>
                <w:sz w:val="24"/>
              </w:rPr>
            </w:pPr>
            <w:r w:rsidRPr="00C631DB">
              <w:rPr>
                <w:sz w:val="24"/>
              </w:rPr>
              <w:t>5.</w:t>
            </w:r>
            <w:r w:rsidRPr="00C631DB">
              <w:rPr>
                <w:spacing w:val="80"/>
                <w:sz w:val="24"/>
              </w:rPr>
              <w:t xml:space="preserve"> </w:t>
            </w:r>
            <w:r w:rsidRPr="00C631DB">
              <w:rPr>
                <w:sz w:val="24"/>
              </w:rPr>
              <w:t>Bidder’s</w:t>
            </w:r>
            <w:r w:rsidRPr="00C631DB">
              <w:rPr>
                <w:spacing w:val="30"/>
                <w:sz w:val="24"/>
              </w:rPr>
              <w:t xml:space="preserve"> </w:t>
            </w:r>
            <w:r w:rsidRPr="00C631DB">
              <w:rPr>
                <w:sz w:val="24"/>
              </w:rPr>
              <w:t>JV</w:t>
            </w:r>
            <w:r w:rsidRPr="00C631DB">
              <w:rPr>
                <w:spacing w:val="27"/>
                <w:sz w:val="24"/>
              </w:rPr>
              <w:t xml:space="preserve"> </w:t>
            </w:r>
            <w:r w:rsidRPr="00C631DB">
              <w:rPr>
                <w:sz w:val="24"/>
              </w:rPr>
              <w:t>Member’s</w:t>
            </w:r>
            <w:r w:rsidRPr="00C631DB">
              <w:rPr>
                <w:spacing w:val="29"/>
                <w:sz w:val="24"/>
              </w:rPr>
              <w:t xml:space="preserve"> </w:t>
            </w:r>
            <w:r w:rsidRPr="00C631DB">
              <w:rPr>
                <w:sz w:val="24"/>
              </w:rPr>
              <w:t>legal</w:t>
            </w:r>
            <w:r w:rsidRPr="00C631DB">
              <w:rPr>
                <w:spacing w:val="28"/>
                <w:sz w:val="24"/>
              </w:rPr>
              <w:t xml:space="preserve"> </w:t>
            </w:r>
            <w:r w:rsidRPr="00C631DB">
              <w:rPr>
                <w:sz w:val="24"/>
              </w:rPr>
              <w:t>address</w:t>
            </w:r>
            <w:r w:rsidRPr="00C631DB">
              <w:rPr>
                <w:spacing w:val="28"/>
                <w:sz w:val="24"/>
              </w:rPr>
              <w:t xml:space="preserve"> </w:t>
            </w:r>
            <w:r w:rsidRPr="00C631DB">
              <w:rPr>
                <w:sz w:val="24"/>
              </w:rPr>
              <w:t>in</w:t>
            </w:r>
            <w:r w:rsidRPr="00C631DB">
              <w:rPr>
                <w:spacing w:val="31"/>
                <w:sz w:val="24"/>
              </w:rPr>
              <w:t xml:space="preserve"> </w:t>
            </w:r>
            <w:r w:rsidRPr="00C631DB">
              <w:rPr>
                <w:sz w:val="24"/>
              </w:rPr>
              <w:t>country</w:t>
            </w:r>
            <w:r w:rsidRPr="00C631DB">
              <w:rPr>
                <w:spacing w:val="25"/>
                <w:sz w:val="24"/>
              </w:rPr>
              <w:t xml:space="preserve"> </w:t>
            </w:r>
            <w:r w:rsidRPr="00C631DB">
              <w:rPr>
                <w:sz w:val="24"/>
              </w:rPr>
              <w:t>of</w:t>
            </w:r>
            <w:r w:rsidRPr="00C631DB">
              <w:rPr>
                <w:spacing w:val="28"/>
                <w:sz w:val="24"/>
              </w:rPr>
              <w:t xml:space="preserve"> </w:t>
            </w:r>
            <w:r w:rsidRPr="00C631DB">
              <w:rPr>
                <w:sz w:val="24"/>
              </w:rPr>
              <w:t>registration:</w:t>
            </w:r>
            <w:r w:rsidRPr="00C631DB">
              <w:rPr>
                <w:spacing w:val="29"/>
                <w:sz w:val="24"/>
              </w:rPr>
              <w:t xml:space="preserve"> </w:t>
            </w:r>
            <w:r w:rsidRPr="00C631DB">
              <w:rPr>
                <w:i/>
                <w:sz w:val="24"/>
              </w:rPr>
              <w:t>[insert</w:t>
            </w:r>
            <w:r w:rsidRPr="00C631DB">
              <w:rPr>
                <w:i/>
                <w:spacing w:val="28"/>
                <w:sz w:val="24"/>
              </w:rPr>
              <w:t xml:space="preserve"> </w:t>
            </w:r>
            <w:r w:rsidRPr="00C631DB">
              <w:rPr>
                <w:i/>
                <w:sz w:val="24"/>
              </w:rPr>
              <w:t>JV’s</w:t>
            </w:r>
            <w:r w:rsidRPr="00C631DB">
              <w:rPr>
                <w:i/>
                <w:spacing w:val="29"/>
                <w:sz w:val="24"/>
              </w:rPr>
              <w:t xml:space="preserve"> </w:t>
            </w:r>
            <w:r w:rsidRPr="00C631DB">
              <w:rPr>
                <w:i/>
                <w:sz w:val="24"/>
              </w:rPr>
              <w:t>Member legal address in country of registration]</w:t>
            </w:r>
          </w:p>
        </w:tc>
      </w:tr>
      <w:tr w:rsidR="00C631DB" w:rsidRPr="00C631DB" w14:paraId="33BD79A5" w14:textId="77777777">
        <w:trPr>
          <w:trHeight w:val="2496"/>
        </w:trPr>
        <w:tc>
          <w:tcPr>
            <w:tcW w:w="9002" w:type="dxa"/>
          </w:tcPr>
          <w:p w14:paraId="417DEA14" w14:textId="77777777" w:rsidR="004640AB" w:rsidRPr="00C631DB" w:rsidRDefault="000A66DA">
            <w:pPr>
              <w:pStyle w:val="TableParagraph"/>
              <w:spacing w:before="32" w:line="379" w:lineRule="auto"/>
              <w:ind w:left="107" w:right="2073"/>
              <w:rPr>
                <w:i/>
                <w:sz w:val="24"/>
              </w:rPr>
            </w:pPr>
            <w:r w:rsidRPr="00C631DB">
              <w:rPr>
                <w:sz w:val="24"/>
              </w:rPr>
              <w:t>6.</w:t>
            </w:r>
            <w:r w:rsidRPr="00C631DB">
              <w:rPr>
                <w:spacing w:val="80"/>
                <w:sz w:val="24"/>
              </w:rPr>
              <w:t xml:space="preserve"> </w:t>
            </w:r>
            <w:r w:rsidRPr="00C631DB">
              <w:rPr>
                <w:sz w:val="24"/>
              </w:rPr>
              <w:t xml:space="preserve">Bidder’s JV Member’s authorized representative information Name: </w:t>
            </w:r>
            <w:r w:rsidRPr="00C631DB">
              <w:rPr>
                <w:i/>
                <w:sz w:val="24"/>
              </w:rPr>
              <w:t xml:space="preserve">[insert name of JV’s Member authorized representative] </w:t>
            </w:r>
            <w:r w:rsidRPr="00C631DB">
              <w:rPr>
                <w:sz w:val="24"/>
              </w:rPr>
              <w:t>Address:</w:t>
            </w:r>
            <w:r w:rsidRPr="00C631DB">
              <w:rPr>
                <w:spacing w:val="-7"/>
                <w:sz w:val="24"/>
              </w:rPr>
              <w:t xml:space="preserve"> </w:t>
            </w:r>
            <w:r w:rsidRPr="00C631DB">
              <w:rPr>
                <w:i/>
                <w:sz w:val="24"/>
              </w:rPr>
              <w:t>[insert</w:t>
            </w:r>
            <w:r w:rsidRPr="00C631DB">
              <w:rPr>
                <w:i/>
                <w:spacing w:val="-7"/>
                <w:sz w:val="24"/>
              </w:rPr>
              <w:t xml:space="preserve"> </w:t>
            </w:r>
            <w:r w:rsidRPr="00C631DB">
              <w:rPr>
                <w:i/>
                <w:sz w:val="24"/>
              </w:rPr>
              <w:t>address</w:t>
            </w:r>
            <w:r w:rsidRPr="00C631DB">
              <w:rPr>
                <w:i/>
                <w:spacing w:val="-8"/>
                <w:sz w:val="24"/>
              </w:rPr>
              <w:t xml:space="preserve"> </w:t>
            </w:r>
            <w:r w:rsidRPr="00C631DB">
              <w:rPr>
                <w:i/>
                <w:sz w:val="24"/>
              </w:rPr>
              <w:t>of</w:t>
            </w:r>
            <w:r w:rsidRPr="00C631DB">
              <w:rPr>
                <w:i/>
                <w:spacing w:val="-7"/>
                <w:sz w:val="24"/>
              </w:rPr>
              <w:t xml:space="preserve"> </w:t>
            </w:r>
            <w:r w:rsidRPr="00C631DB">
              <w:rPr>
                <w:i/>
                <w:sz w:val="24"/>
              </w:rPr>
              <w:t>JV’s</w:t>
            </w:r>
            <w:r w:rsidRPr="00C631DB">
              <w:rPr>
                <w:i/>
                <w:spacing w:val="-6"/>
                <w:sz w:val="24"/>
              </w:rPr>
              <w:t xml:space="preserve"> </w:t>
            </w:r>
            <w:r w:rsidRPr="00C631DB">
              <w:rPr>
                <w:i/>
                <w:sz w:val="24"/>
              </w:rPr>
              <w:t>Member</w:t>
            </w:r>
            <w:r w:rsidRPr="00C631DB">
              <w:rPr>
                <w:i/>
                <w:spacing w:val="-7"/>
                <w:sz w:val="24"/>
              </w:rPr>
              <w:t xml:space="preserve"> </w:t>
            </w:r>
            <w:r w:rsidRPr="00C631DB">
              <w:rPr>
                <w:i/>
                <w:sz w:val="24"/>
              </w:rPr>
              <w:t>authorized</w:t>
            </w:r>
            <w:r w:rsidRPr="00C631DB">
              <w:rPr>
                <w:i/>
                <w:spacing w:val="-7"/>
                <w:sz w:val="24"/>
              </w:rPr>
              <w:t xml:space="preserve"> </w:t>
            </w:r>
            <w:r w:rsidRPr="00C631DB">
              <w:rPr>
                <w:i/>
                <w:sz w:val="24"/>
              </w:rPr>
              <w:t>representative]</w:t>
            </w:r>
          </w:p>
          <w:p w14:paraId="1689CDB2" w14:textId="77777777" w:rsidR="004640AB" w:rsidRPr="00C631DB" w:rsidRDefault="000A66DA">
            <w:pPr>
              <w:pStyle w:val="TableParagraph"/>
              <w:spacing w:before="1"/>
              <w:ind w:left="467" w:hanging="360"/>
              <w:rPr>
                <w:i/>
                <w:sz w:val="24"/>
              </w:rPr>
            </w:pPr>
            <w:r w:rsidRPr="00C631DB">
              <w:rPr>
                <w:sz w:val="24"/>
              </w:rPr>
              <w:t>Telephone/Fax</w:t>
            </w:r>
            <w:r w:rsidRPr="00C631DB">
              <w:rPr>
                <w:spacing w:val="80"/>
                <w:sz w:val="24"/>
              </w:rPr>
              <w:t xml:space="preserve"> </w:t>
            </w:r>
            <w:r w:rsidRPr="00C631DB">
              <w:rPr>
                <w:sz w:val="24"/>
              </w:rPr>
              <w:t>numbers:</w:t>
            </w:r>
            <w:r w:rsidRPr="00C631DB">
              <w:rPr>
                <w:spacing w:val="80"/>
                <w:sz w:val="24"/>
              </w:rPr>
              <w:t xml:space="preserve"> </w:t>
            </w:r>
            <w:r w:rsidRPr="00C631DB">
              <w:rPr>
                <w:i/>
                <w:sz w:val="24"/>
              </w:rPr>
              <w:t>[insert</w:t>
            </w:r>
            <w:r w:rsidRPr="00C631DB">
              <w:rPr>
                <w:i/>
                <w:spacing w:val="80"/>
                <w:sz w:val="24"/>
              </w:rPr>
              <w:t xml:space="preserve"> </w:t>
            </w:r>
            <w:r w:rsidRPr="00C631DB">
              <w:rPr>
                <w:i/>
                <w:sz w:val="24"/>
              </w:rPr>
              <w:t>telephone/fax</w:t>
            </w:r>
            <w:r w:rsidRPr="00C631DB">
              <w:rPr>
                <w:i/>
                <w:spacing w:val="80"/>
                <w:sz w:val="24"/>
              </w:rPr>
              <w:t xml:space="preserve"> </w:t>
            </w:r>
            <w:r w:rsidRPr="00C631DB">
              <w:rPr>
                <w:i/>
                <w:sz w:val="24"/>
              </w:rPr>
              <w:t>numbers</w:t>
            </w:r>
            <w:r w:rsidRPr="00C631DB">
              <w:rPr>
                <w:i/>
                <w:spacing w:val="80"/>
                <w:sz w:val="24"/>
              </w:rPr>
              <w:t xml:space="preserve"> </w:t>
            </w:r>
            <w:r w:rsidRPr="00C631DB">
              <w:rPr>
                <w:i/>
                <w:sz w:val="24"/>
              </w:rPr>
              <w:t>of</w:t>
            </w:r>
            <w:r w:rsidRPr="00C631DB">
              <w:rPr>
                <w:i/>
                <w:spacing w:val="80"/>
                <w:sz w:val="24"/>
              </w:rPr>
              <w:t xml:space="preserve"> </w:t>
            </w:r>
            <w:r w:rsidRPr="00C631DB">
              <w:rPr>
                <w:i/>
                <w:sz w:val="24"/>
              </w:rPr>
              <w:t>JV’s</w:t>
            </w:r>
            <w:r w:rsidRPr="00C631DB">
              <w:rPr>
                <w:i/>
                <w:spacing w:val="80"/>
                <w:sz w:val="24"/>
              </w:rPr>
              <w:t xml:space="preserve"> </w:t>
            </w:r>
            <w:r w:rsidRPr="00C631DB">
              <w:rPr>
                <w:i/>
                <w:sz w:val="24"/>
              </w:rPr>
              <w:t>Member</w:t>
            </w:r>
            <w:r w:rsidRPr="00C631DB">
              <w:rPr>
                <w:i/>
                <w:spacing w:val="80"/>
                <w:sz w:val="24"/>
              </w:rPr>
              <w:t xml:space="preserve"> </w:t>
            </w:r>
            <w:r w:rsidRPr="00C631DB">
              <w:rPr>
                <w:i/>
                <w:sz w:val="24"/>
              </w:rPr>
              <w:t xml:space="preserve">authorized </w:t>
            </w:r>
            <w:r w:rsidRPr="00C631DB">
              <w:rPr>
                <w:i/>
                <w:spacing w:val="-2"/>
                <w:sz w:val="24"/>
              </w:rPr>
              <w:t>representative]</w:t>
            </w:r>
          </w:p>
          <w:p w14:paraId="3FA4E3A1" w14:textId="77777777" w:rsidR="004640AB" w:rsidRPr="00C631DB" w:rsidRDefault="000A66DA">
            <w:pPr>
              <w:pStyle w:val="TableParagraph"/>
              <w:spacing w:before="160"/>
              <w:ind w:left="107"/>
              <w:rPr>
                <w:i/>
                <w:sz w:val="24"/>
              </w:rPr>
            </w:pPr>
            <w:r w:rsidRPr="00C631DB">
              <w:rPr>
                <w:sz w:val="24"/>
              </w:rPr>
              <w:t>Email</w:t>
            </w:r>
            <w:r w:rsidRPr="00C631DB">
              <w:rPr>
                <w:spacing w:val="-4"/>
                <w:sz w:val="24"/>
              </w:rPr>
              <w:t xml:space="preserve"> </w:t>
            </w:r>
            <w:r w:rsidRPr="00C631DB">
              <w:rPr>
                <w:sz w:val="24"/>
              </w:rPr>
              <w:t>Address:</w:t>
            </w:r>
            <w:r w:rsidRPr="00C631DB">
              <w:rPr>
                <w:spacing w:val="-1"/>
                <w:sz w:val="24"/>
              </w:rPr>
              <w:t xml:space="preserve"> </w:t>
            </w:r>
            <w:r w:rsidRPr="00C631DB">
              <w:rPr>
                <w:i/>
                <w:sz w:val="24"/>
              </w:rPr>
              <w:t>[insert</w:t>
            </w:r>
            <w:r w:rsidRPr="00C631DB">
              <w:rPr>
                <w:i/>
                <w:spacing w:val="-2"/>
                <w:sz w:val="24"/>
              </w:rPr>
              <w:t xml:space="preserve"> </w:t>
            </w:r>
            <w:r w:rsidRPr="00C631DB">
              <w:rPr>
                <w:i/>
                <w:sz w:val="24"/>
              </w:rPr>
              <w:t>email</w:t>
            </w:r>
            <w:r w:rsidRPr="00C631DB">
              <w:rPr>
                <w:i/>
                <w:spacing w:val="-2"/>
                <w:sz w:val="24"/>
              </w:rPr>
              <w:t xml:space="preserve"> </w:t>
            </w:r>
            <w:r w:rsidRPr="00C631DB">
              <w:rPr>
                <w:i/>
                <w:sz w:val="24"/>
              </w:rPr>
              <w:t>address</w:t>
            </w:r>
            <w:r w:rsidRPr="00C631DB">
              <w:rPr>
                <w:i/>
                <w:spacing w:val="-2"/>
                <w:sz w:val="24"/>
              </w:rPr>
              <w:t xml:space="preserve"> </w:t>
            </w:r>
            <w:r w:rsidRPr="00C631DB">
              <w:rPr>
                <w:i/>
                <w:sz w:val="24"/>
              </w:rPr>
              <w:t>of</w:t>
            </w:r>
            <w:r w:rsidRPr="00C631DB">
              <w:rPr>
                <w:i/>
                <w:spacing w:val="-2"/>
                <w:sz w:val="24"/>
              </w:rPr>
              <w:t xml:space="preserve"> </w:t>
            </w:r>
            <w:r w:rsidRPr="00C631DB">
              <w:rPr>
                <w:i/>
                <w:sz w:val="24"/>
              </w:rPr>
              <w:t>JV’s</w:t>
            </w:r>
            <w:r w:rsidRPr="00C631DB">
              <w:rPr>
                <w:i/>
                <w:spacing w:val="-1"/>
                <w:sz w:val="24"/>
              </w:rPr>
              <w:t xml:space="preserve"> </w:t>
            </w:r>
            <w:r w:rsidRPr="00C631DB">
              <w:rPr>
                <w:i/>
                <w:sz w:val="24"/>
              </w:rPr>
              <w:t>Member</w:t>
            </w:r>
            <w:r w:rsidRPr="00C631DB">
              <w:rPr>
                <w:i/>
                <w:spacing w:val="-2"/>
                <w:sz w:val="24"/>
              </w:rPr>
              <w:t xml:space="preserve"> </w:t>
            </w:r>
            <w:r w:rsidRPr="00C631DB">
              <w:rPr>
                <w:i/>
                <w:sz w:val="24"/>
              </w:rPr>
              <w:t>authorized</w:t>
            </w:r>
            <w:r w:rsidRPr="00C631DB">
              <w:rPr>
                <w:i/>
                <w:spacing w:val="-1"/>
                <w:sz w:val="24"/>
              </w:rPr>
              <w:t xml:space="preserve"> </w:t>
            </w:r>
            <w:r w:rsidRPr="00C631DB">
              <w:rPr>
                <w:i/>
                <w:spacing w:val="-2"/>
                <w:sz w:val="24"/>
              </w:rPr>
              <w:t>representative]</w:t>
            </w:r>
          </w:p>
        </w:tc>
      </w:tr>
      <w:tr w:rsidR="004640AB" w:rsidRPr="00C631DB" w14:paraId="22669263" w14:textId="77777777">
        <w:trPr>
          <w:trHeight w:val="3163"/>
        </w:trPr>
        <w:tc>
          <w:tcPr>
            <w:tcW w:w="9002" w:type="dxa"/>
          </w:tcPr>
          <w:p w14:paraId="06F086D6" w14:textId="77777777" w:rsidR="004640AB" w:rsidRPr="00C631DB" w:rsidRDefault="000A66DA">
            <w:pPr>
              <w:pStyle w:val="TableParagraph"/>
              <w:numPr>
                <w:ilvl w:val="0"/>
                <w:numId w:val="64"/>
              </w:numPr>
              <w:tabs>
                <w:tab w:val="left" w:pos="424"/>
                <w:tab w:val="left" w:pos="426"/>
              </w:tabs>
              <w:spacing w:before="32"/>
              <w:ind w:right="560"/>
              <w:rPr>
                <w:sz w:val="24"/>
              </w:rPr>
            </w:pPr>
            <w:r w:rsidRPr="00C631DB">
              <w:t>Attached</w:t>
            </w:r>
            <w:r w:rsidRPr="00C631DB">
              <w:rPr>
                <w:spacing w:val="-12"/>
              </w:rPr>
              <w:t xml:space="preserve"> </w:t>
            </w:r>
            <w:r w:rsidRPr="00C631DB">
              <w:t>are</w:t>
            </w:r>
            <w:r w:rsidRPr="00C631DB">
              <w:rPr>
                <w:spacing w:val="-12"/>
              </w:rPr>
              <w:t xml:space="preserve"> </w:t>
            </w:r>
            <w:r w:rsidRPr="00C631DB">
              <w:t>copies</w:t>
            </w:r>
            <w:r w:rsidRPr="00C631DB">
              <w:rPr>
                <w:spacing w:val="-12"/>
              </w:rPr>
              <w:t xml:space="preserve"> </w:t>
            </w:r>
            <w:r w:rsidRPr="00C631DB">
              <w:t>of</w:t>
            </w:r>
            <w:r w:rsidRPr="00C631DB">
              <w:rPr>
                <w:spacing w:val="-11"/>
              </w:rPr>
              <w:t xml:space="preserve"> </w:t>
            </w:r>
            <w:r w:rsidRPr="00C631DB">
              <w:t>original</w:t>
            </w:r>
            <w:r w:rsidRPr="00C631DB">
              <w:rPr>
                <w:spacing w:val="-11"/>
              </w:rPr>
              <w:t xml:space="preserve"> </w:t>
            </w:r>
            <w:r w:rsidRPr="00C631DB">
              <w:t>documents</w:t>
            </w:r>
            <w:r w:rsidRPr="00C631DB">
              <w:rPr>
                <w:spacing w:val="-12"/>
              </w:rPr>
              <w:t xml:space="preserve"> </w:t>
            </w:r>
            <w:r w:rsidRPr="00C631DB">
              <w:t>of</w:t>
            </w:r>
            <w:r w:rsidRPr="00C631DB">
              <w:rPr>
                <w:spacing w:val="-11"/>
              </w:rPr>
              <w:t xml:space="preserve"> </w:t>
            </w:r>
            <w:r w:rsidRPr="00C631DB">
              <w:rPr>
                <w:i/>
                <w:sz w:val="24"/>
              </w:rPr>
              <w:t>[check</w:t>
            </w:r>
            <w:r w:rsidRPr="00C631DB">
              <w:rPr>
                <w:i/>
                <w:spacing w:val="-9"/>
                <w:sz w:val="24"/>
              </w:rPr>
              <w:t xml:space="preserve"> </w:t>
            </w:r>
            <w:r w:rsidRPr="00C631DB">
              <w:rPr>
                <w:i/>
                <w:sz w:val="24"/>
              </w:rPr>
              <w:t>the</w:t>
            </w:r>
            <w:r w:rsidRPr="00C631DB">
              <w:rPr>
                <w:i/>
                <w:spacing w:val="-8"/>
                <w:sz w:val="24"/>
              </w:rPr>
              <w:t xml:space="preserve"> </w:t>
            </w:r>
            <w:r w:rsidRPr="00C631DB">
              <w:rPr>
                <w:i/>
                <w:sz w:val="24"/>
              </w:rPr>
              <w:t>box(es)</w:t>
            </w:r>
            <w:r w:rsidRPr="00C631DB">
              <w:rPr>
                <w:i/>
                <w:spacing w:val="-8"/>
                <w:sz w:val="24"/>
              </w:rPr>
              <w:t xml:space="preserve"> </w:t>
            </w:r>
            <w:r w:rsidRPr="00C631DB">
              <w:rPr>
                <w:i/>
                <w:sz w:val="24"/>
              </w:rPr>
              <w:t>of</w:t>
            </w:r>
            <w:r w:rsidRPr="00C631DB">
              <w:rPr>
                <w:i/>
                <w:spacing w:val="-8"/>
                <w:sz w:val="24"/>
              </w:rPr>
              <w:t xml:space="preserve"> </w:t>
            </w:r>
            <w:r w:rsidRPr="00C631DB">
              <w:rPr>
                <w:i/>
                <w:sz w:val="24"/>
              </w:rPr>
              <w:t>the</w:t>
            </w:r>
            <w:r w:rsidRPr="00C631DB">
              <w:rPr>
                <w:i/>
                <w:spacing w:val="-9"/>
                <w:sz w:val="24"/>
              </w:rPr>
              <w:t xml:space="preserve"> </w:t>
            </w:r>
            <w:r w:rsidRPr="00C631DB">
              <w:rPr>
                <w:i/>
                <w:sz w:val="24"/>
              </w:rPr>
              <w:t>attached</w:t>
            </w:r>
            <w:r w:rsidRPr="00C631DB">
              <w:rPr>
                <w:i/>
                <w:spacing w:val="-7"/>
                <w:sz w:val="24"/>
              </w:rPr>
              <w:t xml:space="preserve"> </w:t>
            </w:r>
            <w:r w:rsidRPr="00C631DB">
              <w:rPr>
                <w:i/>
                <w:sz w:val="24"/>
              </w:rPr>
              <w:t xml:space="preserve">original </w:t>
            </w:r>
            <w:r w:rsidRPr="00C631DB">
              <w:rPr>
                <w:i/>
                <w:spacing w:val="-2"/>
                <w:sz w:val="24"/>
              </w:rPr>
              <w:t>documents]</w:t>
            </w:r>
          </w:p>
          <w:p w14:paraId="547175B1" w14:textId="77777777" w:rsidR="004640AB" w:rsidRPr="00C631DB" w:rsidRDefault="000A66DA">
            <w:pPr>
              <w:pStyle w:val="TableParagraph"/>
              <w:numPr>
                <w:ilvl w:val="1"/>
                <w:numId w:val="64"/>
              </w:numPr>
              <w:tabs>
                <w:tab w:val="left" w:pos="647"/>
              </w:tabs>
              <w:spacing w:before="124"/>
              <w:ind w:right="692"/>
            </w:pPr>
            <w:r w:rsidRPr="00C631DB">
              <w:rPr>
                <w:spacing w:val="-2"/>
              </w:rPr>
              <w:t>Articles</w:t>
            </w:r>
            <w:r w:rsidRPr="00C631DB">
              <w:rPr>
                <w:spacing w:val="-6"/>
              </w:rPr>
              <w:t xml:space="preserve"> </w:t>
            </w:r>
            <w:r w:rsidRPr="00C631DB">
              <w:rPr>
                <w:spacing w:val="-2"/>
              </w:rPr>
              <w:t>of</w:t>
            </w:r>
            <w:r w:rsidRPr="00C631DB">
              <w:rPr>
                <w:spacing w:val="-5"/>
              </w:rPr>
              <w:t xml:space="preserve"> </w:t>
            </w:r>
            <w:r w:rsidRPr="00C631DB">
              <w:rPr>
                <w:spacing w:val="-2"/>
              </w:rPr>
              <w:t>Incorporation</w:t>
            </w:r>
            <w:r w:rsidRPr="00C631DB">
              <w:rPr>
                <w:spacing w:val="-6"/>
              </w:rPr>
              <w:t xml:space="preserve"> </w:t>
            </w:r>
            <w:r w:rsidRPr="00C631DB">
              <w:rPr>
                <w:spacing w:val="-2"/>
              </w:rPr>
              <w:t>(or</w:t>
            </w:r>
            <w:r w:rsidRPr="00C631DB">
              <w:rPr>
                <w:spacing w:val="-8"/>
              </w:rPr>
              <w:t xml:space="preserve"> </w:t>
            </w:r>
            <w:r w:rsidRPr="00C631DB">
              <w:rPr>
                <w:spacing w:val="-2"/>
              </w:rPr>
              <w:t>equivalent</w:t>
            </w:r>
            <w:r w:rsidRPr="00C631DB">
              <w:rPr>
                <w:spacing w:val="-5"/>
              </w:rPr>
              <w:t xml:space="preserve"> </w:t>
            </w:r>
            <w:r w:rsidRPr="00C631DB">
              <w:rPr>
                <w:spacing w:val="-2"/>
              </w:rPr>
              <w:t>documents</w:t>
            </w:r>
            <w:r w:rsidRPr="00C631DB">
              <w:rPr>
                <w:spacing w:val="-6"/>
              </w:rPr>
              <w:t xml:space="preserve"> </w:t>
            </w:r>
            <w:r w:rsidRPr="00C631DB">
              <w:rPr>
                <w:spacing w:val="-2"/>
              </w:rPr>
              <w:t>of</w:t>
            </w:r>
            <w:r w:rsidRPr="00C631DB">
              <w:rPr>
                <w:spacing w:val="-5"/>
              </w:rPr>
              <w:t xml:space="preserve"> </w:t>
            </w:r>
            <w:r w:rsidRPr="00C631DB">
              <w:rPr>
                <w:spacing w:val="-2"/>
              </w:rPr>
              <w:t>constitution</w:t>
            </w:r>
            <w:r w:rsidRPr="00C631DB">
              <w:rPr>
                <w:spacing w:val="-6"/>
              </w:rPr>
              <w:t xml:space="preserve"> </w:t>
            </w:r>
            <w:r w:rsidRPr="00C631DB">
              <w:rPr>
                <w:spacing w:val="-2"/>
              </w:rPr>
              <w:t>or</w:t>
            </w:r>
            <w:r w:rsidRPr="00C631DB">
              <w:rPr>
                <w:spacing w:val="-5"/>
              </w:rPr>
              <w:t xml:space="preserve"> </w:t>
            </w:r>
            <w:r w:rsidRPr="00C631DB">
              <w:rPr>
                <w:spacing w:val="-2"/>
              </w:rPr>
              <w:t>association),</w:t>
            </w:r>
            <w:r w:rsidRPr="00C631DB">
              <w:rPr>
                <w:spacing w:val="-6"/>
              </w:rPr>
              <w:t xml:space="preserve"> </w:t>
            </w:r>
            <w:r w:rsidRPr="00C631DB">
              <w:rPr>
                <w:spacing w:val="-2"/>
              </w:rPr>
              <w:t>and/or registration</w:t>
            </w:r>
            <w:r w:rsidRPr="00C631DB">
              <w:rPr>
                <w:spacing w:val="-14"/>
              </w:rPr>
              <w:t xml:space="preserve"> </w:t>
            </w:r>
            <w:r w:rsidRPr="00C631DB">
              <w:rPr>
                <w:spacing w:val="-2"/>
              </w:rPr>
              <w:t>documents</w:t>
            </w:r>
            <w:r w:rsidRPr="00C631DB">
              <w:rPr>
                <w:spacing w:val="-12"/>
              </w:rPr>
              <w:t xml:space="preserve"> </w:t>
            </w:r>
            <w:r w:rsidRPr="00C631DB">
              <w:rPr>
                <w:spacing w:val="-2"/>
              </w:rPr>
              <w:t>of</w:t>
            </w:r>
            <w:r w:rsidRPr="00C631DB">
              <w:rPr>
                <w:spacing w:val="-12"/>
              </w:rPr>
              <w:t xml:space="preserve"> </w:t>
            </w:r>
            <w:r w:rsidRPr="00C631DB">
              <w:rPr>
                <w:spacing w:val="-2"/>
              </w:rPr>
              <w:t>the</w:t>
            </w:r>
            <w:r w:rsidRPr="00C631DB">
              <w:rPr>
                <w:spacing w:val="-11"/>
              </w:rPr>
              <w:t xml:space="preserve"> </w:t>
            </w:r>
            <w:r w:rsidRPr="00C631DB">
              <w:rPr>
                <w:spacing w:val="-2"/>
              </w:rPr>
              <w:t>legal</w:t>
            </w:r>
            <w:r w:rsidRPr="00C631DB">
              <w:rPr>
                <w:spacing w:val="-16"/>
              </w:rPr>
              <w:t xml:space="preserve"> </w:t>
            </w:r>
            <w:r w:rsidRPr="00C631DB">
              <w:rPr>
                <w:spacing w:val="-2"/>
              </w:rPr>
              <w:t>entity</w:t>
            </w:r>
            <w:r w:rsidRPr="00C631DB">
              <w:rPr>
                <w:spacing w:val="-17"/>
              </w:rPr>
              <w:t xml:space="preserve"> </w:t>
            </w:r>
            <w:r w:rsidRPr="00C631DB">
              <w:rPr>
                <w:spacing w:val="-2"/>
              </w:rPr>
              <w:t>named</w:t>
            </w:r>
            <w:r w:rsidRPr="00C631DB">
              <w:rPr>
                <w:spacing w:val="-17"/>
              </w:rPr>
              <w:t xml:space="preserve"> </w:t>
            </w:r>
            <w:r w:rsidRPr="00C631DB">
              <w:rPr>
                <w:spacing w:val="-2"/>
              </w:rPr>
              <w:t>above,</w:t>
            </w:r>
            <w:r w:rsidRPr="00C631DB">
              <w:rPr>
                <w:spacing w:val="-17"/>
              </w:rPr>
              <w:t xml:space="preserve"> </w:t>
            </w:r>
            <w:r w:rsidRPr="00C631DB">
              <w:rPr>
                <w:spacing w:val="-2"/>
              </w:rPr>
              <w:t>in</w:t>
            </w:r>
            <w:r w:rsidRPr="00C631DB">
              <w:rPr>
                <w:spacing w:val="-17"/>
              </w:rPr>
              <w:t xml:space="preserve"> </w:t>
            </w:r>
            <w:r w:rsidRPr="00C631DB">
              <w:rPr>
                <w:spacing w:val="-2"/>
              </w:rPr>
              <w:t>accordance</w:t>
            </w:r>
            <w:r w:rsidRPr="00C631DB">
              <w:rPr>
                <w:spacing w:val="-14"/>
              </w:rPr>
              <w:t xml:space="preserve"> </w:t>
            </w:r>
            <w:r w:rsidRPr="00C631DB">
              <w:rPr>
                <w:spacing w:val="-2"/>
              </w:rPr>
              <w:t>with</w:t>
            </w:r>
            <w:r w:rsidRPr="00C631DB">
              <w:rPr>
                <w:spacing w:val="-17"/>
              </w:rPr>
              <w:t xml:space="preserve"> </w:t>
            </w:r>
            <w:r w:rsidRPr="00C631DB">
              <w:rPr>
                <w:spacing w:val="-2"/>
              </w:rPr>
              <w:t>ITB</w:t>
            </w:r>
            <w:r w:rsidRPr="00C631DB">
              <w:rPr>
                <w:spacing w:val="-18"/>
              </w:rPr>
              <w:t xml:space="preserve"> </w:t>
            </w:r>
            <w:r w:rsidRPr="00C631DB">
              <w:rPr>
                <w:spacing w:val="-2"/>
              </w:rPr>
              <w:t>4.4.</w:t>
            </w:r>
          </w:p>
          <w:p w14:paraId="1FBCD8C0" w14:textId="77777777" w:rsidR="004640AB" w:rsidRPr="00C631DB" w:rsidRDefault="000A66DA">
            <w:pPr>
              <w:pStyle w:val="TableParagraph"/>
              <w:numPr>
                <w:ilvl w:val="1"/>
                <w:numId w:val="64"/>
              </w:numPr>
              <w:tabs>
                <w:tab w:val="left" w:pos="647"/>
              </w:tabs>
              <w:spacing w:before="119"/>
              <w:ind w:right="443"/>
            </w:pPr>
            <w:r w:rsidRPr="00C631DB">
              <w:rPr>
                <w:spacing w:val="-2"/>
              </w:rPr>
              <w:t>In</w:t>
            </w:r>
            <w:r w:rsidRPr="00C631DB">
              <w:rPr>
                <w:spacing w:val="-5"/>
              </w:rPr>
              <w:t xml:space="preserve"> </w:t>
            </w:r>
            <w:r w:rsidRPr="00C631DB">
              <w:rPr>
                <w:spacing w:val="-2"/>
              </w:rPr>
              <w:t>case</w:t>
            </w:r>
            <w:r w:rsidRPr="00C631DB">
              <w:rPr>
                <w:spacing w:val="-5"/>
              </w:rPr>
              <w:t xml:space="preserve"> </w:t>
            </w:r>
            <w:r w:rsidRPr="00C631DB">
              <w:rPr>
                <w:spacing w:val="-2"/>
              </w:rPr>
              <w:t>of</w:t>
            </w:r>
            <w:r w:rsidRPr="00C631DB">
              <w:rPr>
                <w:spacing w:val="-4"/>
              </w:rPr>
              <w:t xml:space="preserve"> </w:t>
            </w:r>
            <w:r w:rsidRPr="00C631DB">
              <w:rPr>
                <w:spacing w:val="-2"/>
              </w:rPr>
              <w:t>a</w:t>
            </w:r>
            <w:r w:rsidRPr="00C631DB">
              <w:rPr>
                <w:spacing w:val="-4"/>
              </w:rPr>
              <w:t xml:space="preserve"> </w:t>
            </w:r>
            <w:r w:rsidRPr="00C631DB">
              <w:rPr>
                <w:spacing w:val="-2"/>
              </w:rPr>
              <w:t>state-owned</w:t>
            </w:r>
            <w:r w:rsidRPr="00C631DB">
              <w:rPr>
                <w:spacing w:val="-5"/>
              </w:rPr>
              <w:t xml:space="preserve"> </w:t>
            </w:r>
            <w:r w:rsidRPr="00C631DB">
              <w:rPr>
                <w:spacing w:val="-2"/>
              </w:rPr>
              <w:t>enterprise</w:t>
            </w:r>
            <w:r w:rsidRPr="00C631DB">
              <w:rPr>
                <w:spacing w:val="-5"/>
              </w:rPr>
              <w:t xml:space="preserve"> </w:t>
            </w:r>
            <w:r w:rsidRPr="00C631DB">
              <w:rPr>
                <w:spacing w:val="-2"/>
              </w:rPr>
              <w:t>or</w:t>
            </w:r>
            <w:r w:rsidRPr="00C631DB">
              <w:rPr>
                <w:spacing w:val="-4"/>
              </w:rPr>
              <w:t xml:space="preserve"> </w:t>
            </w:r>
            <w:r w:rsidRPr="00C631DB">
              <w:rPr>
                <w:spacing w:val="-2"/>
              </w:rPr>
              <w:t>institution,</w:t>
            </w:r>
            <w:r w:rsidRPr="00C631DB">
              <w:rPr>
                <w:spacing w:val="-5"/>
              </w:rPr>
              <w:t xml:space="preserve"> </w:t>
            </w:r>
            <w:r w:rsidRPr="00C631DB">
              <w:rPr>
                <w:spacing w:val="-2"/>
              </w:rPr>
              <w:t>documents</w:t>
            </w:r>
            <w:r w:rsidRPr="00C631DB">
              <w:rPr>
                <w:spacing w:val="-5"/>
              </w:rPr>
              <w:t xml:space="preserve"> </w:t>
            </w:r>
            <w:r w:rsidRPr="00C631DB">
              <w:rPr>
                <w:spacing w:val="-2"/>
              </w:rPr>
              <w:t>establishing</w:t>
            </w:r>
            <w:r w:rsidRPr="00C631DB">
              <w:rPr>
                <w:spacing w:val="-8"/>
              </w:rPr>
              <w:t xml:space="preserve"> </w:t>
            </w:r>
            <w:r w:rsidRPr="00C631DB">
              <w:rPr>
                <w:spacing w:val="-2"/>
              </w:rPr>
              <w:t>legal</w:t>
            </w:r>
            <w:r w:rsidRPr="00C631DB">
              <w:rPr>
                <w:spacing w:val="-4"/>
              </w:rPr>
              <w:t xml:space="preserve"> </w:t>
            </w:r>
            <w:r w:rsidRPr="00C631DB">
              <w:rPr>
                <w:spacing w:val="-2"/>
              </w:rPr>
              <w:t>and</w:t>
            </w:r>
            <w:r w:rsidRPr="00C631DB">
              <w:rPr>
                <w:spacing w:val="-5"/>
              </w:rPr>
              <w:t xml:space="preserve"> </w:t>
            </w:r>
            <w:r w:rsidRPr="00C631DB">
              <w:rPr>
                <w:spacing w:val="-2"/>
              </w:rPr>
              <w:t xml:space="preserve">financial </w:t>
            </w:r>
            <w:r w:rsidRPr="00C631DB">
              <w:t>autonomy,</w:t>
            </w:r>
            <w:r w:rsidRPr="00C631DB">
              <w:rPr>
                <w:spacing w:val="-3"/>
              </w:rPr>
              <w:t xml:space="preserve"> </w:t>
            </w:r>
            <w:r w:rsidRPr="00C631DB">
              <w:t>operation</w:t>
            </w:r>
            <w:r w:rsidRPr="00C631DB">
              <w:rPr>
                <w:spacing w:val="-3"/>
              </w:rPr>
              <w:t xml:space="preserve"> </w:t>
            </w:r>
            <w:r w:rsidRPr="00C631DB">
              <w:t>in</w:t>
            </w:r>
            <w:r w:rsidRPr="00C631DB">
              <w:rPr>
                <w:spacing w:val="-3"/>
              </w:rPr>
              <w:t xml:space="preserve"> </w:t>
            </w:r>
            <w:r w:rsidRPr="00C631DB">
              <w:t>accordance</w:t>
            </w:r>
            <w:r w:rsidRPr="00C631DB">
              <w:rPr>
                <w:spacing w:val="-3"/>
              </w:rPr>
              <w:t xml:space="preserve"> </w:t>
            </w:r>
            <w:r w:rsidRPr="00C631DB">
              <w:t>with</w:t>
            </w:r>
            <w:r w:rsidRPr="00C631DB">
              <w:rPr>
                <w:spacing w:val="-3"/>
              </w:rPr>
              <w:t xml:space="preserve"> </w:t>
            </w:r>
            <w:r w:rsidRPr="00C631DB">
              <w:t>commercial</w:t>
            </w:r>
            <w:r w:rsidRPr="00C631DB">
              <w:rPr>
                <w:spacing w:val="-2"/>
              </w:rPr>
              <w:t xml:space="preserve"> </w:t>
            </w:r>
            <w:r w:rsidRPr="00C631DB">
              <w:t>law,</w:t>
            </w:r>
            <w:r w:rsidRPr="00C631DB">
              <w:rPr>
                <w:spacing w:val="-3"/>
              </w:rPr>
              <w:t xml:space="preserve"> </w:t>
            </w:r>
            <w:r w:rsidRPr="00C631DB">
              <w:t>and</w:t>
            </w:r>
            <w:r w:rsidRPr="00C631DB">
              <w:rPr>
                <w:spacing w:val="-2"/>
              </w:rPr>
              <w:t xml:space="preserve"> </w:t>
            </w:r>
            <w:r w:rsidRPr="00C631DB">
              <w:t>that</w:t>
            </w:r>
            <w:r w:rsidRPr="00C631DB">
              <w:rPr>
                <w:spacing w:val="-2"/>
              </w:rPr>
              <w:t xml:space="preserve"> </w:t>
            </w:r>
            <w:r w:rsidRPr="00C631DB">
              <w:t>they</w:t>
            </w:r>
            <w:r w:rsidRPr="00C631DB">
              <w:rPr>
                <w:spacing w:val="-6"/>
              </w:rPr>
              <w:t xml:space="preserve"> </w:t>
            </w:r>
            <w:r w:rsidRPr="00C631DB">
              <w:t>are</w:t>
            </w:r>
            <w:r w:rsidRPr="00C631DB">
              <w:rPr>
                <w:spacing w:val="-3"/>
              </w:rPr>
              <w:t xml:space="preserve"> </w:t>
            </w:r>
            <w:r w:rsidRPr="00C631DB">
              <w:t>not</w:t>
            </w:r>
            <w:r w:rsidRPr="00C631DB">
              <w:rPr>
                <w:spacing w:val="-2"/>
              </w:rPr>
              <w:t xml:space="preserve"> </w:t>
            </w:r>
            <w:r w:rsidRPr="00C631DB">
              <w:t>under</w:t>
            </w:r>
            <w:r w:rsidRPr="00C631DB">
              <w:rPr>
                <w:spacing w:val="-5"/>
              </w:rPr>
              <w:t xml:space="preserve"> </w:t>
            </w:r>
            <w:r w:rsidRPr="00C631DB">
              <w:t>the supervision of the Purchaser, in accordance with ITB 4.6.</w:t>
            </w:r>
          </w:p>
          <w:p w14:paraId="2AD4023C" w14:textId="77777777" w:rsidR="004640AB" w:rsidRPr="00C631DB" w:rsidRDefault="000A66DA">
            <w:pPr>
              <w:pStyle w:val="TableParagraph"/>
              <w:numPr>
                <w:ilvl w:val="0"/>
                <w:numId w:val="64"/>
              </w:numPr>
              <w:tabs>
                <w:tab w:val="left" w:pos="447"/>
                <w:tab w:val="left" w:pos="450"/>
              </w:tabs>
              <w:spacing w:before="119"/>
              <w:ind w:left="450" w:right="322" w:hanging="344"/>
              <w:jc w:val="both"/>
            </w:pPr>
            <w:r w:rsidRPr="00C631DB">
              <w:t>Included</w:t>
            </w:r>
            <w:r w:rsidRPr="00C631DB">
              <w:rPr>
                <w:spacing w:val="-14"/>
              </w:rPr>
              <w:t xml:space="preserve"> </w:t>
            </w:r>
            <w:r w:rsidRPr="00C631DB">
              <w:t>are</w:t>
            </w:r>
            <w:r w:rsidRPr="00C631DB">
              <w:rPr>
                <w:spacing w:val="-14"/>
              </w:rPr>
              <w:t xml:space="preserve"> </w:t>
            </w:r>
            <w:r w:rsidRPr="00C631DB">
              <w:t>the</w:t>
            </w:r>
            <w:r w:rsidRPr="00C631DB">
              <w:rPr>
                <w:spacing w:val="-14"/>
              </w:rPr>
              <w:t xml:space="preserve"> </w:t>
            </w:r>
            <w:r w:rsidRPr="00C631DB">
              <w:t>organizational</w:t>
            </w:r>
            <w:r w:rsidRPr="00C631DB">
              <w:rPr>
                <w:spacing w:val="-13"/>
              </w:rPr>
              <w:t xml:space="preserve"> </w:t>
            </w:r>
            <w:r w:rsidRPr="00C631DB">
              <w:t>chart,</w:t>
            </w:r>
            <w:r w:rsidRPr="00C631DB">
              <w:rPr>
                <w:spacing w:val="-14"/>
              </w:rPr>
              <w:t xml:space="preserve"> </w:t>
            </w:r>
            <w:r w:rsidRPr="00C631DB">
              <w:t>a</w:t>
            </w:r>
            <w:r w:rsidRPr="00C631DB">
              <w:rPr>
                <w:spacing w:val="-14"/>
              </w:rPr>
              <w:t xml:space="preserve"> </w:t>
            </w:r>
            <w:r w:rsidRPr="00C631DB">
              <w:t>list</w:t>
            </w:r>
            <w:r w:rsidRPr="00C631DB">
              <w:rPr>
                <w:spacing w:val="-14"/>
              </w:rPr>
              <w:t xml:space="preserve"> </w:t>
            </w:r>
            <w:r w:rsidRPr="00C631DB">
              <w:t>of</w:t>
            </w:r>
            <w:r w:rsidRPr="00C631DB">
              <w:rPr>
                <w:spacing w:val="-13"/>
              </w:rPr>
              <w:t xml:space="preserve"> </w:t>
            </w:r>
            <w:r w:rsidRPr="00C631DB">
              <w:t>Board</w:t>
            </w:r>
            <w:r w:rsidRPr="00C631DB">
              <w:rPr>
                <w:spacing w:val="-14"/>
              </w:rPr>
              <w:t xml:space="preserve"> </w:t>
            </w:r>
            <w:r w:rsidRPr="00C631DB">
              <w:t>of</w:t>
            </w:r>
            <w:r w:rsidRPr="00C631DB">
              <w:rPr>
                <w:spacing w:val="-14"/>
              </w:rPr>
              <w:t xml:space="preserve"> </w:t>
            </w:r>
            <w:r w:rsidRPr="00C631DB">
              <w:t>Directors,</w:t>
            </w:r>
            <w:r w:rsidRPr="00C631DB">
              <w:rPr>
                <w:spacing w:val="-14"/>
              </w:rPr>
              <w:t xml:space="preserve"> </w:t>
            </w:r>
            <w:r w:rsidRPr="00C631DB">
              <w:t>and</w:t>
            </w:r>
            <w:r w:rsidRPr="00C631DB">
              <w:rPr>
                <w:spacing w:val="-13"/>
              </w:rPr>
              <w:t xml:space="preserve"> </w:t>
            </w:r>
            <w:r w:rsidRPr="00C631DB">
              <w:t>the</w:t>
            </w:r>
            <w:r w:rsidRPr="00C631DB">
              <w:rPr>
                <w:spacing w:val="-14"/>
              </w:rPr>
              <w:t xml:space="preserve"> </w:t>
            </w:r>
            <w:r w:rsidRPr="00C631DB">
              <w:t>beneficial</w:t>
            </w:r>
            <w:r w:rsidRPr="00C631DB">
              <w:rPr>
                <w:spacing w:val="-14"/>
              </w:rPr>
              <w:t xml:space="preserve"> </w:t>
            </w:r>
            <w:r w:rsidRPr="00C631DB">
              <w:t xml:space="preserve">ownership. </w:t>
            </w:r>
            <w:r w:rsidRPr="00C631DB">
              <w:rPr>
                <w:i/>
                <w:spacing w:val="-2"/>
              </w:rPr>
              <w:t>[If</w:t>
            </w:r>
            <w:r w:rsidRPr="00C631DB">
              <w:rPr>
                <w:i/>
                <w:spacing w:val="-4"/>
              </w:rPr>
              <w:t xml:space="preserve"> </w:t>
            </w:r>
            <w:r w:rsidRPr="00C631DB">
              <w:rPr>
                <w:i/>
                <w:spacing w:val="-2"/>
              </w:rPr>
              <w:t>required</w:t>
            </w:r>
            <w:r w:rsidRPr="00C631DB">
              <w:rPr>
                <w:i/>
                <w:spacing w:val="-5"/>
              </w:rPr>
              <w:t xml:space="preserve"> </w:t>
            </w:r>
            <w:r w:rsidRPr="00C631DB">
              <w:rPr>
                <w:i/>
                <w:spacing w:val="-2"/>
              </w:rPr>
              <w:t>under</w:t>
            </w:r>
            <w:r w:rsidRPr="00C631DB">
              <w:rPr>
                <w:i/>
                <w:spacing w:val="-5"/>
              </w:rPr>
              <w:t xml:space="preserve"> </w:t>
            </w:r>
            <w:r w:rsidRPr="00C631DB">
              <w:rPr>
                <w:i/>
                <w:spacing w:val="-2"/>
              </w:rPr>
              <w:t>BDS</w:t>
            </w:r>
            <w:r w:rsidRPr="00C631DB">
              <w:rPr>
                <w:i/>
                <w:spacing w:val="-5"/>
              </w:rPr>
              <w:t xml:space="preserve"> </w:t>
            </w:r>
            <w:r w:rsidRPr="00C631DB">
              <w:rPr>
                <w:i/>
                <w:spacing w:val="-2"/>
              </w:rPr>
              <w:t>ITB</w:t>
            </w:r>
            <w:r w:rsidRPr="00C631DB">
              <w:rPr>
                <w:i/>
                <w:spacing w:val="-6"/>
              </w:rPr>
              <w:t xml:space="preserve"> </w:t>
            </w:r>
            <w:r w:rsidRPr="00C631DB">
              <w:rPr>
                <w:i/>
                <w:spacing w:val="-2"/>
              </w:rPr>
              <w:t>45.1,</w:t>
            </w:r>
            <w:r w:rsidRPr="00C631DB">
              <w:rPr>
                <w:i/>
                <w:spacing w:val="-5"/>
              </w:rPr>
              <w:t xml:space="preserve"> </w:t>
            </w:r>
            <w:r w:rsidRPr="00C631DB">
              <w:rPr>
                <w:i/>
                <w:spacing w:val="-2"/>
              </w:rPr>
              <w:t>the</w:t>
            </w:r>
            <w:r w:rsidRPr="00C631DB">
              <w:rPr>
                <w:i/>
                <w:spacing w:val="-5"/>
              </w:rPr>
              <w:t xml:space="preserve"> </w:t>
            </w:r>
            <w:r w:rsidRPr="00C631DB">
              <w:rPr>
                <w:i/>
                <w:spacing w:val="-2"/>
              </w:rPr>
              <w:t>successful</w:t>
            </w:r>
            <w:r w:rsidRPr="00C631DB">
              <w:rPr>
                <w:i/>
                <w:spacing w:val="-4"/>
              </w:rPr>
              <w:t xml:space="preserve"> </w:t>
            </w:r>
            <w:r w:rsidRPr="00C631DB">
              <w:rPr>
                <w:i/>
                <w:spacing w:val="-2"/>
              </w:rPr>
              <w:t>Bidder</w:t>
            </w:r>
            <w:r w:rsidRPr="00C631DB">
              <w:rPr>
                <w:i/>
                <w:spacing w:val="-5"/>
              </w:rPr>
              <w:t xml:space="preserve"> </w:t>
            </w:r>
            <w:r w:rsidRPr="00C631DB">
              <w:rPr>
                <w:i/>
                <w:spacing w:val="-2"/>
              </w:rPr>
              <w:t>shall</w:t>
            </w:r>
            <w:r w:rsidRPr="00C631DB">
              <w:rPr>
                <w:i/>
                <w:spacing w:val="-4"/>
              </w:rPr>
              <w:t xml:space="preserve"> </w:t>
            </w:r>
            <w:r w:rsidRPr="00C631DB">
              <w:rPr>
                <w:i/>
                <w:spacing w:val="-2"/>
              </w:rPr>
              <w:t>provide</w:t>
            </w:r>
            <w:r w:rsidRPr="00C631DB">
              <w:rPr>
                <w:i/>
                <w:spacing w:val="-5"/>
              </w:rPr>
              <w:t xml:space="preserve"> </w:t>
            </w:r>
            <w:r w:rsidRPr="00C631DB">
              <w:rPr>
                <w:i/>
                <w:spacing w:val="-2"/>
              </w:rPr>
              <w:t>additional</w:t>
            </w:r>
            <w:r w:rsidRPr="00C631DB">
              <w:rPr>
                <w:i/>
                <w:spacing w:val="-4"/>
              </w:rPr>
              <w:t xml:space="preserve"> </w:t>
            </w:r>
            <w:r w:rsidRPr="00C631DB">
              <w:rPr>
                <w:i/>
                <w:spacing w:val="-2"/>
              </w:rPr>
              <w:t>information</w:t>
            </w:r>
            <w:r w:rsidRPr="00C631DB">
              <w:rPr>
                <w:i/>
                <w:spacing w:val="-5"/>
              </w:rPr>
              <w:t xml:space="preserve"> </w:t>
            </w:r>
            <w:r w:rsidRPr="00C631DB">
              <w:rPr>
                <w:i/>
                <w:spacing w:val="-2"/>
              </w:rPr>
              <w:t xml:space="preserve">on </w:t>
            </w:r>
            <w:r w:rsidRPr="00C631DB">
              <w:rPr>
                <w:i/>
              </w:rPr>
              <w:t>beneficial</w:t>
            </w:r>
            <w:r w:rsidRPr="00C631DB">
              <w:rPr>
                <w:i/>
                <w:spacing w:val="-4"/>
              </w:rPr>
              <w:t xml:space="preserve"> </w:t>
            </w:r>
            <w:r w:rsidRPr="00C631DB">
              <w:rPr>
                <w:i/>
              </w:rPr>
              <w:t>ownership</w:t>
            </w:r>
            <w:r w:rsidRPr="00C631DB">
              <w:rPr>
                <w:i/>
                <w:spacing w:val="-8"/>
              </w:rPr>
              <w:t xml:space="preserve"> </w:t>
            </w:r>
            <w:r w:rsidRPr="00C631DB">
              <w:rPr>
                <w:i/>
              </w:rPr>
              <w:t>for</w:t>
            </w:r>
            <w:r w:rsidRPr="00C631DB">
              <w:rPr>
                <w:i/>
                <w:spacing w:val="-5"/>
              </w:rPr>
              <w:t xml:space="preserve"> </w:t>
            </w:r>
            <w:r w:rsidRPr="00C631DB">
              <w:rPr>
                <w:i/>
              </w:rPr>
              <w:t>each</w:t>
            </w:r>
            <w:r w:rsidRPr="00C631DB">
              <w:rPr>
                <w:i/>
                <w:spacing w:val="-5"/>
              </w:rPr>
              <w:t xml:space="preserve"> </w:t>
            </w:r>
            <w:r w:rsidRPr="00C631DB">
              <w:rPr>
                <w:i/>
              </w:rPr>
              <w:t>JV</w:t>
            </w:r>
            <w:r w:rsidRPr="00C631DB">
              <w:rPr>
                <w:i/>
                <w:spacing w:val="-6"/>
              </w:rPr>
              <w:t xml:space="preserve"> </w:t>
            </w:r>
            <w:r w:rsidRPr="00C631DB">
              <w:rPr>
                <w:i/>
              </w:rPr>
              <w:t>member</w:t>
            </w:r>
            <w:r w:rsidRPr="00C631DB">
              <w:rPr>
                <w:i/>
                <w:spacing w:val="-5"/>
              </w:rPr>
              <w:t xml:space="preserve"> </w:t>
            </w:r>
            <w:r w:rsidRPr="00C631DB">
              <w:rPr>
                <w:i/>
              </w:rPr>
              <w:t>using</w:t>
            </w:r>
            <w:r w:rsidRPr="00C631DB">
              <w:rPr>
                <w:i/>
                <w:spacing w:val="-5"/>
              </w:rPr>
              <w:t xml:space="preserve"> </w:t>
            </w:r>
            <w:r w:rsidRPr="00C631DB">
              <w:rPr>
                <w:i/>
              </w:rPr>
              <w:t>the</w:t>
            </w:r>
            <w:r w:rsidRPr="00C631DB">
              <w:rPr>
                <w:i/>
                <w:spacing w:val="-5"/>
              </w:rPr>
              <w:t xml:space="preserve"> </w:t>
            </w:r>
            <w:r w:rsidRPr="00C631DB">
              <w:rPr>
                <w:i/>
              </w:rPr>
              <w:t>Beneficial</w:t>
            </w:r>
            <w:r w:rsidRPr="00C631DB">
              <w:rPr>
                <w:i/>
                <w:spacing w:val="-4"/>
              </w:rPr>
              <w:t xml:space="preserve"> </w:t>
            </w:r>
            <w:r w:rsidRPr="00C631DB">
              <w:rPr>
                <w:i/>
              </w:rPr>
              <w:t>Ownership</w:t>
            </w:r>
            <w:r w:rsidRPr="00C631DB">
              <w:rPr>
                <w:i/>
                <w:spacing w:val="-5"/>
              </w:rPr>
              <w:t xml:space="preserve"> </w:t>
            </w:r>
            <w:r w:rsidRPr="00C631DB">
              <w:rPr>
                <w:i/>
              </w:rPr>
              <w:t>Disclosure</w:t>
            </w:r>
            <w:r w:rsidRPr="00C631DB">
              <w:rPr>
                <w:i/>
                <w:spacing w:val="-5"/>
              </w:rPr>
              <w:t xml:space="preserve"> </w:t>
            </w:r>
            <w:r w:rsidRPr="00C631DB">
              <w:rPr>
                <w:i/>
              </w:rPr>
              <w:t>Form.]</w:t>
            </w:r>
          </w:p>
        </w:tc>
      </w:tr>
    </w:tbl>
    <w:p w14:paraId="540AAA98" w14:textId="77777777" w:rsidR="004640AB" w:rsidRPr="00C631DB" w:rsidRDefault="004640AB">
      <w:pPr>
        <w:pStyle w:val="TableParagraph"/>
        <w:jc w:val="both"/>
        <w:sectPr w:rsidR="004640AB" w:rsidRPr="00C631DB">
          <w:pgSz w:w="12240" w:h="15840"/>
          <w:pgMar w:top="960" w:right="360" w:bottom="280" w:left="1080" w:header="725" w:footer="0" w:gutter="0"/>
          <w:cols w:space="720"/>
        </w:sectPr>
      </w:pPr>
    </w:p>
    <w:p w14:paraId="383F5FC3" w14:textId="77777777" w:rsidR="004640AB" w:rsidRPr="00C631DB" w:rsidRDefault="000A66DA">
      <w:pPr>
        <w:pStyle w:val="Heading4"/>
        <w:ind w:left="796" w:right="1340"/>
      </w:pPr>
      <w:r w:rsidRPr="00C631DB">
        <w:lastRenderedPageBreak/>
        <w:t>Sexual</w:t>
      </w:r>
      <w:r w:rsidRPr="00C631DB">
        <w:rPr>
          <w:spacing w:val="-8"/>
        </w:rPr>
        <w:t xml:space="preserve"> </w:t>
      </w:r>
      <w:r w:rsidRPr="00C631DB">
        <w:t>Exploitation</w:t>
      </w:r>
      <w:r w:rsidRPr="00C631DB">
        <w:rPr>
          <w:spacing w:val="-8"/>
        </w:rPr>
        <w:t xml:space="preserve"> </w:t>
      </w:r>
      <w:r w:rsidRPr="00C631DB">
        <w:t>and</w:t>
      </w:r>
      <w:r w:rsidRPr="00C631DB">
        <w:rPr>
          <w:spacing w:val="-7"/>
        </w:rPr>
        <w:t xml:space="preserve"> </w:t>
      </w:r>
      <w:r w:rsidRPr="00C631DB">
        <w:t>Abuse</w:t>
      </w:r>
      <w:r w:rsidRPr="00C631DB">
        <w:rPr>
          <w:spacing w:val="-5"/>
        </w:rPr>
        <w:t xml:space="preserve"> </w:t>
      </w:r>
      <w:r w:rsidRPr="00C631DB">
        <w:t>(SEA)</w:t>
      </w:r>
      <w:r w:rsidRPr="00C631DB">
        <w:rPr>
          <w:spacing w:val="-9"/>
        </w:rPr>
        <w:t xml:space="preserve"> </w:t>
      </w:r>
      <w:r w:rsidRPr="00C631DB">
        <w:t>and/or</w:t>
      </w:r>
      <w:r w:rsidRPr="00C631DB">
        <w:rPr>
          <w:spacing w:val="-8"/>
        </w:rPr>
        <w:t xml:space="preserve"> </w:t>
      </w:r>
      <w:r w:rsidRPr="00C631DB">
        <w:t>Sexual Harassment Performance Declaration</w:t>
      </w:r>
    </w:p>
    <w:p w14:paraId="72498DCF" w14:textId="77777777" w:rsidR="004640AB" w:rsidRPr="00C631DB" w:rsidRDefault="000A66DA">
      <w:pPr>
        <w:spacing w:before="245" w:line="249" w:lineRule="auto"/>
        <w:ind w:left="875" w:right="1340"/>
        <w:jc w:val="center"/>
        <w:rPr>
          <w:i/>
        </w:rPr>
      </w:pPr>
      <w:r w:rsidRPr="00C631DB">
        <w:rPr>
          <w:i/>
          <w:spacing w:val="-6"/>
        </w:rPr>
        <w:t>[The</w:t>
      </w:r>
      <w:r w:rsidRPr="00C631DB">
        <w:rPr>
          <w:i/>
          <w:spacing w:val="-9"/>
        </w:rPr>
        <w:t xml:space="preserve"> </w:t>
      </w:r>
      <w:r w:rsidRPr="00C631DB">
        <w:rPr>
          <w:i/>
          <w:spacing w:val="-6"/>
        </w:rPr>
        <w:t>following</w:t>
      </w:r>
      <w:r w:rsidRPr="00C631DB">
        <w:rPr>
          <w:i/>
          <w:spacing w:val="-7"/>
        </w:rPr>
        <w:t xml:space="preserve"> </w:t>
      </w:r>
      <w:r w:rsidRPr="00C631DB">
        <w:rPr>
          <w:i/>
          <w:spacing w:val="-6"/>
        </w:rPr>
        <w:t>table</w:t>
      </w:r>
      <w:r w:rsidRPr="00C631DB">
        <w:rPr>
          <w:i/>
          <w:spacing w:val="-9"/>
        </w:rPr>
        <w:t xml:space="preserve"> </w:t>
      </w:r>
      <w:r w:rsidRPr="00C631DB">
        <w:rPr>
          <w:i/>
          <w:spacing w:val="-6"/>
        </w:rPr>
        <w:t>shall be</w:t>
      </w:r>
      <w:r w:rsidRPr="00C631DB">
        <w:rPr>
          <w:i/>
          <w:spacing w:val="-7"/>
        </w:rPr>
        <w:t xml:space="preserve"> </w:t>
      </w:r>
      <w:r w:rsidRPr="00C631DB">
        <w:rPr>
          <w:i/>
          <w:spacing w:val="-6"/>
        </w:rPr>
        <w:t>filled</w:t>
      </w:r>
      <w:r w:rsidRPr="00C631DB">
        <w:rPr>
          <w:i/>
          <w:spacing w:val="-11"/>
        </w:rPr>
        <w:t xml:space="preserve"> </w:t>
      </w:r>
      <w:r w:rsidRPr="00C631DB">
        <w:rPr>
          <w:i/>
          <w:spacing w:val="-6"/>
        </w:rPr>
        <w:t>in</w:t>
      </w:r>
      <w:r w:rsidRPr="00C631DB">
        <w:rPr>
          <w:i/>
          <w:spacing w:val="-7"/>
        </w:rPr>
        <w:t xml:space="preserve"> </w:t>
      </w:r>
      <w:r w:rsidRPr="00C631DB">
        <w:rPr>
          <w:i/>
          <w:spacing w:val="-6"/>
        </w:rPr>
        <w:t>by</w:t>
      </w:r>
      <w:r w:rsidRPr="00C631DB">
        <w:rPr>
          <w:i/>
          <w:spacing w:val="-9"/>
        </w:rPr>
        <w:t xml:space="preserve"> </w:t>
      </w:r>
      <w:r w:rsidRPr="00C631DB">
        <w:rPr>
          <w:i/>
          <w:spacing w:val="-6"/>
        </w:rPr>
        <w:t>the</w:t>
      </w:r>
      <w:r w:rsidRPr="00C631DB">
        <w:rPr>
          <w:i/>
          <w:spacing w:val="-7"/>
        </w:rPr>
        <w:t xml:space="preserve"> </w:t>
      </w:r>
      <w:r w:rsidRPr="00C631DB">
        <w:rPr>
          <w:i/>
          <w:spacing w:val="-6"/>
        </w:rPr>
        <w:t>Bidder,</w:t>
      </w:r>
      <w:r w:rsidRPr="00C631DB">
        <w:rPr>
          <w:i/>
          <w:spacing w:val="-7"/>
        </w:rPr>
        <w:t xml:space="preserve"> </w:t>
      </w:r>
      <w:r w:rsidRPr="00C631DB">
        <w:rPr>
          <w:i/>
          <w:spacing w:val="-6"/>
        </w:rPr>
        <w:t>each</w:t>
      </w:r>
      <w:r w:rsidRPr="00C631DB">
        <w:rPr>
          <w:i/>
          <w:spacing w:val="-7"/>
        </w:rPr>
        <w:t xml:space="preserve"> </w:t>
      </w:r>
      <w:r w:rsidRPr="00C631DB">
        <w:rPr>
          <w:i/>
          <w:spacing w:val="-6"/>
        </w:rPr>
        <w:t>member</w:t>
      </w:r>
      <w:r w:rsidRPr="00C631DB">
        <w:rPr>
          <w:i/>
          <w:spacing w:val="-7"/>
        </w:rPr>
        <w:t xml:space="preserve"> </w:t>
      </w:r>
      <w:r w:rsidRPr="00C631DB">
        <w:rPr>
          <w:i/>
          <w:spacing w:val="-6"/>
        </w:rPr>
        <w:t>of a</w:t>
      </w:r>
      <w:r w:rsidRPr="00C631DB">
        <w:rPr>
          <w:i/>
          <w:spacing w:val="-11"/>
        </w:rPr>
        <w:t xml:space="preserve"> </w:t>
      </w:r>
      <w:r w:rsidRPr="00C631DB">
        <w:rPr>
          <w:i/>
          <w:spacing w:val="-6"/>
        </w:rPr>
        <w:t>Joint Venture</w:t>
      </w:r>
      <w:r w:rsidRPr="00C631DB">
        <w:rPr>
          <w:i/>
          <w:spacing w:val="-7"/>
        </w:rPr>
        <w:t xml:space="preserve"> </w:t>
      </w:r>
      <w:r w:rsidRPr="00C631DB">
        <w:rPr>
          <w:i/>
          <w:spacing w:val="-6"/>
        </w:rPr>
        <w:t>and</w:t>
      </w:r>
      <w:r w:rsidRPr="00C631DB">
        <w:rPr>
          <w:i/>
          <w:spacing w:val="-11"/>
        </w:rPr>
        <w:t xml:space="preserve"> </w:t>
      </w:r>
      <w:r w:rsidRPr="00C631DB">
        <w:rPr>
          <w:i/>
          <w:spacing w:val="-6"/>
        </w:rPr>
        <w:t xml:space="preserve">each </w:t>
      </w:r>
      <w:r w:rsidRPr="00C631DB">
        <w:rPr>
          <w:i/>
        </w:rPr>
        <w:t>subcontractor</w:t>
      </w:r>
      <w:r w:rsidRPr="00C631DB">
        <w:rPr>
          <w:i/>
          <w:spacing w:val="-14"/>
        </w:rPr>
        <w:t xml:space="preserve"> </w:t>
      </w:r>
      <w:r w:rsidRPr="00C631DB">
        <w:rPr>
          <w:i/>
        </w:rPr>
        <w:t>proposed</w:t>
      </w:r>
      <w:r w:rsidRPr="00C631DB">
        <w:rPr>
          <w:i/>
          <w:spacing w:val="-14"/>
        </w:rPr>
        <w:t xml:space="preserve"> </w:t>
      </w:r>
      <w:r w:rsidRPr="00C631DB">
        <w:rPr>
          <w:i/>
        </w:rPr>
        <w:t>by</w:t>
      </w:r>
      <w:r w:rsidRPr="00C631DB">
        <w:rPr>
          <w:i/>
          <w:spacing w:val="-14"/>
        </w:rPr>
        <w:t xml:space="preserve"> </w:t>
      </w:r>
      <w:r w:rsidRPr="00C631DB">
        <w:rPr>
          <w:i/>
        </w:rPr>
        <w:t>the</w:t>
      </w:r>
      <w:r w:rsidRPr="00C631DB">
        <w:rPr>
          <w:i/>
          <w:spacing w:val="-14"/>
        </w:rPr>
        <w:t xml:space="preserve"> </w:t>
      </w:r>
      <w:r w:rsidRPr="00C631DB">
        <w:rPr>
          <w:i/>
        </w:rPr>
        <w:t>Bidder]</w:t>
      </w:r>
    </w:p>
    <w:p w14:paraId="0AD23377" w14:textId="77777777" w:rsidR="004640AB" w:rsidRPr="00C631DB" w:rsidRDefault="000A66DA">
      <w:pPr>
        <w:spacing w:before="242"/>
        <w:ind w:right="1254"/>
        <w:jc w:val="right"/>
        <w:rPr>
          <w:i/>
        </w:rPr>
      </w:pPr>
      <w:r w:rsidRPr="00C631DB">
        <w:rPr>
          <w:spacing w:val="-6"/>
        </w:rPr>
        <w:t>Bidder’s</w:t>
      </w:r>
      <w:r w:rsidRPr="00C631DB">
        <w:rPr>
          <w:spacing w:val="-3"/>
        </w:rPr>
        <w:t xml:space="preserve"> </w:t>
      </w:r>
      <w:r w:rsidRPr="00C631DB">
        <w:rPr>
          <w:spacing w:val="-6"/>
        </w:rPr>
        <w:t>Name:</w:t>
      </w:r>
      <w:r w:rsidRPr="00C631DB">
        <w:rPr>
          <w:spacing w:val="-1"/>
        </w:rPr>
        <w:t xml:space="preserve"> </w:t>
      </w:r>
      <w:r w:rsidRPr="00C631DB">
        <w:rPr>
          <w:i/>
          <w:spacing w:val="-6"/>
        </w:rPr>
        <w:t>[insert</w:t>
      </w:r>
      <w:r w:rsidRPr="00C631DB">
        <w:rPr>
          <w:i/>
          <w:spacing w:val="-7"/>
        </w:rPr>
        <w:t xml:space="preserve"> </w:t>
      </w:r>
      <w:r w:rsidRPr="00C631DB">
        <w:rPr>
          <w:i/>
          <w:spacing w:val="-6"/>
        </w:rPr>
        <w:t>full name]</w:t>
      </w:r>
    </w:p>
    <w:p w14:paraId="3D0D1A0C" w14:textId="77777777" w:rsidR="004640AB" w:rsidRPr="00C631DB" w:rsidRDefault="000A66DA">
      <w:pPr>
        <w:spacing w:before="11" w:line="249" w:lineRule="auto"/>
        <w:ind w:left="3749" w:right="1252" w:firstLine="3228"/>
        <w:jc w:val="right"/>
        <w:rPr>
          <w:i/>
        </w:rPr>
      </w:pPr>
      <w:r w:rsidRPr="00C631DB">
        <w:rPr>
          <w:spacing w:val="-6"/>
        </w:rPr>
        <w:t>Date:</w:t>
      </w:r>
      <w:r w:rsidRPr="00C631DB">
        <w:rPr>
          <w:spacing w:val="-8"/>
        </w:rPr>
        <w:t xml:space="preserve"> </w:t>
      </w:r>
      <w:r w:rsidRPr="00C631DB">
        <w:rPr>
          <w:i/>
          <w:spacing w:val="-6"/>
        </w:rPr>
        <w:t>[insert</w:t>
      </w:r>
      <w:r w:rsidRPr="00C631DB">
        <w:rPr>
          <w:i/>
          <w:spacing w:val="-13"/>
        </w:rPr>
        <w:t xml:space="preserve"> </w:t>
      </w:r>
      <w:r w:rsidRPr="00C631DB">
        <w:rPr>
          <w:i/>
          <w:spacing w:val="-6"/>
        </w:rPr>
        <w:t>day,</w:t>
      </w:r>
      <w:r w:rsidRPr="00C631DB">
        <w:rPr>
          <w:i/>
          <w:spacing w:val="-11"/>
        </w:rPr>
        <w:t xml:space="preserve"> </w:t>
      </w:r>
      <w:r w:rsidRPr="00C631DB">
        <w:rPr>
          <w:i/>
          <w:spacing w:val="-6"/>
        </w:rPr>
        <w:t>month,</w:t>
      </w:r>
      <w:r w:rsidRPr="00C631DB">
        <w:rPr>
          <w:i/>
          <w:spacing w:val="-14"/>
        </w:rPr>
        <w:t xml:space="preserve"> </w:t>
      </w:r>
      <w:r w:rsidRPr="00C631DB">
        <w:rPr>
          <w:i/>
          <w:spacing w:val="-6"/>
        </w:rPr>
        <w:t xml:space="preserve">year] </w:t>
      </w:r>
      <w:r w:rsidRPr="00C631DB">
        <w:rPr>
          <w:spacing w:val="-4"/>
        </w:rPr>
        <w:t>Joint</w:t>
      </w:r>
      <w:r w:rsidRPr="00C631DB">
        <w:rPr>
          <w:spacing w:val="-10"/>
        </w:rPr>
        <w:t xml:space="preserve"> </w:t>
      </w:r>
      <w:r w:rsidRPr="00C631DB">
        <w:rPr>
          <w:spacing w:val="-4"/>
        </w:rPr>
        <w:t>Venture</w:t>
      </w:r>
      <w:r w:rsidRPr="00C631DB">
        <w:rPr>
          <w:spacing w:val="-10"/>
        </w:rPr>
        <w:t xml:space="preserve"> </w:t>
      </w:r>
      <w:r w:rsidRPr="00C631DB">
        <w:rPr>
          <w:spacing w:val="-4"/>
        </w:rPr>
        <w:t>Member’s</w:t>
      </w:r>
      <w:r w:rsidRPr="00C631DB">
        <w:rPr>
          <w:spacing w:val="-10"/>
        </w:rPr>
        <w:t xml:space="preserve"> </w:t>
      </w:r>
      <w:r w:rsidRPr="00C631DB">
        <w:rPr>
          <w:spacing w:val="-4"/>
        </w:rPr>
        <w:t>or</w:t>
      </w:r>
      <w:r w:rsidRPr="00C631DB">
        <w:rPr>
          <w:spacing w:val="-10"/>
        </w:rPr>
        <w:t xml:space="preserve"> </w:t>
      </w:r>
      <w:r w:rsidRPr="00C631DB">
        <w:rPr>
          <w:spacing w:val="-4"/>
        </w:rPr>
        <w:t>Subcontractor’s</w:t>
      </w:r>
      <w:r w:rsidRPr="00C631DB">
        <w:rPr>
          <w:spacing w:val="-9"/>
        </w:rPr>
        <w:t xml:space="preserve"> </w:t>
      </w:r>
      <w:r w:rsidRPr="00C631DB">
        <w:rPr>
          <w:spacing w:val="-4"/>
        </w:rPr>
        <w:t>Name:</w:t>
      </w:r>
      <w:r w:rsidRPr="00C631DB">
        <w:rPr>
          <w:spacing w:val="-10"/>
        </w:rPr>
        <w:t xml:space="preserve"> </w:t>
      </w:r>
      <w:r w:rsidRPr="00C631DB">
        <w:rPr>
          <w:i/>
          <w:spacing w:val="-4"/>
        </w:rPr>
        <w:t>[insert</w:t>
      </w:r>
      <w:r w:rsidRPr="00C631DB">
        <w:rPr>
          <w:i/>
          <w:spacing w:val="-11"/>
        </w:rPr>
        <w:t xml:space="preserve"> </w:t>
      </w:r>
      <w:r w:rsidRPr="00C631DB">
        <w:rPr>
          <w:i/>
          <w:spacing w:val="-4"/>
        </w:rPr>
        <w:t>full</w:t>
      </w:r>
      <w:r w:rsidRPr="00C631DB">
        <w:rPr>
          <w:i/>
          <w:spacing w:val="-14"/>
        </w:rPr>
        <w:t xml:space="preserve"> </w:t>
      </w:r>
      <w:r w:rsidRPr="00C631DB">
        <w:rPr>
          <w:i/>
          <w:spacing w:val="-4"/>
        </w:rPr>
        <w:t xml:space="preserve">name] </w:t>
      </w:r>
      <w:r w:rsidRPr="00C631DB">
        <w:t>RFB</w:t>
      </w:r>
      <w:r w:rsidRPr="00C631DB">
        <w:rPr>
          <w:spacing w:val="-14"/>
        </w:rPr>
        <w:t xml:space="preserve"> </w:t>
      </w:r>
      <w:r w:rsidRPr="00C631DB">
        <w:t>No.</w:t>
      </w:r>
      <w:r w:rsidRPr="00C631DB">
        <w:rPr>
          <w:spacing w:val="-13"/>
        </w:rPr>
        <w:t xml:space="preserve"> </w:t>
      </w:r>
      <w:r w:rsidRPr="00C631DB">
        <w:t>and</w:t>
      </w:r>
      <w:r w:rsidRPr="00C631DB">
        <w:rPr>
          <w:spacing w:val="-13"/>
        </w:rPr>
        <w:t xml:space="preserve"> </w:t>
      </w:r>
      <w:r w:rsidRPr="00C631DB">
        <w:t>title:</w:t>
      </w:r>
      <w:r w:rsidRPr="00C631DB">
        <w:rPr>
          <w:spacing w:val="-12"/>
        </w:rPr>
        <w:t xml:space="preserve"> </w:t>
      </w:r>
      <w:r w:rsidRPr="00C631DB">
        <w:rPr>
          <w:i/>
        </w:rPr>
        <w:t>[insert</w:t>
      </w:r>
      <w:r w:rsidRPr="00C631DB">
        <w:rPr>
          <w:i/>
          <w:spacing w:val="-14"/>
        </w:rPr>
        <w:t xml:space="preserve"> </w:t>
      </w:r>
      <w:r w:rsidRPr="00C631DB">
        <w:rPr>
          <w:i/>
        </w:rPr>
        <w:t>RFB</w:t>
      </w:r>
      <w:r w:rsidRPr="00C631DB">
        <w:rPr>
          <w:i/>
          <w:spacing w:val="-15"/>
        </w:rPr>
        <w:t xml:space="preserve"> </w:t>
      </w:r>
      <w:r w:rsidRPr="00C631DB">
        <w:rPr>
          <w:i/>
        </w:rPr>
        <w:t>number</w:t>
      </w:r>
      <w:r w:rsidRPr="00C631DB">
        <w:rPr>
          <w:i/>
          <w:spacing w:val="-14"/>
        </w:rPr>
        <w:t xml:space="preserve"> </w:t>
      </w:r>
      <w:r w:rsidRPr="00C631DB">
        <w:rPr>
          <w:i/>
        </w:rPr>
        <w:t>and</w:t>
      </w:r>
      <w:r w:rsidRPr="00C631DB">
        <w:rPr>
          <w:i/>
          <w:spacing w:val="-14"/>
        </w:rPr>
        <w:t xml:space="preserve"> </w:t>
      </w:r>
      <w:r w:rsidRPr="00C631DB">
        <w:rPr>
          <w:i/>
        </w:rPr>
        <w:t>title]</w:t>
      </w:r>
    </w:p>
    <w:p w14:paraId="3AAD1294" w14:textId="77777777" w:rsidR="004640AB" w:rsidRPr="00C631DB" w:rsidRDefault="000A66DA">
      <w:pPr>
        <w:spacing w:before="3"/>
        <w:ind w:right="1254"/>
        <w:jc w:val="right"/>
      </w:pPr>
      <w:r w:rsidRPr="00C631DB">
        <w:rPr>
          <w:spacing w:val="-6"/>
        </w:rPr>
        <w:t>Page</w:t>
      </w:r>
      <w:r w:rsidRPr="00C631DB">
        <w:rPr>
          <w:spacing w:val="-11"/>
        </w:rPr>
        <w:t xml:space="preserve"> </w:t>
      </w:r>
      <w:r w:rsidRPr="00C631DB">
        <w:rPr>
          <w:i/>
          <w:spacing w:val="-6"/>
        </w:rPr>
        <w:t>[insert</w:t>
      </w:r>
      <w:r w:rsidRPr="00C631DB">
        <w:rPr>
          <w:i/>
          <w:spacing w:val="-9"/>
        </w:rPr>
        <w:t xml:space="preserve"> </w:t>
      </w:r>
      <w:r w:rsidRPr="00C631DB">
        <w:rPr>
          <w:i/>
          <w:spacing w:val="-6"/>
        </w:rPr>
        <w:t>page</w:t>
      </w:r>
      <w:r w:rsidRPr="00C631DB">
        <w:rPr>
          <w:i/>
          <w:spacing w:val="-11"/>
        </w:rPr>
        <w:t xml:space="preserve"> </w:t>
      </w:r>
      <w:r w:rsidRPr="00C631DB">
        <w:rPr>
          <w:i/>
          <w:spacing w:val="-6"/>
        </w:rPr>
        <w:t>number]</w:t>
      </w:r>
      <w:r w:rsidRPr="00C631DB">
        <w:rPr>
          <w:i/>
          <w:spacing w:val="-4"/>
        </w:rPr>
        <w:t xml:space="preserve"> </w:t>
      </w:r>
      <w:r w:rsidRPr="00C631DB">
        <w:rPr>
          <w:spacing w:val="-6"/>
        </w:rPr>
        <w:t>of</w:t>
      </w:r>
      <w:r w:rsidRPr="00C631DB">
        <w:rPr>
          <w:spacing w:val="-7"/>
        </w:rPr>
        <w:t xml:space="preserve"> </w:t>
      </w:r>
      <w:r w:rsidRPr="00C631DB">
        <w:rPr>
          <w:i/>
          <w:spacing w:val="-6"/>
        </w:rPr>
        <w:t>[insert</w:t>
      </w:r>
      <w:r w:rsidRPr="00C631DB">
        <w:rPr>
          <w:i/>
          <w:spacing w:val="-13"/>
        </w:rPr>
        <w:t xml:space="preserve"> </w:t>
      </w:r>
      <w:r w:rsidRPr="00C631DB">
        <w:rPr>
          <w:i/>
          <w:spacing w:val="-6"/>
        </w:rPr>
        <w:t>total</w:t>
      </w:r>
      <w:r w:rsidRPr="00C631DB">
        <w:rPr>
          <w:i/>
          <w:spacing w:val="-9"/>
        </w:rPr>
        <w:t xml:space="preserve"> </w:t>
      </w:r>
      <w:r w:rsidRPr="00C631DB">
        <w:rPr>
          <w:i/>
          <w:spacing w:val="-6"/>
        </w:rPr>
        <w:t>number]</w:t>
      </w:r>
      <w:r w:rsidRPr="00C631DB">
        <w:rPr>
          <w:i/>
          <w:spacing w:val="-4"/>
        </w:rPr>
        <w:t xml:space="preserve"> </w:t>
      </w:r>
      <w:r w:rsidRPr="00C631DB">
        <w:rPr>
          <w:spacing w:val="-6"/>
        </w:rPr>
        <w:t>pages</w:t>
      </w:r>
    </w:p>
    <w:p w14:paraId="1CAE97E7" w14:textId="77777777" w:rsidR="004640AB" w:rsidRPr="00C631DB" w:rsidRDefault="004640AB">
      <w:pPr>
        <w:pStyle w:val="BodyText"/>
        <w:spacing w:before="18"/>
        <w:rPr>
          <w:sz w:val="20"/>
        </w:rPr>
      </w:pPr>
    </w:p>
    <w:tbl>
      <w:tblPr>
        <w:tblW w:w="0" w:type="auto"/>
        <w:tblInd w:w="7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90"/>
      </w:tblGrid>
      <w:tr w:rsidR="00C631DB" w:rsidRPr="00C631DB" w14:paraId="23227CBD" w14:textId="77777777">
        <w:trPr>
          <w:trHeight w:val="746"/>
        </w:trPr>
        <w:tc>
          <w:tcPr>
            <w:tcW w:w="9390" w:type="dxa"/>
          </w:tcPr>
          <w:p w14:paraId="71062E1D" w14:textId="77777777" w:rsidR="004640AB" w:rsidRPr="00C631DB" w:rsidRDefault="000A66DA">
            <w:pPr>
              <w:pStyle w:val="TableParagraph"/>
              <w:spacing w:before="118"/>
              <w:ind w:left="2"/>
              <w:jc w:val="center"/>
              <w:rPr>
                <w:b/>
              </w:rPr>
            </w:pPr>
            <w:r w:rsidRPr="00C631DB">
              <w:rPr>
                <w:b/>
                <w:spacing w:val="-4"/>
              </w:rPr>
              <w:t>SEA</w:t>
            </w:r>
            <w:r w:rsidRPr="00C631DB">
              <w:rPr>
                <w:b/>
                <w:spacing w:val="-10"/>
              </w:rPr>
              <w:t xml:space="preserve"> </w:t>
            </w:r>
            <w:r w:rsidRPr="00C631DB">
              <w:rPr>
                <w:b/>
                <w:spacing w:val="-4"/>
              </w:rPr>
              <w:t>and/or</w:t>
            </w:r>
            <w:r w:rsidRPr="00C631DB">
              <w:rPr>
                <w:b/>
                <w:spacing w:val="-7"/>
              </w:rPr>
              <w:t xml:space="preserve"> </w:t>
            </w:r>
            <w:r w:rsidRPr="00C631DB">
              <w:rPr>
                <w:b/>
                <w:spacing w:val="-4"/>
              </w:rPr>
              <w:t>SH</w:t>
            </w:r>
            <w:r w:rsidRPr="00C631DB">
              <w:rPr>
                <w:b/>
                <w:spacing w:val="-9"/>
              </w:rPr>
              <w:t xml:space="preserve"> </w:t>
            </w:r>
            <w:r w:rsidRPr="00C631DB">
              <w:rPr>
                <w:b/>
                <w:spacing w:val="-4"/>
              </w:rPr>
              <w:t>Declaration</w:t>
            </w:r>
          </w:p>
          <w:p w14:paraId="15240D64" w14:textId="77777777" w:rsidR="004640AB" w:rsidRPr="00C631DB" w:rsidRDefault="000A66DA">
            <w:pPr>
              <w:pStyle w:val="TableParagraph"/>
              <w:spacing w:before="119" w:line="236" w:lineRule="exact"/>
              <w:ind w:left="2" w:right="1"/>
              <w:jc w:val="center"/>
              <w:rPr>
                <w:b/>
              </w:rPr>
            </w:pPr>
            <w:r w:rsidRPr="00C631DB">
              <w:rPr>
                <w:b/>
                <w:spacing w:val="-4"/>
              </w:rPr>
              <w:t>in</w:t>
            </w:r>
            <w:r w:rsidRPr="00C631DB">
              <w:rPr>
                <w:b/>
                <w:spacing w:val="-10"/>
              </w:rPr>
              <w:t xml:space="preserve"> </w:t>
            </w:r>
            <w:r w:rsidRPr="00C631DB">
              <w:rPr>
                <w:b/>
                <w:spacing w:val="-4"/>
              </w:rPr>
              <w:t>accordance</w:t>
            </w:r>
            <w:r w:rsidRPr="00C631DB">
              <w:rPr>
                <w:b/>
                <w:spacing w:val="-9"/>
              </w:rPr>
              <w:t xml:space="preserve"> </w:t>
            </w:r>
            <w:r w:rsidRPr="00C631DB">
              <w:rPr>
                <w:b/>
                <w:spacing w:val="-4"/>
              </w:rPr>
              <w:t>with</w:t>
            </w:r>
            <w:r w:rsidRPr="00C631DB">
              <w:rPr>
                <w:b/>
                <w:spacing w:val="-10"/>
              </w:rPr>
              <w:t xml:space="preserve"> </w:t>
            </w:r>
            <w:r w:rsidRPr="00C631DB">
              <w:rPr>
                <w:b/>
                <w:spacing w:val="-4"/>
              </w:rPr>
              <w:t>Section</w:t>
            </w:r>
            <w:r w:rsidRPr="00C631DB">
              <w:rPr>
                <w:b/>
                <w:spacing w:val="-9"/>
              </w:rPr>
              <w:t xml:space="preserve"> </w:t>
            </w:r>
            <w:r w:rsidRPr="00C631DB">
              <w:rPr>
                <w:b/>
                <w:spacing w:val="-4"/>
              </w:rPr>
              <w:t>III,</w:t>
            </w:r>
            <w:r w:rsidRPr="00C631DB">
              <w:rPr>
                <w:b/>
                <w:spacing w:val="-9"/>
              </w:rPr>
              <w:t xml:space="preserve"> </w:t>
            </w:r>
            <w:r w:rsidRPr="00C631DB">
              <w:rPr>
                <w:b/>
                <w:spacing w:val="-4"/>
              </w:rPr>
              <w:t>Qualification</w:t>
            </w:r>
            <w:r w:rsidRPr="00C631DB">
              <w:rPr>
                <w:b/>
                <w:spacing w:val="-10"/>
              </w:rPr>
              <w:t xml:space="preserve"> </w:t>
            </w:r>
            <w:r w:rsidRPr="00C631DB">
              <w:rPr>
                <w:b/>
                <w:spacing w:val="-4"/>
              </w:rPr>
              <w:t>Criteria,</w:t>
            </w:r>
            <w:r w:rsidRPr="00C631DB">
              <w:rPr>
                <w:b/>
                <w:spacing w:val="-9"/>
              </w:rPr>
              <w:t xml:space="preserve"> </w:t>
            </w:r>
            <w:r w:rsidRPr="00C631DB">
              <w:rPr>
                <w:b/>
                <w:spacing w:val="-4"/>
              </w:rPr>
              <w:t>and</w:t>
            </w:r>
            <w:r w:rsidRPr="00C631DB">
              <w:rPr>
                <w:b/>
                <w:spacing w:val="-7"/>
              </w:rPr>
              <w:t xml:space="preserve"> </w:t>
            </w:r>
            <w:r w:rsidRPr="00C631DB">
              <w:rPr>
                <w:b/>
                <w:spacing w:val="-4"/>
              </w:rPr>
              <w:t>Requirements</w:t>
            </w:r>
          </w:p>
        </w:tc>
      </w:tr>
      <w:tr w:rsidR="00C631DB" w:rsidRPr="00C631DB" w14:paraId="11389DA7" w14:textId="77777777">
        <w:trPr>
          <w:trHeight w:val="2272"/>
        </w:trPr>
        <w:tc>
          <w:tcPr>
            <w:tcW w:w="9390" w:type="dxa"/>
          </w:tcPr>
          <w:p w14:paraId="7D18161B" w14:textId="77777777" w:rsidR="004640AB" w:rsidRPr="00C631DB" w:rsidRDefault="000A66DA">
            <w:pPr>
              <w:pStyle w:val="TableParagraph"/>
              <w:spacing w:before="113"/>
              <w:ind w:left="67"/>
            </w:pPr>
            <w:r w:rsidRPr="00C631DB">
              <w:rPr>
                <w:spacing w:val="-5"/>
              </w:rPr>
              <w:t>We:</w:t>
            </w:r>
          </w:p>
          <w:p w14:paraId="2014F389" w14:textId="77777777" w:rsidR="004640AB" w:rsidRPr="00C631DB" w:rsidRDefault="000A66DA">
            <w:pPr>
              <w:pStyle w:val="TableParagraph"/>
              <w:numPr>
                <w:ilvl w:val="0"/>
                <w:numId w:val="63"/>
              </w:numPr>
              <w:tabs>
                <w:tab w:val="left" w:pos="559"/>
                <w:tab w:val="left" w:pos="892"/>
              </w:tabs>
              <w:spacing w:before="119"/>
              <w:ind w:right="930" w:hanging="632"/>
            </w:pPr>
            <w:r w:rsidRPr="00C631DB">
              <w:t>(a)</w:t>
            </w:r>
            <w:r w:rsidRPr="00C631DB">
              <w:rPr>
                <w:spacing w:val="-14"/>
              </w:rPr>
              <w:t xml:space="preserve"> </w:t>
            </w:r>
            <w:r w:rsidRPr="00C631DB">
              <w:t>have</w:t>
            </w:r>
            <w:r w:rsidRPr="00C631DB">
              <w:rPr>
                <w:spacing w:val="-14"/>
              </w:rPr>
              <w:t xml:space="preserve"> </w:t>
            </w:r>
            <w:r w:rsidRPr="00C631DB">
              <w:t>not</w:t>
            </w:r>
            <w:r w:rsidRPr="00C631DB">
              <w:rPr>
                <w:spacing w:val="-14"/>
              </w:rPr>
              <w:t xml:space="preserve"> </w:t>
            </w:r>
            <w:r w:rsidRPr="00C631DB">
              <w:t>been</w:t>
            </w:r>
            <w:r w:rsidRPr="00C631DB">
              <w:rPr>
                <w:spacing w:val="-13"/>
              </w:rPr>
              <w:t xml:space="preserve"> </w:t>
            </w:r>
            <w:r w:rsidRPr="00C631DB">
              <w:t>subject</w:t>
            </w:r>
            <w:r w:rsidRPr="00C631DB">
              <w:rPr>
                <w:spacing w:val="-14"/>
              </w:rPr>
              <w:t xml:space="preserve"> </w:t>
            </w:r>
            <w:r w:rsidRPr="00C631DB">
              <w:t>to</w:t>
            </w:r>
            <w:r w:rsidRPr="00C631DB">
              <w:rPr>
                <w:spacing w:val="-14"/>
              </w:rPr>
              <w:t xml:space="preserve"> </w:t>
            </w:r>
            <w:r w:rsidRPr="00C631DB">
              <w:t>disqualification</w:t>
            </w:r>
            <w:r w:rsidRPr="00C631DB">
              <w:rPr>
                <w:spacing w:val="-14"/>
              </w:rPr>
              <w:t xml:space="preserve"> </w:t>
            </w:r>
            <w:r w:rsidRPr="00C631DB">
              <w:t>by</w:t>
            </w:r>
            <w:r w:rsidRPr="00C631DB">
              <w:rPr>
                <w:spacing w:val="-13"/>
              </w:rPr>
              <w:t xml:space="preserve"> </w:t>
            </w:r>
            <w:r w:rsidRPr="00C631DB">
              <w:t>the</w:t>
            </w:r>
            <w:r w:rsidRPr="00C631DB">
              <w:rPr>
                <w:spacing w:val="-14"/>
              </w:rPr>
              <w:t xml:space="preserve"> </w:t>
            </w:r>
            <w:r w:rsidRPr="00C631DB">
              <w:t>Bank</w:t>
            </w:r>
            <w:r w:rsidRPr="00C631DB">
              <w:rPr>
                <w:spacing w:val="-14"/>
              </w:rPr>
              <w:t xml:space="preserve"> </w:t>
            </w:r>
            <w:r w:rsidRPr="00C631DB">
              <w:t>for</w:t>
            </w:r>
            <w:r w:rsidRPr="00C631DB">
              <w:rPr>
                <w:spacing w:val="-14"/>
              </w:rPr>
              <w:t xml:space="preserve"> </w:t>
            </w:r>
            <w:r w:rsidRPr="00C631DB">
              <w:t>non-compliance</w:t>
            </w:r>
            <w:r w:rsidRPr="00C631DB">
              <w:rPr>
                <w:spacing w:val="-13"/>
              </w:rPr>
              <w:t xml:space="preserve"> </w:t>
            </w:r>
            <w:r w:rsidRPr="00C631DB">
              <w:t>with</w:t>
            </w:r>
            <w:r w:rsidRPr="00C631DB">
              <w:rPr>
                <w:spacing w:val="-14"/>
              </w:rPr>
              <w:t xml:space="preserve"> </w:t>
            </w:r>
            <w:r w:rsidRPr="00C631DB">
              <w:t>SEA/</w:t>
            </w:r>
            <w:r w:rsidRPr="00C631DB">
              <w:rPr>
                <w:spacing w:val="-14"/>
              </w:rPr>
              <w:t xml:space="preserve"> </w:t>
            </w:r>
            <w:r w:rsidRPr="00C631DB">
              <w:t xml:space="preserve">SH </w:t>
            </w:r>
            <w:r w:rsidRPr="00C631DB">
              <w:rPr>
                <w:spacing w:val="-2"/>
              </w:rPr>
              <w:t>obligations</w:t>
            </w:r>
          </w:p>
          <w:p w14:paraId="5ECF8DA2" w14:textId="77777777" w:rsidR="004640AB" w:rsidRPr="00C631DB" w:rsidRDefault="000A66DA">
            <w:pPr>
              <w:pStyle w:val="TableParagraph"/>
              <w:numPr>
                <w:ilvl w:val="0"/>
                <w:numId w:val="63"/>
              </w:numPr>
              <w:tabs>
                <w:tab w:val="left" w:pos="560"/>
              </w:tabs>
              <w:spacing w:before="121"/>
              <w:ind w:left="560" w:hanging="299"/>
            </w:pPr>
            <w:r w:rsidRPr="00C631DB">
              <w:rPr>
                <w:spacing w:val="-2"/>
              </w:rPr>
              <w:t>(b)</w:t>
            </w:r>
            <w:r w:rsidRPr="00C631DB">
              <w:rPr>
                <w:spacing w:val="-5"/>
              </w:rPr>
              <w:t xml:space="preserve"> </w:t>
            </w:r>
            <w:r w:rsidRPr="00C631DB">
              <w:rPr>
                <w:spacing w:val="-2"/>
              </w:rPr>
              <w:t>are</w:t>
            </w:r>
            <w:r w:rsidRPr="00C631DB">
              <w:rPr>
                <w:spacing w:val="-6"/>
              </w:rPr>
              <w:t xml:space="preserve"> </w:t>
            </w:r>
            <w:r w:rsidRPr="00C631DB">
              <w:rPr>
                <w:spacing w:val="-2"/>
              </w:rPr>
              <w:t>subject</w:t>
            </w:r>
            <w:r w:rsidRPr="00C631DB">
              <w:rPr>
                <w:spacing w:val="-5"/>
              </w:rPr>
              <w:t xml:space="preserve"> </w:t>
            </w:r>
            <w:r w:rsidRPr="00C631DB">
              <w:rPr>
                <w:spacing w:val="-2"/>
              </w:rPr>
              <w:t>to</w:t>
            </w:r>
            <w:r w:rsidRPr="00C631DB">
              <w:rPr>
                <w:spacing w:val="-6"/>
              </w:rPr>
              <w:t xml:space="preserve"> </w:t>
            </w:r>
            <w:r w:rsidRPr="00C631DB">
              <w:rPr>
                <w:spacing w:val="-2"/>
              </w:rPr>
              <w:t>disqualification</w:t>
            </w:r>
            <w:r w:rsidRPr="00C631DB">
              <w:rPr>
                <w:spacing w:val="-6"/>
              </w:rPr>
              <w:t xml:space="preserve"> </w:t>
            </w:r>
            <w:r w:rsidRPr="00C631DB">
              <w:rPr>
                <w:spacing w:val="-2"/>
              </w:rPr>
              <w:t>by</w:t>
            </w:r>
            <w:r w:rsidRPr="00C631DB">
              <w:rPr>
                <w:spacing w:val="-9"/>
              </w:rPr>
              <w:t xml:space="preserve"> </w:t>
            </w:r>
            <w:r w:rsidRPr="00C631DB">
              <w:rPr>
                <w:spacing w:val="-2"/>
              </w:rPr>
              <w:t>the</w:t>
            </w:r>
            <w:r w:rsidRPr="00C631DB">
              <w:rPr>
                <w:spacing w:val="-6"/>
              </w:rPr>
              <w:t xml:space="preserve"> </w:t>
            </w:r>
            <w:r w:rsidRPr="00C631DB">
              <w:rPr>
                <w:spacing w:val="-2"/>
              </w:rPr>
              <w:t>Bank</w:t>
            </w:r>
            <w:r w:rsidRPr="00C631DB">
              <w:rPr>
                <w:spacing w:val="-9"/>
              </w:rPr>
              <w:t xml:space="preserve"> </w:t>
            </w:r>
            <w:r w:rsidRPr="00C631DB">
              <w:rPr>
                <w:spacing w:val="-2"/>
              </w:rPr>
              <w:t>for</w:t>
            </w:r>
            <w:r w:rsidRPr="00C631DB">
              <w:rPr>
                <w:spacing w:val="-5"/>
              </w:rPr>
              <w:t xml:space="preserve"> </w:t>
            </w:r>
            <w:r w:rsidRPr="00C631DB">
              <w:rPr>
                <w:spacing w:val="-2"/>
              </w:rPr>
              <w:t>non-compliance</w:t>
            </w:r>
            <w:r w:rsidRPr="00C631DB">
              <w:rPr>
                <w:spacing w:val="-6"/>
              </w:rPr>
              <w:t xml:space="preserve"> </w:t>
            </w:r>
            <w:r w:rsidRPr="00C631DB">
              <w:rPr>
                <w:spacing w:val="-2"/>
              </w:rPr>
              <w:t>with</w:t>
            </w:r>
            <w:r w:rsidRPr="00C631DB">
              <w:rPr>
                <w:spacing w:val="-6"/>
              </w:rPr>
              <w:t xml:space="preserve"> </w:t>
            </w:r>
            <w:r w:rsidRPr="00C631DB">
              <w:rPr>
                <w:spacing w:val="-2"/>
              </w:rPr>
              <w:t>SEA/</w:t>
            </w:r>
            <w:r w:rsidRPr="00C631DB">
              <w:rPr>
                <w:spacing w:val="-5"/>
              </w:rPr>
              <w:t xml:space="preserve"> </w:t>
            </w:r>
            <w:r w:rsidRPr="00C631DB">
              <w:rPr>
                <w:spacing w:val="-2"/>
              </w:rPr>
              <w:t>SH</w:t>
            </w:r>
            <w:r w:rsidRPr="00C631DB">
              <w:rPr>
                <w:spacing w:val="-6"/>
              </w:rPr>
              <w:t xml:space="preserve"> </w:t>
            </w:r>
            <w:r w:rsidRPr="00C631DB">
              <w:rPr>
                <w:spacing w:val="-2"/>
              </w:rPr>
              <w:t>obligations</w:t>
            </w:r>
          </w:p>
          <w:p w14:paraId="5B7968E6" w14:textId="77777777" w:rsidR="004640AB" w:rsidRPr="00C631DB" w:rsidRDefault="000A66DA">
            <w:pPr>
              <w:pStyle w:val="TableParagraph"/>
              <w:numPr>
                <w:ilvl w:val="0"/>
                <w:numId w:val="63"/>
              </w:numPr>
              <w:tabs>
                <w:tab w:val="left" w:pos="560"/>
                <w:tab w:val="left" w:pos="890"/>
              </w:tabs>
              <w:spacing w:before="121" w:line="252" w:lineRule="exact"/>
              <w:ind w:left="560" w:hanging="299"/>
            </w:pPr>
            <w:r w:rsidRPr="00C631DB">
              <w:rPr>
                <w:spacing w:val="-2"/>
              </w:rPr>
              <w:t>(c)</w:t>
            </w:r>
            <w:r w:rsidRPr="00C631DB">
              <w:rPr>
                <w:spacing w:val="-7"/>
              </w:rPr>
              <w:t xml:space="preserve"> </w:t>
            </w:r>
            <w:r w:rsidRPr="00C631DB">
              <w:rPr>
                <w:spacing w:val="-2"/>
              </w:rPr>
              <w:t>had</w:t>
            </w:r>
            <w:r w:rsidRPr="00C631DB">
              <w:rPr>
                <w:spacing w:val="-6"/>
              </w:rPr>
              <w:t xml:space="preserve"> </w:t>
            </w:r>
            <w:r w:rsidRPr="00C631DB">
              <w:rPr>
                <w:spacing w:val="-2"/>
              </w:rPr>
              <w:t>been</w:t>
            </w:r>
            <w:r w:rsidRPr="00C631DB">
              <w:rPr>
                <w:spacing w:val="-5"/>
              </w:rPr>
              <w:t xml:space="preserve"> </w:t>
            </w:r>
            <w:r w:rsidRPr="00C631DB">
              <w:rPr>
                <w:spacing w:val="-2"/>
              </w:rPr>
              <w:t>subject</w:t>
            </w:r>
            <w:r w:rsidRPr="00C631DB">
              <w:rPr>
                <w:spacing w:val="-5"/>
              </w:rPr>
              <w:t xml:space="preserve"> </w:t>
            </w:r>
            <w:r w:rsidRPr="00C631DB">
              <w:rPr>
                <w:spacing w:val="-2"/>
              </w:rPr>
              <w:t>to</w:t>
            </w:r>
            <w:r w:rsidRPr="00C631DB">
              <w:rPr>
                <w:spacing w:val="-5"/>
              </w:rPr>
              <w:t xml:space="preserve"> </w:t>
            </w:r>
            <w:r w:rsidRPr="00C631DB">
              <w:rPr>
                <w:spacing w:val="-2"/>
              </w:rPr>
              <w:t>disqualification</w:t>
            </w:r>
            <w:r w:rsidRPr="00C631DB">
              <w:rPr>
                <w:spacing w:val="-6"/>
              </w:rPr>
              <w:t xml:space="preserve"> </w:t>
            </w:r>
            <w:r w:rsidRPr="00C631DB">
              <w:rPr>
                <w:spacing w:val="-2"/>
              </w:rPr>
              <w:t>by</w:t>
            </w:r>
            <w:r w:rsidRPr="00C631DB">
              <w:rPr>
                <w:spacing w:val="-8"/>
              </w:rPr>
              <w:t xml:space="preserve"> </w:t>
            </w:r>
            <w:r w:rsidRPr="00C631DB">
              <w:rPr>
                <w:spacing w:val="-2"/>
              </w:rPr>
              <w:t>the</w:t>
            </w:r>
            <w:r w:rsidRPr="00C631DB">
              <w:rPr>
                <w:spacing w:val="-6"/>
              </w:rPr>
              <w:t xml:space="preserve"> </w:t>
            </w:r>
            <w:r w:rsidRPr="00C631DB">
              <w:rPr>
                <w:spacing w:val="-2"/>
              </w:rPr>
              <w:t>Bank</w:t>
            </w:r>
            <w:r w:rsidRPr="00C631DB">
              <w:rPr>
                <w:spacing w:val="-9"/>
              </w:rPr>
              <w:t xml:space="preserve"> </w:t>
            </w:r>
            <w:r w:rsidRPr="00C631DB">
              <w:rPr>
                <w:spacing w:val="-2"/>
              </w:rPr>
              <w:t>for</w:t>
            </w:r>
            <w:r w:rsidRPr="00C631DB">
              <w:rPr>
                <w:spacing w:val="-4"/>
              </w:rPr>
              <w:t xml:space="preserve"> </w:t>
            </w:r>
            <w:r w:rsidRPr="00C631DB">
              <w:rPr>
                <w:spacing w:val="-2"/>
              </w:rPr>
              <w:t>non-compliance</w:t>
            </w:r>
            <w:r w:rsidRPr="00C631DB">
              <w:rPr>
                <w:spacing w:val="-6"/>
              </w:rPr>
              <w:t xml:space="preserve"> </w:t>
            </w:r>
            <w:r w:rsidRPr="00C631DB">
              <w:rPr>
                <w:spacing w:val="-2"/>
              </w:rPr>
              <w:t>with</w:t>
            </w:r>
            <w:r w:rsidRPr="00C631DB">
              <w:rPr>
                <w:spacing w:val="-5"/>
              </w:rPr>
              <w:t xml:space="preserve"> </w:t>
            </w:r>
            <w:r w:rsidRPr="00C631DB">
              <w:rPr>
                <w:spacing w:val="-2"/>
              </w:rPr>
              <w:t>SEA/</w:t>
            </w:r>
            <w:r w:rsidRPr="00C631DB">
              <w:rPr>
                <w:spacing w:val="-5"/>
              </w:rPr>
              <w:t xml:space="preserve"> </w:t>
            </w:r>
            <w:r w:rsidRPr="00C631DB">
              <w:rPr>
                <w:spacing w:val="-2"/>
              </w:rPr>
              <w:t>SH</w:t>
            </w:r>
            <w:r w:rsidRPr="00C631DB">
              <w:rPr>
                <w:spacing w:val="-6"/>
              </w:rPr>
              <w:t xml:space="preserve"> </w:t>
            </w:r>
            <w:r w:rsidRPr="00C631DB">
              <w:rPr>
                <w:spacing w:val="-2"/>
              </w:rPr>
              <w:t>obligations,</w:t>
            </w:r>
          </w:p>
          <w:p w14:paraId="5BBA32B8" w14:textId="77777777" w:rsidR="004640AB" w:rsidRPr="00C631DB" w:rsidRDefault="000A66DA">
            <w:pPr>
              <w:pStyle w:val="TableParagraph"/>
              <w:spacing w:line="260" w:lineRule="exact"/>
              <w:ind w:left="890" w:right="53"/>
            </w:pPr>
            <w:r w:rsidRPr="00C631DB">
              <w:t>and</w:t>
            </w:r>
            <w:r w:rsidRPr="00C631DB">
              <w:rPr>
                <w:spacing w:val="-13"/>
              </w:rPr>
              <w:t xml:space="preserve"> </w:t>
            </w:r>
            <w:r w:rsidRPr="00C631DB">
              <w:t>were</w:t>
            </w:r>
            <w:r w:rsidRPr="00C631DB">
              <w:rPr>
                <w:spacing w:val="-12"/>
              </w:rPr>
              <w:t xml:space="preserve"> </w:t>
            </w:r>
            <w:r w:rsidRPr="00C631DB">
              <w:t>removed</w:t>
            </w:r>
            <w:r w:rsidRPr="00C631DB">
              <w:rPr>
                <w:spacing w:val="-12"/>
              </w:rPr>
              <w:t xml:space="preserve"> </w:t>
            </w:r>
            <w:r w:rsidRPr="00C631DB">
              <w:t>from</w:t>
            </w:r>
            <w:r w:rsidRPr="00C631DB">
              <w:rPr>
                <w:spacing w:val="-14"/>
              </w:rPr>
              <w:t xml:space="preserve"> </w:t>
            </w:r>
            <w:r w:rsidRPr="00C631DB">
              <w:t>the</w:t>
            </w:r>
            <w:r w:rsidRPr="00C631DB">
              <w:rPr>
                <w:spacing w:val="-11"/>
              </w:rPr>
              <w:t xml:space="preserve"> </w:t>
            </w:r>
            <w:r w:rsidRPr="00C631DB">
              <w:t>disqualification</w:t>
            </w:r>
            <w:r w:rsidRPr="00C631DB">
              <w:rPr>
                <w:spacing w:val="-5"/>
              </w:rPr>
              <w:t xml:space="preserve"> </w:t>
            </w:r>
            <w:r w:rsidRPr="00C631DB">
              <w:rPr>
                <w:sz w:val="24"/>
              </w:rPr>
              <w:t>list</w:t>
            </w:r>
            <w:r w:rsidRPr="00C631DB">
              <w:t>.</w:t>
            </w:r>
            <w:r w:rsidRPr="00C631DB">
              <w:rPr>
                <w:spacing w:val="-7"/>
              </w:rPr>
              <w:t xml:space="preserve"> </w:t>
            </w:r>
            <w:r w:rsidRPr="00C631DB">
              <w:t>An</w:t>
            </w:r>
            <w:r w:rsidRPr="00C631DB">
              <w:rPr>
                <w:spacing w:val="-7"/>
              </w:rPr>
              <w:t xml:space="preserve"> </w:t>
            </w:r>
            <w:r w:rsidRPr="00C631DB">
              <w:t>arbitral</w:t>
            </w:r>
            <w:r w:rsidRPr="00C631DB">
              <w:rPr>
                <w:spacing w:val="-9"/>
              </w:rPr>
              <w:t xml:space="preserve"> </w:t>
            </w:r>
            <w:r w:rsidRPr="00C631DB">
              <w:t>award</w:t>
            </w:r>
            <w:r w:rsidRPr="00C631DB">
              <w:rPr>
                <w:spacing w:val="-7"/>
              </w:rPr>
              <w:t xml:space="preserve"> </w:t>
            </w:r>
            <w:r w:rsidRPr="00C631DB">
              <w:t>on</w:t>
            </w:r>
            <w:r w:rsidRPr="00C631DB">
              <w:rPr>
                <w:spacing w:val="-10"/>
              </w:rPr>
              <w:t xml:space="preserve"> </w:t>
            </w:r>
            <w:r w:rsidRPr="00C631DB">
              <w:t>the</w:t>
            </w:r>
            <w:r w:rsidRPr="00C631DB">
              <w:rPr>
                <w:spacing w:val="-7"/>
              </w:rPr>
              <w:t xml:space="preserve"> </w:t>
            </w:r>
            <w:r w:rsidRPr="00C631DB">
              <w:t>disqualification</w:t>
            </w:r>
            <w:r w:rsidRPr="00C631DB">
              <w:rPr>
                <w:spacing w:val="-7"/>
              </w:rPr>
              <w:t xml:space="preserve"> </w:t>
            </w:r>
            <w:r w:rsidRPr="00C631DB">
              <w:t>case has been made in our favor.</w:t>
            </w:r>
          </w:p>
        </w:tc>
      </w:tr>
      <w:tr w:rsidR="004640AB" w:rsidRPr="00C631DB" w14:paraId="09A7871D" w14:textId="77777777">
        <w:trPr>
          <w:trHeight w:val="626"/>
        </w:trPr>
        <w:tc>
          <w:tcPr>
            <w:tcW w:w="9390" w:type="dxa"/>
          </w:tcPr>
          <w:p w14:paraId="4404DD38" w14:textId="77777777" w:rsidR="004640AB" w:rsidRPr="00C631DB" w:rsidRDefault="000A66DA">
            <w:pPr>
              <w:pStyle w:val="TableParagraph"/>
              <w:spacing w:before="100" w:line="250" w:lineRule="atLeast"/>
              <w:ind w:left="81"/>
              <w:rPr>
                <w:b/>
                <w:i/>
              </w:rPr>
            </w:pPr>
            <w:r w:rsidRPr="00C631DB">
              <w:rPr>
                <w:b/>
              </w:rPr>
              <w:t>[</w:t>
            </w:r>
            <w:r w:rsidRPr="00C631DB">
              <w:rPr>
                <w:b/>
                <w:i/>
              </w:rPr>
              <w:t>If</w:t>
            </w:r>
            <w:r w:rsidRPr="00C631DB">
              <w:rPr>
                <w:b/>
                <w:i/>
                <w:spacing w:val="-4"/>
              </w:rPr>
              <w:t xml:space="preserve"> </w:t>
            </w:r>
            <w:r w:rsidRPr="00C631DB">
              <w:rPr>
                <w:b/>
                <w:i/>
              </w:rPr>
              <w:t>(c)</w:t>
            </w:r>
            <w:r w:rsidRPr="00C631DB">
              <w:rPr>
                <w:b/>
                <w:i/>
                <w:spacing w:val="-2"/>
              </w:rPr>
              <w:t xml:space="preserve"> </w:t>
            </w:r>
            <w:r w:rsidRPr="00C631DB">
              <w:rPr>
                <w:b/>
                <w:i/>
              </w:rPr>
              <w:t>above</w:t>
            </w:r>
            <w:r w:rsidRPr="00C631DB">
              <w:rPr>
                <w:b/>
                <w:i/>
                <w:spacing w:val="-2"/>
              </w:rPr>
              <w:t xml:space="preserve"> </w:t>
            </w:r>
            <w:r w:rsidRPr="00C631DB">
              <w:rPr>
                <w:b/>
                <w:i/>
              </w:rPr>
              <w:t>is</w:t>
            </w:r>
            <w:r w:rsidRPr="00C631DB">
              <w:rPr>
                <w:b/>
                <w:i/>
                <w:spacing w:val="-1"/>
              </w:rPr>
              <w:t xml:space="preserve"> </w:t>
            </w:r>
            <w:r w:rsidRPr="00C631DB">
              <w:rPr>
                <w:b/>
                <w:i/>
              </w:rPr>
              <w:t>applicable</w:t>
            </w:r>
            <w:r w:rsidRPr="00C631DB">
              <w:rPr>
                <w:b/>
              </w:rPr>
              <w:t>,</w:t>
            </w:r>
            <w:r w:rsidRPr="00C631DB">
              <w:rPr>
                <w:b/>
                <w:spacing w:val="-5"/>
              </w:rPr>
              <w:t xml:space="preserve"> </w:t>
            </w:r>
            <w:r w:rsidRPr="00C631DB">
              <w:rPr>
                <w:b/>
                <w:i/>
              </w:rPr>
              <w:t>attach</w:t>
            </w:r>
            <w:r w:rsidRPr="00C631DB">
              <w:rPr>
                <w:b/>
                <w:i/>
                <w:spacing w:val="-2"/>
              </w:rPr>
              <w:t xml:space="preserve"> </w:t>
            </w:r>
            <w:r w:rsidRPr="00C631DB">
              <w:rPr>
                <w:b/>
                <w:i/>
              </w:rPr>
              <w:t>evidence</w:t>
            </w:r>
            <w:r w:rsidRPr="00C631DB">
              <w:rPr>
                <w:b/>
                <w:i/>
                <w:spacing w:val="-2"/>
              </w:rPr>
              <w:t xml:space="preserve"> </w:t>
            </w:r>
            <w:r w:rsidRPr="00C631DB">
              <w:rPr>
                <w:b/>
                <w:i/>
              </w:rPr>
              <w:t>of</w:t>
            </w:r>
            <w:r w:rsidRPr="00C631DB">
              <w:rPr>
                <w:b/>
                <w:i/>
                <w:spacing w:val="-2"/>
              </w:rPr>
              <w:t xml:space="preserve"> </w:t>
            </w:r>
            <w:r w:rsidRPr="00C631DB">
              <w:rPr>
                <w:b/>
                <w:i/>
              </w:rPr>
              <w:t>an</w:t>
            </w:r>
            <w:r w:rsidRPr="00C631DB">
              <w:rPr>
                <w:b/>
                <w:i/>
                <w:spacing w:val="-2"/>
              </w:rPr>
              <w:t xml:space="preserve"> </w:t>
            </w:r>
            <w:r w:rsidRPr="00C631DB">
              <w:rPr>
                <w:b/>
                <w:i/>
              </w:rPr>
              <w:t>arbitral</w:t>
            </w:r>
            <w:r w:rsidRPr="00C631DB">
              <w:rPr>
                <w:b/>
                <w:i/>
                <w:spacing w:val="-1"/>
              </w:rPr>
              <w:t xml:space="preserve"> </w:t>
            </w:r>
            <w:r w:rsidRPr="00C631DB">
              <w:rPr>
                <w:b/>
                <w:i/>
              </w:rPr>
              <w:t>award</w:t>
            </w:r>
            <w:r w:rsidRPr="00C631DB">
              <w:rPr>
                <w:b/>
                <w:i/>
                <w:spacing w:val="-2"/>
              </w:rPr>
              <w:t xml:space="preserve"> </w:t>
            </w:r>
            <w:r w:rsidRPr="00C631DB">
              <w:rPr>
                <w:b/>
                <w:i/>
              </w:rPr>
              <w:t>reversing</w:t>
            </w:r>
            <w:r w:rsidRPr="00C631DB">
              <w:rPr>
                <w:b/>
                <w:i/>
                <w:spacing w:val="-5"/>
              </w:rPr>
              <w:t xml:space="preserve"> </w:t>
            </w:r>
            <w:r w:rsidRPr="00C631DB">
              <w:rPr>
                <w:b/>
                <w:i/>
              </w:rPr>
              <w:t>the</w:t>
            </w:r>
            <w:r w:rsidRPr="00C631DB">
              <w:rPr>
                <w:b/>
                <w:i/>
                <w:spacing w:val="-5"/>
              </w:rPr>
              <w:t xml:space="preserve"> </w:t>
            </w:r>
            <w:r w:rsidRPr="00C631DB">
              <w:rPr>
                <w:b/>
                <w:i/>
              </w:rPr>
              <w:t>findings</w:t>
            </w:r>
            <w:r w:rsidRPr="00C631DB">
              <w:rPr>
                <w:b/>
                <w:i/>
                <w:spacing w:val="-2"/>
              </w:rPr>
              <w:t xml:space="preserve"> </w:t>
            </w:r>
            <w:r w:rsidRPr="00C631DB">
              <w:rPr>
                <w:b/>
                <w:i/>
              </w:rPr>
              <w:t>on</w:t>
            </w:r>
            <w:r w:rsidRPr="00C631DB">
              <w:rPr>
                <w:b/>
                <w:i/>
                <w:spacing w:val="-5"/>
              </w:rPr>
              <w:t xml:space="preserve"> </w:t>
            </w:r>
            <w:r w:rsidRPr="00C631DB">
              <w:rPr>
                <w:b/>
                <w:i/>
              </w:rPr>
              <w:t>the</w:t>
            </w:r>
            <w:r w:rsidRPr="00C631DB">
              <w:rPr>
                <w:b/>
                <w:i/>
                <w:spacing w:val="-5"/>
              </w:rPr>
              <w:t xml:space="preserve"> </w:t>
            </w:r>
            <w:r w:rsidRPr="00C631DB">
              <w:rPr>
                <w:b/>
                <w:i/>
              </w:rPr>
              <w:t>issues underlying the disqualification.]</w:t>
            </w:r>
          </w:p>
        </w:tc>
      </w:tr>
    </w:tbl>
    <w:p w14:paraId="7AF707DF" w14:textId="77777777" w:rsidR="004640AB" w:rsidRPr="00C631DB" w:rsidRDefault="004640AB">
      <w:pPr>
        <w:pStyle w:val="TableParagraph"/>
        <w:spacing w:line="250" w:lineRule="atLeast"/>
        <w:rPr>
          <w:b/>
          <w:i/>
        </w:rPr>
        <w:sectPr w:rsidR="004640AB" w:rsidRPr="00C631DB">
          <w:pgSz w:w="12240" w:h="15840"/>
          <w:pgMar w:top="960" w:right="360" w:bottom="280" w:left="1080" w:header="725" w:footer="0" w:gutter="0"/>
          <w:cols w:space="720"/>
        </w:sectPr>
      </w:pPr>
    </w:p>
    <w:p w14:paraId="71F5F9E2" w14:textId="77777777" w:rsidR="004640AB" w:rsidRPr="00C631DB" w:rsidRDefault="000A66DA">
      <w:pPr>
        <w:pStyle w:val="Heading1"/>
        <w:ind w:left="441" w:right="1340"/>
        <w:jc w:val="center"/>
      </w:pPr>
      <w:r w:rsidRPr="00C631DB">
        <w:lastRenderedPageBreak/>
        <w:t>Price</w:t>
      </w:r>
      <w:r w:rsidRPr="00C631DB">
        <w:rPr>
          <w:spacing w:val="-1"/>
        </w:rPr>
        <w:t xml:space="preserve"> </w:t>
      </w:r>
      <w:r w:rsidRPr="00C631DB">
        <w:t>Schedule</w:t>
      </w:r>
      <w:r w:rsidRPr="00C631DB">
        <w:rPr>
          <w:spacing w:val="-1"/>
        </w:rPr>
        <w:t xml:space="preserve"> </w:t>
      </w:r>
      <w:r w:rsidRPr="00C631DB">
        <w:rPr>
          <w:spacing w:val="-2"/>
        </w:rPr>
        <w:t>Forms</w:t>
      </w:r>
    </w:p>
    <w:p w14:paraId="04804752" w14:textId="77777777" w:rsidR="004640AB" w:rsidRPr="00C631DB" w:rsidRDefault="000A66DA">
      <w:pPr>
        <w:spacing w:before="270"/>
        <w:ind w:left="540" w:right="1438"/>
        <w:jc w:val="both"/>
        <w:rPr>
          <w:i/>
          <w:sz w:val="24"/>
        </w:rPr>
      </w:pPr>
      <w:r w:rsidRPr="00C631DB">
        <w:rPr>
          <w:i/>
          <w:sz w:val="24"/>
        </w:rPr>
        <w:t xml:space="preserve">[The Bidder shall fill in these Price Schedule Forms in accordance with the instructions indicated. The list of line items in column 1 of the </w:t>
      </w:r>
      <w:r w:rsidRPr="00C631DB">
        <w:rPr>
          <w:b/>
          <w:i/>
          <w:sz w:val="24"/>
        </w:rPr>
        <w:t xml:space="preserve">Price Schedules </w:t>
      </w:r>
      <w:r w:rsidRPr="00C631DB">
        <w:rPr>
          <w:i/>
          <w:sz w:val="24"/>
        </w:rPr>
        <w:t xml:space="preserve">shall coincide with the List of Goods and Related Services specified by the Purchaser in the Schedule of </w:t>
      </w:r>
      <w:r w:rsidRPr="00C631DB">
        <w:rPr>
          <w:i/>
          <w:spacing w:val="-2"/>
          <w:sz w:val="24"/>
        </w:rPr>
        <w:t>Requirements.]</w:t>
      </w:r>
    </w:p>
    <w:p w14:paraId="483CBDC6" w14:textId="77777777" w:rsidR="004640AB" w:rsidRPr="00C631DB" w:rsidRDefault="004640AB">
      <w:pPr>
        <w:jc w:val="both"/>
        <w:rPr>
          <w:i/>
          <w:sz w:val="24"/>
        </w:rPr>
        <w:sectPr w:rsidR="004640AB" w:rsidRPr="00C631DB">
          <w:pgSz w:w="12240" w:h="15840"/>
          <w:pgMar w:top="960" w:right="360" w:bottom="280" w:left="1080" w:header="725" w:footer="0" w:gutter="0"/>
          <w:cols w:space="720"/>
        </w:sectPr>
      </w:pPr>
    </w:p>
    <w:p w14:paraId="5D493C7B" w14:textId="77777777" w:rsidR="004640AB" w:rsidRPr="00C631DB" w:rsidRDefault="000A66DA">
      <w:pPr>
        <w:pStyle w:val="Heading4"/>
        <w:ind w:left="1618"/>
        <w:jc w:val="left"/>
      </w:pPr>
      <w:r w:rsidRPr="00C631DB">
        <w:lastRenderedPageBreak/>
        <w:t>Price</w:t>
      </w:r>
      <w:r w:rsidRPr="00C631DB">
        <w:rPr>
          <w:spacing w:val="-11"/>
        </w:rPr>
        <w:t xml:space="preserve"> </w:t>
      </w:r>
      <w:r w:rsidRPr="00C631DB">
        <w:t>Schedule:</w:t>
      </w:r>
      <w:r w:rsidRPr="00C631DB">
        <w:rPr>
          <w:spacing w:val="-11"/>
        </w:rPr>
        <w:t xml:space="preserve"> </w:t>
      </w:r>
      <w:r w:rsidRPr="00C631DB">
        <w:t>Goods</w:t>
      </w:r>
      <w:r w:rsidRPr="00C631DB">
        <w:rPr>
          <w:spacing w:val="-11"/>
        </w:rPr>
        <w:t xml:space="preserve"> </w:t>
      </w:r>
      <w:r w:rsidRPr="00C631DB">
        <w:t>Manufactured</w:t>
      </w:r>
      <w:r w:rsidRPr="00C631DB">
        <w:rPr>
          <w:spacing w:val="-10"/>
        </w:rPr>
        <w:t xml:space="preserve"> </w:t>
      </w:r>
      <w:r w:rsidRPr="00C631DB">
        <w:t>Outside</w:t>
      </w:r>
      <w:r w:rsidRPr="00C631DB">
        <w:rPr>
          <w:spacing w:val="-9"/>
        </w:rPr>
        <w:t xml:space="preserve"> </w:t>
      </w:r>
      <w:r w:rsidRPr="00C631DB">
        <w:t>the</w:t>
      </w:r>
      <w:r w:rsidRPr="00C631DB">
        <w:rPr>
          <w:spacing w:val="-8"/>
        </w:rPr>
        <w:t xml:space="preserve"> </w:t>
      </w:r>
      <w:r w:rsidRPr="00C631DB">
        <w:t>Purchaser’s</w:t>
      </w:r>
      <w:r w:rsidRPr="00C631DB">
        <w:rPr>
          <w:spacing w:val="-11"/>
        </w:rPr>
        <w:t xml:space="preserve"> </w:t>
      </w:r>
      <w:r w:rsidRPr="00C631DB">
        <w:t>Country,</w:t>
      </w:r>
      <w:r w:rsidRPr="00C631DB">
        <w:rPr>
          <w:spacing w:val="-12"/>
        </w:rPr>
        <w:t xml:space="preserve"> </w:t>
      </w:r>
      <w:r w:rsidRPr="00C631DB">
        <w:t>to</w:t>
      </w:r>
      <w:r w:rsidRPr="00C631DB">
        <w:rPr>
          <w:spacing w:val="-11"/>
        </w:rPr>
        <w:t xml:space="preserve"> </w:t>
      </w:r>
      <w:r w:rsidRPr="00C631DB">
        <w:t>be</w:t>
      </w:r>
      <w:r w:rsidRPr="00C631DB">
        <w:rPr>
          <w:spacing w:val="-11"/>
        </w:rPr>
        <w:t xml:space="preserve"> </w:t>
      </w:r>
      <w:r w:rsidRPr="00C631DB">
        <w:rPr>
          <w:spacing w:val="-2"/>
        </w:rPr>
        <w:t>Imported</w:t>
      </w:r>
    </w:p>
    <w:p w14:paraId="5DA21592" w14:textId="77777777" w:rsidR="004640AB" w:rsidRPr="00C631DB" w:rsidRDefault="004640AB">
      <w:pPr>
        <w:pStyle w:val="BodyText"/>
        <w:spacing w:before="25"/>
        <w:rPr>
          <w:b/>
          <w:sz w:val="20"/>
        </w:rPr>
      </w:pPr>
    </w:p>
    <w:tbl>
      <w:tblPr>
        <w:tblW w:w="0" w:type="auto"/>
        <w:tblInd w:w="99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20"/>
        <w:gridCol w:w="1800"/>
        <w:gridCol w:w="991"/>
        <w:gridCol w:w="989"/>
        <w:gridCol w:w="1260"/>
        <w:gridCol w:w="1712"/>
        <w:gridCol w:w="1529"/>
        <w:gridCol w:w="1892"/>
        <w:gridCol w:w="2340"/>
      </w:tblGrid>
      <w:tr w:rsidR="00C631DB" w:rsidRPr="00C631DB" w14:paraId="51371399" w14:textId="77777777">
        <w:trPr>
          <w:trHeight w:val="1251"/>
        </w:trPr>
        <w:tc>
          <w:tcPr>
            <w:tcW w:w="720" w:type="dxa"/>
            <w:tcBorders>
              <w:right w:val="nil"/>
            </w:tcBorders>
          </w:tcPr>
          <w:p w14:paraId="2E22688B" w14:textId="77777777" w:rsidR="004640AB" w:rsidRPr="00C631DB" w:rsidRDefault="004640AB">
            <w:pPr>
              <w:pStyle w:val="TableParagraph"/>
              <w:rPr>
                <w:sz w:val="18"/>
              </w:rPr>
            </w:pPr>
          </w:p>
        </w:tc>
        <w:tc>
          <w:tcPr>
            <w:tcW w:w="1800" w:type="dxa"/>
            <w:tcBorders>
              <w:left w:val="nil"/>
              <w:right w:val="nil"/>
            </w:tcBorders>
          </w:tcPr>
          <w:p w14:paraId="7911628D" w14:textId="77777777" w:rsidR="004640AB" w:rsidRPr="00C631DB" w:rsidRDefault="004640AB">
            <w:pPr>
              <w:pStyle w:val="TableParagraph"/>
              <w:rPr>
                <w:sz w:val="18"/>
              </w:rPr>
            </w:pPr>
          </w:p>
        </w:tc>
        <w:tc>
          <w:tcPr>
            <w:tcW w:w="991" w:type="dxa"/>
            <w:tcBorders>
              <w:left w:val="nil"/>
              <w:right w:val="nil"/>
            </w:tcBorders>
          </w:tcPr>
          <w:p w14:paraId="2AFEB50F" w14:textId="77777777" w:rsidR="004640AB" w:rsidRPr="00C631DB" w:rsidRDefault="004640AB">
            <w:pPr>
              <w:pStyle w:val="TableParagraph"/>
              <w:rPr>
                <w:sz w:val="18"/>
              </w:rPr>
            </w:pPr>
          </w:p>
        </w:tc>
        <w:tc>
          <w:tcPr>
            <w:tcW w:w="989" w:type="dxa"/>
            <w:tcBorders>
              <w:left w:val="nil"/>
              <w:right w:val="nil"/>
            </w:tcBorders>
          </w:tcPr>
          <w:p w14:paraId="0874C16A" w14:textId="77777777" w:rsidR="004640AB" w:rsidRPr="00C631DB" w:rsidRDefault="004640AB">
            <w:pPr>
              <w:pStyle w:val="TableParagraph"/>
              <w:rPr>
                <w:sz w:val="18"/>
              </w:rPr>
            </w:pPr>
          </w:p>
        </w:tc>
        <w:tc>
          <w:tcPr>
            <w:tcW w:w="4501" w:type="dxa"/>
            <w:gridSpan w:val="3"/>
            <w:tcBorders>
              <w:left w:val="nil"/>
              <w:right w:val="nil"/>
            </w:tcBorders>
          </w:tcPr>
          <w:p w14:paraId="022CC57F" w14:textId="77777777" w:rsidR="004640AB" w:rsidRPr="00C631DB" w:rsidRDefault="000A66DA">
            <w:pPr>
              <w:pStyle w:val="TableParagraph"/>
              <w:spacing w:before="44" w:line="516" w:lineRule="exact"/>
              <w:ind w:left="435" w:right="408" w:firstLine="7"/>
              <w:rPr>
                <w:sz w:val="24"/>
              </w:rPr>
            </w:pPr>
            <w:r w:rsidRPr="00C631DB">
              <w:rPr>
                <w:sz w:val="24"/>
              </w:rPr>
              <w:t>(Group</w:t>
            </w:r>
            <w:r w:rsidRPr="00C631DB">
              <w:rPr>
                <w:spacing w:val="-8"/>
                <w:sz w:val="24"/>
              </w:rPr>
              <w:t xml:space="preserve"> </w:t>
            </w:r>
            <w:r w:rsidRPr="00C631DB">
              <w:rPr>
                <w:sz w:val="24"/>
              </w:rPr>
              <w:t>C</w:t>
            </w:r>
            <w:r w:rsidRPr="00C631DB">
              <w:rPr>
                <w:spacing w:val="-7"/>
                <w:sz w:val="24"/>
              </w:rPr>
              <w:t xml:space="preserve"> </w:t>
            </w:r>
            <w:r w:rsidRPr="00C631DB">
              <w:rPr>
                <w:sz w:val="24"/>
              </w:rPr>
              <w:t>Bids,</w:t>
            </w:r>
            <w:r w:rsidRPr="00C631DB">
              <w:rPr>
                <w:spacing w:val="-5"/>
                <w:sz w:val="24"/>
              </w:rPr>
              <w:t xml:space="preserve"> </w:t>
            </w:r>
            <w:r w:rsidRPr="00C631DB">
              <w:rPr>
                <w:sz w:val="24"/>
              </w:rPr>
              <w:t>goods</w:t>
            </w:r>
            <w:r w:rsidRPr="00C631DB">
              <w:rPr>
                <w:spacing w:val="-7"/>
                <w:sz w:val="24"/>
              </w:rPr>
              <w:t xml:space="preserve"> </w:t>
            </w:r>
            <w:r w:rsidRPr="00C631DB">
              <w:rPr>
                <w:sz w:val="24"/>
              </w:rPr>
              <w:t>to</w:t>
            </w:r>
            <w:r w:rsidRPr="00C631DB">
              <w:rPr>
                <w:spacing w:val="-5"/>
                <w:sz w:val="24"/>
              </w:rPr>
              <w:t xml:space="preserve"> </w:t>
            </w:r>
            <w:r w:rsidRPr="00C631DB">
              <w:rPr>
                <w:sz w:val="24"/>
              </w:rPr>
              <w:t>be</w:t>
            </w:r>
            <w:r w:rsidRPr="00C631DB">
              <w:rPr>
                <w:spacing w:val="-8"/>
                <w:sz w:val="24"/>
              </w:rPr>
              <w:t xml:space="preserve"> </w:t>
            </w:r>
            <w:r w:rsidRPr="00C631DB">
              <w:rPr>
                <w:sz w:val="24"/>
              </w:rPr>
              <w:t>imported) Currencies</w:t>
            </w:r>
            <w:r w:rsidRPr="00C631DB">
              <w:rPr>
                <w:spacing w:val="-2"/>
                <w:sz w:val="24"/>
              </w:rPr>
              <w:t xml:space="preserve"> </w:t>
            </w:r>
            <w:r w:rsidRPr="00C631DB">
              <w:rPr>
                <w:sz w:val="24"/>
              </w:rPr>
              <w:t>in</w:t>
            </w:r>
            <w:r w:rsidRPr="00C631DB">
              <w:rPr>
                <w:spacing w:val="-2"/>
                <w:sz w:val="24"/>
              </w:rPr>
              <w:t xml:space="preserve"> </w:t>
            </w:r>
            <w:r w:rsidRPr="00C631DB">
              <w:rPr>
                <w:sz w:val="24"/>
              </w:rPr>
              <w:t>accordance</w:t>
            </w:r>
            <w:r w:rsidRPr="00C631DB">
              <w:rPr>
                <w:spacing w:val="-1"/>
                <w:sz w:val="24"/>
              </w:rPr>
              <w:t xml:space="preserve"> </w:t>
            </w:r>
            <w:r w:rsidRPr="00C631DB">
              <w:rPr>
                <w:sz w:val="24"/>
              </w:rPr>
              <w:t>with ITB</w:t>
            </w:r>
            <w:r w:rsidRPr="00C631DB">
              <w:rPr>
                <w:spacing w:val="-3"/>
                <w:sz w:val="24"/>
              </w:rPr>
              <w:t xml:space="preserve"> </w:t>
            </w:r>
            <w:r w:rsidRPr="00C631DB">
              <w:rPr>
                <w:spacing w:val="-5"/>
                <w:sz w:val="24"/>
              </w:rPr>
              <w:t>15</w:t>
            </w:r>
          </w:p>
        </w:tc>
        <w:tc>
          <w:tcPr>
            <w:tcW w:w="4232" w:type="dxa"/>
            <w:gridSpan w:val="2"/>
            <w:tcBorders>
              <w:left w:val="nil"/>
            </w:tcBorders>
          </w:tcPr>
          <w:p w14:paraId="0AA13F47" w14:textId="77777777" w:rsidR="004640AB" w:rsidRPr="00C631DB" w:rsidRDefault="000A66DA">
            <w:pPr>
              <w:pStyle w:val="TableParagraph"/>
              <w:tabs>
                <w:tab w:val="left" w:pos="3019"/>
                <w:tab w:val="left" w:pos="3124"/>
              </w:tabs>
              <w:ind w:left="98" w:right="1082"/>
              <w:rPr>
                <w:sz w:val="20"/>
              </w:rPr>
            </w:pPr>
            <w:r w:rsidRPr="00C631DB">
              <w:rPr>
                <w:sz w:val="20"/>
              </w:rPr>
              <w:t xml:space="preserve">Date: </w:t>
            </w:r>
            <w:r w:rsidRPr="00C631DB">
              <w:rPr>
                <w:sz w:val="20"/>
                <w:u w:val="single"/>
              </w:rPr>
              <w:tab/>
            </w:r>
            <w:r w:rsidRPr="00C631DB">
              <w:rPr>
                <w:sz w:val="20"/>
                <w:u w:val="single"/>
              </w:rPr>
              <w:tab/>
            </w:r>
            <w:r w:rsidRPr="00C631DB">
              <w:rPr>
                <w:sz w:val="20"/>
              </w:rPr>
              <w:t xml:space="preserve"> RFB No: </w:t>
            </w:r>
            <w:r w:rsidRPr="00C631DB">
              <w:rPr>
                <w:sz w:val="20"/>
                <w:u w:val="single"/>
              </w:rPr>
              <w:tab/>
            </w:r>
          </w:p>
          <w:p w14:paraId="67054BBA" w14:textId="77777777" w:rsidR="004640AB" w:rsidRPr="00C631DB" w:rsidRDefault="000A66DA">
            <w:pPr>
              <w:pStyle w:val="TableParagraph"/>
              <w:tabs>
                <w:tab w:val="left" w:pos="1456"/>
                <w:tab w:val="left" w:pos="2321"/>
                <w:tab w:val="left" w:pos="3040"/>
              </w:tabs>
              <w:spacing w:before="226"/>
              <w:ind w:left="98" w:right="1166"/>
              <w:rPr>
                <w:sz w:val="20"/>
              </w:rPr>
            </w:pPr>
            <w:r w:rsidRPr="00C631DB">
              <w:rPr>
                <w:sz w:val="20"/>
              </w:rPr>
              <w:t xml:space="preserve">Alternative No: </w:t>
            </w:r>
            <w:r w:rsidRPr="00C631DB">
              <w:rPr>
                <w:sz w:val="20"/>
                <w:u w:val="single"/>
              </w:rPr>
              <w:tab/>
            </w:r>
            <w:r w:rsidRPr="00C631DB">
              <w:rPr>
                <w:sz w:val="20"/>
                <w:u w:val="single"/>
              </w:rPr>
              <w:tab/>
            </w:r>
            <w:r w:rsidRPr="00C631DB">
              <w:rPr>
                <w:sz w:val="20"/>
                <w:u w:val="single"/>
              </w:rPr>
              <w:tab/>
            </w:r>
            <w:r w:rsidRPr="00C631DB">
              <w:rPr>
                <w:sz w:val="20"/>
              </w:rPr>
              <w:t xml:space="preserve"> Page N</w:t>
            </w:r>
            <w:r w:rsidRPr="00C631DB">
              <w:rPr>
                <w:rFonts w:ascii="Symbol" w:hAnsi="Symbol"/>
                <w:sz w:val="20"/>
              </w:rPr>
              <w:t></w:t>
            </w:r>
            <w:r w:rsidRPr="00C631DB">
              <w:rPr>
                <w:sz w:val="20"/>
              </w:rPr>
              <w:t xml:space="preserve"> </w:t>
            </w:r>
            <w:r w:rsidRPr="00C631DB">
              <w:rPr>
                <w:sz w:val="20"/>
                <w:u w:val="single"/>
              </w:rPr>
              <w:tab/>
            </w:r>
            <w:r w:rsidRPr="00C631DB">
              <w:rPr>
                <w:sz w:val="20"/>
              </w:rPr>
              <w:t xml:space="preserve">of </w:t>
            </w:r>
            <w:r w:rsidRPr="00C631DB">
              <w:rPr>
                <w:sz w:val="20"/>
                <w:u w:val="single"/>
              </w:rPr>
              <w:tab/>
            </w:r>
          </w:p>
        </w:tc>
      </w:tr>
      <w:tr w:rsidR="00C631DB" w:rsidRPr="00C631DB" w14:paraId="7AC93666" w14:textId="77777777">
        <w:trPr>
          <w:trHeight w:val="231"/>
        </w:trPr>
        <w:tc>
          <w:tcPr>
            <w:tcW w:w="720" w:type="dxa"/>
            <w:tcBorders>
              <w:right w:val="single" w:sz="6" w:space="0" w:color="000000"/>
            </w:tcBorders>
          </w:tcPr>
          <w:p w14:paraId="48F7BADC" w14:textId="77777777" w:rsidR="004640AB" w:rsidRPr="00C631DB" w:rsidRDefault="000A66DA">
            <w:pPr>
              <w:pStyle w:val="TableParagraph"/>
              <w:spacing w:line="211" w:lineRule="exact"/>
              <w:ind w:left="1" w:right="1"/>
              <w:jc w:val="center"/>
              <w:rPr>
                <w:sz w:val="20"/>
              </w:rPr>
            </w:pPr>
            <w:r w:rsidRPr="00C631DB">
              <w:rPr>
                <w:spacing w:val="-10"/>
                <w:sz w:val="20"/>
              </w:rPr>
              <w:t>1</w:t>
            </w:r>
          </w:p>
        </w:tc>
        <w:tc>
          <w:tcPr>
            <w:tcW w:w="1800" w:type="dxa"/>
            <w:tcBorders>
              <w:left w:val="single" w:sz="6" w:space="0" w:color="000000"/>
              <w:right w:val="single" w:sz="6" w:space="0" w:color="000000"/>
            </w:tcBorders>
          </w:tcPr>
          <w:p w14:paraId="62C86170" w14:textId="77777777" w:rsidR="004640AB" w:rsidRPr="00C631DB" w:rsidRDefault="000A66DA">
            <w:pPr>
              <w:pStyle w:val="TableParagraph"/>
              <w:spacing w:line="211" w:lineRule="exact"/>
              <w:ind w:left="14"/>
              <w:jc w:val="center"/>
              <w:rPr>
                <w:sz w:val="20"/>
              </w:rPr>
            </w:pPr>
            <w:r w:rsidRPr="00C631DB">
              <w:rPr>
                <w:spacing w:val="-10"/>
                <w:sz w:val="20"/>
              </w:rPr>
              <w:t>2</w:t>
            </w:r>
          </w:p>
        </w:tc>
        <w:tc>
          <w:tcPr>
            <w:tcW w:w="991" w:type="dxa"/>
            <w:tcBorders>
              <w:left w:val="single" w:sz="6" w:space="0" w:color="000000"/>
              <w:right w:val="single" w:sz="6" w:space="0" w:color="000000"/>
            </w:tcBorders>
          </w:tcPr>
          <w:p w14:paraId="3C4EE585" w14:textId="77777777" w:rsidR="004640AB" w:rsidRPr="00C631DB" w:rsidRDefault="000A66DA">
            <w:pPr>
              <w:pStyle w:val="TableParagraph"/>
              <w:spacing w:line="211" w:lineRule="exact"/>
              <w:ind w:left="11"/>
              <w:jc w:val="center"/>
              <w:rPr>
                <w:sz w:val="20"/>
              </w:rPr>
            </w:pPr>
            <w:r w:rsidRPr="00C631DB">
              <w:rPr>
                <w:spacing w:val="-10"/>
                <w:sz w:val="20"/>
              </w:rPr>
              <w:t>3</w:t>
            </w:r>
          </w:p>
        </w:tc>
        <w:tc>
          <w:tcPr>
            <w:tcW w:w="989" w:type="dxa"/>
            <w:tcBorders>
              <w:left w:val="single" w:sz="6" w:space="0" w:color="000000"/>
              <w:right w:val="single" w:sz="6" w:space="0" w:color="000000"/>
            </w:tcBorders>
          </w:tcPr>
          <w:p w14:paraId="39C8055F" w14:textId="77777777" w:rsidR="004640AB" w:rsidRPr="00C631DB" w:rsidRDefault="000A66DA">
            <w:pPr>
              <w:pStyle w:val="TableParagraph"/>
              <w:spacing w:line="211" w:lineRule="exact"/>
              <w:ind w:left="15"/>
              <w:jc w:val="center"/>
              <w:rPr>
                <w:sz w:val="20"/>
              </w:rPr>
            </w:pPr>
            <w:r w:rsidRPr="00C631DB">
              <w:rPr>
                <w:spacing w:val="-10"/>
                <w:sz w:val="20"/>
              </w:rPr>
              <w:t>4</w:t>
            </w:r>
          </w:p>
        </w:tc>
        <w:tc>
          <w:tcPr>
            <w:tcW w:w="1260" w:type="dxa"/>
            <w:tcBorders>
              <w:left w:val="single" w:sz="6" w:space="0" w:color="000000"/>
              <w:right w:val="single" w:sz="6" w:space="0" w:color="000000"/>
            </w:tcBorders>
          </w:tcPr>
          <w:p w14:paraId="4982D01F" w14:textId="77777777" w:rsidR="004640AB" w:rsidRPr="00C631DB" w:rsidRDefault="000A66DA">
            <w:pPr>
              <w:pStyle w:val="TableParagraph"/>
              <w:spacing w:line="211" w:lineRule="exact"/>
              <w:ind w:left="12"/>
              <w:jc w:val="center"/>
              <w:rPr>
                <w:sz w:val="20"/>
              </w:rPr>
            </w:pPr>
            <w:r w:rsidRPr="00C631DB">
              <w:rPr>
                <w:spacing w:val="-10"/>
                <w:sz w:val="20"/>
              </w:rPr>
              <w:t>5</w:t>
            </w:r>
          </w:p>
        </w:tc>
        <w:tc>
          <w:tcPr>
            <w:tcW w:w="1712" w:type="dxa"/>
            <w:tcBorders>
              <w:left w:val="single" w:sz="6" w:space="0" w:color="000000"/>
              <w:right w:val="single" w:sz="6" w:space="0" w:color="000000"/>
            </w:tcBorders>
          </w:tcPr>
          <w:p w14:paraId="3A772175" w14:textId="77777777" w:rsidR="004640AB" w:rsidRPr="00C631DB" w:rsidRDefault="000A66DA">
            <w:pPr>
              <w:pStyle w:val="TableParagraph"/>
              <w:spacing w:line="211" w:lineRule="exact"/>
              <w:ind w:left="14" w:right="2"/>
              <w:jc w:val="center"/>
              <w:rPr>
                <w:sz w:val="20"/>
              </w:rPr>
            </w:pPr>
            <w:r w:rsidRPr="00C631DB">
              <w:rPr>
                <w:spacing w:val="-10"/>
                <w:sz w:val="20"/>
              </w:rPr>
              <w:t>6</w:t>
            </w:r>
          </w:p>
        </w:tc>
        <w:tc>
          <w:tcPr>
            <w:tcW w:w="1529" w:type="dxa"/>
            <w:tcBorders>
              <w:left w:val="single" w:sz="6" w:space="0" w:color="000000"/>
              <w:right w:val="single" w:sz="6" w:space="0" w:color="000000"/>
            </w:tcBorders>
          </w:tcPr>
          <w:p w14:paraId="074B6A70" w14:textId="77777777" w:rsidR="004640AB" w:rsidRPr="00C631DB" w:rsidRDefault="000A66DA">
            <w:pPr>
              <w:pStyle w:val="TableParagraph"/>
              <w:spacing w:line="211" w:lineRule="exact"/>
              <w:ind w:left="20" w:right="4"/>
              <w:jc w:val="center"/>
              <w:rPr>
                <w:sz w:val="20"/>
              </w:rPr>
            </w:pPr>
            <w:r w:rsidRPr="00C631DB">
              <w:rPr>
                <w:spacing w:val="-10"/>
                <w:sz w:val="20"/>
              </w:rPr>
              <w:t>7</w:t>
            </w:r>
          </w:p>
        </w:tc>
        <w:tc>
          <w:tcPr>
            <w:tcW w:w="1892" w:type="dxa"/>
            <w:tcBorders>
              <w:left w:val="single" w:sz="6" w:space="0" w:color="000000"/>
              <w:right w:val="single" w:sz="6" w:space="0" w:color="000000"/>
            </w:tcBorders>
          </w:tcPr>
          <w:p w14:paraId="733EF17F" w14:textId="77777777" w:rsidR="004640AB" w:rsidRPr="00C631DB" w:rsidRDefault="000A66DA">
            <w:pPr>
              <w:pStyle w:val="TableParagraph"/>
              <w:spacing w:line="211" w:lineRule="exact"/>
              <w:ind w:left="16" w:right="3"/>
              <w:jc w:val="center"/>
              <w:rPr>
                <w:sz w:val="20"/>
              </w:rPr>
            </w:pPr>
            <w:r w:rsidRPr="00C631DB">
              <w:rPr>
                <w:spacing w:val="-10"/>
                <w:sz w:val="20"/>
              </w:rPr>
              <w:t>8</w:t>
            </w:r>
          </w:p>
        </w:tc>
        <w:tc>
          <w:tcPr>
            <w:tcW w:w="2340" w:type="dxa"/>
            <w:tcBorders>
              <w:left w:val="single" w:sz="6" w:space="0" w:color="000000"/>
            </w:tcBorders>
          </w:tcPr>
          <w:p w14:paraId="50C398C9" w14:textId="77777777" w:rsidR="004640AB" w:rsidRPr="00C631DB" w:rsidRDefault="000A66DA">
            <w:pPr>
              <w:pStyle w:val="TableParagraph"/>
              <w:spacing w:line="211" w:lineRule="exact"/>
              <w:ind w:left="29" w:right="3"/>
              <w:jc w:val="center"/>
              <w:rPr>
                <w:sz w:val="20"/>
              </w:rPr>
            </w:pPr>
            <w:r w:rsidRPr="00C631DB">
              <w:rPr>
                <w:spacing w:val="-10"/>
                <w:sz w:val="20"/>
              </w:rPr>
              <w:t>9</w:t>
            </w:r>
          </w:p>
        </w:tc>
      </w:tr>
      <w:tr w:rsidR="00C631DB" w:rsidRPr="00C631DB" w14:paraId="1667266F" w14:textId="77777777">
        <w:trPr>
          <w:trHeight w:val="182"/>
        </w:trPr>
        <w:tc>
          <w:tcPr>
            <w:tcW w:w="720" w:type="dxa"/>
            <w:tcBorders>
              <w:bottom w:val="nil"/>
              <w:right w:val="single" w:sz="6" w:space="0" w:color="000000"/>
            </w:tcBorders>
          </w:tcPr>
          <w:p w14:paraId="1438F007" w14:textId="77777777" w:rsidR="004640AB" w:rsidRPr="00C631DB" w:rsidRDefault="000A66DA">
            <w:pPr>
              <w:pStyle w:val="TableParagraph"/>
              <w:spacing w:line="162" w:lineRule="exact"/>
              <w:ind w:left="198"/>
              <w:rPr>
                <w:sz w:val="16"/>
              </w:rPr>
            </w:pPr>
            <w:r w:rsidRPr="00C631DB">
              <w:rPr>
                <w:spacing w:val="-4"/>
                <w:sz w:val="16"/>
              </w:rPr>
              <w:t>Line</w:t>
            </w:r>
          </w:p>
        </w:tc>
        <w:tc>
          <w:tcPr>
            <w:tcW w:w="1800" w:type="dxa"/>
            <w:tcBorders>
              <w:left w:val="single" w:sz="6" w:space="0" w:color="000000"/>
              <w:bottom w:val="nil"/>
              <w:right w:val="single" w:sz="6" w:space="0" w:color="000000"/>
            </w:tcBorders>
          </w:tcPr>
          <w:p w14:paraId="675CF184" w14:textId="77777777" w:rsidR="004640AB" w:rsidRPr="00C631DB" w:rsidRDefault="000A66DA">
            <w:pPr>
              <w:pStyle w:val="TableParagraph"/>
              <w:spacing w:line="162" w:lineRule="exact"/>
              <w:ind w:left="211"/>
              <w:rPr>
                <w:sz w:val="16"/>
              </w:rPr>
            </w:pPr>
            <w:r w:rsidRPr="00C631DB">
              <w:rPr>
                <w:sz w:val="16"/>
              </w:rPr>
              <w:t>Description</w:t>
            </w:r>
            <w:r w:rsidRPr="00C631DB">
              <w:rPr>
                <w:spacing w:val="-4"/>
                <w:sz w:val="16"/>
              </w:rPr>
              <w:t xml:space="preserve"> </w:t>
            </w:r>
            <w:r w:rsidRPr="00C631DB">
              <w:rPr>
                <w:sz w:val="16"/>
              </w:rPr>
              <w:t>of</w:t>
            </w:r>
            <w:r w:rsidRPr="00C631DB">
              <w:rPr>
                <w:spacing w:val="-5"/>
                <w:sz w:val="16"/>
              </w:rPr>
              <w:t xml:space="preserve"> </w:t>
            </w:r>
            <w:r w:rsidRPr="00C631DB">
              <w:rPr>
                <w:spacing w:val="-2"/>
                <w:sz w:val="16"/>
              </w:rPr>
              <w:t>Goods</w:t>
            </w:r>
          </w:p>
        </w:tc>
        <w:tc>
          <w:tcPr>
            <w:tcW w:w="991" w:type="dxa"/>
            <w:tcBorders>
              <w:left w:val="single" w:sz="6" w:space="0" w:color="000000"/>
              <w:bottom w:val="nil"/>
              <w:right w:val="single" w:sz="6" w:space="0" w:color="000000"/>
            </w:tcBorders>
          </w:tcPr>
          <w:p w14:paraId="73AA3EE6" w14:textId="77777777" w:rsidR="004640AB" w:rsidRPr="00C631DB" w:rsidRDefault="000A66DA">
            <w:pPr>
              <w:pStyle w:val="TableParagraph"/>
              <w:spacing w:line="162" w:lineRule="exact"/>
              <w:ind w:left="146"/>
              <w:rPr>
                <w:sz w:val="16"/>
              </w:rPr>
            </w:pPr>
            <w:r w:rsidRPr="00C631DB">
              <w:rPr>
                <w:sz w:val="16"/>
              </w:rPr>
              <w:t>Country</w:t>
            </w:r>
            <w:r w:rsidRPr="00C631DB">
              <w:rPr>
                <w:spacing w:val="-8"/>
                <w:sz w:val="16"/>
              </w:rPr>
              <w:t xml:space="preserve"> </w:t>
            </w:r>
            <w:r w:rsidRPr="00C631DB">
              <w:rPr>
                <w:spacing w:val="-5"/>
                <w:sz w:val="16"/>
              </w:rPr>
              <w:t>of</w:t>
            </w:r>
          </w:p>
        </w:tc>
        <w:tc>
          <w:tcPr>
            <w:tcW w:w="989" w:type="dxa"/>
            <w:tcBorders>
              <w:left w:val="single" w:sz="6" w:space="0" w:color="000000"/>
              <w:bottom w:val="nil"/>
              <w:right w:val="single" w:sz="6" w:space="0" w:color="000000"/>
            </w:tcBorders>
          </w:tcPr>
          <w:p w14:paraId="653BF79C" w14:textId="77777777" w:rsidR="004640AB" w:rsidRPr="00C631DB" w:rsidRDefault="000A66DA">
            <w:pPr>
              <w:pStyle w:val="TableParagraph"/>
              <w:spacing w:line="162" w:lineRule="exact"/>
              <w:ind w:right="195"/>
              <w:jc w:val="right"/>
              <w:rPr>
                <w:sz w:val="16"/>
              </w:rPr>
            </w:pPr>
            <w:r w:rsidRPr="00C631DB">
              <w:rPr>
                <w:spacing w:val="-2"/>
                <w:sz w:val="16"/>
              </w:rPr>
              <w:t>Delivery</w:t>
            </w:r>
          </w:p>
        </w:tc>
        <w:tc>
          <w:tcPr>
            <w:tcW w:w="1260" w:type="dxa"/>
            <w:tcBorders>
              <w:left w:val="single" w:sz="6" w:space="0" w:color="000000"/>
              <w:bottom w:val="nil"/>
              <w:right w:val="single" w:sz="6" w:space="0" w:color="000000"/>
            </w:tcBorders>
          </w:tcPr>
          <w:p w14:paraId="489717D4" w14:textId="77777777" w:rsidR="004640AB" w:rsidRPr="00C631DB" w:rsidRDefault="000A66DA">
            <w:pPr>
              <w:pStyle w:val="TableParagraph"/>
              <w:spacing w:line="162" w:lineRule="exact"/>
              <w:ind w:right="197"/>
              <w:jc w:val="right"/>
              <w:rPr>
                <w:sz w:val="16"/>
              </w:rPr>
            </w:pPr>
            <w:r w:rsidRPr="00C631DB">
              <w:rPr>
                <w:sz w:val="16"/>
              </w:rPr>
              <w:t>Quantity</w:t>
            </w:r>
            <w:r w:rsidRPr="00C631DB">
              <w:rPr>
                <w:spacing w:val="-8"/>
                <w:sz w:val="16"/>
              </w:rPr>
              <w:t xml:space="preserve"> </w:t>
            </w:r>
            <w:r w:rsidRPr="00C631DB">
              <w:rPr>
                <w:spacing w:val="-5"/>
                <w:sz w:val="16"/>
              </w:rPr>
              <w:t>and</w:t>
            </w:r>
          </w:p>
        </w:tc>
        <w:tc>
          <w:tcPr>
            <w:tcW w:w="1712" w:type="dxa"/>
            <w:tcBorders>
              <w:left w:val="single" w:sz="6" w:space="0" w:color="000000"/>
              <w:bottom w:val="nil"/>
              <w:right w:val="single" w:sz="6" w:space="0" w:color="000000"/>
            </w:tcBorders>
          </w:tcPr>
          <w:p w14:paraId="6779F907" w14:textId="77777777" w:rsidR="004640AB" w:rsidRPr="00C631DB" w:rsidRDefault="000A66DA">
            <w:pPr>
              <w:pStyle w:val="TableParagraph"/>
              <w:spacing w:line="162" w:lineRule="exact"/>
              <w:ind w:left="533"/>
              <w:rPr>
                <w:sz w:val="16"/>
              </w:rPr>
            </w:pPr>
            <w:r w:rsidRPr="00C631DB">
              <w:rPr>
                <w:sz w:val="16"/>
              </w:rPr>
              <w:t>Unit</w:t>
            </w:r>
            <w:r w:rsidRPr="00C631DB">
              <w:rPr>
                <w:spacing w:val="-4"/>
                <w:sz w:val="16"/>
              </w:rPr>
              <w:t xml:space="preserve"> </w:t>
            </w:r>
            <w:r w:rsidRPr="00C631DB">
              <w:rPr>
                <w:spacing w:val="-2"/>
                <w:sz w:val="16"/>
              </w:rPr>
              <w:t>price</w:t>
            </w:r>
          </w:p>
        </w:tc>
        <w:tc>
          <w:tcPr>
            <w:tcW w:w="1529" w:type="dxa"/>
            <w:tcBorders>
              <w:left w:val="single" w:sz="6" w:space="0" w:color="000000"/>
              <w:bottom w:val="nil"/>
              <w:right w:val="single" w:sz="6" w:space="0" w:color="000000"/>
            </w:tcBorders>
          </w:tcPr>
          <w:p w14:paraId="4D5379A7" w14:textId="77777777" w:rsidR="004640AB" w:rsidRPr="00C631DB" w:rsidRDefault="000A66DA">
            <w:pPr>
              <w:pStyle w:val="TableParagraph"/>
              <w:spacing w:line="162" w:lineRule="exact"/>
              <w:ind w:left="194"/>
              <w:rPr>
                <w:sz w:val="16"/>
              </w:rPr>
            </w:pPr>
            <w:r w:rsidRPr="00C631DB">
              <w:rPr>
                <w:sz w:val="16"/>
              </w:rPr>
              <w:t>CIP</w:t>
            </w:r>
            <w:r w:rsidRPr="00C631DB">
              <w:rPr>
                <w:spacing w:val="-5"/>
                <w:sz w:val="16"/>
              </w:rPr>
              <w:t xml:space="preserve"> </w:t>
            </w:r>
            <w:r w:rsidRPr="00C631DB">
              <w:rPr>
                <w:sz w:val="16"/>
              </w:rPr>
              <w:t>Price</w:t>
            </w:r>
            <w:r w:rsidRPr="00C631DB">
              <w:rPr>
                <w:spacing w:val="-4"/>
                <w:sz w:val="16"/>
              </w:rPr>
              <w:t xml:space="preserve"> </w:t>
            </w:r>
            <w:r w:rsidRPr="00C631DB">
              <w:rPr>
                <w:sz w:val="16"/>
              </w:rPr>
              <w:t>per</w:t>
            </w:r>
            <w:r w:rsidRPr="00C631DB">
              <w:rPr>
                <w:spacing w:val="-3"/>
                <w:sz w:val="16"/>
              </w:rPr>
              <w:t xml:space="preserve"> </w:t>
            </w:r>
            <w:r w:rsidRPr="00C631DB">
              <w:rPr>
                <w:spacing w:val="-4"/>
                <w:sz w:val="16"/>
              </w:rPr>
              <w:t>line</w:t>
            </w:r>
          </w:p>
        </w:tc>
        <w:tc>
          <w:tcPr>
            <w:tcW w:w="1892" w:type="dxa"/>
            <w:tcBorders>
              <w:left w:val="single" w:sz="6" w:space="0" w:color="000000"/>
              <w:bottom w:val="nil"/>
              <w:right w:val="single" w:sz="6" w:space="0" w:color="000000"/>
            </w:tcBorders>
          </w:tcPr>
          <w:p w14:paraId="166EDC07" w14:textId="77777777" w:rsidR="004640AB" w:rsidRPr="00C631DB" w:rsidRDefault="000A66DA">
            <w:pPr>
              <w:pStyle w:val="TableParagraph"/>
              <w:spacing w:line="162" w:lineRule="exact"/>
              <w:ind w:left="242"/>
              <w:rPr>
                <w:sz w:val="16"/>
              </w:rPr>
            </w:pPr>
            <w:r w:rsidRPr="00C631DB">
              <w:rPr>
                <w:sz w:val="16"/>
              </w:rPr>
              <w:t>Price</w:t>
            </w:r>
            <w:r w:rsidRPr="00C631DB">
              <w:rPr>
                <w:spacing w:val="-5"/>
                <w:sz w:val="16"/>
              </w:rPr>
              <w:t xml:space="preserve"> </w:t>
            </w:r>
            <w:r w:rsidRPr="00C631DB">
              <w:rPr>
                <w:sz w:val="16"/>
              </w:rPr>
              <w:t>per</w:t>
            </w:r>
            <w:r w:rsidRPr="00C631DB">
              <w:rPr>
                <w:spacing w:val="-3"/>
                <w:sz w:val="16"/>
              </w:rPr>
              <w:t xml:space="preserve"> </w:t>
            </w:r>
            <w:r w:rsidRPr="00C631DB">
              <w:rPr>
                <w:sz w:val="16"/>
              </w:rPr>
              <w:t>line</w:t>
            </w:r>
            <w:r w:rsidRPr="00C631DB">
              <w:rPr>
                <w:spacing w:val="-5"/>
                <w:sz w:val="16"/>
              </w:rPr>
              <w:t xml:space="preserve"> </w:t>
            </w:r>
            <w:r w:rsidRPr="00C631DB">
              <w:rPr>
                <w:sz w:val="16"/>
              </w:rPr>
              <w:t>item</w:t>
            </w:r>
            <w:r w:rsidRPr="00C631DB">
              <w:rPr>
                <w:spacing w:val="-2"/>
                <w:sz w:val="16"/>
              </w:rPr>
              <w:t xml:space="preserve"> </w:t>
            </w:r>
            <w:r w:rsidRPr="00C631DB">
              <w:rPr>
                <w:spacing w:val="-5"/>
                <w:sz w:val="16"/>
              </w:rPr>
              <w:t>for</w:t>
            </w:r>
          </w:p>
        </w:tc>
        <w:tc>
          <w:tcPr>
            <w:tcW w:w="2340" w:type="dxa"/>
            <w:tcBorders>
              <w:left w:val="single" w:sz="6" w:space="0" w:color="000000"/>
              <w:bottom w:val="nil"/>
            </w:tcBorders>
          </w:tcPr>
          <w:p w14:paraId="35FBC2A6" w14:textId="77777777" w:rsidR="004640AB" w:rsidRPr="00C631DB" w:rsidRDefault="000A66DA">
            <w:pPr>
              <w:pStyle w:val="TableParagraph"/>
              <w:spacing w:line="162" w:lineRule="exact"/>
              <w:ind w:left="29" w:right="1"/>
              <w:jc w:val="center"/>
              <w:rPr>
                <w:sz w:val="16"/>
              </w:rPr>
            </w:pPr>
            <w:r w:rsidRPr="00C631DB">
              <w:rPr>
                <w:sz w:val="16"/>
              </w:rPr>
              <w:t>Total</w:t>
            </w:r>
            <w:r w:rsidRPr="00C631DB">
              <w:rPr>
                <w:spacing w:val="-7"/>
                <w:sz w:val="16"/>
              </w:rPr>
              <w:t xml:space="preserve"> </w:t>
            </w:r>
            <w:r w:rsidRPr="00C631DB">
              <w:rPr>
                <w:sz w:val="16"/>
              </w:rPr>
              <w:t>Price</w:t>
            </w:r>
            <w:r w:rsidRPr="00C631DB">
              <w:rPr>
                <w:spacing w:val="-5"/>
                <w:sz w:val="16"/>
              </w:rPr>
              <w:t xml:space="preserve"> </w:t>
            </w:r>
            <w:r w:rsidRPr="00C631DB">
              <w:rPr>
                <w:sz w:val="16"/>
              </w:rPr>
              <w:t>per</w:t>
            </w:r>
            <w:r w:rsidRPr="00C631DB">
              <w:rPr>
                <w:spacing w:val="-2"/>
                <w:sz w:val="16"/>
              </w:rPr>
              <w:t xml:space="preserve"> </w:t>
            </w:r>
            <w:r w:rsidRPr="00C631DB">
              <w:rPr>
                <w:sz w:val="16"/>
              </w:rPr>
              <w:t>Line</w:t>
            </w:r>
            <w:r w:rsidRPr="00C631DB">
              <w:rPr>
                <w:spacing w:val="-5"/>
                <w:sz w:val="16"/>
              </w:rPr>
              <w:t xml:space="preserve"> </w:t>
            </w:r>
            <w:r w:rsidRPr="00C631DB">
              <w:rPr>
                <w:spacing w:val="-4"/>
                <w:sz w:val="16"/>
              </w:rPr>
              <w:t>item</w:t>
            </w:r>
          </w:p>
        </w:tc>
      </w:tr>
      <w:tr w:rsidR="00C631DB" w:rsidRPr="00C631DB" w14:paraId="6D52CD4B" w14:textId="77777777">
        <w:trPr>
          <w:trHeight w:val="180"/>
        </w:trPr>
        <w:tc>
          <w:tcPr>
            <w:tcW w:w="720" w:type="dxa"/>
            <w:tcBorders>
              <w:top w:val="nil"/>
              <w:bottom w:val="nil"/>
              <w:right w:val="single" w:sz="6" w:space="0" w:color="000000"/>
            </w:tcBorders>
          </w:tcPr>
          <w:p w14:paraId="0E3A38C9" w14:textId="77777777" w:rsidR="004640AB" w:rsidRPr="00C631DB" w:rsidRDefault="000A66DA">
            <w:pPr>
              <w:pStyle w:val="TableParagraph"/>
              <w:spacing w:line="160" w:lineRule="exact"/>
              <w:ind w:left="198"/>
              <w:rPr>
                <w:sz w:val="16"/>
              </w:rPr>
            </w:pPr>
            <w:r w:rsidRPr="00C631DB">
              <w:rPr>
                <w:spacing w:val="-4"/>
                <w:sz w:val="16"/>
              </w:rPr>
              <w:t>Item</w:t>
            </w:r>
          </w:p>
        </w:tc>
        <w:tc>
          <w:tcPr>
            <w:tcW w:w="1800" w:type="dxa"/>
            <w:tcBorders>
              <w:top w:val="nil"/>
              <w:left w:val="single" w:sz="6" w:space="0" w:color="000000"/>
              <w:bottom w:val="nil"/>
              <w:right w:val="single" w:sz="6" w:space="0" w:color="000000"/>
            </w:tcBorders>
          </w:tcPr>
          <w:p w14:paraId="6AA11CEE"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41DFD337" w14:textId="77777777" w:rsidR="004640AB" w:rsidRPr="00C631DB" w:rsidRDefault="000A66DA">
            <w:pPr>
              <w:pStyle w:val="TableParagraph"/>
              <w:spacing w:line="160" w:lineRule="exact"/>
              <w:ind w:left="285"/>
              <w:rPr>
                <w:sz w:val="16"/>
              </w:rPr>
            </w:pPr>
            <w:r w:rsidRPr="00C631DB">
              <w:rPr>
                <w:spacing w:val="-2"/>
                <w:sz w:val="16"/>
              </w:rPr>
              <w:t>Origin</w:t>
            </w:r>
          </w:p>
        </w:tc>
        <w:tc>
          <w:tcPr>
            <w:tcW w:w="989" w:type="dxa"/>
            <w:tcBorders>
              <w:top w:val="nil"/>
              <w:left w:val="single" w:sz="6" w:space="0" w:color="000000"/>
              <w:bottom w:val="nil"/>
              <w:right w:val="single" w:sz="6" w:space="0" w:color="000000"/>
            </w:tcBorders>
          </w:tcPr>
          <w:p w14:paraId="42B6CF61" w14:textId="77777777" w:rsidR="004640AB" w:rsidRPr="00C631DB" w:rsidRDefault="000A66DA">
            <w:pPr>
              <w:pStyle w:val="TableParagraph"/>
              <w:spacing w:line="160" w:lineRule="exact"/>
              <w:ind w:right="237"/>
              <w:jc w:val="right"/>
              <w:rPr>
                <w:sz w:val="16"/>
              </w:rPr>
            </w:pPr>
            <w:r w:rsidRPr="00C631DB">
              <w:rPr>
                <w:sz w:val="16"/>
              </w:rPr>
              <w:t>Date</w:t>
            </w:r>
            <w:r w:rsidRPr="00C631DB">
              <w:rPr>
                <w:spacing w:val="-5"/>
                <w:sz w:val="16"/>
              </w:rPr>
              <w:t xml:space="preserve"> as</w:t>
            </w:r>
          </w:p>
        </w:tc>
        <w:tc>
          <w:tcPr>
            <w:tcW w:w="1260" w:type="dxa"/>
            <w:tcBorders>
              <w:top w:val="nil"/>
              <w:left w:val="single" w:sz="6" w:space="0" w:color="000000"/>
              <w:bottom w:val="nil"/>
              <w:right w:val="single" w:sz="6" w:space="0" w:color="000000"/>
            </w:tcBorders>
          </w:tcPr>
          <w:p w14:paraId="7A3E9360" w14:textId="77777777" w:rsidR="004640AB" w:rsidRPr="00C631DB" w:rsidRDefault="000A66DA">
            <w:pPr>
              <w:pStyle w:val="TableParagraph"/>
              <w:spacing w:line="160" w:lineRule="exact"/>
              <w:ind w:right="200"/>
              <w:jc w:val="right"/>
              <w:rPr>
                <w:sz w:val="16"/>
              </w:rPr>
            </w:pPr>
            <w:r w:rsidRPr="00C631DB">
              <w:rPr>
                <w:sz w:val="16"/>
              </w:rPr>
              <w:t>physical</w:t>
            </w:r>
            <w:r w:rsidRPr="00C631DB">
              <w:rPr>
                <w:spacing w:val="-8"/>
                <w:sz w:val="16"/>
              </w:rPr>
              <w:t xml:space="preserve"> </w:t>
            </w:r>
            <w:r w:rsidRPr="00C631DB">
              <w:rPr>
                <w:spacing w:val="-4"/>
                <w:sz w:val="16"/>
              </w:rPr>
              <w:t>unit</w:t>
            </w:r>
          </w:p>
        </w:tc>
        <w:tc>
          <w:tcPr>
            <w:tcW w:w="1712" w:type="dxa"/>
            <w:tcBorders>
              <w:top w:val="nil"/>
              <w:left w:val="single" w:sz="6" w:space="0" w:color="000000"/>
              <w:bottom w:val="nil"/>
              <w:right w:val="single" w:sz="6" w:space="0" w:color="000000"/>
            </w:tcBorders>
          </w:tcPr>
          <w:p w14:paraId="4DA8D398" w14:textId="77777777" w:rsidR="004640AB" w:rsidRPr="00C631DB" w:rsidRDefault="000A66DA">
            <w:pPr>
              <w:pStyle w:val="TableParagraph"/>
              <w:spacing w:line="160" w:lineRule="exact"/>
              <w:ind w:left="245"/>
              <w:rPr>
                <w:i/>
                <w:sz w:val="16"/>
              </w:rPr>
            </w:pPr>
            <w:r w:rsidRPr="00C631DB">
              <w:rPr>
                <w:sz w:val="13"/>
              </w:rPr>
              <w:t>CIP</w:t>
            </w:r>
            <w:r w:rsidRPr="00C631DB">
              <w:rPr>
                <w:spacing w:val="4"/>
                <w:sz w:val="13"/>
              </w:rPr>
              <w:t xml:space="preserve"> </w:t>
            </w:r>
            <w:r w:rsidRPr="00C631DB">
              <w:rPr>
                <w:i/>
                <w:sz w:val="16"/>
              </w:rPr>
              <w:t>[insert</w:t>
            </w:r>
            <w:r w:rsidRPr="00C631DB">
              <w:rPr>
                <w:i/>
                <w:spacing w:val="-4"/>
                <w:sz w:val="16"/>
              </w:rPr>
              <w:t xml:space="preserve"> </w:t>
            </w:r>
            <w:r w:rsidRPr="00C631DB">
              <w:rPr>
                <w:i/>
                <w:sz w:val="16"/>
              </w:rPr>
              <w:t>place</w:t>
            </w:r>
            <w:r w:rsidRPr="00C631DB">
              <w:rPr>
                <w:i/>
                <w:spacing w:val="-6"/>
                <w:sz w:val="16"/>
              </w:rPr>
              <w:t xml:space="preserve"> </w:t>
            </w:r>
            <w:r w:rsidRPr="00C631DB">
              <w:rPr>
                <w:i/>
                <w:spacing w:val="-5"/>
                <w:sz w:val="16"/>
              </w:rPr>
              <w:t>of</w:t>
            </w:r>
          </w:p>
        </w:tc>
        <w:tc>
          <w:tcPr>
            <w:tcW w:w="1529" w:type="dxa"/>
            <w:tcBorders>
              <w:top w:val="nil"/>
              <w:left w:val="single" w:sz="6" w:space="0" w:color="000000"/>
              <w:bottom w:val="nil"/>
              <w:right w:val="single" w:sz="6" w:space="0" w:color="000000"/>
            </w:tcBorders>
          </w:tcPr>
          <w:p w14:paraId="60CA42A9" w14:textId="77777777" w:rsidR="004640AB" w:rsidRPr="00C631DB" w:rsidRDefault="000A66DA">
            <w:pPr>
              <w:pStyle w:val="TableParagraph"/>
              <w:spacing w:line="160" w:lineRule="exact"/>
              <w:ind w:left="20"/>
              <w:jc w:val="center"/>
              <w:rPr>
                <w:sz w:val="16"/>
              </w:rPr>
            </w:pPr>
            <w:r w:rsidRPr="00C631DB">
              <w:rPr>
                <w:spacing w:val="-4"/>
                <w:sz w:val="16"/>
              </w:rPr>
              <w:t>item</w:t>
            </w:r>
          </w:p>
        </w:tc>
        <w:tc>
          <w:tcPr>
            <w:tcW w:w="1892" w:type="dxa"/>
            <w:tcBorders>
              <w:top w:val="nil"/>
              <w:left w:val="single" w:sz="6" w:space="0" w:color="000000"/>
              <w:bottom w:val="nil"/>
              <w:right w:val="single" w:sz="6" w:space="0" w:color="000000"/>
            </w:tcBorders>
          </w:tcPr>
          <w:p w14:paraId="4A6C426F" w14:textId="77777777" w:rsidR="004640AB" w:rsidRPr="00C631DB" w:rsidRDefault="000A66DA">
            <w:pPr>
              <w:pStyle w:val="TableParagraph"/>
              <w:spacing w:line="160" w:lineRule="exact"/>
              <w:ind w:left="144"/>
              <w:rPr>
                <w:sz w:val="16"/>
              </w:rPr>
            </w:pPr>
            <w:r w:rsidRPr="00C631DB">
              <w:rPr>
                <w:sz w:val="16"/>
              </w:rPr>
              <w:t>inland</w:t>
            </w:r>
            <w:r w:rsidRPr="00C631DB">
              <w:rPr>
                <w:spacing w:val="-10"/>
                <w:sz w:val="16"/>
              </w:rPr>
              <w:t xml:space="preserve"> </w:t>
            </w:r>
            <w:r w:rsidRPr="00C631DB">
              <w:rPr>
                <w:sz w:val="16"/>
              </w:rPr>
              <w:t>transportation</w:t>
            </w:r>
            <w:r w:rsidRPr="00C631DB">
              <w:rPr>
                <w:spacing w:val="-9"/>
                <w:sz w:val="16"/>
              </w:rPr>
              <w:t xml:space="preserve"> </w:t>
            </w:r>
            <w:r w:rsidRPr="00C631DB">
              <w:rPr>
                <w:spacing w:val="-5"/>
                <w:sz w:val="16"/>
              </w:rPr>
              <w:t>and</w:t>
            </w:r>
          </w:p>
        </w:tc>
        <w:tc>
          <w:tcPr>
            <w:tcW w:w="2340" w:type="dxa"/>
            <w:tcBorders>
              <w:top w:val="nil"/>
              <w:left w:val="single" w:sz="6" w:space="0" w:color="000000"/>
              <w:bottom w:val="nil"/>
            </w:tcBorders>
          </w:tcPr>
          <w:p w14:paraId="363D6B86" w14:textId="77777777" w:rsidR="004640AB" w:rsidRPr="00C631DB" w:rsidRDefault="000A66DA">
            <w:pPr>
              <w:pStyle w:val="TableParagraph"/>
              <w:spacing w:line="160" w:lineRule="exact"/>
              <w:ind w:left="29"/>
              <w:jc w:val="center"/>
              <w:rPr>
                <w:sz w:val="16"/>
              </w:rPr>
            </w:pPr>
            <w:r w:rsidRPr="00C631DB">
              <w:rPr>
                <w:sz w:val="16"/>
              </w:rPr>
              <w:t>(Col.</w:t>
            </w:r>
            <w:r w:rsidRPr="00C631DB">
              <w:rPr>
                <w:spacing w:val="-4"/>
                <w:sz w:val="16"/>
              </w:rPr>
              <w:t xml:space="preserve"> 7+8)</w:t>
            </w:r>
          </w:p>
        </w:tc>
      </w:tr>
      <w:tr w:rsidR="00C631DB" w:rsidRPr="00C631DB" w14:paraId="561FFDC7" w14:textId="77777777">
        <w:trPr>
          <w:trHeight w:val="371"/>
        </w:trPr>
        <w:tc>
          <w:tcPr>
            <w:tcW w:w="720" w:type="dxa"/>
            <w:tcBorders>
              <w:top w:val="nil"/>
              <w:bottom w:val="nil"/>
              <w:right w:val="single" w:sz="6" w:space="0" w:color="000000"/>
            </w:tcBorders>
          </w:tcPr>
          <w:p w14:paraId="1C9A9961" w14:textId="77777777" w:rsidR="004640AB" w:rsidRPr="00C631DB" w:rsidRDefault="000A66DA">
            <w:pPr>
              <w:pStyle w:val="TableParagraph"/>
              <w:spacing w:before="1"/>
              <w:ind w:right="1"/>
              <w:jc w:val="center"/>
              <w:rPr>
                <w:rFonts w:ascii="Symbol" w:hAnsi="Symbol"/>
                <w:sz w:val="16"/>
              </w:rPr>
            </w:pPr>
            <w:r w:rsidRPr="00C631DB">
              <w:rPr>
                <w:spacing w:val="-5"/>
                <w:sz w:val="16"/>
              </w:rPr>
              <w:t>N</w:t>
            </w:r>
            <w:r w:rsidRPr="00C631DB">
              <w:rPr>
                <w:rFonts w:ascii="Symbol" w:hAnsi="Symbol"/>
                <w:spacing w:val="-5"/>
                <w:sz w:val="16"/>
              </w:rPr>
              <w:t></w:t>
            </w:r>
          </w:p>
        </w:tc>
        <w:tc>
          <w:tcPr>
            <w:tcW w:w="1800" w:type="dxa"/>
            <w:tcBorders>
              <w:top w:val="nil"/>
              <w:left w:val="single" w:sz="6" w:space="0" w:color="000000"/>
              <w:bottom w:val="nil"/>
              <w:right w:val="single" w:sz="6" w:space="0" w:color="000000"/>
            </w:tcBorders>
          </w:tcPr>
          <w:p w14:paraId="71FADDB3" w14:textId="77777777" w:rsidR="004640AB" w:rsidRPr="00C631DB" w:rsidRDefault="004640AB">
            <w:pPr>
              <w:pStyle w:val="TableParagraph"/>
              <w:rPr>
                <w:sz w:val="18"/>
              </w:rPr>
            </w:pPr>
          </w:p>
        </w:tc>
        <w:tc>
          <w:tcPr>
            <w:tcW w:w="991" w:type="dxa"/>
            <w:tcBorders>
              <w:top w:val="nil"/>
              <w:left w:val="single" w:sz="6" w:space="0" w:color="000000"/>
              <w:bottom w:val="nil"/>
              <w:right w:val="single" w:sz="6" w:space="0" w:color="000000"/>
            </w:tcBorders>
          </w:tcPr>
          <w:p w14:paraId="40181676" w14:textId="77777777" w:rsidR="004640AB" w:rsidRPr="00C631DB" w:rsidRDefault="004640AB">
            <w:pPr>
              <w:pStyle w:val="TableParagraph"/>
              <w:rPr>
                <w:sz w:val="18"/>
              </w:rPr>
            </w:pPr>
          </w:p>
        </w:tc>
        <w:tc>
          <w:tcPr>
            <w:tcW w:w="989" w:type="dxa"/>
            <w:tcBorders>
              <w:top w:val="nil"/>
              <w:left w:val="single" w:sz="6" w:space="0" w:color="000000"/>
              <w:bottom w:val="nil"/>
              <w:right w:val="single" w:sz="6" w:space="0" w:color="000000"/>
            </w:tcBorders>
          </w:tcPr>
          <w:p w14:paraId="77227F36" w14:textId="77777777" w:rsidR="004640AB" w:rsidRPr="00C631DB" w:rsidRDefault="000A66DA">
            <w:pPr>
              <w:pStyle w:val="TableParagraph"/>
              <w:spacing w:line="184" w:lineRule="exact"/>
              <w:ind w:left="175" w:right="129" w:hanging="20"/>
              <w:rPr>
                <w:sz w:val="16"/>
              </w:rPr>
            </w:pPr>
            <w:r w:rsidRPr="00C631DB">
              <w:rPr>
                <w:sz w:val="16"/>
              </w:rPr>
              <w:t>defined</w:t>
            </w:r>
            <w:r w:rsidRPr="00C631DB">
              <w:rPr>
                <w:spacing w:val="-10"/>
                <w:sz w:val="16"/>
              </w:rPr>
              <w:t xml:space="preserve"> </w:t>
            </w:r>
            <w:r w:rsidRPr="00C631DB">
              <w:rPr>
                <w:sz w:val="16"/>
              </w:rPr>
              <w:t>by</w:t>
            </w:r>
            <w:r w:rsidRPr="00C631DB">
              <w:rPr>
                <w:spacing w:val="40"/>
                <w:sz w:val="16"/>
              </w:rPr>
              <w:t xml:space="preserve"> </w:t>
            </w:r>
            <w:r w:rsidRPr="00C631DB">
              <w:rPr>
                <w:spacing w:val="-2"/>
                <w:sz w:val="16"/>
              </w:rPr>
              <w:t>Incoterms</w:t>
            </w:r>
          </w:p>
        </w:tc>
        <w:tc>
          <w:tcPr>
            <w:tcW w:w="1260" w:type="dxa"/>
            <w:tcBorders>
              <w:top w:val="nil"/>
              <w:left w:val="single" w:sz="6" w:space="0" w:color="000000"/>
              <w:bottom w:val="nil"/>
              <w:right w:val="single" w:sz="6" w:space="0" w:color="000000"/>
            </w:tcBorders>
          </w:tcPr>
          <w:p w14:paraId="01772C5D" w14:textId="77777777" w:rsidR="004640AB" w:rsidRPr="00C631DB" w:rsidRDefault="004640AB">
            <w:pPr>
              <w:pStyle w:val="TableParagraph"/>
              <w:rPr>
                <w:sz w:val="18"/>
              </w:rPr>
            </w:pPr>
          </w:p>
        </w:tc>
        <w:tc>
          <w:tcPr>
            <w:tcW w:w="1712" w:type="dxa"/>
            <w:tcBorders>
              <w:top w:val="nil"/>
              <w:left w:val="single" w:sz="6" w:space="0" w:color="000000"/>
              <w:bottom w:val="nil"/>
              <w:right w:val="single" w:sz="6" w:space="0" w:color="000000"/>
            </w:tcBorders>
          </w:tcPr>
          <w:p w14:paraId="53ED9512" w14:textId="77777777" w:rsidR="004640AB" w:rsidRPr="00C631DB" w:rsidRDefault="000A66DA">
            <w:pPr>
              <w:pStyle w:val="TableParagraph"/>
              <w:ind w:left="14"/>
              <w:jc w:val="center"/>
              <w:rPr>
                <w:i/>
                <w:sz w:val="16"/>
              </w:rPr>
            </w:pPr>
            <w:r w:rsidRPr="00C631DB">
              <w:rPr>
                <w:i/>
                <w:spacing w:val="-2"/>
                <w:sz w:val="16"/>
              </w:rPr>
              <w:t>destination]</w:t>
            </w:r>
          </w:p>
          <w:p w14:paraId="5C7CB09A" w14:textId="77777777" w:rsidR="004640AB" w:rsidRPr="00C631DB" w:rsidRDefault="000A66DA">
            <w:pPr>
              <w:pStyle w:val="TableParagraph"/>
              <w:spacing w:before="1" w:line="166" w:lineRule="exact"/>
              <w:ind w:left="14" w:right="2"/>
              <w:jc w:val="center"/>
              <w:rPr>
                <w:sz w:val="16"/>
              </w:rPr>
            </w:pPr>
            <w:r w:rsidRPr="00C631DB">
              <w:rPr>
                <w:sz w:val="16"/>
              </w:rPr>
              <w:t>in</w:t>
            </w:r>
            <w:r w:rsidRPr="00C631DB">
              <w:rPr>
                <w:spacing w:val="-6"/>
                <w:sz w:val="16"/>
              </w:rPr>
              <w:t xml:space="preserve"> </w:t>
            </w:r>
            <w:r w:rsidRPr="00C631DB">
              <w:rPr>
                <w:sz w:val="16"/>
              </w:rPr>
              <w:t>accordance</w:t>
            </w:r>
            <w:r w:rsidRPr="00C631DB">
              <w:rPr>
                <w:spacing w:val="-6"/>
                <w:sz w:val="16"/>
              </w:rPr>
              <w:t xml:space="preserve"> </w:t>
            </w:r>
            <w:r w:rsidRPr="00C631DB">
              <w:rPr>
                <w:sz w:val="16"/>
              </w:rPr>
              <w:t>with</w:t>
            </w:r>
            <w:r w:rsidRPr="00C631DB">
              <w:rPr>
                <w:spacing w:val="-3"/>
                <w:sz w:val="16"/>
              </w:rPr>
              <w:t xml:space="preserve"> </w:t>
            </w:r>
            <w:r w:rsidRPr="00C631DB">
              <w:rPr>
                <w:spacing w:val="-5"/>
                <w:sz w:val="16"/>
              </w:rPr>
              <w:t>ITB</w:t>
            </w:r>
          </w:p>
        </w:tc>
        <w:tc>
          <w:tcPr>
            <w:tcW w:w="1529" w:type="dxa"/>
            <w:tcBorders>
              <w:top w:val="nil"/>
              <w:left w:val="single" w:sz="6" w:space="0" w:color="000000"/>
              <w:bottom w:val="nil"/>
              <w:right w:val="single" w:sz="6" w:space="0" w:color="000000"/>
            </w:tcBorders>
          </w:tcPr>
          <w:p w14:paraId="368FD9D0" w14:textId="77777777" w:rsidR="004640AB" w:rsidRPr="00C631DB" w:rsidRDefault="000A66DA">
            <w:pPr>
              <w:pStyle w:val="TableParagraph"/>
              <w:ind w:left="437"/>
              <w:rPr>
                <w:sz w:val="16"/>
              </w:rPr>
            </w:pPr>
            <w:r w:rsidRPr="00C631DB">
              <w:rPr>
                <w:sz w:val="16"/>
              </w:rPr>
              <w:t>(Col.</w:t>
            </w:r>
            <w:r w:rsidRPr="00C631DB">
              <w:rPr>
                <w:spacing w:val="-4"/>
                <w:sz w:val="16"/>
              </w:rPr>
              <w:t xml:space="preserve"> 5x6)</w:t>
            </w:r>
          </w:p>
        </w:tc>
        <w:tc>
          <w:tcPr>
            <w:tcW w:w="1892" w:type="dxa"/>
            <w:tcBorders>
              <w:top w:val="nil"/>
              <w:left w:val="single" w:sz="6" w:space="0" w:color="000000"/>
              <w:bottom w:val="nil"/>
              <w:right w:val="single" w:sz="6" w:space="0" w:color="000000"/>
            </w:tcBorders>
          </w:tcPr>
          <w:p w14:paraId="47A3E08C" w14:textId="77777777" w:rsidR="004640AB" w:rsidRPr="00C631DB" w:rsidRDefault="000A66DA">
            <w:pPr>
              <w:pStyle w:val="TableParagraph"/>
              <w:spacing w:line="184" w:lineRule="exact"/>
              <w:ind w:left="88" w:firstLine="45"/>
              <w:rPr>
                <w:sz w:val="16"/>
              </w:rPr>
            </w:pPr>
            <w:r w:rsidRPr="00C631DB">
              <w:rPr>
                <w:sz w:val="16"/>
              </w:rPr>
              <w:t>other services required in</w:t>
            </w:r>
            <w:r w:rsidRPr="00C631DB">
              <w:rPr>
                <w:spacing w:val="40"/>
                <w:sz w:val="16"/>
              </w:rPr>
              <w:t xml:space="preserve"> </w:t>
            </w:r>
            <w:r w:rsidRPr="00C631DB">
              <w:rPr>
                <w:sz w:val="16"/>
              </w:rPr>
              <w:t>the</w:t>
            </w:r>
            <w:r w:rsidRPr="00C631DB">
              <w:rPr>
                <w:spacing w:val="-10"/>
                <w:sz w:val="16"/>
              </w:rPr>
              <w:t xml:space="preserve"> </w:t>
            </w:r>
            <w:r w:rsidRPr="00C631DB">
              <w:rPr>
                <w:sz w:val="16"/>
              </w:rPr>
              <w:t>Purchaser’s</w:t>
            </w:r>
            <w:r w:rsidRPr="00C631DB">
              <w:rPr>
                <w:spacing w:val="-10"/>
                <w:sz w:val="16"/>
              </w:rPr>
              <w:t xml:space="preserve"> </w:t>
            </w:r>
            <w:r w:rsidRPr="00C631DB">
              <w:rPr>
                <w:sz w:val="16"/>
              </w:rPr>
              <w:t>Country</w:t>
            </w:r>
            <w:r w:rsidRPr="00C631DB">
              <w:rPr>
                <w:spacing w:val="-10"/>
                <w:sz w:val="16"/>
              </w:rPr>
              <w:t xml:space="preserve"> </w:t>
            </w:r>
            <w:r w:rsidRPr="00C631DB">
              <w:rPr>
                <w:sz w:val="16"/>
              </w:rPr>
              <w:t>to</w:t>
            </w:r>
          </w:p>
        </w:tc>
        <w:tc>
          <w:tcPr>
            <w:tcW w:w="2340" w:type="dxa"/>
            <w:tcBorders>
              <w:top w:val="nil"/>
              <w:left w:val="single" w:sz="6" w:space="0" w:color="000000"/>
              <w:bottom w:val="nil"/>
            </w:tcBorders>
          </w:tcPr>
          <w:p w14:paraId="74EA287B" w14:textId="77777777" w:rsidR="004640AB" w:rsidRPr="00C631DB" w:rsidRDefault="004640AB">
            <w:pPr>
              <w:pStyle w:val="TableParagraph"/>
              <w:rPr>
                <w:sz w:val="18"/>
              </w:rPr>
            </w:pPr>
          </w:p>
        </w:tc>
      </w:tr>
      <w:tr w:rsidR="00C631DB" w:rsidRPr="00C631DB" w14:paraId="1D30D00F" w14:textId="77777777">
        <w:trPr>
          <w:trHeight w:val="183"/>
        </w:trPr>
        <w:tc>
          <w:tcPr>
            <w:tcW w:w="720" w:type="dxa"/>
            <w:tcBorders>
              <w:top w:val="nil"/>
              <w:bottom w:val="nil"/>
              <w:right w:val="single" w:sz="6" w:space="0" w:color="000000"/>
            </w:tcBorders>
          </w:tcPr>
          <w:p w14:paraId="2457A851" w14:textId="77777777" w:rsidR="004640AB" w:rsidRPr="00C631DB" w:rsidRDefault="004640AB">
            <w:pPr>
              <w:pStyle w:val="TableParagraph"/>
              <w:rPr>
                <w:sz w:val="12"/>
              </w:rPr>
            </w:pPr>
          </w:p>
        </w:tc>
        <w:tc>
          <w:tcPr>
            <w:tcW w:w="1800" w:type="dxa"/>
            <w:tcBorders>
              <w:top w:val="nil"/>
              <w:left w:val="single" w:sz="6" w:space="0" w:color="000000"/>
              <w:bottom w:val="nil"/>
              <w:right w:val="single" w:sz="6" w:space="0" w:color="000000"/>
            </w:tcBorders>
          </w:tcPr>
          <w:p w14:paraId="51E0E9EA"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3C7AA294" w14:textId="77777777" w:rsidR="004640AB" w:rsidRPr="00C631DB" w:rsidRDefault="004640AB">
            <w:pPr>
              <w:pStyle w:val="TableParagraph"/>
              <w:rPr>
                <w:sz w:val="12"/>
              </w:rPr>
            </w:pPr>
          </w:p>
        </w:tc>
        <w:tc>
          <w:tcPr>
            <w:tcW w:w="989" w:type="dxa"/>
            <w:tcBorders>
              <w:top w:val="nil"/>
              <w:left w:val="single" w:sz="6" w:space="0" w:color="000000"/>
              <w:bottom w:val="nil"/>
              <w:right w:val="single" w:sz="6" w:space="0" w:color="000000"/>
            </w:tcBorders>
          </w:tcPr>
          <w:p w14:paraId="47BBE92C" w14:textId="77777777" w:rsidR="004640AB" w:rsidRPr="00C631DB" w:rsidRDefault="004640AB">
            <w:pPr>
              <w:pStyle w:val="TableParagraph"/>
              <w:rPr>
                <w:sz w:val="12"/>
              </w:rPr>
            </w:pPr>
          </w:p>
        </w:tc>
        <w:tc>
          <w:tcPr>
            <w:tcW w:w="1260" w:type="dxa"/>
            <w:tcBorders>
              <w:top w:val="nil"/>
              <w:left w:val="single" w:sz="6" w:space="0" w:color="000000"/>
              <w:bottom w:val="nil"/>
              <w:right w:val="single" w:sz="6" w:space="0" w:color="000000"/>
            </w:tcBorders>
          </w:tcPr>
          <w:p w14:paraId="0EED1BEC" w14:textId="77777777" w:rsidR="004640AB" w:rsidRPr="00C631DB" w:rsidRDefault="004640AB">
            <w:pPr>
              <w:pStyle w:val="TableParagraph"/>
              <w:rPr>
                <w:sz w:val="12"/>
              </w:rPr>
            </w:pPr>
          </w:p>
        </w:tc>
        <w:tc>
          <w:tcPr>
            <w:tcW w:w="1712" w:type="dxa"/>
            <w:tcBorders>
              <w:top w:val="nil"/>
              <w:left w:val="single" w:sz="6" w:space="0" w:color="000000"/>
              <w:bottom w:val="nil"/>
              <w:right w:val="single" w:sz="6" w:space="0" w:color="000000"/>
            </w:tcBorders>
          </w:tcPr>
          <w:p w14:paraId="3954E588" w14:textId="77777777" w:rsidR="004640AB" w:rsidRPr="00C631DB" w:rsidRDefault="000A66DA">
            <w:pPr>
              <w:pStyle w:val="TableParagraph"/>
              <w:spacing w:line="164" w:lineRule="exact"/>
              <w:ind w:left="547"/>
              <w:rPr>
                <w:sz w:val="16"/>
              </w:rPr>
            </w:pPr>
            <w:r w:rsidRPr="00C631DB">
              <w:rPr>
                <w:spacing w:val="-2"/>
                <w:sz w:val="16"/>
              </w:rPr>
              <w:t>14.8(b)(</w:t>
            </w:r>
            <w:proofErr w:type="spellStart"/>
            <w:r w:rsidRPr="00C631DB">
              <w:rPr>
                <w:spacing w:val="-2"/>
                <w:sz w:val="16"/>
              </w:rPr>
              <w:t>i</w:t>
            </w:r>
            <w:proofErr w:type="spellEnd"/>
            <w:r w:rsidRPr="00C631DB">
              <w:rPr>
                <w:spacing w:val="-2"/>
                <w:sz w:val="16"/>
              </w:rPr>
              <w:t>)</w:t>
            </w:r>
          </w:p>
        </w:tc>
        <w:tc>
          <w:tcPr>
            <w:tcW w:w="1529" w:type="dxa"/>
            <w:tcBorders>
              <w:top w:val="nil"/>
              <w:left w:val="single" w:sz="6" w:space="0" w:color="000000"/>
              <w:bottom w:val="nil"/>
              <w:right w:val="single" w:sz="6" w:space="0" w:color="000000"/>
            </w:tcBorders>
          </w:tcPr>
          <w:p w14:paraId="08F6601C" w14:textId="77777777" w:rsidR="004640AB" w:rsidRPr="00C631DB" w:rsidRDefault="004640AB">
            <w:pPr>
              <w:pStyle w:val="TableParagraph"/>
              <w:rPr>
                <w:sz w:val="12"/>
              </w:rPr>
            </w:pPr>
          </w:p>
        </w:tc>
        <w:tc>
          <w:tcPr>
            <w:tcW w:w="1892" w:type="dxa"/>
            <w:tcBorders>
              <w:top w:val="nil"/>
              <w:left w:val="single" w:sz="6" w:space="0" w:color="000000"/>
              <w:bottom w:val="nil"/>
              <w:right w:val="single" w:sz="6" w:space="0" w:color="000000"/>
            </w:tcBorders>
          </w:tcPr>
          <w:p w14:paraId="6ED1D382" w14:textId="77777777" w:rsidR="004640AB" w:rsidRPr="00C631DB" w:rsidRDefault="000A66DA">
            <w:pPr>
              <w:pStyle w:val="TableParagraph"/>
              <w:spacing w:line="164" w:lineRule="exact"/>
              <w:ind w:left="117"/>
              <w:rPr>
                <w:sz w:val="16"/>
              </w:rPr>
            </w:pPr>
            <w:r w:rsidRPr="00C631DB">
              <w:rPr>
                <w:sz w:val="16"/>
              </w:rPr>
              <w:t>convey</w:t>
            </w:r>
            <w:r w:rsidRPr="00C631DB">
              <w:rPr>
                <w:spacing w:val="-8"/>
                <w:sz w:val="16"/>
              </w:rPr>
              <w:t xml:space="preserve"> </w:t>
            </w:r>
            <w:r w:rsidRPr="00C631DB">
              <w:rPr>
                <w:sz w:val="16"/>
              </w:rPr>
              <w:t>the</w:t>
            </w:r>
            <w:r w:rsidRPr="00C631DB">
              <w:rPr>
                <w:spacing w:val="-5"/>
                <w:sz w:val="16"/>
              </w:rPr>
              <w:t xml:space="preserve"> </w:t>
            </w:r>
            <w:r w:rsidRPr="00C631DB">
              <w:rPr>
                <w:sz w:val="16"/>
              </w:rPr>
              <w:t>Goods</w:t>
            </w:r>
            <w:r w:rsidRPr="00C631DB">
              <w:rPr>
                <w:spacing w:val="-3"/>
                <w:sz w:val="16"/>
              </w:rPr>
              <w:t xml:space="preserve"> </w:t>
            </w:r>
            <w:r w:rsidRPr="00C631DB">
              <w:rPr>
                <w:sz w:val="16"/>
              </w:rPr>
              <w:t>to</w:t>
            </w:r>
            <w:r w:rsidRPr="00C631DB">
              <w:rPr>
                <w:spacing w:val="-3"/>
                <w:sz w:val="16"/>
              </w:rPr>
              <w:t xml:space="preserve"> </w:t>
            </w:r>
            <w:r w:rsidRPr="00C631DB">
              <w:rPr>
                <w:spacing w:val="-4"/>
                <w:sz w:val="16"/>
              </w:rPr>
              <w:t>their</w:t>
            </w:r>
          </w:p>
        </w:tc>
        <w:tc>
          <w:tcPr>
            <w:tcW w:w="2340" w:type="dxa"/>
            <w:tcBorders>
              <w:top w:val="nil"/>
              <w:left w:val="single" w:sz="6" w:space="0" w:color="000000"/>
              <w:bottom w:val="nil"/>
            </w:tcBorders>
          </w:tcPr>
          <w:p w14:paraId="02AC0B0E" w14:textId="77777777" w:rsidR="004640AB" w:rsidRPr="00C631DB" w:rsidRDefault="004640AB">
            <w:pPr>
              <w:pStyle w:val="TableParagraph"/>
              <w:rPr>
                <w:sz w:val="12"/>
              </w:rPr>
            </w:pPr>
          </w:p>
        </w:tc>
      </w:tr>
      <w:tr w:rsidR="00C631DB" w:rsidRPr="00C631DB" w14:paraId="4A17533E" w14:textId="77777777">
        <w:trPr>
          <w:trHeight w:val="184"/>
        </w:trPr>
        <w:tc>
          <w:tcPr>
            <w:tcW w:w="720" w:type="dxa"/>
            <w:tcBorders>
              <w:top w:val="nil"/>
              <w:bottom w:val="nil"/>
              <w:right w:val="single" w:sz="6" w:space="0" w:color="000000"/>
            </w:tcBorders>
          </w:tcPr>
          <w:p w14:paraId="74AA9D39" w14:textId="77777777" w:rsidR="004640AB" w:rsidRPr="00C631DB" w:rsidRDefault="004640AB">
            <w:pPr>
              <w:pStyle w:val="TableParagraph"/>
              <w:rPr>
                <w:sz w:val="12"/>
              </w:rPr>
            </w:pPr>
          </w:p>
        </w:tc>
        <w:tc>
          <w:tcPr>
            <w:tcW w:w="1800" w:type="dxa"/>
            <w:tcBorders>
              <w:top w:val="nil"/>
              <w:left w:val="single" w:sz="6" w:space="0" w:color="000000"/>
              <w:bottom w:val="nil"/>
              <w:right w:val="single" w:sz="6" w:space="0" w:color="000000"/>
            </w:tcBorders>
          </w:tcPr>
          <w:p w14:paraId="505E9961"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582EF9E0" w14:textId="77777777" w:rsidR="004640AB" w:rsidRPr="00C631DB" w:rsidRDefault="004640AB">
            <w:pPr>
              <w:pStyle w:val="TableParagraph"/>
              <w:rPr>
                <w:sz w:val="12"/>
              </w:rPr>
            </w:pPr>
          </w:p>
        </w:tc>
        <w:tc>
          <w:tcPr>
            <w:tcW w:w="989" w:type="dxa"/>
            <w:tcBorders>
              <w:top w:val="nil"/>
              <w:left w:val="single" w:sz="6" w:space="0" w:color="000000"/>
              <w:bottom w:val="nil"/>
              <w:right w:val="single" w:sz="6" w:space="0" w:color="000000"/>
            </w:tcBorders>
          </w:tcPr>
          <w:p w14:paraId="1D34E5D6" w14:textId="77777777" w:rsidR="004640AB" w:rsidRPr="00C631DB" w:rsidRDefault="004640AB">
            <w:pPr>
              <w:pStyle w:val="TableParagraph"/>
              <w:rPr>
                <w:sz w:val="12"/>
              </w:rPr>
            </w:pPr>
          </w:p>
        </w:tc>
        <w:tc>
          <w:tcPr>
            <w:tcW w:w="1260" w:type="dxa"/>
            <w:tcBorders>
              <w:top w:val="nil"/>
              <w:left w:val="single" w:sz="6" w:space="0" w:color="000000"/>
              <w:bottom w:val="nil"/>
              <w:right w:val="single" w:sz="6" w:space="0" w:color="000000"/>
            </w:tcBorders>
          </w:tcPr>
          <w:p w14:paraId="116205F5" w14:textId="77777777" w:rsidR="004640AB" w:rsidRPr="00C631DB" w:rsidRDefault="004640AB">
            <w:pPr>
              <w:pStyle w:val="TableParagraph"/>
              <w:rPr>
                <w:sz w:val="12"/>
              </w:rPr>
            </w:pPr>
          </w:p>
        </w:tc>
        <w:tc>
          <w:tcPr>
            <w:tcW w:w="1712" w:type="dxa"/>
            <w:tcBorders>
              <w:top w:val="nil"/>
              <w:left w:val="single" w:sz="6" w:space="0" w:color="000000"/>
              <w:bottom w:val="nil"/>
              <w:right w:val="single" w:sz="6" w:space="0" w:color="000000"/>
            </w:tcBorders>
          </w:tcPr>
          <w:p w14:paraId="788B38DB" w14:textId="77777777" w:rsidR="004640AB" w:rsidRPr="00C631DB" w:rsidRDefault="004640AB">
            <w:pPr>
              <w:pStyle w:val="TableParagraph"/>
              <w:rPr>
                <w:sz w:val="12"/>
              </w:rPr>
            </w:pPr>
          </w:p>
        </w:tc>
        <w:tc>
          <w:tcPr>
            <w:tcW w:w="1529" w:type="dxa"/>
            <w:tcBorders>
              <w:top w:val="nil"/>
              <w:left w:val="single" w:sz="6" w:space="0" w:color="000000"/>
              <w:bottom w:val="nil"/>
              <w:right w:val="single" w:sz="6" w:space="0" w:color="000000"/>
            </w:tcBorders>
          </w:tcPr>
          <w:p w14:paraId="101113E3" w14:textId="77777777" w:rsidR="004640AB" w:rsidRPr="00C631DB" w:rsidRDefault="004640AB">
            <w:pPr>
              <w:pStyle w:val="TableParagraph"/>
              <w:rPr>
                <w:sz w:val="12"/>
              </w:rPr>
            </w:pPr>
          </w:p>
        </w:tc>
        <w:tc>
          <w:tcPr>
            <w:tcW w:w="1892" w:type="dxa"/>
            <w:tcBorders>
              <w:top w:val="nil"/>
              <w:left w:val="single" w:sz="6" w:space="0" w:color="000000"/>
              <w:bottom w:val="nil"/>
              <w:right w:val="single" w:sz="6" w:space="0" w:color="000000"/>
            </w:tcBorders>
          </w:tcPr>
          <w:p w14:paraId="7A349559" w14:textId="77777777" w:rsidR="004640AB" w:rsidRPr="00C631DB" w:rsidRDefault="000A66DA">
            <w:pPr>
              <w:pStyle w:val="TableParagraph"/>
              <w:spacing w:line="165" w:lineRule="exact"/>
              <w:ind w:left="117"/>
              <w:rPr>
                <w:sz w:val="16"/>
              </w:rPr>
            </w:pPr>
            <w:r w:rsidRPr="00C631DB">
              <w:rPr>
                <w:sz w:val="16"/>
              </w:rPr>
              <w:t>final</w:t>
            </w:r>
            <w:r w:rsidRPr="00C631DB">
              <w:rPr>
                <w:spacing w:val="-10"/>
                <w:sz w:val="16"/>
              </w:rPr>
              <w:t xml:space="preserve"> </w:t>
            </w:r>
            <w:r w:rsidRPr="00C631DB">
              <w:rPr>
                <w:sz w:val="16"/>
              </w:rPr>
              <w:t>destination</w:t>
            </w:r>
            <w:r w:rsidRPr="00C631DB">
              <w:rPr>
                <w:spacing w:val="-4"/>
                <w:sz w:val="16"/>
              </w:rPr>
              <w:t xml:space="preserve"> </w:t>
            </w:r>
            <w:r w:rsidRPr="00C631DB">
              <w:rPr>
                <w:spacing w:val="-2"/>
                <w:sz w:val="16"/>
              </w:rPr>
              <w:t>specified</w:t>
            </w:r>
          </w:p>
        </w:tc>
        <w:tc>
          <w:tcPr>
            <w:tcW w:w="2340" w:type="dxa"/>
            <w:tcBorders>
              <w:top w:val="nil"/>
              <w:left w:val="single" w:sz="6" w:space="0" w:color="000000"/>
              <w:bottom w:val="nil"/>
            </w:tcBorders>
          </w:tcPr>
          <w:p w14:paraId="4E5265C7" w14:textId="77777777" w:rsidR="004640AB" w:rsidRPr="00C631DB" w:rsidRDefault="004640AB">
            <w:pPr>
              <w:pStyle w:val="TableParagraph"/>
              <w:rPr>
                <w:sz w:val="12"/>
              </w:rPr>
            </w:pPr>
          </w:p>
        </w:tc>
      </w:tr>
      <w:tr w:rsidR="00C631DB" w:rsidRPr="00C631DB" w14:paraId="7F9616E9" w14:textId="77777777">
        <w:trPr>
          <w:trHeight w:val="544"/>
        </w:trPr>
        <w:tc>
          <w:tcPr>
            <w:tcW w:w="720" w:type="dxa"/>
            <w:tcBorders>
              <w:top w:val="nil"/>
              <w:bottom w:val="single" w:sz="6" w:space="0" w:color="000000"/>
              <w:right w:val="single" w:sz="6" w:space="0" w:color="000000"/>
            </w:tcBorders>
          </w:tcPr>
          <w:p w14:paraId="7BE14417" w14:textId="77777777" w:rsidR="004640AB" w:rsidRPr="00C631DB" w:rsidRDefault="004640AB">
            <w:pPr>
              <w:pStyle w:val="TableParagraph"/>
              <w:rPr>
                <w:sz w:val="18"/>
              </w:rPr>
            </w:pPr>
          </w:p>
        </w:tc>
        <w:tc>
          <w:tcPr>
            <w:tcW w:w="1800" w:type="dxa"/>
            <w:tcBorders>
              <w:top w:val="nil"/>
              <w:left w:val="single" w:sz="6" w:space="0" w:color="000000"/>
              <w:bottom w:val="single" w:sz="6" w:space="0" w:color="000000"/>
              <w:right w:val="single" w:sz="6" w:space="0" w:color="000000"/>
            </w:tcBorders>
          </w:tcPr>
          <w:p w14:paraId="0BFE2D01" w14:textId="77777777" w:rsidR="004640AB" w:rsidRPr="00C631DB" w:rsidRDefault="004640AB">
            <w:pPr>
              <w:pStyle w:val="TableParagraph"/>
              <w:rPr>
                <w:sz w:val="18"/>
              </w:rPr>
            </w:pPr>
          </w:p>
        </w:tc>
        <w:tc>
          <w:tcPr>
            <w:tcW w:w="991" w:type="dxa"/>
            <w:tcBorders>
              <w:top w:val="nil"/>
              <w:left w:val="single" w:sz="6" w:space="0" w:color="000000"/>
              <w:bottom w:val="single" w:sz="6" w:space="0" w:color="000000"/>
              <w:right w:val="single" w:sz="6" w:space="0" w:color="000000"/>
            </w:tcBorders>
          </w:tcPr>
          <w:p w14:paraId="31114293" w14:textId="77777777" w:rsidR="004640AB" w:rsidRPr="00C631DB" w:rsidRDefault="004640AB">
            <w:pPr>
              <w:pStyle w:val="TableParagraph"/>
              <w:rPr>
                <w:sz w:val="18"/>
              </w:rPr>
            </w:pPr>
          </w:p>
        </w:tc>
        <w:tc>
          <w:tcPr>
            <w:tcW w:w="989" w:type="dxa"/>
            <w:tcBorders>
              <w:top w:val="nil"/>
              <w:left w:val="single" w:sz="6" w:space="0" w:color="000000"/>
              <w:bottom w:val="single" w:sz="6" w:space="0" w:color="000000"/>
              <w:right w:val="single" w:sz="6" w:space="0" w:color="000000"/>
            </w:tcBorders>
          </w:tcPr>
          <w:p w14:paraId="7E33D89E" w14:textId="77777777" w:rsidR="004640AB" w:rsidRPr="00C631DB" w:rsidRDefault="004640AB">
            <w:pPr>
              <w:pStyle w:val="TableParagraph"/>
              <w:rPr>
                <w:sz w:val="18"/>
              </w:rPr>
            </w:pPr>
          </w:p>
        </w:tc>
        <w:tc>
          <w:tcPr>
            <w:tcW w:w="1260" w:type="dxa"/>
            <w:tcBorders>
              <w:top w:val="nil"/>
              <w:left w:val="single" w:sz="6" w:space="0" w:color="000000"/>
              <w:bottom w:val="single" w:sz="6" w:space="0" w:color="000000"/>
              <w:right w:val="single" w:sz="6" w:space="0" w:color="000000"/>
            </w:tcBorders>
          </w:tcPr>
          <w:p w14:paraId="260A0FB9" w14:textId="77777777" w:rsidR="004640AB" w:rsidRPr="00C631DB" w:rsidRDefault="004640AB">
            <w:pPr>
              <w:pStyle w:val="TableParagraph"/>
              <w:rPr>
                <w:sz w:val="18"/>
              </w:rPr>
            </w:pPr>
          </w:p>
        </w:tc>
        <w:tc>
          <w:tcPr>
            <w:tcW w:w="1712" w:type="dxa"/>
            <w:tcBorders>
              <w:top w:val="nil"/>
              <w:left w:val="single" w:sz="6" w:space="0" w:color="000000"/>
              <w:bottom w:val="single" w:sz="6" w:space="0" w:color="000000"/>
              <w:right w:val="single" w:sz="6" w:space="0" w:color="000000"/>
            </w:tcBorders>
          </w:tcPr>
          <w:p w14:paraId="6B09FC74" w14:textId="77777777" w:rsidR="004640AB" w:rsidRPr="00C631DB" w:rsidRDefault="004640AB">
            <w:pPr>
              <w:pStyle w:val="TableParagraph"/>
              <w:rPr>
                <w:sz w:val="18"/>
              </w:rPr>
            </w:pPr>
          </w:p>
        </w:tc>
        <w:tc>
          <w:tcPr>
            <w:tcW w:w="1529" w:type="dxa"/>
            <w:tcBorders>
              <w:top w:val="nil"/>
              <w:left w:val="single" w:sz="6" w:space="0" w:color="000000"/>
              <w:bottom w:val="single" w:sz="6" w:space="0" w:color="000000"/>
              <w:right w:val="single" w:sz="6" w:space="0" w:color="000000"/>
            </w:tcBorders>
          </w:tcPr>
          <w:p w14:paraId="7926DC95" w14:textId="77777777" w:rsidR="004640AB" w:rsidRPr="00C631DB" w:rsidRDefault="004640AB">
            <w:pPr>
              <w:pStyle w:val="TableParagraph"/>
              <w:rPr>
                <w:sz w:val="18"/>
              </w:rPr>
            </w:pPr>
          </w:p>
        </w:tc>
        <w:tc>
          <w:tcPr>
            <w:tcW w:w="1892" w:type="dxa"/>
            <w:tcBorders>
              <w:top w:val="nil"/>
              <w:left w:val="single" w:sz="6" w:space="0" w:color="000000"/>
              <w:bottom w:val="single" w:sz="6" w:space="0" w:color="000000"/>
              <w:right w:val="single" w:sz="6" w:space="0" w:color="000000"/>
            </w:tcBorders>
          </w:tcPr>
          <w:p w14:paraId="62E93670" w14:textId="77777777" w:rsidR="004640AB" w:rsidRPr="00C631DB" w:rsidRDefault="000A66DA">
            <w:pPr>
              <w:pStyle w:val="TableParagraph"/>
              <w:spacing w:line="181" w:lineRule="exact"/>
              <w:ind w:left="16"/>
              <w:jc w:val="center"/>
              <w:rPr>
                <w:sz w:val="16"/>
              </w:rPr>
            </w:pPr>
            <w:r w:rsidRPr="00C631DB">
              <w:rPr>
                <w:sz w:val="16"/>
              </w:rPr>
              <w:t>in</w:t>
            </w:r>
            <w:r w:rsidRPr="00C631DB">
              <w:rPr>
                <w:spacing w:val="-1"/>
                <w:sz w:val="16"/>
              </w:rPr>
              <w:t xml:space="preserve"> </w:t>
            </w:r>
            <w:r w:rsidRPr="00C631DB">
              <w:rPr>
                <w:spacing w:val="-5"/>
                <w:sz w:val="16"/>
              </w:rPr>
              <w:t>BDS</w:t>
            </w:r>
          </w:p>
        </w:tc>
        <w:tc>
          <w:tcPr>
            <w:tcW w:w="2340" w:type="dxa"/>
            <w:tcBorders>
              <w:top w:val="nil"/>
              <w:left w:val="single" w:sz="6" w:space="0" w:color="000000"/>
              <w:bottom w:val="single" w:sz="6" w:space="0" w:color="000000"/>
            </w:tcBorders>
          </w:tcPr>
          <w:p w14:paraId="27DA5FB3" w14:textId="77777777" w:rsidR="004640AB" w:rsidRPr="00C631DB" w:rsidRDefault="004640AB">
            <w:pPr>
              <w:pStyle w:val="TableParagraph"/>
              <w:rPr>
                <w:sz w:val="18"/>
              </w:rPr>
            </w:pPr>
          </w:p>
        </w:tc>
      </w:tr>
      <w:tr w:rsidR="00C631DB" w:rsidRPr="00C631DB" w14:paraId="790EC5A4" w14:textId="77777777">
        <w:trPr>
          <w:trHeight w:val="181"/>
        </w:trPr>
        <w:tc>
          <w:tcPr>
            <w:tcW w:w="720" w:type="dxa"/>
            <w:tcBorders>
              <w:top w:val="single" w:sz="6" w:space="0" w:color="000000"/>
              <w:bottom w:val="nil"/>
              <w:right w:val="single" w:sz="6" w:space="0" w:color="000000"/>
            </w:tcBorders>
          </w:tcPr>
          <w:p w14:paraId="3BF9F463" w14:textId="77777777" w:rsidR="004640AB" w:rsidRPr="00C631DB" w:rsidRDefault="000A66DA">
            <w:pPr>
              <w:pStyle w:val="TableParagraph"/>
              <w:spacing w:line="162" w:lineRule="exact"/>
              <w:ind w:left="56"/>
              <w:rPr>
                <w:i/>
                <w:sz w:val="16"/>
              </w:rPr>
            </w:pPr>
            <w:r w:rsidRPr="00C631DB">
              <w:rPr>
                <w:i/>
                <w:spacing w:val="-2"/>
                <w:sz w:val="16"/>
              </w:rPr>
              <w:t>[insert</w:t>
            </w:r>
          </w:p>
        </w:tc>
        <w:tc>
          <w:tcPr>
            <w:tcW w:w="1800" w:type="dxa"/>
            <w:tcBorders>
              <w:top w:val="single" w:sz="6" w:space="0" w:color="000000"/>
              <w:left w:val="single" w:sz="6" w:space="0" w:color="000000"/>
              <w:bottom w:val="nil"/>
              <w:right w:val="single" w:sz="6" w:space="0" w:color="000000"/>
            </w:tcBorders>
          </w:tcPr>
          <w:p w14:paraId="7F214AA9" w14:textId="77777777" w:rsidR="004640AB" w:rsidRPr="00C631DB" w:rsidRDefault="000A66DA">
            <w:pPr>
              <w:pStyle w:val="TableParagraph"/>
              <w:spacing w:line="162" w:lineRule="exact"/>
              <w:ind w:left="72"/>
              <w:rPr>
                <w:i/>
                <w:sz w:val="16"/>
              </w:rPr>
            </w:pPr>
            <w:r w:rsidRPr="00C631DB">
              <w:rPr>
                <w:i/>
                <w:sz w:val="16"/>
              </w:rPr>
              <w:t>[insert</w:t>
            </w:r>
            <w:r w:rsidRPr="00C631DB">
              <w:rPr>
                <w:i/>
                <w:spacing w:val="-4"/>
                <w:sz w:val="16"/>
              </w:rPr>
              <w:t xml:space="preserve"> </w:t>
            </w:r>
            <w:r w:rsidRPr="00C631DB">
              <w:rPr>
                <w:i/>
                <w:sz w:val="16"/>
              </w:rPr>
              <w:t>name</w:t>
            </w:r>
            <w:r w:rsidRPr="00C631DB">
              <w:rPr>
                <w:i/>
                <w:spacing w:val="-5"/>
                <w:sz w:val="16"/>
              </w:rPr>
              <w:t xml:space="preserve"> </w:t>
            </w:r>
            <w:r w:rsidRPr="00C631DB">
              <w:rPr>
                <w:i/>
                <w:sz w:val="16"/>
              </w:rPr>
              <w:t>of</w:t>
            </w:r>
            <w:r w:rsidRPr="00C631DB">
              <w:rPr>
                <w:i/>
                <w:spacing w:val="-3"/>
                <w:sz w:val="16"/>
              </w:rPr>
              <w:t xml:space="preserve"> </w:t>
            </w:r>
            <w:r w:rsidRPr="00C631DB">
              <w:rPr>
                <w:i/>
                <w:spacing w:val="-2"/>
                <w:sz w:val="16"/>
              </w:rPr>
              <w:t>good]</w:t>
            </w:r>
          </w:p>
        </w:tc>
        <w:tc>
          <w:tcPr>
            <w:tcW w:w="991" w:type="dxa"/>
            <w:tcBorders>
              <w:top w:val="single" w:sz="6" w:space="0" w:color="000000"/>
              <w:left w:val="single" w:sz="6" w:space="0" w:color="000000"/>
              <w:bottom w:val="nil"/>
              <w:right w:val="single" w:sz="6" w:space="0" w:color="000000"/>
            </w:tcBorders>
          </w:tcPr>
          <w:p w14:paraId="3B3A2749" w14:textId="77777777" w:rsidR="004640AB" w:rsidRPr="00C631DB" w:rsidRDefault="000A66DA">
            <w:pPr>
              <w:pStyle w:val="TableParagraph"/>
              <w:spacing w:line="162" w:lineRule="exact"/>
              <w:ind w:left="72"/>
              <w:rPr>
                <w:i/>
                <w:sz w:val="16"/>
              </w:rPr>
            </w:pPr>
            <w:r w:rsidRPr="00C631DB">
              <w:rPr>
                <w:i/>
                <w:spacing w:val="-2"/>
                <w:sz w:val="16"/>
              </w:rPr>
              <w:t>[insert</w:t>
            </w:r>
          </w:p>
        </w:tc>
        <w:tc>
          <w:tcPr>
            <w:tcW w:w="989" w:type="dxa"/>
            <w:tcBorders>
              <w:top w:val="single" w:sz="6" w:space="0" w:color="000000"/>
              <w:left w:val="single" w:sz="6" w:space="0" w:color="000000"/>
              <w:bottom w:val="nil"/>
              <w:right w:val="single" w:sz="6" w:space="0" w:color="000000"/>
            </w:tcBorders>
          </w:tcPr>
          <w:p w14:paraId="4101F8F5" w14:textId="77777777" w:rsidR="004640AB" w:rsidRPr="00C631DB" w:rsidRDefault="000A66DA">
            <w:pPr>
              <w:pStyle w:val="TableParagraph"/>
              <w:spacing w:line="162" w:lineRule="exact"/>
              <w:ind w:left="72"/>
              <w:rPr>
                <w:i/>
                <w:sz w:val="16"/>
              </w:rPr>
            </w:pPr>
            <w:r w:rsidRPr="00C631DB">
              <w:rPr>
                <w:i/>
                <w:spacing w:val="-2"/>
                <w:sz w:val="16"/>
              </w:rPr>
              <w:t>[insert</w:t>
            </w:r>
          </w:p>
        </w:tc>
        <w:tc>
          <w:tcPr>
            <w:tcW w:w="1260" w:type="dxa"/>
            <w:tcBorders>
              <w:top w:val="single" w:sz="6" w:space="0" w:color="000000"/>
              <w:left w:val="single" w:sz="6" w:space="0" w:color="000000"/>
              <w:bottom w:val="nil"/>
              <w:right w:val="single" w:sz="6" w:space="0" w:color="000000"/>
            </w:tcBorders>
          </w:tcPr>
          <w:p w14:paraId="03B895E4" w14:textId="77777777" w:rsidR="004640AB" w:rsidRPr="00C631DB" w:rsidRDefault="000A66DA">
            <w:pPr>
              <w:pStyle w:val="TableParagraph"/>
              <w:spacing w:line="162" w:lineRule="exact"/>
              <w:ind w:left="72"/>
              <w:rPr>
                <w:i/>
                <w:sz w:val="16"/>
              </w:rPr>
            </w:pPr>
            <w:r w:rsidRPr="00C631DB">
              <w:rPr>
                <w:i/>
                <w:sz w:val="16"/>
              </w:rPr>
              <w:t>[insert</w:t>
            </w:r>
            <w:r w:rsidRPr="00C631DB">
              <w:rPr>
                <w:i/>
                <w:spacing w:val="-6"/>
                <w:sz w:val="16"/>
              </w:rPr>
              <w:t xml:space="preserve"> </w:t>
            </w:r>
            <w:r w:rsidRPr="00C631DB">
              <w:rPr>
                <w:i/>
                <w:spacing w:val="-2"/>
                <w:sz w:val="16"/>
              </w:rPr>
              <w:t>number</w:t>
            </w:r>
          </w:p>
        </w:tc>
        <w:tc>
          <w:tcPr>
            <w:tcW w:w="1712" w:type="dxa"/>
            <w:tcBorders>
              <w:top w:val="single" w:sz="6" w:space="0" w:color="000000"/>
              <w:left w:val="single" w:sz="6" w:space="0" w:color="000000"/>
              <w:bottom w:val="nil"/>
              <w:right w:val="single" w:sz="6" w:space="0" w:color="000000"/>
            </w:tcBorders>
          </w:tcPr>
          <w:p w14:paraId="5B5AF8DC" w14:textId="77777777" w:rsidR="004640AB" w:rsidRPr="00C631DB" w:rsidRDefault="000A66DA">
            <w:pPr>
              <w:pStyle w:val="TableParagraph"/>
              <w:spacing w:line="162" w:lineRule="exact"/>
              <w:ind w:left="72"/>
              <w:rPr>
                <w:i/>
                <w:sz w:val="16"/>
              </w:rPr>
            </w:pPr>
            <w:r w:rsidRPr="00C631DB">
              <w:rPr>
                <w:i/>
                <w:sz w:val="16"/>
              </w:rPr>
              <w:t>[insert</w:t>
            </w:r>
            <w:r w:rsidRPr="00C631DB">
              <w:rPr>
                <w:i/>
                <w:spacing w:val="-5"/>
                <w:sz w:val="16"/>
              </w:rPr>
              <w:t xml:space="preserve"> </w:t>
            </w:r>
            <w:r w:rsidRPr="00C631DB">
              <w:rPr>
                <w:i/>
                <w:sz w:val="16"/>
              </w:rPr>
              <w:t>unit</w:t>
            </w:r>
            <w:r w:rsidRPr="00C631DB">
              <w:rPr>
                <w:i/>
                <w:spacing w:val="-4"/>
                <w:sz w:val="16"/>
              </w:rPr>
              <w:t xml:space="preserve"> </w:t>
            </w:r>
            <w:r w:rsidRPr="00C631DB">
              <w:rPr>
                <w:i/>
                <w:sz w:val="16"/>
              </w:rPr>
              <w:t>price</w:t>
            </w:r>
            <w:r w:rsidRPr="00C631DB">
              <w:rPr>
                <w:i/>
                <w:spacing w:val="-4"/>
                <w:sz w:val="16"/>
              </w:rPr>
              <w:t xml:space="preserve"> </w:t>
            </w:r>
            <w:r w:rsidRPr="00C631DB">
              <w:rPr>
                <w:i/>
                <w:spacing w:val="-5"/>
                <w:sz w:val="16"/>
              </w:rPr>
              <w:t>CIP</w:t>
            </w:r>
          </w:p>
        </w:tc>
        <w:tc>
          <w:tcPr>
            <w:tcW w:w="1529" w:type="dxa"/>
            <w:tcBorders>
              <w:top w:val="single" w:sz="6" w:space="0" w:color="000000"/>
              <w:left w:val="single" w:sz="6" w:space="0" w:color="000000"/>
              <w:bottom w:val="nil"/>
              <w:right w:val="single" w:sz="6" w:space="0" w:color="000000"/>
            </w:tcBorders>
          </w:tcPr>
          <w:p w14:paraId="4C09F021" w14:textId="77777777" w:rsidR="004640AB" w:rsidRPr="00C631DB" w:rsidRDefault="000A66DA">
            <w:pPr>
              <w:pStyle w:val="TableParagraph"/>
              <w:spacing w:line="162" w:lineRule="exact"/>
              <w:ind w:left="72"/>
              <w:rPr>
                <w:i/>
                <w:sz w:val="16"/>
              </w:rPr>
            </w:pPr>
            <w:r w:rsidRPr="00C631DB">
              <w:rPr>
                <w:i/>
                <w:sz w:val="16"/>
              </w:rPr>
              <w:t>[insert</w:t>
            </w:r>
            <w:r w:rsidRPr="00C631DB">
              <w:rPr>
                <w:i/>
                <w:spacing w:val="-5"/>
                <w:sz w:val="16"/>
              </w:rPr>
              <w:t xml:space="preserve"> </w:t>
            </w:r>
            <w:r w:rsidRPr="00C631DB">
              <w:rPr>
                <w:i/>
                <w:sz w:val="16"/>
              </w:rPr>
              <w:t>total</w:t>
            </w:r>
            <w:r w:rsidRPr="00C631DB">
              <w:rPr>
                <w:i/>
                <w:spacing w:val="-4"/>
                <w:sz w:val="16"/>
              </w:rPr>
              <w:t xml:space="preserve"> </w:t>
            </w:r>
            <w:r w:rsidRPr="00C631DB">
              <w:rPr>
                <w:i/>
                <w:spacing w:val="-5"/>
                <w:sz w:val="16"/>
              </w:rPr>
              <w:t>CIP</w:t>
            </w:r>
          </w:p>
        </w:tc>
        <w:tc>
          <w:tcPr>
            <w:tcW w:w="1892" w:type="dxa"/>
            <w:tcBorders>
              <w:top w:val="single" w:sz="6" w:space="0" w:color="000000"/>
              <w:left w:val="single" w:sz="6" w:space="0" w:color="000000"/>
              <w:bottom w:val="nil"/>
              <w:right w:val="single" w:sz="6" w:space="0" w:color="000000"/>
            </w:tcBorders>
          </w:tcPr>
          <w:p w14:paraId="344E0485" w14:textId="77777777" w:rsidR="004640AB" w:rsidRPr="00C631DB" w:rsidRDefault="000A66DA">
            <w:pPr>
              <w:pStyle w:val="TableParagraph"/>
              <w:spacing w:line="162" w:lineRule="exact"/>
              <w:ind w:left="72"/>
              <w:rPr>
                <w:i/>
                <w:sz w:val="16"/>
              </w:rPr>
            </w:pPr>
            <w:r w:rsidRPr="00C631DB">
              <w:rPr>
                <w:i/>
                <w:sz w:val="16"/>
              </w:rPr>
              <w:t>[insert</w:t>
            </w:r>
            <w:r w:rsidRPr="00C631DB">
              <w:rPr>
                <w:i/>
                <w:spacing w:val="-4"/>
                <w:sz w:val="16"/>
              </w:rPr>
              <w:t xml:space="preserve"> </w:t>
            </w:r>
            <w:r w:rsidRPr="00C631DB">
              <w:rPr>
                <w:i/>
                <w:sz w:val="16"/>
              </w:rPr>
              <w:t>the</w:t>
            </w:r>
            <w:r w:rsidRPr="00C631DB">
              <w:rPr>
                <w:i/>
                <w:spacing w:val="-4"/>
                <w:sz w:val="16"/>
              </w:rPr>
              <w:t xml:space="preserve"> </w:t>
            </w:r>
            <w:r w:rsidRPr="00C631DB">
              <w:rPr>
                <w:i/>
                <w:spacing w:val="-2"/>
                <w:sz w:val="16"/>
              </w:rPr>
              <w:t>corresponding</w:t>
            </w:r>
          </w:p>
        </w:tc>
        <w:tc>
          <w:tcPr>
            <w:tcW w:w="2340" w:type="dxa"/>
            <w:tcBorders>
              <w:top w:val="single" w:sz="6" w:space="0" w:color="000000"/>
              <w:left w:val="single" w:sz="6" w:space="0" w:color="000000"/>
              <w:bottom w:val="nil"/>
            </w:tcBorders>
          </w:tcPr>
          <w:p w14:paraId="301036B0" w14:textId="77777777" w:rsidR="004640AB" w:rsidRPr="00C631DB" w:rsidRDefault="000A66DA">
            <w:pPr>
              <w:pStyle w:val="TableParagraph"/>
              <w:spacing w:line="162" w:lineRule="exact"/>
              <w:ind w:left="29" w:right="10"/>
              <w:jc w:val="center"/>
              <w:rPr>
                <w:i/>
                <w:sz w:val="16"/>
              </w:rPr>
            </w:pPr>
            <w:r w:rsidRPr="00C631DB">
              <w:rPr>
                <w:i/>
                <w:sz w:val="16"/>
              </w:rPr>
              <w:t>[insert</w:t>
            </w:r>
            <w:r w:rsidRPr="00C631DB">
              <w:rPr>
                <w:i/>
                <w:spacing w:val="-4"/>
                <w:sz w:val="16"/>
              </w:rPr>
              <w:t xml:space="preserve"> </w:t>
            </w:r>
            <w:r w:rsidRPr="00C631DB">
              <w:rPr>
                <w:i/>
                <w:sz w:val="16"/>
              </w:rPr>
              <w:t>total</w:t>
            </w:r>
            <w:r w:rsidRPr="00C631DB">
              <w:rPr>
                <w:i/>
                <w:spacing w:val="-4"/>
                <w:sz w:val="16"/>
              </w:rPr>
              <w:t xml:space="preserve"> </w:t>
            </w:r>
            <w:r w:rsidRPr="00C631DB">
              <w:rPr>
                <w:i/>
                <w:sz w:val="16"/>
              </w:rPr>
              <w:t>price</w:t>
            </w:r>
            <w:r w:rsidRPr="00C631DB">
              <w:rPr>
                <w:i/>
                <w:spacing w:val="-5"/>
                <w:sz w:val="16"/>
              </w:rPr>
              <w:t xml:space="preserve"> </w:t>
            </w:r>
            <w:r w:rsidRPr="00C631DB">
              <w:rPr>
                <w:i/>
                <w:sz w:val="16"/>
              </w:rPr>
              <w:t>of</w:t>
            </w:r>
            <w:r w:rsidRPr="00C631DB">
              <w:rPr>
                <w:i/>
                <w:spacing w:val="-3"/>
                <w:sz w:val="16"/>
              </w:rPr>
              <w:t xml:space="preserve"> </w:t>
            </w:r>
            <w:r w:rsidRPr="00C631DB">
              <w:rPr>
                <w:i/>
                <w:sz w:val="16"/>
              </w:rPr>
              <w:t>the</w:t>
            </w:r>
            <w:r w:rsidRPr="00C631DB">
              <w:rPr>
                <w:i/>
                <w:spacing w:val="-5"/>
                <w:sz w:val="16"/>
              </w:rPr>
              <w:t xml:space="preserve"> </w:t>
            </w:r>
            <w:r w:rsidRPr="00C631DB">
              <w:rPr>
                <w:i/>
                <w:sz w:val="16"/>
              </w:rPr>
              <w:t>line</w:t>
            </w:r>
            <w:r w:rsidRPr="00C631DB">
              <w:rPr>
                <w:i/>
                <w:spacing w:val="-4"/>
                <w:sz w:val="16"/>
              </w:rPr>
              <w:t xml:space="preserve"> item]</w:t>
            </w:r>
          </w:p>
        </w:tc>
      </w:tr>
      <w:tr w:rsidR="00C631DB" w:rsidRPr="00C631DB" w14:paraId="61530D47" w14:textId="77777777">
        <w:trPr>
          <w:trHeight w:val="183"/>
        </w:trPr>
        <w:tc>
          <w:tcPr>
            <w:tcW w:w="720" w:type="dxa"/>
            <w:tcBorders>
              <w:top w:val="nil"/>
              <w:bottom w:val="nil"/>
              <w:right w:val="single" w:sz="6" w:space="0" w:color="000000"/>
            </w:tcBorders>
          </w:tcPr>
          <w:p w14:paraId="46C11E43" w14:textId="77777777" w:rsidR="004640AB" w:rsidRPr="00C631DB" w:rsidRDefault="000A66DA">
            <w:pPr>
              <w:pStyle w:val="TableParagraph"/>
              <w:spacing w:line="164" w:lineRule="exact"/>
              <w:ind w:left="56"/>
              <w:rPr>
                <w:i/>
                <w:sz w:val="16"/>
              </w:rPr>
            </w:pPr>
            <w:r w:rsidRPr="00C631DB">
              <w:rPr>
                <w:i/>
                <w:spacing w:val="-2"/>
                <w:sz w:val="16"/>
              </w:rPr>
              <w:t>number</w:t>
            </w:r>
          </w:p>
        </w:tc>
        <w:tc>
          <w:tcPr>
            <w:tcW w:w="1800" w:type="dxa"/>
            <w:tcBorders>
              <w:top w:val="nil"/>
              <w:left w:val="single" w:sz="6" w:space="0" w:color="000000"/>
              <w:bottom w:val="nil"/>
              <w:right w:val="single" w:sz="6" w:space="0" w:color="000000"/>
            </w:tcBorders>
          </w:tcPr>
          <w:p w14:paraId="79B2C994"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5AEC196B" w14:textId="77777777" w:rsidR="004640AB" w:rsidRPr="00C631DB" w:rsidRDefault="000A66DA">
            <w:pPr>
              <w:pStyle w:val="TableParagraph"/>
              <w:spacing w:line="164" w:lineRule="exact"/>
              <w:ind w:left="72"/>
              <w:rPr>
                <w:i/>
                <w:sz w:val="16"/>
              </w:rPr>
            </w:pPr>
            <w:r w:rsidRPr="00C631DB">
              <w:rPr>
                <w:i/>
                <w:sz w:val="16"/>
              </w:rPr>
              <w:t>country</w:t>
            </w:r>
            <w:r w:rsidRPr="00C631DB">
              <w:rPr>
                <w:i/>
                <w:spacing w:val="-8"/>
                <w:sz w:val="16"/>
              </w:rPr>
              <w:t xml:space="preserve"> </w:t>
            </w:r>
            <w:r w:rsidRPr="00C631DB">
              <w:rPr>
                <w:i/>
                <w:spacing w:val="-7"/>
                <w:sz w:val="16"/>
              </w:rPr>
              <w:t>of</w:t>
            </w:r>
          </w:p>
        </w:tc>
        <w:tc>
          <w:tcPr>
            <w:tcW w:w="989" w:type="dxa"/>
            <w:tcBorders>
              <w:top w:val="nil"/>
              <w:left w:val="single" w:sz="6" w:space="0" w:color="000000"/>
              <w:bottom w:val="nil"/>
              <w:right w:val="single" w:sz="6" w:space="0" w:color="000000"/>
            </w:tcBorders>
          </w:tcPr>
          <w:p w14:paraId="2E97F204" w14:textId="77777777" w:rsidR="004640AB" w:rsidRPr="00C631DB" w:rsidRDefault="000A66DA">
            <w:pPr>
              <w:pStyle w:val="TableParagraph"/>
              <w:spacing w:line="164" w:lineRule="exact"/>
              <w:ind w:left="72"/>
              <w:rPr>
                <w:i/>
                <w:sz w:val="16"/>
              </w:rPr>
            </w:pPr>
            <w:r w:rsidRPr="00C631DB">
              <w:rPr>
                <w:i/>
                <w:spacing w:val="-2"/>
                <w:sz w:val="16"/>
              </w:rPr>
              <w:t>quoted</w:t>
            </w:r>
          </w:p>
        </w:tc>
        <w:tc>
          <w:tcPr>
            <w:tcW w:w="1260" w:type="dxa"/>
            <w:tcBorders>
              <w:top w:val="nil"/>
              <w:left w:val="single" w:sz="6" w:space="0" w:color="000000"/>
              <w:bottom w:val="nil"/>
              <w:right w:val="single" w:sz="6" w:space="0" w:color="000000"/>
            </w:tcBorders>
          </w:tcPr>
          <w:p w14:paraId="162C5C9F" w14:textId="77777777" w:rsidR="004640AB" w:rsidRPr="00C631DB" w:rsidRDefault="000A66DA">
            <w:pPr>
              <w:pStyle w:val="TableParagraph"/>
              <w:spacing w:line="164" w:lineRule="exact"/>
              <w:ind w:left="72"/>
              <w:rPr>
                <w:i/>
                <w:sz w:val="16"/>
              </w:rPr>
            </w:pPr>
            <w:r w:rsidRPr="00C631DB">
              <w:rPr>
                <w:i/>
                <w:sz w:val="16"/>
              </w:rPr>
              <w:t>of</w:t>
            </w:r>
            <w:r w:rsidRPr="00C631DB">
              <w:rPr>
                <w:i/>
                <w:spacing w:val="-3"/>
                <w:sz w:val="16"/>
              </w:rPr>
              <w:t xml:space="preserve"> </w:t>
            </w:r>
            <w:r w:rsidRPr="00C631DB">
              <w:rPr>
                <w:i/>
                <w:sz w:val="16"/>
              </w:rPr>
              <w:t>units</w:t>
            </w:r>
            <w:r w:rsidRPr="00C631DB">
              <w:rPr>
                <w:i/>
                <w:spacing w:val="-3"/>
                <w:sz w:val="16"/>
              </w:rPr>
              <w:t xml:space="preserve"> </w:t>
            </w:r>
            <w:r w:rsidRPr="00C631DB">
              <w:rPr>
                <w:i/>
                <w:sz w:val="16"/>
              </w:rPr>
              <w:t>to</w:t>
            </w:r>
            <w:r w:rsidRPr="00C631DB">
              <w:rPr>
                <w:i/>
                <w:spacing w:val="-2"/>
                <w:sz w:val="16"/>
              </w:rPr>
              <w:t xml:space="preserve"> </w:t>
            </w:r>
            <w:r w:rsidRPr="00C631DB">
              <w:rPr>
                <w:i/>
                <w:spacing w:val="-5"/>
                <w:sz w:val="16"/>
              </w:rPr>
              <w:t>be</w:t>
            </w:r>
          </w:p>
        </w:tc>
        <w:tc>
          <w:tcPr>
            <w:tcW w:w="1712" w:type="dxa"/>
            <w:tcBorders>
              <w:top w:val="nil"/>
              <w:left w:val="single" w:sz="6" w:space="0" w:color="000000"/>
              <w:bottom w:val="nil"/>
              <w:right w:val="single" w:sz="6" w:space="0" w:color="000000"/>
            </w:tcBorders>
          </w:tcPr>
          <w:p w14:paraId="3EE9F915" w14:textId="77777777" w:rsidR="004640AB" w:rsidRPr="00C631DB" w:rsidRDefault="000A66DA">
            <w:pPr>
              <w:pStyle w:val="TableParagraph"/>
              <w:spacing w:line="164" w:lineRule="exact"/>
              <w:ind w:left="72"/>
              <w:rPr>
                <w:i/>
                <w:sz w:val="16"/>
              </w:rPr>
            </w:pPr>
            <w:r w:rsidRPr="00C631DB">
              <w:rPr>
                <w:i/>
                <w:sz w:val="16"/>
              </w:rPr>
              <w:t>per</w:t>
            </w:r>
            <w:r w:rsidRPr="00C631DB">
              <w:rPr>
                <w:i/>
                <w:spacing w:val="-2"/>
                <w:sz w:val="16"/>
              </w:rPr>
              <w:t xml:space="preserve"> unit]</w:t>
            </w:r>
          </w:p>
        </w:tc>
        <w:tc>
          <w:tcPr>
            <w:tcW w:w="1529" w:type="dxa"/>
            <w:tcBorders>
              <w:top w:val="nil"/>
              <w:left w:val="single" w:sz="6" w:space="0" w:color="000000"/>
              <w:bottom w:val="nil"/>
              <w:right w:val="single" w:sz="6" w:space="0" w:color="000000"/>
            </w:tcBorders>
          </w:tcPr>
          <w:p w14:paraId="310572BF" w14:textId="77777777" w:rsidR="004640AB" w:rsidRPr="00C631DB" w:rsidRDefault="000A66DA">
            <w:pPr>
              <w:pStyle w:val="TableParagraph"/>
              <w:spacing w:line="164" w:lineRule="exact"/>
              <w:ind w:left="72"/>
              <w:rPr>
                <w:i/>
                <w:sz w:val="16"/>
              </w:rPr>
            </w:pPr>
            <w:r w:rsidRPr="00C631DB">
              <w:rPr>
                <w:i/>
                <w:sz w:val="16"/>
              </w:rPr>
              <w:t>price</w:t>
            </w:r>
            <w:r w:rsidRPr="00C631DB">
              <w:rPr>
                <w:i/>
                <w:spacing w:val="-6"/>
                <w:sz w:val="16"/>
              </w:rPr>
              <w:t xml:space="preserve"> </w:t>
            </w:r>
            <w:r w:rsidRPr="00C631DB">
              <w:rPr>
                <w:i/>
                <w:sz w:val="16"/>
              </w:rPr>
              <w:t>per</w:t>
            </w:r>
            <w:r w:rsidRPr="00C631DB">
              <w:rPr>
                <w:i/>
                <w:spacing w:val="-4"/>
                <w:sz w:val="16"/>
              </w:rPr>
              <w:t xml:space="preserve"> </w:t>
            </w:r>
            <w:r w:rsidRPr="00C631DB">
              <w:rPr>
                <w:i/>
                <w:sz w:val="16"/>
              </w:rPr>
              <w:t>line</w:t>
            </w:r>
            <w:r w:rsidRPr="00C631DB">
              <w:rPr>
                <w:i/>
                <w:spacing w:val="-4"/>
                <w:sz w:val="16"/>
              </w:rPr>
              <w:t xml:space="preserve"> </w:t>
            </w:r>
            <w:r w:rsidRPr="00C631DB">
              <w:rPr>
                <w:i/>
                <w:spacing w:val="-2"/>
                <w:sz w:val="16"/>
              </w:rPr>
              <w:t>item]</w:t>
            </w:r>
          </w:p>
        </w:tc>
        <w:tc>
          <w:tcPr>
            <w:tcW w:w="1892" w:type="dxa"/>
            <w:tcBorders>
              <w:top w:val="nil"/>
              <w:left w:val="single" w:sz="6" w:space="0" w:color="000000"/>
              <w:bottom w:val="nil"/>
              <w:right w:val="single" w:sz="6" w:space="0" w:color="000000"/>
            </w:tcBorders>
          </w:tcPr>
          <w:p w14:paraId="390FD43E" w14:textId="77777777" w:rsidR="004640AB" w:rsidRPr="00C631DB" w:rsidRDefault="000A66DA">
            <w:pPr>
              <w:pStyle w:val="TableParagraph"/>
              <w:spacing w:line="164" w:lineRule="exact"/>
              <w:ind w:left="72"/>
              <w:rPr>
                <w:i/>
                <w:sz w:val="16"/>
              </w:rPr>
            </w:pPr>
            <w:r w:rsidRPr="00C631DB">
              <w:rPr>
                <w:i/>
                <w:sz w:val="16"/>
              </w:rPr>
              <w:t>price</w:t>
            </w:r>
            <w:r w:rsidRPr="00C631DB">
              <w:rPr>
                <w:i/>
                <w:spacing w:val="-6"/>
                <w:sz w:val="16"/>
              </w:rPr>
              <w:t xml:space="preserve"> </w:t>
            </w:r>
            <w:r w:rsidRPr="00C631DB">
              <w:rPr>
                <w:i/>
                <w:sz w:val="16"/>
              </w:rPr>
              <w:t>per</w:t>
            </w:r>
            <w:r w:rsidRPr="00C631DB">
              <w:rPr>
                <w:i/>
                <w:spacing w:val="-4"/>
                <w:sz w:val="16"/>
              </w:rPr>
              <w:t xml:space="preserve"> </w:t>
            </w:r>
            <w:r w:rsidRPr="00C631DB">
              <w:rPr>
                <w:i/>
                <w:sz w:val="16"/>
              </w:rPr>
              <w:t>line</w:t>
            </w:r>
            <w:r w:rsidRPr="00C631DB">
              <w:rPr>
                <w:i/>
                <w:spacing w:val="-4"/>
                <w:sz w:val="16"/>
              </w:rPr>
              <w:t xml:space="preserve"> </w:t>
            </w:r>
            <w:r w:rsidRPr="00C631DB">
              <w:rPr>
                <w:i/>
                <w:spacing w:val="-2"/>
                <w:sz w:val="16"/>
              </w:rPr>
              <w:t>item]</w:t>
            </w:r>
          </w:p>
        </w:tc>
        <w:tc>
          <w:tcPr>
            <w:tcW w:w="2340" w:type="dxa"/>
            <w:tcBorders>
              <w:top w:val="nil"/>
              <w:left w:val="single" w:sz="6" w:space="0" w:color="000000"/>
              <w:bottom w:val="nil"/>
            </w:tcBorders>
          </w:tcPr>
          <w:p w14:paraId="2F4E139C" w14:textId="77777777" w:rsidR="004640AB" w:rsidRPr="00C631DB" w:rsidRDefault="004640AB">
            <w:pPr>
              <w:pStyle w:val="TableParagraph"/>
              <w:rPr>
                <w:sz w:val="12"/>
              </w:rPr>
            </w:pPr>
          </w:p>
        </w:tc>
      </w:tr>
      <w:tr w:rsidR="00C631DB" w:rsidRPr="00C631DB" w14:paraId="2B97858F" w14:textId="77777777">
        <w:trPr>
          <w:trHeight w:val="183"/>
        </w:trPr>
        <w:tc>
          <w:tcPr>
            <w:tcW w:w="720" w:type="dxa"/>
            <w:tcBorders>
              <w:top w:val="nil"/>
              <w:bottom w:val="nil"/>
              <w:right w:val="single" w:sz="6" w:space="0" w:color="000000"/>
            </w:tcBorders>
          </w:tcPr>
          <w:p w14:paraId="4A31532E" w14:textId="77777777" w:rsidR="004640AB" w:rsidRPr="00C631DB" w:rsidRDefault="000A66DA">
            <w:pPr>
              <w:pStyle w:val="TableParagraph"/>
              <w:spacing w:line="164" w:lineRule="exact"/>
              <w:ind w:left="56"/>
              <w:rPr>
                <w:i/>
                <w:sz w:val="16"/>
              </w:rPr>
            </w:pPr>
            <w:r w:rsidRPr="00C631DB">
              <w:rPr>
                <w:i/>
                <w:sz w:val="16"/>
              </w:rPr>
              <w:t>of</w:t>
            </w:r>
            <w:r w:rsidRPr="00C631DB">
              <w:rPr>
                <w:i/>
                <w:spacing w:val="-1"/>
                <w:sz w:val="16"/>
              </w:rPr>
              <w:t xml:space="preserve"> </w:t>
            </w:r>
            <w:r w:rsidRPr="00C631DB">
              <w:rPr>
                <w:i/>
                <w:spacing w:val="-5"/>
                <w:sz w:val="16"/>
              </w:rPr>
              <w:t>the</w:t>
            </w:r>
          </w:p>
        </w:tc>
        <w:tc>
          <w:tcPr>
            <w:tcW w:w="1800" w:type="dxa"/>
            <w:tcBorders>
              <w:top w:val="nil"/>
              <w:left w:val="single" w:sz="6" w:space="0" w:color="000000"/>
              <w:bottom w:val="nil"/>
              <w:right w:val="single" w:sz="6" w:space="0" w:color="000000"/>
            </w:tcBorders>
          </w:tcPr>
          <w:p w14:paraId="6150E540"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7777A469" w14:textId="77777777" w:rsidR="004640AB" w:rsidRPr="00C631DB" w:rsidRDefault="000A66DA">
            <w:pPr>
              <w:pStyle w:val="TableParagraph"/>
              <w:spacing w:line="164" w:lineRule="exact"/>
              <w:ind w:left="72"/>
              <w:rPr>
                <w:i/>
                <w:sz w:val="16"/>
              </w:rPr>
            </w:pPr>
            <w:r w:rsidRPr="00C631DB">
              <w:rPr>
                <w:i/>
                <w:sz w:val="16"/>
              </w:rPr>
              <w:t>origin</w:t>
            </w:r>
            <w:r w:rsidRPr="00C631DB">
              <w:rPr>
                <w:i/>
                <w:spacing w:val="-3"/>
                <w:sz w:val="16"/>
              </w:rPr>
              <w:t xml:space="preserve"> </w:t>
            </w:r>
            <w:r w:rsidRPr="00C631DB">
              <w:rPr>
                <w:i/>
                <w:sz w:val="16"/>
              </w:rPr>
              <w:t>of</w:t>
            </w:r>
            <w:r w:rsidRPr="00C631DB">
              <w:rPr>
                <w:i/>
                <w:spacing w:val="-3"/>
                <w:sz w:val="16"/>
              </w:rPr>
              <w:t xml:space="preserve"> </w:t>
            </w:r>
            <w:r w:rsidRPr="00C631DB">
              <w:rPr>
                <w:i/>
                <w:spacing w:val="-5"/>
                <w:sz w:val="16"/>
              </w:rPr>
              <w:t>the</w:t>
            </w:r>
          </w:p>
        </w:tc>
        <w:tc>
          <w:tcPr>
            <w:tcW w:w="989" w:type="dxa"/>
            <w:tcBorders>
              <w:top w:val="nil"/>
              <w:left w:val="single" w:sz="6" w:space="0" w:color="000000"/>
              <w:bottom w:val="nil"/>
              <w:right w:val="single" w:sz="6" w:space="0" w:color="000000"/>
            </w:tcBorders>
          </w:tcPr>
          <w:p w14:paraId="43EB3A05" w14:textId="77777777" w:rsidR="004640AB" w:rsidRPr="00C631DB" w:rsidRDefault="000A66DA">
            <w:pPr>
              <w:pStyle w:val="TableParagraph"/>
              <w:spacing w:line="164" w:lineRule="exact"/>
              <w:ind w:left="72"/>
              <w:rPr>
                <w:i/>
                <w:sz w:val="16"/>
              </w:rPr>
            </w:pPr>
            <w:r w:rsidRPr="00C631DB">
              <w:rPr>
                <w:i/>
                <w:spacing w:val="-2"/>
                <w:sz w:val="16"/>
              </w:rPr>
              <w:t>Delivery</w:t>
            </w:r>
          </w:p>
        </w:tc>
        <w:tc>
          <w:tcPr>
            <w:tcW w:w="1260" w:type="dxa"/>
            <w:tcBorders>
              <w:top w:val="nil"/>
              <w:left w:val="single" w:sz="6" w:space="0" w:color="000000"/>
              <w:bottom w:val="nil"/>
              <w:right w:val="single" w:sz="6" w:space="0" w:color="000000"/>
            </w:tcBorders>
          </w:tcPr>
          <w:p w14:paraId="321D9E9E" w14:textId="77777777" w:rsidR="004640AB" w:rsidRPr="00C631DB" w:rsidRDefault="000A66DA">
            <w:pPr>
              <w:pStyle w:val="TableParagraph"/>
              <w:spacing w:line="164" w:lineRule="exact"/>
              <w:ind w:left="72"/>
              <w:rPr>
                <w:i/>
                <w:sz w:val="16"/>
              </w:rPr>
            </w:pPr>
            <w:r w:rsidRPr="00C631DB">
              <w:rPr>
                <w:i/>
                <w:sz w:val="16"/>
              </w:rPr>
              <w:t>supplied</w:t>
            </w:r>
            <w:r w:rsidRPr="00C631DB">
              <w:rPr>
                <w:i/>
                <w:spacing w:val="-7"/>
                <w:sz w:val="16"/>
              </w:rPr>
              <w:t xml:space="preserve"> </w:t>
            </w:r>
            <w:r w:rsidRPr="00C631DB">
              <w:rPr>
                <w:i/>
                <w:spacing w:val="-5"/>
                <w:sz w:val="16"/>
              </w:rPr>
              <w:t>and</w:t>
            </w:r>
          </w:p>
        </w:tc>
        <w:tc>
          <w:tcPr>
            <w:tcW w:w="1712" w:type="dxa"/>
            <w:tcBorders>
              <w:top w:val="nil"/>
              <w:left w:val="single" w:sz="6" w:space="0" w:color="000000"/>
              <w:bottom w:val="nil"/>
              <w:right w:val="single" w:sz="6" w:space="0" w:color="000000"/>
            </w:tcBorders>
          </w:tcPr>
          <w:p w14:paraId="355AF435" w14:textId="77777777" w:rsidR="004640AB" w:rsidRPr="00C631DB" w:rsidRDefault="004640AB">
            <w:pPr>
              <w:pStyle w:val="TableParagraph"/>
              <w:rPr>
                <w:sz w:val="12"/>
              </w:rPr>
            </w:pPr>
          </w:p>
        </w:tc>
        <w:tc>
          <w:tcPr>
            <w:tcW w:w="1529" w:type="dxa"/>
            <w:tcBorders>
              <w:top w:val="nil"/>
              <w:left w:val="single" w:sz="6" w:space="0" w:color="000000"/>
              <w:bottom w:val="nil"/>
              <w:right w:val="single" w:sz="6" w:space="0" w:color="000000"/>
            </w:tcBorders>
          </w:tcPr>
          <w:p w14:paraId="7D5762CD" w14:textId="77777777" w:rsidR="004640AB" w:rsidRPr="00C631DB" w:rsidRDefault="004640AB">
            <w:pPr>
              <w:pStyle w:val="TableParagraph"/>
              <w:rPr>
                <w:sz w:val="12"/>
              </w:rPr>
            </w:pPr>
          </w:p>
        </w:tc>
        <w:tc>
          <w:tcPr>
            <w:tcW w:w="1892" w:type="dxa"/>
            <w:tcBorders>
              <w:top w:val="nil"/>
              <w:left w:val="single" w:sz="6" w:space="0" w:color="000000"/>
              <w:bottom w:val="nil"/>
              <w:right w:val="single" w:sz="6" w:space="0" w:color="000000"/>
            </w:tcBorders>
          </w:tcPr>
          <w:p w14:paraId="1C76529A" w14:textId="77777777" w:rsidR="004640AB" w:rsidRPr="00C631DB" w:rsidRDefault="004640AB">
            <w:pPr>
              <w:pStyle w:val="TableParagraph"/>
              <w:rPr>
                <w:sz w:val="12"/>
              </w:rPr>
            </w:pPr>
          </w:p>
        </w:tc>
        <w:tc>
          <w:tcPr>
            <w:tcW w:w="2340" w:type="dxa"/>
            <w:tcBorders>
              <w:top w:val="nil"/>
              <w:left w:val="single" w:sz="6" w:space="0" w:color="000000"/>
              <w:bottom w:val="nil"/>
            </w:tcBorders>
          </w:tcPr>
          <w:p w14:paraId="024BA8CE" w14:textId="77777777" w:rsidR="004640AB" w:rsidRPr="00C631DB" w:rsidRDefault="004640AB">
            <w:pPr>
              <w:pStyle w:val="TableParagraph"/>
              <w:rPr>
                <w:sz w:val="12"/>
              </w:rPr>
            </w:pPr>
          </w:p>
        </w:tc>
      </w:tr>
      <w:tr w:rsidR="00C631DB" w:rsidRPr="00C631DB" w14:paraId="7F95BE15" w14:textId="77777777">
        <w:trPr>
          <w:trHeight w:val="185"/>
        </w:trPr>
        <w:tc>
          <w:tcPr>
            <w:tcW w:w="720" w:type="dxa"/>
            <w:tcBorders>
              <w:top w:val="nil"/>
              <w:bottom w:val="nil"/>
              <w:right w:val="single" w:sz="6" w:space="0" w:color="000000"/>
            </w:tcBorders>
          </w:tcPr>
          <w:p w14:paraId="6EEB848F" w14:textId="77777777" w:rsidR="004640AB" w:rsidRPr="00C631DB" w:rsidRDefault="000A66DA">
            <w:pPr>
              <w:pStyle w:val="TableParagraph"/>
              <w:spacing w:line="165" w:lineRule="exact"/>
              <w:ind w:left="56"/>
              <w:rPr>
                <w:i/>
                <w:sz w:val="16"/>
              </w:rPr>
            </w:pPr>
            <w:r w:rsidRPr="00C631DB">
              <w:rPr>
                <w:i/>
                <w:spacing w:val="-2"/>
                <w:sz w:val="16"/>
              </w:rPr>
              <w:t>item]</w:t>
            </w:r>
          </w:p>
        </w:tc>
        <w:tc>
          <w:tcPr>
            <w:tcW w:w="1800" w:type="dxa"/>
            <w:tcBorders>
              <w:top w:val="nil"/>
              <w:left w:val="single" w:sz="6" w:space="0" w:color="000000"/>
              <w:bottom w:val="nil"/>
              <w:right w:val="single" w:sz="6" w:space="0" w:color="000000"/>
            </w:tcBorders>
          </w:tcPr>
          <w:p w14:paraId="5C4948F9"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02816F5F" w14:textId="77777777" w:rsidR="004640AB" w:rsidRPr="00C631DB" w:rsidRDefault="000A66DA">
            <w:pPr>
              <w:pStyle w:val="TableParagraph"/>
              <w:spacing w:line="165" w:lineRule="exact"/>
              <w:ind w:left="72"/>
              <w:rPr>
                <w:i/>
                <w:sz w:val="16"/>
              </w:rPr>
            </w:pPr>
            <w:r w:rsidRPr="00C631DB">
              <w:rPr>
                <w:i/>
                <w:spacing w:val="-2"/>
                <w:sz w:val="16"/>
              </w:rPr>
              <w:t>Good]</w:t>
            </w:r>
          </w:p>
        </w:tc>
        <w:tc>
          <w:tcPr>
            <w:tcW w:w="989" w:type="dxa"/>
            <w:tcBorders>
              <w:top w:val="nil"/>
              <w:left w:val="single" w:sz="6" w:space="0" w:color="000000"/>
              <w:bottom w:val="nil"/>
              <w:right w:val="single" w:sz="6" w:space="0" w:color="000000"/>
            </w:tcBorders>
          </w:tcPr>
          <w:p w14:paraId="3A9A4D1A" w14:textId="77777777" w:rsidR="004640AB" w:rsidRPr="00C631DB" w:rsidRDefault="000A66DA">
            <w:pPr>
              <w:pStyle w:val="TableParagraph"/>
              <w:spacing w:line="165" w:lineRule="exact"/>
              <w:ind w:left="72"/>
              <w:rPr>
                <w:i/>
                <w:sz w:val="16"/>
              </w:rPr>
            </w:pPr>
            <w:r w:rsidRPr="00C631DB">
              <w:rPr>
                <w:i/>
                <w:spacing w:val="-2"/>
                <w:sz w:val="16"/>
              </w:rPr>
              <w:t>Date]</w:t>
            </w:r>
          </w:p>
        </w:tc>
        <w:tc>
          <w:tcPr>
            <w:tcW w:w="1260" w:type="dxa"/>
            <w:tcBorders>
              <w:top w:val="nil"/>
              <w:left w:val="single" w:sz="6" w:space="0" w:color="000000"/>
              <w:bottom w:val="nil"/>
              <w:right w:val="single" w:sz="6" w:space="0" w:color="000000"/>
            </w:tcBorders>
          </w:tcPr>
          <w:p w14:paraId="4C8CC420" w14:textId="77777777" w:rsidR="004640AB" w:rsidRPr="00C631DB" w:rsidRDefault="000A66DA">
            <w:pPr>
              <w:pStyle w:val="TableParagraph"/>
              <w:spacing w:line="165" w:lineRule="exact"/>
              <w:ind w:left="72"/>
              <w:rPr>
                <w:i/>
                <w:sz w:val="16"/>
              </w:rPr>
            </w:pPr>
            <w:r w:rsidRPr="00C631DB">
              <w:rPr>
                <w:i/>
                <w:sz w:val="16"/>
              </w:rPr>
              <w:t>name</w:t>
            </w:r>
            <w:r w:rsidRPr="00C631DB">
              <w:rPr>
                <w:i/>
                <w:spacing w:val="-6"/>
                <w:sz w:val="16"/>
              </w:rPr>
              <w:t xml:space="preserve"> </w:t>
            </w:r>
            <w:r w:rsidRPr="00C631DB">
              <w:rPr>
                <w:i/>
                <w:sz w:val="16"/>
              </w:rPr>
              <w:t>of</w:t>
            </w:r>
            <w:r w:rsidRPr="00C631DB">
              <w:rPr>
                <w:i/>
                <w:spacing w:val="-3"/>
                <w:sz w:val="16"/>
              </w:rPr>
              <w:t xml:space="preserve"> </w:t>
            </w:r>
            <w:r w:rsidRPr="00C631DB">
              <w:rPr>
                <w:i/>
                <w:spacing w:val="-5"/>
                <w:sz w:val="16"/>
              </w:rPr>
              <w:t>the</w:t>
            </w:r>
          </w:p>
        </w:tc>
        <w:tc>
          <w:tcPr>
            <w:tcW w:w="1712" w:type="dxa"/>
            <w:tcBorders>
              <w:top w:val="nil"/>
              <w:left w:val="single" w:sz="6" w:space="0" w:color="000000"/>
              <w:bottom w:val="nil"/>
              <w:right w:val="single" w:sz="6" w:space="0" w:color="000000"/>
            </w:tcBorders>
          </w:tcPr>
          <w:p w14:paraId="4F4CDCC3" w14:textId="77777777" w:rsidR="004640AB" w:rsidRPr="00C631DB" w:rsidRDefault="004640AB">
            <w:pPr>
              <w:pStyle w:val="TableParagraph"/>
              <w:rPr>
                <w:sz w:val="12"/>
              </w:rPr>
            </w:pPr>
          </w:p>
        </w:tc>
        <w:tc>
          <w:tcPr>
            <w:tcW w:w="1529" w:type="dxa"/>
            <w:tcBorders>
              <w:top w:val="nil"/>
              <w:left w:val="single" w:sz="6" w:space="0" w:color="000000"/>
              <w:bottom w:val="nil"/>
              <w:right w:val="single" w:sz="6" w:space="0" w:color="000000"/>
            </w:tcBorders>
          </w:tcPr>
          <w:p w14:paraId="52BDF636" w14:textId="77777777" w:rsidR="004640AB" w:rsidRPr="00C631DB" w:rsidRDefault="004640AB">
            <w:pPr>
              <w:pStyle w:val="TableParagraph"/>
              <w:rPr>
                <w:sz w:val="12"/>
              </w:rPr>
            </w:pPr>
          </w:p>
        </w:tc>
        <w:tc>
          <w:tcPr>
            <w:tcW w:w="1892" w:type="dxa"/>
            <w:tcBorders>
              <w:top w:val="nil"/>
              <w:left w:val="single" w:sz="6" w:space="0" w:color="000000"/>
              <w:bottom w:val="nil"/>
              <w:right w:val="single" w:sz="6" w:space="0" w:color="000000"/>
            </w:tcBorders>
          </w:tcPr>
          <w:p w14:paraId="5C9B597F" w14:textId="77777777" w:rsidR="004640AB" w:rsidRPr="00C631DB" w:rsidRDefault="004640AB">
            <w:pPr>
              <w:pStyle w:val="TableParagraph"/>
              <w:rPr>
                <w:sz w:val="12"/>
              </w:rPr>
            </w:pPr>
          </w:p>
        </w:tc>
        <w:tc>
          <w:tcPr>
            <w:tcW w:w="2340" w:type="dxa"/>
            <w:tcBorders>
              <w:top w:val="nil"/>
              <w:left w:val="single" w:sz="6" w:space="0" w:color="000000"/>
              <w:bottom w:val="nil"/>
            </w:tcBorders>
          </w:tcPr>
          <w:p w14:paraId="4EC53BD8" w14:textId="77777777" w:rsidR="004640AB" w:rsidRPr="00C631DB" w:rsidRDefault="004640AB">
            <w:pPr>
              <w:pStyle w:val="TableParagraph"/>
              <w:rPr>
                <w:sz w:val="12"/>
              </w:rPr>
            </w:pPr>
          </w:p>
        </w:tc>
      </w:tr>
      <w:tr w:rsidR="00C631DB" w:rsidRPr="00C631DB" w14:paraId="4C707BB4" w14:textId="77777777">
        <w:trPr>
          <w:trHeight w:val="184"/>
        </w:trPr>
        <w:tc>
          <w:tcPr>
            <w:tcW w:w="720" w:type="dxa"/>
            <w:tcBorders>
              <w:top w:val="nil"/>
              <w:bottom w:val="single" w:sz="6" w:space="0" w:color="000000"/>
              <w:right w:val="single" w:sz="6" w:space="0" w:color="000000"/>
            </w:tcBorders>
          </w:tcPr>
          <w:p w14:paraId="2EAA2C0F" w14:textId="77777777" w:rsidR="004640AB" w:rsidRPr="00C631DB" w:rsidRDefault="004640AB">
            <w:pPr>
              <w:pStyle w:val="TableParagraph"/>
              <w:rPr>
                <w:sz w:val="12"/>
              </w:rPr>
            </w:pPr>
          </w:p>
        </w:tc>
        <w:tc>
          <w:tcPr>
            <w:tcW w:w="1800" w:type="dxa"/>
            <w:tcBorders>
              <w:top w:val="nil"/>
              <w:left w:val="single" w:sz="6" w:space="0" w:color="000000"/>
              <w:bottom w:val="single" w:sz="6" w:space="0" w:color="000000"/>
              <w:right w:val="single" w:sz="6" w:space="0" w:color="000000"/>
            </w:tcBorders>
          </w:tcPr>
          <w:p w14:paraId="5168FBD0" w14:textId="77777777" w:rsidR="004640AB" w:rsidRPr="00C631DB" w:rsidRDefault="004640AB">
            <w:pPr>
              <w:pStyle w:val="TableParagraph"/>
              <w:rPr>
                <w:sz w:val="12"/>
              </w:rPr>
            </w:pPr>
          </w:p>
        </w:tc>
        <w:tc>
          <w:tcPr>
            <w:tcW w:w="991" w:type="dxa"/>
            <w:tcBorders>
              <w:top w:val="nil"/>
              <w:left w:val="single" w:sz="6" w:space="0" w:color="000000"/>
              <w:bottom w:val="single" w:sz="6" w:space="0" w:color="000000"/>
              <w:right w:val="single" w:sz="6" w:space="0" w:color="000000"/>
            </w:tcBorders>
          </w:tcPr>
          <w:p w14:paraId="43913587" w14:textId="77777777" w:rsidR="004640AB" w:rsidRPr="00C631DB" w:rsidRDefault="004640AB">
            <w:pPr>
              <w:pStyle w:val="TableParagraph"/>
              <w:rPr>
                <w:sz w:val="12"/>
              </w:rPr>
            </w:pPr>
          </w:p>
        </w:tc>
        <w:tc>
          <w:tcPr>
            <w:tcW w:w="989" w:type="dxa"/>
            <w:tcBorders>
              <w:top w:val="nil"/>
              <w:left w:val="single" w:sz="6" w:space="0" w:color="000000"/>
              <w:bottom w:val="single" w:sz="6" w:space="0" w:color="000000"/>
              <w:right w:val="single" w:sz="6" w:space="0" w:color="000000"/>
            </w:tcBorders>
          </w:tcPr>
          <w:p w14:paraId="34BF4327" w14:textId="77777777" w:rsidR="004640AB" w:rsidRPr="00C631DB" w:rsidRDefault="004640AB">
            <w:pPr>
              <w:pStyle w:val="TableParagraph"/>
              <w:rPr>
                <w:sz w:val="12"/>
              </w:rPr>
            </w:pPr>
          </w:p>
        </w:tc>
        <w:tc>
          <w:tcPr>
            <w:tcW w:w="1260" w:type="dxa"/>
            <w:tcBorders>
              <w:top w:val="nil"/>
              <w:left w:val="single" w:sz="6" w:space="0" w:color="000000"/>
              <w:bottom w:val="single" w:sz="6" w:space="0" w:color="000000"/>
              <w:right w:val="single" w:sz="6" w:space="0" w:color="000000"/>
            </w:tcBorders>
          </w:tcPr>
          <w:p w14:paraId="287FF11B" w14:textId="77777777" w:rsidR="004640AB" w:rsidRPr="00C631DB" w:rsidRDefault="000A66DA">
            <w:pPr>
              <w:pStyle w:val="TableParagraph"/>
              <w:spacing w:line="165" w:lineRule="exact"/>
              <w:ind w:left="72"/>
              <w:rPr>
                <w:i/>
                <w:sz w:val="16"/>
              </w:rPr>
            </w:pPr>
            <w:r w:rsidRPr="00C631DB">
              <w:rPr>
                <w:i/>
                <w:sz w:val="16"/>
              </w:rPr>
              <w:t>physical</w:t>
            </w:r>
            <w:r w:rsidRPr="00C631DB">
              <w:rPr>
                <w:i/>
                <w:spacing w:val="-7"/>
                <w:sz w:val="16"/>
              </w:rPr>
              <w:t xml:space="preserve"> </w:t>
            </w:r>
            <w:r w:rsidRPr="00C631DB">
              <w:rPr>
                <w:i/>
                <w:spacing w:val="-2"/>
                <w:sz w:val="16"/>
              </w:rPr>
              <w:t>unit]</w:t>
            </w:r>
          </w:p>
        </w:tc>
        <w:tc>
          <w:tcPr>
            <w:tcW w:w="1712" w:type="dxa"/>
            <w:tcBorders>
              <w:top w:val="nil"/>
              <w:left w:val="single" w:sz="6" w:space="0" w:color="000000"/>
              <w:bottom w:val="single" w:sz="6" w:space="0" w:color="000000"/>
              <w:right w:val="single" w:sz="6" w:space="0" w:color="000000"/>
            </w:tcBorders>
          </w:tcPr>
          <w:p w14:paraId="4F516CA7" w14:textId="77777777" w:rsidR="004640AB" w:rsidRPr="00C631DB" w:rsidRDefault="004640AB">
            <w:pPr>
              <w:pStyle w:val="TableParagraph"/>
              <w:rPr>
                <w:sz w:val="12"/>
              </w:rPr>
            </w:pPr>
          </w:p>
        </w:tc>
        <w:tc>
          <w:tcPr>
            <w:tcW w:w="1529" w:type="dxa"/>
            <w:tcBorders>
              <w:top w:val="nil"/>
              <w:left w:val="single" w:sz="6" w:space="0" w:color="000000"/>
              <w:bottom w:val="single" w:sz="6" w:space="0" w:color="000000"/>
              <w:right w:val="single" w:sz="6" w:space="0" w:color="000000"/>
            </w:tcBorders>
          </w:tcPr>
          <w:p w14:paraId="01C22654" w14:textId="77777777" w:rsidR="004640AB" w:rsidRPr="00C631DB" w:rsidRDefault="004640AB">
            <w:pPr>
              <w:pStyle w:val="TableParagraph"/>
              <w:rPr>
                <w:sz w:val="12"/>
              </w:rPr>
            </w:pPr>
          </w:p>
        </w:tc>
        <w:tc>
          <w:tcPr>
            <w:tcW w:w="1892" w:type="dxa"/>
            <w:tcBorders>
              <w:top w:val="nil"/>
              <w:left w:val="single" w:sz="6" w:space="0" w:color="000000"/>
              <w:bottom w:val="single" w:sz="6" w:space="0" w:color="000000"/>
              <w:right w:val="single" w:sz="6" w:space="0" w:color="000000"/>
            </w:tcBorders>
          </w:tcPr>
          <w:p w14:paraId="104507F6" w14:textId="77777777" w:rsidR="004640AB" w:rsidRPr="00C631DB" w:rsidRDefault="004640AB">
            <w:pPr>
              <w:pStyle w:val="TableParagraph"/>
              <w:rPr>
                <w:sz w:val="12"/>
              </w:rPr>
            </w:pPr>
          </w:p>
        </w:tc>
        <w:tc>
          <w:tcPr>
            <w:tcW w:w="2340" w:type="dxa"/>
            <w:tcBorders>
              <w:top w:val="nil"/>
              <w:left w:val="single" w:sz="6" w:space="0" w:color="000000"/>
              <w:bottom w:val="single" w:sz="6" w:space="0" w:color="000000"/>
            </w:tcBorders>
          </w:tcPr>
          <w:p w14:paraId="434F18A0" w14:textId="77777777" w:rsidR="004640AB" w:rsidRPr="00C631DB" w:rsidRDefault="004640AB">
            <w:pPr>
              <w:pStyle w:val="TableParagraph"/>
              <w:rPr>
                <w:sz w:val="12"/>
              </w:rPr>
            </w:pPr>
          </w:p>
        </w:tc>
      </w:tr>
      <w:tr w:rsidR="00C631DB" w:rsidRPr="00C631DB" w14:paraId="7CC9B5CF" w14:textId="77777777">
        <w:trPr>
          <w:trHeight w:val="390"/>
        </w:trPr>
        <w:tc>
          <w:tcPr>
            <w:tcW w:w="720" w:type="dxa"/>
            <w:tcBorders>
              <w:top w:val="single" w:sz="6" w:space="0" w:color="000000"/>
              <w:bottom w:val="single" w:sz="6" w:space="0" w:color="000000"/>
              <w:right w:val="single" w:sz="6" w:space="0" w:color="000000"/>
            </w:tcBorders>
          </w:tcPr>
          <w:p w14:paraId="12469078" w14:textId="77777777" w:rsidR="004640AB" w:rsidRPr="00C631DB" w:rsidRDefault="004640AB">
            <w:pPr>
              <w:pStyle w:val="TableParagraph"/>
              <w:rPr>
                <w:sz w:val="18"/>
              </w:rPr>
            </w:pPr>
          </w:p>
        </w:tc>
        <w:tc>
          <w:tcPr>
            <w:tcW w:w="1800" w:type="dxa"/>
            <w:tcBorders>
              <w:top w:val="single" w:sz="6" w:space="0" w:color="000000"/>
              <w:left w:val="single" w:sz="6" w:space="0" w:color="000000"/>
              <w:bottom w:val="single" w:sz="6" w:space="0" w:color="000000"/>
              <w:right w:val="single" w:sz="6" w:space="0" w:color="000000"/>
            </w:tcBorders>
          </w:tcPr>
          <w:p w14:paraId="38210A89" w14:textId="77777777" w:rsidR="004640AB" w:rsidRPr="00C631DB" w:rsidRDefault="004640AB">
            <w:pPr>
              <w:pStyle w:val="TableParagraph"/>
              <w:rPr>
                <w:sz w:val="18"/>
              </w:rPr>
            </w:pPr>
          </w:p>
        </w:tc>
        <w:tc>
          <w:tcPr>
            <w:tcW w:w="991" w:type="dxa"/>
            <w:tcBorders>
              <w:top w:val="single" w:sz="6" w:space="0" w:color="000000"/>
              <w:left w:val="single" w:sz="6" w:space="0" w:color="000000"/>
              <w:bottom w:val="single" w:sz="6" w:space="0" w:color="000000"/>
              <w:right w:val="single" w:sz="6" w:space="0" w:color="000000"/>
            </w:tcBorders>
          </w:tcPr>
          <w:p w14:paraId="669DF36C" w14:textId="77777777" w:rsidR="004640AB" w:rsidRPr="00C631DB" w:rsidRDefault="004640AB">
            <w:pPr>
              <w:pStyle w:val="TableParagraph"/>
              <w:rPr>
                <w:sz w:val="18"/>
              </w:rPr>
            </w:pPr>
          </w:p>
        </w:tc>
        <w:tc>
          <w:tcPr>
            <w:tcW w:w="989" w:type="dxa"/>
            <w:tcBorders>
              <w:top w:val="single" w:sz="6" w:space="0" w:color="000000"/>
              <w:left w:val="single" w:sz="6" w:space="0" w:color="000000"/>
              <w:bottom w:val="single" w:sz="6" w:space="0" w:color="000000"/>
              <w:right w:val="single" w:sz="6" w:space="0" w:color="000000"/>
            </w:tcBorders>
          </w:tcPr>
          <w:p w14:paraId="54906547" w14:textId="77777777" w:rsidR="004640AB" w:rsidRPr="00C631DB" w:rsidRDefault="004640AB">
            <w:pPr>
              <w:pStyle w:val="TableParagraph"/>
              <w:rPr>
                <w:sz w:val="18"/>
              </w:rPr>
            </w:pPr>
          </w:p>
        </w:tc>
        <w:tc>
          <w:tcPr>
            <w:tcW w:w="1260" w:type="dxa"/>
            <w:tcBorders>
              <w:top w:val="single" w:sz="6" w:space="0" w:color="000000"/>
              <w:left w:val="single" w:sz="6" w:space="0" w:color="000000"/>
              <w:bottom w:val="single" w:sz="6" w:space="0" w:color="000000"/>
              <w:right w:val="single" w:sz="6" w:space="0" w:color="000000"/>
            </w:tcBorders>
          </w:tcPr>
          <w:p w14:paraId="428A35FA"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4B4581D9"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44934D5B" w14:textId="77777777" w:rsidR="004640AB" w:rsidRPr="00C631DB" w:rsidRDefault="004640AB">
            <w:pPr>
              <w:pStyle w:val="TableParagraph"/>
              <w:rPr>
                <w:sz w:val="18"/>
              </w:rPr>
            </w:pPr>
          </w:p>
        </w:tc>
        <w:tc>
          <w:tcPr>
            <w:tcW w:w="1892" w:type="dxa"/>
            <w:tcBorders>
              <w:top w:val="single" w:sz="6" w:space="0" w:color="000000"/>
              <w:left w:val="single" w:sz="6" w:space="0" w:color="000000"/>
              <w:bottom w:val="single" w:sz="6" w:space="0" w:color="000000"/>
              <w:right w:val="single" w:sz="6" w:space="0" w:color="000000"/>
            </w:tcBorders>
          </w:tcPr>
          <w:p w14:paraId="620B68A2" w14:textId="77777777" w:rsidR="004640AB" w:rsidRPr="00C631DB" w:rsidRDefault="004640AB">
            <w:pPr>
              <w:pStyle w:val="TableParagraph"/>
              <w:rPr>
                <w:sz w:val="18"/>
              </w:rPr>
            </w:pPr>
          </w:p>
        </w:tc>
        <w:tc>
          <w:tcPr>
            <w:tcW w:w="2340" w:type="dxa"/>
            <w:tcBorders>
              <w:top w:val="single" w:sz="6" w:space="0" w:color="000000"/>
              <w:left w:val="single" w:sz="6" w:space="0" w:color="000000"/>
              <w:bottom w:val="single" w:sz="6" w:space="0" w:color="000000"/>
            </w:tcBorders>
          </w:tcPr>
          <w:p w14:paraId="6ABA011D" w14:textId="77777777" w:rsidR="004640AB" w:rsidRPr="00C631DB" w:rsidRDefault="004640AB">
            <w:pPr>
              <w:pStyle w:val="TableParagraph"/>
              <w:rPr>
                <w:sz w:val="18"/>
              </w:rPr>
            </w:pPr>
          </w:p>
        </w:tc>
      </w:tr>
      <w:tr w:rsidR="00C631DB" w:rsidRPr="00C631DB" w14:paraId="4914AA35" w14:textId="77777777">
        <w:trPr>
          <w:trHeight w:val="390"/>
        </w:trPr>
        <w:tc>
          <w:tcPr>
            <w:tcW w:w="720" w:type="dxa"/>
            <w:tcBorders>
              <w:top w:val="single" w:sz="6" w:space="0" w:color="000000"/>
              <w:right w:val="single" w:sz="6" w:space="0" w:color="000000"/>
            </w:tcBorders>
          </w:tcPr>
          <w:p w14:paraId="6150C533" w14:textId="77777777" w:rsidR="004640AB" w:rsidRPr="00C631DB" w:rsidRDefault="004640AB">
            <w:pPr>
              <w:pStyle w:val="TableParagraph"/>
              <w:rPr>
                <w:sz w:val="18"/>
              </w:rPr>
            </w:pPr>
          </w:p>
        </w:tc>
        <w:tc>
          <w:tcPr>
            <w:tcW w:w="1800" w:type="dxa"/>
            <w:tcBorders>
              <w:top w:val="single" w:sz="6" w:space="0" w:color="000000"/>
              <w:left w:val="single" w:sz="6" w:space="0" w:color="000000"/>
              <w:right w:val="single" w:sz="6" w:space="0" w:color="000000"/>
            </w:tcBorders>
          </w:tcPr>
          <w:p w14:paraId="72AA313B" w14:textId="77777777" w:rsidR="004640AB" w:rsidRPr="00C631DB" w:rsidRDefault="004640AB">
            <w:pPr>
              <w:pStyle w:val="TableParagraph"/>
              <w:rPr>
                <w:sz w:val="18"/>
              </w:rPr>
            </w:pPr>
          </w:p>
        </w:tc>
        <w:tc>
          <w:tcPr>
            <w:tcW w:w="991" w:type="dxa"/>
            <w:tcBorders>
              <w:top w:val="single" w:sz="6" w:space="0" w:color="000000"/>
              <w:left w:val="single" w:sz="6" w:space="0" w:color="000000"/>
              <w:right w:val="single" w:sz="6" w:space="0" w:color="000000"/>
            </w:tcBorders>
          </w:tcPr>
          <w:p w14:paraId="062FA05E" w14:textId="77777777" w:rsidR="004640AB" w:rsidRPr="00C631DB" w:rsidRDefault="004640AB">
            <w:pPr>
              <w:pStyle w:val="TableParagraph"/>
              <w:rPr>
                <w:sz w:val="18"/>
              </w:rPr>
            </w:pPr>
          </w:p>
        </w:tc>
        <w:tc>
          <w:tcPr>
            <w:tcW w:w="989" w:type="dxa"/>
            <w:tcBorders>
              <w:top w:val="single" w:sz="6" w:space="0" w:color="000000"/>
              <w:left w:val="single" w:sz="6" w:space="0" w:color="000000"/>
              <w:right w:val="single" w:sz="6" w:space="0" w:color="000000"/>
            </w:tcBorders>
          </w:tcPr>
          <w:p w14:paraId="6C27FA68" w14:textId="77777777" w:rsidR="004640AB" w:rsidRPr="00C631DB" w:rsidRDefault="004640AB">
            <w:pPr>
              <w:pStyle w:val="TableParagraph"/>
              <w:rPr>
                <w:sz w:val="18"/>
              </w:rPr>
            </w:pPr>
          </w:p>
        </w:tc>
        <w:tc>
          <w:tcPr>
            <w:tcW w:w="1260" w:type="dxa"/>
            <w:tcBorders>
              <w:top w:val="single" w:sz="6" w:space="0" w:color="000000"/>
              <w:left w:val="single" w:sz="6" w:space="0" w:color="000000"/>
              <w:right w:val="single" w:sz="6" w:space="0" w:color="000000"/>
            </w:tcBorders>
          </w:tcPr>
          <w:p w14:paraId="54BE53D4" w14:textId="77777777" w:rsidR="004640AB" w:rsidRPr="00C631DB" w:rsidRDefault="004640AB">
            <w:pPr>
              <w:pStyle w:val="TableParagraph"/>
              <w:rPr>
                <w:sz w:val="18"/>
              </w:rPr>
            </w:pPr>
          </w:p>
        </w:tc>
        <w:tc>
          <w:tcPr>
            <w:tcW w:w="1712" w:type="dxa"/>
            <w:tcBorders>
              <w:top w:val="single" w:sz="6" w:space="0" w:color="000000"/>
              <w:left w:val="single" w:sz="6" w:space="0" w:color="000000"/>
              <w:right w:val="single" w:sz="6" w:space="0" w:color="000000"/>
            </w:tcBorders>
          </w:tcPr>
          <w:p w14:paraId="24A2C329" w14:textId="77777777" w:rsidR="004640AB" w:rsidRPr="00C631DB" w:rsidRDefault="004640AB">
            <w:pPr>
              <w:pStyle w:val="TableParagraph"/>
              <w:rPr>
                <w:sz w:val="18"/>
              </w:rPr>
            </w:pPr>
          </w:p>
        </w:tc>
        <w:tc>
          <w:tcPr>
            <w:tcW w:w="1529" w:type="dxa"/>
            <w:tcBorders>
              <w:top w:val="single" w:sz="6" w:space="0" w:color="000000"/>
              <w:left w:val="single" w:sz="6" w:space="0" w:color="000000"/>
              <w:right w:val="single" w:sz="6" w:space="0" w:color="000000"/>
            </w:tcBorders>
          </w:tcPr>
          <w:p w14:paraId="1325B8E4" w14:textId="77777777" w:rsidR="004640AB" w:rsidRPr="00C631DB" w:rsidRDefault="004640AB">
            <w:pPr>
              <w:pStyle w:val="TableParagraph"/>
              <w:rPr>
                <w:sz w:val="18"/>
              </w:rPr>
            </w:pPr>
          </w:p>
        </w:tc>
        <w:tc>
          <w:tcPr>
            <w:tcW w:w="1892" w:type="dxa"/>
            <w:tcBorders>
              <w:top w:val="single" w:sz="6" w:space="0" w:color="000000"/>
              <w:left w:val="single" w:sz="6" w:space="0" w:color="000000"/>
              <w:right w:val="single" w:sz="6" w:space="0" w:color="000000"/>
            </w:tcBorders>
          </w:tcPr>
          <w:p w14:paraId="2932B0C3" w14:textId="77777777" w:rsidR="004640AB" w:rsidRPr="00C631DB" w:rsidRDefault="004640AB">
            <w:pPr>
              <w:pStyle w:val="TableParagraph"/>
              <w:rPr>
                <w:sz w:val="18"/>
              </w:rPr>
            </w:pPr>
          </w:p>
        </w:tc>
        <w:tc>
          <w:tcPr>
            <w:tcW w:w="2340" w:type="dxa"/>
            <w:tcBorders>
              <w:top w:val="single" w:sz="6" w:space="0" w:color="000000"/>
              <w:left w:val="single" w:sz="6" w:space="0" w:color="000000"/>
            </w:tcBorders>
          </w:tcPr>
          <w:p w14:paraId="18B3E995" w14:textId="77777777" w:rsidR="004640AB" w:rsidRPr="00C631DB" w:rsidRDefault="004640AB">
            <w:pPr>
              <w:pStyle w:val="TableParagraph"/>
              <w:rPr>
                <w:sz w:val="18"/>
              </w:rPr>
            </w:pPr>
          </w:p>
        </w:tc>
      </w:tr>
      <w:tr w:rsidR="00C631DB" w:rsidRPr="00C631DB" w14:paraId="77F2437C" w14:textId="77777777">
        <w:trPr>
          <w:trHeight w:val="390"/>
        </w:trPr>
        <w:tc>
          <w:tcPr>
            <w:tcW w:w="720" w:type="dxa"/>
            <w:tcBorders>
              <w:top w:val="single" w:sz="6" w:space="0" w:color="000000"/>
              <w:right w:val="single" w:sz="6" w:space="0" w:color="000000"/>
            </w:tcBorders>
          </w:tcPr>
          <w:p w14:paraId="38D28C1F" w14:textId="77777777" w:rsidR="007A4558" w:rsidRPr="00C631DB" w:rsidRDefault="007A4558">
            <w:pPr>
              <w:pStyle w:val="TableParagraph"/>
              <w:rPr>
                <w:sz w:val="18"/>
              </w:rPr>
            </w:pPr>
          </w:p>
        </w:tc>
        <w:tc>
          <w:tcPr>
            <w:tcW w:w="1800" w:type="dxa"/>
            <w:tcBorders>
              <w:top w:val="single" w:sz="6" w:space="0" w:color="000000"/>
              <w:left w:val="single" w:sz="6" w:space="0" w:color="000000"/>
              <w:right w:val="single" w:sz="6" w:space="0" w:color="000000"/>
            </w:tcBorders>
          </w:tcPr>
          <w:p w14:paraId="00564513" w14:textId="77777777" w:rsidR="007A4558" w:rsidRPr="00C631DB" w:rsidRDefault="007A4558">
            <w:pPr>
              <w:pStyle w:val="TableParagraph"/>
              <w:rPr>
                <w:sz w:val="18"/>
              </w:rPr>
            </w:pPr>
          </w:p>
        </w:tc>
        <w:tc>
          <w:tcPr>
            <w:tcW w:w="991" w:type="dxa"/>
            <w:tcBorders>
              <w:top w:val="single" w:sz="6" w:space="0" w:color="000000"/>
              <w:left w:val="single" w:sz="6" w:space="0" w:color="000000"/>
              <w:right w:val="single" w:sz="6" w:space="0" w:color="000000"/>
            </w:tcBorders>
          </w:tcPr>
          <w:p w14:paraId="08A4AC25" w14:textId="77777777" w:rsidR="007A4558" w:rsidRPr="00C631DB" w:rsidRDefault="007A4558">
            <w:pPr>
              <w:pStyle w:val="TableParagraph"/>
              <w:rPr>
                <w:sz w:val="18"/>
              </w:rPr>
            </w:pPr>
          </w:p>
        </w:tc>
        <w:tc>
          <w:tcPr>
            <w:tcW w:w="989" w:type="dxa"/>
            <w:tcBorders>
              <w:top w:val="single" w:sz="6" w:space="0" w:color="000000"/>
              <w:left w:val="single" w:sz="6" w:space="0" w:color="000000"/>
              <w:right w:val="single" w:sz="6" w:space="0" w:color="000000"/>
            </w:tcBorders>
          </w:tcPr>
          <w:p w14:paraId="306CAA70" w14:textId="77777777" w:rsidR="007A4558" w:rsidRPr="00C631DB" w:rsidRDefault="007A4558">
            <w:pPr>
              <w:pStyle w:val="TableParagraph"/>
              <w:rPr>
                <w:sz w:val="18"/>
              </w:rPr>
            </w:pPr>
          </w:p>
        </w:tc>
        <w:tc>
          <w:tcPr>
            <w:tcW w:w="1260" w:type="dxa"/>
            <w:tcBorders>
              <w:top w:val="single" w:sz="6" w:space="0" w:color="000000"/>
              <w:left w:val="single" w:sz="6" w:space="0" w:color="000000"/>
              <w:right w:val="single" w:sz="6" w:space="0" w:color="000000"/>
            </w:tcBorders>
          </w:tcPr>
          <w:p w14:paraId="53D345DF" w14:textId="77777777" w:rsidR="007A4558" w:rsidRPr="00C631DB" w:rsidRDefault="007A4558">
            <w:pPr>
              <w:pStyle w:val="TableParagraph"/>
              <w:rPr>
                <w:sz w:val="18"/>
              </w:rPr>
            </w:pPr>
          </w:p>
        </w:tc>
        <w:tc>
          <w:tcPr>
            <w:tcW w:w="1712" w:type="dxa"/>
            <w:tcBorders>
              <w:top w:val="single" w:sz="6" w:space="0" w:color="000000"/>
              <w:left w:val="single" w:sz="6" w:space="0" w:color="000000"/>
              <w:right w:val="single" w:sz="6" w:space="0" w:color="000000"/>
            </w:tcBorders>
          </w:tcPr>
          <w:p w14:paraId="6B2C59A2" w14:textId="77777777" w:rsidR="007A4558" w:rsidRPr="00C631DB" w:rsidRDefault="007A4558">
            <w:pPr>
              <w:pStyle w:val="TableParagraph"/>
              <w:rPr>
                <w:sz w:val="18"/>
              </w:rPr>
            </w:pPr>
          </w:p>
        </w:tc>
        <w:tc>
          <w:tcPr>
            <w:tcW w:w="1529" w:type="dxa"/>
            <w:tcBorders>
              <w:top w:val="single" w:sz="6" w:space="0" w:color="000000"/>
              <w:left w:val="single" w:sz="6" w:space="0" w:color="000000"/>
              <w:right w:val="single" w:sz="6" w:space="0" w:color="000000"/>
            </w:tcBorders>
          </w:tcPr>
          <w:p w14:paraId="1F77874D" w14:textId="77777777" w:rsidR="007A4558" w:rsidRPr="00C631DB" w:rsidRDefault="007A4558">
            <w:pPr>
              <w:pStyle w:val="TableParagraph"/>
              <w:rPr>
                <w:sz w:val="18"/>
              </w:rPr>
            </w:pPr>
          </w:p>
        </w:tc>
        <w:tc>
          <w:tcPr>
            <w:tcW w:w="1892" w:type="dxa"/>
            <w:tcBorders>
              <w:top w:val="single" w:sz="6" w:space="0" w:color="000000"/>
              <w:left w:val="single" w:sz="6" w:space="0" w:color="000000"/>
              <w:right w:val="single" w:sz="6" w:space="0" w:color="000000"/>
            </w:tcBorders>
          </w:tcPr>
          <w:p w14:paraId="478E5ABB" w14:textId="77777777" w:rsidR="007A4558" w:rsidRPr="00C631DB" w:rsidRDefault="007A4558">
            <w:pPr>
              <w:pStyle w:val="TableParagraph"/>
              <w:rPr>
                <w:sz w:val="18"/>
              </w:rPr>
            </w:pPr>
          </w:p>
        </w:tc>
        <w:tc>
          <w:tcPr>
            <w:tcW w:w="2340" w:type="dxa"/>
            <w:tcBorders>
              <w:top w:val="single" w:sz="6" w:space="0" w:color="000000"/>
              <w:left w:val="single" w:sz="6" w:space="0" w:color="000000"/>
            </w:tcBorders>
          </w:tcPr>
          <w:p w14:paraId="3B3B95E5" w14:textId="77777777" w:rsidR="007A4558" w:rsidRPr="00C631DB" w:rsidRDefault="007A4558">
            <w:pPr>
              <w:pStyle w:val="TableParagraph"/>
              <w:rPr>
                <w:sz w:val="18"/>
              </w:rPr>
            </w:pPr>
          </w:p>
        </w:tc>
      </w:tr>
      <w:tr w:rsidR="00C631DB" w:rsidRPr="00C631DB" w14:paraId="75126F6A" w14:textId="77777777">
        <w:trPr>
          <w:trHeight w:val="390"/>
        </w:trPr>
        <w:tc>
          <w:tcPr>
            <w:tcW w:w="720" w:type="dxa"/>
            <w:tcBorders>
              <w:top w:val="single" w:sz="6" w:space="0" w:color="000000"/>
              <w:right w:val="single" w:sz="6" w:space="0" w:color="000000"/>
            </w:tcBorders>
          </w:tcPr>
          <w:p w14:paraId="2413EF53" w14:textId="77777777" w:rsidR="007A4558" w:rsidRPr="00C631DB" w:rsidRDefault="007A4558">
            <w:pPr>
              <w:pStyle w:val="TableParagraph"/>
              <w:rPr>
                <w:sz w:val="18"/>
              </w:rPr>
            </w:pPr>
          </w:p>
        </w:tc>
        <w:tc>
          <w:tcPr>
            <w:tcW w:w="1800" w:type="dxa"/>
            <w:tcBorders>
              <w:top w:val="single" w:sz="6" w:space="0" w:color="000000"/>
              <w:left w:val="single" w:sz="6" w:space="0" w:color="000000"/>
              <w:right w:val="single" w:sz="6" w:space="0" w:color="000000"/>
            </w:tcBorders>
          </w:tcPr>
          <w:p w14:paraId="2BD0FF9F" w14:textId="77777777" w:rsidR="007A4558" w:rsidRPr="00C631DB" w:rsidRDefault="007A4558">
            <w:pPr>
              <w:pStyle w:val="TableParagraph"/>
              <w:rPr>
                <w:sz w:val="18"/>
              </w:rPr>
            </w:pPr>
          </w:p>
        </w:tc>
        <w:tc>
          <w:tcPr>
            <w:tcW w:w="991" w:type="dxa"/>
            <w:tcBorders>
              <w:top w:val="single" w:sz="6" w:space="0" w:color="000000"/>
              <w:left w:val="single" w:sz="6" w:space="0" w:color="000000"/>
              <w:right w:val="single" w:sz="6" w:space="0" w:color="000000"/>
            </w:tcBorders>
          </w:tcPr>
          <w:p w14:paraId="0BEB40A5" w14:textId="77777777" w:rsidR="007A4558" w:rsidRPr="00C631DB" w:rsidRDefault="007A4558">
            <w:pPr>
              <w:pStyle w:val="TableParagraph"/>
              <w:rPr>
                <w:sz w:val="18"/>
              </w:rPr>
            </w:pPr>
          </w:p>
        </w:tc>
        <w:tc>
          <w:tcPr>
            <w:tcW w:w="989" w:type="dxa"/>
            <w:tcBorders>
              <w:top w:val="single" w:sz="6" w:space="0" w:color="000000"/>
              <w:left w:val="single" w:sz="6" w:space="0" w:color="000000"/>
              <w:right w:val="single" w:sz="6" w:space="0" w:color="000000"/>
            </w:tcBorders>
          </w:tcPr>
          <w:p w14:paraId="5B1BB12A" w14:textId="77777777" w:rsidR="007A4558" w:rsidRPr="00C631DB" w:rsidRDefault="007A4558">
            <w:pPr>
              <w:pStyle w:val="TableParagraph"/>
              <w:rPr>
                <w:sz w:val="18"/>
              </w:rPr>
            </w:pPr>
          </w:p>
        </w:tc>
        <w:tc>
          <w:tcPr>
            <w:tcW w:w="1260" w:type="dxa"/>
            <w:tcBorders>
              <w:top w:val="single" w:sz="6" w:space="0" w:color="000000"/>
              <w:left w:val="single" w:sz="6" w:space="0" w:color="000000"/>
              <w:right w:val="single" w:sz="6" w:space="0" w:color="000000"/>
            </w:tcBorders>
          </w:tcPr>
          <w:p w14:paraId="50686D13" w14:textId="77777777" w:rsidR="007A4558" w:rsidRPr="00C631DB" w:rsidRDefault="007A4558">
            <w:pPr>
              <w:pStyle w:val="TableParagraph"/>
              <w:rPr>
                <w:sz w:val="18"/>
              </w:rPr>
            </w:pPr>
          </w:p>
        </w:tc>
        <w:tc>
          <w:tcPr>
            <w:tcW w:w="1712" w:type="dxa"/>
            <w:tcBorders>
              <w:top w:val="single" w:sz="6" w:space="0" w:color="000000"/>
              <w:left w:val="single" w:sz="6" w:space="0" w:color="000000"/>
              <w:right w:val="single" w:sz="6" w:space="0" w:color="000000"/>
            </w:tcBorders>
          </w:tcPr>
          <w:p w14:paraId="512D636B" w14:textId="77777777" w:rsidR="007A4558" w:rsidRPr="00C631DB" w:rsidRDefault="007A4558">
            <w:pPr>
              <w:pStyle w:val="TableParagraph"/>
              <w:rPr>
                <w:sz w:val="18"/>
              </w:rPr>
            </w:pPr>
          </w:p>
        </w:tc>
        <w:tc>
          <w:tcPr>
            <w:tcW w:w="1529" w:type="dxa"/>
            <w:tcBorders>
              <w:top w:val="single" w:sz="6" w:space="0" w:color="000000"/>
              <w:left w:val="single" w:sz="6" w:space="0" w:color="000000"/>
              <w:right w:val="single" w:sz="6" w:space="0" w:color="000000"/>
            </w:tcBorders>
          </w:tcPr>
          <w:p w14:paraId="554BE0D4" w14:textId="77777777" w:rsidR="007A4558" w:rsidRPr="00C631DB" w:rsidRDefault="007A4558">
            <w:pPr>
              <w:pStyle w:val="TableParagraph"/>
              <w:rPr>
                <w:sz w:val="18"/>
              </w:rPr>
            </w:pPr>
          </w:p>
        </w:tc>
        <w:tc>
          <w:tcPr>
            <w:tcW w:w="1892" w:type="dxa"/>
            <w:tcBorders>
              <w:top w:val="single" w:sz="6" w:space="0" w:color="000000"/>
              <w:left w:val="single" w:sz="6" w:space="0" w:color="000000"/>
              <w:right w:val="single" w:sz="6" w:space="0" w:color="000000"/>
            </w:tcBorders>
          </w:tcPr>
          <w:p w14:paraId="5AFD0080" w14:textId="77777777" w:rsidR="007A4558" w:rsidRPr="00C631DB" w:rsidRDefault="007A4558">
            <w:pPr>
              <w:pStyle w:val="TableParagraph"/>
              <w:rPr>
                <w:sz w:val="18"/>
              </w:rPr>
            </w:pPr>
          </w:p>
        </w:tc>
        <w:tc>
          <w:tcPr>
            <w:tcW w:w="2340" w:type="dxa"/>
            <w:tcBorders>
              <w:top w:val="single" w:sz="6" w:space="0" w:color="000000"/>
              <w:left w:val="single" w:sz="6" w:space="0" w:color="000000"/>
            </w:tcBorders>
          </w:tcPr>
          <w:p w14:paraId="37092663" w14:textId="77777777" w:rsidR="007A4558" w:rsidRPr="00C631DB" w:rsidRDefault="007A4558">
            <w:pPr>
              <w:pStyle w:val="TableParagraph"/>
              <w:rPr>
                <w:sz w:val="18"/>
              </w:rPr>
            </w:pPr>
          </w:p>
        </w:tc>
      </w:tr>
      <w:tr w:rsidR="00C631DB" w:rsidRPr="00C631DB" w14:paraId="79B632CF" w14:textId="77777777">
        <w:trPr>
          <w:trHeight w:val="350"/>
        </w:trPr>
        <w:tc>
          <w:tcPr>
            <w:tcW w:w="9001" w:type="dxa"/>
            <w:gridSpan w:val="7"/>
            <w:tcBorders>
              <w:left w:val="nil"/>
              <w:bottom w:val="nil"/>
            </w:tcBorders>
          </w:tcPr>
          <w:p w14:paraId="5F493256" w14:textId="77777777" w:rsidR="004640AB" w:rsidRPr="00C631DB" w:rsidRDefault="004640AB">
            <w:pPr>
              <w:pStyle w:val="TableParagraph"/>
              <w:rPr>
                <w:sz w:val="18"/>
              </w:rPr>
            </w:pPr>
          </w:p>
        </w:tc>
        <w:tc>
          <w:tcPr>
            <w:tcW w:w="1892" w:type="dxa"/>
          </w:tcPr>
          <w:p w14:paraId="161CFEC3" w14:textId="77777777" w:rsidR="004640AB" w:rsidRPr="00C631DB" w:rsidRDefault="000A66DA">
            <w:pPr>
              <w:pStyle w:val="TableParagraph"/>
              <w:spacing w:before="54"/>
              <w:ind w:left="76"/>
              <w:rPr>
                <w:sz w:val="20"/>
              </w:rPr>
            </w:pPr>
            <w:r w:rsidRPr="00C631DB">
              <w:rPr>
                <w:sz w:val="20"/>
              </w:rPr>
              <w:t>Total</w:t>
            </w:r>
            <w:r w:rsidRPr="00C631DB">
              <w:rPr>
                <w:spacing w:val="-4"/>
                <w:sz w:val="20"/>
              </w:rPr>
              <w:t xml:space="preserve"> Price</w:t>
            </w:r>
          </w:p>
        </w:tc>
        <w:tc>
          <w:tcPr>
            <w:tcW w:w="2340" w:type="dxa"/>
          </w:tcPr>
          <w:p w14:paraId="7166396E" w14:textId="77777777" w:rsidR="004640AB" w:rsidRPr="00C631DB" w:rsidRDefault="004640AB">
            <w:pPr>
              <w:pStyle w:val="TableParagraph"/>
              <w:rPr>
                <w:sz w:val="18"/>
              </w:rPr>
            </w:pPr>
          </w:p>
        </w:tc>
      </w:tr>
    </w:tbl>
    <w:p w14:paraId="5DC82728" w14:textId="77777777" w:rsidR="004640AB" w:rsidRPr="00C631DB" w:rsidRDefault="000A66DA" w:rsidP="00360284">
      <w:pPr>
        <w:spacing w:before="86"/>
        <w:ind w:left="1044"/>
        <w:rPr>
          <w:i/>
          <w:sz w:val="20"/>
        </w:rPr>
        <w:sectPr w:rsidR="004640AB" w:rsidRPr="00C631DB">
          <w:headerReference w:type="even" r:id="rId42"/>
          <w:headerReference w:type="default" r:id="rId43"/>
          <w:pgSz w:w="15840" w:h="12240" w:orient="landscape"/>
          <w:pgMar w:top="1440" w:right="720" w:bottom="280" w:left="360" w:header="725" w:footer="0" w:gutter="0"/>
          <w:pgNumType w:start="57"/>
          <w:cols w:space="720"/>
        </w:sectPr>
      </w:pPr>
      <w:r w:rsidRPr="00C631DB">
        <w:rPr>
          <w:sz w:val="20"/>
        </w:rPr>
        <w:t>Name</w:t>
      </w:r>
      <w:r w:rsidRPr="00C631DB">
        <w:rPr>
          <w:spacing w:val="-5"/>
          <w:sz w:val="20"/>
        </w:rPr>
        <w:t xml:space="preserve"> </w:t>
      </w:r>
      <w:r w:rsidRPr="00C631DB">
        <w:rPr>
          <w:sz w:val="20"/>
        </w:rPr>
        <w:t>of</w:t>
      </w:r>
      <w:r w:rsidRPr="00C631DB">
        <w:rPr>
          <w:spacing w:val="-7"/>
          <w:sz w:val="20"/>
        </w:rPr>
        <w:t xml:space="preserve"> </w:t>
      </w:r>
      <w:r w:rsidRPr="00C631DB">
        <w:rPr>
          <w:sz w:val="20"/>
        </w:rPr>
        <w:t>Bidder</w:t>
      </w:r>
      <w:r w:rsidRPr="00C631DB">
        <w:rPr>
          <w:spacing w:val="-2"/>
          <w:sz w:val="20"/>
        </w:rPr>
        <w:t xml:space="preserve"> </w:t>
      </w:r>
      <w:r w:rsidRPr="00C631DB">
        <w:rPr>
          <w:i/>
          <w:sz w:val="20"/>
        </w:rPr>
        <w:t>[insert</w:t>
      </w:r>
      <w:r w:rsidRPr="00C631DB">
        <w:rPr>
          <w:i/>
          <w:spacing w:val="-5"/>
          <w:sz w:val="20"/>
        </w:rPr>
        <w:t xml:space="preserve"> </w:t>
      </w:r>
      <w:r w:rsidRPr="00C631DB">
        <w:rPr>
          <w:i/>
          <w:sz w:val="20"/>
        </w:rPr>
        <w:t>complete</w:t>
      </w:r>
      <w:r w:rsidRPr="00C631DB">
        <w:rPr>
          <w:i/>
          <w:spacing w:val="-5"/>
          <w:sz w:val="20"/>
        </w:rPr>
        <w:t xml:space="preserve"> </w:t>
      </w:r>
      <w:r w:rsidRPr="00C631DB">
        <w:rPr>
          <w:i/>
          <w:sz w:val="20"/>
        </w:rPr>
        <w:t>name</w:t>
      </w:r>
      <w:r w:rsidRPr="00C631DB">
        <w:rPr>
          <w:i/>
          <w:spacing w:val="-5"/>
          <w:sz w:val="20"/>
        </w:rPr>
        <w:t xml:space="preserve"> </w:t>
      </w:r>
      <w:r w:rsidRPr="00C631DB">
        <w:rPr>
          <w:i/>
          <w:sz w:val="20"/>
        </w:rPr>
        <w:t>of</w:t>
      </w:r>
      <w:r w:rsidRPr="00C631DB">
        <w:rPr>
          <w:i/>
          <w:spacing w:val="-5"/>
          <w:sz w:val="20"/>
        </w:rPr>
        <w:t xml:space="preserve"> </w:t>
      </w:r>
      <w:r w:rsidRPr="00C631DB">
        <w:rPr>
          <w:i/>
          <w:sz w:val="20"/>
        </w:rPr>
        <w:t>Bidder]</w:t>
      </w:r>
      <w:r w:rsidRPr="00C631DB">
        <w:rPr>
          <w:i/>
          <w:spacing w:val="3"/>
          <w:sz w:val="20"/>
        </w:rPr>
        <w:t xml:space="preserve"> </w:t>
      </w:r>
      <w:r w:rsidRPr="00C631DB">
        <w:rPr>
          <w:sz w:val="20"/>
        </w:rPr>
        <w:t>Signature</w:t>
      </w:r>
      <w:r w:rsidRPr="00C631DB">
        <w:rPr>
          <w:spacing w:val="-5"/>
          <w:sz w:val="20"/>
        </w:rPr>
        <w:t xml:space="preserve"> </w:t>
      </w:r>
      <w:r w:rsidRPr="00C631DB">
        <w:rPr>
          <w:sz w:val="20"/>
        </w:rPr>
        <w:t>of</w:t>
      </w:r>
      <w:r w:rsidRPr="00C631DB">
        <w:rPr>
          <w:spacing w:val="-6"/>
          <w:sz w:val="20"/>
        </w:rPr>
        <w:t xml:space="preserve"> </w:t>
      </w:r>
      <w:r w:rsidRPr="00C631DB">
        <w:rPr>
          <w:sz w:val="20"/>
        </w:rPr>
        <w:t>Bidder</w:t>
      </w:r>
      <w:r w:rsidRPr="00C631DB">
        <w:rPr>
          <w:spacing w:val="-4"/>
          <w:sz w:val="20"/>
        </w:rPr>
        <w:t xml:space="preserve"> </w:t>
      </w:r>
      <w:r w:rsidRPr="00C631DB">
        <w:rPr>
          <w:i/>
          <w:sz w:val="20"/>
        </w:rPr>
        <w:t>[signature</w:t>
      </w:r>
      <w:r w:rsidRPr="00C631DB">
        <w:rPr>
          <w:i/>
          <w:spacing w:val="-5"/>
          <w:sz w:val="20"/>
        </w:rPr>
        <w:t xml:space="preserve"> </w:t>
      </w:r>
      <w:r w:rsidRPr="00C631DB">
        <w:rPr>
          <w:i/>
          <w:sz w:val="20"/>
        </w:rPr>
        <w:t>of</w:t>
      </w:r>
      <w:r w:rsidRPr="00C631DB">
        <w:rPr>
          <w:i/>
          <w:spacing w:val="-7"/>
          <w:sz w:val="20"/>
        </w:rPr>
        <w:t xml:space="preserve"> </w:t>
      </w:r>
      <w:r w:rsidRPr="00C631DB">
        <w:rPr>
          <w:i/>
          <w:sz w:val="20"/>
        </w:rPr>
        <w:t>person</w:t>
      </w:r>
      <w:r w:rsidRPr="00C631DB">
        <w:rPr>
          <w:i/>
          <w:spacing w:val="-4"/>
          <w:sz w:val="20"/>
        </w:rPr>
        <w:t xml:space="preserve"> </w:t>
      </w:r>
      <w:r w:rsidRPr="00C631DB">
        <w:rPr>
          <w:i/>
          <w:sz w:val="20"/>
        </w:rPr>
        <w:t>signing</w:t>
      </w:r>
      <w:r w:rsidRPr="00C631DB">
        <w:rPr>
          <w:i/>
          <w:spacing w:val="-4"/>
          <w:sz w:val="20"/>
        </w:rPr>
        <w:t xml:space="preserve"> </w:t>
      </w:r>
      <w:r w:rsidRPr="00C631DB">
        <w:rPr>
          <w:i/>
          <w:sz w:val="20"/>
        </w:rPr>
        <w:t>the</w:t>
      </w:r>
      <w:r w:rsidRPr="00C631DB">
        <w:rPr>
          <w:i/>
          <w:spacing w:val="-6"/>
          <w:sz w:val="20"/>
        </w:rPr>
        <w:t xml:space="preserve"> </w:t>
      </w:r>
      <w:r w:rsidRPr="00C631DB">
        <w:rPr>
          <w:i/>
          <w:sz w:val="20"/>
        </w:rPr>
        <w:t>Bid]</w:t>
      </w:r>
      <w:r w:rsidRPr="00C631DB">
        <w:rPr>
          <w:i/>
          <w:spacing w:val="5"/>
          <w:sz w:val="20"/>
        </w:rPr>
        <w:t xml:space="preserve"> </w:t>
      </w:r>
      <w:r w:rsidRPr="00C631DB">
        <w:rPr>
          <w:sz w:val="20"/>
        </w:rPr>
        <w:t>Date</w:t>
      </w:r>
      <w:r w:rsidRPr="00C631DB">
        <w:rPr>
          <w:spacing w:val="-7"/>
          <w:sz w:val="20"/>
        </w:rPr>
        <w:t xml:space="preserve"> </w:t>
      </w:r>
      <w:r w:rsidRPr="00C631DB">
        <w:rPr>
          <w:i/>
          <w:sz w:val="20"/>
        </w:rPr>
        <w:t>[Insert</w:t>
      </w:r>
      <w:r w:rsidRPr="00C631DB">
        <w:rPr>
          <w:i/>
          <w:spacing w:val="-5"/>
          <w:sz w:val="20"/>
        </w:rPr>
        <w:t xml:space="preserve"> </w:t>
      </w:r>
      <w:r w:rsidRPr="00C631DB">
        <w:rPr>
          <w:i/>
          <w:spacing w:val="-2"/>
          <w:sz w:val="20"/>
        </w:rPr>
        <w:t>Date]</w:t>
      </w:r>
    </w:p>
    <w:p w14:paraId="62932264" w14:textId="77777777" w:rsidR="004640AB" w:rsidRPr="00C631DB" w:rsidRDefault="000A66DA">
      <w:pPr>
        <w:pStyle w:val="Heading4"/>
        <w:ind w:left="1320"/>
        <w:jc w:val="left"/>
      </w:pPr>
      <w:r w:rsidRPr="00C631DB">
        <w:lastRenderedPageBreak/>
        <w:t>Price</w:t>
      </w:r>
      <w:r w:rsidRPr="00C631DB">
        <w:rPr>
          <w:spacing w:val="-13"/>
        </w:rPr>
        <w:t xml:space="preserve"> </w:t>
      </w:r>
      <w:r w:rsidRPr="00C631DB">
        <w:t>Schedule:</w:t>
      </w:r>
      <w:r w:rsidRPr="00C631DB">
        <w:rPr>
          <w:spacing w:val="-12"/>
        </w:rPr>
        <w:t xml:space="preserve"> </w:t>
      </w:r>
      <w:r w:rsidRPr="00C631DB">
        <w:t>Goods</w:t>
      </w:r>
      <w:r w:rsidRPr="00C631DB">
        <w:rPr>
          <w:spacing w:val="-12"/>
        </w:rPr>
        <w:t xml:space="preserve"> </w:t>
      </w:r>
      <w:r w:rsidRPr="00C631DB">
        <w:t>Manufactured</w:t>
      </w:r>
      <w:r w:rsidRPr="00C631DB">
        <w:rPr>
          <w:spacing w:val="-13"/>
        </w:rPr>
        <w:t xml:space="preserve"> </w:t>
      </w:r>
      <w:r w:rsidRPr="00C631DB">
        <w:t>Outside</w:t>
      </w:r>
      <w:r w:rsidRPr="00C631DB">
        <w:rPr>
          <w:spacing w:val="-10"/>
        </w:rPr>
        <w:t xml:space="preserve"> </w:t>
      </w:r>
      <w:r w:rsidRPr="00C631DB">
        <w:t>the</w:t>
      </w:r>
      <w:r w:rsidRPr="00C631DB">
        <w:rPr>
          <w:spacing w:val="-10"/>
        </w:rPr>
        <w:t xml:space="preserve"> </w:t>
      </w:r>
      <w:r w:rsidRPr="00C631DB">
        <w:t>Purchaser’s</w:t>
      </w:r>
      <w:r w:rsidRPr="00C631DB">
        <w:rPr>
          <w:spacing w:val="-12"/>
        </w:rPr>
        <w:t xml:space="preserve"> </w:t>
      </w:r>
      <w:r w:rsidRPr="00C631DB">
        <w:t>Country,</w:t>
      </w:r>
      <w:r w:rsidRPr="00C631DB">
        <w:rPr>
          <w:spacing w:val="-14"/>
        </w:rPr>
        <w:t xml:space="preserve"> </w:t>
      </w:r>
      <w:r w:rsidRPr="00C631DB">
        <w:t>already</w:t>
      </w:r>
      <w:r w:rsidRPr="00C631DB">
        <w:rPr>
          <w:spacing w:val="-11"/>
        </w:rPr>
        <w:t xml:space="preserve"> </w:t>
      </w:r>
      <w:r w:rsidRPr="00C631DB">
        <w:rPr>
          <w:spacing w:val="-2"/>
        </w:rPr>
        <w:t>imported*</w:t>
      </w:r>
    </w:p>
    <w:p w14:paraId="419B2FA5" w14:textId="77777777" w:rsidR="004640AB" w:rsidRPr="00C631DB" w:rsidRDefault="004640AB">
      <w:pPr>
        <w:pStyle w:val="BodyText"/>
        <w:spacing w:before="25"/>
        <w:rPr>
          <w:b/>
          <w:sz w:val="20"/>
        </w:rPr>
      </w:pPr>
    </w:p>
    <w:tbl>
      <w:tblPr>
        <w:tblW w:w="0" w:type="auto"/>
        <w:tblInd w:w="37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02"/>
        <w:gridCol w:w="1537"/>
        <w:gridCol w:w="901"/>
        <w:gridCol w:w="990"/>
        <w:gridCol w:w="902"/>
        <w:gridCol w:w="1175"/>
        <w:gridCol w:w="1350"/>
        <w:gridCol w:w="1173"/>
        <w:gridCol w:w="1261"/>
        <w:gridCol w:w="1442"/>
        <w:gridCol w:w="1261"/>
        <w:gridCol w:w="1590"/>
      </w:tblGrid>
      <w:tr w:rsidR="00C631DB" w:rsidRPr="00C631DB" w14:paraId="28FFF965" w14:textId="77777777">
        <w:trPr>
          <w:trHeight w:val="1251"/>
        </w:trPr>
        <w:tc>
          <w:tcPr>
            <w:tcW w:w="802" w:type="dxa"/>
            <w:tcBorders>
              <w:right w:val="nil"/>
            </w:tcBorders>
          </w:tcPr>
          <w:p w14:paraId="797F9432" w14:textId="77777777" w:rsidR="004640AB" w:rsidRPr="00C631DB" w:rsidRDefault="004640AB">
            <w:pPr>
              <w:pStyle w:val="TableParagraph"/>
              <w:rPr>
                <w:sz w:val="18"/>
              </w:rPr>
            </w:pPr>
          </w:p>
        </w:tc>
        <w:tc>
          <w:tcPr>
            <w:tcW w:w="1537" w:type="dxa"/>
            <w:tcBorders>
              <w:left w:val="nil"/>
              <w:right w:val="nil"/>
            </w:tcBorders>
          </w:tcPr>
          <w:p w14:paraId="2E653867" w14:textId="77777777" w:rsidR="004640AB" w:rsidRPr="00C631DB" w:rsidRDefault="004640AB">
            <w:pPr>
              <w:pStyle w:val="TableParagraph"/>
              <w:rPr>
                <w:sz w:val="18"/>
              </w:rPr>
            </w:pPr>
          </w:p>
        </w:tc>
        <w:tc>
          <w:tcPr>
            <w:tcW w:w="901" w:type="dxa"/>
            <w:tcBorders>
              <w:left w:val="nil"/>
              <w:right w:val="nil"/>
            </w:tcBorders>
          </w:tcPr>
          <w:p w14:paraId="7C31932B" w14:textId="77777777" w:rsidR="004640AB" w:rsidRPr="00C631DB" w:rsidRDefault="004640AB">
            <w:pPr>
              <w:pStyle w:val="TableParagraph"/>
              <w:rPr>
                <w:sz w:val="18"/>
              </w:rPr>
            </w:pPr>
          </w:p>
        </w:tc>
        <w:tc>
          <w:tcPr>
            <w:tcW w:w="990" w:type="dxa"/>
            <w:tcBorders>
              <w:left w:val="nil"/>
              <w:right w:val="nil"/>
            </w:tcBorders>
          </w:tcPr>
          <w:p w14:paraId="14E7CAF7" w14:textId="77777777" w:rsidR="004640AB" w:rsidRPr="00C631DB" w:rsidRDefault="004640AB">
            <w:pPr>
              <w:pStyle w:val="TableParagraph"/>
              <w:rPr>
                <w:sz w:val="18"/>
              </w:rPr>
            </w:pPr>
          </w:p>
        </w:tc>
        <w:tc>
          <w:tcPr>
            <w:tcW w:w="4600" w:type="dxa"/>
            <w:gridSpan w:val="4"/>
            <w:tcBorders>
              <w:left w:val="nil"/>
              <w:right w:val="nil"/>
            </w:tcBorders>
          </w:tcPr>
          <w:p w14:paraId="1B622067" w14:textId="77777777" w:rsidR="004640AB" w:rsidRPr="00C631DB" w:rsidRDefault="000A66DA">
            <w:pPr>
              <w:pStyle w:val="TableParagraph"/>
              <w:spacing w:before="44" w:line="516" w:lineRule="exact"/>
              <w:ind w:left="607" w:right="198" w:hanging="137"/>
              <w:rPr>
                <w:sz w:val="24"/>
              </w:rPr>
            </w:pPr>
            <w:r w:rsidRPr="00C631DB">
              <w:rPr>
                <w:sz w:val="24"/>
              </w:rPr>
              <w:t>(Group</w:t>
            </w:r>
            <w:r w:rsidRPr="00C631DB">
              <w:rPr>
                <w:spacing w:val="-9"/>
                <w:sz w:val="24"/>
              </w:rPr>
              <w:t xml:space="preserve"> </w:t>
            </w:r>
            <w:r w:rsidRPr="00C631DB">
              <w:rPr>
                <w:sz w:val="24"/>
              </w:rPr>
              <w:t>C</w:t>
            </w:r>
            <w:r w:rsidRPr="00C631DB">
              <w:rPr>
                <w:spacing w:val="-8"/>
                <w:sz w:val="24"/>
              </w:rPr>
              <w:t xml:space="preserve"> </w:t>
            </w:r>
            <w:r w:rsidRPr="00C631DB">
              <w:rPr>
                <w:sz w:val="24"/>
              </w:rPr>
              <w:t>Bids,</w:t>
            </w:r>
            <w:r w:rsidRPr="00C631DB">
              <w:rPr>
                <w:spacing w:val="-8"/>
                <w:sz w:val="24"/>
              </w:rPr>
              <w:t xml:space="preserve"> </w:t>
            </w:r>
            <w:r w:rsidRPr="00C631DB">
              <w:rPr>
                <w:sz w:val="24"/>
              </w:rPr>
              <w:t>Goods</w:t>
            </w:r>
            <w:r w:rsidRPr="00C631DB">
              <w:rPr>
                <w:spacing w:val="-6"/>
                <w:sz w:val="24"/>
              </w:rPr>
              <w:t xml:space="preserve"> </w:t>
            </w:r>
            <w:r w:rsidRPr="00C631DB">
              <w:rPr>
                <w:sz w:val="24"/>
              </w:rPr>
              <w:t>already</w:t>
            </w:r>
            <w:r w:rsidRPr="00C631DB">
              <w:rPr>
                <w:spacing w:val="-12"/>
                <w:sz w:val="24"/>
              </w:rPr>
              <w:t xml:space="preserve"> </w:t>
            </w:r>
            <w:r w:rsidRPr="00C631DB">
              <w:rPr>
                <w:sz w:val="24"/>
              </w:rPr>
              <w:t>imported) Currencies in accordance with ITB 15</w:t>
            </w:r>
          </w:p>
        </w:tc>
        <w:tc>
          <w:tcPr>
            <w:tcW w:w="1261" w:type="dxa"/>
            <w:tcBorders>
              <w:left w:val="nil"/>
              <w:right w:val="nil"/>
            </w:tcBorders>
          </w:tcPr>
          <w:p w14:paraId="1E81CB83" w14:textId="77777777" w:rsidR="004640AB" w:rsidRPr="00C631DB" w:rsidRDefault="004640AB">
            <w:pPr>
              <w:pStyle w:val="TableParagraph"/>
              <w:rPr>
                <w:sz w:val="18"/>
              </w:rPr>
            </w:pPr>
          </w:p>
        </w:tc>
        <w:tc>
          <w:tcPr>
            <w:tcW w:w="4293" w:type="dxa"/>
            <w:gridSpan w:val="3"/>
            <w:tcBorders>
              <w:left w:val="nil"/>
            </w:tcBorders>
          </w:tcPr>
          <w:p w14:paraId="74692DFD" w14:textId="77777777" w:rsidR="004640AB" w:rsidRPr="00C631DB" w:rsidRDefault="000A66DA">
            <w:pPr>
              <w:pStyle w:val="TableParagraph"/>
              <w:tabs>
                <w:tab w:val="left" w:pos="2990"/>
                <w:tab w:val="left" w:pos="3095"/>
              </w:tabs>
              <w:ind w:left="69" w:right="1172"/>
              <w:rPr>
                <w:sz w:val="20"/>
              </w:rPr>
            </w:pPr>
            <w:r w:rsidRPr="00C631DB">
              <w:rPr>
                <w:sz w:val="20"/>
              </w:rPr>
              <w:t xml:space="preserve">Date: </w:t>
            </w:r>
            <w:r w:rsidRPr="00C631DB">
              <w:rPr>
                <w:sz w:val="20"/>
                <w:u w:val="single"/>
              </w:rPr>
              <w:tab/>
            </w:r>
            <w:r w:rsidRPr="00C631DB">
              <w:rPr>
                <w:sz w:val="20"/>
                <w:u w:val="single"/>
              </w:rPr>
              <w:tab/>
            </w:r>
            <w:r w:rsidRPr="00C631DB">
              <w:rPr>
                <w:sz w:val="20"/>
              </w:rPr>
              <w:t xml:space="preserve"> RFB No: </w:t>
            </w:r>
            <w:r w:rsidRPr="00C631DB">
              <w:rPr>
                <w:sz w:val="20"/>
                <w:u w:val="single"/>
              </w:rPr>
              <w:tab/>
            </w:r>
          </w:p>
          <w:p w14:paraId="0216351B" w14:textId="77777777" w:rsidR="004640AB" w:rsidRPr="00C631DB" w:rsidRDefault="000A66DA">
            <w:pPr>
              <w:pStyle w:val="TableParagraph"/>
              <w:tabs>
                <w:tab w:val="left" w:pos="1427"/>
                <w:tab w:val="left" w:pos="2292"/>
                <w:tab w:val="left" w:pos="3011"/>
              </w:tabs>
              <w:spacing w:line="242" w:lineRule="auto"/>
              <w:ind w:left="69" w:right="1256"/>
              <w:rPr>
                <w:sz w:val="20"/>
              </w:rPr>
            </w:pPr>
            <w:r w:rsidRPr="00C631DB">
              <w:rPr>
                <w:sz w:val="20"/>
              </w:rPr>
              <w:t xml:space="preserve">Alternative No: </w:t>
            </w:r>
            <w:r w:rsidRPr="00C631DB">
              <w:rPr>
                <w:sz w:val="20"/>
                <w:u w:val="single"/>
              </w:rPr>
              <w:tab/>
            </w:r>
            <w:r w:rsidRPr="00C631DB">
              <w:rPr>
                <w:sz w:val="20"/>
                <w:u w:val="single"/>
              </w:rPr>
              <w:tab/>
            </w:r>
            <w:r w:rsidRPr="00C631DB">
              <w:rPr>
                <w:sz w:val="20"/>
                <w:u w:val="single"/>
              </w:rPr>
              <w:tab/>
            </w:r>
            <w:r w:rsidRPr="00C631DB">
              <w:rPr>
                <w:sz w:val="20"/>
              </w:rPr>
              <w:t xml:space="preserve"> Page N</w:t>
            </w:r>
            <w:r w:rsidRPr="00C631DB">
              <w:rPr>
                <w:rFonts w:ascii="Symbol" w:hAnsi="Symbol"/>
                <w:sz w:val="20"/>
              </w:rPr>
              <w:t></w:t>
            </w:r>
            <w:r w:rsidRPr="00C631DB">
              <w:rPr>
                <w:sz w:val="20"/>
              </w:rPr>
              <w:t xml:space="preserve"> </w:t>
            </w:r>
            <w:r w:rsidRPr="00C631DB">
              <w:rPr>
                <w:sz w:val="20"/>
                <w:u w:val="single"/>
              </w:rPr>
              <w:tab/>
            </w:r>
            <w:r w:rsidRPr="00C631DB">
              <w:rPr>
                <w:sz w:val="20"/>
              </w:rPr>
              <w:t xml:space="preserve">of </w:t>
            </w:r>
            <w:r w:rsidRPr="00C631DB">
              <w:rPr>
                <w:sz w:val="20"/>
                <w:u w:val="single"/>
              </w:rPr>
              <w:tab/>
            </w:r>
          </w:p>
        </w:tc>
      </w:tr>
      <w:tr w:rsidR="00C631DB" w:rsidRPr="00C631DB" w14:paraId="57A26551" w14:textId="77777777">
        <w:trPr>
          <w:trHeight w:val="231"/>
        </w:trPr>
        <w:tc>
          <w:tcPr>
            <w:tcW w:w="802" w:type="dxa"/>
            <w:tcBorders>
              <w:right w:val="single" w:sz="6" w:space="0" w:color="000000"/>
            </w:tcBorders>
          </w:tcPr>
          <w:p w14:paraId="7F0F4E17" w14:textId="77777777" w:rsidR="004640AB" w:rsidRPr="00C631DB" w:rsidRDefault="000A66DA">
            <w:pPr>
              <w:pStyle w:val="TableParagraph"/>
              <w:spacing w:line="211" w:lineRule="exact"/>
              <w:jc w:val="center"/>
              <w:rPr>
                <w:sz w:val="20"/>
              </w:rPr>
            </w:pPr>
            <w:r w:rsidRPr="00C631DB">
              <w:rPr>
                <w:spacing w:val="-10"/>
                <w:sz w:val="20"/>
              </w:rPr>
              <w:t>1</w:t>
            </w:r>
          </w:p>
        </w:tc>
        <w:tc>
          <w:tcPr>
            <w:tcW w:w="1537" w:type="dxa"/>
            <w:tcBorders>
              <w:left w:val="single" w:sz="6" w:space="0" w:color="000000"/>
              <w:right w:val="single" w:sz="6" w:space="0" w:color="000000"/>
            </w:tcBorders>
          </w:tcPr>
          <w:p w14:paraId="0933B442" w14:textId="77777777" w:rsidR="004640AB" w:rsidRPr="00C631DB" w:rsidRDefault="000A66DA">
            <w:pPr>
              <w:pStyle w:val="TableParagraph"/>
              <w:spacing w:line="211" w:lineRule="exact"/>
              <w:ind w:left="12"/>
              <w:jc w:val="center"/>
              <w:rPr>
                <w:sz w:val="20"/>
              </w:rPr>
            </w:pPr>
            <w:r w:rsidRPr="00C631DB">
              <w:rPr>
                <w:spacing w:val="-10"/>
                <w:sz w:val="20"/>
              </w:rPr>
              <w:t>2</w:t>
            </w:r>
          </w:p>
        </w:tc>
        <w:tc>
          <w:tcPr>
            <w:tcW w:w="901" w:type="dxa"/>
            <w:tcBorders>
              <w:left w:val="single" w:sz="6" w:space="0" w:color="000000"/>
              <w:right w:val="single" w:sz="6" w:space="0" w:color="000000"/>
            </w:tcBorders>
          </w:tcPr>
          <w:p w14:paraId="1F96EAAC" w14:textId="77777777" w:rsidR="004640AB" w:rsidRPr="00C631DB" w:rsidRDefault="000A66DA">
            <w:pPr>
              <w:pStyle w:val="TableParagraph"/>
              <w:spacing w:line="211" w:lineRule="exact"/>
              <w:ind w:left="7"/>
              <w:jc w:val="center"/>
              <w:rPr>
                <w:sz w:val="20"/>
              </w:rPr>
            </w:pPr>
            <w:r w:rsidRPr="00C631DB">
              <w:rPr>
                <w:spacing w:val="-10"/>
                <w:sz w:val="20"/>
              </w:rPr>
              <w:t>3</w:t>
            </w:r>
          </w:p>
        </w:tc>
        <w:tc>
          <w:tcPr>
            <w:tcW w:w="990" w:type="dxa"/>
            <w:tcBorders>
              <w:left w:val="single" w:sz="6" w:space="0" w:color="000000"/>
              <w:right w:val="single" w:sz="6" w:space="0" w:color="000000"/>
            </w:tcBorders>
          </w:tcPr>
          <w:p w14:paraId="7BB57FC7" w14:textId="77777777" w:rsidR="004640AB" w:rsidRPr="00C631DB" w:rsidRDefault="000A66DA">
            <w:pPr>
              <w:pStyle w:val="TableParagraph"/>
              <w:spacing w:line="211" w:lineRule="exact"/>
              <w:ind w:left="8"/>
              <w:jc w:val="center"/>
              <w:rPr>
                <w:sz w:val="20"/>
              </w:rPr>
            </w:pPr>
            <w:r w:rsidRPr="00C631DB">
              <w:rPr>
                <w:spacing w:val="-10"/>
                <w:sz w:val="20"/>
              </w:rPr>
              <w:t>4</w:t>
            </w:r>
          </w:p>
        </w:tc>
        <w:tc>
          <w:tcPr>
            <w:tcW w:w="902" w:type="dxa"/>
            <w:tcBorders>
              <w:left w:val="single" w:sz="6" w:space="0" w:color="000000"/>
              <w:right w:val="single" w:sz="6" w:space="0" w:color="000000"/>
            </w:tcBorders>
          </w:tcPr>
          <w:p w14:paraId="7CF3F771" w14:textId="77777777" w:rsidR="004640AB" w:rsidRPr="00C631DB" w:rsidRDefault="000A66DA">
            <w:pPr>
              <w:pStyle w:val="TableParagraph"/>
              <w:spacing w:line="211" w:lineRule="exact"/>
              <w:ind w:left="101" w:right="98"/>
              <w:jc w:val="center"/>
              <w:rPr>
                <w:sz w:val="20"/>
              </w:rPr>
            </w:pPr>
            <w:r w:rsidRPr="00C631DB">
              <w:rPr>
                <w:spacing w:val="-10"/>
                <w:sz w:val="20"/>
              </w:rPr>
              <w:t>5</w:t>
            </w:r>
          </w:p>
        </w:tc>
        <w:tc>
          <w:tcPr>
            <w:tcW w:w="1175" w:type="dxa"/>
            <w:tcBorders>
              <w:left w:val="single" w:sz="6" w:space="0" w:color="000000"/>
              <w:right w:val="single" w:sz="6" w:space="0" w:color="000000"/>
            </w:tcBorders>
          </w:tcPr>
          <w:p w14:paraId="36689786" w14:textId="77777777" w:rsidR="004640AB" w:rsidRPr="00C631DB" w:rsidRDefault="000A66DA">
            <w:pPr>
              <w:pStyle w:val="TableParagraph"/>
              <w:spacing w:line="211" w:lineRule="exact"/>
              <w:jc w:val="center"/>
              <w:rPr>
                <w:sz w:val="20"/>
              </w:rPr>
            </w:pPr>
            <w:r w:rsidRPr="00C631DB">
              <w:rPr>
                <w:spacing w:val="-10"/>
                <w:sz w:val="20"/>
              </w:rPr>
              <w:t>6</w:t>
            </w:r>
          </w:p>
        </w:tc>
        <w:tc>
          <w:tcPr>
            <w:tcW w:w="1350" w:type="dxa"/>
            <w:tcBorders>
              <w:left w:val="single" w:sz="6" w:space="0" w:color="000000"/>
              <w:right w:val="single" w:sz="6" w:space="0" w:color="000000"/>
            </w:tcBorders>
          </w:tcPr>
          <w:p w14:paraId="6589B1B1" w14:textId="77777777" w:rsidR="004640AB" w:rsidRPr="00C631DB" w:rsidRDefault="000A66DA">
            <w:pPr>
              <w:pStyle w:val="TableParagraph"/>
              <w:spacing w:line="211" w:lineRule="exact"/>
              <w:ind w:left="98" w:right="98"/>
              <w:jc w:val="center"/>
              <w:rPr>
                <w:sz w:val="20"/>
              </w:rPr>
            </w:pPr>
            <w:r w:rsidRPr="00C631DB">
              <w:rPr>
                <w:spacing w:val="-10"/>
                <w:sz w:val="20"/>
              </w:rPr>
              <w:t>7</w:t>
            </w:r>
          </w:p>
        </w:tc>
        <w:tc>
          <w:tcPr>
            <w:tcW w:w="1173" w:type="dxa"/>
            <w:tcBorders>
              <w:left w:val="single" w:sz="6" w:space="0" w:color="000000"/>
              <w:right w:val="single" w:sz="6" w:space="0" w:color="000000"/>
            </w:tcBorders>
          </w:tcPr>
          <w:p w14:paraId="6E72AE1D" w14:textId="77777777" w:rsidR="004640AB" w:rsidRPr="00C631DB" w:rsidRDefault="000A66DA">
            <w:pPr>
              <w:pStyle w:val="TableParagraph"/>
              <w:spacing w:line="211" w:lineRule="exact"/>
              <w:jc w:val="center"/>
              <w:rPr>
                <w:sz w:val="20"/>
              </w:rPr>
            </w:pPr>
            <w:r w:rsidRPr="00C631DB">
              <w:rPr>
                <w:spacing w:val="-10"/>
                <w:sz w:val="20"/>
              </w:rPr>
              <w:t>8</w:t>
            </w:r>
          </w:p>
        </w:tc>
        <w:tc>
          <w:tcPr>
            <w:tcW w:w="1261" w:type="dxa"/>
            <w:tcBorders>
              <w:left w:val="single" w:sz="6" w:space="0" w:color="000000"/>
              <w:right w:val="single" w:sz="6" w:space="0" w:color="000000"/>
            </w:tcBorders>
          </w:tcPr>
          <w:p w14:paraId="408E6E12" w14:textId="77777777" w:rsidR="004640AB" w:rsidRPr="00C631DB" w:rsidRDefault="000A66DA">
            <w:pPr>
              <w:pStyle w:val="TableParagraph"/>
              <w:spacing w:line="211" w:lineRule="exact"/>
              <w:ind w:right="5"/>
              <w:jc w:val="center"/>
              <w:rPr>
                <w:sz w:val="20"/>
              </w:rPr>
            </w:pPr>
            <w:r w:rsidRPr="00C631DB">
              <w:rPr>
                <w:spacing w:val="-10"/>
                <w:sz w:val="20"/>
              </w:rPr>
              <w:t>9</w:t>
            </w:r>
          </w:p>
        </w:tc>
        <w:tc>
          <w:tcPr>
            <w:tcW w:w="1442" w:type="dxa"/>
            <w:tcBorders>
              <w:left w:val="single" w:sz="6" w:space="0" w:color="000000"/>
              <w:right w:val="single" w:sz="6" w:space="0" w:color="000000"/>
            </w:tcBorders>
          </w:tcPr>
          <w:p w14:paraId="332172CB" w14:textId="77777777" w:rsidR="004640AB" w:rsidRPr="00C631DB" w:rsidRDefault="000A66DA">
            <w:pPr>
              <w:pStyle w:val="TableParagraph"/>
              <w:spacing w:line="211" w:lineRule="exact"/>
              <w:ind w:left="2" w:right="6"/>
              <w:jc w:val="center"/>
              <w:rPr>
                <w:sz w:val="20"/>
              </w:rPr>
            </w:pPr>
            <w:r w:rsidRPr="00C631DB">
              <w:rPr>
                <w:spacing w:val="-5"/>
                <w:sz w:val="20"/>
              </w:rPr>
              <w:t>10</w:t>
            </w:r>
          </w:p>
        </w:tc>
        <w:tc>
          <w:tcPr>
            <w:tcW w:w="1261" w:type="dxa"/>
            <w:tcBorders>
              <w:left w:val="single" w:sz="6" w:space="0" w:color="000000"/>
              <w:right w:val="single" w:sz="6" w:space="0" w:color="000000"/>
            </w:tcBorders>
          </w:tcPr>
          <w:p w14:paraId="253DAFD0" w14:textId="77777777" w:rsidR="004640AB" w:rsidRPr="00C631DB" w:rsidRDefault="000A66DA">
            <w:pPr>
              <w:pStyle w:val="TableParagraph"/>
              <w:spacing w:line="211" w:lineRule="exact"/>
              <w:ind w:left="1" w:right="5"/>
              <w:jc w:val="center"/>
              <w:rPr>
                <w:sz w:val="20"/>
              </w:rPr>
            </w:pPr>
            <w:r w:rsidRPr="00C631DB">
              <w:rPr>
                <w:spacing w:val="-5"/>
                <w:sz w:val="20"/>
              </w:rPr>
              <w:t>11</w:t>
            </w:r>
          </w:p>
        </w:tc>
        <w:tc>
          <w:tcPr>
            <w:tcW w:w="1590" w:type="dxa"/>
            <w:tcBorders>
              <w:left w:val="single" w:sz="6" w:space="0" w:color="000000"/>
            </w:tcBorders>
          </w:tcPr>
          <w:p w14:paraId="4A8E7EC7" w14:textId="77777777" w:rsidR="004640AB" w:rsidRPr="00C631DB" w:rsidRDefault="000A66DA">
            <w:pPr>
              <w:pStyle w:val="TableParagraph"/>
              <w:spacing w:line="211" w:lineRule="exact"/>
              <w:ind w:left="67" w:right="63"/>
              <w:jc w:val="center"/>
              <w:rPr>
                <w:sz w:val="20"/>
              </w:rPr>
            </w:pPr>
            <w:r w:rsidRPr="00C631DB">
              <w:rPr>
                <w:spacing w:val="-5"/>
                <w:sz w:val="20"/>
              </w:rPr>
              <w:t>12</w:t>
            </w:r>
          </w:p>
        </w:tc>
      </w:tr>
      <w:tr w:rsidR="00C631DB" w:rsidRPr="00C631DB" w14:paraId="0872517F" w14:textId="77777777">
        <w:trPr>
          <w:trHeight w:val="2209"/>
        </w:trPr>
        <w:tc>
          <w:tcPr>
            <w:tcW w:w="802" w:type="dxa"/>
            <w:tcBorders>
              <w:bottom w:val="single" w:sz="6" w:space="0" w:color="000000"/>
              <w:right w:val="single" w:sz="6" w:space="0" w:color="000000"/>
            </w:tcBorders>
          </w:tcPr>
          <w:p w14:paraId="0C15CA24" w14:textId="77777777" w:rsidR="004640AB" w:rsidRPr="00C631DB" w:rsidRDefault="000A66DA">
            <w:pPr>
              <w:pStyle w:val="TableParagraph"/>
              <w:spacing w:line="237" w:lineRule="auto"/>
              <w:ind w:left="294" w:right="75" w:hanging="224"/>
              <w:rPr>
                <w:rFonts w:ascii="Symbol" w:hAnsi="Symbol"/>
                <w:sz w:val="16"/>
              </w:rPr>
            </w:pPr>
            <w:r w:rsidRPr="00C631DB">
              <w:rPr>
                <w:sz w:val="16"/>
              </w:rPr>
              <w:t>Line</w:t>
            </w:r>
            <w:r w:rsidRPr="00C631DB">
              <w:rPr>
                <w:spacing w:val="-10"/>
                <w:sz w:val="16"/>
              </w:rPr>
              <w:t xml:space="preserve"> </w:t>
            </w:r>
            <w:r w:rsidRPr="00C631DB">
              <w:rPr>
                <w:sz w:val="16"/>
              </w:rPr>
              <w:t>Item</w:t>
            </w:r>
            <w:r w:rsidRPr="00C631DB">
              <w:rPr>
                <w:spacing w:val="40"/>
                <w:sz w:val="16"/>
              </w:rPr>
              <w:t xml:space="preserve"> </w:t>
            </w:r>
            <w:r w:rsidRPr="00C631DB">
              <w:rPr>
                <w:spacing w:val="-6"/>
                <w:sz w:val="16"/>
              </w:rPr>
              <w:t>N</w:t>
            </w:r>
            <w:r w:rsidRPr="00C631DB">
              <w:rPr>
                <w:rFonts w:ascii="Symbol" w:hAnsi="Symbol"/>
                <w:spacing w:val="-6"/>
                <w:sz w:val="16"/>
              </w:rPr>
              <w:t></w:t>
            </w:r>
          </w:p>
        </w:tc>
        <w:tc>
          <w:tcPr>
            <w:tcW w:w="1537" w:type="dxa"/>
            <w:tcBorders>
              <w:left w:val="single" w:sz="6" w:space="0" w:color="000000"/>
              <w:bottom w:val="single" w:sz="6" w:space="0" w:color="000000"/>
              <w:right w:val="single" w:sz="6" w:space="0" w:color="000000"/>
            </w:tcBorders>
          </w:tcPr>
          <w:p w14:paraId="3AF88844" w14:textId="77777777" w:rsidR="004640AB" w:rsidRPr="00C631DB" w:rsidRDefault="000A66DA">
            <w:pPr>
              <w:pStyle w:val="TableParagraph"/>
              <w:spacing w:line="180" w:lineRule="exact"/>
              <w:ind w:left="12" w:right="1"/>
              <w:jc w:val="center"/>
              <w:rPr>
                <w:sz w:val="16"/>
              </w:rPr>
            </w:pPr>
            <w:r w:rsidRPr="00C631DB">
              <w:rPr>
                <w:sz w:val="16"/>
              </w:rPr>
              <w:t>Description</w:t>
            </w:r>
            <w:r w:rsidRPr="00C631DB">
              <w:rPr>
                <w:spacing w:val="-4"/>
                <w:sz w:val="16"/>
              </w:rPr>
              <w:t xml:space="preserve"> </w:t>
            </w:r>
            <w:r w:rsidRPr="00C631DB">
              <w:rPr>
                <w:sz w:val="16"/>
              </w:rPr>
              <w:t>of</w:t>
            </w:r>
            <w:r w:rsidRPr="00C631DB">
              <w:rPr>
                <w:spacing w:val="-5"/>
                <w:sz w:val="16"/>
              </w:rPr>
              <w:t xml:space="preserve"> </w:t>
            </w:r>
            <w:r w:rsidRPr="00C631DB">
              <w:rPr>
                <w:spacing w:val="-2"/>
                <w:sz w:val="16"/>
              </w:rPr>
              <w:t>Goods</w:t>
            </w:r>
          </w:p>
        </w:tc>
        <w:tc>
          <w:tcPr>
            <w:tcW w:w="901" w:type="dxa"/>
            <w:tcBorders>
              <w:left w:val="single" w:sz="6" w:space="0" w:color="000000"/>
              <w:bottom w:val="single" w:sz="6" w:space="0" w:color="000000"/>
              <w:right w:val="single" w:sz="6" w:space="0" w:color="000000"/>
            </w:tcBorders>
          </w:tcPr>
          <w:p w14:paraId="6B907397" w14:textId="77777777" w:rsidR="004640AB" w:rsidRPr="00C631DB" w:rsidRDefault="000A66DA">
            <w:pPr>
              <w:pStyle w:val="TableParagraph"/>
              <w:spacing w:line="237" w:lineRule="auto"/>
              <w:ind w:left="238" w:right="80" w:hanging="140"/>
              <w:rPr>
                <w:sz w:val="16"/>
              </w:rPr>
            </w:pPr>
            <w:r w:rsidRPr="00C631DB">
              <w:rPr>
                <w:sz w:val="16"/>
              </w:rPr>
              <w:t>Country</w:t>
            </w:r>
            <w:r w:rsidRPr="00C631DB">
              <w:rPr>
                <w:spacing w:val="-10"/>
                <w:sz w:val="16"/>
              </w:rPr>
              <w:t xml:space="preserve"> </w:t>
            </w:r>
            <w:r w:rsidRPr="00C631DB">
              <w:rPr>
                <w:sz w:val="16"/>
              </w:rPr>
              <w:t>of</w:t>
            </w:r>
            <w:r w:rsidRPr="00C631DB">
              <w:rPr>
                <w:spacing w:val="40"/>
                <w:sz w:val="16"/>
              </w:rPr>
              <w:t xml:space="preserve"> </w:t>
            </w:r>
            <w:r w:rsidRPr="00C631DB">
              <w:rPr>
                <w:spacing w:val="-2"/>
                <w:sz w:val="16"/>
              </w:rPr>
              <w:t>Origin</w:t>
            </w:r>
          </w:p>
        </w:tc>
        <w:tc>
          <w:tcPr>
            <w:tcW w:w="990" w:type="dxa"/>
            <w:tcBorders>
              <w:left w:val="single" w:sz="6" w:space="0" w:color="000000"/>
              <w:bottom w:val="single" w:sz="6" w:space="0" w:color="000000"/>
              <w:right w:val="single" w:sz="6" w:space="0" w:color="000000"/>
            </w:tcBorders>
          </w:tcPr>
          <w:p w14:paraId="1FAF4E5C" w14:textId="77777777" w:rsidR="004640AB" w:rsidRPr="00C631DB" w:rsidRDefault="000A66DA">
            <w:pPr>
              <w:pStyle w:val="TableParagraph"/>
              <w:ind w:left="153" w:right="137" w:hanging="2"/>
              <w:jc w:val="center"/>
              <w:rPr>
                <w:sz w:val="16"/>
              </w:rPr>
            </w:pPr>
            <w:r w:rsidRPr="00C631DB">
              <w:rPr>
                <w:spacing w:val="-2"/>
                <w:sz w:val="16"/>
              </w:rPr>
              <w:t>Delivery</w:t>
            </w:r>
            <w:r w:rsidRPr="00C631DB">
              <w:rPr>
                <w:spacing w:val="40"/>
                <w:sz w:val="16"/>
              </w:rPr>
              <w:t xml:space="preserve"> </w:t>
            </w:r>
            <w:r w:rsidRPr="00C631DB">
              <w:rPr>
                <w:sz w:val="16"/>
              </w:rPr>
              <w:t>Date</w:t>
            </w:r>
            <w:r w:rsidRPr="00C631DB">
              <w:rPr>
                <w:spacing w:val="-5"/>
                <w:sz w:val="16"/>
              </w:rPr>
              <w:t xml:space="preserve"> </w:t>
            </w:r>
            <w:r w:rsidRPr="00C631DB">
              <w:rPr>
                <w:sz w:val="16"/>
              </w:rPr>
              <w:t>as</w:t>
            </w:r>
            <w:r w:rsidRPr="00C631DB">
              <w:rPr>
                <w:spacing w:val="40"/>
                <w:sz w:val="16"/>
              </w:rPr>
              <w:t xml:space="preserve"> </w:t>
            </w:r>
            <w:r w:rsidRPr="00C631DB">
              <w:rPr>
                <w:sz w:val="16"/>
              </w:rPr>
              <w:t>defined</w:t>
            </w:r>
            <w:r w:rsidRPr="00C631DB">
              <w:rPr>
                <w:spacing w:val="-10"/>
                <w:sz w:val="16"/>
              </w:rPr>
              <w:t xml:space="preserve"> </w:t>
            </w:r>
            <w:r w:rsidRPr="00C631DB">
              <w:rPr>
                <w:sz w:val="16"/>
              </w:rPr>
              <w:t>by</w:t>
            </w:r>
            <w:r w:rsidRPr="00C631DB">
              <w:rPr>
                <w:spacing w:val="40"/>
                <w:sz w:val="16"/>
              </w:rPr>
              <w:t xml:space="preserve"> </w:t>
            </w:r>
            <w:r w:rsidRPr="00C631DB">
              <w:rPr>
                <w:spacing w:val="-2"/>
                <w:sz w:val="16"/>
              </w:rPr>
              <w:t>Incoterms</w:t>
            </w:r>
          </w:p>
        </w:tc>
        <w:tc>
          <w:tcPr>
            <w:tcW w:w="902" w:type="dxa"/>
            <w:tcBorders>
              <w:left w:val="single" w:sz="6" w:space="0" w:color="000000"/>
              <w:bottom w:val="single" w:sz="6" w:space="0" w:color="000000"/>
              <w:right w:val="single" w:sz="6" w:space="0" w:color="000000"/>
            </w:tcBorders>
          </w:tcPr>
          <w:p w14:paraId="235DE57B" w14:textId="77777777" w:rsidR="004640AB" w:rsidRPr="00C631DB" w:rsidRDefault="000A66DA">
            <w:pPr>
              <w:pStyle w:val="TableParagraph"/>
              <w:ind w:left="101" w:right="89"/>
              <w:jc w:val="center"/>
              <w:rPr>
                <w:sz w:val="16"/>
              </w:rPr>
            </w:pPr>
            <w:r w:rsidRPr="00C631DB">
              <w:rPr>
                <w:spacing w:val="-2"/>
                <w:sz w:val="16"/>
              </w:rPr>
              <w:t>Quantity</w:t>
            </w:r>
            <w:r w:rsidRPr="00C631DB">
              <w:rPr>
                <w:spacing w:val="40"/>
                <w:sz w:val="16"/>
              </w:rPr>
              <w:t xml:space="preserve"> </w:t>
            </w:r>
            <w:r w:rsidRPr="00C631DB">
              <w:rPr>
                <w:spacing w:val="-4"/>
                <w:sz w:val="16"/>
              </w:rPr>
              <w:t>and</w:t>
            </w:r>
            <w:r w:rsidRPr="00C631DB">
              <w:rPr>
                <w:spacing w:val="40"/>
                <w:sz w:val="16"/>
              </w:rPr>
              <w:t xml:space="preserve"> </w:t>
            </w:r>
            <w:r w:rsidRPr="00C631DB">
              <w:rPr>
                <w:spacing w:val="-2"/>
                <w:sz w:val="16"/>
              </w:rPr>
              <w:t>physical</w:t>
            </w:r>
            <w:r w:rsidRPr="00C631DB">
              <w:rPr>
                <w:spacing w:val="40"/>
                <w:sz w:val="16"/>
              </w:rPr>
              <w:t xml:space="preserve"> </w:t>
            </w:r>
            <w:r w:rsidRPr="00C631DB">
              <w:rPr>
                <w:spacing w:val="-4"/>
                <w:sz w:val="16"/>
              </w:rPr>
              <w:t>unit</w:t>
            </w:r>
          </w:p>
        </w:tc>
        <w:tc>
          <w:tcPr>
            <w:tcW w:w="1175" w:type="dxa"/>
            <w:tcBorders>
              <w:left w:val="single" w:sz="6" w:space="0" w:color="000000"/>
              <w:bottom w:val="single" w:sz="6" w:space="0" w:color="000000"/>
              <w:right w:val="single" w:sz="6" w:space="0" w:color="000000"/>
            </w:tcBorders>
          </w:tcPr>
          <w:p w14:paraId="64397327" w14:textId="77777777" w:rsidR="004640AB" w:rsidRPr="00C631DB" w:rsidRDefault="000A66DA">
            <w:pPr>
              <w:pStyle w:val="TableParagraph"/>
              <w:ind w:left="103" w:right="97" w:firstLine="1"/>
              <w:jc w:val="center"/>
              <w:rPr>
                <w:sz w:val="16"/>
              </w:rPr>
            </w:pPr>
            <w:r w:rsidRPr="00C631DB">
              <w:rPr>
                <w:sz w:val="16"/>
              </w:rPr>
              <w:t>Unit</w:t>
            </w:r>
            <w:r w:rsidRPr="00C631DB">
              <w:rPr>
                <w:spacing w:val="-3"/>
                <w:sz w:val="16"/>
              </w:rPr>
              <w:t xml:space="preserve"> </w:t>
            </w:r>
            <w:r w:rsidRPr="00C631DB">
              <w:rPr>
                <w:sz w:val="16"/>
              </w:rPr>
              <w:t>price</w:t>
            </w:r>
            <w:r w:rsidRPr="00C631DB">
              <w:rPr>
                <w:spacing w:val="40"/>
                <w:sz w:val="16"/>
              </w:rPr>
              <w:t xml:space="preserve"> </w:t>
            </w:r>
            <w:r w:rsidRPr="00C631DB">
              <w:rPr>
                <w:spacing w:val="-2"/>
                <w:sz w:val="16"/>
              </w:rPr>
              <w:t>including</w:t>
            </w:r>
            <w:r w:rsidRPr="00C631DB">
              <w:rPr>
                <w:spacing w:val="40"/>
                <w:sz w:val="16"/>
              </w:rPr>
              <w:t xml:space="preserve"> </w:t>
            </w:r>
            <w:r w:rsidRPr="00C631DB">
              <w:rPr>
                <w:sz w:val="16"/>
              </w:rPr>
              <w:t>Custom</w:t>
            </w:r>
            <w:r w:rsidRPr="00C631DB">
              <w:rPr>
                <w:spacing w:val="-10"/>
                <w:sz w:val="16"/>
              </w:rPr>
              <w:t xml:space="preserve"> </w:t>
            </w:r>
            <w:r w:rsidRPr="00C631DB">
              <w:rPr>
                <w:sz w:val="16"/>
              </w:rPr>
              <w:t>Duties</w:t>
            </w:r>
            <w:r w:rsidRPr="00C631DB">
              <w:rPr>
                <w:spacing w:val="40"/>
                <w:sz w:val="16"/>
              </w:rPr>
              <w:t xml:space="preserve"> </w:t>
            </w:r>
            <w:r w:rsidRPr="00C631DB">
              <w:rPr>
                <w:sz w:val="16"/>
              </w:rPr>
              <w:t>and Import</w:t>
            </w:r>
            <w:r w:rsidRPr="00C631DB">
              <w:rPr>
                <w:spacing w:val="40"/>
                <w:sz w:val="16"/>
              </w:rPr>
              <w:t xml:space="preserve"> </w:t>
            </w:r>
            <w:r w:rsidRPr="00C631DB">
              <w:rPr>
                <w:sz w:val="16"/>
              </w:rPr>
              <w:t>Taxes paid, in</w:t>
            </w:r>
            <w:r w:rsidRPr="00C631DB">
              <w:rPr>
                <w:spacing w:val="40"/>
                <w:sz w:val="16"/>
              </w:rPr>
              <w:t xml:space="preserve"> </w:t>
            </w:r>
            <w:r w:rsidRPr="00C631DB">
              <w:rPr>
                <w:spacing w:val="-2"/>
                <w:sz w:val="16"/>
              </w:rPr>
              <w:t>accordance</w:t>
            </w:r>
            <w:r w:rsidRPr="00C631DB">
              <w:rPr>
                <w:spacing w:val="40"/>
                <w:sz w:val="16"/>
              </w:rPr>
              <w:t xml:space="preserve"> </w:t>
            </w:r>
            <w:r w:rsidRPr="00C631DB">
              <w:rPr>
                <w:sz w:val="16"/>
              </w:rPr>
              <w:t>with ITB</w:t>
            </w:r>
            <w:r w:rsidRPr="00C631DB">
              <w:rPr>
                <w:spacing w:val="40"/>
                <w:sz w:val="16"/>
              </w:rPr>
              <w:t xml:space="preserve"> </w:t>
            </w:r>
            <w:r w:rsidRPr="00C631DB">
              <w:rPr>
                <w:spacing w:val="-2"/>
                <w:sz w:val="16"/>
              </w:rPr>
              <w:t>14.8(c)(</w:t>
            </w:r>
            <w:proofErr w:type="spellStart"/>
            <w:r w:rsidRPr="00C631DB">
              <w:rPr>
                <w:spacing w:val="-2"/>
                <w:sz w:val="16"/>
              </w:rPr>
              <w:t>i</w:t>
            </w:r>
            <w:proofErr w:type="spellEnd"/>
            <w:r w:rsidRPr="00C631DB">
              <w:rPr>
                <w:spacing w:val="-2"/>
                <w:sz w:val="16"/>
              </w:rPr>
              <w:t>)</w:t>
            </w:r>
          </w:p>
        </w:tc>
        <w:tc>
          <w:tcPr>
            <w:tcW w:w="1350" w:type="dxa"/>
            <w:tcBorders>
              <w:left w:val="single" w:sz="6" w:space="0" w:color="000000"/>
              <w:bottom w:val="single" w:sz="6" w:space="0" w:color="000000"/>
              <w:right w:val="single" w:sz="6" w:space="0" w:color="000000"/>
            </w:tcBorders>
          </w:tcPr>
          <w:p w14:paraId="0B038659" w14:textId="77777777" w:rsidR="004640AB" w:rsidRPr="00C631DB" w:rsidRDefault="000A66DA">
            <w:pPr>
              <w:pStyle w:val="TableParagraph"/>
              <w:ind w:left="102" w:right="97"/>
              <w:jc w:val="center"/>
              <w:rPr>
                <w:sz w:val="16"/>
              </w:rPr>
            </w:pPr>
            <w:r w:rsidRPr="00C631DB">
              <w:rPr>
                <w:sz w:val="16"/>
              </w:rPr>
              <w:t>Custom</w:t>
            </w:r>
            <w:r w:rsidRPr="00C631DB">
              <w:rPr>
                <w:spacing w:val="-1"/>
                <w:sz w:val="16"/>
              </w:rPr>
              <w:t xml:space="preserve"> </w:t>
            </w:r>
            <w:r w:rsidRPr="00C631DB">
              <w:rPr>
                <w:sz w:val="16"/>
              </w:rPr>
              <w:t>Duties</w:t>
            </w:r>
            <w:r w:rsidRPr="00C631DB">
              <w:rPr>
                <w:spacing w:val="40"/>
                <w:sz w:val="16"/>
              </w:rPr>
              <w:t xml:space="preserve"> </w:t>
            </w:r>
            <w:r w:rsidRPr="00C631DB">
              <w:rPr>
                <w:sz w:val="16"/>
              </w:rPr>
              <w:t>and</w:t>
            </w:r>
            <w:r w:rsidRPr="00C631DB">
              <w:rPr>
                <w:spacing w:val="-10"/>
                <w:sz w:val="16"/>
              </w:rPr>
              <w:t xml:space="preserve"> </w:t>
            </w:r>
            <w:r w:rsidRPr="00C631DB">
              <w:rPr>
                <w:sz w:val="16"/>
              </w:rPr>
              <w:t>Import</w:t>
            </w:r>
            <w:r w:rsidRPr="00C631DB">
              <w:rPr>
                <w:spacing w:val="-10"/>
                <w:sz w:val="16"/>
              </w:rPr>
              <w:t xml:space="preserve"> </w:t>
            </w:r>
            <w:r w:rsidRPr="00C631DB">
              <w:rPr>
                <w:sz w:val="16"/>
              </w:rPr>
              <w:t>Taxes</w:t>
            </w:r>
            <w:r w:rsidRPr="00C631DB">
              <w:rPr>
                <w:spacing w:val="40"/>
                <w:sz w:val="16"/>
              </w:rPr>
              <w:t xml:space="preserve"> </w:t>
            </w:r>
            <w:r w:rsidRPr="00C631DB">
              <w:rPr>
                <w:sz w:val="16"/>
              </w:rPr>
              <w:t>paid per unit in</w:t>
            </w:r>
            <w:r w:rsidRPr="00C631DB">
              <w:rPr>
                <w:spacing w:val="40"/>
                <w:sz w:val="16"/>
              </w:rPr>
              <w:t xml:space="preserve"> </w:t>
            </w:r>
            <w:r w:rsidRPr="00C631DB">
              <w:rPr>
                <w:sz w:val="16"/>
              </w:rPr>
              <w:t>accordance</w:t>
            </w:r>
            <w:r w:rsidRPr="00C631DB">
              <w:rPr>
                <w:spacing w:val="-5"/>
                <w:sz w:val="16"/>
              </w:rPr>
              <w:t xml:space="preserve"> </w:t>
            </w:r>
            <w:r w:rsidRPr="00C631DB">
              <w:rPr>
                <w:sz w:val="16"/>
              </w:rPr>
              <w:t>with</w:t>
            </w:r>
            <w:r w:rsidRPr="00C631DB">
              <w:rPr>
                <w:spacing w:val="40"/>
                <w:sz w:val="16"/>
              </w:rPr>
              <w:t xml:space="preserve"> </w:t>
            </w:r>
            <w:r w:rsidRPr="00C631DB">
              <w:rPr>
                <w:sz w:val="16"/>
              </w:rPr>
              <w:t>ITB 14.8(c)(ii</w:t>
            </w:r>
            <w:proofErr w:type="gramStart"/>
            <w:r w:rsidRPr="00C631DB">
              <w:rPr>
                <w:sz w:val="16"/>
              </w:rPr>
              <w:t>) ,</w:t>
            </w:r>
            <w:proofErr w:type="gramEnd"/>
          </w:p>
          <w:p w14:paraId="2145BC61" w14:textId="77777777" w:rsidR="004640AB" w:rsidRPr="00C631DB" w:rsidRDefault="000A66DA">
            <w:pPr>
              <w:pStyle w:val="TableParagraph"/>
              <w:ind w:left="98" w:right="97"/>
              <w:jc w:val="center"/>
              <w:rPr>
                <w:sz w:val="16"/>
              </w:rPr>
            </w:pPr>
            <w:r w:rsidRPr="00C631DB">
              <w:rPr>
                <w:sz w:val="16"/>
              </w:rPr>
              <w:t>[to</w:t>
            </w:r>
            <w:r w:rsidRPr="00C631DB">
              <w:rPr>
                <w:spacing w:val="-10"/>
                <w:sz w:val="16"/>
              </w:rPr>
              <w:t xml:space="preserve"> </w:t>
            </w:r>
            <w:r w:rsidRPr="00C631DB">
              <w:rPr>
                <w:sz w:val="16"/>
              </w:rPr>
              <w:t>be</w:t>
            </w:r>
            <w:r w:rsidRPr="00C631DB">
              <w:rPr>
                <w:spacing w:val="-10"/>
                <w:sz w:val="16"/>
              </w:rPr>
              <w:t xml:space="preserve"> </w:t>
            </w:r>
            <w:r w:rsidRPr="00C631DB">
              <w:rPr>
                <w:sz w:val="16"/>
              </w:rPr>
              <w:t>supported</w:t>
            </w:r>
            <w:r w:rsidRPr="00C631DB">
              <w:rPr>
                <w:spacing w:val="40"/>
                <w:sz w:val="16"/>
              </w:rPr>
              <w:t xml:space="preserve"> </w:t>
            </w:r>
            <w:r w:rsidRPr="00C631DB">
              <w:rPr>
                <w:sz w:val="16"/>
              </w:rPr>
              <w:t>by</w:t>
            </w:r>
            <w:r w:rsidRPr="00C631DB">
              <w:rPr>
                <w:spacing w:val="-7"/>
                <w:sz w:val="16"/>
              </w:rPr>
              <w:t xml:space="preserve"> </w:t>
            </w:r>
            <w:r w:rsidRPr="00C631DB">
              <w:rPr>
                <w:sz w:val="16"/>
              </w:rPr>
              <w:t>documents]</w:t>
            </w:r>
          </w:p>
        </w:tc>
        <w:tc>
          <w:tcPr>
            <w:tcW w:w="1173" w:type="dxa"/>
            <w:tcBorders>
              <w:left w:val="single" w:sz="6" w:space="0" w:color="000000"/>
              <w:bottom w:val="single" w:sz="6" w:space="0" w:color="000000"/>
              <w:right w:val="single" w:sz="6" w:space="0" w:color="000000"/>
            </w:tcBorders>
          </w:tcPr>
          <w:p w14:paraId="0B58A9FC" w14:textId="77777777" w:rsidR="004640AB" w:rsidRPr="00C631DB" w:rsidRDefault="000A66DA">
            <w:pPr>
              <w:pStyle w:val="TableParagraph"/>
              <w:ind w:left="76" w:right="78" w:hanging="2"/>
              <w:jc w:val="center"/>
              <w:rPr>
                <w:sz w:val="16"/>
              </w:rPr>
            </w:pPr>
            <w:r w:rsidRPr="00C631DB">
              <w:rPr>
                <w:sz w:val="16"/>
              </w:rPr>
              <w:t>Unit Price net</w:t>
            </w:r>
            <w:r w:rsidRPr="00C631DB">
              <w:rPr>
                <w:spacing w:val="40"/>
                <w:sz w:val="16"/>
              </w:rPr>
              <w:t xml:space="preserve"> </w:t>
            </w:r>
            <w:r w:rsidRPr="00C631DB">
              <w:rPr>
                <w:sz w:val="16"/>
              </w:rPr>
              <w:t>of</w:t>
            </w:r>
            <w:r w:rsidRPr="00C631DB">
              <w:rPr>
                <w:spacing w:val="-3"/>
                <w:sz w:val="16"/>
              </w:rPr>
              <w:t xml:space="preserve"> </w:t>
            </w:r>
            <w:r w:rsidRPr="00C631DB">
              <w:rPr>
                <w:sz w:val="16"/>
              </w:rPr>
              <w:t>custom</w:t>
            </w:r>
            <w:r w:rsidRPr="00C631DB">
              <w:rPr>
                <w:spacing w:val="40"/>
                <w:sz w:val="16"/>
              </w:rPr>
              <w:t xml:space="preserve"> </w:t>
            </w:r>
            <w:r w:rsidRPr="00C631DB">
              <w:rPr>
                <w:sz w:val="16"/>
              </w:rPr>
              <w:t>duties</w:t>
            </w:r>
            <w:r w:rsidRPr="00C631DB">
              <w:rPr>
                <w:spacing w:val="-1"/>
                <w:sz w:val="16"/>
              </w:rPr>
              <w:t xml:space="preserve"> </w:t>
            </w:r>
            <w:r w:rsidRPr="00C631DB">
              <w:rPr>
                <w:sz w:val="16"/>
              </w:rPr>
              <w:t>and</w:t>
            </w:r>
            <w:r w:rsidRPr="00C631DB">
              <w:rPr>
                <w:spacing w:val="40"/>
                <w:sz w:val="16"/>
              </w:rPr>
              <w:t xml:space="preserve"> </w:t>
            </w:r>
            <w:r w:rsidRPr="00C631DB">
              <w:rPr>
                <w:sz w:val="16"/>
              </w:rPr>
              <w:t>import</w:t>
            </w:r>
            <w:r w:rsidRPr="00C631DB">
              <w:rPr>
                <w:spacing w:val="-10"/>
                <w:sz w:val="16"/>
              </w:rPr>
              <w:t xml:space="preserve"> </w:t>
            </w:r>
            <w:r w:rsidRPr="00C631DB">
              <w:rPr>
                <w:sz w:val="16"/>
              </w:rPr>
              <w:t>taxes,</w:t>
            </w:r>
            <w:r w:rsidRPr="00C631DB">
              <w:rPr>
                <w:spacing w:val="-10"/>
                <w:sz w:val="16"/>
              </w:rPr>
              <w:t xml:space="preserve"> </w:t>
            </w:r>
            <w:r w:rsidRPr="00C631DB">
              <w:rPr>
                <w:sz w:val="16"/>
              </w:rPr>
              <w:t>in</w:t>
            </w:r>
            <w:r w:rsidRPr="00C631DB">
              <w:rPr>
                <w:spacing w:val="40"/>
                <w:sz w:val="16"/>
              </w:rPr>
              <w:t xml:space="preserve"> </w:t>
            </w:r>
            <w:r w:rsidRPr="00C631DB">
              <w:rPr>
                <w:spacing w:val="-2"/>
                <w:sz w:val="16"/>
              </w:rPr>
              <w:t>accordance</w:t>
            </w:r>
            <w:r w:rsidRPr="00C631DB">
              <w:rPr>
                <w:spacing w:val="40"/>
                <w:sz w:val="16"/>
              </w:rPr>
              <w:t xml:space="preserve"> </w:t>
            </w:r>
            <w:r w:rsidRPr="00C631DB">
              <w:rPr>
                <w:sz w:val="16"/>
              </w:rPr>
              <w:t>with ITB 14.8</w:t>
            </w:r>
          </w:p>
          <w:p w14:paraId="637DECBB" w14:textId="77777777" w:rsidR="004640AB" w:rsidRPr="00C631DB" w:rsidRDefault="000A66DA">
            <w:pPr>
              <w:pStyle w:val="TableParagraph"/>
              <w:ind w:left="160" w:right="70" w:firstLine="187"/>
              <w:rPr>
                <w:sz w:val="16"/>
              </w:rPr>
            </w:pPr>
            <w:r w:rsidRPr="00C631DB">
              <w:rPr>
                <w:sz w:val="16"/>
              </w:rPr>
              <w:t>(c)</w:t>
            </w:r>
            <w:r w:rsidRPr="00C631DB">
              <w:rPr>
                <w:spacing w:val="-3"/>
                <w:sz w:val="16"/>
              </w:rPr>
              <w:t xml:space="preserve"> </w:t>
            </w:r>
            <w:r w:rsidRPr="00C631DB">
              <w:rPr>
                <w:sz w:val="16"/>
              </w:rPr>
              <w:t>(iii)</w:t>
            </w:r>
            <w:r w:rsidRPr="00C631DB">
              <w:rPr>
                <w:spacing w:val="40"/>
                <w:sz w:val="16"/>
              </w:rPr>
              <w:t xml:space="preserve"> </w:t>
            </w:r>
            <w:r w:rsidRPr="00C631DB">
              <w:rPr>
                <w:sz w:val="16"/>
              </w:rPr>
              <w:t>(Col.</w:t>
            </w:r>
            <w:r w:rsidRPr="00C631DB">
              <w:rPr>
                <w:spacing w:val="-10"/>
                <w:sz w:val="16"/>
              </w:rPr>
              <w:t xml:space="preserve"> </w:t>
            </w:r>
            <w:r w:rsidRPr="00C631DB">
              <w:rPr>
                <w:sz w:val="16"/>
              </w:rPr>
              <w:t>6</w:t>
            </w:r>
            <w:r w:rsidRPr="00C631DB">
              <w:rPr>
                <w:spacing w:val="-10"/>
                <w:sz w:val="16"/>
              </w:rPr>
              <w:t xml:space="preserve"> </w:t>
            </w:r>
            <w:r w:rsidRPr="00C631DB">
              <w:rPr>
                <w:sz w:val="16"/>
              </w:rPr>
              <w:t>minus</w:t>
            </w:r>
          </w:p>
          <w:p w14:paraId="70EFA702" w14:textId="77777777" w:rsidR="004640AB" w:rsidRPr="00C631DB" w:rsidRDefault="000A66DA">
            <w:pPr>
              <w:pStyle w:val="TableParagraph"/>
              <w:spacing w:line="183" w:lineRule="exact"/>
              <w:ind w:left="374"/>
              <w:rPr>
                <w:sz w:val="16"/>
              </w:rPr>
            </w:pPr>
            <w:r w:rsidRPr="00C631DB">
              <w:rPr>
                <w:spacing w:val="-2"/>
                <w:sz w:val="16"/>
              </w:rPr>
              <w:t>Col.7)</w:t>
            </w:r>
          </w:p>
        </w:tc>
        <w:tc>
          <w:tcPr>
            <w:tcW w:w="1261" w:type="dxa"/>
            <w:tcBorders>
              <w:left w:val="single" w:sz="6" w:space="0" w:color="000000"/>
              <w:bottom w:val="single" w:sz="6" w:space="0" w:color="000000"/>
              <w:right w:val="single" w:sz="6" w:space="0" w:color="000000"/>
            </w:tcBorders>
          </w:tcPr>
          <w:p w14:paraId="34E6F934" w14:textId="77777777" w:rsidR="004640AB" w:rsidRPr="00C631DB" w:rsidRDefault="000A66DA">
            <w:pPr>
              <w:pStyle w:val="TableParagraph"/>
              <w:ind w:left="96" w:right="103" w:firstLine="3"/>
              <w:jc w:val="center"/>
              <w:rPr>
                <w:sz w:val="16"/>
              </w:rPr>
            </w:pPr>
            <w:r w:rsidRPr="00C631DB">
              <w:rPr>
                <w:sz w:val="16"/>
              </w:rPr>
              <w:t>Price per line</w:t>
            </w:r>
            <w:r w:rsidRPr="00C631DB">
              <w:rPr>
                <w:spacing w:val="40"/>
                <w:sz w:val="16"/>
              </w:rPr>
              <w:t xml:space="preserve"> </w:t>
            </w:r>
            <w:r w:rsidRPr="00C631DB">
              <w:rPr>
                <w:sz w:val="16"/>
              </w:rPr>
              <w:t>item net of</w:t>
            </w:r>
            <w:r w:rsidRPr="00C631DB">
              <w:rPr>
                <w:spacing w:val="40"/>
                <w:sz w:val="16"/>
              </w:rPr>
              <w:t xml:space="preserve"> </w:t>
            </w:r>
            <w:r w:rsidRPr="00C631DB">
              <w:rPr>
                <w:sz w:val="16"/>
              </w:rPr>
              <w:t>Custom</w:t>
            </w:r>
            <w:r w:rsidRPr="00C631DB">
              <w:rPr>
                <w:spacing w:val="-1"/>
                <w:sz w:val="16"/>
              </w:rPr>
              <w:t xml:space="preserve"> </w:t>
            </w:r>
            <w:r w:rsidRPr="00C631DB">
              <w:rPr>
                <w:sz w:val="16"/>
              </w:rPr>
              <w:t>Duties</w:t>
            </w:r>
            <w:r w:rsidRPr="00C631DB">
              <w:rPr>
                <w:spacing w:val="40"/>
                <w:sz w:val="16"/>
              </w:rPr>
              <w:t xml:space="preserve"> </w:t>
            </w:r>
            <w:r w:rsidRPr="00C631DB">
              <w:rPr>
                <w:sz w:val="16"/>
              </w:rPr>
              <w:t>and Import</w:t>
            </w:r>
            <w:r w:rsidRPr="00C631DB">
              <w:rPr>
                <w:spacing w:val="40"/>
                <w:sz w:val="16"/>
              </w:rPr>
              <w:t xml:space="preserve"> </w:t>
            </w:r>
            <w:r w:rsidRPr="00C631DB">
              <w:rPr>
                <w:sz w:val="16"/>
              </w:rPr>
              <w:t>Taxes paid, in</w:t>
            </w:r>
            <w:r w:rsidRPr="00C631DB">
              <w:rPr>
                <w:spacing w:val="40"/>
                <w:sz w:val="16"/>
              </w:rPr>
              <w:t xml:space="preserve"> </w:t>
            </w:r>
            <w:r w:rsidRPr="00C631DB">
              <w:rPr>
                <w:sz w:val="16"/>
              </w:rPr>
              <w:t>accordance</w:t>
            </w:r>
            <w:r w:rsidRPr="00C631DB">
              <w:rPr>
                <w:spacing w:val="-10"/>
                <w:sz w:val="16"/>
              </w:rPr>
              <w:t xml:space="preserve"> </w:t>
            </w:r>
            <w:r w:rsidRPr="00C631DB">
              <w:rPr>
                <w:sz w:val="16"/>
              </w:rPr>
              <w:t>with</w:t>
            </w:r>
            <w:r w:rsidRPr="00C631DB">
              <w:rPr>
                <w:spacing w:val="40"/>
                <w:sz w:val="16"/>
              </w:rPr>
              <w:t xml:space="preserve"> </w:t>
            </w:r>
            <w:r w:rsidRPr="00C631DB">
              <w:rPr>
                <w:sz w:val="16"/>
              </w:rPr>
              <w:t>ITB 14.8(c)(</w:t>
            </w:r>
            <w:proofErr w:type="spellStart"/>
            <w:r w:rsidRPr="00C631DB">
              <w:rPr>
                <w:sz w:val="16"/>
              </w:rPr>
              <w:t>i</w:t>
            </w:r>
            <w:proofErr w:type="spellEnd"/>
            <w:r w:rsidRPr="00C631DB">
              <w:rPr>
                <w:sz w:val="16"/>
              </w:rPr>
              <w:t>)</w:t>
            </w:r>
          </w:p>
          <w:p w14:paraId="1BF314F0" w14:textId="77777777" w:rsidR="004640AB" w:rsidRPr="00C631DB" w:rsidRDefault="000A66DA">
            <w:pPr>
              <w:pStyle w:val="TableParagraph"/>
              <w:spacing w:line="195" w:lineRule="exact"/>
              <w:ind w:left="5" w:right="5"/>
              <w:jc w:val="center"/>
              <w:rPr>
                <w:sz w:val="16"/>
              </w:rPr>
            </w:pPr>
            <w:r w:rsidRPr="00C631DB">
              <w:rPr>
                <w:sz w:val="16"/>
              </w:rPr>
              <w:t>(Col.</w:t>
            </w:r>
            <w:r w:rsidRPr="00C631DB">
              <w:rPr>
                <w:spacing w:val="-4"/>
                <w:sz w:val="16"/>
              </w:rPr>
              <w:t xml:space="preserve"> 5</w:t>
            </w:r>
            <w:r w:rsidRPr="00C631DB">
              <w:rPr>
                <w:rFonts w:ascii="Symbol" w:hAnsi="Symbol"/>
                <w:spacing w:val="-4"/>
                <w:sz w:val="16"/>
              </w:rPr>
              <w:t></w:t>
            </w:r>
            <w:r w:rsidRPr="00C631DB">
              <w:rPr>
                <w:spacing w:val="-4"/>
                <w:sz w:val="16"/>
              </w:rPr>
              <w:t>8)</w:t>
            </w:r>
          </w:p>
        </w:tc>
        <w:tc>
          <w:tcPr>
            <w:tcW w:w="1442" w:type="dxa"/>
            <w:tcBorders>
              <w:left w:val="single" w:sz="6" w:space="0" w:color="000000"/>
              <w:bottom w:val="single" w:sz="6" w:space="0" w:color="000000"/>
              <w:right w:val="single" w:sz="6" w:space="0" w:color="000000"/>
            </w:tcBorders>
          </w:tcPr>
          <w:p w14:paraId="5776F4E2" w14:textId="77777777" w:rsidR="004640AB" w:rsidRPr="00C631DB" w:rsidRDefault="000A66DA">
            <w:pPr>
              <w:pStyle w:val="TableParagraph"/>
              <w:ind w:left="78" w:right="88" w:firstLine="1"/>
              <w:jc w:val="center"/>
              <w:rPr>
                <w:sz w:val="16"/>
              </w:rPr>
            </w:pPr>
            <w:r w:rsidRPr="00C631DB">
              <w:rPr>
                <w:sz w:val="16"/>
              </w:rPr>
              <w:t>Price per line item</w:t>
            </w:r>
            <w:r w:rsidRPr="00C631DB">
              <w:rPr>
                <w:spacing w:val="40"/>
                <w:sz w:val="16"/>
              </w:rPr>
              <w:t xml:space="preserve"> </w:t>
            </w:r>
            <w:r w:rsidRPr="00C631DB">
              <w:rPr>
                <w:sz w:val="16"/>
              </w:rPr>
              <w:t>for</w:t>
            </w:r>
            <w:r w:rsidRPr="00C631DB">
              <w:rPr>
                <w:spacing w:val="-3"/>
                <w:sz w:val="16"/>
              </w:rPr>
              <w:t xml:space="preserve"> </w:t>
            </w:r>
            <w:r w:rsidRPr="00C631DB">
              <w:rPr>
                <w:sz w:val="16"/>
              </w:rPr>
              <w:t>inland</w:t>
            </w:r>
            <w:r w:rsidRPr="00C631DB">
              <w:rPr>
                <w:spacing w:val="40"/>
                <w:sz w:val="16"/>
              </w:rPr>
              <w:t xml:space="preserve"> </w:t>
            </w:r>
            <w:r w:rsidRPr="00C631DB">
              <w:rPr>
                <w:sz w:val="16"/>
              </w:rPr>
              <w:t>transportation and</w:t>
            </w:r>
            <w:r w:rsidRPr="00C631DB">
              <w:rPr>
                <w:spacing w:val="40"/>
                <w:sz w:val="16"/>
              </w:rPr>
              <w:t xml:space="preserve"> </w:t>
            </w:r>
            <w:r w:rsidRPr="00C631DB">
              <w:rPr>
                <w:sz w:val="16"/>
              </w:rPr>
              <w:t>other</w:t>
            </w:r>
            <w:r w:rsidRPr="00C631DB">
              <w:rPr>
                <w:spacing w:val="-3"/>
                <w:sz w:val="16"/>
              </w:rPr>
              <w:t xml:space="preserve"> </w:t>
            </w:r>
            <w:r w:rsidRPr="00C631DB">
              <w:rPr>
                <w:sz w:val="16"/>
              </w:rPr>
              <w:t>services</w:t>
            </w:r>
            <w:r w:rsidRPr="00C631DB">
              <w:rPr>
                <w:spacing w:val="40"/>
                <w:sz w:val="16"/>
              </w:rPr>
              <w:t xml:space="preserve"> </w:t>
            </w:r>
            <w:r w:rsidRPr="00C631DB">
              <w:rPr>
                <w:sz w:val="16"/>
              </w:rPr>
              <w:t>required in the</w:t>
            </w:r>
            <w:r w:rsidRPr="00C631DB">
              <w:rPr>
                <w:spacing w:val="40"/>
                <w:sz w:val="16"/>
              </w:rPr>
              <w:t xml:space="preserve"> </w:t>
            </w:r>
            <w:r w:rsidRPr="00C631DB">
              <w:rPr>
                <w:spacing w:val="-2"/>
                <w:sz w:val="16"/>
              </w:rPr>
              <w:t>Purchaser’s</w:t>
            </w:r>
            <w:r w:rsidRPr="00C631DB">
              <w:rPr>
                <w:spacing w:val="40"/>
                <w:sz w:val="16"/>
              </w:rPr>
              <w:t xml:space="preserve"> </w:t>
            </w:r>
            <w:r w:rsidRPr="00C631DB">
              <w:rPr>
                <w:sz w:val="16"/>
              </w:rPr>
              <w:t>Country to convey</w:t>
            </w:r>
            <w:r w:rsidRPr="00C631DB">
              <w:rPr>
                <w:spacing w:val="40"/>
                <w:sz w:val="16"/>
              </w:rPr>
              <w:t xml:space="preserve"> </w:t>
            </w:r>
            <w:r w:rsidRPr="00C631DB">
              <w:rPr>
                <w:sz w:val="16"/>
              </w:rPr>
              <w:t>the goods to their</w:t>
            </w:r>
            <w:r w:rsidRPr="00C631DB">
              <w:rPr>
                <w:spacing w:val="40"/>
                <w:sz w:val="16"/>
              </w:rPr>
              <w:t xml:space="preserve"> </w:t>
            </w:r>
            <w:r w:rsidRPr="00C631DB">
              <w:rPr>
                <w:sz w:val="16"/>
              </w:rPr>
              <w:t>final</w:t>
            </w:r>
            <w:r w:rsidRPr="00C631DB">
              <w:rPr>
                <w:spacing w:val="-10"/>
                <w:sz w:val="16"/>
              </w:rPr>
              <w:t xml:space="preserve"> </w:t>
            </w:r>
            <w:r w:rsidRPr="00C631DB">
              <w:rPr>
                <w:sz w:val="16"/>
              </w:rPr>
              <w:t>destination,</w:t>
            </w:r>
            <w:r w:rsidRPr="00C631DB">
              <w:rPr>
                <w:spacing w:val="-10"/>
                <w:sz w:val="16"/>
              </w:rPr>
              <w:t xml:space="preserve"> </w:t>
            </w:r>
            <w:r w:rsidRPr="00C631DB">
              <w:rPr>
                <w:sz w:val="16"/>
              </w:rPr>
              <w:t>as</w:t>
            </w:r>
            <w:r w:rsidRPr="00C631DB">
              <w:rPr>
                <w:spacing w:val="40"/>
                <w:sz w:val="16"/>
              </w:rPr>
              <w:t xml:space="preserve"> </w:t>
            </w:r>
            <w:r w:rsidRPr="00C631DB">
              <w:rPr>
                <w:sz w:val="16"/>
              </w:rPr>
              <w:t>specified</w:t>
            </w:r>
            <w:r w:rsidRPr="00C631DB">
              <w:rPr>
                <w:spacing w:val="-10"/>
                <w:sz w:val="16"/>
              </w:rPr>
              <w:t xml:space="preserve"> </w:t>
            </w:r>
            <w:r w:rsidRPr="00C631DB">
              <w:rPr>
                <w:sz w:val="16"/>
              </w:rPr>
              <w:t>in</w:t>
            </w:r>
            <w:r w:rsidRPr="00C631DB">
              <w:rPr>
                <w:spacing w:val="-10"/>
                <w:sz w:val="16"/>
              </w:rPr>
              <w:t xml:space="preserve"> </w:t>
            </w:r>
            <w:r w:rsidRPr="00C631DB">
              <w:rPr>
                <w:sz w:val="16"/>
              </w:rPr>
              <w:t>BDS</w:t>
            </w:r>
            <w:r w:rsidRPr="00C631DB">
              <w:rPr>
                <w:spacing w:val="-10"/>
                <w:sz w:val="16"/>
              </w:rPr>
              <w:t xml:space="preserve"> </w:t>
            </w:r>
            <w:r w:rsidRPr="00C631DB">
              <w:rPr>
                <w:sz w:val="16"/>
              </w:rPr>
              <w:t>in</w:t>
            </w:r>
            <w:r w:rsidRPr="00C631DB">
              <w:rPr>
                <w:spacing w:val="40"/>
                <w:sz w:val="16"/>
              </w:rPr>
              <w:t xml:space="preserve"> </w:t>
            </w:r>
            <w:r w:rsidRPr="00C631DB">
              <w:rPr>
                <w:sz w:val="16"/>
              </w:rPr>
              <w:t>accordance</w:t>
            </w:r>
            <w:r w:rsidRPr="00C631DB">
              <w:rPr>
                <w:spacing w:val="-5"/>
                <w:sz w:val="16"/>
              </w:rPr>
              <w:t xml:space="preserve"> </w:t>
            </w:r>
            <w:r w:rsidRPr="00C631DB">
              <w:rPr>
                <w:sz w:val="16"/>
              </w:rPr>
              <w:t>with</w:t>
            </w:r>
          </w:p>
          <w:p w14:paraId="099D56B3" w14:textId="77777777" w:rsidR="004640AB" w:rsidRPr="00C631DB" w:rsidRDefault="000A66DA">
            <w:pPr>
              <w:pStyle w:val="TableParagraph"/>
              <w:spacing w:line="169" w:lineRule="exact"/>
              <w:ind w:right="6"/>
              <w:jc w:val="center"/>
              <w:rPr>
                <w:sz w:val="16"/>
              </w:rPr>
            </w:pPr>
            <w:r w:rsidRPr="00C631DB">
              <w:rPr>
                <w:sz w:val="16"/>
              </w:rPr>
              <w:t>ITB</w:t>
            </w:r>
            <w:r w:rsidRPr="00C631DB">
              <w:rPr>
                <w:spacing w:val="-5"/>
                <w:sz w:val="16"/>
              </w:rPr>
              <w:t xml:space="preserve"> </w:t>
            </w:r>
            <w:r w:rsidRPr="00C631DB">
              <w:rPr>
                <w:sz w:val="16"/>
              </w:rPr>
              <w:t>14.8</w:t>
            </w:r>
            <w:r w:rsidRPr="00C631DB">
              <w:rPr>
                <w:spacing w:val="-3"/>
                <w:sz w:val="16"/>
              </w:rPr>
              <w:t xml:space="preserve"> </w:t>
            </w:r>
            <w:r w:rsidRPr="00C631DB">
              <w:rPr>
                <w:spacing w:val="-2"/>
                <w:sz w:val="16"/>
              </w:rPr>
              <w:t>(c)(v)</w:t>
            </w:r>
          </w:p>
        </w:tc>
        <w:tc>
          <w:tcPr>
            <w:tcW w:w="1261" w:type="dxa"/>
            <w:tcBorders>
              <w:left w:val="single" w:sz="6" w:space="0" w:color="000000"/>
              <w:bottom w:val="single" w:sz="6" w:space="0" w:color="000000"/>
              <w:right w:val="single" w:sz="6" w:space="0" w:color="000000"/>
            </w:tcBorders>
          </w:tcPr>
          <w:p w14:paraId="7413C746" w14:textId="77777777" w:rsidR="004640AB" w:rsidRPr="00C631DB" w:rsidRDefault="000A66DA">
            <w:pPr>
              <w:pStyle w:val="TableParagraph"/>
              <w:ind w:left="84" w:right="92" w:hanging="2"/>
              <w:jc w:val="center"/>
              <w:rPr>
                <w:sz w:val="16"/>
              </w:rPr>
            </w:pPr>
            <w:r w:rsidRPr="00C631DB">
              <w:rPr>
                <w:sz w:val="16"/>
              </w:rPr>
              <w:t>Sales and other</w:t>
            </w:r>
            <w:r w:rsidRPr="00C631DB">
              <w:rPr>
                <w:spacing w:val="40"/>
                <w:sz w:val="16"/>
              </w:rPr>
              <w:t xml:space="preserve"> </w:t>
            </w:r>
            <w:r w:rsidRPr="00C631DB">
              <w:rPr>
                <w:sz w:val="16"/>
              </w:rPr>
              <w:t>taxes paid or</w:t>
            </w:r>
            <w:r w:rsidRPr="00C631DB">
              <w:rPr>
                <w:spacing w:val="40"/>
                <w:sz w:val="16"/>
              </w:rPr>
              <w:t xml:space="preserve"> </w:t>
            </w:r>
            <w:r w:rsidRPr="00C631DB">
              <w:rPr>
                <w:sz w:val="16"/>
              </w:rPr>
              <w:t>payable</w:t>
            </w:r>
            <w:r w:rsidRPr="00C631DB">
              <w:rPr>
                <w:spacing w:val="-10"/>
                <w:sz w:val="16"/>
              </w:rPr>
              <w:t xml:space="preserve"> </w:t>
            </w:r>
            <w:r w:rsidRPr="00C631DB">
              <w:rPr>
                <w:sz w:val="16"/>
              </w:rPr>
              <w:t>per</w:t>
            </w:r>
            <w:r w:rsidRPr="00C631DB">
              <w:rPr>
                <w:spacing w:val="-10"/>
                <w:sz w:val="16"/>
              </w:rPr>
              <w:t xml:space="preserve"> </w:t>
            </w:r>
            <w:r w:rsidRPr="00C631DB">
              <w:rPr>
                <w:sz w:val="16"/>
              </w:rPr>
              <w:t>item</w:t>
            </w:r>
            <w:r w:rsidRPr="00C631DB">
              <w:rPr>
                <w:spacing w:val="40"/>
                <w:sz w:val="16"/>
              </w:rPr>
              <w:t xml:space="preserve"> </w:t>
            </w:r>
            <w:r w:rsidRPr="00C631DB">
              <w:rPr>
                <w:sz w:val="16"/>
              </w:rPr>
              <w:t>if Contract is</w:t>
            </w:r>
            <w:r w:rsidRPr="00C631DB">
              <w:rPr>
                <w:spacing w:val="40"/>
                <w:sz w:val="16"/>
              </w:rPr>
              <w:t xml:space="preserve"> </w:t>
            </w:r>
            <w:r w:rsidRPr="00C631DB">
              <w:rPr>
                <w:sz w:val="16"/>
              </w:rPr>
              <w:t>awarded (in</w:t>
            </w:r>
            <w:r w:rsidRPr="00C631DB">
              <w:rPr>
                <w:spacing w:val="40"/>
                <w:sz w:val="16"/>
              </w:rPr>
              <w:t xml:space="preserve"> </w:t>
            </w:r>
            <w:r w:rsidRPr="00C631DB">
              <w:rPr>
                <w:sz w:val="16"/>
              </w:rPr>
              <w:t>accordance</w:t>
            </w:r>
            <w:r w:rsidRPr="00C631DB">
              <w:rPr>
                <w:spacing w:val="-10"/>
                <w:sz w:val="16"/>
              </w:rPr>
              <w:t xml:space="preserve"> </w:t>
            </w:r>
            <w:r w:rsidRPr="00C631DB">
              <w:rPr>
                <w:sz w:val="16"/>
              </w:rPr>
              <w:t>with</w:t>
            </w:r>
            <w:r w:rsidRPr="00C631DB">
              <w:rPr>
                <w:spacing w:val="40"/>
                <w:sz w:val="16"/>
              </w:rPr>
              <w:t xml:space="preserve"> </w:t>
            </w:r>
            <w:r w:rsidRPr="00C631DB">
              <w:rPr>
                <w:sz w:val="16"/>
              </w:rPr>
              <w:t>ITB 14.8(c)(iv)</w:t>
            </w:r>
          </w:p>
        </w:tc>
        <w:tc>
          <w:tcPr>
            <w:tcW w:w="1590" w:type="dxa"/>
            <w:tcBorders>
              <w:left w:val="single" w:sz="6" w:space="0" w:color="000000"/>
              <w:bottom w:val="single" w:sz="6" w:space="0" w:color="000000"/>
            </w:tcBorders>
          </w:tcPr>
          <w:p w14:paraId="35D0B5C0" w14:textId="77777777" w:rsidR="004640AB" w:rsidRPr="00C631DB" w:rsidRDefault="000A66DA">
            <w:pPr>
              <w:pStyle w:val="TableParagraph"/>
              <w:spacing w:line="237" w:lineRule="auto"/>
              <w:ind w:left="67" w:right="63"/>
              <w:jc w:val="center"/>
              <w:rPr>
                <w:sz w:val="16"/>
              </w:rPr>
            </w:pPr>
            <w:r w:rsidRPr="00C631DB">
              <w:rPr>
                <w:sz w:val="16"/>
              </w:rPr>
              <w:t>Total</w:t>
            </w:r>
            <w:r w:rsidRPr="00C631DB">
              <w:rPr>
                <w:spacing w:val="-10"/>
                <w:sz w:val="16"/>
              </w:rPr>
              <w:t xml:space="preserve"> </w:t>
            </w:r>
            <w:r w:rsidRPr="00C631DB">
              <w:rPr>
                <w:sz w:val="16"/>
              </w:rPr>
              <w:t>Price</w:t>
            </w:r>
            <w:r w:rsidRPr="00C631DB">
              <w:rPr>
                <w:spacing w:val="-10"/>
                <w:sz w:val="16"/>
              </w:rPr>
              <w:t xml:space="preserve"> </w:t>
            </w:r>
            <w:r w:rsidRPr="00C631DB">
              <w:rPr>
                <w:sz w:val="16"/>
              </w:rPr>
              <w:t>per</w:t>
            </w:r>
            <w:r w:rsidRPr="00C631DB">
              <w:rPr>
                <w:spacing w:val="-10"/>
                <w:sz w:val="16"/>
              </w:rPr>
              <w:t xml:space="preserve"> </w:t>
            </w:r>
            <w:r w:rsidRPr="00C631DB">
              <w:rPr>
                <w:sz w:val="16"/>
              </w:rPr>
              <w:t>line</w:t>
            </w:r>
            <w:r w:rsidRPr="00C631DB">
              <w:rPr>
                <w:spacing w:val="40"/>
                <w:sz w:val="16"/>
              </w:rPr>
              <w:t xml:space="preserve"> </w:t>
            </w:r>
            <w:r w:rsidRPr="00C631DB">
              <w:rPr>
                <w:spacing w:val="-4"/>
                <w:sz w:val="16"/>
              </w:rPr>
              <w:t>item</w:t>
            </w:r>
          </w:p>
          <w:p w14:paraId="22D96131" w14:textId="77777777" w:rsidR="004640AB" w:rsidRPr="00C631DB" w:rsidRDefault="000A66DA">
            <w:pPr>
              <w:pStyle w:val="TableParagraph"/>
              <w:ind w:left="67" w:right="63"/>
              <w:jc w:val="center"/>
              <w:rPr>
                <w:sz w:val="16"/>
              </w:rPr>
            </w:pPr>
            <w:r w:rsidRPr="00C631DB">
              <w:rPr>
                <w:sz w:val="16"/>
              </w:rPr>
              <w:t>(Col.</w:t>
            </w:r>
            <w:r w:rsidRPr="00C631DB">
              <w:rPr>
                <w:spacing w:val="-4"/>
                <w:sz w:val="16"/>
              </w:rPr>
              <w:t xml:space="preserve"> </w:t>
            </w:r>
            <w:r w:rsidRPr="00C631DB">
              <w:rPr>
                <w:spacing w:val="-2"/>
                <w:sz w:val="16"/>
              </w:rPr>
              <w:t>9+10)</w:t>
            </w:r>
          </w:p>
        </w:tc>
      </w:tr>
      <w:tr w:rsidR="00C631DB" w:rsidRPr="00C631DB" w14:paraId="31E14FC9" w14:textId="77777777">
        <w:trPr>
          <w:trHeight w:val="1471"/>
        </w:trPr>
        <w:tc>
          <w:tcPr>
            <w:tcW w:w="802" w:type="dxa"/>
            <w:tcBorders>
              <w:top w:val="single" w:sz="6" w:space="0" w:color="000000"/>
              <w:bottom w:val="single" w:sz="6" w:space="0" w:color="000000"/>
              <w:right w:val="single" w:sz="6" w:space="0" w:color="000000"/>
            </w:tcBorders>
          </w:tcPr>
          <w:p w14:paraId="24AD2D8F" w14:textId="77777777" w:rsidR="004640AB" w:rsidRPr="00C631DB" w:rsidRDefault="000A66DA">
            <w:pPr>
              <w:pStyle w:val="TableParagraph"/>
              <w:ind w:left="56" w:right="52"/>
              <w:rPr>
                <w:i/>
                <w:sz w:val="16"/>
              </w:rPr>
            </w:pPr>
            <w:r w:rsidRPr="00C631DB">
              <w:rPr>
                <w:i/>
                <w:spacing w:val="-2"/>
                <w:sz w:val="16"/>
              </w:rPr>
              <w:t>[insert</w:t>
            </w:r>
            <w:r w:rsidRPr="00C631DB">
              <w:rPr>
                <w:i/>
                <w:spacing w:val="40"/>
                <w:sz w:val="16"/>
              </w:rPr>
              <w:t xml:space="preserve"> </w:t>
            </w:r>
            <w:r w:rsidRPr="00C631DB">
              <w:rPr>
                <w:i/>
                <w:sz w:val="16"/>
              </w:rPr>
              <w:t>number</w:t>
            </w:r>
            <w:r w:rsidRPr="00C631DB">
              <w:rPr>
                <w:i/>
                <w:spacing w:val="-10"/>
                <w:sz w:val="16"/>
              </w:rPr>
              <w:t xml:space="preserve"> </w:t>
            </w:r>
            <w:r w:rsidRPr="00C631DB">
              <w:rPr>
                <w:i/>
                <w:sz w:val="16"/>
              </w:rPr>
              <w:t>of</w:t>
            </w:r>
            <w:r w:rsidRPr="00C631DB">
              <w:rPr>
                <w:i/>
                <w:spacing w:val="40"/>
                <w:sz w:val="16"/>
              </w:rPr>
              <w:t xml:space="preserve"> </w:t>
            </w:r>
            <w:r w:rsidRPr="00C631DB">
              <w:rPr>
                <w:i/>
                <w:sz w:val="16"/>
              </w:rPr>
              <w:t>the item]</w:t>
            </w:r>
          </w:p>
        </w:tc>
        <w:tc>
          <w:tcPr>
            <w:tcW w:w="1537" w:type="dxa"/>
            <w:tcBorders>
              <w:top w:val="single" w:sz="6" w:space="0" w:color="000000"/>
              <w:left w:val="single" w:sz="6" w:space="0" w:color="000000"/>
              <w:bottom w:val="single" w:sz="6" w:space="0" w:color="000000"/>
              <w:right w:val="single" w:sz="6" w:space="0" w:color="000000"/>
            </w:tcBorders>
          </w:tcPr>
          <w:p w14:paraId="22B9982C" w14:textId="77777777" w:rsidR="004640AB" w:rsidRPr="00C631DB" w:rsidRDefault="000A66DA">
            <w:pPr>
              <w:pStyle w:val="TableParagraph"/>
              <w:spacing w:line="237" w:lineRule="auto"/>
              <w:ind w:left="71" w:right="45"/>
              <w:rPr>
                <w:i/>
                <w:sz w:val="16"/>
              </w:rPr>
            </w:pPr>
            <w:r w:rsidRPr="00C631DB">
              <w:rPr>
                <w:i/>
                <w:sz w:val="16"/>
              </w:rPr>
              <w:t>[insert</w:t>
            </w:r>
            <w:r w:rsidRPr="00C631DB">
              <w:rPr>
                <w:i/>
                <w:spacing w:val="-10"/>
                <w:sz w:val="16"/>
              </w:rPr>
              <w:t xml:space="preserve"> </w:t>
            </w:r>
            <w:r w:rsidRPr="00C631DB">
              <w:rPr>
                <w:i/>
                <w:sz w:val="16"/>
              </w:rPr>
              <w:t>name</w:t>
            </w:r>
            <w:r w:rsidRPr="00C631DB">
              <w:rPr>
                <w:i/>
                <w:spacing w:val="-10"/>
                <w:sz w:val="16"/>
              </w:rPr>
              <w:t xml:space="preserve"> </w:t>
            </w:r>
            <w:r w:rsidRPr="00C631DB">
              <w:rPr>
                <w:i/>
                <w:sz w:val="16"/>
              </w:rPr>
              <w:t>of</w:t>
            </w:r>
            <w:r w:rsidRPr="00C631DB">
              <w:rPr>
                <w:i/>
                <w:spacing w:val="40"/>
                <w:sz w:val="16"/>
              </w:rPr>
              <w:t xml:space="preserve"> </w:t>
            </w:r>
            <w:r w:rsidRPr="00C631DB">
              <w:rPr>
                <w:i/>
                <w:spacing w:val="-2"/>
                <w:sz w:val="16"/>
              </w:rPr>
              <w:t>Goods]</w:t>
            </w:r>
          </w:p>
        </w:tc>
        <w:tc>
          <w:tcPr>
            <w:tcW w:w="901" w:type="dxa"/>
            <w:tcBorders>
              <w:top w:val="single" w:sz="6" w:space="0" w:color="000000"/>
              <w:left w:val="single" w:sz="6" w:space="0" w:color="000000"/>
              <w:bottom w:val="single" w:sz="6" w:space="0" w:color="000000"/>
              <w:right w:val="single" w:sz="6" w:space="0" w:color="000000"/>
            </w:tcBorders>
          </w:tcPr>
          <w:p w14:paraId="450FA5ED" w14:textId="77777777" w:rsidR="004640AB" w:rsidRPr="00C631DB" w:rsidRDefault="000A66DA">
            <w:pPr>
              <w:pStyle w:val="TableParagraph"/>
              <w:ind w:left="70" w:right="152"/>
              <w:rPr>
                <w:i/>
                <w:sz w:val="16"/>
              </w:rPr>
            </w:pPr>
            <w:r w:rsidRPr="00C631DB">
              <w:rPr>
                <w:i/>
                <w:spacing w:val="-2"/>
                <w:sz w:val="16"/>
              </w:rPr>
              <w:t>[insert</w:t>
            </w:r>
            <w:r w:rsidRPr="00C631DB">
              <w:rPr>
                <w:i/>
                <w:spacing w:val="40"/>
                <w:sz w:val="16"/>
              </w:rPr>
              <w:t xml:space="preserve"> </w:t>
            </w:r>
            <w:r w:rsidRPr="00C631DB">
              <w:rPr>
                <w:i/>
                <w:sz w:val="16"/>
              </w:rPr>
              <w:t>country</w:t>
            </w:r>
            <w:r w:rsidRPr="00C631DB">
              <w:rPr>
                <w:i/>
                <w:spacing w:val="-10"/>
                <w:sz w:val="16"/>
              </w:rPr>
              <w:t xml:space="preserve"> </w:t>
            </w:r>
            <w:r w:rsidRPr="00C631DB">
              <w:rPr>
                <w:i/>
                <w:sz w:val="16"/>
              </w:rPr>
              <w:t>of</w:t>
            </w:r>
            <w:r w:rsidRPr="00C631DB">
              <w:rPr>
                <w:i/>
                <w:spacing w:val="40"/>
                <w:sz w:val="16"/>
              </w:rPr>
              <w:t xml:space="preserve"> </w:t>
            </w:r>
            <w:r w:rsidRPr="00C631DB">
              <w:rPr>
                <w:i/>
                <w:sz w:val="16"/>
              </w:rPr>
              <w:t>origin</w:t>
            </w:r>
            <w:r w:rsidRPr="00C631DB">
              <w:rPr>
                <w:i/>
                <w:spacing w:val="-3"/>
                <w:sz w:val="16"/>
              </w:rPr>
              <w:t xml:space="preserve"> </w:t>
            </w:r>
            <w:r w:rsidRPr="00C631DB">
              <w:rPr>
                <w:i/>
                <w:sz w:val="16"/>
              </w:rPr>
              <w:t>of</w:t>
            </w:r>
            <w:r w:rsidRPr="00C631DB">
              <w:rPr>
                <w:i/>
                <w:spacing w:val="40"/>
                <w:sz w:val="16"/>
              </w:rPr>
              <w:t xml:space="preserve"> </w:t>
            </w:r>
            <w:r w:rsidRPr="00C631DB">
              <w:rPr>
                <w:i/>
                <w:sz w:val="16"/>
              </w:rPr>
              <w:t>the</w:t>
            </w:r>
            <w:r w:rsidRPr="00C631DB">
              <w:rPr>
                <w:i/>
                <w:spacing w:val="-10"/>
                <w:sz w:val="16"/>
              </w:rPr>
              <w:t xml:space="preserve"> </w:t>
            </w:r>
            <w:r w:rsidRPr="00C631DB">
              <w:rPr>
                <w:i/>
                <w:sz w:val="16"/>
              </w:rPr>
              <w:t>Good]</w:t>
            </w:r>
          </w:p>
        </w:tc>
        <w:tc>
          <w:tcPr>
            <w:tcW w:w="990" w:type="dxa"/>
            <w:tcBorders>
              <w:top w:val="single" w:sz="6" w:space="0" w:color="000000"/>
              <w:left w:val="single" w:sz="6" w:space="0" w:color="000000"/>
              <w:bottom w:val="single" w:sz="6" w:space="0" w:color="000000"/>
              <w:right w:val="single" w:sz="6" w:space="0" w:color="000000"/>
            </w:tcBorders>
          </w:tcPr>
          <w:p w14:paraId="045D5C0E" w14:textId="77777777" w:rsidR="004640AB" w:rsidRPr="00C631DB" w:rsidRDefault="000A66DA">
            <w:pPr>
              <w:pStyle w:val="TableParagraph"/>
              <w:ind w:left="69" w:right="89"/>
              <w:rPr>
                <w:i/>
                <w:sz w:val="16"/>
              </w:rPr>
            </w:pPr>
            <w:r w:rsidRPr="00C631DB">
              <w:rPr>
                <w:i/>
                <w:spacing w:val="-2"/>
                <w:sz w:val="16"/>
              </w:rPr>
              <w:t>[insert</w:t>
            </w:r>
            <w:r w:rsidRPr="00C631DB">
              <w:rPr>
                <w:i/>
                <w:spacing w:val="40"/>
                <w:sz w:val="16"/>
              </w:rPr>
              <w:t xml:space="preserve"> </w:t>
            </w:r>
            <w:r w:rsidRPr="00C631DB">
              <w:rPr>
                <w:i/>
                <w:spacing w:val="-2"/>
                <w:sz w:val="16"/>
              </w:rPr>
              <w:t>quoted</w:t>
            </w:r>
            <w:r w:rsidRPr="00C631DB">
              <w:rPr>
                <w:i/>
                <w:spacing w:val="40"/>
                <w:sz w:val="16"/>
              </w:rPr>
              <w:t xml:space="preserve"> </w:t>
            </w:r>
            <w:r w:rsidRPr="00C631DB">
              <w:rPr>
                <w:i/>
                <w:spacing w:val="-2"/>
                <w:sz w:val="16"/>
              </w:rPr>
              <w:t>Delivery</w:t>
            </w:r>
            <w:r w:rsidRPr="00C631DB">
              <w:rPr>
                <w:i/>
                <w:spacing w:val="40"/>
                <w:sz w:val="16"/>
              </w:rPr>
              <w:t xml:space="preserve"> </w:t>
            </w:r>
            <w:r w:rsidRPr="00C631DB">
              <w:rPr>
                <w:i/>
                <w:spacing w:val="-2"/>
                <w:sz w:val="16"/>
              </w:rPr>
              <w:t>Date]</w:t>
            </w:r>
          </w:p>
        </w:tc>
        <w:tc>
          <w:tcPr>
            <w:tcW w:w="902" w:type="dxa"/>
            <w:tcBorders>
              <w:top w:val="single" w:sz="6" w:space="0" w:color="000000"/>
              <w:left w:val="single" w:sz="6" w:space="0" w:color="000000"/>
              <w:bottom w:val="single" w:sz="6" w:space="0" w:color="000000"/>
              <w:right w:val="single" w:sz="6" w:space="0" w:color="000000"/>
            </w:tcBorders>
          </w:tcPr>
          <w:p w14:paraId="0CA1283B" w14:textId="77777777" w:rsidR="004640AB" w:rsidRPr="00C631DB" w:rsidRDefault="000A66DA">
            <w:pPr>
              <w:pStyle w:val="TableParagraph"/>
              <w:ind w:left="68" w:right="90"/>
              <w:rPr>
                <w:i/>
                <w:sz w:val="16"/>
              </w:rPr>
            </w:pPr>
            <w:r w:rsidRPr="00C631DB">
              <w:rPr>
                <w:i/>
                <w:spacing w:val="-2"/>
                <w:sz w:val="16"/>
              </w:rPr>
              <w:t>[insert</w:t>
            </w:r>
            <w:r w:rsidRPr="00C631DB">
              <w:rPr>
                <w:i/>
                <w:spacing w:val="40"/>
                <w:sz w:val="16"/>
              </w:rPr>
              <w:t xml:space="preserve"> </w:t>
            </w:r>
            <w:r w:rsidRPr="00C631DB">
              <w:rPr>
                <w:i/>
                <w:sz w:val="16"/>
              </w:rPr>
              <w:t>number</w:t>
            </w:r>
            <w:r w:rsidRPr="00C631DB">
              <w:rPr>
                <w:i/>
                <w:spacing w:val="-10"/>
                <w:sz w:val="16"/>
              </w:rPr>
              <w:t xml:space="preserve"> </w:t>
            </w:r>
            <w:r w:rsidRPr="00C631DB">
              <w:rPr>
                <w:i/>
                <w:sz w:val="16"/>
              </w:rPr>
              <w:t>of</w:t>
            </w:r>
            <w:r w:rsidRPr="00C631DB">
              <w:rPr>
                <w:i/>
                <w:spacing w:val="40"/>
                <w:sz w:val="16"/>
              </w:rPr>
              <w:t xml:space="preserve"> </w:t>
            </w:r>
            <w:r w:rsidRPr="00C631DB">
              <w:rPr>
                <w:i/>
                <w:sz w:val="16"/>
              </w:rPr>
              <w:t>units</w:t>
            </w:r>
            <w:r w:rsidRPr="00C631DB">
              <w:rPr>
                <w:i/>
                <w:spacing w:val="-10"/>
                <w:sz w:val="16"/>
              </w:rPr>
              <w:t xml:space="preserve"> </w:t>
            </w:r>
            <w:r w:rsidRPr="00C631DB">
              <w:rPr>
                <w:i/>
                <w:sz w:val="16"/>
              </w:rPr>
              <w:t>to</w:t>
            </w:r>
            <w:r w:rsidRPr="00C631DB">
              <w:rPr>
                <w:i/>
                <w:spacing w:val="-10"/>
                <w:sz w:val="16"/>
              </w:rPr>
              <w:t xml:space="preserve"> </w:t>
            </w:r>
            <w:r w:rsidRPr="00C631DB">
              <w:rPr>
                <w:i/>
                <w:sz w:val="16"/>
              </w:rPr>
              <w:t>be</w:t>
            </w:r>
            <w:r w:rsidRPr="00C631DB">
              <w:rPr>
                <w:i/>
                <w:spacing w:val="40"/>
                <w:sz w:val="16"/>
              </w:rPr>
              <w:t xml:space="preserve"> </w:t>
            </w:r>
            <w:r w:rsidRPr="00C631DB">
              <w:rPr>
                <w:i/>
                <w:spacing w:val="-2"/>
                <w:sz w:val="16"/>
              </w:rPr>
              <w:t>supplied</w:t>
            </w:r>
            <w:r w:rsidRPr="00C631DB">
              <w:rPr>
                <w:i/>
                <w:spacing w:val="40"/>
                <w:sz w:val="16"/>
              </w:rPr>
              <w:t xml:space="preserve"> </w:t>
            </w:r>
            <w:r w:rsidRPr="00C631DB">
              <w:rPr>
                <w:i/>
                <w:sz w:val="16"/>
              </w:rPr>
              <w:t>and</w:t>
            </w:r>
            <w:r w:rsidRPr="00C631DB">
              <w:rPr>
                <w:i/>
                <w:spacing w:val="-3"/>
                <w:sz w:val="16"/>
              </w:rPr>
              <w:t xml:space="preserve"> </w:t>
            </w:r>
            <w:r w:rsidRPr="00C631DB">
              <w:rPr>
                <w:i/>
                <w:sz w:val="16"/>
              </w:rPr>
              <w:t>name</w:t>
            </w:r>
            <w:r w:rsidRPr="00C631DB">
              <w:rPr>
                <w:i/>
                <w:spacing w:val="40"/>
                <w:sz w:val="16"/>
              </w:rPr>
              <w:t xml:space="preserve"> </w:t>
            </w:r>
            <w:r w:rsidRPr="00C631DB">
              <w:rPr>
                <w:i/>
                <w:sz w:val="16"/>
              </w:rPr>
              <w:t>of</w:t>
            </w:r>
            <w:r w:rsidRPr="00C631DB">
              <w:rPr>
                <w:i/>
                <w:spacing w:val="-3"/>
                <w:sz w:val="16"/>
              </w:rPr>
              <w:t xml:space="preserve"> </w:t>
            </w:r>
            <w:r w:rsidRPr="00C631DB">
              <w:rPr>
                <w:i/>
                <w:sz w:val="16"/>
              </w:rPr>
              <w:t>the</w:t>
            </w:r>
            <w:r w:rsidRPr="00C631DB">
              <w:rPr>
                <w:i/>
                <w:spacing w:val="40"/>
                <w:sz w:val="16"/>
              </w:rPr>
              <w:t xml:space="preserve"> </w:t>
            </w:r>
            <w:r w:rsidRPr="00C631DB">
              <w:rPr>
                <w:i/>
                <w:spacing w:val="-2"/>
                <w:sz w:val="16"/>
              </w:rPr>
              <w:t>physical</w:t>
            </w:r>
          </w:p>
          <w:p w14:paraId="1D911A2E" w14:textId="77777777" w:rsidR="004640AB" w:rsidRPr="00C631DB" w:rsidRDefault="000A66DA">
            <w:pPr>
              <w:pStyle w:val="TableParagraph"/>
              <w:spacing w:line="168" w:lineRule="exact"/>
              <w:ind w:left="68"/>
              <w:rPr>
                <w:i/>
                <w:sz w:val="16"/>
              </w:rPr>
            </w:pPr>
            <w:r w:rsidRPr="00C631DB">
              <w:rPr>
                <w:i/>
                <w:spacing w:val="-2"/>
                <w:sz w:val="16"/>
              </w:rPr>
              <w:t>unit]</w:t>
            </w:r>
          </w:p>
        </w:tc>
        <w:tc>
          <w:tcPr>
            <w:tcW w:w="1175" w:type="dxa"/>
            <w:tcBorders>
              <w:top w:val="single" w:sz="6" w:space="0" w:color="000000"/>
              <w:left w:val="single" w:sz="6" w:space="0" w:color="000000"/>
              <w:bottom w:val="single" w:sz="6" w:space="0" w:color="000000"/>
              <w:right w:val="single" w:sz="6" w:space="0" w:color="000000"/>
            </w:tcBorders>
          </w:tcPr>
          <w:p w14:paraId="62A619C5" w14:textId="77777777" w:rsidR="004640AB" w:rsidRPr="00C631DB" w:rsidRDefault="000A66DA">
            <w:pPr>
              <w:pStyle w:val="TableParagraph"/>
              <w:spacing w:line="237" w:lineRule="auto"/>
              <w:ind w:left="67" w:right="71"/>
              <w:rPr>
                <w:i/>
                <w:sz w:val="16"/>
              </w:rPr>
            </w:pPr>
            <w:r w:rsidRPr="00C631DB">
              <w:rPr>
                <w:i/>
                <w:sz w:val="16"/>
              </w:rPr>
              <w:t>[insert</w:t>
            </w:r>
            <w:r w:rsidRPr="00C631DB">
              <w:rPr>
                <w:i/>
                <w:spacing w:val="-3"/>
                <w:sz w:val="16"/>
              </w:rPr>
              <w:t xml:space="preserve"> </w:t>
            </w:r>
            <w:r w:rsidRPr="00C631DB">
              <w:rPr>
                <w:i/>
                <w:sz w:val="16"/>
              </w:rPr>
              <w:t>unit</w:t>
            </w:r>
            <w:r w:rsidRPr="00C631DB">
              <w:rPr>
                <w:i/>
                <w:spacing w:val="40"/>
                <w:sz w:val="16"/>
              </w:rPr>
              <w:t xml:space="preserve"> </w:t>
            </w:r>
            <w:r w:rsidRPr="00C631DB">
              <w:rPr>
                <w:i/>
                <w:sz w:val="16"/>
              </w:rPr>
              <w:t>price</w:t>
            </w:r>
            <w:r w:rsidRPr="00C631DB">
              <w:rPr>
                <w:i/>
                <w:spacing w:val="-10"/>
                <w:sz w:val="16"/>
              </w:rPr>
              <w:t xml:space="preserve"> </w:t>
            </w:r>
            <w:r w:rsidRPr="00C631DB">
              <w:rPr>
                <w:i/>
                <w:sz w:val="16"/>
              </w:rPr>
              <w:t>per</w:t>
            </w:r>
            <w:r w:rsidRPr="00C631DB">
              <w:rPr>
                <w:i/>
                <w:spacing w:val="-10"/>
                <w:sz w:val="16"/>
              </w:rPr>
              <w:t xml:space="preserve"> </w:t>
            </w:r>
            <w:r w:rsidRPr="00C631DB">
              <w:rPr>
                <w:i/>
                <w:sz w:val="16"/>
              </w:rPr>
              <w:t>unit]</w:t>
            </w:r>
          </w:p>
        </w:tc>
        <w:tc>
          <w:tcPr>
            <w:tcW w:w="1350" w:type="dxa"/>
            <w:tcBorders>
              <w:top w:val="single" w:sz="6" w:space="0" w:color="000000"/>
              <w:left w:val="single" w:sz="6" w:space="0" w:color="000000"/>
              <w:bottom w:val="single" w:sz="6" w:space="0" w:color="000000"/>
              <w:right w:val="single" w:sz="6" w:space="0" w:color="000000"/>
            </w:tcBorders>
          </w:tcPr>
          <w:p w14:paraId="19378A36" w14:textId="77777777" w:rsidR="004640AB" w:rsidRPr="00C631DB" w:rsidRDefault="000A66DA">
            <w:pPr>
              <w:pStyle w:val="TableParagraph"/>
              <w:ind w:left="65"/>
              <w:rPr>
                <w:i/>
                <w:sz w:val="16"/>
              </w:rPr>
            </w:pPr>
            <w:r w:rsidRPr="00C631DB">
              <w:rPr>
                <w:i/>
                <w:sz w:val="16"/>
              </w:rPr>
              <w:t>[insert</w:t>
            </w:r>
            <w:r w:rsidRPr="00C631DB">
              <w:rPr>
                <w:i/>
                <w:spacing w:val="-3"/>
                <w:sz w:val="16"/>
              </w:rPr>
              <w:t xml:space="preserve"> </w:t>
            </w:r>
            <w:r w:rsidRPr="00C631DB">
              <w:rPr>
                <w:i/>
                <w:sz w:val="16"/>
              </w:rPr>
              <w:t>custom</w:t>
            </w:r>
            <w:r w:rsidRPr="00C631DB">
              <w:rPr>
                <w:i/>
                <w:spacing w:val="40"/>
                <w:sz w:val="16"/>
              </w:rPr>
              <w:t xml:space="preserve"> </w:t>
            </w:r>
            <w:r w:rsidRPr="00C631DB">
              <w:rPr>
                <w:i/>
                <w:sz w:val="16"/>
              </w:rPr>
              <w:t>duties</w:t>
            </w:r>
            <w:r w:rsidRPr="00C631DB">
              <w:rPr>
                <w:i/>
                <w:spacing w:val="-10"/>
                <w:sz w:val="16"/>
              </w:rPr>
              <w:t xml:space="preserve"> </w:t>
            </w:r>
            <w:r w:rsidRPr="00C631DB">
              <w:rPr>
                <w:i/>
                <w:sz w:val="16"/>
              </w:rPr>
              <w:t>and</w:t>
            </w:r>
            <w:r w:rsidRPr="00C631DB">
              <w:rPr>
                <w:i/>
                <w:spacing w:val="-10"/>
                <w:sz w:val="16"/>
              </w:rPr>
              <w:t xml:space="preserve"> </w:t>
            </w:r>
            <w:r w:rsidRPr="00C631DB">
              <w:rPr>
                <w:i/>
                <w:sz w:val="16"/>
              </w:rPr>
              <w:t>taxes</w:t>
            </w:r>
            <w:r w:rsidRPr="00C631DB">
              <w:rPr>
                <w:i/>
                <w:spacing w:val="40"/>
                <w:sz w:val="16"/>
              </w:rPr>
              <w:t xml:space="preserve"> </w:t>
            </w:r>
            <w:r w:rsidRPr="00C631DB">
              <w:rPr>
                <w:i/>
                <w:sz w:val="16"/>
              </w:rPr>
              <w:t>paid per unit]</w:t>
            </w:r>
          </w:p>
        </w:tc>
        <w:tc>
          <w:tcPr>
            <w:tcW w:w="1173" w:type="dxa"/>
            <w:tcBorders>
              <w:top w:val="single" w:sz="6" w:space="0" w:color="000000"/>
              <w:left w:val="single" w:sz="6" w:space="0" w:color="000000"/>
              <w:bottom w:val="single" w:sz="6" w:space="0" w:color="000000"/>
              <w:right w:val="single" w:sz="6" w:space="0" w:color="000000"/>
            </w:tcBorders>
          </w:tcPr>
          <w:p w14:paraId="02BE05D3" w14:textId="77777777" w:rsidR="004640AB" w:rsidRPr="00C631DB" w:rsidRDefault="000A66DA">
            <w:pPr>
              <w:pStyle w:val="TableParagraph"/>
              <w:ind w:left="64" w:right="70"/>
              <w:rPr>
                <w:i/>
                <w:sz w:val="16"/>
              </w:rPr>
            </w:pPr>
            <w:r w:rsidRPr="00C631DB">
              <w:rPr>
                <w:i/>
                <w:sz w:val="16"/>
              </w:rPr>
              <w:t>[insert</w:t>
            </w:r>
            <w:r w:rsidRPr="00C631DB">
              <w:rPr>
                <w:i/>
                <w:spacing w:val="-1"/>
                <w:sz w:val="16"/>
              </w:rPr>
              <w:t xml:space="preserve"> </w:t>
            </w:r>
            <w:r w:rsidRPr="00C631DB">
              <w:rPr>
                <w:i/>
                <w:sz w:val="16"/>
              </w:rPr>
              <w:t>unit</w:t>
            </w:r>
            <w:r w:rsidRPr="00C631DB">
              <w:rPr>
                <w:i/>
                <w:spacing w:val="40"/>
                <w:sz w:val="16"/>
              </w:rPr>
              <w:t xml:space="preserve"> </w:t>
            </w:r>
            <w:r w:rsidRPr="00C631DB">
              <w:rPr>
                <w:i/>
                <w:sz w:val="16"/>
              </w:rPr>
              <w:t>price net of</w:t>
            </w:r>
            <w:r w:rsidRPr="00C631DB">
              <w:rPr>
                <w:i/>
                <w:spacing w:val="40"/>
                <w:sz w:val="16"/>
              </w:rPr>
              <w:t xml:space="preserve"> </w:t>
            </w:r>
            <w:r w:rsidRPr="00C631DB">
              <w:rPr>
                <w:i/>
                <w:sz w:val="16"/>
              </w:rPr>
              <w:t>custom</w:t>
            </w:r>
            <w:r w:rsidRPr="00C631DB">
              <w:rPr>
                <w:i/>
                <w:spacing w:val="11"/>
                <w:sz w:val="16"/>
              </w:rPr>
              <w:t xml:space="preserve"> </w:t>
            </w:r>
            <w:r w:rsidRPr="00C631DB">
              <w:rPr>
                <w:i/>
                <w:sz w:val="16"/>
              </w:rPr>
              <w:t>duties</w:t>
            </w:r>
            <w:r w:rsidRPr="00C631DB">
              <w:rPr>
                <w:i/>
                <w:spacing w:val="40"/>
                <w:sz w:val="16"/>
              </w:rPr>
              <w:t xml:space="preserve"> </w:t>
            </w:r>
            <w:r w:rsidRPr="00C631DB">
              <w:rPr>
                <w:i/>
                <w:sz w:val="16"/>
              </w:rPr>
              <w:t>and</w:t>
            </w:r>
            <w:r w:rsidRPr="00C631DB">
              <w:rPr>
                <w:i/>
                <w:spacing w:val="-3"/>
                <w:sz w:val="16"/>
              </w:rPr>
              <w:t xml:space="preserve"> </w:t>
            </w:r>
            <w:r w:rsidRPr="00C631DB">
              <w:rPr>
                <w:i/>
                <w:sz w:val="16"/>
              </w:rPr>
              <w:t>import</w:t>
            </w:r>
            <w:r w:rsidRPr="00C631DB">
              <w:rPr>
                <w:i/>
                <w:spacing w:val="40"/>
                <w:sz w:val="16"/>
              </w:rPr>
              <w:t xml:space="preserve"> </w:t>
            </w:r>
            <w:r w:rsidRPr="00C631DB">
              <w:rPr>
                <w:i/>
                <w:spacing w:val="-2"/>
                <w:sz w:val="16"/>
              </w:rPr>
              <w:t>taxes]</w:t>
            </w:r>
          </w:p>
        </w:tc>
        <w:tc>
          <w:tcPr>
            <w:tcW w:w="1261" w:type="dxa"/>
            <w:tcBorders>
              <w:top w:val="single" w:sz="6" w:space="0" w:color="000000"/>
              <w:left w:val="single" w:sz="6" w:space="0" w:color="000000"/>
              <w:bottom w:val="single" w:sz="6" w:space="0" w:color="000000"/>
              <w:right w:val="single" w:sz="6" w:space="0" w:color="000000"/>
            </w:tcBorders>
          </w:tcPr>
          <w:p w14:paraId="4EF218B6" w14:textId="77777777" w:rsidR="004640AB" w:rsidRPr="00C631DB" w:rsidRDefault="000A66DA">
            <w:pPr>
              <w:pStyle w:val="TableParagraph"/>
              <w:ind w:left="63" w:right="89"/>
              <w:rPr>
                <w:i/>
                <w:sz w:val="16"/>
              </w:rPr>
            </w:pPr>
            <w:r w:rsidRPr="00C631DB">
              <w:rPr>
                <w:i/>
                <w:sz w:val="16"/>
              </w:rPr>
              <w:t>[</w:t>
            </w:r>
            <w:r w:rsidRPr="00C631DB">
              <w:rPr>
                <w:i/>
                <w:spacing w:val="-10"/>
                <w:sz w:val="16"/>
              </w:rPr>
              <w:t xml:space="preserve"> </w:t>
            </w:r>
            <w:r w:rsidRPr="00C631DB">
              <w:rPr>
                <w:i/>
                <w:sz w:val="16"/>
              </w:rPr>
              <w:t>insert</w:t>
            </w:r>
            <w:r w:rsidRPr="00C631DB">
              <w:rPr>
                <w:i/>
                <w:spacing w:val="-10"/>
                <w:sz w:val="16"/>
              </w:rPr>
              <w:t xml:space="preserve"> </w:t>
            </w:r>
            <w:r w:rsidRPr="00C631DB">
              <w:rPr>
                <w:i/>
                <w:sz w:val="16"/>
              </w:rPr>
              <w:t>price</w:t>
            </w:r>
            <w:r w:rsidRPr="00C631DB">
              <w:rPr>
                <w:i/>
                <w:spacing w:val="-10"/>
                <w:sz w:val="16"/>
              </w:rPr>
              <w:t xml:space="preserve"> </w:t>
            </w:r>
            <w:r w:rsidRPr="00C631DB">
              <w:rPr>
                <w:i/>
                <w:sz w:val="16"/>
              </w:rPr>
              <w:t>per</w:t>
            </w:r>
            <w:r w:rsidRPr="00C631DB">
              <w:rPr>
                <w:i/>
                <w:spacing w:val="40"/>
                <w:sz w:val="16"/>
              </w:rPr>
              <w:t xml:space="preserve"> </w:t>
            </w:r>
            <w:r w:rsidRPr="00C631DB">
              <w:rPr>
                <w:i/>
                <w:sz w:val="16"/>
              </w:rPr>
              <w:t>line item net of</w:t>
            </w:r>
            <w:r w:rsidRPr="00C631DB">
              <w:rPr>
                <w:i/>
                <w:spacing w:val="40"/>
                <w:sz w:val="16"/>
              </w:rPr>
              <w:t xml:space="preserve"> </w:t>
            </w:r>
            <w:r w:rsidRPr="00C631DB">
              <w:rPr>
                <w:i/>
                <w:sz w:val="16"/>
              </w:rPr>
              <w:t>custom</w:t>
            </w:r>
            <w:r w:rsidRPr="00C631DB">
              <w:rPr>
                <w:i/>
                <w:spacing w:val="-5"/>
                <w:sz w:val="16"/>
              </w:rPr>
              <w:t xml:space="preserve"> </w:t>
            </w:r>
            <w:r w:rsidRPr="00C631DB">
              <w:rPr>
                <w:i/>
                <w:sz w:val="16"/>
              </w:rPr>
              <w:t>duties</w:t>
            </w:r>
            <w:r w:rsidRPr="00C631DB">
              <w:rPr>
                <w:i/>
                <w:spacing w:val="40"/>
                <w:sz w:val="16"/>
              </w:rPr>
              <w:t xml:space="preserve"> </w:t>
            </w:r>
            <w:r w:rsidRPr="00C631DB">
              <w:rPr>
                <w:i/>
                <w:sz w:val="16"/>
              </w:rPr>
              <w:t>and</w:t>
            </w:r>
            <w:r w:rsidRPr="00C631DB">
              <w:rPr>
                <w:i/>
                <w:spacing w:val="-3"/>
                <w:sz w:val="16"/>
              </w:rPr>
              <w:t xml:space="preserve"> </w:t>
            </w:r>
            <w:r w:rsidRPr="00C631DB">
              <w:rPr>
                <w:i/>
                <w:sz w:val="16"/>
              </w:rPr>
              <w:t>import</w:t>
            </w:r>
            <w:r w:rsidRPr="00C631DB">
              <w:rPr>
                <w:i/>
                <w:spacing w:val="40"/>
                <w:sz w:val="16"/>
              </w:rPr>
              <w:t xml:space="preserve"> </w:t>
            </w:r>
            <w:r w:rsidRPr="00C631DB">
              <w:rPr>
                <w:i/>
                <w:spacing w:val="-2"/>
                <w:sz w:val="16"/>
              </w:rPr>
              <w:t>taxes]</w:t>
            </w:r>
          </w:p>
        </w:tc>
        <w:tc>
          <w:tcPr>
            <w:tcW w:w="1442" w:type="dxa"/>
            <w:tcBorders>
              <w:top w:val="single" w:sz="6" w:space="0" w:color="000000"/>
              <w:left w:val="single" w:sz="6" w:space="0" w:color="000000"/>
              <w:bottom w:val="single" w:sz="6" w:space="0" w:color="000000"/>
              <w:right w:val="single" w:sz="6" w:space="0" w:color="000000"/>
            </w:tcBorders>
          </w:tcPr>
          <w:p w14:paraId="38AAECA4" w14:textId="77777777" w:rsidR="004640AB" w:rsidRPr="00C631DB" w:rsidRDefault="000A66DA">
            <w:pPr>
              <w:pStyle w:val="TableParagraph"/>
              <w:ind w:left="62" w:right="96"/>
              <w:rPr>
                <w:i/>
                <w:sz w:val="16"/>
              </w:rPr>
            </w:pPr>
            <w:r w:rsidRPr="00C631DB">
              <w:rPr>
                <w:i/>
                <w:sz w:val="16"/>
              </w:rPr>
              <w:t>[insert price per</w:t>
            </w:r>
            <w:r w:rsidRPr="00C631DB">
              <w:rPr>
                <w:i/>
                <w:spacing w:val="40"/>
                <w:sz w:val="16"/>
              </w:rPr>
              <w:t xml:space="preserve"> </w:t>
            </w:r>
            <w:r w:rsidRPr="00C631DB">
              <w:rPr>
                <w:i/>
                <w:sz w:val="16"/>
              </w:rPr>
              <w:t>line</w:t>
            </w:r>
            <w:r w:rsidRPr="00C631DB">
              <w:rPr>
                <w:i/>
                <w:spacing w:val="-10"/>
                <w:sz w:val="16"/>
              </w:rPr>
              <w:t xml:space="preserve"> </w:t>
            </w:r>
            <w:r w:rsidRPr="00C631DB">
              <w:rPr>
                <w:i/>
                <w:sz w:val="16"/>
              </w:rPr>
              <w:t>item</w:t>
            </w:r>
            <w:r w:rsidRPr="00C631DB">
              <w:rPr>
                <w:i/>
                <w:spacing w:val="-10"/>
                <w:sz w:val="16"/>
              </w:rPr>
              <w:t xml:space="preserve"> </w:t>
            </w:r>
            <w:r w:rsidRPr="00C631DB">
              <w:rPr>
                <w:i/>
                <w:sz w:val="16"/>
              </w:rPr>
              <w:t>for</w:t>
            </w:r>
            <w:r w:rsidRPr="00C631DB">
              <w:rPr>
                <w:i/>
                <w:spacing w:val="-10"/>
                <w:sz w:val="16"/>
              </w:rPr>
              <w:t xml:space="preserve"> </w:t>
            </w:r>
            <w:r w:rsidRPr="00C631DB">
              <w:rPr>
                <w:i/>
                <w:sz w:val="16"/>
              </w:rPr>
              <w:t>inland</w:t>
            </w:r>
            <w:r w:rsidRPr="00C631DB">
              <w:rPr>
                <w:i/>
                <w:spacing w:val="40"/>
                <w:sz w:val="16"/>
              </w:rPr>
              <w:t xml:space="preserve"> </w:t>
            </w:r>
            <w:r w:rsidRPr="00C631DB">
              <w:rPr>
                <w:i/>
                <w:sz w:val="16"/>
              </w:rPr>
              <w:t>transportation</w:t>
            </w:r>
            <w:r w:rsidRPr="00C631DB">
              <w:rPr>
                <w:i/>
                <w:spacing w:val="-10"/>
                <w:sz w:val="16"/>
              </w:rPr>
              <w:t xml:space="preserve"> </w:t>
            </w:r>
            <w:r w:rsidRPr="00C631DB">
              <w:rPr>
                <w:i/>
                <w:sz w:val="16"/>
              </w:rPr>
              <w:t>and</w:t>
            </w:r>
            <w:r w:rsidRPr="00C631DB">
              <w:rPr>
                <w:i/>
                <w:spacing w:val="40"/>
                <w:sz w:val="16"/>
              </w:rPr>
              <w:t xml:space="preserve"> </w:t>
            </w:r>
            <w:r w:rsidRPr="00C631DB">
              <w:rPr>
                <w:i/>
                <w:sz w:val="16"/>
              </w:rPr>
              <w:t>other</w:t>
            </w:r>
            <w:r w:rsidRPr="00C631DB">
              <w:rPr>
                <w:i/>
                <w:spacing w:val="-5"/>
                <w:sz w:val="16"/>
              </w:rPr>
              <w:t xml:space="preserve"> </w:t>
            </w:r>
            <w:r w:rsidRPr="00C631DB">
              <w:rPr>
                <w:i/>
                <w:sz w:val="16"/>
              </w:rPr>
              <w:t>services</w:t>
            </w:r>
            <w:r w:rsidRPr="00C631DB">
              <w:rPr>
                <w:i/>
                <w:spacing w:val="40"/>
                <w:sz w:val="16"/>
              </w:rPr>
              <w:t xml:space="preserve"> </w:t>
            </w:r>
            <w:r w:rsidRPr="00C631DB">
              <w:rPr>
                <w:i/>
                <w:sz w:val="16"/>
              </w:rPr>
              <w:t>required in the</w:t>
            </w:r>
            <w:r w:rsidRPr="00C631DB">
              <w:rPr>
                <w:i/>
                <w:spacing w:val="40"/>
                <w:sz w:val="16"/>
              </w:rPr>
              <w:t xml:space="preserve"> </w:t>
            </w:r>
            <w:r w:rsidRPr="00C631DB">
              <w:rPr>
                <w:i/>
                <w:spacing w:val="-2"/>
                <w:sz w:val="16"/>
              </w:rPr>
              <w:t>Purchaser’s</w:t>
            </w:r>
            <w:r w:rsidRPr="00C631DB">
              <w:rPr>
                <w:i/>
                <w:spacing w:val="40"/>
                <w:sz w:val="16"/>
              </w:rPr>
              <w:t xml:space="preserve"> </w:t>
            </w:r>
            <w:r w:rsidRPr="00C631DB">
              <w:rPr>
                <w:i/>
                <w:spacing w:val="-2"/>
                <w:sz w:val="16"/>
              </w:rPr>
              <w:t>Country]</w:t>
            </w:r>
          </w:p>
        </w:tc>
        <w:tc>
          <w:tcPr>
            <w:tcW w:w="1261" w:type="dxa"/>
            <w:tcBorders>
              <w:top w:val="single" w:sz="6" w:space="0" w:color="000000"/>
              <w:left w:val="single" w:sz="6" w:space="0" w:color="000000"/>
              <w:bottom w:val="single" w:sz="6" w:space="0" w:color="000000"/>
              <w:right w:val="single" w:sz="6" w:space="0" w:color="000000"/>
            </w:tcBorders>
          </w:tcPr>
          <w:p w14:paraId="104516FD" w14:textId="77777777" w:rsidR="004640AB" w:rsidRPr="00C631DB" w:rsidRDefault="000A66DA">
            <w:pPr>
              <w:pStyle w:val="TableParagraph"/>
              <w:ind w:left="60" w:right="61"/>
              <w:rPr>
                <w:i/>
                <w:sz w:val="16"/>
              </w:rPr>
            </w:pPr>
            <w:r w:rsidRPr="00C631DB">
              <w:rPr>
                <w:i/>
                <w:sz w:val="16"/>
              </w:rPr>
              <w:t>[insert</w:t>
            </w:r>
            <w:r w:rsidRPr="00C631DB">
              <w:rPr>
                <w:i/>
                <w:spacing w:val="-10"/>
                <w:sz w:val="16"/>
              </w:rPr>
              <w:t xml:space="preserve"> </w:t>
            </w:r>
            <w:r w:rsidRPr="00C631DB">
              <w:rPr>
                <w:i/>
                <w:sz w:val="16"/>
              </w:rPr>
              <w:t>sales</w:t>
            </w:r>
            <w:r w:rsidRPr="00C631DB">
              <w:rPr>
                <w:i/>
                <w:spacing w:val="-10"/>
                <w:sz w:val="16"/>
              </w:rPr>
              <w:t xml:space="preserve"> </w:t>
            </w:r>
            <w:r w:rsidRPr="00C631DB">
              <w:rPr>
                <w:i/>
                <w:sz w:val="16"/>
              </w:rPr>
              <w:t>and</w:t>
            </w:r>
            <w:r w:rsidRPr="00C631DB">
              <w:rPr>
                <w:i/>
                <w:spacing w:val="40"/>
                <w:sz w:val="16"/>
              </w:rPr>
              <w:t xml:space="preserve"> </w:t>
            </w:r>
            <w:r w:rsidRPr="00C631DB">
              <w:rPr>
                <w:i/>
                <w:sz w:val="16"/>
              </w:rPr>
              <w:t>other</w:t>
            </w:r>
            <w:r w:rsidRPr="00C631DB">
              <w:rPr>
                <w:i/>
                <w:spacing w:val="-5"/>
                <w:sz w:val="16"/>
              </w:rPr>
              <w:t xml:space="preserve"> </w:t>
            </w:r>
            <w:r w:rsidRPr="00C631DB">
              <w:rPr>
                <w:i/>
                <w:sz w:val="16"/>
              </w:rPr>
              <w:t>taxes</w:t>
            </w:r>
            <w:r w:rsidRPr="00C631DB">
              <w:rPr>
                <w:i/>
                <w:spacing w:val="40"/>
                <w:sz w:val="16"/>
              </w:rPr>
              <w:t xml:space="preserve"> </w:t>
            </w:r>
            <w:r w:rsidRPr="00C631DB">
              <w:rPr>
                <w:i/>
                <w:sz w:val="16"/>
              </w:rPr>
              <w:t>payable</w:t>
            </w:r>
            <w:r w:rsidRPr="00C631DB">
              <w:rPr>
                <w:i/>
                <w:spacing w:val="-10"/>
                <w:sz w:val="16"/>
              </w:rPr>
              <w:t xml:space="preserve"> </w:t>
            </w:r>
            <w:r w:rsidRPr="00C631DB">
              <w:rPr>
                <w:i/>
                <w:sz w:val="16"/>
              </w:rPr>
              <w:t>per</w:t>
            </w:r>
            <w:r w:rsidRPr="00C631DB">
              <w:rPr>
                <w:i/>
                <w:spacing w:val="-10"/>
                <w:sz w:val="16"/>
              </w:rPr>
              <w:t xml:space="preserve"> </w:t>
            </w:r>
            <w:r w:rsidRPr="00C631DB">
              <w:rPr>
                <w:i/>
                <w:sz w:val="16"/>
              </w:rPr>
              <w:t>item</w:t>
            </w:r>
            <w:r w:rsidRPr="00C631DB">
              <w:rPr>
                <w:i/>
                <w:spacing w:val="40"/>
                <w:sz w:val="16"/>
              </w:rPr>
              <w:t xml:space="preserve"> </w:t>
            </w:r>
            <w:r w:rsidRPr="00C631DB">
              <w:rPr>
                <w:i/>
                <w:sz w:val="16"/>
              </w:rPr>
              <w:t>if Contract is</w:t>
            </w:r>
            <w:r w:rsidRPr="00C631DB">
              <w:rPr>
                <w:i/>
                <w:spacing w:val="40"/>
                <w:sz w:val="16"/>
              </w:rPr>
              <w:t xml:space="preserve"> </w:t>
            </w:r>
            <w:r w:rsidRPr="00C631DB">
              <w:rPr>
                <w:i/>
                <w:spacing w:val="-2"/>
                <w:sz w:val="16"/>
              </w:rPr>
              <w:t>awarded]</w:t>
            </w:r>
          </w:p>
        </w:tc>
        <w:tc>
          <w:tcPr>
            <w:tcW w:w="1590" w:type="dxa"/>
            <w:tcBorders>
              <w:top w:val="single" w:sz="6" w:space="0" w:color="000000"/>
              <w:left w:val="single" w:sz="6" w:space="0" w:color="000000"/>
              <w:bottom w:val="single" w:sz="6" w:space="0" w:color="000000"/>
            </w:tcBorders>
          </w:tcPr>
          <w:p w14:paraId="458F9F5B" w14:textId="77777777" w:rsidR="004640AB" w:rsidRPr="00C631DB" w:rsidRDefault="000A66DA">
            <w:pPr>
              <w:pStyle w:val="TableParagraph"/>
              <w:spacing w:line="237" w:lineRule="auto"/>
              <w:ind w:left="59"/>
              <w:rPr>
                <w:i/>
                <w:sz w:val="16"/>
              </w:rPr>
            </w:pPr>
            <w:r w:rsidRPr="00C631DB">
              <w:rPr>
                <w:i/>
                <w:sz w:val="16"/>
              </w:rPr>
              <w:t>[insert</w:t>
            </w:r>
            <w:r w:rsidRPr="00C631DB">
              <w:rPr>
                <w:i/>
                <w:spacing w:val="-10"/>
                <w:sz w:val="16"/>
              </w:rPr>
              <w:t xml:space="preserve"> </w:t>
            </w:r>
            <w:r w:rsidRPr="00C631DB">
              <w:rPr>
                <w:i/>
                <w:sz w:val="16"/>
              </w:rPr>
              <w:t>total</w:t>
            </w:r>
            <w:r w:rsidRPr="00C631DB">
              <w:rPr>
                <w:i/>
                <w:spacing w:val="-10"/>
                <w:sz w:val="16"/>
              </w:rPr>
              <w:t xml:space="preserve"> </w:t>
            </w:r>
            <w:r w:rsidRPr="00C631DB">
              <w:rPr>
                <w:i/>
                <w:sz w:val="16"/>
              </w:rPr>
              <w:t>price</w:t>
            </w:r>
            <w:r w:rsidRPr="00C631DB">
              <w:rPr>
                <w:i/>
                <w:spacing w:val="-10"/>
                <w:sz w:val="16"/>
              </w:rPr>
              <w:t xml:space="preserve"> </w:t>
            </w:r>
            <w:r w:rsidRPr="00C631DB">
              <w:rPr>
                <w:i/>
                <w:sz w:val="16"/>
              </w:rPr>
              <w:t>per</w:t>
            </w:r>
            <w:r w:rsidRPr="00C631DB">
              <w:rPr>
                <w:i/>
                <w:spacing w:val="40"/>
                <w:sz w:val="16"/>
              </w:rPr>
              <w:t xml:space="preserve"> </w:t>
            </w:r>
            <w:r w:rsidRPr="00C631DB">
              <w:rPr>
                <w:i/>
                <w:sz w:val="16"/>
              </w:rPr>
              <w:t>line</w:t>
            </w:r>
            <w:r w:rsidRPr="00C631DB">
              <w:rPr>
                <w:i/>
                <w:spacing w:val="-5"/>
                <w:sz w:val="16"/>
              </w:rPr>
              <w:t xml:space="preserve"> </w:t>
            </w:r>
            <w:r w:rsidRPr="00C631DB">
              <w:rPr>
                <w:i/>
                <w:sz w:val="16"/>
              </w:rPr>
              <w:t>item]</w:t>
            </w:r>
          </w:p>
        </w:tc>
      </w:tr>
      <w:tr w:rsidR="00C631DB" w:rsidRPr="00C631DB" w14:paraId="630E473A" w14:textId="77777777">
        <w:trPr>
          <w:trHeight w:val="390"/>
        </w:trPr>
        <w:tc>
          <w:tcPr>
            <w:tcW w:w="802" w:type="dxa"/>
            <w:tcBorders>
              <w:top w:val="single" w:sz="6" w:space="0" w:color="000000"/>
              <w:bottom w:val="single" w:sz="6" w:space="0" w:color="000000"/>
              <w:right w:val="single" w:sz="6" w:space="0" w:color="000000"/>
            </w:tcBorders>
          </w:tcPr>
          <w:p w14:paraId="2BBE90D0" w14:textId="77777777" w:rsidR="004640AB" w:rsidRPr="00C631DB" w:rsidRDefault="004640AB">
            <w:pPr>
              <w:pStyle w:val="TableParagraph"/>
              <w:rPr>
                <w:sz w:val="18"/>
              </w:rPr>
            </w:pPr>
          </w:p>
        </w:tc>
        <w:tc>
          <w:tcPr>
            <w:tcW w:w="1537" w:type="dxa"/>
            <w:tcBorders>
              <w:top w:val="single" w:sz="6" w:space="0" w:color="000000"/>
              <w:left w:val="single" w:sz="6" w:space="0" w:color="000000"/>
              <w:bottom w:val="single" w:sz="6" w:space="0" w:color="000000"/>
              <w:right w:val="single" w:sz="6" w:space="0" w:color="000000"/>
            </w:tcBorders>
          </w:tcPr>
          <w:p w14:paraId="48C63748" w14:textId="77777777" w:rsidR="004640AB" w:rsidRPr="00C631DB" w:rsidRDefault="004640AB">
            <w:pPr>
              <w:pStyle w:val="TableParagraph"/>
              <w:rPr>
                <w:sz w:val="18"/>
              </w:rPr>
            </w:pPr>
          </w:p>
        </w:tc>
        <w:tc>
          <w:tcPr>
            <w:tcW w:w="901" w:type="dxa"/>
            <w:tcBorders>
              <w:top w:val="single" w:sz="6" w:space="0" w:color="000000"/>
              <w:left w:val="single" w:sz="6" w:space="0" w:color="000000"/>
              <w:bottom w:val="single" w:sz="6" w:space="0" w:color="000000"/>
              <w:right w:val="single" w:sz="6" w:space="0" w:color="000000"/>
            </w:tcBorders>
          </w:tcPr>
          <w:p w14:paraId="77439613" w14:textId="77777777" w:rsidR="004640AB" w:rsidRPr="00C631DB" w:rsidRDefault="004640AB">
            <w:pPr>
              <w:pStyle w:val="TableParagraph"/>
              <w:rPr>
                <w:sz w:val="18"/>
              </w:rPr>
            </w:pPr>
          </w:p>
        </w:tc>
        <w:tc>
          <w:tcPr>
            <w:tcW w:w="990" w:type="dxa"/>
            <w:tcBorders>
              <w:top w:val="single" w:sz="6" w:space="0" w:color="000000"/>
              <w:left w:val="single" w:sz="6" w:space="0" w:color="000000"/>
              <w:bottom w:val="single" w:sz="6" w:space="0" w:color="000000"/>
              <w:right w:val="single" w:sz="6" w:space="0" w:color="000000"/>
            </w:tcBorders>
          </w:tcPr>
          <w:p w14:paraId="76E15DB2" w14:textId="77777777" w:rsidR="004640AB" w:rsidRPr="00C631DB" w:rsidRDefault="004640AB">
            <w:pPr>
              <w:pStyle w:val="TableParagraph"/>
              <w:rPr>
                <w:sz w:val="18"/>
              </w:rPr>
            </w:pPr>
          </w:p>
        </w:tc>
        <w:tc>
          <w:tcPr>
            <w:tcW w:w="902" w:type="dxa"/>
            <w:tcBorders>
              <w:top w:val="single" w:sz="6" w:space="0" w:color="000000"/>
              <w:left w:val="single" w:sz="6" w:space="0" w:color="000000"/>
              <w:bottom w:val="single" w:sz="6" w:space="0" w:color="000000"/>
              <w:right w:val="single" w:sz="6" w:space="0" w:color="000000"/>
            </w:tcBorders>
          </w:tcPr>
          <w:p w14:paraId="3ED46D2D" w14:textId="77777777" w:rsidR="004640AB" w:rsidRPr="00C631DB" w:rsidRDefault="004640AB">
            <w:pPr>
              <w:pStyle w:val="TableParagraph"/>
              <w:rPr>
                <w:sz w:val="18"/>
              </w:rPr>
            </w:pPr>
          </w:p>
        </w:tc>
        <w:tc>
          <w:tcPr>
            <w:tcW w:w="1175" w:type="dxa"/>
            <w:tcBorders>
              <w:top w:val="single" w:sz="6" w:space="0" w:color="000000"/>
              <w:left w:val="single" w:sz="6" w:space="0" w:color="000000"/>
              <w:bottom w:val="single" w:sz="6" w:space="0" w:color="000000"/>
              <w:right w:val="single" w:sz="6" w:space="0" w:color="000000"/>
            </w:tcBorders>
          </w:tcPr>
          <w:p w14:paraId="766D2665" w14:textId="77777777" w:rsidR="004640AB" w:rsidRPr="00C631DB" w:rsidRDefault="004640AB">
            <w:pPr>
              <w:pStyle w:val="TableParagraph"/>
              <w:rPr>
                <w:sz w:val="18"/>
              </w:rPr>
            </w:pPr>
          </w:p>
        </w:tc>
        <w:tc>
          <w:tcPr>
            <w:tcW w:w="1350" w:type="dxa"/>
            <w:tcBorders>
              <w:top w:val="single" w:sz="6" w:space="0" w:color="000000"/>
              <w:left w:val="single" w:sz="6" w:space="0" w:color="000000"/>
              <w:bottom w:val="single" w:sz="6" w:space="0" w:color="000000"/>
              <w:right w:val="single" w:sz="6" w:space="0" w:color="000000"/>
            </w:tcBorders>
          </w:tcPr>
          <w:p w14:paraId="5466E2BB" w14:textId="77777777" w:rsidR="004640AB" w:rsidRPr="00C631DB" w:rsidRDefault="004640AB">
            <w:pPr>
              <w:pStyle w:val="TableParagraph"/>
              <w:rPr>
                <w:sz w:val="18"/>
              </w:rPr>
            </w:pPr>
          </w:p>
        </w:tc>
        <w:tc>
          <w:tcPr>
            <w:tcW w:w="1173" w:type="dxa"/>
            <w:tcBorders>
              <w:top w:val="single" w:sz="6" w:space="0" w:color="000000"/>
              <w:left w:val="single" w:sz="6" w:space="0" w:color="000000"/>
              <w:bottom w:val="single" w:sz="6" w:space="0" w:color="000000"/>
              <w:right w:val="single" w:sz="6" w:space="0" w:color="000000"/>
            </w:tcBorders>
          </w:tcPr>
          <w:p w14:paraId="0A150B76" w14:textId="77777777" w:rsidR="004640AB" w:rsidRPr="00C631DB" w:rsidRDefault="004640AB">
            <w:pPr>
              <w:pStyle w:val="TableParagraph"/>
              <w:rPr>
                <w:sz w:val="18"/>
              </w:rPr>
            </w:pPr>
          </w:p>
        </w:tc>
        <w:tc>
          <w:tcPr>
            <w:tcW w:w="1261" w:type="dxa"/>
            <w:tcBorders>
              <w:top w:val="single" w:sz="6" w:space="0" w:color="000000"/>
              <w:left w:val="single" w:sz="6" w:space="0" w:color="000000"/>
              <w:bottom w:val="single" w:sz="6" w:space="0" w:color="000000"/>
              <w:right w:val="single" w:sz="6" w:space="0" w:color="000000"/>
            </w:tcBorders>
          </w:tcPr>
          <w:p w14:paraId="64655414" w14:textId="77777777" w:rsidR="004640AB" w:rsidRPr="00C631DB" w:rsidRDefault="004640AB">
            <w:pPr>
              <w:pStyle w:val="TableParagraph"/>
              <w:rPr>
                <w:sz w:val="18"/>
              </w:rPr>
            </w:pPr>
          </w:p>
        </w:tc>
        <w:tc>
          <w:tcPr>
            <w:tcW w:w="1442" w:type="dxa"/>
            <w:tcBorders>
              <w:top w:val="single" w:sz="6" w:space="0" w:color="000000"/>
              <w:left w:val="single" w:sz="6" w:space="0" w:color="000000"/>
              <w:bottom w:val="single" w:sz="6" w:space="0" w:color="000000"/>
              <w:right w:val="single" w:sz="6" w:space="0" w:color="000000"/>
            </w:tcBorders>
          </w:tcPr>
          <w:p w14:paraId="1E577589" w14:textId="77777777" w:rsidR="004640AB" w:rsidRPr="00C631DB" w:rsidRDefault="004640AB">
            <w:pPr>
              <w:pStyle w:val="TableParagraph"/>
              <w:rPr>
                <w:sz w:val="18"/>
              </w:rPr>
            </w:pPr>
          </w:p>
        </w:tc>
        <w:tc>
          <w:tcPr>
            <w:tcW w:w="1261" w:type="dxa"/>
            <w:tcBorders>
              <w:top w:val="single" w:sz="6" w:space="0" w:color="000000"/>
              <w:left w:val="single" w:sz="6" w:space="0" w:color="000000"/>
              <w:bottom w:val="single" w:sz="6" w:space="0" w:color="000000"/>
              <w:right w:val="single" w:sz="6" w:space="0" w:color="000000"/>
            </w:tcBorders>
          </w:tcPr>
          <w:p w14:paraId="1C44BC53" w14:textId="77777777" w:rsidR="004640AB" w:rsidRPr="00C631DB" w:rsidRDefault="004640AB">
            <w:pPr>
              <w:pStyle w:val="TableParagraph"/>
              <w:rPr>
                <w:sz w:val="18"/>
              </w:rPr>
            </w:pPr>
          </w:p>
        </w:tc>
        <w:tc>
          <w:tcPr>
            <w:tcW w:w="1590" w:type="dxa"/>
            <w:tcBorders>
              <w:top w:val="single" w:sz="6" w:space="0" w:color="000000"/>
              <w:left w:val="single" w:sz="6" w:space="0" w:color="000000"/>
              <w:bottom w:val="single" w:sz="6" w:space="0" w:color="000000"/>
            </w:tcBorders>
          </w:tcPr>
          <w:p w14:paraId="13F96E6F" w14:textId="77777777" w:rsidR="004640AB" w:rsidRPr="00C631DB" w:rsidRDefault="004640AB">
            <w:pPr>
              <w:pStyle w:val="TableParagraph"/>
              <w:rPr>
                <w:sz w:val="18"/>
              </w:rPr>
            </w:pPr>
          </w:p>
        </w:tc>
      </w:tr>
      <w:tr w:rsidR="00C631DB" w:rsidRPr="00C631DB" w14:paraId="3123D251" w14:textId="77777777">
        <w:trPr>
          <w:trHeight w:val="390"/>
        </w:trPr>
        <w:tc>
          <w:tcPr>
            <w:tcW w:w="802" w:type="dxa"/>
            <w:tcBorders>
              <w:top w:val="single" w:sz="6" w:space="0" w:color="000000"/>
              <w:right w:val="single" w:sz="6" w:space="0" w:color="000000"/>
            </w:tcBorders>
          </w:tcPr>
          <w:p w14:paraId="35CF7109" w14:textId="77777777" w:rsidR="004640AB" w:rsidRPr="00C631DB" w:rsidRDefault="004640AB">
            <w:pPr>
              <w:pStyle w:val="TableParagraph"/>
              <w:rPr>
                <w:sz w:val="18"/>
              </w:rPr>
            </w:pPr>
          </w:p>
        </w:tc>
        <w:tc>
          <w:tcPr>
            <w:tcW w:w="1537" w:type="dxa"/>
            <w:tcBorders>
              <w:top w:val="single" w:sz="6" w:space="0" w:color="000000"/>
              <w:left w:val="single" w:sz="6" w:space="0" w:color="000000"/>
              <w:right w:val="single" w:sz="6" w:space="0" w:color="000000"/>
            </w:tcBorders>
          </w:tcPr>
          <w:p w14:paraId="72302E7F" w14:textId="77777777" w:rsidR="004640AB" w:rsidRPr="00C631DB" w:rsidRDefault="004640AB">
            <w:pPr>
              <w:pStyle w:val="TableParagraph"/>
              <w:rPr>
                <w:sz w:val="18"/>
              </w:rPr>
            </w:pPr>
          </w:p>
        </w:tc>
        <w:tc>
          <w:tcPr>
            <w:tcW w:w="901" w:type="dxa"/>
            <w:tcBorders>
              <w:top w:val="single" w:sz="6" w:space="0" w:color="000000"/>
              <w:left w:val="single" w:sz="6" w:space="0" w:color="000000"/>
              <w:right w:val="single" w:sz="6" w:space="0" w:color="000000"/>
            </w:tcBorders>
          </w:tcPr>
          <w:p w14:paraId="3D74C23C" w14:textId="77777777" w:rsidR="004640AB" w:rsidRPr="00C631DB" w:rsidRDefault="004640AB">
            <w:pPr>
              <w:pStyle w:val="TableParagraph"/>
              <w:rPr>
                <w:sz w:val="18"/>
              </w:rPr>
            </w:pPr>
          </w:p>
        </w:tc>
        <w:tc>
          <w:tcPr>
            <w:tcW w:w="990" w:type="dxa"/>
            <w:tcBorders>
              <w:top w:val="single" w:sz="6" w:space="0" w:color="000000"/>
              <w:left w:val="single" w:sz="6" w:space="0" w:color="000000"/>
              <w:right w:val="single" w:sz="6" w:space="0" w:color="000000"/>
            </w:tcBorders>
          </w:tcPr>
          <w:p w14:paraId="434C5AA1" w14:textId="77777777" w:rsidR="004640AB" w:rsidRPr="00C631DB" w:rsidRDefault="004640AB">
            <w:pPr>
              <w:pStyle w:val="TableParagraph"/>
              <w:rPr>
                <w:sz w:val="18"/>
              </w:rPr>
            </w:pPr>
          </w:p>
        </w:tc>
        <w:tc>
          <w:tcPr>
            <w:tcW w:w="902" w:type="dxa"/>
            <w:tcBorders>
              <w:top w:val="single" w:sz="6" w:space="0" w:color="000000"/>
              <w:left w:val="single" w:sz="6" w:space="0" w:color="000000"/>
              <w:right w:val="single" w:sz="6" w:space="0" w:color="000000"/>
            </w:tcBorders>
          </w:tcPr>
          <w:p w14:paraId="633D9C5E" w14:textId="77777777" w:rsidR="004640AB" w:rsidRPr="00C631DB" w:rsidRDefault="004640AB">
            <w:pPr>
              <w:pStyle w:val="TableParagraph"/>
              <w:rPr>
                <w:sz w:val="18"/>
              </w:rPr>
            </w:pPr>
          </w:p>
        </w:tc>
        <w:tc>
          <w:tcPr>
            <w:tcW w:w="1175" w:type="dxa"/>
            <w:tcBorders>
              <w:top w:val="single" w:sz="6" w:space="0" w:color="000000"/>
              <w:left w:val="single" w:sz="6" w:space="0" w:color="000000"/>
              <w:right w:val="single" w:sz="6" w:space="0" w:color="000000"/>
            </w:tcBorders>
          </w:tcPr>
          <w:p w14:paraId="4DA49FBC" w14:textId="77777777" w:rsidR="004640AB" w:rsidRPr="00C631DB" w:rsidRDefault="004640AB">
            <w:pPr>
              <w:pStyle w:val="TableParagraph"/>
              <w:rPr>
                <w:sz w:val="18"/>
              </w:rPr>
            </w:pPr>
          </w:p>
        </w:tc>
        <w:tc>
          <w:tcPr>
            <w:tcW w:w="1350" w:type="dxa"/>
            <w:tcBorders>
              <w:top w:val="single" w:sz="6" w:space="0" w:color="000000"/>
              <w:left w:val="single" w:sz="6" w:space="0" w:color="000000"/>
              <w:right w:val="single" w:sz="6" w:space="0" w:color="000000"/>
            </w:tcBorders>
          </w:tcPr>
          <w:p w14:paraId="3F90C41E" w14:textId="77777777" w:rsidR="004640AB" w:rsidRPr="00C631DB" w:rsidRDefault="004640AB">
            <w:pPr>
              <w:pStyle w:val="TableParagraph"/>
              <w:rPr>
                <w:sz w:val="18"/>
              </w:rPr>
            </w:pPr>
          </w:p>
        </w:tc>
        <w:tc>
          <w:tcPr>
            <w:tcW w:w="1173" w:type="dxa"/>
            <w:tcBorders>
              <w:top w:val="single" w:sz="6" w:space="0" w:color="000000"/>
              <w:left w:val="single" w:sz="6" w:space="0" w:color="000000"/>
              <w:right w:val="single" w:sz="6" w:space="0" w:color="000000"/>
            </w:tcBorders>
          </w:tcPr>
          <w:p w14:paraId="2FC07E0E" w14:textId="77777777" w:rsidR="004640AB" w:rsidRPr="00C631DB" w:rsidRDefault="004640AB">
            <w:pPr>
              <w:pStyle w:val="TableParagraph"/>
              <w:rPr>
                <w:sz w:val="18"/>
              </w:rPr>
            </w:pPr>
          </w:p>
        </w:tc>
        <w:tc>
          <w:tcPr>
            <w:tcW w:w="1261" w:type="dxa"/>
            <w:tcBorders>
              <w:top w:val="single" w:sz="6" w:space="0" w:color="000000"/>
              <w:left w:val="single" w:sz="6" w:space="0" w:color="000000"/>
              <w:right w:val="single" w:sz="6" w:space="0" w:color="000000"/>
            </w:tcBorders>
          </w:tcPr>
          <w:p w14:paraId="06B099AF" w14:textId="77777777" w:rsidR="004640AB" w:rsidRPr="00C631DB" w:rsidRDefault="004640AB">
            <w:pPr>
              <w:pStyle w:val="TableParagraph"/>
              <w:rPr>
                <w:sz w:val="18"/>
              </w:rPr>
            </w:pPr>
          </w:p>
        </w:tc>
        <w:tc>
          <w:tcPr>
            <w:tcW w:w="1442" w:type="dxa"/>
            <w:tcBorders>
              <w:top w:val="single" w:sz="6" w:space="0" w:color="000000"/>
              <w:left w:val="single" w:sz="6" w:space="0" w:color="000000"/>
              <w:right w:val="single" w:sz="6" w:space="0" w:color="000000"/>
            </w:tcBorders>
          </w:tcPr>
          <w:p w14:paraId="400483B3" w14:textId="77777777" w:rsidR="004640AB" w:rsidRPr="00C631DB" w:rsidRDefault="004640AB">
            <w:pPr>
              <w:pStyle w:val="TableParagraph"/>
              <w:rPr>
                <w:sz w:val="18"/>
              </w:rPr>
            </w:pPr>
          </w:p>
        </w:tc>
        <w:tc>
          <w:tcPr>
            <w:tcW w:w="1261" w:type="dxa"/>
            <w:tcBorders>
              <w:top w:val="single" w:sz="6" w:space="0" w:color="000000"/>
              <w:left w:val="single" w:sz="6" w:space="0" w:color="000000"/>
              <w:right w:val="single" w:sz="6" w:space="0" w:color="000000"/>
            </w:tcBorders>
          </w:tcPr>
          <w:p w14:paraId="083D3B8E" w14:textId="77777777" w:rsidR="004640AB" w:rsidRPr="00C631DB" w:rsidRDefault="004640AB">
            <w:pPr>
              <w:pStyle w:val="TableParagraph"/>
              <w:rPr>
                <w:sz w:val="18"/>
              </w:rPr>
            </w:pPr>
          </w:p>
        </w:tc>
        <w:tc>
          <w:tcPr>
            <w:tcW w:w="1590" w:type="dxa"/>
            <w:tcBorders>
              <w:top w:val="single" w:sz="6" w:space="0" w:color="000000"/>
              <w:left w:val="single" w:sz="6" w:space="0" w:color="000000"/>
            </w:tcBorders>
          </w:tcPr>
          <w:p w14:paraId="30225BAD" w14:textId="77777777" w:rsidR="004640AB" w:rsidRPr="00C631DB" w:rsidRDefault="004640AB">
            <w:pPr>
              <w:pStyle w:val="TableParagraph"/>
              <w:rPr>
                <w:sz w:val="18"/>
              </w:rPr>
            </w:pPr>
          </w:p>
        </w:tc>
      </w:tr>
      <w:tr w:rsidR="00C631DB" w:rsidRPr="00C631DB" w14:paraId="3FD1B11C" w14:textId="77777777">
        <w:trPr>
          <w:trHeight w:val="390"/>
        </w:trPr>
        <w:tc>
          <w:tcPr>
            <w:tcW w:w="802" w:type="dxa"/>
            <w:tcBorders>
              <w:top w:val="single" w:sz="6" w:space="0" w:color="000000"/>
              <w:right w:val="single" w:sz="6" w:space="0" w:color="000000"/>
            </w:tcBorders>
          </w:tcPr>
          <w:p w14:paraId="4648386E" w14:textId="77777777" w:rsidR="00360284" w:rsidRPr="00C631DB" w:rsidRDefault="00360284">
            <w:pPr>
              <w:pStyle w:val="TableParagraph"/>
              <w:rPr>
                <w:sz w:val="18"/>
              </w:rPr>
            </w:pPr>
          </w:p>
        </w:tc>
        <w:tc>
          <w:tcPr>
            <w:tcW w:w="1537" w:type="dxa"/>
            <w:tcBorders>
              <w:top w:val="single" w:sz="6" w:space="0" w:color="000000"/>
              <w:left w:val="single" w:sz="6" w:space="0" w:color="000000"/>
              <w:right w:val="single" w:sz="6" w:space="0" w:color="000000"/>
            </w:tcBorders>
          </w:tcPr>
          <w:p w14:paraId="5BA9A6FB" w14:textId="77777777" w:rsidR="00360284" w:rsidRPr="00C631DB" w:rsidRDefault="00360284">
            <w:pPr>
              <w:pStyle w:val="TableParagraph"/>
              <w:rPr>
                <w:sz w:val="18"/>
              </w:rPr>
            </w:pPr>
          </w:p>
        </w:tc>
        <w:tc>
          <w:tcPr>
            <w:tcW w:w="901" w:type="dxa"/>
            <w:tcBorders>
              <w:top w:val="single" w:sz="6" w:space="0" w:color="000000"/>
              <w:left w:val="single" w:sz="6" w:space="0" w:color="000000"/>
              <w:right w:val="single" w:sz="6" w:space="0" w:color="000000"/>
            </w:tcBorders>
          </w:tcPr>
          <w:p w14:paraId="1677CEEA" w14:textId="77777777" w:rsidR="00360284" w:rsidRPr="00C631DB" w:rsidRDefault="00360284">
            <w:pPr>
              <w:pStyle w:val="TableParagraph"/>
              <w:rPr>
                <w:sz w:val="18"/>
              </w:rPr>
            </w:pPr>
          </w:p>
        </w:tc>
        <w:tc>
          <w:tcPr>
            <w:tcW w:w="990" w:type="dxa"/>
            <w:tcBorders>
              <w:top w:val="single" w:sz="6" w:space="0" w:color="000000"/>
              <w:left w:val="single" w:sz="6" w:space="0" w:color="000000"/>
              <w:right w:val="single" w:sz="6" w:space="0" w:color="000000"/>
            </w:tcBorders>
          </w:tcPr>
          <w:p w14:paraId="0D49B7C9" w14:textId="77777777" w:rsidR="00360284" w:rsidRPr="00C631DB" w:rsidRDefault="00360284">
            <w:pPr>
              <w:pStyle w:val="TableParagraph"/>
              <w:rPr>
                <w:sz w:val="18"/>
              </w:rPr>
            </w:pPr>
          </w:p>
        </w:tc>
        <w:tc>
          <w:tcPr>
            <w:tcW w:w="902" w:type="dxa"/>
            <w:tcBorders>
              <w:top w:val="single" w:sz="6" w:space="0" w:color="000000"/>
              <w:left w:val="single" w:sz="6" w:space="0" w:color="000000"/>
              <w:right w:val="single" w:sz="6" w:space="0" w:color="000000"/>
            </w:tcBorders>
          </w:tcPr>
          <w:p w14:paraId="601C4627" w14:textId="77777777" w:rsidR="00360284" w:rsidRPr="00C631DB" w:rsidRDefault="00360284">
            <w:pPr>
              <w:pStyle w:val="TableParagraph"/>
              <w:rPr>
                <w:sz w:val="18"/>
              </w:rPr>
            </w:pPr>
          </w:p>
        </w:tc>
        <w:tc>
          <w:tcPr>
            <w:tcW w:w="1175" w:type="dxa"/>
            <w:tcBorders>
              <w:top w:val="single" w:sz="6" w:space="0" w:color="000000"/>
              <w:left w:val="single" w:sz="6" w:space="0" w:color="000000"/>
              <w:right w:val="single" w:sz="6" w:space="0" w:color="000000"/>
            </w:tcBorders>
          </w:tcPr>
          <w:p w14:paraId="37BC1F7C" w14:textId="77777777" w:rsidR="00360284" w:rsidRPr="00C631DB" w:rsidRDefault="00360284">
            <w:pPr>
              <w:pStyle w:val="TableParagraph"/>
              <w:rPr>
                <w:sz w:val="18"/>
              </w:rPr>
            </w:pPr>
          </w:p>
        </w:tc>
        <w:tc>
          <w:tcPr>
            <w:tcW w:w="1350" w:type="dxa"/>
            <w:tcBorders>
              <w:top w:val="single" w:sz="6" w:space="0" w:color="000000"/>
              <w:left w:val="single" w:sz="6" w:space="0" w:color="000000"/>
              <w:right w:val="single" w:sz="6" w:space="0" w:color="000000"/>
            </w:tcBorders>
          </w:tcPr>
          <w:p w14:paraId="47109F4E" w14:textId="77777777" w:rsidR="00360284" w:rsidRPr="00C631DB" w:rsidRDefault="00360284">
            <w:pPr>
              <w:pStyle w:val="TableParagraph"/>
              <w:rPr>
                <w:sz w:val="18"/>
              </w:rPr>
            </w:pPr>
          </w:p>
        </w:tc>
        <w:tc>
          <w:tcPr>
            <w:tcW w:w="1173" w:type="dxa"/>
            <w:tcBorders>
              <w:top w:val="single" w:sz="6" w:space="0" w:color="000000"/>
              <w:left w:val="single" w:sz="6" w:space="0" w:color="000000"/>
              <w:right w:val="single" w:sz="6" w:space="0" w:color="000000"/>
            </w:tcBorders>
          </w:tcPr>
          <w:p w14:paraId="63BC4335" w14:textId="77777777" w:rsidR="00360284" w:rsidRPr="00C631DB" w:rsidRDefault="00360284">
            <w:pPr>
              <w:pStyle w:val="TableParagraph"/>
              <w:rPr>
                <w:sz w:val="18"/>
              </w:rPr>
            </w:pPr>
          </w:p>
        </w:tc>
        <w:tc>
          <w:tcPr>
            <w:tcW w:w="1261" w:type="dxa"/>
            <w:tcBorders>
              <w:top w:val="single" w:sz="6" w:space="0" w:color="000000"/>
              <w:left w:val="single" w:sz="6" w:space="0" w:color="000000"/>
              <w:right w:val="single" w:sz="6" w:space="0" w:color="000000"/>
            </w:tcBorders>
          </w:tcPr>
          <w:p w14:paraId="486B3A38" w14:textId="77777777" w:rsidR="00360284" w:rsidRPr="00C631DB" w:rsidRDefault="00360284">
            <w:pPr>
              <w:pStyle w:val="TableParagraph"/>
              <w:rPr>
                <w:sz w:val="18"/>
              </w:rPr>
            </w:pPr>
          </w:p>
        </w:tc>
        <w:tc>
          <w:tcPr>
            <w:tcW w:w="1442" w:type="dxa"/>
            <w:tcBorders>
              <w:top w:val="single" w:sz="6" w:space="0" w:color="000000"/>
              <w:left w:val="single" w:sz="6" w:space="0" w:color="000000"/>
              <w:right w:val="single" w:sz="6" w:space="0" w:color="000000"/>
            </w:tcBorders>
          </w:tcPr>
          <w:p w14:paraId="54A55ABF" w14:textId="77777777" w:rsidR="00360284" w:rsidRPr="00C631DB" w:rsidRDefault="00360284">
            <w:pPr>
              <w:pStyle w:val="TableParagraph"/>
              <w:rPr>
                <w:sz w:val="18"/>
              </w:rPr>
            </w:pPr>
          </w:p>
        </w:tc>
        <w:tc>
          <w:tcPr>
            <w:tcW w:w="1261" w:type="dxa"/>
            <w:tcBorders>
              <w:top w:val="single" w:sz="6" w:space="0" w:color="000000"/>
              <w:left w:val="single" w:sz="6" w:space="0" w:color="000000"/>
              <w:right w:val="single" w:sz="6" w:space="0" w:color="000000"/>
            </w:tcBorders>
          </w:tcPr>
          <w:p w14:paraId="66973A82" w14:textId="77777777" w:rsidR="00360284" w:rsidRPr="00C631DB" w:rsidRDefault="00360284">
            <w:pPr>
              <w:pStyle w:val="TableParagraph"/>
              <w:rPr>
                <w:sz w:val="18"/>
              </w:rPr>
            </w:pPr>
          </w:p>
        </w:tc>
        <w:tc>
          <w:tcPr>
            <w:tcW w:w="1590" w:type="dxa"/>
            <w:tcBorders>
              <w:top w:val="single" w:sz="6" w:space="0" w:color="000000"/>
              <w:left w:val="single" w:sz="6" w:space="0" w:color="000000"/>
            </w:tcBorders>
          </w:tcPr>
          <w:p w14:paraId="52AC875C" w14:textId="77777777" w:rsidR="00360284" w:rsidRPr="00C631DB" w:rsidRDefault="00360284">
            <w:pPr>
              <w:pStyle w:val="TableParagraph"/>
              <w:rPr>
                <w:sz w:val="18"/>
              </w:rPr>
            </w:pPr>
          </w:p>
        </w:tc>
      </w:tr>
      <w:tr w:rsidR="00C631DB" w:rsidRPr="00C631DB" w14:paraId="4C10082E" w14:textId="77777777">
        <w:trPr>
          <w:trHeight w:val="390"/>
        </w:trPr>
        <w:tc>
          <w:tcPr>
            <w:tcW w:w="802" w:type="dxa"/>
            <w:tcBorders>
              <w:top w:val="single" w:sz="6" w:space="0" w:color="000000"/>
              <w:right w:val="single" w:sz="6" w:space="0" w:color="000000"/>
            </w:tcBorders>
          </w:tcPr>
          <w:p w14:paraId="6A844D18" w14:textId="77777777" w:rsidR="00360284" w:rsidRPr="00C631DB" w:rsidRDefault="00360284">
            <w:pPr>
              <w:pStyle w:val="TableParagraph"/>
              <w:rPr>
                <w:sz w:val="18"/>
              </w:rPr>
            </w:pPr>
          </w:p>
        </w:tc>
        <w:tc>
          <w:tcPr>
            <w:tcW w:w="1537" w:type="dxa"/>
            <w:tcBorders>
              <w:top w:val="single" w:sz="6" w:space="0" w:color="000000"/>
              <w:left w:val="single" w:sz="6" w:space="0" w:color="000000"/>
              <w:right w:val="single" w:sz="6" w:space="0" w:color="000000"/>
            </w:tcBorders>
          </w:tcPr>
          <w:p w14:paraId="708E8E52" w14:textId="77777777" w:rsidR="00360284" w:rsidRPr="00C631DB" w:rsidRDefault="00360284">
            <w:pPr>
              <w:pStyle w:val="TableParagraph"/>
              <w:rPr>
                <w:sz w:val="18"/>
              </w:rPr>
            </w:pPr>
          </w:p>
        </w:tc>
        <w:tc>
          <w:tcPr>
            <w:tcW w:w="901" w:type="dxa"/>
            <w:tcBorders>
              <w:top w:val="single" w:sz="6" w:space="0" w:color="000000"/>
              <w:left w:val="single" w:sz="6" w:space="0" w:color="000000"/>
              <w:right w:val="single" w:sz="6" w:space="0" w:color="000000"/>
            </w:tcBorders>
          </w:tcPr>
          <w:p w14:paraId="27F6E29E" w14:textId="77777777" w:rsidR="00360284" w:rsidRPr="00C631DB" w:rsidRDefault="00360284">
            <w:pPr>
              <w:pStyle w:val="TableParagraph"/>
              <w:rPr>
                <w:sz w:val="18"/>
              </w:rPr>
            </w:pPr>
          </w:p>
        </w:tc>
        <w:tc>
          <w:tcPr>
            <w:tcW w:w="990" w:type="dxa"/>
            <w:tcBorders>
              <w:top w:val="single" w:sz="6" w:space="0" w:color="000000"/>
              <w:left w:val="single" w:sz="6" w:space="0" w:color="000000"/>
              <w:right w:val="single" w:sz="6" w:space="0" w:color="000000"/>
            </w:tcBorders>
          </w:tcPr>
          <w:p w14:paraId="45608092" w14:textId="77777777" w:rsidR="00360284" w:rsidRPr="00C631DB" w:rsidRDefault="00360284">
            <w:pPr>
              <w:pStyle w:val="TableParagraph"/>
              <w:rPr>
                <w:sz w:val="18"/>
              </w:rPr>
            </w:pPr>
          </w:p>
        </w:tc>
        <w:tc>
          <w:tcPr>
            <w:tcW w:w="902" w:type="dxa"/>
            <w:tcBorders>
              <w:top w:val="single" w:sz="6" w:space="0" w:color="000000"/>
              <w:left w:val="single" w:sz="6" w:space="0" w:color="000000"/>
              <w:right w:val="single" w:sz="6" w:space="0" w:color="000000"/>
            </w:tcBorders>
          </w:tcPr>
          <w:p w14:paraId="22312B38" w14:textId="77777777" w:rsidR="00360284" w:rsidRPr="00C631DB" w:rsidRDefault="00360284">
            <w:pPr>
              <w:pStyle w:val="TableParagraph"/>
              <w:rPr>
                <w:sz w:val="18"/>
              </w:rPr>
            </w:pPr>
          </w:p>
        </w:tc>
        <w:tc>
          <w:tcPr>
            <w:tcW w:w="1175" w:type="dxa"/>
            <w:tcBorders>
              <w:top w:val="single" w:sz="6" w:space="0" w:color="000000"/>
              <w:left w:val="single" w:sz="6" w:space="0" w:color="000000"/>
              <w:right w:val="single" w:sz="6" w:space="0" w:color="000000"/>
            </w:tcBorders>
          </w:tcPr>
          <w:p w14:paraId="5353D670" w14:textId="77777777" w:rsidR="00360284" w:rsidRPr="00C631DB" w:rsidRDefault="00360284">
            <w:pPr>
              <w:pStyle w:val="TableParagraph"/>
              <w:rPr>
                <w:sz w:val="18"/>
              </w:rPr>
            </w:pPr>
          </w:p>
        </w:tc>
        <w:tc>
          <w:tcPr>
            <w:tcW w:w="1350" w:type="dxa"/>
            <w:tcBorders>
              <w:top w:val="single" w:sz="6" w:space="0" w:color="000000"/>
              <w:left w:val="single" w:sz="6" w:space="0" w:color="000000"/>
              <w:right w:val="single" w:sz="6" w:space="0" w:color="000000"/>
            </w:tcBorders>
          </w:tcPr>
          <w:p w14:paraId="52567162" w14:textId="77777777" w:rsidR="00360284" w:rsidRPr="00C631DB" w:rsidRDefault="00360284">
            <w:pPr>
              <w:pStyle w:val="TableParagraph"/>
              <w:rPr>
                <w:sz w:val="18"/>
              </w:rPr>
            </w:pPr>
          </w:p>
        </w:tc>
        <w:tc>
          <w:tcPr>
            <w:tcW w:w="1173" w:type="dxa"/>
            <w:tcBorders>
              <w:top w:val="single" w:sz="6" w:space="0" w:color="000000"/>
              <w:left w:val="single" w:sz="6" w:space="0" w:color="000000"/>
              <w:right w:val="single" w:sz="6" w:space="0" w:color="000000"/>
            </w:tcBorders>
          </w:tcPr>
          <w:p w14:paraId="5948AF9E" w14:textId="77777777" w:rsidR="00360284" w:rsidRPr="00C631DB" w:rsidRDefault="00360284">
            <w:pPr>
              <w:pStyle w:val="TableParagraph"/>
              <w:rPr>
                <w:sz w:val="18"/>
              </w:rPr>
            </w:pPr>
          </w:p>
        </w:tc>
        <w:tc>
          <w:tcPr>
            <w:tcW w:w="1261" w:type="dxa"/>
            <w:tcBorders>
              <w:top w:val="single" w:sz="6" w:space="0" w:color="000000"/>
              <w:left w:val="single" w:sz="6" w:space="0" w:color="000000"/>
              <w:right w:val="single" w:sz="6" w:space="0" w:color="000000"/>
            </w:tcBorders>
          </w:tcPr>
          <w:p w14:paraId="54861345" w14:textId="77777777" w:rsidR="00360284" w:rsidRPr="00C631DB" w:rsidRDefault="00360284">
            <w:pPr>
              <w:pStyle w:val="TableParagraph"/>
              <w:rPr>
                <w:sz w:val="18"/>
              </w:rPr>
            </w:pPr>
          </w:p>
        </w:tc>
        <w:tc>
          <w:tcPr>
            <w:tcW w:w="1442" w:type="dxa"/>
            <w:tcBorders>
              <w:top w:val="single" w:sz="6" w:space="0" w:color="000000"/>
              <w:left w:val="single" w:sz="6" w:space="0" w:color="000000"/>
              <w:right w:val="single" w:sz="6" w:space="0" w:color="000000"/>
            </w:tcBorders>
          </w:tcPr>
          <w:p w14:paraId="369E13DC" w14:textId="77777777" w:rsidR="00360284" w:rsidRPr="00C631DB" w:rsidRDefault="00360284">
            <w:pPr>
              <w:pStyle w:val="TableParagraph"/>
              <w:rPr>
                <w:sz w:val="18"/>
              </w:rPr>
            </w:pPr>
          </w:p>
        </w:tc>
        <w:tc>
          <w:tcPr>
            <w:tcW w:w="1261" w:type="dxa"/>
            <w:tcBorders>
              <w:top w:val="single" w:sz="6" w:space="0" w:color="000000"/>
              <w:left w:val="single" w:sz="6" w:space="0" w:color="000000"/>
              <w:right w:val="single" w:sz="6" w:space="0" w:color="000000"/>
            </w:tcBorders>
          </w:tcPr>
          <w:p w14:paraId="696CB7EF" w14:textId="77777777" w:rsidR="00360284" w:rsidRPr="00C631DB" w:rsidRDefault="00360284">
            <w:pPr>
              <w:pStyle w:val="TableParagraph"/>
              <w:rPr>
                <w:sz w:val="18"/>
              </w:rPr>
            </w:pPr>
          </w:p>
        </w:tc>
        <w:tc>
          <w:tcPr>
            <w:tcW w:w="1590" w:type="dxa"/>
            <w:tcBorders>
              <w:top w:val="single" w:sz="6" w:space="0" w:color="000000"/>
              <w:left w:val="single" w:sz="6" w:space="0" w:color="000000"/>
            </w:tcBorders>
          </w:tcPr>
          <w:p w14:paraId="0AD943F0" w14:textId="77777777" w:rsidR="00360284" w:rsidRPr="00C631DB" w:rsidRDefault="00360284">
            <w:pPr>
              <w:pStyle w:val="TableParagraph"/>
              <w:rPr>
                <w:sz w:val="18"/>
              </w:rPr>
            </w:pPr>
          </w:p>
        </w:tc>
      </w:tr>
      <w:tr w:rsidR="00C631DB" w:rsidRPr="00C631DB" w14:paraId="64FA4196" w14:textId="77777777">
        <w:trPr>
          <w:trHeight w:val="348"/>
        </w:trPr>
        <w:tc>
          <w:tcPr>
            <w:tcW w:w="11533" w:type="dxa"/>
            <w:gridSpan w:val="10"/>
            <w:tcBorders>
              <w:left w:val="nil"/>
              <w:bottom w:val="nil"/>
            </w:tcBorders>
          </w:tcPr>
          <w:p w14:paraId="1E16BD2E" w14:textId="77777777" w:rsidR="004640AB" w:rsidRPr="00C631DB" w:rsidRDefault="004640AB">
            <w:pPr>
              <w:pStyle w:val="TableParagraph"/>
              <w:rPr>
                <w:sz w:val="18"/>
              </w:rPr>
            </w:pPr>
          </w:p>
        </w:tc>
        <w:tc>
          <w:tcPr>
            <w:tcW w:w="1261" w:type="dxa"/>
          </w:tcPr>
          <w:p w14:paraId="696459D6" w14:textId="77777777" w:rsidR="004640AB" w:rsidRPr="00C631DB" w:rsidRDefault="000A66DA">
            <w:pPr>
              <w:pStyle w:val="TableParagraph"/>
              <w:spacing w:before="54"/>
              <w:ind w:right="6"/>
              <w:jc w:val="center"/>
              <w:rPr>
                <w:sz w:val="18"/>
              </w:rPr>
            </w:pPr>
            <w:r w:rsidRPr="00C631DB">
              <w:rPr>
                <w:sz w:val="18"/>
              </w:rPr>
              <w:t>Total</w:t>
            </w:r>
            <w:r w:rsidRPr="00C631DB">
              <w:rPr>
                <w:spacing w:val="-1"/>
                <w:sz w:val="18"/>
              </w:rPr>
              <w:t xml:space="preserve"> </w:t>
            </w:r>
            <w:r w:rsidRPr="00C631DB">
              <w:rPr>
                <w:sz w:val="18"/>
              </w:rPr>
              <w:t>Bid</w:t>
            </w:r>
            <w:r w:rsidRPr="00C631DB">
              <w:rPr>
                <w:spacing w:val="-1"/>
                <w:sz w:val="18"/>
              </w:rPr>
              <w:t xml:space="preserve"> </w:t>
            </w:r>
            <w:r w:rsidRPr="00C631DB">
              <w:rPr>
                <w:spacing w:val="-2"/>
                <w:sz w:val="18"/>
              </w:rPr>
              <w:t>Price</w:t>
            </w:r>
          </w:p>
        </w:tc>
        <w:tc>
          <w:tcPr>
            <w:tcW w:w="1590" w:type="dxa"/>
          </w:tcPr>
          <w:p w14:paraId="49D75590" w14:textId="77777777" w:rsidR="004640AB" w:rsidRPr="00C631DB" w:rsidRDefault="004640AB">
            <w:pPr>
              <w:pStyle w:val="TableParagraph"/>
              <w:rPr>
                <w:sz w:val="18"/>
              </w:rPr>
            </w:pPr>
          </w:p>
        </w:tc>
      </w:tr>
    </w:tbl>
    <w:p w14:paraId="6FB3143F" w14:textId="77777777" w:rsidR="004640AB" w:rsidRPr="00C631DB" w:rsidRDefault="000A66DA">
      <w:pPr>
        <w:spacing w:before="83"/>
        <w:ind w:left="422"/>
        <w:rPr>
          <w:i/>
          <w:sz w:val="20"/>
        </w:rPr>
      </w:pPr>
      <w:r w:rsidRPr="00C631DB">
        <w:rPr>
          <w:sz w:val="20"/>
        </w:rPr>
        <w:t>Name</w:t>
      </w:r>
      <w:r w:rsidRPr="00C631DB">
        <w:rPr>
          <w:spacing w:val="-5"/>
          <w:sz w:val="20"/>
        </w:rPr>
        <w:t xml:space="preserve"> </w:t>
      </w:r>
      <w:r w:rsidRPr="00C631DB">
        <w:rPr>
          <w:sz w:val="20"/>
        </w:rPr>
        <w:t>of</w:t>
      </w:r>
      <w:r w:rsidRPr="00C631DB">
        <w:rPr>
          <w:spacing w:val="-7"/>
          <w:sz w:val="20"/>
        </w:rPr>
        <w:t xml:space="preserve"> </w:t>
      </w:r>
      <w:r w:rsidRPr="00C631DB">
        <w:rPr>
          <w:sz w:val="20"/>
        </w:rPr>
        <w:t>Bidder</w:t>
      </w:r>
      <w:r w:rsidRPr="00C631DB">
        <w:rPr>
          <w:spacing w:val="-1"/>
          <w:sz w:val="20"/>
        </w:rPr>
        <w:t xml:space="preserve"> </w:t>
      </w:r>
      <w:r w:rsidRPr="00C631DB">
        <w:rPr>
          <w:i/>
          <w:sz w:val="20"/>
        </w:rPr>
        <w:t>[insert</w:t>
      </w:r>
      <w:r w:rsidRPr="00C631DB">
        <w:rPr>
          <w:i/>
          <w:spacing w:val="-6"/>
          <w:sz w:val="20"/>
        </w:rPr>
        <w:t xml:space="preserve"> </w:t>
      </w:r>
      <w:r w:rsidRPr="00C631DB">
        <w:rPr>
          <w:i/>
          <w:sz w:val="20"/>
        </w:rPr>
        <w:t>complete</w:t>
      </w:r>
      <w:r w:rsidRPr="00C631DB">
        <w:rPr>
          <w:i/>
          <w:spacing w:val="-5"/>
          <w:sz w:val="20"/>
        </w:rPr>
        <w:t xml:space="preserve"> </w:t>
      </w:r>
      <w:r w:rsidRPr="00C631DB">
        <w:rPr>
          <w:i/>
          <w:sz w:val="20"/>
        </w:rPr>
        <w:t>name</w:t>
      </w:r>
      <w:r w:rsidRPr="00C631DB">
        <w:rPr>
          <w:i/>
          <w:spacing w:val="-4"/>
          <w:sz w:val="20"/>
        </w:rPr>
        <w:t xml:space="preserve"> </w:t>
      </w:r>
      <w:r w:rsidRPr="00C631DB">
        <w:rPr>
          <w:i/>
          <w:sz w:val="20"/>
        </w:rPr>
        <w:t>of</w:t>
      </w:r>
      <w:r w:rsidRPr="00C631DB">
        <w:rPr>
          <w:i/>
          <w:spacing w:val="-6"/>
          <w:sz w:val="20"/>
        </w:rPr>
        <w:t xml:space="preserve"> </w:t>
      </w:r>
      <w:r w:rsidRPr="00C631DB">
        <w:rPr>
          <w:i/>
          <w:sz w:val="20"/>
        </w:rPr>
        <w:t>Bidder]</w:t>
      </w:r>
      <w:r w:rsidRPr="00C631DB">
        <w:rPr>
          <w:i/>
          <w:spacing w:val="2"/>
          <w:sz w:val="20"/>
        </w:rPr>
        <w:t xml:space="preserve"> </w:t>
      </w:r>
      <w:r w:rsidRPr="00C631DB">
        <w:rPr>
          <w:sz w:val="20"/>
        </w:rPr>
        <w:t>Signature</w:t>
      </w:r>
      <w:r w:rsidRPr="00C631DB">
        <w:rPr>
          <w:spacing w:val="-5"/>
          <w:sz w:val="20"/>
        </w:rPr>
        <w:t xml:space="preserve"> </w:t>
      </w:r>
      <w:r w:rsidRPr="00C631DB">
        <w:rPr>
          <w:sz w:val="20"/>
        </w:rPr>
        <w:t>of</w:t>
      </w:r>
      <w:r w:rsidRPr="00C631DB">
        <w:rPr>
          <w:spacing w:val="-6"/>
          <w:sz w:val="20"/>
        </w:rPr>
        <w:t xml:space="preserve"> </w:t>
      </w:r>
      <w:r w:rsidRPr="00C631DB">
        <w:rPr>
          <w:sz w:val="20"/>
        </w:rPr>
        <w:t>Bidder</w:t>
      </w:r>
      <w:r w:rsidRPr="00C631DB">
        <w:rPr>
          <w:spacing w:val="-4"/>
          <w:sz w:val="20"/>
        </w:rPr>
        <w:t xml:space="preserve"> </w:t>
      </w:r>
      <w:r w:rsidRPr="00C631DB">
        <w:rPr>
          <w:i/>
          <w:sz w:val="20"/>
        </w:rPr>
        <w:t>[signature</w:t>
      </w:r>
      <w:r w:rsidRPr="00C631DB">
        <w:rPr>
          <w:i/>
          <w:spacing w:val="-4"/>
          <w:sz w:val="20"/>
        </w:rPr>
        <w:t xml:space="preserve"> </w:t>
      </w:r>
      <w:r w:rsidRPr="00C631DB">
        <w:rPr>
          <w:i/>
          <w:sz w:val="20"/>
        </w:rPr>
        <w:t>of</w:t>
      </w:r>
      <w:r w:rsidRPr="00C631DB">
        <w:rPr>
          <w:i/>
          <w:spacing w:val="-8"/>
          <w:sz w:val="20"/>
        </w:rPr>
        <w:t xml:space="preserve"> </w:t>
      </w:r>
      <w:r w:rsidRPr="00C631DB">
        <w:rPr>
          <w:i/>
          <w:sz w:val="20"/>
        </w:rPr>
        <w:t>person</w:t>
      </w:r>
      <w:r w:rsidRPr="00C631DB">
        <w:rPr>
          <w:i/>
          <w:spacing w:val="-3"/>
          <w:sz w:val="20"/>
        </w:rPr>
        <w:t xml:space="preserve"> </w:t>
      </w:r>
      <w:r w:rsidRPr="00C631DB">
        <w:rPr>
          <w:i/>
          <w:sz w:val="20"/>
        </w:rPr>
        <w:t>signing</w:t>
      </w:r>
      <w:r w:rsidRPr="00C631DB">
        <w:rPr>
          <w:i/>
          <w:spacing w:val="-4"/>
          <w:sz w:val="20"/>
        </w:rPr>
        <w:t xml:space="preserve"> </w:t>
      </w:r>
      <w:r w:rsidRPr="00C631DB">
        <w:rPr>
          <w:i/>
          <w:sz w:val="20"/>
        </w:rPr>
        <w:t>the</w:t>
      </w:r>
      <w:r w:rsidRPr="00C631DB">
        <w:rPr>
          <w:i/>
          <w:spacing w:val="-7"/>
          <w:sz w:val="20"/>
        </w:rPr>
        <w:t xml:space="preserve"> </w:t>
      </w:r>
      <w:r w:rsidRPr="00C631DB">
        <w:rPr>
          <w:i/>
          <w:sz w:val="20"/>
        </w:rPr>
        <w:t>Bid]</w:t>
      </w:r>
      <w:r w:rsidRPr="00C631DB">
        <w:rPr>
          <w:i/>
          <w:spacing w:val="6"/>
          <w:sz w:val="20"/>
        </w:rPr>
        <w:t xml:space="preserve"> </w:t>
      </w:r>
      <w:r w:rsidRPr="00C631DB">
        <w:rPr>
          <w:sz w:val="20"/>
        </w:rPr>
        <w:t>Date</w:t>
      </w:r>
      <w:r w:rsidRPr="00C631DB">
        <w:rPr>
          <w:spacing w:val="-7"/>
          <w:sz w:val="20"/>
        </w:rPr>
        <w:t xml:space="preserve"> </w:t>
      </w:r>
      <w:r w:rsidRPr="00C631DB">
        <w:rPr>
          <w:i/>
          <w:sz w:val="20"/>
        </w:rPr>
        <w:t>[insert</w:t>
      </w:r>
      <w:r w:rsidRPr="00C631DB">
        <w:rPr>
          <w:i/>
          <w:spacing w:val="-5"/>
          <w:sz w:val="20"/>
        </w:rPr>
        <w:t xml:space="preserve"> </w:t>
      </w:r>
      <w:r w:rsidRPr="00C631DB">
        <w:rPr>
          <w:i/>
          <w:spacing w:val="-2"/>
          <w:sz w:val="20"/>
        </w:rPr>
        <w:t>date]</w:t>
      </w:r>
    </w:p>
    <w:p w14:paraId="441C9F49" w14:textId="77777777" w:rsidR="004640AB" w:rsidRPr="00C631DB" w:rsidRDefault="000A66DA">
      <w:pPr>
        <w:spacing w:before="118" w:line="242" w:lineRule="auto"/>
        <w:ind w:left="1080" w:right="713"/>
        <w:jc w:val="both"/>
        <w:rPr>
          <w:i/>
          <w:sz w:val="20"/>
        </w:rPr>
      </w:pPr>
      <w:r w:rsidRPr="00C631DB">
        <w:rPr>
          <w:sz w:val="20"/>
        </w:rPr>
        <w:t>*</w:t>
      </w:r>
      <w:r w:rsidRPr="00C631DB">
        <w:rPr>
          <w:spacing w:val="-2"/>
          <w:sz w:val="20"/>
        </w:rPr>
        <w:t xml:space="preserve"> </w:t>
      </w:r>
      <w:r w:rsidRPr="00C631DB">
        <w:rPr>
          <w:i/>
          <w:sz w:val="20"/>
        </w:rPr>
        <w:t>[For previously imported Goods, the</w:t>
      </w:r>
      <w:r w:rsidRPr="00C631DB">
        <w:rPr>
          <w:i/>
          <w:spacing w:val="-1"/>
          <w:sz w:val="20"/>
        </w:rPr>
        <w:t xml:space="preserve"> </w:t>
      </w:r>
      <w:r w:rsidRPr="00C631DB">
        <w:rPr>
          <w:i/>
          <w:sz w:val="20"/>
        </w:rPr>
        <w:t>quoted price shall be distinguishable from the</w:t>
      </w:r>
      <w:r w:rsidRPr="00C631DB">
        <w:rPr>
          <w:i/>
          <w:spacing w:val="-1"/>
          <w:sz w:val="20"/>
        </w:rPr>
        <w:t xml:space="preserve"> </w:t>
      </w:r>
      <w:r w:rsidRPr="00C631DB">
        <w:rPr>
          <w:i/>
          <w:sz w:val="20"/>
        </w:rPr>
        <w:t>original import value</w:t>
      </w:r>
      <w:r w:rsidRPr="00C631DB">
        <w:rPr>
          <w:i/>
          <w:spacing w:val="-1"/>
          <w:sz w:val="20"/>
        </w:rPr>
        <w:t xml:space="preserve"> </w:t>
      </w:r>
      <w:r w:rsidRPr="00C631DB">
        <w:rPr>
          <w:i/>
          <w:sz w:val="20"/>
        </w:rPr>
        <w:t>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19178AAA" w14:textId="77777777" w:rsidR="004640AB" w:rsidRPr="00C631DB" w:rsidRDefault="004640AB">
      <w:pPr>
        <w:spacing w:line="242" w:lineRule="auto"/>
        <w:jc w:val="both"/>
        <w:rPr>
          <w:i/>
          <w:sz w:val="20"/>
        </w:rPr>
        <w:sectPr w:rsidR="004640AB" w:rsidRPr="00C631DB">
          <w:pgSz w:w="15840" w:h="12240" w:orient="landscape"/>
          <w:pgMar w:top="1440" w:right="720" w:bottom="280" w:left="360" w:header="725" w:footer="0" w:gutter="0"/>
          <w:cols w:space="720"/>
        </w:sectPr>
      </w:pPr>
    </w:p>
    <w:p w14:paraId="372F58C0" w14:textId="77777777" w:rsidR="004640AB" w:rsidRPr="00C631DB" w:rsidRDefault="000A66DA">
      <w:pPr>
        <w:pStyle w:val="Heading4"/>
        <w:spacing w:before="338"/>
        <w:ind w:left="686" w:right="336"/>
      </w:pPr>
      <w:r w:rsidRPr="00C631DB">
        <w:lastRenderedPageBreak/>
        <w:t>Price</w:t>
      </w:r>
      <w:r w:rsidRPr="00C631DB">
        <w:rPr>
          <w:spacing w:val="-12"/>
        </w:rPr>
        <w:t xml:space="preserve"> </w:t>
      </w:r>
      <w:r w:rsidRPr="00C631DB">
        <w:t>Schedule:</w:t>
      </w:r>
      <w:r w:rsidRPr="00C631DB">
        <w:rPr>
          <w:spacing w:val="-11"/>
        </w:rPr>
        <w:t xml:space="preserve"> </w:t>
      </w:r>
      <w:r w:rsidRPr="00C631DB">
        <w:t>Goods</w:t>
      </w:r>
      <w:r w:rsidRPr="00C631DB">
        <w:rPr>
          <w:spacing w:val="-12"/>
        </w:rPr>
        <w:t xml:space="preserve"> </w:t>
      </w:r>
      <w:r w:rsidRPr="00C631DB">
        <w:t>Manufactured</w:t>
      </w:r>
      <w:r w:rsidRPr="00C631DB">
        <w:rPr>
          <w:spacing w:val="-12"/>
        </w:rPr>
        <w:t xml:space="preserve"> </w:t>
      </w:r>
      <w:r w:rsidRPr="00C631DB">
        <w:t>in</w:t>
      </w:r>
      <w:r w:rsidRPr="00C631DB">
        <w:rPr>
          <w:spacing w:val="-11"/>
        </w:rPr>
        <w:t xml:space="preserve"> </w:t>
      </w:r>
      <w:r w:rsidRPr="00C631DB">
        <w:t>the</w:t>
      </w:r>
      <w:r w:rsidRPr="00C631DB">
        <w:rPr>
          <w:spacing w:val="-11"/>
        </w:rPr>
        <w:t xml:space="preserve"> </w:t>
      </w:r>
      <w:r w:rsidRPr="00C631DB">
        <w:t>Purchaser’s</w:t>
      </w:r>
      <w:r w:rsidRPr="00C631DB">
        <w:rPr>
          <w:spacing w:val="-12"/>
        </w:rPr>
        <w:t xml:space="preserve"> </w:t>
      </w:r>
      <w:r w:rsidRPr="00C631DB">
        <w:rPr>
          <w:spacing w:val="-2"/>
        </w:rPr>
        <w:t>Country</w:t>
      </w:r>
    </w:p>
    <w:p w14:paraId="2E6C920C" w14:textId="77777777" w:rsidR="004640AB" w:rsidRPr="00C631DB" w:rsidRDefault="004640AB">
      <w:pPr>
        <w:pStyle w:val="BodyText"/>
        <w:spacing w:before="27"/>
        <w:rPr>
          <w:b/>
          <w:sz w:val="20"/>
        </w:rPr>
      </w:pPr>
    </w:p>
    <w:tbl>
      <w:tblPr>
        <w:tblW w:w="0" w:type="auto"/>
        <w:tblInd w:w="101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20"/>
        <w:gridCol w:w="1888"/>
        <w:gridCol w:w="1079"/>
        <w:gridCol w:w="811"/>
        <w:gridCol w:w="1079"/>
        <w:gridCol w:w="1168"/>
        <w:gridCol w:w="1891"/>
        <w:gridCol w:w="1528"/>
        <w:gridCol w:w="2071"/>
        <w:gridCol w:w="1259"/>
      </w:tblGrid>
      <w:tr w:rsidR="00C631DB" w:rsidRPr="00C631DB" w14:paraId="7398397B" w14:textId="77777777">
        <w:trPr>
          <w:trHeight w:val="1250"/>
        </w:trPr>
        <w:tc>
          <w:tcPr>
            <w:tcW w:w="720" w:type="dxa"/>
            <w:tcBorders>
              <w:right w:val="nil"/>
            </w:tcBorders>
          </w:tcPr>
          <w:p w14:paraId="162B971A" w14:textId="77777777" w:rsidR="004640AB" w:rsidRPr="00C631DB" w:rsidRDefault="004640AB">
            <w:pPr>
              <w:pStyle w:val="TableParagraph"/>
              <w:rPr>
                <w:sz w:val="18"/>
              </w:rPr>
            </w:pPr>
          </w:p>
        </w:tc>
        <w:tc>
          <w:tcPr>
            <w:tcW w:w="2967" w:type="dxa"/>
            <w:gridSpan w:val="2"/>
            <w:tcBorders>
              <w:left w:val="nil"/>
              <w:right w:val="nil"/>
            </w:tcBorders>
          </w:tcPr>
          <w:p w14:paraId="21507187" w14:textId="77777777" w:rsidR="004640AB" w:rsidRPr="00C631DB" w:rsidRDefault="000A66DA">
            <w:pPr>
              <w:pStyle w:val="TableParagraph"/>
              <w:spacing w:before="233"/>
              <w:ind w:left="554"/>
              <w:rPr>
                <w:sz w:val="24"/>
              </w:rPr>
            </w:pPr>
            <w:r w:rsidRPr="00C631DB">
              <w:rPr>
                <w:noProof/>
                <w:sz w:val="24"/>
              </w:rPr>
              <mc:AlternateContent>
                <mc:Choice Requires="wpg">
                  <w:drawing>
                    <wp:anchor distT="0" distB="0" distL="0" distR="0" simplePos="0" relativeHeight="483540480" behindDoc="1" locked="0" layoutInCell="1" allowOverlap="1" wp14:anchorId="2F7A571E" wp14:editId="036CE428">
                      <wp:simplePos x="0" y="0"/>
                      <wp:positionH relativeFrom="column">
                        <wp:posOffset>132588</wp:posOffset>
                      </wp:positionH>
                      <wp:positionV relativeFrom="paragraph">
                        <wp:posOffset>568333</wp:posOffset>
                      </wp:positionV>
                      <wp:extent cx="1676400" cy="635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103" name="Graphic 103"/>
                              <wps:cNvSpPr/>
                              <wps:spPr>
                                <a:xfrm>
                                  <a:off x="0" y="3125"/>
                                  <a:ext cx="1676400" cy="1270"/>
                                </a:xfrm>
                                <a:custGeom>
                                  <a:avLst/>
                                  <a:gdLst/>
                                  <a:ahLst/>
                                  <a:cxnLst/>
                                  <a:rect l="l" t="t" r="r" b="b"/>
                                  <a:pathLst>
                                    <a:path w="1676400">
                                      <a:moveTo>
                                        <a:pt x="0" y="0"/>
                                      </a:moveTo>
                                      <a:lnTo>
                                        <a:pt x="16764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70B11A" id="Group 102" o:spid="_x0000_s1026" style="position:absolute;margin-left:10.45pt;margin-top:44.75pt;width:132pt;height:.5pt;z-index:-19776000;mso-wrap-distance-left:0;mso-wrap-distance-right:0"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">
                      <v:shape id="Graphic 103" o:spid="_x0000_s1027" style="position:absolute;top:31;width:16764;height:12;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" path="m,l1676400,e" filled="f" strokeweight=".17361mm">
                        <v:path arrowok="t"/>
                      </v:shape>
                    </v:group>
                  </w:pict>
                </mc:Fallback>
              </mc:AlternateContent>
            </w:r>
            <w:r w:rsidRPr="00C631DB">
              <w:rPr>
                <w:sz w:val="24"/>
              </w:rPr>
              <w:t>Purchaser’s</w:t>
            </w:r>
            <w:r w:rsidRPr="00C631DB">
              <w:rPr>
                <w:spacing w:val="-5"/>
                <w:sz w:val="24"/>
              </w:rPr>
              <w:t xml:space="preserve"> </w:t>
            </w:r>
            <w:r w:rsidRPr="00C631DB">
              <w:rPr>
                <w:spacing w:val="-2"/>
                <w:sz w:val="24"/>
              </w:rPr>
              <w:t>Country</w:t>
            </w:r>
          </w:p>
        </w:tc>
        <w:tc>
          <w:tcPr>
            <w:tcW w:w="811" w:type="dxa"/>
            <w:tcBorders>
              <w:left w:val="nil"/>
              <w:right w:val="nil"/>
            </w:tcBorders>
          </w:tcPr>
          <w:p w14:paraId="261FFA8C" w14:textId="77777777" w:rsidR="004640AB" w:rsidRPr="00C631DB" w:rsidRDefault="004640AB">
            <w:pPr>
              <w:pStyle w:val="TableParagraph"/>
              <w:rPr>
                <w:sz w:val="18"/>
              </w:rPr>
            </w:pPr>
          </w:p>
        </w:tc>
        <w:tc>
          <w:tcPr>
            <w:tcW w:w="5666" w:type="dxa"/>
            <w:gridSpan w:val="4"/>
            <w:tcBorders>
              <w:left w:val="nil"/>
              <w:right w:val="nil"/>
            </w:tcBorders>
          </w:tcPr>
          <w:p w14:paraId="33DB90AC" w14:textId="77777777" w:rsidR="004640AB" w:rsidRPr="00C631DB" w:rsidRDefault="000A66DA">
            <w:pPr>
              <w:pStyle w:val="TableParagraph"/>
              <w:spacing w:before="44" w:line="516" w:lineRule="exact"/>
              <w:ind w:left="1015" w:right="990" w:firstLine="763"/>
              <w:rPr>
                <w:sz w:val="24"/>
              </w:rPr>
            </w:pPr>
            <w:r w:rsidRPr="00C631DB">
              <w:rPr>
                <w:sz w:val="24"/>
              </w:rPr>
              <w:t>(Group A and B Bids) Currencies</w:t>
            </w:r>
            <w:r w:rsidRPr="00C631DB">
              <w:rPr>
                <w:spacing w:val="-8"/>
                <w:sz w:val="24"/>
              </w:rPr>
              <w:t xml:space="preserve"> </w:t>
            </w:r>
            <w:r w:rsidRPr="00C631DB">
              <w:rPr>
                <w:sz w:val="24"/>
              </w:rPr>
              <w:t>in</w:t>
            </w:r>
            <w:r w:rsidRPr="00C631DB">
              <w:rPr>
                <w:spacing w:val="-8"/>
                <w:sz w:val="24"/>
              </w:rPr>
              <w:t xml:space="preserve"> </w:t>
            </w:r>
            <w:r w:rsidRPr="00C631DB">
              <w:rPr>
                <w:sz w:val="24"/>
              </w:rPr>
              <w:t>accordance</w:t>
            </w:r>
            <w:r w:rsidRPr="00C631DB">
              <w:rPr>
                <w:spacing w:val="-7"/>
                <w:sz w:val="24"/>
              </w:rPr>
              <w:t xml:space="preserve"> </w:t>
            </w:r>
            <w:r w:rsidRPr="00C631DB">
              <w:rPr>
                <w:sz w:val="24"/>
              </w:rPr>
              <w:t>with</w:t>
            </w:r>
            <w:r w:rsidRPr="00C631DB">
              <w:rPr>
                <w:spacing w:val="-6"/>
                <w:sz w:val="24"/>
              </w:rPr>
              <w:t xml:space="preserve"> </w:t>
            </w:r>
            <w:r w:rsidRPr="00C631DB">
              <w:rPr>
                <w:sz w:val="24"/>
              </w:rPr>
              <w:t>ITB</w:t>
            </w:r>
            <w:r w:rsidRPr="00C631DB">
              <w:rPr>
                <w:spacing w:val="-10"/>
                <w:sz w:val="24"/>
              </w:rPr>
              <w:t xml:space="preserve"> </w:t>
            </w:r>
            <w:r w:rsidRPr="00C631DB">
              <w:rPr>
                <w:sz w:val="24"/>
              </w:rPr>
              <w:t>15</w:t>
            </w:r>
          </w:p>
        </w:tc>
        <w:tc>
          <w:tcPr>
            <w:tcW w:w="3330" w:type="dxa"/>
            <w:gridSpan w:val="2"/>
            <w:tcBorders>
              <w:left w:val="nil"/>
            </w:tcBorders>
          </w:tcPr>
          <w:p w14:paraId="0949D8BA" w14:textId="77777777" w:rsidR="004640AB" w:rsidRPr="00C631DB" w:rsidRDefault="000A66DA">
            <w:pPr>
              <w:pStyle w:val="TableParagraph"/>
              <w:tabs>
                <w:tab w:val="left" w:pos="3006"/>
                <w:tab w:val="left" w:pos="3111"/>
              </w:tabs>
              <w:ind w:left="85" w:right="193"/>
              <w:rPr>
                <w:sz w:val="20"/>
              </w:rPr>
            </w:pPr>
            <w:r w:rsidRPr="00C631DB">
              <w:rPr>
                <w:sz w:val="20"/>
              </w:rPr>
              <w:t xml:space="preserve">Date: </w:t>
            </w:r>
            <w:r w:rsidRPr="00C631DB">
              <w:rPr>
                <w:sz w:val="20"/>
                <w:u w:val="single"/>
              </w:rPr>
              <w:tab/>
            </w:r>
            <w:r w:rsidRPr="00C631DB">
              <w:rPr>
                <w:sz w:val="20"/>
                <w:u w:val="single"/>
              </w:rPr>
              <w:tab/>
            </w:r>
            <w:r w:rsidRPr="00C631DB">
              <w:rPr>
                <w:sz w:val="20"/>
              </w:rPr>
              <w:t xml:space="preserve"> RFB No: </w:t>
            </w:r>
            <w:r w:rsidRPr="00C631DB">
              <w:rPr>
                <w:sz w:val="20"/>
                <w:u w:val="single"/>
              </w:rPr>
              <w:tab/>
            </w:r>
          </w:p>
          <w:p w14:paraId="710BFA8F" w14:textId="77777777" w:rsidR="004640AB" w:rsidRPr="00C631DB" w:rsidRDefault="000A66DA">
            <w:pPr>
              <w:pStyle w:val="TableParagraph"/>
              <w:tabs>
                <w:tab w:val="left" w:pos="1443"/>
                <w:tab w:val="left" w:pos="2308"/>
                <w:tab w:val="left" w:pos="3027"/>
              </w:tabs>
              <w:spacing w:line="242" w:lineRule="auto"/>
              <w:ind w:left="85" w:right="278"/>
              <w:rPr>
                <w:sz w:val="20"/>
              </w:rPr>
            </w:pPr>
            <w:r w:rsidRPr="00C631DB">
              <w:rPr>
                <w:sz w:val="20"/>
              </w:rPr>
              <w:t xml:space="preserve">Alternative No: </w:t>
            </w:r>
            <w:r w:rsidRPr="00C631DB">
              <w:rPr>
                <w:sz w:val="20"/>
                <w:u w:val="single"/>
              </w:rPr>
              <w:tab/>
            </w:r>
            <w:r w:rsidRPr="00C631DB">
              <w:rPr>
                <w:sz w:val="20"/>
                <w:u w:val="single"/>
              </w:rPr>
              <w:tab/>
            </w:r>
            <w:r w:rsidRPr="00C631DB">
              <w:rPr>
                <w:sz w:val="20"/>
                <w:u w:val="single"/>
              </w:rPr>
              <w:tab/>
            </w:r>
            <w:r w:rsidRPr="00C631DB">
              <w:rPr>
                <w:sz w:val="20"/>
              </w:rPr>
              <w:t xml:space="preserve"> Page N</w:t>
            </w:r>
            <w:r w:rsidRPr="00C631DB">
              <w:rPr>
                <w:rFonts w:ascii="Symbol" w:hAnsi="Symbol"/>
                <w:sz w:val="20"/>
              </w:rPr>
              <w:t></w:t>
            </w:r>
            <w:r w:rsidRPr="00C631DB">
              <w:rPr>
                <w:sz w:val="20"/>
              </w:rPr>
              <w:t xml:space="preserve"> </w:t>
            </w:r>
            <w:r w:rsidRPr="00C631DB">
              <w:rPr>
                <w:sz w:val="20"/>
                <w:u w:val="single"/>
              </w:rPr>
              <w:tab/>
            </w:r>
            <w:r w:rsidRPr="00C631DB">
              <w:rPr>
                <w:sz w:val="20"/>
              </w:rPr>
              <w:t xml:space="preserve">of </w:t>
            </w:r>
            <w:r w:rsidRPr="00C631DB">
              <w:rPr>
                <w:sz w:val="20"/>
                <w:u w:val="single"/>
              </w:rPr>
              <w:tab/>
            </w:r>
          </w:p>
        </w:tc>
      </w:tr>
      <w:tr w:rsidR="00C631DB" w:rsidRPr="00C631DB" w14:paraId="46AA4765" w14:textId="77777777">
        <w:trPr>
          <w:trHeight w:val="231"/>
        </w:trPr>
        <w:tc>
          <w:tcPr>
            <w:tcW w:w="720" w:type="dxa"/>
            <w:tcBorders>
              <w:right w:val="single" w:sz="6" w:space="0" w:color="000000"/>
            </w:tcBorders>
          </w:tcPr>
          <w:p w14:paraId="31E21580" w14:textId="77777777" w:rsidR="004640AB" w:rsidRPr="00C631DB" w:rsidRDefault="000A66DA">
            <w:pPr>
              <w:pStyle w:val="TableParagraph"/>
              <w:spacing w:line="212" w:lineRule="exact"/>
              <w:ind w:left="1" w:right="1"/>
              <w:jc w:val="center"/>
              <w:rPr>
                <w:sz w:val="20"/>
              </w:rPr>
            </w:pPr>
            <w:r w:rsidRPr="00C631DB">
              <w:rPr>
                <w:spacing w:val="-10"/>
                <w:sz w:val="20"/>
              </w:rPr>
              <w:t>1</w:t>
            </w:r>
          </w:p>
        </w:tc>
        <w:tc>
          <w:tcPr>
            <w:tcW w:w="1888" w:type="dxa"/>
            <w:tcBorders>
              <w:left w:val="single" w:sz="6" w:space="0" w:color="000000"/>
              <w:right w:val="single" w:sz="6" w:space="0" w:color="000000"/>
            </w:tcBorders>
          </w:tcPr>
          <w:p w14:paraId="495FA60B" w14:textId="77777777" w:rsidR="004640AB" w:rsidRPr="00C631DB" w:rsidRDefault="000A66DA">
            <w:pPr>
              <w:pStyle w:val="TableParagraph"/>
              <w:spacing w:line="212" w:lineRule="exact"/>
              <w:ind w:left="17"/>
              <w:jc w:val="center"/>
              <w:rPr>
                <w:sz w:val="20"/>
              </w:rPr>
            </w:pPr>
            <w:r w:rsidRPr="00C631DB">
              <w:rPr>
                <w:spacing w:val="-10"/>
                <w:sz w:val="20"/>
              </w:rPr>
              <w:t>2</w:t>
            </w:r>
          </w:p>
        </w:tc>
        <w:tc>
          <w:tcPr>
            <w:tcW w:w="1079" w:type="dxa"/>
            <w:tcBorders>
              <w:left w:val="single" w:sz="6" w:space="0" w:color="000000"/>
              <w:right w:val="single" w:sz="6" w:space="0" w:color="000000"/>
            </w:tcBorders>
          </w:tcPr>
          <w:p w14:paraId="7571C5F7" w14:textId="77777777" w:rsidR="004640AB" w:rsidRPr="00C631DB" w:rsidRDefault="000A66DA">
            <w:pPr>
              <w:pStyle w:val="TableParagraph"/>
              <w:spacing w:line="212" w:lineRule="exact"/>
              <w:ind w:left="20" w:right="4"/>
              <w:jc w:val="center"/>
              <w:rPr>
                <w:sz w:val="20"/>
              </w:rPr>
            </w:pPr>
            <w:r w:rsidRPr="00C631DB">
              <w:rPr>
                <w:spacing w:val="-10"/>
                <w:sz w:val="20"/>
              </w:rPr>
              <w:t>3</w:t>
            </w:r>
          </w:p>
        </w:tc>
        <w:tc>
          <w:tcPr>
            <w:tcW w:w="811" w:type="dxa"/>
            <w:tcBorders>
              <w:left w:val="single" w:sz="6" w:space="0" w:color="000000"/>
              <w:right w:val="single" w:sz="6" w:space="0" w:color="000000"/>
            </w:tcBorders>
          </w:tcPr>
          <w:p w14:paraId="28C489FF" w14:textId="77777777" w:rsidR="004640AB" w:rsidRPr="00C631DB" w:rsidRDefault="000A66DA">
            <w:pPr>
              <w:pStyle w:val="TableParagraph"/>
              <w:spacing w:line="212" w:lineRule="exact"/>
              <w:ind w:left="19"/>
              <w:jc w:val="center"/>
              <w:rPr>
                <w:sz w:val="20"/>
              </w:rPr>
            </w:pPr>
            <w:r w:rsidRPr="00C631DB">
              <w:rPr>
                <w:spacing w:val="-10"/>
                <w:sz w:val="20"/>
              </w:rPr>
              <w:t>4</w:t>
            </w:r>
          </w:p>
        </w:tc>
        <w:tc>
          <w:tcPr>
            <w:tcW w:w="1079" w:type="dxa"/>
            <w:tcBorders>
              <w:left w:val="single" w:sz="6" w:space="0" w:color="000000"/>
              <w:right w:val="single" w:sz="6" w:space="0" w:color="000000"/>
            </w:tcBorders>
          </w:tcPr>
          <w:p w14:paraId="16EEB975" w14:textId="77777777" w:rsidR="004640AB" w:rsidRPr="00C631DB" w:rsidRDefault="000A66DA">
            <w:pPr>
              <w:pStyle w:val="TableParagraph"/>
              <w:spacing w:line="212" w:lineRule="exact"/>
              <w:ind w:left="20"/>
              <w:jc w:val="center"/>
              <w:rPr>
                <w:sz w:val="20"/>
              </w:rPr>
            </w:pPr>
            <w:r w:rsidRPr="00C631DB">
              <w:rPr>
                <w:spacing w:val="-10"/>
                <w:sz w:val="20"/>
              </w:rPr>
              <w:t>5</w:t>
            </w:r>
          </w:p>
        </w:tc>
        <w:tc>
          <w:tcPr>
            <w:tcW w:w="1168" w:type="dxa"/>
            <w:tcBorders>
              <w:left w:val="single" w:sz="6" w:space="0" w:color="000000"/>
              <w:right w:val="single" w:sz="6" w:space="0" w:color="000000"/>
            </w:tcBorders>
          </w:tcPr>
          <w:p w14:paraId="5F4D6B5C" w14:textId="77777777" w:rsidR="004640AB" w:rsidRPr="00C631DB" w:rsidRDefault="000A66DA">
            <w:pPr>
              <w:pStyle w:val="TableParagraph"/>
              <w:spacing w:line="212" w:lineRule="exact"/>
              <w:ind w:left="24"/>
              <w:jc w:val="center"/>
              <w:rPr>
                <w:sz w:val="20"/>
              </w:rPr>
            </w:pPr>
            <w:r w:rsidRPr="00C631DB">
              <w:rPr>
                <w:spacing w:val="-10"/>
                <w:sz w:val="20"/>
              </w:rPr>
              <w:t>6</w:t>
            </w:r>
          </w:p>
        </w:tc>
        <w:tc>
          <w:tcPr>
            <w:tcW w:w="1891" w:type="dxa"/>
            <w:tcBorders>
              <w:left w:val="single" w:sz="6" w:space="0" w:color="000000"/>
              <w:right w:val="single" w:sz="6" w:space="0" w:color="000000"/>
            </w:tcBorders>
          </w:tcPr>
          <w:p w14:paraId="381C888E" w14:textId="77777777" w:rsidR="004640AB" w:rsidRPr="00C631DB" w:rsidRDefault="000A66DA">
            <w:pPr>
              <w:pStyle w:val="TableParagraph"/>
              <w:spacing w:line="212" w:lineRule="exact"/>
              <w:ind w:left="23"/>
              <w:jc w:val="center"/>
              <w:rPr>
                <w:sz w:val="20"/>
              </w:rPr>
            </w:pPr>
            <w:r w:rsidRPr="00C631DB">
              <w:rPr>
                <w:spacing w:val="-10"/>
                <w:sz w:val="20"/>
              </w:rPr>
              <w:t>7</w:t>
            </w:r>
          </w:p>
        </w:tc>
        <w:tc>
          <w:tcPr>
            <w:tcW w:w="1528" w:type="dxa"/>
            <w:tcBorders>
              <w:left w:val="single" w:sz="6" w:space="0" w:color="000000"/>
              <w:right w:val="single" w:sz="6" w:space="0" w:color="000000"/>
            </w:tcBorders>
          </w:tcPr>
          <w:p w14:paraId="39AF8B26" w14:textId="77777777" w:rsidR="004640AB" w:rsidRPr="00C631DB" w:rsidRDefault="000A66DA">
            <w:pPr>
              <w:pStyle w:val="TableParagraph"/>
              <w:spacing w:line="212" w:lineRule="exact"/>
              <w:ind w:left="27"/>
              <w:jc w:val="center"/>
              <w:rPr>
                <w:sz w:val="20"/>
              </w:rPr>
            </w:pPr>
            <w:r w:rsidRPr="00C631DB">
              <w:rPr>
                <w:spacing w:val="-10"/>
                <w:sz w:val="20"/>
              </w:rPr>
              <w:t>8</w:t>
            </w:r>
          </w:p>
        </w:tc>
        <w:tc>
          <w:tcPr>
            <w:tcW w:w="2071" w:type="dxa"/>
            <w:tcBorders>
              <w:left w:val="single" w:sz="6" w:space="0" w:color="000000"/>
              <w:right w:val="single" w:sz="6" w:space="0" w:color="000000"/>
            </w:tcBorders>
          </w:tcPr>
          <w:p w14:paraId="1E7A094C" w14:textId="77777777" w:rsidR="004640AB" w:rsidRPr="00C631DB" w:rsidRDefault="000A66DA">
            <w:pPr>
              <w:pStyle w:val="TableParagraph"/>
              <w:spacing w:line="212" w:lineRule="exact"/>
              <w:ind w:left="24"/>
              <w:jc w:val="center"/>
              <w:rPr>
                <w:sz w:val="20"/>
              </w:rPr>
            </w:pPr>
            <w:r w:rsidRPr="00C631DB">
              <w:rPr>
                <w:spacing w:val="-10"/>
                <w:sz w:val="20"/>
              </w:rPr>
              <w:t>9</w:t>
            </w:r>
          </w:p>
        </w:tc>
        <w:tc>
          <w:tcPr>
            <w:tcW w:w="1259" w:type="dxa"/>
            <w:tcBorders>
              <w:left w:val="single" w:sz="6" w:space="0" w:color="000000"/>
            </w:tcBorders>
          </w:tcPr>
          <w:p w14:paraId="4AC36FF1" w14:textId="77777777" w:rsidR="004640AB" w:rsidRPr="00C631DB" w:rsidRDefault="000A66DA">
            <w:pPr>
              <w:pStyle w:val="TableParagraph"/>
              <w:spacing w:line="212" w:lineRule="exact"/>
              <w:ind w:left="46"/>
              <w:jc w:val="center"/>
              <w:rPr>
                <w:sz w:val="20"/>
              </w:rPr>
            </w:pPr>
            <w:r w:rsidRPr="00C631DB">
              <w:rPr>
                <w:spacing w:val="-5"/>
                <w:sz w:val="20"/>
              </w:rPr>
              <w:t>10</w:t>
            </w:r>
          </w:p>
        </w:tc>
      </w:tr>
      <w:tr w:rsidR="00C631DB" w:rsidRPr="00C631DB" w14:paraId="4A80E27B" w14:textId="77777777">
        <w:trPr>
          <w:trHeight w:val="182"/>
        </w:trPr>
        <w:tc>
          <w:tcPr>
            <w:tcW w:w="720" w:type="dxa"/>
            <w:tcBorders>
              <w:bottom w:val="nil"/>
              <w:right w:val="single" w:sz="6" w:space="0" w:color="000000"/>
            </w:tcBorders>
          </w:tcPr>
          <w:p w14:paraId="0D81B52D" w14:textId="77777777" w:rsidR="004640AB" w:rsidRPr="00C631DB" w:rsidRDefault="000A66DA">
            <w:pPr>
              <w:pStyle w:val="TableParagraph"/>
              <w:spacing w:line="162" w:lineRule="exact"/>
              <w:ind w:right="197"/>
              <w:jc w:val="right"/>
              <w:rPr>
                <w:sz w:val="16"/>
              </w:rPr>
            </w:pPr>
            <w:r w:rsidRPr="00C631DB">
              <w:rPr>
                <w:spacing w:val="-4"/>
                <w:sz w:val="16"/>
              </w:rPr>
              <w:t>Line</w:t>
            </w:r>
          </w:p>
        </w:tc>
        <w:tc>
          <w:tcPr>
            <w:tcW w:w="1888" w:type="dxa"/>
            <w:tcBorders>
              <w:left w:val="single" w:sz="6" w:space="0" w:color="000000"/>
              <w:bottom w:val="nil"/>
              <w:right w:val="single" w:sz="6" w:space="0" w:color="000000"/>
            </w:tcBorders>
          </w:tcPr>
          <w:p w14:paraId="44103DC3" w14:textId="77777777" w:rsidR="004640AB" w:rsidRPr="00C631DB" w:rsidRDefault="000A66DA">
            <w:pPr>
              <w:pStyle w:val="TableParagraph"/>
              <w:spacing w:line="162" w:lineRule="exact"/>
              <w:ind w:left="256"/>
              <w:rPr>
                <w:sz w:val="16"/>
              </w:rPr>
            </w:pPr>
            <w:r w:rsidRPr="00C631DB">
              <w:rPr>
                <w:sz w:val="16"/>
              </w:rPr>
              <w:t>Description</w:t>
            </w:r>
            <w:r w:rsidRPr="00C631DB">
              <w:rPr>
                <w:spacing w:val="-4"/>
                <w:sz w:val="16"/>
              </w:rPr>
              <w:t xml:space="preserve"> </w:t>
            </w:r>
            <w:r w:rsidRPr="00C631DB">
              <w:rPr>
                <w:sz w:val="16"/>
              </w:rPr>
              <w:t>of</w:t>
            </w:r>
            <w:r w:rsidRPr="00C631DB">
              <w:rPr>
                <w:spacing w:val="-5"/>
                <w:sz w:val="16"/>
              </w:rPr>
              <w:t xml:space="preserve"> </w:t>
            </w:r>
            <w:r w:rsidRPr="00C631DB">
              <w:rPr>
                <w:spacing w:val="-2"/>
                <w:sz w:val="16"/>
              </w:rPr>
              <w:t>Goods</w:t>
            </w:r>
          </w:p>
        </w:tc>
        <w:tc>
          <w:tcPr>
            <w:tcW w:w="1079" w:type="dxa"/>
            <w:tcBorders>
              <w:left w:val="single" w:sz="6" w:space="0" w:color="000000"/>
              <w:bottom w:val="nil"/>
              <w:right w:val="single" w:sz="6" w:space="0" w:color="000000"/>
            </w:tcBorders>
          </w:tcPr>
          <w:p w14:paraId="3E1E4771" w14:textId="77777777" w:rsidR="004640AB" w:rsidRPr="00C631DB" w:rsidRDefault="000A66DA">
            <w:pPr>
              <w:pStyle w:val="TableParagraph"/>
              <w:spacing w:line="162" w:lineRule="exact"/>
              <w:ind w:left="89"/>
              <w:rPr>
                <w:sz w:val="16"/>
              </w:rPr>
            </w:pPr>
            <w:r w:rsidRPr="00C631DB">
              <w:rPr>
                <w:sz w:val="16"/>
              </w:rPr>
              <w:t>Delivery</w:t>
            </w:r>
            <w:r w:rsidRPr="00C631DB">
              <w:rPr>
                <w:spacing w:val="-9"/>
                <w:sz w:val="16"/>
              </w:rPr>
              <w:t xml:space="preserve"> </w:t>
            </w:r>
            <w:r w:rsidRPr="00C631DB">
              <w:rPr>
                <w:spacing w:val="-4"/>
                <w:sz w:val="16"/>
              </w:rPr>
              <w:t>Date</w:t>
            </w:r>
          </w:p>
        </w:tc>
        <w:tc>
          <w:tcPr>
            <w:tcW w:w="811" w:type="dxa"/>
            <w:tcBorders>
              <w:left w:val="single" w:sz="6" w:space="0" w:color="000000"/>
              <w:bottom w:val="nil"/>
              <w:right w:val="single" w:sz="6" w:space="0" w:color="000000"/>
            </w:tcBorders>
          </w:tcPr>
          <w:p w14:paraId="2AA79F95" w14:textId="77777777" w:rsidR="004640AB" w:rsidRPr="00C631DB" w:rsidRDefault="000A66DA">
            <w:pPr>
              <w:pStyle w:val="TableParagraph"/>
              <w:spacing w:line="162" w:lineRule="exact"/>
              <w:ind w:left="127"/>
              <w:rPr>
                <w:sz w:val="16"/>
              </w:rPr>
            </w:pPr>
            <w:r w:rsidRPr="00C631DB">
              <w:rPr>
                <w:spacing w:val="-2"/>
                <w:sz w:val="16"/>
              </w:rPr>
              <w:t>Quantity</w:t>
            </w:r>
          </w:p>
        </w:tc>
        <w:tc>
          <w:tcPr>
            <w:tcW w:w="1079" w:type="dxa"/>
            <w:tcBorders>
              <w:left w:val="single" w:sz="6" w:space="0" w:color="000000"/>
              <w:bottom w:val="nil"/>
              <w:right w:val="single" w:sz="6" w:space="0" w:color="000000"/>
            </w:tcBorders>
          </w:tcPr>
          <w:p w14:paraId="7BA1CF52" w14:textId="77777777" w:rsidR="004640AB" w:rsidRPr="00C631DB" w:rsidRDefault="000A66DA">
            <w:pPr>
              <w:pStyle w:val="TableParagraph"/>
              <w:spacing w:line="162" w:lineRule="exact"/>
              <w:ind w:left="218"/>
              <w:rPr>
                <w:sz w:val="16"/>
              </w:rPr>
            </w:pPr>
            <w:r w:rsidRPr="00C631DB">
              <w:rPr>
                <w:sz w:val="16"/>
              </w:rPr>
              <w:t>Unit</w:t>
            </w:r>
            <w:r w:rsidRPr="00C631DB">
              <w:rPr>
                <w:spacing w:val="-3"/>
                <w:sz w:val="16"/>
              </w:rPr>
              <w:t xml:space="preserve"> </w:t>
            </w:r>
            <w:r w:rsidRPr="00C631DB">
              <w:rPr>
                <w:spacing w:val="-2"/>
                <w:sz w:val="16"/>
              </w:rPr>
              <w:t>price</w:t>
            </w:r>
          </w:p>
        </w:tc>
        <w:tc>
          <w:tcPr>
            <w:tcW w:w="1168" w:type="dxa"/>
            <w:tcBorders>
              <w:left w:val="single" w:sz="6" w:space="0" w:color="000000"/>
              <w:bottom w:val="nil"/>
              <w:right w:val="single" w:sz="6" w:space="0" w:color="000000"/>
            </w:tcBorders>
          </w:tcPr>
          <w:p w14:paraId="099B85D6" w14:textId="77777777" w:rsidR="004640AB" w:rsidRPr="00C631DB" w:rsidRDefault="000A66DA">
            <w:pPr>
              <w:pStyle w:val="TableParagraph"/>
              <w:spacing w:line="162" w:lineRule="exact"/>
              <w:ind w:right="189"/>
              <w:jc w:val="right"/>
              <w:rPr>
                <w:sz w:val="16"/>
              </w:rPr>
            </w:pPr>
            <w:r w:rsidRPr="00C631DB">
              <w:rPr>
                <w:sz w:val="16"/>
              </w:rPr>
              <w:t>Total</w:t>
            </w:r>
            <w:r w:rsidRPr="00C631DB">
              <w:rPr>
                <w:spacing w:val="-6"/>
                <w:sz w:val="16"/>
              </w:rPr>
              <w:t xml:space="preserve"> </w:t>
            </w:r>
            <w:r w:rsidRPr="00C631DB">
              <w:rPr>
                <w:spacing w:val="-5"/>
                <w:sz w:val="16"/>
              </w:rPr>
              <w:t>EXW</w:t>
            </w:r>
          </w:p>
        </w:tc>
        <w:tc>
          <w:tcPr>
            <w:tcW w:w="1891" w:type="dxa"/>
            <w:tcBorders>
              <w:left w:val="single" w:sz="6" w:space="0" w:color="000000"/>
              <w:bottom w:val="nil"/>
              <w:right w:val="single" w:sz="6" w:space="0" w:color="000000"/>
            </w:tcBorders>
          </w:tcPr>
          <w:p w14:paraId="2E6A1EC3" w14:textId="77777777" w:rsidR="004640AB" w:rsidRPr="00C631DB" w:rsidRDefault="000A66DA">
            <w:pPr>
              <w:pStyle w:val="TableParagraph"/>
              <w:spacing w:line="162" w:lineRule="exact"/>
              <w:ind w:left="246"/>
              <w:rPr>
                <w:sz w:val="16"/>
              </w:rPr>
            </w:pPr>
            <w:r w:rsidRPr="00C631DB">
              <w:rPr>
                <w:sz w:val="16"/>
              </w:rPr>
              <w:t>Price</w:t>
            </w:r>
            <w:r w:rsidRPr="00C631DB">
              <w:rPr>
                <w:spacing w:val="-5"/>
                <w:sz w:val="16"/>
              </w:rPr>
              <w:t xml:space="preserve"> </w:t>
            </w:r>
            <w:r w:rsidRPr="00C631DB">
              <w:rPr>
                <w:sz w:val="16"/>
              </w:rPr>
              <w:t>per</w:t>
            </w:r>
            <w:r w:rsidRPr="00C631DB">
              <w:rPr>
                <w:spacing w:val="-3"/>
                <w:sz w:val="16"/>
              </w:rPr>
              <w:t xml:space="preserve"> </w:t>
            </w:r>
            <w:r w:rsidRPr="00C631DB">
              <w:rPr>
                <w:sz w:val="16"/>
              </w:rPr>
              <w:t>line</w:t>
            </w:r>
            <w:r w:rsidRPr="00C631DB">
              <w:rPr>
                <w:spacing w:val="-5"/>
                <w:sz w:val="16"/>
              </w:rPr>
              <w:t xml:space="preserve"> </w:t>
            </w:r>
            <w:r w:rsidRPr="00C631DB">
              <w:rPr>
                <w:sz w:val="16"/>
              </w:rPr>
              <w:t>item</w:t>
            </w:r>
            <w:r w:rsidRPr="00C631DB">
              <w:rPr>
                <w:spacing w:val="-2"/>
                <w:sz w:val="16"/>
              </w:rPr>
              <w:t xml:space="preserve"> </w:t>
            </w:r>
            <w:r w:rsidRPr="00C631DB">
              <w:rPr>
                <w:spacing w:val="-5"/>
                <w:sz w:val="16"/>
              </w:rPr>
              <w:t>for</w:t>
            </w:r>
          </w:p>
        </w:tc>
        <w:tc>
          <w:tcPr>
            <w:tcW w:w="1528" w:type="dxa"/>
            <w:tcBorders>
              <w:left w:val="single" w:sz="6" w:space="0" w:color="000000"/>
              <w:bottom w:val="nil"/>
              <w:right w:val="single" w:sz="6" w:space="0" w:color="000000"/>
            </w:tcBorders>
          </w:tcPr>
          <w:p w14:paraId="382AE546" w14:textId="77777777" w:rsidR="004640AB" w:rsidRPr="00C631DB" w:rsidRDefault="000A66DA">
            <w:pPr>
              <w:pStyle w:val="TableParagraph"/>
              <w:spacing w:line="162" w:lineRule="exact"/>
              <w:ind w:left="156"/>
              <w:rPr>
                <w:sz w:val="16"/>
              </w:rPr>
            </w:pPr>
            <w:r w:rsidRPr="00C631DB">
              <w:rPr>
                <w:sz w:val="16"/>
              </w:rPr>
              <w:t>Cost</w:t>
            </w:r>
            <w:r w:rsidRPr="00C631DB">
              <w:rPr>
                <w:spacing w:val="-4"/>
                <w:sz w:val="16"/>
              </w:rPr>
              <w:t xml:space="preserve"> </w:t>
            </w:r>
            <w:r w:rsidRPr="00C631DB">
              <w:rPr>
                <w:sz w:val="16"/>
              </w:rPr>
              <w:t>of</w:t>
            </w:r>
            <w:r w:rsidRPr="00C631DB">
              <w:rPr>
                <w:spacing w:val="-4"/>
                <w:sz w:val="16"/>
              </w:rPr>
              <w:t xml:space="preserve"> </w:t>
            </w:r>
            <w:r w:rsidRPr="00C631DB">
              <w:rPr>
                <w:sz w:val="16"/>
              </w:rPr>
              <w:t>local</w:t>
            </w:r>
            <w:r w:rsidRPr="00C631DB">
              <w:rPr>
                <w:spacing w:val="-3"/>
                <w:sz w:val="16"/>
              </w:rPr>
              <w:t xml:space="preserve"> </w:t>
            </w:r>
            <w:r w:rsidRPr="00C631DB">
              <w:rPr>
                <w:spacing w:val="-2"/>
                <w:sz w:val="16"/>
              </w:rPr>
              <w:t>labor,</w:t>
            </w:r>
          </w:p>
        </w:tc>
        <w:tc>
          <w:tcPr>
            <w:tcW w:w="2071" w:type="dxa"/>
            <w:tcBorders>
              <w:left w:val="single" w:sz="6" w:space="0" w:color="000000"/>
              <w:bottom w:val="nil"/>
              <w:right w:val="single" w:sz="6" w:space="0" w:color="000000"/>
            </w:tcBorders>
          </w:tcPr>
          <w:p w14:paraId="60AA7E60" w14:textId="77777777" w:rsidR="004640AB" w:rsidRPr="00C631DB" w:rsidRDefault="000A66DA">
            <w:pPr>
              <w:pStyle w:val="TableParagraph"/>
              <w:spacing w:line="162" w:lineRule="exact"/>
              <w:ind w:left="99"/>
              <w:rPr>
                <w:sz w:val="16"/>
              </w:rPr>
            </w:pPr>
            <w:r w:rsidRPr="00C631DB">
              <w:rPr>
                <w:sz w:val="16"/>
              </w:rPr>
              <w:t>Sales</w:t>
            </w:r>
            <w:r w:rsidRPr="00C631DB">
              <w:rPr>
                <w:spacing w:val="-4"/>
                <w:sz w:val="16"/>
              </w:rPr>
              <w:t xml:space="preserve"> </w:t>
            </w:r>
            <w:r w:rsidRPr="00C631DB">
              <w:rPr>
                <w:sz w:val="16"/>
              </w:rPr>
              <w:t>and</w:t>
            </w:r>
            <w:r w:rsidRPr="00C631DB">
              <w:rPr>
                <w:spacing w:val="-5"/>
                <w:sz w:val="16"/>
              </w:rPr>
              <w:t xml:space="preserve"> </w:t>
            </w:r>
            <w:r w:rsidRPr="00C631DB">
              <w:rPr>
                <w:sz w:val="16"/>
              </w:rPr>
              <w:t>other</w:t>
            </w:r>
            <w:r w:rsidRPr="00C631DB">
              <w:rPr>
                <w:spacing w:val="-5"/>
                <w:sz w:val="16"/>
              </w:rPr>
              <w:t xml:space="preserve"> </w:t>
            </w:r>
            <w:r w:rsidRPr="00C631DB">
              <w:rPr>
                <w:sz w:val="16"/>
              </w:rPr>
              <w:t>taxes</w:t>
            </w:r>
            <w:r w:rsidRPr="00C631DB">
              <w:rPr>
                <w:spacing w:val="-3"/>
                <w:sz w:val="16"/>
              </w:rPr>
              <w:t xml:space="preserve"> </w:t>
            </w:r>
            <w:r w:rsidRPr="00C631DB">
              <w:rPr>
                <w:spacing w:val="-2"/>
                <w:sz w:val="16"/>
              </w:rPr>
              <w:t>payable</w:t>
            </w:r>
          </w:p>
        </w:tc>
        <w:tc>
          <w:tcPr>
            <w:tcW w:w="1259" w:type="dxa"/>
            <w:tcBorders>
              <w:left w:val="single" w:sz="6" w:space="0" w:color="000000"/>
              <w:bottom w:val="nil"/>
            </w:tcBorders>
          </w:tcPr>
          <w:p w14:paraId="07BF21D0" w14:textId="77777777" w:rsidR="004640AB" w:rsidRPr="00C631DB" w:rsidRDefault="000A66DA">
            <w:pPr>
              <w:pStyle w:val="TableParagraph"/>
              <w:spacing w:line="162" w:lineRule="exact"/>
              <w:ind w:left="160"/>
              <w:rPr>
                <w:sz w:val="16"/>
              </w:rPr>
            </w:pPr>
            <w:r w:rsidRPr="00C631DB">
              <w:rPr>
                <w:sz w:val="16"/>
              </w:rPr>
              <w:t>Total</w:t>
            </w:r>
            <w:r w:rsidRPr="00C631DB">
              <w:rPr>
                <w:spacing w:val="-5"/>
                <w:sz w:val="16"/>
              </w:rPr>
              <w:t xml:space="preserve"> </w:t>
            </w:r>
            <w:r w:rsidRPr="00C631DB">
              <w:rPr>
                <w:sz w:val="16"/>
              </w:rPr>
              <w:t>Price</w:t>
            </w:r>
            <w:r w:rsidRPr="00C631DB">
              <w:rPr>
                <w:spacing w:val="-5"/>
                <w:sz w:val="16"/>
              </w:rPr>
              <w:t xml:space="preserve"> per</w:t>
            </w:r>
          </w:p>
        </w:tc>
      </w:tr>
      <w:tr w:rsidR="00C631DB" w:rsidRPr="00C631DB" w14:paraId="74119014" w14:textId="77777777">
        <w:trPr>
          <w:trHeight w:val="180"/>
        </w:trPr>
        <w:tc>
          <w:tcPr>
            <w:tcW w:w="720" w:type="dxa"/>
            <w:tcBorders>
              <w:top w:val="nil"/>
              <w:bottom w:val="nil"/>
              <w:right w:val="single" w:sz="6" w:space="0" w:color="000000"/>
            </w:tcBorders>
          </w:tcPr>
          <w:p w14:paraId="4D7D722F" w14:textId="77777777" w:rsidR="004640AB" w:rsidRPr="00C631DB" w:rsidRDefault="000A66DA">
            <w:pPr>
              <w:pStyle w:val="TableParagraph"/>
              <w:spacing w:line="160" w:lineRule="exact"/>
              <w:ind w:right="199"/>
              <w:jc w:val="right"/>
              <w:rPr>
                <w:sz w:val="16"/>
              </w:rPr>
            </w:pPr>
            <w:r w:rsidRPr="00C631DB">
              <w:rPr>
                <w:spacing w:val="-4"/>
                <w:sz w:val="16"/>
              </w:rPr>
              <w:t>Item</w:t>
            </w:r>
          </w:p>
        </w:tc>
        <w:tc>
          <w:tcPr>
            <w:tcW w:w="1888" w:type="dxa"/>
            <w:tcBorders>
              <w:top w:val="nil"/>
              <w:left w:val="single" w:sz="6" w:space="0" w:color="000000"/>
              <w:bottom w:val="nil"/>
              <w:right w:val="single" w:sz="6" w:space="0" w:color="000000"/>
            </w:tcBorders>
          </w:tcPr>
          <w:p w14:paraId="60924552"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667A493B" w14:textId="77777777" w:rsidR="004640AB" w:rsidRPr="00C631DB" w:rsidRDefault="000A66DA">
            <w:pPr>
              <w:pStyle w:val="TableParagraph"/>
              <w:spacing w:line="160" w:lineRule="exact"/>
              <w:ind w:left="113"/>
              <w:rPr>
                <w:sz w:val="16"/>
              </w:rPr>
            </w:pPr>
            <w:r w:rsidRPr="00C631DB">
              <w:rPr>
                <w:sz w:val="16"/>
              </w:rPr>
              <w:t>as</w:t>
            </w:r>
            <w:r w:rsidRPr="00C631DB">
              <w:rPr>
                <w:spacing w:val="-4"/>
                <w:sz w:val="16"/>
              </w:rPr>
              <w:t xml:space="preserve"> </w:t>
            </w:r>
            <w:r w:rsidRPr="00C631DB">
              <w:rPr>
                <w:sz w:val="16"/>
              </w:rPr>
              <w:t>defined</w:t>
            </w:r>
            <w:r w:rsidRPr="00C631DB">
              <w:rPr>
                <w:spacing w:val="-3"/>
                <w:sz w:val="16"/>
              </w:rPr>
              <w:t xml:space="preserve"> </w:t>
            </w:r>
            <w:r w:rsidRPr="00C631DB">
              <w:rPr>
                <w:spacing w:val="-5"/>
                <w:sz w:val="16"/>
              </w:rPr>
              <w:t>by</w:t>
            </w:r>
          </w:p>
        </w:tc>
        <w:tc>
          <w:tcPr>
            <w:tcW w:w="811" w:type="dxa"/>
            <w:tcBorders>
              <w:top w:val="nil"/>
              <w:left w:val="single" w:sz="6" w:space="0" w:color="000000"/>
              <w:bottom w:val="nil"/>
              <w:right w:val="single" w:sz="6" w:space="0" w:color="000000"/>
            </w:tcBorders>
          </w:tcPr>
          <w:p w14:paraId="7C585298" w14:textId="77777777" w:rsidR="004640AB" w:rsidRPr="00C631DB" w:rsidRDefault="000A66DA">
            <w:pPr>
              <w:pStyle w:val="TableParagraph"/>
              <w:spacing w:line="160" w:lineRule="exact"/>
              <w:ind w:left="19" w:right="3"/>
              <w:jc w:val="center"/>
              <w:rPr>
                <w:sz w:val="16"/>
              </w:rPr>
            </w:pPr>
            <w:r w:rsidRPr="00C631DB">
              <w:rPr>
                <w:spacing w:val="-5"/>
                <w:sz w:val="16"/>
              </w:rPr>
              <w:t>and</w:t>
            </w:r>
          </w:p>
        </w:tc>
        <w:tc>
          <w:tcPr>
            <w:tcW w:w="1079" w:type="dxa"/>
            <w:tcBorders>
              <w:top w:val="nil"/>
              <w:left w:val="single" w:sz="6" w:space="0" w:color="000000"/>
              <w:bottom w:val="nil"/>
              <w:right w:val="single" w:sz="6" w:space="0" w:color="000000"/>
            </w:tcBorders>
          </w:tcPr>
          <w:p w14:paraId="63657C37" w14:textId="77777777" w:rsidR="004640AB" w:rsidRPr="00C631DB" w:rsidRDefault="000A66DA">
            <w:pPr>
              <w:pStyle w:val="TableParagraph"/>
              <w:spacing w:line="160" w:lineRule="exact"/>
              <w:ind w:left="360"/>
              <w:rPr>
                <w:sz w:val="16"/>
              </w:rPr>
            </w:pPr>
            <w:r w:rsidRPr="00C631DB">
              <w:rPr>
                <w:spacing w:val="-5"/>
                <w:sz w:val="16"/>
              </w:rPr>
              <w:t>EXW</w:t>
            </w:r>
          </w:p>
        </w:tc>
        <w:tc>
          <w:tcPr>
            <w:tcW w:w="1168" w:type="dxa"/>
            <w:tcBorders>
              <w:top w:val="nil"/>
              <w:left w:val="single" w:sz="6" w:space="0" w:color="000000"/>
              <w:bottom w:val="nil"/>
              <w:right w:val="single" w:sz="6" w:space="0" w:color="000000"/>
            </w:tcBorders>
          </w:tcPr>
          <w:p w14:paraId="475B3281" w14:textId="77777777" w:rsidR="004640AB" w:rsidRPr="00C631DB" w:rsidRDefault="000A66DA">
            <w:pPr>
              <w:pStyle w:val="TableParagraph"/>
              <w:spacing w:line="160" w:lineRule="exact"/>
              <w:ind w:right="138"/>
              <w:jc w:val="right"/>
              <w:rPr>
                <w:sz w:val="16"/>
              </w:rPr>
            </w:pPr>
            <w:r w:rsidRPr="00C631DB">
              <w:rPr>
                <w:sz w:val="16"/>
              </w:rPr>
              <w:t>price</w:t>
            </w:r>
            <w:r w:rsidRPr="00C631DB">
              <w:rPr>
                <w:spacing w:val="-6"/>
                <w:sz w:val="16"/>
              </w:rPr>
              <w:t xml:space="preserve"> </w:t>
            </w:r>
            <w:r w:rsidRPr="00C631DB">
              <w:rPr>
                <w:sz w:val="16"/>
              </w:rPr>
              <w:t>per</w:t>
            </w:r>
            <w:r w:rsidRPr="00C631DB">
              <w:rPr>
                <w:spacing w:val="-2"/>
                <w:sz w:val="16"/>
              </w:rPr>
              <w:t xml:space="preserve"> </w:t>
            </w:r>
            <w:r w:rsidRPr="00C631DB">
              <w:rPr>
                <w:spacing w:val="-4"/>
                <w:sz w:val="16"/>
              </w:rPr>
              <w:t>line</w:t>
            </w:r>
          </w:p>
        </w:tc>
        <w:tc>
          <w:tcPr>
            <w:tcW w:w="1891" w:type="dxa"/>
            <w:tcBorders>
              <w:top w:val="nil"/>
              <w:left w:val="single" w:sz="6" w:space="0" w:color="000000"/>
              <w:bottom w:val="nil"/>
              <w:right w:val="single" w:sz="6" w:space="0" w:color="000000"/>
            </w:tcBorders>
          </w:tcPr>
          <w:p w14:paraId="10AD679E" w14:textId="77777777" w:rsidR="004640AB" w:rsidRPr="00C631DB" w:rsidRDefault="000A66DA">
            <w:pPr>
              <w:pStyle w:val="TableParagraph"/>
              <w:spacing w:line="160" w:lineRule="exact"/>
              <w:ind w:left="148"/>
              <w:rPr>
                <w:sz w:val="16"/>
              </w:rPr>
            </w:pPr>
            <w:r w:rsidRPr="00C631DB">
              <w:rPr>
                <w:sz w:val="16"/>
              </w:rPr>
              <w:t>inland</w:t>
            </w:r>
            <w:r w:rsidRPr="00C631DB">
              <w:rPr>
                <w:spacing w:val="-10"/>
                <w:sz w:val="16"/>
              </w:rPr>
              <w:t xml:space="preserve"> </w:t>
            </w:r>
            <w:r w:rsidRPr="00C631DB">
              <w:rPr>
                <w:sz w:val="16"/>
              </w:rPr>
              <w:t>transportation</w:t>
            </w:r>
            <w:r w:rsidRPr="00C631DB">
              <w:rPr>
                <w:spacing w:val="-9"/>
                <w:sz w:val="16"/>
              </w:rPr>
              <w:t xml:space="preserve"> </w:t>
            </w:r>
            <w:r w:rsidRPr="00C631DB">
              <w:rPr>
                <w:spacing w:val="-5"/>
                <w:sz w:val="16"/>
              </w:rPr>
              <w:t>and</w:t>
            </w:r>
          </w:p>
        </w:tc>
        <w:tc>
          <w:tcPr>
            <w:tcW w:w="1528" w:type="dxa"/>
            <w:tcBorders>
              <w:top w:val="nil"/>
              <w:left w:val="single" w:sz="6" w:space="0" w:color="000000"/>
              <w:bottom w:val="nil"/>
              <w:right w:val="single" w:sz="6" w:space="0" w:color="000000"/>
            </w:tcBorders>
          </w:tcPr>
          <w:p w14:paraId="676CC953" w14:textId="77777777" w:rsidR="004640AB" w:rsidRPr="00C631DB" w:rsidRDefault="000A66DA">
            <w:pPr>
              <w:pStyle w:val="TableParagraph"/>
              <w:spacing w:line="160" w:lineRule="exact"/>
              <w:ind w:left="199"/>
              <w:rPr>
                <w:sz w:val="16"/>
              </w:rPr>
            </w:pPr>
            <w:r w:rsidRPr="00C631DB">
              <w:rPr>
                <w:sz w:val="16"/>
              </w:rPr>
              <w:t>raw</w:t>
            </w:r>
            <w:r w:rsidRPr="00C631DB">
              <w:rPr>
                <w:spacing w:val="-8"/>
                <w:sz w:val="16"/>
              </w:rPr>
              <w:t xml:space="preserve"> </w:t>
            </w:r>
            <w:r w:rsidRPr="00C631DB">
              <w:rPr>
                <w:sz w:val="16"/>
              </w:rPr>
              <w:t>materials</w:t>
            </w:r>
            <w:r w:rsidRPr="00C631DB">
              <w:rPr>
                <w:spacing w:val="-3"/>
                <w:sz w:val="16"/>
              </w:rPr>
              <w:t xml:space="preserve"> </w:t>
            </w:r>
            <w:r w:rsidRPr="00C631DB">
              <w:rPr>
                <w:spacing w:val="-5"/>
                <w:sz w:val="16"/>
              </w:rPr>
              <w:t>and</w:t>
            </w:r>
          </w:p>
        </w:tc>
        <w:tc>
          <w:tcPr>
            <w:tcW w:w="2071" w:type="dxa"/>
            <w:tcBorders>
              <w:top w:val="nil"/>
              <w:left w:val="single" w:sz="6" w:space="0" w:color="000000"/>
              <w:bottom w:val="nil"/>
              <w:right w:val="single" w:sz="6" w:space="0" w:color="000000"/>
            </w:tcBorders>
          </w:tcPr>
          <w:p w14:paraId="53746671" w14:textId="77777777" w:rsidR="004640AB" w:rsidRPr="00C631DB" w:rsidRDefault="000A66DA">
            <w:pPr>
              <w:pStyle w:val="TableParagraph"/>
              <w:spacing w:line="160" w:lineRule="exact"/>
              <w:ind w:left="197"/>
              <w:rPr>
                <w:sz w:val="16"/>
              </w:rPr>
            </w:pPr>
            <w:r w:rsidRPr="00C631DB">
              <w:rPr>
                <w:sz w:val="16"/>
              </w:rPr>
              <w:t>per</w:t>
            </w:r>
            <w:r w:rsidRPr="00C631DB">
              <w:rPr>
                <w:spacing w:val="-4"/>
                <w:sz w:val="16"/>
              </w:rPr>
              <w:t xml:space="preserve"> </w:t>
            </w:r>
            <w:r w:rsidRPr="00C631DB">
              <w:rPr>
                <w:sz w:val="16"/>
              </w:rPr>
              <w:t>line</w:t>
            </w:r>
            <w:r w:rsidRPr="00C631DB">
              <w:rPr>
                <w:spacing w:val="-5"/>
                <w:sz w:val="16"/>
              </w:rPr>
              <w:t xml:space="preserve"> </w:t>
            </w:r>
            <w:r w:rsidRPr="00C631DB">
              <w:rPr>
                <w:sz w:val="16"/>
              </w:rPr>
              <w:t>item</w:t>
            </w:r>
            <w:r w:rsidRPr="00C631DB">
              <w:rPr>
                <w:spacing w:val="-3"/>
                <w:sz w:val="16"/>
              </w:rPr>
              <w:t xml:space="preserve"> </w:t>
            </w:r>
            <w:r w:rsidRPr="00C631DB">
              <w:rPr>
                <w:sz w:val="16"/>
              </w:rPr>
              <w:t>if</w:t>
            </w:r>
            <w:r w:rsidRPr="00C631DB">
              <w:rPr>
                <w:spacing w:val="-6"/>
                <w:sz w:val="16"/>
              </w:rPr>
              <w:t xml:space="preserve"> </w:t>
            </w:r>
            <w:r w:rsidRPr="00C631DB">
              <w:rPr>
                <w:sz w:val="16"/>
              </w:rPr>
              <w:t>Contract</w:t>
            </w:r>
            <w:r w:rsidRPr="00C631DB">
              <w:rPr>
                <w:spacing w:val="-3"/>
                <w:sz w:val="16"/>
              </w:rPr>
              <w:t xml:space="preserve"> </w:t>
            </w:r>
            <w:r w:rsidRPr="00C631DB">
              <w:rPr>
                <w:spacing w:val="-5"/>
                <w:sz w:val="16"/>
              </w:rPr>
              <w:t>is</w:t>
            </w:r>
          </w:p>
        </w:tc>
        <w:tc>
          <w:tcPr>
            <w:tcW w:w="1259" w:type="dxa"/>
            <w:tcBorders>
              <w:top w:val="nil"/>
              <w:left w:val="single" w:sz="6" w:space="0" w:color="000000"/>
              <w:bottom w:val="nil"/>
            </w:tcBorders>
          </w:tcPr>
          <w:p w14:paraId="338AEF78" w14:textId="77777777" w:rsidR="004640AB" w:rsidRPr="00C631DB" w:rsidRDefault="000A66DA">
            <w:pPr>
              <w:pStyle w:val="TableParagraph"/>
              <w:spacing w:line="160" w:lineRule="exact"/>
              <w:ind w:left="354"/>
              <w:rPr>
                <w:sz w:val="16"/>
              </w:rPr>
            </w:pPr>
            <w:r w:rsidRPr="00C631DB">
              <w:rPr>
                <w:sz w:val="16"/>
              </w:rPr>
              <w:t>line</w:t>
            </w:r>
            <w:r w:rsidRPr="00C631DB">
              <w:rPr>
                <w:spacing w:val="-4"/>
                <w:sz w:val="16"/>
              </w:rPr>
              <w:t xml:space="preserve"> item</w:t>
            </w:r>
          </w:p>
        </w:tc>
      </w:tr>
      <w:tr w:rsidR="00C631DB" w:rsidRPr="00C631DB" w14:paraId="21B9C9A7" w14:textId="77777777">
        <w:trPr>
          <w:trHeight w:val="555"/>
        </w:trPr>
        <w:tc>
          <w:tcPr>
            <w:tcW w:w="720" w:type="dxa"/>
            <w:tcBorders>
              <w:top w:val="nil"/>
              <w:bottom w:val="nil"/>
              <w:right w:val="single" w:sz="6" w:space="0" w:color="000000"/>
            </w:tcBorders>
          </w:tcPr>
          <w:p w14:paraId="60D14606" w14:textId="77777777" w:rsidR="004640AB" w:rsidRPr="00C631DB" w:rsidRDefault="000A66DA">
            <w:pPr>
              <w:pStyle w:val="TableParagraph"/>
              <w:spacing w:before="1"/>
              <w:ind w:right="254"/>
              <w:jc w:val="right"/>
              <w:rPr>
                <w:rFonts w:ascii="Symbol" w:hAnsi="Symbol"/>
                <w:sz w:val="16"/>
              </w:rPr>
            </w:pPr>
            <w:r w:rsidRPr="00C631DB">
              <w:rPr>
                <w:spacing w:val="-5"/>
                <w:sz w:val="16"/>
              </w:rPr>
              <w:t>N</w:t>
            </w:r>
            <w:r w:rsidRPr="00C631DB">
              <w:rPr>
                <w:rFonts w:ascii="Symbol" w:hAnsi="Symbol"/>
                <w:spacing w:val="-5"/>
                <w:sz w:val="16"/>
              </w:rPr>
              <w:t></w:t>
            </w:r>
          </w:p>
        </w:tc>
        <w:tc>
          <w:tcPr>
            <w:tcW w:w="1888" w:type="dxa"/>
            <w:tcBorders>
              <w:top w:val="nil"/>
              <w:left w:val="single" w:sz="6" w:space="0" w:color="000000"/>
              <w:bottom w:val="nil"/>
              <w:right w:val="single" w:sz="6" w:space="0" w:color="000000"/>
            </w:tcBorders>
          </w:tcPr>
          <w:p w14:paraId="577850A2" w14:textId="77777777" w:rsidR="004640AB" w:rsidRPr="00C631DB" w:rsidRDefault="004640AB">
            <w:pPr>
              <w:pStyle w:val="TableParagraph"/>
              <w:rPr>
                <w:sz w:val="18"/>
              </w:rPr>
            </w:pPr>
          </w:p>
        </w:tc>
        <w:tc>
          <w:tcPr>
            <w:tcW w:w="1079" w:type="dxa"/>
            <w:tcBorders>
              <w:top w:val="nil"/>
              <w:left w:val="single" w:sz="6" w:space="0" w:color="000000"/>
              <w:bottom w:val="nil"/>
              <w:right w:val="single" w:sz="6" w:space="0" w:color="000000"/>
            </w:tcBorders>
          </w:tcPr>
          <w:p w14:paraId="3DBA4BBD" w14:textId="77777777" w:rsidR="004640AB" w:rsidRPr="00C631DB" w:rsidRDefault="000A66DA">
            <w:pPr>
              <w:pStyle w:val="TableParagraph"/>
              <w:ind w:left="219"/>
              <w:rPr>
                <w:sz w:val="16"/>
              </w:rPr>
            </w:pPr>
            <w:r w:rsidRPr="00C631DB">
              <w:rPr>
                <w:spacing w:val="-2"/>
                <w:sz w:val="16"/>
              </w:rPr>
              <w:t>Incoterms</w:t>
            </w:r>
          </w:p>
        </w:tc>
        <w:tc>
          <w:tcPr>
            <w:tcW w:w="811" w:type="dxa"/>
            <w:tcBorders>
              <w:top w:val="nil"/>
              <w:left w:val="single" w:sz="6" w:space="0" w:color="000000"/>
              <w:bottom w:val="nil"/>
              <w:right w:val="single" w:sz="6" w:space="0" w:color="000000"/>
            </w:tcBorders>
          </w:tcPr>
          <w:p w14:paraId="2EF8794A" w14:textId="77777777" w:rsidR="004640AB" w:rsidRPr="00C631DB" w:rsidRDefault="000A66DA">
            <w:pPr>
              <w:pStyle w:val="TableParagraph"/>
              <w:ind w:left="283" w:hanging="144"/>
              <w:rPr>
                <w:sz w:val="16"/>
              </w:rPr>
            </w:pPr>
            <w:r w:rsidRPr="00C631DB">
              <w:rPr>
                <w:spacing w:val="-2"/>
                <w:sz w:val="16"/>
              </w:rPr>
              <w:t>physical</w:t>
            </w:r>
            <w:r w:rsidRPr="00C631DB">
              <w:rPr>
                <w:spacing w:val="40"/>
                <w:sz w:val="16"/>
              </w:rPr>
              <w:t xml:space="preserve"> </w:t>
            </w:r>
            <w:r w:rsidRPr="00C631DB">
              <w:rPr>
                <w:spacing w:val="-4"/>
                <w:sz w:val="16"/>
              </w:rPr>
              <w:t>unit</w:t>
            </w:r>
          </w:p>
        </w:tc>
        <w:tc>
          <w:tcPr>
            <w:tcW w:w="1079" w:type="dxa"/>
            <w:tcBorders>
              <w:top w:val="nil"/>
              <w:left w:val="single" w:sz="6" w:space="0" w:color="000000"/>
              <w:bottom w:val="nil"/>
              <w:right w:val="single" w:sz="6" w:space="0" w:color="000000"/>
            </w:tcBorders>
          </w:tcPr>
          <w:p w14:paraId="0D51C761" w14:textId="77777777" w:rsidR="004640AB" w:rsidRPr="00C631DB" w:rsidRDefault="004640AB">
            <w:pPr>
              <w:pStyle w:val="TableParagraph"/>
              <w:rPr>
                <w:sz w:val="18"/>
              </w:rPr>
            </w:pPr>
          </w:p>
        </w:tc>
        <w:tc>
          <w:tcPr>
            <w:tcW w:w="1168" w:type="dxa"/>
            <w:tcBorders>
              <w:top w:val="nil"/>
              <w:left w:val="single" w:sz="6" w:space="0" w:color="000000"/>
              <w:bottom w:val="nil"/>
              <w:right w:val="single" w:sz="6" w:space="0" w:color="000000"/>
            </w:tcBorders>
          </w:tcPr>
          <w:p w14:paraId="155A9042" w14:textId="77777777" w:rsidR="004640AB" w:rsidRPr="00C631DB" w:rsidRDefault="000A66DA">
            <w:pPr>
              <w:pStyle w:val="TableParagraph"/>
              <w:ind w:left="255" w:right="226" w:firstLine="192"/>
              <w:rPr>
                <w:sz w:val="16"/>
              </w:rPr>
            </w:pPr>
            <w:r w:rsidRPr="00C631DB">
              <w:rPr>
                <w:spacing w:val="-4"/>
                <w:sz w:val="16"/>
              </w:rPr>
              <w:t>item</w:t>
            </w:r>
            <w:r w:rsidRPr="00C631DB">
              <w:rPr>
                <w:spacing w:val="40"/>
                <w:sz w:val="16"/>
              </w:rPr>
              <w:t xml:space="preserve"> </w:t>
            </w:r>
            <w:r w:rsidRPr="00C631DB">
              <w:rPr>
                <w:sz w:val="16"/>
              </w:rPr>
              <w:t>(Col.</w:t>
            </w:r>
            <w:r w:rsidRPr="00C631DB">
              <w:rPr>
                <w:spacing w:val="-10"/>
                <w:sz w:val="16"/>
              </w:rPr>
              <w:t xml:space="preserve"> </w:t>
            </w:r>
            <w:r w:rsidRPr="00C631DB">
              <w:rPr>
                <w:sz w:val="16"/>
              </w:rPr>
              <w:t>4</w:t>
            </w:r>
            <w:r w:rsidRPr="00C631DB">
              <w:rPr>
                <w:rFonts w:ascii="Symbol" w:hAnsi="Symbol"/>
                <w:sz w:val="16"/>
              </w:rPr>
              <w:t></w:t>
            </w:r>
            <w:r w:rsidRPr="00C631DB">
              <w:rPr>
                <w:sz w:val="16"/>
              </w:rPr>
              <w:t>5)</w:t>
            </w:r>
          </w:p>
        </w:tc>
        <w:tc>
          <w:tcPr>
            <w:tcW w:w="1891" w:type="dxa"/>
            <w:tcBorders>
              <w:top w:val="nil"/>
              <w:left w:val="single" w:sz="6" w:space="0" w:color="000000"/>
              <w:bottom w:val="nil"/>
              <w:right w:val="single" w:sz="6" w:space="0" w:color="000000"/>
            </w:tcBorders>
          </w:tcPr>
          <w:p w14:paraId="4E5CFA69" w14:textId="77777777" w:rsidR="004640AB" w:rsidRPr="00C631DB" w:rsidRDefault="000A66DA">
            <w:pPr>
              <w:pStyle w:val="TableParagraph"/>
              <w:ind w:left="93" w:firstLine="45"/>
              <w:rPr>
                <w:sz w:val="16"/>
              </w:rPr>
            </w:pPr>
            <w:r w:rsidRPr="00C631DB">
              <w:rPr>
                <w:sz w:val="16"/>
              </w:rPr>
              <w:t>other</w:t>
            </w:r>
            <w:r w:rsidRPr="00C631DB">
              <w:rPr>
                <w:spacing w:val="-7"/>
                <w:sz w:val="16"/>
              </w:rPr>
              <w:t xml:space="preserve"> </w:t>
            </w:r>
            <w:r w:rsidRPr="00C631DB">
              <w:rPr>
                <w:sz w:val="16"/>
              </w:rPr>
              <w:t>services</w:t>
            </w:r>
            <w:r w:rsidRPr="00C631DB">
              <w:rPr>
                <w:spacing w:val="-6"/>
                <w:sz w:val="16"/>
              </w:rPr>
              <w:t xml:space="preserve"> </w:t>
            </w:r>
            <w:r w:rsidRPr="00C631DB">
              <w:rPr>
                <w:sz w:val="16"/>
              </w:rPr>
              <w:t>required</w:t>
            </w:r>
            <w:r w:rsidRPr="00C631DB">
              <w:rPr>
                <w:spacing w:val="-6"/>
                <w:sz w:val="16"/>
              </w:rPr>
              <w:t xml:space="preserve"> </w:t>
            </w:r>
            <w:r w:rsidRPr="00C631DB">
              <w:rPr>
                <w:spacing w:val="-5"/>
                <w:sz w:val="16"/>
              </w:rPr>
              <w:t>in</w:t>
            </w:r>
          </w:p>
          <w:p w14:paraId="5FFF5E17" w14:textId="77777777" w:rsidR="004640AB" w:rsidRPr="00C631DB" w:rsidRDefault="000A66DA">
            <w:pPr>
              <w:pStyle w:val="TableParagraph"/>
              <w:spacing w:line="182" w:lineRule="exact"/>
              <w:ind w:left="122" w:right="69" w:hanging="29"/>
              <w:rPr>
                <w:sz w:val="16"/>
              </w:rPr>
            </w:pPr>
            <w:r w:rsidRPr="00C631DB">
              <w:rPr>
                <w:sz w:val="16"/>
              </w:rPr>
              <w:t>the</w:t>
            </w:r>
            <w:r w:rsidRPr="00C631DB">
              <w:rPr>
                <w:spacing w:val="-10"/>
                <w:sz w:val="16"/>
              </w:rPr>
              <w:t xml:space="preserve"> </w:t>
            </w:r>
            <w:r w:rsidRPr="00C631DB">
              <w:rPr>
                <w:sz w:val="16"/>
              </w:rPr>
              <w:t>Purchaser’s</w:t>
            </w:r>
            <w:r w:rsidRPr="00C631DB">
              <w:rPr>
                <w:spacing w:val="-10"/>
                <w:sz w:val="16"/>
              </w:rPr>
              <w:t xml:space="preserve"> </w:t>
            </w:r>
            <w:r w:rsidRPr="00C631DB">
              <w:rPr>
                <w:sz w:val="16"/>
              </w:rPr>
              <w:t>Country</w:t>
            </w:r>
            <w:r w:rsidRPr="00C631DB">
              <w:rPr>
                <w:spacing w:val="-10"/>
                <w:sz w:val="16"/>
              </w:rPr>
              <w:t xml:space="preserve"> </w:t>
            </w:r>
            <w:r w:rsidRPr="00C631DB">
              <w:rPr>
                <w:sz w:val="16"/>
              </w:rPr>
              <w:t>to</w:t>
            </w:r>
            <w:r w:rsidRPr="00C631DB">
              <w:rPr>
                <w:spacing w:val="40"/>
                <w:sz w:val="16"/>
              </w:rPr>
              <w:t xml:space="preserve"> </w:t>
            </w:r>
            <w:r w:rsidRPr="00C631DB">
              <w:rPr>
                <w:sz w:val="16"/>
              </w:rPr>
              <w:t>convey</w:t>
            </w:r>
            <w:r w:rsidRPr="00C631DB">
              <w:rPr>
                <w:spacing w:val="-8"/>
                <w:sz w:val="16"/>
              </w:rPr>
              <w:t xml:space="preserve"> </w:t>
            </w:r>
            <w:r w:rsidRPr="00C631DB">
              <w:rPr>
                <w:sz w:val="16"/>
              </w:rPr>
              <w:t>the</w:t>
            </w:r>
            <w:r w:rsidRPr="00C631DB">
              <w:rPr>
                <w:spacing w:val="-5"/>
                <w:sz w:val="16"/>
              </w:rPr>
              <w:t xml:space="preserve"> </w:t>
            </w:r>
            <w:r w:rsidRPr="00C631DB">
              <w:rPr>
                <w:sz w:val="16"/>
              </w:rPr>
              <w:t>Goods</w:t>
            </w:r>
            <w:r w:rsidRPr="00C631DB">
              <w:rPr>
                <w:spacing w:val="-3"/>
                <w:sz w:val="16"/>
              </w:rPr>
              <w:t xml:space="preserve"> </w:t>
            </w:r>
            <w:r w:rsidRPr="00C631DB">
              <w:rPr>
                <w:sz w:val="16"/>
              </w:rPr>
              <w:t>to</w:t>
            </w:r>
            <w:r w:rsidRPr="00C631DB">
              <w:rPr>
                <w:spacing w:val="-3"/>
                <w:sz w:val="16"/>
              </w:rPr>
              <w:t xml:space="preserve"> </w:t>
            </w:r>
            <w:r w:rsidRPr="00C631DB">
              <w:rPr>
                <w:spacing w:val="-4"/>
                <w:sz w:val="16"/>
              </w:rPr>
              <w:t>their</w:t>
            </w:r>
          </w:p>
        </w:tc>
        <w:tc>
          <w:tcPr>
            <w:tcW w:w="1528" w:type="dxa"/>
            <w:tcBorders>
              <w:top w:val="nil"/>
              <w:left w:val="single" w:sz="6" w:space="0" w:color="000000"/>
              <w:bottom w:val="nil"/>
              <w:right w:val="single" w:sz="6" w:space="0" w:color="000000"/>
            </w:tcBorders>
          </w:tcPr>
          <w:p w14:paraId="62C9914A" w14:textId="77777777" w:rsidR="004640AB" w:rsidRPr="00C631DB" w:rsidRDefault="000A66DA">
            <w:pPr>
              <w:pStyle w:val="TableParagraph"/>
              <w:ind w:left="216" w:hanging="10"/>
              <w:rPr>
                <w:sz w:val="16"/>
              </w:rPr>
            </w:pPr>
            <w:r w:rsidRPr="00C631DB">
              <w:rPr>
                <w:sz w:val="16"/>
              </w:rPr>
              <w:t>components</w:t>
            </w:r>
            <w:r w:rsidRPr="00C631DB">
              <w:rPr>
                <w:spacing w:val="-10"/>
                <w:sz w:val="16"/>
              </w:rPr>
              <w:t xml:space="preserve"> </w:t>
            </w:r>
            <w:r w:rsidRPr="00C631DB">
              <w:rPr>
                <w:spacing w:val="-4"/>
                <w:sz w:val="16"/>
              </w:rPr>
              <w:t>from</w:t>
            </w:r>
          </w:p>
          <w:p w14:paraId="69D7A42A" w14:textId="77777777" w:rsidR="004640AB" w:rsidRPr="00C631DB" w:rsidRDefault="000A66DA">
            <w:pPr>
              <w:pStyle w:val="TableParagraph"/>
              <w:spacing w:line="182" w:lineRule="exact"/>
              <w:ind w:left="115" w:right="77" w:firstLine="100"/>
              <w:rPr>
                <w:sz w:val="16"/>
              </w:rPr>
            </w:pPr>
            <w:r w:rsidRPr="00C631DB">
              <w:rPr>
                <w:sz w:val="16"/>
              </w:rPr>
              <w:t>with origin in the</w:t>
            </w:r>
            <w:r w:rsidRPr="00C631DB">
              <w:rPr>
                <w:spacing w:val="40"/>
                <w:sz w:val="16"/>
              </w:rPr>
              <w:t xml:space="preserve"> </w:t>
            </w:r>
            <w:r w:rsidRPr="00C631DB">
              <w:rPr>
                <w:sz w:val="16"/>
              </w:rPr>
              <w:t>Purchaser’s</w:t>
            </w:r>
            <w:r w:rsidRPr="00C631DB">
              <w:rPr>
                <w:spacing w:val="-10"/>
                <w:sz w:val="16"/>
              </w:rPr>
              <w:t xml:space="preserve"> </w:t>
            </w:r>
            <w:r w:rsidRPr="00C631DB">
              <w:rPr>
                <w:sz w:val="16"/>
              </w:rPr>
              <w:t>Country</w:t>
            </w:r>
          </w:p>
        </w:tc>
        <w:tc>
          <w:tcPr>
            <w:tcW w:w="2071" w:type="dxa"/>
            <w:tcBorders>
              <w:top w:val="nil"/>
              <w:left w:val="single" w:sz="6" w:space="0" w:color="000000"/>
              <w:bottom w:val="nil"/>
              <w:right w:val="single" w:sz="6" w:space="0" w:color="000000"/>
            </w:tcBorders>
          </w:tcPr>
          <w:p w14:paraId="10C1C8C3" w14:textId="77777777" w:rsidR="004640AB" w:rsidRPr="00C631DB" w:rsidRDefault="000A66DA">
            <w:pPr>
              <w:pStyle w:val="TableParagraph"/>
              <w:ind w:left="565" w:hanging="447"/>
              <w:rPr>
                <w:sz w:val="16"/>
              </w:rPr>
            </w:pPr>
            <w:r w:rsidRPr="00C631DB">
              <w:rPr>
                <w:sz w:val="16"/>
              </w:rPr>
              <w:t>awarded</w:t>
            </w:r>
            <w:r w:rsidRPr="00C631DB">
              <w:rPr>
                <w:spacing w:val="-10"/>
                <w:sz w:val="16"/>
              </w:rPr>
              <w:t xml:space="preserve"> </w:t>
            </w:r>
            <w:r w:rsidRPr="00C631DB">
              <w:rPr>
                <w:sz w:val="16"/>
              </w:rPr>
              <w:t>(in</w:t>
            </w:r>
            <w:r w:rsidRPr="00C631DB">
              <w:rPr>
                <w:spacing w:val="-10"/>
                <w:sz w:val="16"/>
              </w:rPr>
              <w:t xml:space="preserve"> </w:t>
            </w:r>
            <w:r w:rsidRPr="00C631DB">
              <w:rPr>
                <w:sz w:val="16"/>
              </w:rPr>
              <w:t>accordance</w:t>
            </w:r>
            <w:r w:rsidRPr="00C631DB">
              <w:rPr>
                <w:spacing w:val="-10"/>
                <w:sz w:val="16"/>
              </w:rPr>
              <w:t xml:space="preserve"> </w:t>
            </w:r>
            <w:r w:rsidRPr="00C631DB">
              <w:rPr>
                <w:sz w:val="16"/>
              </w:rPr>
              <w:t>with</w:t>
            </w:r>
            <w:r w:rsidRPr="00C631DB">
              <w:rPr>
                <w:spacing w:val="40"/>
                <w:sz w:val="16"/>
              </w:rPr>
              <w:t xml:space="preserve"> </w:t>
            </w:r>
            <w:r w:rsidRPr="00C631DB">
              <w:rPr>
                <w:sz w:val="16"/>
              </w:rPr>
              <w:t>ITB 14.8(a)(ii)</w:t>
            </w:r>
          </w:p>
        </w:tc>
        <w:tc>
          <w:tcPr>
            <w:tcW w:w="1259" w:type="dxa"/>
            <w:tcBorders>
              <w:top w:val="nil"/>
              <w:left w:val="single" w:sz="6" w:space="0" w:color="000000"/>
              <w:bottom w:val="nil"/>
            </w:tcBorders>
          </w:tcPr>
          <w:p w14:paraId="753F8AB9" w14:textId="77777777" w:rsidR="004640AB" w:rsidRPr="00C631DB" w:rsidRDefault="000A66DA">
            <w:pPr>
              <w:pStyle w:val="TableParagraph"/>
              <w:ind w:left="301"/>
              <w:rPr>
                <w:sz w:val="16"/>
              </w:rPr>
            </w:pPr>
            <w:r w:rsidRPr="00C631DB">
              <w:rPr>
                <w:sz w:val="16"/>
              </w:rPr>
              <w:t>(Col.</w:t>
            </w:r>
            <w:r w:rsidRPr="00C631DB">
              <w:rPr>
                <w:spacing w:val="-4"/>
                <w:sz w:val="16"/>
              </w:rPr>
              <w:t xml:space="preserve"> 6+7)</w:t>
            </w:r>
          </w:p>
        </w:tc>
      </w:tr>
      <w:tr w:rsidR="00C631DB" w:rsidRPr="00C631DB" w14:paraId="77ECB9F0" w14:textId="77777777">
        <w:trPr>
          <w:trHeight w:val="729"/>
        </w:trPr>
        <w:tc>
          <w:tcPr>
            <w:tcW w:w="720" w:type="dxa"/>
            <w:tcBorders>
              <w:top w:val="nil"/>
              <w:bottom w:val="single" w:sz="6" w:space="0" w:color="000000"/>
              <w:right w:val="single" w:sz="6" w:space="0" w:color="000000"/>
            </w:tcBorders>
          </w:tcPr>
          <w:p w14:paraId="6F79DB9D" w14:textId="77777777" w:rsidR="004640AB" w:rsidRPr="00C631DB" w:rsidRDefault="004640AB">
            <w:pPr>
              <w:pStyle w:val="TableParagraph"/>
              <w:rPr>
                <w:sz w:val="18"/>
              </w:rPr>
            </w:pPr>
          </w:p>
        </w:tc>
        <w:tc>
          <w:tcPr>
            <w:tcW w:w="1888" w:type="dxa"/>
            <w:tcBorders>
              <w:top w:val="nil"/>
              <w:left w:val="single" w:sz="6" w:space="0" w:color="000000"/>
              <w:bottom w:val="single" w:sz="6" w:space="0" w:color="000000"/>
              <w:right w:val="single" w:sz="6" w:space="0" w:color="000000"/>
            </w:tcBorders>
          </w:tcPr>
          <w:p w14:paraId="30EB0EF8" w14:textId="77777777" w:rsidR="004640AB" w:rsidRPr="00C631DB" w:rsidRDefault="004640AB">
            <w:pPr>
              <w:pStyle w:val="TableParagraph"/>
              <w:rPr>
                <w:sz w:val="18"/>
              </w:rPr>
            </w:pPr>
          </w:p>
        </w:tc>
        <w:tc>
          <w:tcPr>
            <w:tcW w:w="1079" w:type="dxa"/>
            <w:tcBorders>
              <w:top w:val="nil"/>
              <w:left w:val="single" w:sz="6" w:space="0" w:color="000000"/>
              <w:bottom w:val="single" w:sz="6" w:space="0" w:color="000000"/>
              <w:right w:val="single" w:sz="6" w:space="0" w:color="000000"/>
            </w:tcBorders>
          </w:tcPr>
          <w:p w14:paraId="44AA2087" w14:textId="77777777" w:rsidR="004640AB" w:rsidRPr="00C631DB" w:rsidRDefault="004640AB">
            <w:pPr>
              <w:pStyle w:val="TableParagraph"/>
              <w:rPr>
                <w:sz w:val="18"/>
              </w:rPr>
            </w:pPr>
          </w:p>
        </w:tc>
        <w:tc>
          <w:tcPr>
            <w:tcW w:w="811" w:type="dxa"/>
            <w:tcBorders>
              <w:top w:val="nil"/>
              <w:left w:val="single" w:sz="6" w:space="0" w:color="000000"/>
              <w:bottom w:val="single" w:sz="6" w:space="0" w:color="000000"/>
              <w:right w:val="single" w:sz="6" w:space="0" w:color="000000"/>
            </w:tcBorders>
          </w:tcPr>
          <w:p w14:paraId="4DAEAC1D" w14:textId="77777777" w:rsidR="004640AB" w:rsidRPr="00C631DB" w:rsidRDefault="004640AB">
            <w:pPr>
              <w:pStyle w:val="TableParagraph"/>
              <w:rPr>
                <w:sz w:val="18"/>
              </w:rPr>
            </w:pPr>
          </w:p>
        </w:tc>
        <w:tc>
          <w:tcPr>
            <w:tcW w:w="1079" w:type="dxa"/>
            <w:tcBorders>
              <w:top w:val="nil"/>
              <w:left w:val="single" w:sz="6" w:space="0" w:color="000000"/>
              <w:bottom w:val="single" w:sz="6" w:space="0" w:color="000000"/>
              <w:right w:val="single" w:sz="6" w:space="0" w:color="000000"/>
            </w:tcBorders>
          </w:tcPr>
          <w:p w14:paraId="410DC2E8" w14:textId="77777777" w:rsidR="004640AB" w:rsidRPr="00C631DB" w:rsidRDefault="004640AB">
            <w:pPr>
              <w:pStyle w:val="TableParagraph"/>
              <w:rPr>
                <w:sz w:val="18"/>
              </w:rPr>
            </w:pPr>
          </w:p>
        </w:tc>
        <w:tc>
          <w:tcPr>
            <w:tcW w:w="1168" w:type="dxa"/>
            <w:tcBorders>
              <w:top w:val="nil"/>
              <w:left w:val="single" w:sz="6" w:space="0" w:color="000000"/>
              <w:bottom w:val="single" w:sz="6" w:space="0" w:color="000000"/>
              <w:right w:val="single" w:sz="6" w:space="0" w:color="000000"/>
            </w:tcBorders>
          </w:tcPr>
          <w:p w14:paraId="47FB071D" w14:textId="77777777" w:rsidR="004640AB" w:rsidRPr="00C631DB" w:rsidRDefault="004640AB">
            <w:pPr>
              <w:pStyle w:val="TableParagraph"/>
              <w:rPr>
                <w:sz w:val="18"/>
              </w:rPr>
            </w:pPr>
          </w:p>
        </w:tc>
        <w:tc>
          <w:tcPr>
            <w:tcW w:w="1891" w:type="dxa"/>
            <w:tcBorders>
              <w:top w:val="nil"/>
              <w:left w:val="single" w:sz="6" w:space="0" w:color="000000"/>
              <w:bottom w:val="single" w:sz="6" w:space="0" w:color="000000"/>
              <w:right w:val="single" w:sz="6" w:space="0" w:color="000000"/>
            </w:tcBorders>
          </w:tcPr>
          <w:p w14:paraId="044CAC4B" w14:textId="77777777" w:rsidR="004640AB" w:rsidRPr="00C631DB" w:rsidRDefault="000A66DA">
            <w:pPr>
              <w:pStyle w:val="TableParagraph"/>
              <w:spacing w:line="181" w:lineRule="exact"/>
              <w:ind w:left="431"/>
              <w:rPr>
                <w:sz w:val="16"/>
              </w:rPr>
            </w:pPr>
            <w:r w:rsidRPr="00C631DB">
              <w:rPr>
                <w:sz w:val="16"/>
              </w:rPr>
              <w:t>final</w:t>
            </w:r>
            <w:r w:rsidRPr="00C631DB">
              <w:rPr>
                <w:spacing w:val="-7"/>
                <w:sz w:val="16"/>
              </w:rPr>
              <w:t xml:space="preserve"> </w:t>
            </w:r>
            <w:r w:rsidRPr="00C631DB">
              <w:rPr>
                <w:spacing w:val="-2"/>
                <w:sz w:val="16"/>
              </w:rPr>
              <w:t>destination</w:t>
            </w:r>
          </w:p>
        </w:tc>
        <w:tc>
          <w:tcPr>
            <w:tcW w:w="1528" w:type="dxa"/>
            <w:tcBorders>
              <w:top w:val="nil"/>
              <w:left w:val="single" w:sz="6" w:space="0" w:color="000000"/>
              <w:bottom w:val="single" w:sz="6" w:space="0" w:color="000000"/>
              <w:right w:val="single" w:sz="6" w:space="0" w:color="000000"/>
            </w:tcBorders>
          </w:tcPr>
          <w:p w14:paraId="0C7A7B09" w14:textId="77777777" w:rsidR="004640AB" w:rsidRPr="00C631DB" w:rsidRDefault="000A66DA">
            <w:pPr>
              <w:pStyle w:val="TableParagraph"/>
              <w:spacing w:line="181" w:lineRule="exact"/>
              <w:ind w:left="401"/>
              <w:rPr>
                <w:sz w:val="16"/>
              </w:rPr>
            </w:pPr>
            <w:r w:rsidRPr="00C631DB">
              <w:rPr>
                <w:sz w:val="16"/>
              </w:rPr>
              <w:t>%</w:t>
            </w:r>
            <w:r w:rsidRPr="00C631DB">
              <w:rPr>
                <w:spacing w:val="-2"/>
                <w:sz w:val="16"/>
              </w:rPr>
              <w:t xml:space="preserve"> </w:t>
            </w:r>
            <w:r w:rsidRPr="00C631DB">
              <w:rPr>
                <w:sz w:val="16"/>
              </w:rPr>
              <w:t>of</w:t>
            </w:r>
            <w:r w:rsidRPr="00C631DB">
              <w:rPr>
                <w:spacing w:val="-3"/>
                <w:sz w:val="16"/>
              </w:rPr>
              <w:t xml:space="preserve"> </w:t>
            </w:r>
            <w:r w:rsidRPr="00C631DB">
              <w:rPr>
                <w:sz w:val="16"/>
              </w:rPr>
              <w:t>Col.</w:t>
            </w:r>
            <w:r w:rsidRPr="00C631DB">
              <w:rPr>
                <w:spacing w:val="-3"/>
                <w:sz w:val="16"/>
              </w:rPr>
              <w:t xml:space="preserve"> </w:t>
            </w:r>
            <w:r w:rsidRPr="00C631DB">
              <w:rPr>
                <w:spacing w:val="-10"/>
                <w:sz w:val="16"/>
              </w:rPr>
              <w:t>5</w:t>
            </w:r>
          </w:p>
        </w:tc>
        <w:tc>
          <w:tcPr>
            <w:tcW w:w="2071" w:type="dxa"/>
            <w:tcBorders>
              <w:top w:val="nil"/>
              <w:left w:val="single" w:sz="6" w:space="0" w:color="000000"/>
              <w:bottom w:val="single" w:sz="6" w:space="0" w:color="000000"/>
              <w:right w:val="single" w:sz="6" w:space="0" w:color="000000"/>
            </w:tcBorders>
          </w:tcPr>
          <w:p w14:paraId="51CECE2D" w14:textId="77777777" w:rsidR="004640AB" w:rsidRPr="00C631DB" w:rsidRDefault="004640AB">
            <w:pPr>
              <w:pStyle w:val="TableParagraph"/>
              <w:rPr>
                <w:sz w:val="18"/>
              </w:rPr>
            </w:pPr>
          </w:p>
        </w:tc>
        <w:tc>
          <w:tcPr>
            <w:tcW w:w="1259" w:type="dxa"/>
            <w:tcBorders>
              <w:top w:val="nil"/>
              <w:left w:val="single" w:sz="6" w:space="0" w:color="000000"/>
              <w:bottom w:val="single" w:sz="6" w:space="0" w:color="000000"/>
            </w:tcBorders>
          </w:tcPr>
          <w:p w14:paraId="05C88040" w14:textId="77777777" w:rsidR="004640AB" w:rsidRPr="00C631DB" w:rsidRDefault="004640AB">
            <w:pPr>
              <w:pStyle w:val="TableParagraph"/>
              <w:rPr>
                <w:sz w:val="18"/>
              </w:rPr>
            </w:pPr>
          </w:p>
        </w:tc>
      </w:tr>
      <w:tr w:rsidR="00C631DB" w:rsidRPr="00C631DB" w14:paraId="2523068D" w14:textId="77777777">
        <w:trPr>
          <w:trHeight w:val="181"/>
        </w:trPr>
        <w:tc>
          <w:tcPr>
            <w:tcW w:w="720" w:type="dxa"/>
            <w:tcBorders>
              <w:top w:val="single" w:sz="6" w:space="0" w:color="000000"/>
              <w:bottom w:val="nil"/>
              <w:right w:val="single" w:sz="6" w:space="0" w:color="000000"/>
            </w:tcBorders>
          </w:tcPr>
          <w:p w14:paraId="4FA63036" w14:textId="77777777" w:rsidR="004640AB" w:rsidRPr="00C631DB" w:rsidRDefault="000A66DA">
            <w:pPr>
              <w:pStyle w:val="TableParagraph"/>
              <w:spacing w:line="162" w:lineRule="exact"/>
              <w:ind w:left="56"/>
              <w:rPr>
                <w:i/>
                <w:sz w:val="16"/>
              </w:rPr>
            </w:pPr>
            <w:r w:rsidRPr="00C631DB">
              <w:rPr>
                <w:i/>
                <w:spacing w:val="-2"/>
                <w:sz w:val="16"/>
              </w:rPr>
              <w:t>[insert</w:t>
            </w:r>
          </w:p>
        </w:tc>
        <w:tc>
          <w:tcPr>
            <w:tcW w:w="1888" w:type="dxa"/>
            <w:tcBorders>
              <w:top w:val="single" w:sz="6" w:space="0" w:color="000000"/>
              <w:left w:val="single" w:sz="6" w:space="0" w:color="000000"/>
              <w:bottom w:val="nil"/>
              <w:right w:val="single" w:sz="6" w:space="0" w:color="000000"/>
            </w:tcBorders>
          </w:tcPr>
          <w:p w14:paraId="3594638E" w14:textId="77777777" w:rsidR="004640AB" w:rsidRPr="00C631DB" w:rsidRDefault="000A66DA">
            <w:pPr>
              <w:pStyle w:val="TableParagraph"/>
              <w:spacing w:line="162" w:lineRule="exact"/>
              <w:ind w:left="72"/>
              <w:rPr>
                <w:i/>
                <w:sz w:val="16"/>
              </w:rPr>
            </w:pPr>
            <w:r w:rsidRPr="00C631DB">
              <w:rPr>
                <w:i/>
                <w:sz w:val="16"/>
              </w:rPr>
              <w:t>[insert</w:t>
            </w:r>
            <w:r w:rsidRPr="00C631DB">
              <w:rPr>
                <w:i/>
                <w:spacing w:val="-4"/>
                <w:sz w:val="16"/>
              </w:rPr>
              <w:t xml:space="preserve"> </w:t>
            </w:r>
            <w:r w:rsidRPr="00C631DB">
              <w:rPr>
                <w:i/>
                <w:sz w:val="16"/>
              </w:rPr>
              <w:t>name</w:t>
            </w:r>
            <w:r w:rsidRPr="00C631DB">
              <w:rPr>
                <w:i/>
                <w:spacing w:val="-5"/>
                <w:sz w:val="16"/>
              </w:rPr>
              <w:t xml:space="preserve"> </w:t>
            </w:r>
            <w:r w:rsidRPr="00C631DB">
              <w:rPr>
                <w:i/>
                <w:sz w:val="16"/>
              </w:rPr>
              <w:t>of</w:t>
            </w:r>
            <w:r w:rsidRPr="00C631DB">
              <w:rPr>
                <w:i/>
                <w:spacing w:val="-1"/>
                <w:sz w:val="16"/>
              </w:rPr>
              <w:t xml:space="preserve"> </w:t>
            </w:r>
            <w:r w:rsidRPr="00C631DB">
              <w:rPr>
                <w:i/>
                <w:spacing w:val="-2"/>
                <w:sz w:val="16"/>
              </w:rPr>
              <w:t>Good]</w:t>
            </w:r>
          </w:p>
        </w:tc>
        <w:tc>
          <w:tcPr>
            <w:tcW w:w="1079" w:type="dxa"/>
            <w:tcBorders>
              <w:top w:val="single" w:sz="6" w:space="0" w:color="000000"/>
              <w:left w:val="single" w:sz="6" w:space="0" w:color="000000"/>
              <w:bottom w:val="nil"/>
              <w:right w:val="single" w:sz="6" w:space="0" w:color="000000"/>
            </w:tcBorders>
          </w:tcPr>
          <w:p w14:paraId="18BC138F" w14:textId="77777777" w:rsidR="004640AB" w:rsidRPr="00C631DB" w:rsidRDefault="000A66DA">
            <w:pPr>
              <w:pStyle w:val="TableParagraph"/>
              <w:spacing w:line="162" w:lineRule="exact"/>
              <w:ind w:left="72"/>
              <w:rPr>
                <w:i/>
                <w:sz w:val="16"/>
              </w:rPr>
            </w:pPr>
            <w:r w:rsidRPr="00C631DB">
              <w:rPr>
                <w:i/>
                <w:sz w:val="16"/>
              </w:rPr>
              <w:t>[insert</w:t>
            </w:r>
            <w:r w:rsidRPr="00C631DB">
              <w:rPr>
                <w:i/>
                <w:spacing w:val="-4"/>
                <w:sz w:val="16"/>
              </w:rPr>
              <w:t xml:space="preserve"> </w:t>
            </w:r>
            <w:r w:rsidRPr="00C631DB">
              <w:rPr>
                <w:i/>
                <w:spacing w:val="-2"/>
                <w:sz w:val="16"/>
              </w:rPr>
              <w:t>quoted</w:t>
            </w:r>
          </w:p>
        </w:tc>
        <w:tc>
          <w:tcPr>
            <w:tcW w:w="811" w:type="dxa"/>
            <w:tcBorders>
              <w:top w:val="single" w:sz="6" w:space="0" w:color="000000"/>
              <w:left w:val="single" w:sz="6" w:space="0" w:color="000000"/>
              <w:bottom w:val="nil"/>
              <w:right w:val="single" w:sz="6" w:space="0" w:color="000000"/>
            </w:tcBorders>
          </w:tcPr>
          <w:p w14:paraId="024707AE" w14:textId="77777777" w:rsidR="004640AB" w:rsidRPr="00C631DB" w:rsidRDefault="000A66DA">
            <w:pPr>
              <w:pStyle w:val="TableParagraph"/>
              <w:spacing w:line="162" w:lineRule="exact"/>
              <w:ind w:left="74"/>
              <w:rPr>
                <w:i/>
                <w:sz w:val="16"/>
              </w:rPr>
            </w:pPr>
            <w:r w:rsidRPr="00C631DB">
              <w:rPr>
                <w:i/>
                <w:spacing w:val="-2"/>
                <w:sz w:val="16"/>
              </w:rPr>
              <w:t>[insert</w:t>
            </w:r>
          </w:p>
        </w:tc>
        <w:tc>
          <w:tcPr>
            <w:tcW w:w="1079" w:type="dxa"/>
            <w:tcBorders>
              <w:top w:val="single" w:sz="6" w:space="0" w:color="000000"/>
              <w:left w:val="single" w:sz="6" w:space="0" w:color="000000"/>
              <w:bottom w:val="nil"/>
              <w:right w:val="single" w:sz="6" w:space="0" w:color="000000"/>
            </w:tcBorders>
          </w:tcPr>
          <w:p w14:paraId="79FE508F" w14:textId="77777777" w:rsidR="004640AB" w:rsidRPr="00C631DB" w:rsidRDefault="000A66DA">
            <w:pPr>
              <w:pStyle w:val="TableParagraph"/>
              <w:spacing w:line="162" w:lineRule="exact"/>
              <w:ind w:left="74"/>
              <w:rPr>
                <w:i/>
                <w:sz w:val="16"/>
              </w:rPr>
            </w:pPr>
            <w:r w:rsidRPr="00C631DB">
              <w:rPr>
                <w:i/>
                <w:sz w:val="16"/>
              </w:rPr>
              <w:t>[insert</w:t>
            </w:r>
            <w:r w:rsidRPr="00C631DB">
              <w:rPr>
                <w:i/>
                <w:spacing w:val="-4"/>
                <w:sz w:val="16"/>
              </w:rPr>
              <w:t xml:space="preserve"> </w:t>
            </w:r>
            <w:r w:rsidRPr="00C631DB">
              <w:rPr>
                <w:i/>
                <w:spacing w:val="-5"/>
                <w:sz w:val="16"/>
              </w:rPr>
              <w:t>EXW</w:t>
            </w:r>
          </w:p>
        </w:tc>
        <w:tc>
          <w:tcPr>
            <w:tcW w:w="1168" w:type="dxa"/>
            <w:tcBorders>
              <w:top w:val="single" w:sz="6" w:space="0" w:color="000000"/>
              <w:left w:val="single" w:sz="6" w:space="0" w:color="000000"/>
              <w:bottom w:val="nil"/>
              <w:right w:val="single" w:sz="6" w:space="0" w:color="000000"/>
            </w:tcBorders>
          </w:tcPr>
          <w:p w14:paraId="2C65808E" w14:textId="77777777" w:rsidR="004640AB" w:rsidRPr="00C631DB" w:rsidRDefault="000A66DA">
            <w:pPr>
              <w:pStyle w:val="TableParagraph"/>
              <w:spacing w:line="162" w:lineRule="exact"/>
              <w:ind w:left="75"/>
              <w:rPr>
                <w:i/>
                <w:sz w:val="16"/>
              </w:rPr>
            </w:pPr>
            <w:r w:rsidRPr="00C631DB">
              <w:rPr>
                <w:i/>
                <w:sz w:val="16"/>
              </w:rPr>
              <w:t>[insert</w:t>
            </w:r>
            <w:r w:rsidRPr="00C631DB">
              <w:rPr>
                <w:i/>
                <w:spacing w:val="-4"/>
                <w:sz w:val="16"/>
              </w:rPr>
              <w:t xml:space="preserve"> </w:t>
            </w:r>
            <w:r w:rsidRPr="00C631DB">
              <w:rPr>
                <w:i/>
                <w:spacing w:val="-2"/>
                <w:sz w:val="16"/>
              </w:rPr>
              <w:t>total</w:t>
            </w:r>
          </w:p>
        </w:tc>
        <w:tc>
          <w:tcPr>
            <w:tcW w:w="1891" w:type="dxa"/>
            <w:tcBorders>
              <w:top w:val="single" w:sz="6" w:space="0" w:color="000000"/>
              <w:left w:val="single" w:sz="6" w:space="0" w:color="000000"/>
              <w:bottom w:val="nil"/>
              <w:right w:val="single" w:sz="6" w:space="0" w:color="000000"/>
            </w:tcBorders>
          </w:tcPr>
          <w:p w14:paraId="4D0182B4" w14:textId="77777777" w:rsidR="004640AB" w:rsidRPr="00C631DB" w:rsidRDefault="000A66DA">
            <w:pPr>
              <w:pStyle w:val="TableParagraph"/>
              <w:spacing w:line="162" w:lineRule="exact"/>
              <w:ind w:left="76"/>
              <w:rPr>
                <w:i/>
                <w:sz w:val="16"/>
              </w:rPr>
            </w:pPr>
            <w:r w:rsidRPr="00C631DB">
              <w:rPr>
                <w:i/>
                <w:sz w:val="16"/>
              </w:rPr>
              <w:t>[insert</w:t>
            </w:r>
            <w:r w:rsidRPr="00C631DB">
              <w:rPr>
                <w:i/>
                <w:spacing w:val="-4"/>
                <w:sz w:val="16"/>
              </w:rPr>
              <w:t xml:space="preserve"> </w:t>
            </w:r>
            <w:r w:rsidRPr="00C631DB">
              <w:rPr>
                <w:i/>
                <w:sz w:val="16"/>
              </w:rPr>
              <w:t>the</w:t>
            </w:r>
            <w:r w:rsidRPr="00C631DB">
              <w:rPr>
                <w:i/>
                <w:spacing w:val="-4"/>
                <w:sz w:val="16"/>
              </w:rPr>
              <w:t xml:space="preserve"> </w:t>
            </w:r>
            <w:r w:rsidRPr="00C631DB">
              <w:rPr>
                <w:i/>
                <w:spacing w:val="-2"/>
                <w:sz w:val="16"/>
              </w:rPr>
              <w:t>corresponding</w:t>
            </w:r>
          </w:p>
        </w:tc>
        <w:tc>
          <w:tcPr>
            <w:tcW w:w="1528" w:type="dxa"/>
            <w:tcBorders>
              <w:top w:val="single" w:sz="6" w:space="0" w:color="000000"/>
              <w:left w:val="single" w:sz="6" w:space="0" w:color="000000"/>
              <w:bottom w:val="nil"/>
              <w:right w:val="single" w:sz="6" w:space="0" w:color="000000"/>
            </w:tcBorders>
          </w:tcPr>
          <w:p w14:paraId="4E00194B" w14:textId="77777777" w:rsidR="004640AB" w:rsidRPr="00C631DB" w:rsidRDefault="000A66DA">
            <w:pPr>
              <w:pStyle w:val="TableParagraph"/>
              <w:spacing w:line="162" w:lineRule="exact"/>
              <w:ind w:left="77"/>
              <w:rPr>
                <w:i/>
                <w:sz w:val="16"/>
              </w:rPr>
            </w:pPr>
            <w:r w:rsidRPr="00C631DB">
              <w:rPr>
                <w:i/>
                <w:sz w:val="16"/>
              </w:rPr>
              <w:t>[Insert</w:t>
            </w:r>
            <w:r w:rsidRPr="00C631DB">
              <w:rPr>
                <w:i/>
                <w:spacing w:val="-3"/>
                <w:sz w:val="16"/>
              </w:rPr>
              <w:t xml:space="preserve"> </w:t>
            </w:r>
            <w:r w:rsidRPr="00C631DB">
              <w:rPr>
                <w:i/>
                <w:sz w:val="16"/>
              </w:rPr>
              <w:t>cost</w:t>
            </w:r>
            <w:r w:rsidRPr="00C631DB">
              <w:rPr>
                <w:i/>
                <w:spacing w:val="-4"/>
                <w:sz w:val="16"/>
              </w:rPr>
              <w:t xml:space="preserve"> </w:t>
            </w:r>
            <w:r w:rsidRPr="00C631DB">
              <w:rPr>
                <w:i/>
                <w:sz w:val="16"/>
              </w:rPr>
              <w:t>of</w:t>
            </w:r>
            <w:r w:rsidRPr="00C631DB">
              <w:rPr>
                <w:i/>
                <w:spacing w:val="-3"/>
                <w:sz w:val="16"/>
              </w:rPr>
              <w:t xml:space="preserve"> </w:t>
            </w:r>
            <w:r w:rsidRPr="00C631DB">
              <w:rPr>
                <w:i/>
                <w:spacing w:val="-2"/>
                <w:sz w:val="16"/>
              </w:rPr>
              <w:t>local</w:t>
            </w:r>
          </w:p>
        </w:tc>
        <w:tc>
          <w:tcPr>
            <w:tcW w:w="2071" w:type="dxa"/>
            <w:tcBorders>
              <w:top w:val="single" w:sz="6" w:space="0" w:color="000000"/>
              <w:left w:val="single" w:sz="6" w:space="0" w:color="000000"/>
              <w:bottom w:val="nil"/>
              <w:right w:val="single" w:sz="6" w:space="0" w:color="000000"/>
            </w:tcBorders>
          </w:tcPr>
          <w:p w14:paraId="74D72D48" w14:textId="77777777" w:rsidR="004640AB" w:rsidRPr="00C631DB" w:rsidRDefault="000A66DA">
            <w:pPr>
              <w:pStyle w:val="TableParagraph"/>
              <w:spacing w:line="162" w:lineRule="exact"/>
              <w:ind w:left="77"/>
              <w:rPr>
                <w:i/>
                <w:sz w:val="16"/>
              </w:rPr>
            </w:pPr>
            <w:r w:rsidRPr="00C631DB">
              <w:rPr>
                <w:i/>
                <w:sz w:val="16"/>
              </w:rPr>
              <w:t>[insert</w:t>
            </w:r>
            <w:r w:rsidRPr="00C631DB">
              <w:rPr>
                <w:i/>
                <w:spacing w:val="-4"/>
                <w:sz w:val="16"/>
              </w:rPr>
              <w:t xml:space="preserve"> </w:t>
            </w:r>
            <w:r w:rsidRPr="00C631DB">
              <w:rPr>
                <w:i/>
                <w:sz w:val="16"/>
              </w:rPr>
              <w:t>sales</w:t>
            </w:r>
            <w:r w:rsidRPr="00C631DB">
              <w:rPr>
                <w:i/>
                <w:spacing w:val="-5"/>
                <w:sz w:val="16"/>
              </w:rPr>
              <w:t xml:space="preserve"> </w:t>
            </w:r>
            <w:r w:rsidRPr="00C631DB">
              <w:rPr>
                <w:i/>
                <w:sz w:val="16"/>
              </w:rPr>
              <w:t>and</w:t>
            </w:r>
            <w:r w:rsidRPr="00C631DB">
              <w:rPr>
                <w:i/>
                <w:spacing w:val="-4"/>
                <w:sz w:val="16"/>
              </w:rPr>
              <w:t xml:space="preserve"> </w:t>
            </w:r>
            <w:r w:rsidRPr="00C631DB">
              <w:rPr>
                <w:i/>
                <w:sz w:val="16"/>
              </w:rPr>
              <w:t>other</w:t>
            </w:r>
            <w:r w:rsidRPr="00C631DB">
              <w:rPr>
                <w:i/>
                <w:spacing w:val="-4"/>
                <w:sz w:val="16"/>
              </w:rPr>
              <w:t xml:space="preserve"> </w:t>
            </w:r>
            <w:r w:rsidRPr="00C631DB">
              <w:rPr>
                <w:i/>
                <w:spacing w:val="-2"/>
                <w:sz w:val="16"/>
              </w:rPr>
              <w:t>taxes</w:t>
            </w:r>
          </w:p>
        </w:tc>
        <w:tc>
          <w:tcPr>
            <w:tcW w:w="1259" w:type="dxa"/>
            <w:tcBorders>
              <w:top w:val="single" w:sz="6" w:space="0" w:color="000000"/>
              <w:left w:val="single" w:sz="6" w:space="0" w:color="000000"/>
              <w:bottom w:val="nil"/>
            </w:tcBorders>
          </w:tcPr>
          <w:p w14:paraId="7DF11797" w14:textId="77777777" w:rsidR="004640AB" w:rsidRPr="00C631DB" w:rsidRDefault="000A66DA">
            <w:pPr>
              <w:pStyle w:val="TableParagraph"/>
              <w:spacing w:line="162" w:lineRule="exact"/>
              <w:ind w:left="78"/>
              <w:rPr>
                <w:i/>
                <w:sz w:val="16"/>
              </w:rPr>
            </w:pPr>
            <w:r w:rsidRPr="00C631DB">
              <w:rPr>
                <w:i/>
                <w:sz w:val="16"/>
              </w:rPr>
              <w:t>[insert</w:t>
            </w:r>
            <w:r w:rsidRPr="00C631DB">
              <w:rPr>
                <w:i/>
                <w:spacing w:val="-4"/>
                <w:sz w:val="16"/>
              </w:rPr>
              <w:t xml:space="preserve"> </w:t>
            </w:r>
            <w:r w:rsidRPr="00C631DB">
              <w:rPr>
                <w:i/>
                <w:spacing w:val="-2"/>
                <w:sz w:val="16"/>
              </w:rPr>
              <w:t>total</w:t>
            </w:r>
          </w:p>
        </w:tc>
      </w:tr>
      <w:tr w:rsidR="00C631DB" w:rsidRPr="00C631DB" w14:paraId="3E59ECDE" w14:textId="77777777">
        <w:trPr>
          <w:trHeight w:val="183"/>
        </w:trPr>
        <w:tc>
          <w:tcPr>
            <w:tcW w:w="720" w:type="dxa"/>
            <w:tcBorders>
              <w:top w:val="nil"/>
              <w:bottom w:val="nil"/>
              <w:right w:val="single" w:sz="6" w:space="0" w:color="000000"/>
            </w:tcBorders>
          </w:tcPr>
          <w:p w14:paraId="4BBF0B17" w14:textId="77777777" w:rsidR="004640AB" w:rsidRPr="00C631DB" w:rsidRDefault="000A66DA">
            <w:pPr>
              <w:pStyle w:val="TableParagraph"/>
              <w:spacing w:line="164" w:lineRule="exact"/>
              <w:ind w:left="56"/>
              <w:rPr>
                <w:i/>
                <w:sz w:val="16"/>
              </w:rPr>
            </w:pPr>
            <w:r w:rsidRPr="00C631DB">
              <w:rPr>
                <w:i/>
                <w:spacing w:val="-2"/>
                <w:sz w:val="16"/>
              </w:rPr>
              <w:t>number</w:t>
            </w:r>
          </w:p>
        </w:tc>
        <w:tc>
          <w:tcPr>
            <w:tcW w:w="1888" w:type="dxa"/>
            <w:tcBorders>
              <w:top w:val="nil"/>
              <w:left w:val="single" w:sz="6" w:space="0" w:color="000000"/>
              <w:bottom w:val="nil"/>
              <w:right w:val="single" w:sz="6" w:space="0" w:color="000000"/>
            </w:tcBorders>
          </w:tcPr>
          <w:p w14:paraId="7B195036"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1527262D" w14:textId="77777777" w:rsidR="004640AB" w:rsidRPr="00C631DB" w:rsidRDefault="000A66DA">
            <w:pPr>
              <w:pStyle w:val="TableParagraph"/>
              <w:spacing w:line="164" w:lineRule="exact"/>
              <w:ind w:left="72"/>
              <w:rPr>
                <w:i/>
                <w:sz w:val="16"/>
              </w:rPr>
            </w:pPr>
            <w:r w:rsidRPr="00C631DB">
              <w:rPr>
                <w:i/>
                <w:spacing w:val="-2"/>
                <w:sz w:val="16"/>
              </w:rPr>
              <w:t>Delivery</w:t>
            </w:r>
          </w:p>
        </w:tc>
        <w:tc>
          <w:tcPr>
            <w:tcW w:w="811" w:type="dxa"/>
            <w:tcBorders>
              <w:top w:val="nil"/>
              <w:left w:val="single" w:sz="6" w:space="0" w:color="000000"/>
              <w:bottom w:val="nil"/>
              <w:right w:val="single" w:sz="6" w:space="0" w:color="000000"/>
            </w:tcBorders>
          </w:tcPr>
          <w:p w14:paraId="19F037E2" w14:textId="77777777" w:rsidR="004640AB" w:rsidRPr="00C631DB" w:rsidRDefault="000A66DA">
            <w:pPr>
              <w:pStyle w:val="TableParagraph"/>
              <w:spacing w:line="164" w:lineRule="exact"/>
              <w:ind w:left="74"/>
              <w:rPr>
                <w:i/>
                <w:sz w:val="16"/>
              </w:rPr>
            </w:pPr>
            <w:r w:rsidRPr="00C631DB">
              <w:rPr>
                <w:i/>
                <w:sz w:val="16"/>
              </w:rPr>
              <w:t>number</w:t>
            </w:r>
            <w:r w:rsidRPr="00C631DB">
              <w:rPr>
                <w:i/>
                <w:spacing w:val="-8"/>
                <w:sz w:val="16"/>
              </w:rPr>
              <w:t xml:space="preserve"> </w:t>
            </w:r>
            <w:r w:rsidRPr="00C631DB">
              <w:rPr>
                <w:i/>
                <w:spacing w:val="-7"/>
                <w:sz w:val="16"/>
              </w:rPr>
              <w:t>of</w:t>
            </w:r>
          </w:p>
        </w:tc>
        <w:tc>
          <w:tcPr>
            <w:tcW w:w="1079" w:type="dxa"/>
            <w:tcBorders>
              <w:top w:val="nil"/>
              <w:left w:val="single" w:sz="6" w:space="0" w:color="000000"/>
              <w:bottom w:val="nil"/>
              <w:right w:val="single" w:sz="6" w:space="0" w:color="000000"/>
            </w:tcBorders>
          </w:tcPr>
          <w:p w14:paraId="2F9CA109" w14:textId="77777777" w:rsidR="004640AB" w:rsidRPr="00C631DB" w:rsidRDefault="000A66DA">
            <w:pPr>
              <w:pStyle w:val="TableParagraph"/>
              <w:spacing w:line="164" w:lineRule="exact"/>
              <w:ind w:left="74"/>
              <w:rPr>
                <w:i/>
                <w:sz w:val="16"/>
              </w:rPr>
            </w:pPr>
            <w:r w:rsidRPr="00C631DB">
              <w:rPr>
                <w:i/>
                <w:sz w:val="16"/>
              </w:rPr>
              <w:t>unit</w:t>
            </w:r>
            <w:r w:rsidRPr="00C631DB">
              <w:rPr>
                <w:i/>
                <w:spacing w:val="-5"/>
                <w:sz w:val="16"/>
              </w:rPr>
              <w:t xml:space="preserve"> </w:t>
            </w:r>
            <w:r w:rsidRPr="00C631DB">
              <w:rPr>
                <w:i/>
                <w:spacing w:val="-2"/>
                <w:sz w:val="16"/>
              </w:rPr>
              <w:t>price]</w:t>
            </w:r>
          </w:p>
        </w:tc>
        <w:tc>
          <w:tcPr>
            <w:tcW w:w="1168" w:type="dxa"/>
            <w:tcBorders>
              <w:top w:val="nil"/>
              <w:left w:val="single" w:sz="6" w:space="0" w:color="000000"/>
              <w:bottom w:val="nil"/>
              <w:right w:val="single" w:sz="6" w:space="0" w:color="000000"/>
            </w:tcBorders>
          </w:tcPr>
          <w:p w14:paraId="26DA9822" w14:textId="77777777" w:rsidR="004640AB" w:rsidRPr="00C631DB" w:rsidRDefault="000A66DA">
            <w:pPr>
              <w:pStyle w:val="TableParagraph"/>
              <w:spacing w:line="164" w:lineRule="exact"/>
              <w:ind w:left="75"/>
              <w:rPr>
                <w:i/>
                <w:sz w:val="16"/>
              </w:rPr>
            </w:pPr>
            <w:r w:rsidRPr="00C631DB">
              <w:rPr>
                <w:i/>
                <w:sz w:val="16"/>
              </w:rPr>
              <w:t>EXW</w:t>
            </w:r>
            <w:r w:rsidRPr="00C631DB">
              <w:rPr>
                <w:i/>
                <w:spacing w:val="-5"/>
                <w:sz w:val="16"/>
              </w:rPr>
              <w:t xml:space="preserve"> </w:t>
            </w:r>
            <w:r w:rsidRPr="00C631DB">
              <w:rPr>
                <w:i/>
                <w:sz w:val="16"/>
              </w:rPr>
              <w:t>price</w:t>
            </w:r>
            <w:r w:rsidRPr="00C631DB">
              <w:rPr>
                <w:i/>
                <w:spacing w:val="-3"/>
                <w:sz w:val="16"/>
              </w:rPr>
              <w:t xml:space="preserve"> </w:t>
            </w:r>
            <w:r w:rsidRPr="00C631DB">
              <w:rPr>
                <w:i/>
                <w:spacing w:val="-5"/>
                <w:sz w:val="16"/>
              </w:rPr>
              <w:t>per</w:t>
            </w:r>
          </w:p>
        </w:tc>
        <w:tc>
          <w:tcPr>
            <w:tcW w:w="1891" w:type="dxa"/>
            <w:tcBorders>
              <w:top w:val="nil"/>
              <w:left w:val="single" w:sz="6" w:space="0" w:color="000000"/>
              <w:bottom w:val="nil"/>
              <w:right w:val="single" w:sz="6" w:space="0" w:color="000000"/>
            </w:tcBorders>
          </w:tcPr>
          <w:p w14:paraId="2B0B1D3B" w14:textId="77777777" w:rsidR="004640AB" w:rsidRPr="00C631DB" w:rsidRDefault="000A66DA">
            <w:pPr>
              <w:pStyle w:val="TableParagraph"/>
              <w:spacing w:line="164" w:lineRule="exact"/>
              <w:ind w:left="76"/>
              <w:rPr>
                <w:i/>
                <w:sz w:val="16"/>
              </w:rPr>
            </w:pPr>
            <w:r w:rsidRPr="00C631DB">
              <w:rPr>
                <w:i/>
                <w:sz w:val="16"/>
              </w:rPr>
              <w:t>price</w:t>
            </w:r>
            <w:r w:rsidRPr="00C631DB">
              <w:rPr>
                <w:i/>
                <w:spacing w:val="-6"/>
                <w:sz w:val="16"/>
              </w:rPr>
              <w:t xml:space="preserve"> </w:t>
            </w:r>
            <w:r w:rsidRPr="00C631DB">
              <w:rPr>
                <w:i/>
                <w:sz w:val="16"/>
              </w:rPr>
              <w:t>per</w:t>
            </w:r>
            <w:r w:rsidRPr="00C631DB">
              <w:rPr>
                <w:i/>
                <w:spacing w:val="-4"/>
                <w:sz w:val="16"/>
              </w:rPr>
              <w:t xml:space="preserve"> </w:t>
            </w:r>
            <w:r w:rsidRPr="00C631DB">
              <w:rPr>
                <w:i/>
                <w:sz w:val="16"/>
              </w:rPr>
              <w:t>line</w:t>
            </w:r>
            <w:r w:rsidRPr="00C631DB">
              <w:rPr>
                <w:i/>
                <w:spacing w:val="-4"/>
                <w:sz w:val="16"/>
              </w:rPr>
              <w:t xml:space="preserve"> </w:t>
            </w:r>
            <w:r w:rsidRPr="00C631DB">
              <w:rPr>
                <w:i/>
                <w:spacing w:val="-2"/>
                <w:sz w:val="16"/>
              </w:rPr>
              <w:t>item]</w:t>
            </w:r>
          </w:p>
        </w:tc>
        <w:tc>
          <w:tcPr>
            <w:tcW w:w="1528" w:type="dxa"/>
            <w:tcBorders>
              <w:top w:val="nil"/>
              <w:left w:val="single" w:sz="6" w:space="0" w:color="000000"/>
              <w:bottom w:val="nil"/>
              <w:right w:val="single" w:sz="6" w:space="0" w:color="000000"/>
            </w:tcBorders>
          </w:tcPr>
          <w:p w14:paraId="646D21D8" w14:textId="77777777" w:rsidR="004640AB" w:rsidRPr="00C631DB" w:rsidRDefault="000A66DA">
            <w:pPr>
              <w:pStyle w:val="TableParagraph"/>
              <w:spacing w:line="164" w:lineRule="exact"/>
              <w:ind w:left="77"/>
              <w:rPr>
                <w:i/>
                <w:sz w:val="16"/>
              </w:rPr>
            </w:pPr>
            <w:r w:rsidRPr="00C631DB">
              <w:rPr>
                <w:i/>
                <w:sz w:val="16"/>
              </w:rPr>
              <w:t>labor,</w:t>
            </w:r>
            <w:r w:rsidRPr="00C631DB">
              <w:rPr>
                <w:i/>
                <w:spacing w:val="-3"/>
                <w:sz w:val="16"/>
              </w:rPr>
              <w:t xml:space="preserve"> </w:t>
            </w:r>
            <w:r w:rsidRPr="00C631DB">
              <w:rPr>
                <w:i/>
                <w:sz w:val="16"/>
              </w:rPr>
              <w:t>raw</w:t>
            </w:r>
            <w:r w:rsidRPr="00C631DB">
              <w:rPr>
                <w:i/>
                <w:spacing w:val="-4"/>
                <w:sz w:val="16"/>
              </w:rPr>
              <w:t xml:space="preserve"> </w:t>
            </w:r>
            <w:r w:rsidRPr="00C631DB">
              <w:rPr>
                <w:i/>
                <w:spacing w:val="-2"/>
                <w:sz w:val="16"/>
              </w:rPr>
              <w:t>material</w:t>
            </w:r>
          </w:p>
        </w:tc>
        <w:tc>
          <w:tcPr>
            <w:tcW w:w="2071" w:type="dxa"/>
            <w:tcBorders>
              <w:top w:val="nil"/>
              <w:left w:val="single" w:sz="6" w:space="0" w:color="000000"/>
              <w:bottom w:val="nil"/>
              <w:right w:val="single" w:sz="6" w:space="0" w:color="000000"/>
            </w:tcBorders>
          </w:tcPr>
          <w:p w14:paraId="49B84B43" w14:textId="77777777" w:rsidR="004640AB" w:rsidRPr="00C631DB" w:rsidRDefault="000A66DA">
            <w:pPr>
              <w:pStyle w:val="TableParagraph"/>
              <w:spacing w:line="164" w:lineRule="exact"/>
              <w:ind w:left="77"/>
              <w:rPr>
                <w:i/>
                <w:sz w:val="16"/>
              </w:rPr>
            </w:pPr>
            <w:r w:rsidRPr="00C631DB">
              <w:rPr>
                <w:i/>
                <w:sz w:val="16"/>
              </w:rPr>
              <w:t>payable</w:t>
            </w:r>
            <w:r w:rsidRPr="00C631DB">
              <w:rPr>
                <w:i/>
                <w:spacing w:val="-7"/>
                <w:sz w:val="16"/>
              </w:rPr>
              <w:t xml:space="preserve"> </w:t>
            </w:r>
            <w:r w:rsidRPr="00C631DB">
              <w:rPr>
                <w:i/>
                <w:sz w:val="16"/>
              </w:rPr>
              <w:t>per</w:t>
            </w:r>
            <w:r w:rsidRPr="00C631DB">
              <w:rPr>
                <w:i/>
                <w:spacing w:val="-5"/>
                <w:sz w:val="16"/>
              </w:rPr>
              <w:t xml:space="preserve"> </w:t>
            </w:r>
            <w:r w:rsidRPr="00C631DB">
              <w:rPr>
                <w:i/>
                <w:sz w:val="16"/>
              </w:rPr>
              <w:t>line</w:t>
            </w:r>
            <w:r w:rsidRPr="00C631DB">
              <w:rPr>
                <w:i/>
                <w:spacing w:val="-4"/>
                <w:sz w:val="16"/>
              </w:rPr>
              <w:t xml:space="preserve"> </w:t>
            </w:r>
            <w:r w:rsidRPr="00C631DB">
              <w:rPr>
                <w:i/>
                <w:sz w:val="16"/>
              </w:rPr>
              <w:t>item</w:t>
            </w:r>
            <w:r w:rsidRPr="00C631DB">
              <w:rPr>
                <w:i/>
                <w:spacing w:val="-5"/>
                <w:sz w:val="16"/>
              </w:rPr>
              <w:t xml:space="preserve"> if</w:t>
            </w:r>
          </w:p>
        </w:tc>
        <w:tc>
          <w:tcPr>
            <w:tcW w:w="1259" w:type="dxa"/>
            <w:tcBorders>
              <w:top w:val="nil"/>
              <w:left w:val="single" w:sz="6" w:space="0" w:color="000000"/>
              <w:bottom w:val="nil"/>
            </w:tcBorders>
          </w:tcPr>
          <w:p w14:paraId="3E2C237B" w14:textId="77777777" w:rsidR="004640AB" w:rsidRPr="00C631DB" w:rsidRDefault="000A66DA">
            <w:pPr>
              <w:pStyle w:val="TableParagraph"/>
              <w:spacing w:line="164" w:lineRule="exact"/>
              <w:ind w:left="78"/>
              <w:rPr>
                <w:i/>
                <w:sz w:val="16"/>
              </w:rPr>
            </w:pPr>
            <w:r w:rsidRPr="00C631DB">
              <w:rPr>
                <w:i/>
                <w:sz w:val="16"/>
              </w:rPr>
              <w:t>price</w:t>
            </w:r>
            <w:r w:rsidRPr="00C631DB">
              <w:rPr>
                <w:i/>
                <w:spacing w:val="-5"/>
                <w:sz w:val="16"/>
              </w:rPr>
              <w:t xml:space="preserve"> </w:t>
            </w:r>
            <w:r w:rsidRPr="00C631DB">
              <w:rPr>
                <w:i/>
                <w:sz w:val="16"/>
              </w:rPr>
              <w:t>per</w:t>
            </w:r>
            <w:r w:rsidRPr="00C631DB">
              <w:rPr>
                <w:i/>
                <w:spacing w:val="-3"/>
                <w:sz w:val="16"/>
              </w:rPr>
              <w:t xml:space="preserve"> </w:t>
            </w:r>
            <w:r w:rsidRPr="00C631DB">
              <w:rPr>
                <w:i/>
                <w:spacing w:val="-2"/>
                <w:sz w:val="16"/>
              </w:rPr>
              <w:t>item]</w:t>
            </w:r>
          </w:p>
        </w:tc>
      </w:tr>
      <w:tr w:rsidR="00C631DB" w:rsidRPr="00C631DB" w14:paraId="28B4AF5F" w14:textId="77777777">
        <w:trPr>
          <w:trHeight w:val="183"/>
        </w:trPr>
        <w:tc>
          <w:tcPr>
            <w:tcW w:w="720" w:type="dxa"/>
            <w:tcBorders>
              <w:top w:val="nil"/>
              <w:bottom w:val="nil"/>
              <w:right w:val="single" w:sz="6" w:space="0" w:color="000000"/>
            </w:tcBorders>
          </w:tcPr>
          <w:p w14:paraId="1AE0C98E" w14:textId="77777777" w:rsidR="004640AB" w:rsidRPr="00C631DB" w:rsidRDefault="000A66DA">
            <w:pPr>
              <w:pStyle w:val="TableParagraph"/>
              <w:spacing w:line="164" w:lineRule="exact"/>
              <w:ind w:left="56"/>
              <w:rPr>
                <w:i/>
                <w:sz w:val="16"/>
              </w:rPr>
            </w:pPr>
            <w:r w:rsidRPr="00C631DB">
              <w:rPr>
                <w:i/>
                <w:sz w:val="16"/>
              </w:rPr>
              <w:t>of</w:t>
            </w:r>
            <w:r w:rsidRPr="00C631DB">
              <w:rPr>
                <w:i/>
                <w:spacing w:val="-1"/>
                <w:sz w:val="16"/>
              </w:rPr>
              <w:t xml:space="preserve"> </w:t>
            </w:r>
            <w:r w:rsidRPr="00C631DB">
              <w:rPr>
                <w:i/>
                <w:spacing w:val="-5"/>
                <w:sz w:val="16"/>
              </w:rPr>
              <w:t>the</w:t>
            </w:r>
          </w:p>
        </w:tc>
        <w:tc>
          <w:tcPr>
            <w:tcW w:w="1888" w:type="dxa"/>
            <w:tcBorders>
              <w:top w:val="nil"/>
              <w:left w:val="single" w:sz="6" w:space="0" w:color="000000"/>
              <w:bottom w:val="nil"/>
              <w:right w:val="single" w:sz="6" w:space="0" w:color="000000"/>
            </w:tcBorders>
          </w:tcPr>
          <w:p w14:paraId="3CA11C4F"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0BC7E6BB" w14:textId="77777777" w:rsidR="004640AB" w:rsidRPr="00C631DB" w:rsidRDefault="000A66DA">
            <w:pPr>
              <w:pStyle w:val="TableParagraph"/>
              <w:spacing w:line="164" w:lineRule="exact"/>
              <w:ind w:left="72"/>
              <w:rPr>
                <w:i/>
                <w:sz w:val="16"/>
              </w:rPr>
            </w:pPr>
            <w:r w:rsidRPr="00C631DB">
              <w:rPr>
                <w:i/>
                <w:spacing w:val="-2"/>
                <w:sz w:val="16"/>
              </w:rPr>
              <w:t>Date]</w:t>
            </w:r>
          </w:p>
        </w:tc>
        <w:tc>
          <w:tcPr>
            <w:tcW w:w="811" w:type="dxa"/>
            <w:tcBorders>
              <w:top w:val="nil"/>
              <w:left w:val="single" w:sz="6" w:space="0" w:color="000000"/>
              <w:bottom w:val="nil"/>
              <w:right w:val="single" w:sz="6" w:space="0" w:color="000000"/>
            </w:tcBorders>
          </w:tcPr>
          <w:p w14:paraId="0EEB5A38" w14:textId="77777777" w:rsidR="004640AB" w:rsidRPr="00C631DB" w:rsidRDefault="000A66DA">
            <w:pPr>
              <w:pStyle w:val="TableParagraph"/>
              <w:spacing w:line="164" w:lineRule="exact"/>
              <w:ind w:left="74"/>
              <w:rPr>
                <w:i/>
                <w:sz w:val="16"/>
              </w:rPr>
            </w:pPr>
            <w:r w:rsidRPr="00C631DB">
              <w:rPr>
                <w:i/>
                <w:sz w:val="16"/>
              </w:rPr>
              <w:t>units</w:t>
            </w:r>
            <w:r w:rsidRPr="00C631DB">
              <w:rPr>
                <w:i/>
                <w:spacing w:val="-4"/>
                <w:sz w:val="16"/>
              </w:rPr>
              <w:t xml:space="preserve"> </w:t>
            </w:r>
            <w:r w:rsidRPr="00C631DB">
              <w:rPr>
                <w:i/>
                <w:spacing w:val="-5"/>
                <w:sz w:val="16"/>
              </w:rPr>
              <w:t>to</w:t>
            </w:r>
          </w:p>
        </w:tc>
        <w:tc>
          <w:tcPr>
            <w:tcW w:w="1079" w:type="dxa"/>
            <w:tcBorders>
              <w:top w:val="nil"/>
              <w:left w:val="single" w:sz="6" w:space="0" w:color="000000"/>
              <w:bottom w:val="nil"/>
              <w:right w:val="single" w:sz="6" w:space="0" w:color="000000"/>
            </w:tcBorders>
          </w:tcPr>
          <w:p w14:paraId="75F0D85A"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33A8F5DF" w14:textId="77777777" w:rsidR="004640AB" w:rsidRPr="00C631DB" w:rsidRDefault="000A66DA">
            <w:pPr>
              <w:pStyle w:val="TableParagraph"/>
              <w:spacing w:line="164" w:lineRule="exact"/>
              <w:ind w:left="75"/>
              <w:rPr>
                <w:i/>
                <w:sz w:val="16"/>
              </w:rPr>
            </w:pPr>
            <w:r w:rsidRPr="00C631DB">
              <w:rPr>
                <w:i/>
                <w:sz w:val="16"/>
              </w:rPr>
              <w:t>line</w:t>
            </w:r>
            <w:r w:rsidRPr="00C631DB">
              <w:rPr>
                <w:i/>
                <w:spacing w:val="-3"/>
                <w:sz w:val="16"/>
              </w:rPr>
              <w:t xml:space="preserve"> </w:t>
            </w:r>
            <w:r w:rsidRPr="00C631DB">
              <w:rPr>
                <w:i/>
                <w:spacing w:val="-4"/>
                <w:sz w:val="16"/>
              </w:rPr>
              <w:t>item]</w:t>
            </w:r>
          </w:p>
        </w:tc>
        <w:tc>
          <w:tcPr>
            <w:tcW w:w="1891" w:type="dxa"/>
            <w:tcBorders>
              <w:top w:val="nil"/>
              <w:left w:val="single" w:sz="6" w:space="0" w:color="000000"/>
              <w:bottom w:val="nil"/>
              <w:right w:val="single" w:sz="6" w:space="0" w:color="000000"/>
            </w:tcBorders>
          </w:tcPr>
          <w:p w14:paraId="73ED4B8B"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71780409" w14:textId="77777777" w:rsidR="004640AB" w:rsidRPr="00C631DB" w:rsidRDefault="000A66DA">
            <w:pPr>
              <w:pStyle w:val="TableParagraph"/>
              <w:spacing w:line="164" w:lineRule="exact"/>
              <w:ind w:left="77"/>
              <w:rPr>
                <w:i/>
                <w:sz w:val="16"/>
              </w:rPr>
            </w:pPr>
            <w:r w:rsidRPr="00C631DB">
              <w:rPr>
                <w:i/>
                <w:sz w:val="16"/>
              </w:rPr>
              <w:t>and</w:t>
            </w:r>
            <w:r w:rsidRPr="00C631DB">
              <w:rPr>
                <w:i/>
                <w:spacing w:val="-3"/>
                <w:sz w:val="16"/>
              </w:rPr>
              <w:t xml:space="preserve"> </w:t>
            </w:r>
            <w:r w:rsidRPr="00C631DB">
              <w:rPr>
                <w:i/>
                <w:spacing w:val="-2"/>
                <w:sz w:val="16"/>
              </w:rPr>
              <w:t>components</w:t>
            </w:r>
          </w:p>
        </w:tc>
        <w:tc>
          <w:tcPr>
            <w:tcW w:w="2071" w:type="dxa"/>
            <w:tcBorders>
              <w:top w:val="nil"/>
              <w:left w:val="single" w:sz="6" w:space="0" w:color="000000"/>
              <w:bottom w:val="nil"/>
              <w:right w:val="single" w:sz="6" w:space="0" w:color="000000"/>
            </w:tcBorders>
          </w:tcPr>
          <w:p w14:paraId="243FC6E1" w14:textId="77777777" w:rsidR="004640AB" w:rsidRPr="00C631DB" w:rsidRDefault="000A66DA">
            <w:pPr>
              <w:pStyle w:val="TableParagraph"/>
              <w:spacing w:line="164" w:lineRule="exact"/>
              <w:ind w:left="77"/>
              <w:rPr>
                <w:i/>
                <w:sz w:val="16"/>
              </w:rPr>
            </w:pPr>
            <w:r w:rsidRPr="00C631DB">
              <w:rPr>
                <w:i/>
                <w:sz w:val="16"/>
              </w:rPr>
              <w:t>Contract</w:t>
            </w:r>
            <w:r w:rsidRPr="00C631DB">
              <w:rPr>
                <w:i/>
                <w:spacing w:val="-7"/>
                <w:sz w:val="16"/>
              </w:rPr>
              <w:t xml:space="preserve"> </w:t>
            </w:r>
            <w:r w:rsidRPr="00C631DB">
              <w:rPr>
                <w:i/>
                <w:sz w:val="16"/>
              </w:rPr>
              <w:t>is</w:t>
            </w:r>
            <w:r w:rsidRPr="00C631DB">
              <w:rPr>
                <w:i/>
                <w:spacing w:val="-5"/>
                <w:sz w:val="16"/>
              </w:rPr>
              <w:t xml:space="preserve"> </w:t>
            </w:r>
            <w:r w:rsidRPr="00C631DB">
              <w:rPr>
                <w:i/>
                <w:spacing w:val="-2"/>
                <w:sz w:val="16"/>
              </w:rPr>
              <w:t>awarded]</w:t>
            </w:r>
          </w:p>
        </w:tc>
        <w:tc>
          <w:tcPr>
            <w:tcW w:w="1259" w:type="dxa"/>
            <w:tcBorders>
              <w:top w:val="nil"/>
              <w:left w:val="single" w:sz="6" w:space="0" w:color="000000"/>
              <w:bottom w:val="nil"/>
            </w:tcBorders>
          </w:tcPr>
          <w:p w14:paraId="3DBD7816" w14:textId="77777777" w:rsidR="004640AB" w:rsidRPr="00C631DB" w:rsidRDefault="004640AB">
            <w:pPr>
              <w:pStyle w:val="TableParagraph"/>
              <w:rPr>
                <w:sz w:val="12"/>
              </w:rPr>
            </w:pPr>
          </w:p>
        </w:tc>
      </w:tr>
      <w:tr w:rsidR="00C631DB" w:rsidRPr="00C631DB" w14:paraId="58E613C6" w14:textId="77777777">
        <w:trPr>
          <w:trHeight w:val="185"/>
        </w:trPr>
        <w:tc>
          <w:tcPr>
            <w:tcW w:w="720" w:type="dxa"/>
            <w:tcBorders>
              <w:top w:val="nil"/>
              <w:bottom w:val="nil"/>
              <w:right w:val="single" w:sz="6" w:space="0" w:color="000000"/>
            </w:tcBorders>
          </w:tcPr>
          <w:p w14:paraId="36B89F03" w14:textId="77777777" w:rsidR="004640AB" w:rsidRPr="00C631DB" w:rsidRDefault="000A66DA">
            <w:pPr>
              <w:pStyle w:val="TableParagraph"/>
              <w:spacing w:line="165" w:lineRule="exact"/>
              <w:ind w:left="56"/>
              <w:rPr>
                <w:i/>
                <w:sz w:val="16"/>
              </w:rPr>
            </w:pPr>
            <w:r w:rsidRPr="00C631DB">
              <w:rPr>
                <w:i/>
                <w:spacing w:val="-2"/>
                <w:sz w:val="16"/>
              </w:rPr>
              <w:t>item]</w:t>
            </w:r>
          </w:p>
        </w:tc>
        <w:tc>
          <w:tcPr>
            <w:tcW w:w="1888" w:type="dxa"/>
            <w:tcBorders>
              <w:top w:val="nil"/>
              <w:left w:val="single" w:sz="6" w:space="0" w:color="000000"/>
              <w:bottom w:val="nil"/>
              <w:right w:val="single" w:sz="6" w:space="0" w:color="000000"/>
            </w:tcBorders>
          </w:tcPr>
          <w:p w14:paraId="63B90536"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4C09E1A0" w14:textId="77777777" w:rsidR="004640AB" w:rsidRPr="00C631DB" w:rsidRDefault="004640AB">
            <w:pPr>
              <w:pStyle w:val="TableParagraph"/>
              <w:rPr>
                <w:sz w:val="12"/>
              </w:rPr>
            </w:pPr>
          </w:p>
        </w:tc>
        <w:tc>
          <w:tcPr>
            <w:tcW w:w="811" w:type="dxa"/>
            <w:tcBorders>
              <w:top w:val="nil"/>
              <w:left w:val="single" w:sz="6" w:space="0" w:color="000000"/>
              <w:bottom w:val="nil"/>
              <w:right w:val="single" w:sz="6" w:space="0" w:color="000000"/>
            </w:tcBorders>
          </w:tcPr>
          <w:p w14:paraId="32219E61" w14:textId="77777777" w:rsidR="004640AB" w:rsidRPr="00C631DB" w:rsidRDefault="000A66DA">
            <w:pPr>
              <w:pStyle w:val="TableParagraph"/>
              <w:spacing w:line="165" w:lineRule="exact"/>
              <w:ind w:left="74"/>
              <w:rPr>
                <w:i/>
                <w:sz w:val="16"/>
              </w:rPr>
            </w:pPr>
            <w:r w:rsidRPr="00C631DB">
              <w:rPr>
                <w:i/>
                <w:spacing w:val="-5"/>
                <w:sz w:val="16"/>
              </w:rPr>
              <w:t>be</w:t>
            </w:r>
          </w:p>
        </w:tc>
        <w:tc>
          <w:tcPr>
            <w:tcW w:w="1079" w:type="dxa"/>
            <w:tcBorders>
              <w:top w:val="nil"/>
              <w:left w:val="single" w:sz="6" w:space="0" w:color="000000"/>
              <w:bottom w:val="nil"/>
              <w:right w:val="single" w:sz="6" w:space="0" w:color="000000"/>
            </w:tcBorders>
          </w:tcPr>
          <w:p w14:paraId="4EC5AE41"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10BAC43D" w14:textId="77777777" w:rsidR="004640AB" w:rsidRPr="00C631DB" w:rsidRDefault="004640AB">
            <w:pPr>
              <w:pStyle w:val="TableParagraph"/>
              <w:rPr>
                <w:sz w:val="12"/>
              </w:rPr>
            </w:pPr>
          </w:p>
        </w:tc>
        <w:tc>
          <w:tcPr>
            <w:tcW w:w="1891" w:type="dxa"/>
            <w:tcBorders>
              <w:top w:val="nil"/>
              <w:left w:val="single" w:sz="6" w:space="0" w:color="000000"/>
              <w:bottom w:val="nil"/>
              <w:right w:val="single" w:sz="6" w:space="0" w:color="000000"/>
            </w:tcBorders>
          </w:tcPr>
          <w:p w14:paraId="68071CB8"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73E5A066" w14:textId="77777777" w:rsidR="004640AB" w:rsidRPr="00C631DB" w:rsidRDefault="000A66DA">
            <w:pPr>
              <w:pStyle w:val="TableParagraph"/>
              <w:spacing w:line="165" w:lineRule="exact"/>
              <w:ind w:left="77"/>
              <w:rPr>
                <w:i/>
                <w:sz w:val="16"/>
              </w:rPr>
            </w:pPr>
            <w:r w:rsidRPr="00C631DB">
              <w:rPr>
                <w:i/>
                <w:sz w:val="16"/>
              </w:rPr>
              <w:t>from</w:t>
            </w:r>
            <w:r w:rsidRPr="00C631DB">
              <w:rPr>
                <w:i/>
                <w:spacing w:val="-6"/>
                <w:sz w:val="16"/>
              </w:rPr>
              <w:t xml:space="preserve"> </w:t>
            </w:r>
            <w:r w:rsidRPr="00C631DB">
              <w:rPr>
                <w:i/>
                <w:sz w:val="16"/>
              </w:rPr>
              <w:t>within</w:t>
            </w:r>
            <w:r w:rsidRPr="00C631DB">
              <w:rPr>
                <w:i/>
                <w:spacing w:val="-2"/>
                <w:sz w:val="16"/>
              </w:rPr>
              <w:t xml:space="preserve"> </w:t>
            </w:r>
            <w:r w:rsidRPr="00C631DB">
              <w:rPr>
                <w:i/>
                <w:spacing w:val="-5"/>
                <w:sz w:val="16"/>
              </w:rPr>
              <w:t>the</w:t>
            </w:r>
          </w:p>
        </w:tc>
        <w:tc>
          <w:tcPr>
            <w:tcW w:w="2071" w:type="dxa"/>
            <w:tcBorders>
              <w:top w:val="nil"/>
              <w:left w:val="single" w:sz="6" w:space="0" w:color="000000"/>
              <w:bottom w:val="nil"/>
              <w:right w:val="single" w:sz="6" w:space="0" w:color="000000"/>
            </w:tcBorders>
          </w:tcPr>
          <w:p w14:paraId="4B4755ED" w14:textId="77777777" w:rsidR="004640AB" w:rsidRPr="00C631DB" w:rsidRDefault="004640AB">
            <w:pPr>
              <w:pStyle w:val="TableParagraph"/>
              <w:rPr>
                <w:sz w:val="12"/>
              </w:rPr>
            </w:pPr>
          </w:p>
        </w:tc>
        <w:tc>
          <w:tcPr>
            <w:tcW w:w="1259" w:type="dxa"/>
            <w:tcBorders>
              <w:top w:val="nil"/>
              <w:left w:val="single" w:sz="6" w:space="0" w:color="000000"/>
              <w:bottom w:val="nil"/>
            </w:tcBorders>
          </w:tcPr>
          <w:p w14:paraId="0AB83C18" w14:textId="77777777" w:rsidR="004640AB" w:rsidRPr="00C631DB" w:rsidRDefault="004640AB">
            <w:pPr>
              <w:pStyle w:val="TableParagraph"/>
              <w:rPr>
                <w:sz w:val="12"/>
              </w:rPr>
            </w:pPr>
          </w:p>
        </w:tc>
      </w:tr>
      <w:tr w:rsidR="00C631DB" w:rsidRPr="00C631DB" w14:paraId="62B86ADB" w14:textId="77777777">
        <w:trPr>
          <w:trHeight w:val="183"/>
        </w:trPr>
        <w:tc>
          <w:tcPr>
            <w:tcW w:w="720" w:type="dxa"/>
            <w:tcBorders>
              <w:top w:val="nil"/>
              <w:bottom w:val="nil"/>
              <w:right w:val="single" w:sz="6" w:space="0" w:color="000000"/>
            </w:tcBorders>
          </w:tcPr>
          <w:p w14:paraId="0D916F78" w14:textId="77777777" w:rsidR="004640AB" w:rsidRPr="00C631DB" w:rsidRDefault="004640AB">
            <w:pPr>
              <w:pStyle w:val="TableParagraph"/>
              <w:rPr>
                <w:sz w:val="12"/>
              </w:rPr>
            </w:pPr>
          </w:p>
        </w:tc>
        <w:tc>
          <w:tcPr>
            <w:tcW w:w="1888" w:type="dxa"/>
            <w:tcBorders>
              <w:top w:val="nil"/>
              <w:left w:val="single" w:sz="6" w:space="0" w:color="000000"/>
              <w:bottom w:val="nil"/>
              <w:right w:val="single" w:sz="6" w:space="0" w:color="000000"/>
            </w:tcBorders>
          </w:tcPr>
          <w:p w14:paraId="1F6E0E96"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5C32489D" w14:textId="77777777" w:rsidR="004640AB" w:rsidRPr="00C631DB" w:rsidRDefault="004640AB">
            <w:pPr>
              <w:pStyle w:val="TableParagraph"/>
              <w:rPr>
                <w:sz w:val="12"/>
              </w:rPr>
            </w:pPr>
          </w:p>
        </w:tc>
        <w:tc>
          <w:tcPr>
            <w:tcW w:w="811" w:type="dxa"/>
            <w:tcBorders>
              <w:top w:val="nil"/>
              <w:left w:val="single" w:sz="6" w:space="0" w:color="000000"/>
              <w:bottom w:val="nil"/>
              <w:right w:val="single" w:sz="6" w:space="0" w:color="000000"/>
            </w:tcBorders>
          </w:tcPr>
          <w:p w14:paraId="10188AC0" w14:textId="77777777" w:rsidR="004640AB" w:rsidRPr="00C631DB" w:rsidRDefault="000A66DA">
            <w:pPr>
              <w:pStyle w:val="TableParagraph"/>
              <w:spacing w:line="164" w:lineRule="exact"/>
              <w:ind w:left="74"/>
              <w:rPr>
                <w:i/>
                <w:sz w:val="16"/>
              </w:rPr>
            </w:pPr>
            <w:r w:rsidRPr="00C631DB">
              <w:rPr>
                <w:i/>
                <w:spacing w:val="-2"/>
                <w:sz w:val="16"/>
              </w:rPr>
              <w:t>supplied</w:t>
            </w:r>
          </w:p>
        </w:tc>
        <w:tc>
          <w:tcPr>
            <w:tcW w:w="1079" w:type="dxa"/>
            <w:tcBorders>
              <w:top w:val="nil"/>
              <w:left w:val="single" w:sz="6" w:space="0" w:color="000000"/>
              <w:bottom w:val="nil"/>
              <w:right w:val="single" w:sz="6" w:space="0" w:color="000000"/>
            </w:tcBorders>
          </w:tcPr>
          <w:p w14:paraId="188FA7D1"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5A25BC04" w14:textId="77777777" w:rsidR="004640AB" w:rsidRPr="00C631DB" w:rsidRDefault="004640AB">
            <w:pPr>
              <w:pStyle w:val="TableParagraph"/>
              <w:rPr>
                <w:sz w:val="12"/>
              </w:rPr>
            </w:pPr>
          </w:p>
        </w:tc>
        <w:tc>
          <w:tcPr>
            <w:tcW w:w="1891" w:type="dxa"/>
            <w:tcBorders>
              <w:top w:val="nil"/>
              <w:left w:val="single" w:sz="6" w:space="0" w:color="000000"/>
              <w:bottom w:val="nil"/>
              <w:right w:val="single" w:sz="6" w:space="0" w:color="000000"/>
            </w:tcBorders>
          </w:tcPr>
          <w:p w14:paraId="74AABD0B"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552335CC" w14:textId="77777777" w:rsidR="004640AB" w:rsidRPr="00C631DB" w:rsidRDefault="000A66DA">
            <w:pPr>
              <w:pStyle w:val="TableParagraph"/>
              <w:spacing w:line="164" w:lineRule="exact"/>
              <w:ind w:left="77"/>
              <w:rPr>
                <w:i/>
                <w:sz w:val="16"/>
              </w:rPr>
            </w:pPr>
            <w:r w:rsidRPr="00C631DB">
              <w:rPr>
                <w:i/>
                <w:sz w:val="16"/>
              </w:rPr>
              <w:t>Purchase’s</w:t>
            </w:r>
            <w:r w:rsidRPr="00C631DB">
              <w:rPr>
                <w:i/>
                <w:spacing w:val="-9"/>
                <w:sz w:val="16"/>
              </w:rPr>
              <w:t xml:space="preserve"> </w:t>
            </w:r>
            <w:r w:rsidRPr="00C631DB">
              <w:rPr>
                <w:i/>
                <w:spacing w:val="-2"/>
                <w:sz w:val="16"/>
              </w:rPr>
              <w:t>country</w:t>
            </w:r>
          </w:p>
        </w:tc>
        <w:tc>
          <w:tcPr>
            <w:tcW w:w="2071" w:type="dxa"/>
            <w:tcBorders>
              <w:top w:val="nil"/>
              <w:left w:val="single" w:sz="6" w:space="0" w:color="000000"/>
              <w:bottom w:val="nil"/>
              <w:right w:val="single" w:sz="6" w:space="0" w:color="000000"/>
            </w:tcBorders>
          </w:tcPr>
          <w:p w14:paraId="42D3B50A" w14:textId="77777777" w:rsidR="004640AB" w:rsidRPr="00C631DB" w:rsidRDefault="004640AB">
            <w:pPr>
              <w:pStyle w:val="TableParagraph"/>
              <w:rPr>
                <w:sz w:val="12"/>
              </w:rPr>
            </w:pPr>
          </w:p>
        </w:tc>
        <w:tc>
          <w:tcPr>
            <w:tcW w:w="1259" w:type="dxa"/>
            <w:tcBorders>
              <w:top w:val="nil"/>
              <w:left w:val="single" w:sz="6" w:space="0" w:color="000000"/>
              <w:bottom w:val="nil"/>
            </w:tcBorders>
          </w:tcPr>
          <w:p w14:paraId="4ED529FB" w14:textId="77777777" w:rsidR="004640AB" w:rsidRPr="00C631DB" w:rsidRDefault="004640AB">
            <w:pPr>
              <w:pStyle w:val="TableParagraph"/>
              <w:rPr>
                <w:sz w:val="12"/>
              </w:rPr>
            </w:pPr>
          </w:p>
        </w:tc>
      </w:tr>
      <w:tr w:rsidR="00C631DB" w:rsidRPr="00C631DB" w14:paraId="1BD35732" w14:textId="77777777">
        <w:trPr>
          <w:trHeight w:val="183"/>
        </w:trPr>
        <w:tc>
          <w:tcPr>
            <w:tcW w:w="720" w:type="dxa"/>
            <w:tcBorders>
              <w:top w:val="nil"/>
              <w:bottom w:val="nil"/>
              <w:right w:val="single" w:sz="6" w:space="0" w:color="000000"/>
            </w:tcBorders>
          </w:tcPr>
          <w:p w14:paraId="57E84A3E" w14:textId="77777777" w:rsidR="004640AB" w:rsidRPr="00C631DB" w:rsidRDefault="004640AB">
            <w:pPr>
              <w:pStyle w:val="TableParagraph"/>
              <w:rPr>
                <w:sz w:val="12"/>
              </w:rPr>
            </w:pPr>
          </w:p>
        </w:tc>
        <w:tc>
          <w:tcPr>
            <w:tcW w:w="1888" w:type="dxa"/>
            <w:tcBorders>
              <w:top w:val="nil"/>
              <w:left w:val="single" w:sz="6" w:space="0" w:color="000000"/>
              <w:bottom w:val="nil"/>
              <w:right w:val="single" w:sz="6" w:space="0" w:color="000000"/>
            </w:tcBorders>
          </w:tcPr>
          <w:p w14:paraId="057521F1"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79A3BFDD" w14:textId="77777777" w:rsidR="004640AB" w:rsidRPr="00C631DB" w:rsidRDefault="004640AB">
            <w:pPr>
              <w:pStyle w:val="TableParagraph"/>
              <w:rPr>
                <w:sz w:val="12"/>
              </w:rPr>
            </w:pPr>
          </w:p>
        </w:tc>
        <w:tc>
          <w:tcPr>
            <w:tcW w:w="811" w:type="dxa"/>
            <w:tcBorders>
              <w:top w:val="nil"/>
              <w:left w:val="single" w:sz="6" w:space="0" w:color="000000"/>
              <w:bottom w:val="nil"/>
              <w:right w:val="single" w:sz="6" w:space="0" w:color="000000"/>
            </w:tcBorders>
          </w:tcPr>
          <w:p w14:paraId="1A046CA9" w14:textId="77777777" w:rsidR="004640AB" w:rsidRPr="00C631DB" w:rsidRDefault="000A66DA">
            <w:pPr>
              <w:pStyle w:val="TableParagraph"/>
              <w:spacing w:line="164" w:lineRule="exact"/>
              <w:ind w:left="74"/>
              <w:rPr>
                <w:i/>
                <w:sz w:val="16"/>
              </w:rPr>
            </w:pPr>
            <w:r w:rsidRPr="00C631DB">
              <w:rPr>
                <w:i/>
                <w:sz w:val="16"/>
              </w:rPr>
              <w:t>and</w:t>
            </w:r>
            <w:r w:rsidRPr="00C631DB">
              <w:rPr>
                <w:i/>
                <w:spacing w:val="-3"/>
                <w:sz w:val="16"/>
              </w:rPr>
              <w:t xml:space="preserve"> </w:t>
            </w:r>
            <w:r w:rsidRPr="00C631DB">
              <w:rPr>
                <w:i/>
                <w:spacing w:val="-4"/>
                <w:sz w:val="16"/>
              </w:rPr>
              <w:t>name</w:t>
            </w:r>
          </w:p>
        </w:tc>
        <w:tc>
          <w:tcPr>
            <w:tcW w:w="1079" w:type="dxa"/>
            <w:tcBorders>
              <w:top w:val="nil"/>
              <w:left w:val="single" w:sz="6" w:space="0" w:color="000000"/>
              <w:bottom w:val="nil"/>
              <w:right w:val="single" w:sz="6" w:space="0" w:color="000000"/>
            </w:tcBorders>
          </w:tcPr>
          <w:p w14:paraId="36C94E1C"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63C66348" w14:textId="77777777" w:rsidR="004640AB" w:rsidRPr="00C631DB" w:rsidRDefault="004640AB">
            <w:pPr>
              <w:pStyle w:val="TableParagraph"/>
              <w:rPr>
                <w:sz w:val="12"/>
              </w:rPr>
            </w:pPr>
          </w:p>
        </w:tc>
        <w:tc>
          <w:tcPr>
            <w:tcW w:w="1891" w:type="dxa"/>
            <w:tcBorders>
              <w:top w:val="nil"/>
              <w:left w:val="single" w:sz="6" w:space="0" w:color="000000"/>
              <w:bottom w:val="nil"/>
              <w:right w:val="single" w:sz="6" w:space="0" w:color="000000"/>
            </w:tcBorders>
          </w:tcPr>
          <w:p w14:paraId="4CDBBC90"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24DDC05F" w14:textId="77777777" w:rsidR="004640AB" w:rsidRPr="00C631DB" w:rsidRDefault="000A66DA">
            <w:pPr>
              <w:pStyle w:val="TableParagraph"/>
              <w:spacing w:line="164" w:lineRule="exact"/>
              <w:ind w:left="77"/>
              <w:rPr>
                <w:i/>
                <w:sz w:val="16"/>
              </w:rPr>
            </w:pPr>
            <w:r w:rsidRPr="00C631DB">
              <w:rPr>
                <w:i/>
                <w:sz w:val="16"/>
              </w:rPr>
              <w:t>as</w:t>
            </w:r>
            <w:r w:rsidRPr="00C631DB">
              <w:rPr>
                <w:i/>
                <w:spacing w:val="-3"/>
                <w:sz w:val="16"/>
              </w:rPr>
              <w:t xml:space="preserve"> </w:t>
            </w:r>
            <w:r w:rsidRPr="00C631DB">
              <w:rPr>
                <w:i/>
                <w:sz w:val="16"/>
              </w:rPr>
              <w:t>a</w:t>
            </w:r>
            <w:r w:rsidRPr="00C631DB">
              <w:rPr>
                <w:i/>
                <w:spacing w:val="1"/>
                <w:sz w:val="16"/>
              </w:rPr>
              <w:t xml:space="preserve"> </w:t>
            </w:r>
            <w:r w:rsidRPr="00C631DB">
              <w:rPr>
                <w:i/>
                <w:sz w:val="16"/>
              </w:rPr>
              <w:t>%</w:t>
            </w:r>
            <w:r w:rsidRPr="00C631DB">
              <w:rPr>
                <w:i/>
                <w:spacing w:val="-5"/>
                <w:sz w:val="16"/>
              </w:rPr>
              <w:t xml:space="preserve"> </w:t>
            </w:r>
            <w:r w:rsidRPr="00C631DB">
              <w:rPr>
                <w:i/>
                <w:sz w:val="16"/>
              </w:rPr>
              <w:t>of</w:t>
            </w:r>
            <w:r w:rsidRPr="00C631DB">
              <w:rPr>
                <w:i/>
                <w:spacing w:val="-1"/>
                <w:sz w:val="16"/>
              </w:rPr>
              <w:t xml:space="preserve"> </w:t>
            </w:r>
            <w:r w:rsidRPr="00C631DB">
              <w:rPr>
                <w:i/>
                <w:sz w:val="16"/>
              </w:rPr>
              <w:t>the</w:t>
            </w:r>
            <w:r w:rsidRPr="00C631DB">
              <w:rPr>
                <w:i/>
                <w:spacing w:val="1"/>
                <w:sz w:val="16"/>
              </w:rPr>
              <w:t xml:space="preserve"> </w:t>
            </w:r>
            <w:r w:rsidRPr="00C631DB">
              <w:rPr>
                <w:i/>
                <w:spacing w:val="-5"/>
                <w:sz w:val="16"/>
              </w:rPr>
              <w:t>EXW</w:t>
            </w:r>
          </w:p>
        </w:tc>
        <w:tc>
          <w:tcPr>
            <w:tcW w:w="2071" w:type="dxa"/>
            <w:tcBorders>
              <w:top w:val="nil"/>
              <w:left w:val="single" w:sz="6" w:space="0" w:color="000000"/>
              <w:bottom w:val="nil"/>
              <w:right w:val="single" w:sz="6" w:space="0" w:color="000000"/>
            </w:tcBorders>
          </w:tcPr>
          <w:p w14:paraId="6A29D11A" w14:textId="77777777" w:rsidR="004640AB" w:rsidRPr="00C631DB" w:rsidRDefault="004640AB">
            <w:pPr>
              <w:pStyle w:val="TableParagraph"/>
              <w:rPr>
                <w:sz w:val="12"/>
              </w:rPr>
            </w:pPr>
          </w:p>
        </w:tc>
        <w:tc>
          <w:tcPr>
            <w:tcW w:w="1259" w:type="dxa"/>
            <w:tcBorders>
              <w:top w:val="nil"/>
              <w:left w:val="single" w:sz="6" w:space="0" w:color="000000"/>
              <w:bottom w:val="nil"/>
            </w:tcBorders>
          </w:tcPr>
          <w:p w14:paraId="6147D56B" w14:textId="77777777" w:rsidR="004640AB" w:rsidRPr="00C631DB" w:rsidRDefault="004640AB">
            <w:pPr>
              <w:pStyle w:val="TableParagraph"/>
              <w:rPr>
                <w:sz w:val="12"/>
              </w:rPr>
            </w:pPr>
          </w:p>
        </w:tc>
      </w:tr>
      <w:tr w:rsidR="00C631DB" w:rsidRPr="00C631DB" w14:paraId="792EDAF4" w14:textId="77777777">
        <w:trPr>
          <w:trHeight w:val="184"/>
        </w:trPr>
        <w:tc>
          <w:tcPr>
            <w:tcW w:w="720" w:type="dxa"/>
            <w:tcBorders>
              <w:top w:val="nil"/>
              <w:bottom w:val="nil"/>
              <w:right w:val="single" w:sz="6" w:space="0" w:color="000000"/>
            </w:tcBorders>
          </w:tcPr>
          <w:p w14:paraId="15C4CD2B" w14:textId="77777777" w:rsidR="004640AB" w:rsidRPr="00C631DB" w:rsidRDefault="004640AB">
            <w:pPr>
              <w:pStyle w:val="TableParagraph"/>
              <w:rPr>
                <w:sz w:val="12"/>
              </w:rPr>
            </w:pPr>
          </w:p>
        </w:tc>
        <w:tc>
          <w:tcPr>
            <w:tcW w:w="1888" w:type="dxa"/>
            <w:tcBorders>
              <w:top w:val="nil"/>
              <w:left w:val="single" w:sz="6" w:space="0" w:color="000000"/>
              <w:bottom w:val="nil"/>
              <w:right w:val="single" w:sz="6" w:space="0" w:color="000000"/>
            </w:tcBorders>
          </w:tcPr>
          <w:p w14:paraId="39FFA058"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1EB732E0" w14:textId="77777777" w:rsidR="004640AB" w:rsidRPr="00C631DB" w:rsidRDefault="004640AB">
            <w:pPr>
              <w:pStyle w:val="TableParagraph"/>
              <w:rPr>
                <w:sz w:val="12"/>
              </w:rPr>
            </w:pPr>
          </w:p>
        </w:tc>
        <w:tc>
          <w:tcPr>
            <w:tcW w:w="811" w:type="dxa"/>
            <w:tcBorders>
              <w:top w:val="nil"/>
              <w:left w:val="single" w:sz="6" w:space="0" w:color="000000"/>
              <w:bottom w:val="nil"/>
              <w:right w:val="single" w:sz="6" w:space="0" w:color="000000"/>
            </w:tcBorders>
          </w:tcPr>
          <w:p w14:paraId="75278C38" w14:textId="77777777" w:rsidR="004640AB" w:rsidRPr="00C631DB" w:rsidRDefault="000A66DA">
            <w:pPr>
              <w:pStyle w:val="TableParagraph"/>
              <w:spacing w:line="165" w:lineRule="exact"/>
              <w:ind w:left="74"/>
              <w:rPr>
                <w:i/>
                <w:sz w:val="16"/>
              </w:rPr>
            </w:pPr>
            <w:r w:rsidRPr="00C631DB">
              <w:rPr>
                <w:i/>
                <w:sz w:val="16"/>
              </w:rPr>
              <w:t>of</w:t>
            </w:r>
            <w:r w:rsidRPr="00C631DB">
              <w:rPr>
                <w:i/>
                <w:spacing w:val="-1"/>
                <w:sz w:val="16"/>
              </w:rPr>
              <w:t xml:space="preserve"> </w:t>
            </w:r>
            <w:r w:rsidRPr="00C631DB">
              <w:rPr>
                <w:i/>
                <w:spacing w:val="-5"/>
                <w:sz w:val="16"/>
              </w:rPr>
              <w:t>the</w:t>
            </w:r>
          </w:p>
        </w:tc>
        <w:tc>
          <w:tcPr>
            <w:tcW w:w="1079" w:type="dxa"/>
            <w:tcBorders>
              <w:top w:val="nil"/>
              <w:left w:val="single" w:sz="6" w:space="0" w:color="000000"/>
              <w:bottom w:val="nil"/>
              <w:right w:val="single" w:sz="6" w:space="0" w:color="000000"/>
            </w:tcBorders>
          </w:tcPr>
          <w:p w14:paraId="093B402D"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4119AD54" w14:textId="77777777" w:rsidR="004640AB" w:rsidRPr="00C631DB" w:rsidRDefault="004640AB">
            <w:pPr>
              <w:pStyle w:val="TableParagraph"/>
              <w:rPr>
                <w:sz w:val="12"/>
              </w:rPr>
            </w:pPr>
          </w:p>
        </w:tc>
        <w:tc>
          <w:tcPr>
            <w:tcW w:w="1891" w:type="dxa"/>
            <w:tcBorders>
              <w:top w:val="nil"/>
              <w:left w:val="single" w:sz="6" w:space="0" w:color="000000"/>
              <w:bottom w:val="nil"/>
              <w:right w:val="single" w:sz="6" w:space="0" w:color="000000"/>
            </w:tcBorders>
          </w:tcPr>
          <w:p w14:paraId="111B4516"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5E36211A" w14:textId="77777777" w:rsidR="004640AB" w:rsidRPr="00C631DB" w:rsidRDefault="000A66DA">
            <w:pPr>
              <w:pStyle w:val="TableParagraph"/>
              <w:spacing w:line="165" w:lineRule="exact"/>
              <w:ind w:left="77"/>
              <w:rPr>
                <w:i/>
                <w:sz w:val="16"/>
              </w:rPr>
            </w:pPr>
            <w:r w:rsidRPr="00C631DB">
              <w:rPr>
                <w:i/>
                <w:sz w:val="16"/>
              </w:rPr>
              <w:t>price</w:t>
            </w:r>
            <w:r w:rsidRPr="00C631DB">
              <w:rPr>
                <w:i/>
                <w:spacing w:val="-6"/>
                <w:sz w:val="16"/>
              </w:rPr>
              <w:t xml:space="preserve"> </w:t>
            </w:r>
            <w:r w:rsidRPr="00C631DB">
              <w:rPr>
                <w:i/>
                <w:sz w:val="16"/>
              </w:rPr>
              <w:t>per</w:t>
            </w:r>
            <w:r w:rsidRPr="00C631DB">
              <w:rPr>
                <w:i/>
                <w:spacing w:val="-4"/>
                <w:sz w:val="16"/>
              </w:rPr>
              <w:t xml:space="preserve"> </w:t>
            </w:r>
            <w:r w:rsidRPr="00C631DB">
              <w:rPr>
                <w:i/>
                <w:sz w:val="16"/>
              </w:rPr>
              <w:t>line</w:t>
            </w:r>
            <w:r w:rsidRPr="00C631DB">
              <w:rPr>
                <w:i/>
                <w:spacing w:val="-4"/>
                <w:sz w:val="16"/>
              </w:rPr>
              <w:t xml:space="preserve"> </w:t>
            </w:r>
            <w:r w:rsidRPr="00C631DB">
              <w:rPr>
                <w:i/>
                <w:spacing w:val="-2"/>
                <w:sz w:val="16"/>
              </w:rPr>
              <w:t>item]</w:t>
            </w:r>
          </w:p>
        </w:tc>
        <w:tc>
          <w:tcPr>
            <w:tcW w:w="2071" w:type="dxa"/>
            <w:tcBorders>
              <w:top w:val="nil"/>
              <w:left w:val="single" w:sz="6" w:space="0" w:color="000000"/>
              <w:bottom w:val="nil"/>
              <w:right w:val="single" w:sz="6" w:space="0" w:color="000000"/>
            </w:tcBorders>
          </w:tcPr>
          <w:p w14:paraId="5DA0C08E" w14:textId="77777777" w:rsidR="004640AB" w:rsidRPr="00C631DB" w:rsidRDefault="004640AB">
            <w:pPr>
              <w:pStyle w:val="TableParagraph"/>
              <w:rPr>
                <w:sz w:val="12"/>
              </w:rPr>
            </w:pPr>
          </w:p>
        </w:tc>
        <w:tc>
          <w:tcPr>
            <w:tcW w:w="1259" w:type="dxa"/>
            <w:tcBorders>
              <w:top w:val="nil"/>
              <w:left w:val="single" w:sz="6" w:space="0" w:color="000000"/>
              <w:bottom w:val="nil"/>
            </w:tcBorders>
          </w:tcPr>
          <w:p w14:paraId="7B07E6D1" w14:textId="77777777" w:rsidR="004640AB" w:rsidRPr="00C631DB" w:rsidRDefault="004640AB">
            <w:pPr>
              <w:pStyle w:val="TableParagraph"/>
              <w:rPr>
                <w:sz w:val="12"/>
              </w:rPr>
            </w:pPr>
          </w:p>
        </w:tc>
      </w:tr>
      <w:tr w:rsidR="00C631DB" w:rsidRPr="00C631DB" w14:paraId="775DEEB7" w14:textId="77777777">
        <w:trPr>
          <w:trHeight w:val="183"/>
        </w:trPr>
        <w:tc>
          <w:tcPr>
            <w:tcW w:w="720" w:type="dxa"/>
            <w:tcBorders>
              <w:top w:val="nil"/>
              <w:bottom w:val="nil"/>
              <w:right w:val="single" w:sz="6" w:space="0" w:color="000000"/>
            </w:tcBorders>
          </w:tcPr>
          <w:p w14:paraId="1592CCBD" w14:textId="77777777" w:rsidR="004640AB" w:rsidRPr="00C631DB" w:rsidRDefault="004640AB">
            <w:pPr>
              <w:pStyle w:val="TableParagraph"/>
              <w:rPr>
                <w:sz w:val="12"/>
              </w:rPr>
            </w:pPr>
          </w:p>
        </w:tc>
        <w:tc>
          <w:tcPr>
            <w:tcW w:w="1888" w:type="dxa"/>
            <w:tcBorders>
              <w:top w:val="nil"/>
              <w:left w:val="single" w:sz="6" w:space="0" w:color="000000"/>
              <w:bottom w:val="nil"/>
              <w:right w:val="single" w:sz="6" w:space="0" w:color="000000"/>
            </w:tcBorders>
          </w:tcPr>
          <w:p w14:paraId="3BC51925"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136279E9" w14:textId="77777777" w:rsidR="004640AB" w:rsidRPr="00C631DB" w:rsidRDefault="004640AB">
            <w:pPr>
              <w:pStyle w:val="TableParagraph"/>
              <w:rPr>
                <w:sz w:val="12"/>
              </w:rPr>
            </w:pPr>
          </w:p>
        </w:tc>
        <w:tc>
          <w:tcPr>
            <w:tcW w:w="811" w:type="dxa"/>
            <w:tcBorders>
              <w:top w:val="nil"/>
              <w:left w:val="single" w:sz="6" w:space="0" w:color="000000"/>
              <w:bottom w:val="nil"/>
              <w:right w:val="single" w:sz="6" w:space="0" w:color="000000"/>
            </w:tcBorders>
          </w:tcPr>
          <w:p w14:paraId="43EB8E7A" w14:textId="77777777" w:rsidR="004640AB" w:rsidRPr="00C631DB" w:rsidRDefault="000A66DA">
            <w:pPr>
              <w:pStyle w:val="TableParagraph"/>
              <w:spacing w:line="164" w:lineRule="exact"/>
              <w:ind w:left="74"/>
              <w:rPr>
                <w:i/>
                <w:sz w:val="16"/>
              </w:rPr>
            </w:pPr>
            <w:r w:rsidRPr="00C631DB">
              <w:rPr>
                <w:i/>
                <w:spacing w:val="-2"/>
                <w:sz w:val="16"/>
              </w:rPr>
              <w:t>physical</w:t>
            </w:r>
          </w:p>
        </w:tc>
        <w:tc>
          <w:tcPr>
            <w:tcW w:w="1079" w:type="dxa"/>
            <w:tcBorders>
              <w:top w:val="nil"/>
              <w:left w:val="single" w:sz="6" w:space="0" w:color="000000"/>
              <w:bottom w:val="nil"/>
              <w:right w:val="single" w:sz="6" w:space="0" w:color="000000"/>
            </w:tcBorders>
          </w:tcPr>
          <w:p w14:paraId="3EC5A5F4"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3F7C4DFE" w14:textId="77777777" w:rsidR="004640AB" w:rsidRPr="00C631DB" w:rsidRDefault="004640AB">
            <w:pPr>
              <w:pStyle w:val="TableParagraph"/>
              <w:rPr>
                <w:sz w:val="12"/>
              </w:rPr>
            </w:pPr>
          </w:p>
        </w:tc>
        <w:tc>
          <w:tcPr>
            <w:tcW w:w="1891" w:type="dxa"/>
            <w:tcBorders>
              <w:top w:val="nil"/>
              <w:left w:val="single" w:sz="6" w:space="0" w:color="000000"/>
              <w:bottom w:val="nil"/>
              <w:right w:val="single" w:sz="6" w:space="0" w:color="000000"/>
            </w:tcBorders>
          </w:tcPr>
          <w:p w14:paraId="1EC8E6A3"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1C44BB22" w14:textId="77777777" w:rsidR="004640AB" w:rsidRPr="00C631DB" w:rsidRDefault="004640AB">
            <w:pPr>
              <w:pStyle w:val="TableParagraph"/>
              <w:rPr>
                <w:sz w:val="12"/>
              </w:rPr>
            </w:pPr>
          </w:p>
        </w:tc>
        <w:tc>
          <w:tcPr>
            <w:tcW w:w="2071" w:type="dxa"/>
            <w:tcBorders>
              <w:top w:val="nil"/>
              <w:left w:val="single" w:sz="6" w:space="0" w:color="000000"/>
              <w:bottom w:val="nil"/>
              <w:right w:val="single" w:sz="6" w:space="0" w:color="000000"/>
            </w:tcBorders>
          </w:tcPr>
          <w:p w14:paraId="13CBB882" w14:textId="77777777" w:rsidR="004640AB" w:rsidRPr="00C631DB" w:rsidRDefault="004640AB">
            <w:pPr>
              <w:pStyle w:val="TableParagraph"/>
              <w:rPr>
                <w:sz w:val="12"/>
              </w:rPr>
            </w:pPr>
          </w:p>
        </w:tc>
        <w:tc>
          <w:tcPr>
            <w:tcW w:w="1259" w:type="dxa"/>
            <w:tcBorders>
              <w:top w:val="nil"/>
              <w:left w:val="single" w:sz="6" w:space="0" w:color="000000"/>
              <w:bottom w:val="nil"/>
            </w:tcBorders>
          </w:tcPr>
          <w:p w14:paraId="09720CB3" w14:textId="77777777" w:rsidR="004640AB" w:rsidRPr="00C631DB" w:rsidRDefault="004640AB">
            <w:pPr>
              <w:pStyle w:val="TableParagraph"/>
              <w:rPr>
                <w:sz w:val="12"/>
              </w:rPr>
            </w:pPr>
          </w:p>
        </w:tc>
      </w:tr>
      <w:tr w:rsidR="00C631DB" w:rsidRPr="00C631DB" w14:paraId="02556631" w14:textId="77777777">
        <w:trPr>
          <w:trHeight w:val="185"/>
        </w:trPr>
        <w:tc>
          <w:tcPr>
            <w:tcW w:w="720" w:type="dxa"/>
            <w:tcBorders>
              <w:top w:val="nil"/>
              <w:bottom w:val="single" w:sz="6" w:space="0" w:color="000000"/>
              <w:right w:val="single" w:sz="6" w:space="0" w:color="000000"/>
            </w:tcBorders>
          </w:tcPr>
          <w:p w14:paraId="699BCB74" w14:textId="77777777" w:rsidR="004640AB" w:rsidRPr="00C631DB" w:rsidRDefault="004640AB">
            <w:pPr>
              <w:pStyle w:val="TableParagraph"/>
              <w:rPr>
                <w:sz w:val="12"/>
              </w:rPr>
            </w:pPr>
          </w:p>
        </w:tc>
        <w:tc>
          <w:tcPr>
            <w:tcW w:w="1888" w:type="dxa"/>
            <w:tcBorders>
              <w:top w:val="nil"/>
              <w:left w:val="single" w:sz="6" w:space="0" w:color="000000"/>
              <w:bottom w:val="single" w:sz="6" w:space="0" w:color="000000"/>
              <w:right w:val="single" w:sz="6" w:space="0" w:color="000000"/>
            </w:tcBorders>
          </w:tcPr>
          <w:p w14:paraId="18D90D6A" w14:textId="77777777" w:rsidR="004640AB" w:rsidRPr="00C631DB" w:rsidRDefault="004640AB">
            <w:pPr>
              <w:pStyle w:val="TableParagraph"/>
              <w:rPr>
                <w:sz w:val="12"/>
              </w:rPr>
            </w:pPr>
          </w:p>
        </w:tc>
        <w:tc>
          <w:tcPr>
            <w:tcW w:w="1079" w:type="dxa"/>
            <w:tcBorders>
              <w:top w:val="nil"/>
              <w:left w:val="single" w:sz="6" w:space="0" w:color="000000"/>
              <w:bottom w:val="single" w:sz="6" w:space="0" w:color="000000"/>
              <w:right w:val="single" w:sz="6" w:space="0" w:color="000000"/>
            </w:tcBorders>
          </w:tcPr>
          <w:p w14:paraId="59E4610A" w14:textId="77777777" w:rsidR="004640AB" w:rsidRPr="00C631DB" w:rsidRDefault="004640AB">
            <w:pPr>
              <w:pStyle w:val="TableParagraph"/>
              <w:rPr>
                <w:sz w:val="12"/>
              </w:rPr>
            </w:pPr>
          </w:p>
        </w:tc>
        <w:tc>
          <w:tcPr>
            <w:tcW w:w="811" w:type="dxa"/>
            <w:tcBorders>
              <w:top w:val="nil"/>
              <w:left w:val="single" w:sz="6" w:space="0" w:color="000000"/>
              <w:bottom w:val="single" w:sz="6" w:space="0" w:color="000000"/>
              <w:right w:val="single" w:sz="6" w:space="0" w:color="000000"/>
            </w:tcBorders>
          </w:tcPr>
          <w:p w14:paraId="296BAC0E" w14:textId="77777777" w:rsidR="004640AB" w:rsidRPr="00C631DB" w:rsidRDefault="000A66DA">
            <w:pPr>
              <w:pStyle w:val="TableParagraph"/>
              <w:spacing w:line="166" w:lineRule="exact"/>
              <w:ind w:left="74"/>
              <w:rPr>
                <w:i/>
                <w:sz w:val="16"/>
              </w:rPr>
            </w:pPr>
            <w:r w:rsidRPr="00C631DB">
              <w:rPr>
                <w:i/>
                <w:spacing w:val="-2"/>
                <w:sz w:val="16"/>
              </w:rPr>
              <w:t>unit]</w:t>
            </w:r>
          </w:p>
        </w:tc>
        <w:tc>
          <w:tcPr>
            <w:tcW w:w="1079" w:type="dxa"/>
            <w:tcBorders>
              <w:top w:val="nil"/>
              <w:left w:val="single" w:sz="6" w:space="0" w:color="000000"/>
              <w:bottom w:val="single" w:sz="6" w:space="0" w:color="000000"/>
              <w:right w:val="single" w:sz="6" w:space="0" w:color="000000"/>
            </w:tcBorders>
          </w:tcPr>
          <w:p w14:paraId="22B44C63" w14:textId="77777777" w:rsidR="004640AB" w:rsidRPr="00C631DB" w:rsidRDefault="004640AB">
            <w:pPr>
              <w:pStyle w:val="TableParagraph"/>
              <w:rPr>
                <w:sz w:val="12"/>
              </w:rPr>
            </w:pPr>
          </w:p>
        </w:tc>
        <w:tc>
          <w:tcPr>
            <w:tcW w:w="1168" w:type="dxa"/>
            <w:tcBorders>
              <w:top w:val="nil"/>
              <w:left w:val="single" w:sz="6" w:space="0" w:color="000000"/>
              <w:bottom w:val="single" w:sz="6" w:space="0" w:color="000000"/>
              <w:right w:val="single" w:sz="6" w:space="0" w:color="000000"/>
            </w:tcBorders>
          </w:tcPr>
          <w:p w14:paraId="79E32763" w14:textId="77777777" w:rsidR="004640AB" w:rsidRPr="00C631DB" w:rsidRDefault="004640AB">
            <w:pPr>
              <w:pStyle w:val="TableParagraph"/>
              <w:rPr>
                <w:sz w:val="12"/>
              </w:rPr>
            </w:pPr>
          </w:p>
        </w:tc>
        <w:tc>
          <w:tcPr>
            <w:tcW w:w="1891" w:type="dxa"/>
            <w:tcBorders>
              <w:top w:val="nil"/>
              <w:left w:val="single" w:sz="6" w:space="0" w:color="000000"/>
              <w:bottom w:val="single" w:sz="6" w:space="0" w:color="000000"/>
              <w:right w:val="single" w:sz="6" w:space="0" w:color="000000"/>
            </w:tcBorders>
          </w:tcPr>
          <w:p w14:paraId="1A6AEE5D" w14:textId="77777777" w:rsidR="004640AB" w:rsidRPr="00C631DB" w:rsidRDefault="004640AB">
            <w:pPr>
              <w:pStyle w:val="TableParagraph"/>
              <w:rPr>
                <w:sz w:val="12"/>
              </w:rPr>
            </w:pPr>
          </w:p>
        </w:tc>
        <w:tc>
          <w:tcPr>
            <w:tcW w:w="1528" w:type="dxa"/>
            <w:tcBorders>
              <w:top w:val="nil"/>
              <w:left w:val="single" w:sz="6" w:space="0" w:color="000000"/>
              <w:bottom w:val="single" w:sz="6" w:space="0" w:color="000000"/>
              <w:right w:val="single" w:sz="6" w:space="0" w:color="000000"/>
            </w:tcBorders>
          </w:tcPr>
          <w:p w14:paraId="134720C2" w14:textId="77777777" w:rsidR="004640AB" w:rsidRPr="00C631DB" w:rsidRDefault="004640AB">
            <w:pPr>
              <w:pStyle w:val="TableParagraph"/>
              <w:rPr>
                <w:sz w:val="12"/>
              </w:rPr>
            </w:pPr>
          </w:p>
        </w:tc>
        <w:tc>
          <w:tcPr>
            <w:tcW w:w="2071" w:type="dxa"/>
            <w:tcBorders>
              <w:top w:val="nil"/>
              <w:left w:val="single" w:sz="6" w:space="0" w:color="000000"/>
              <w:bottom w:val="single" w:sz="6" w:space="0" w:color="000000"/>
              <w:right w:val="single" w:sz="6" w:space="0" w:color="000000"/>
            </w:tcBorders>
          </w:tcPr>
          <w:p w14:paraId="2AC06415" w14:textId="77777777" w:rsidR="004640AB" w:rsidRPr="00C631DB" w:rsidRDefault="004640AB">
            <w:pPr>
              <w:pStyle w:val="TableParagraph"/>
              <w:rPr>
                <w:sz w:val="12"/>
              </w:rPr>
            </w:pPr>
          </w:p>
        </w:tc>
        <w:tc>
          <w:tcPr>
            <w:tcW w:w="1259" w:type="dxa"/>
            <w:tcBorders>
              <w:top w:val="nil"/>
              <w:left w:val="single" w:sz="6" w:space="0" w:color="000000"/>
              <w:bottom w:val="single" w:sz="6" w:space="0" w:color="000000"/>
            </w:tcBorders>
          </w:tcPr>
          <w:p w14:paraId="31CC368C" w14:textId="77777777" w:rsidR="004640AB" w:rsidRPr="00C631DB" w:rsidRDefault="004640AB">
            <w:pPr>
              <w:pStyle w:val="TableParagraph"/>
              <w:rPr>
                <w:sz w:val="12"/>
              </w:rPr>
            </w:pPr>
          </w:p>
        </w:tc>
      </w:tr>
      <w:tr w:rsidR="00C631DB" w:rsidRPr="00C631DB" w14:paraId="0B8607EB" w14:textId="77777777">
        <w:trPr>
          <w:trHeight w:val="390"/>
        </w:trPr>
        <w:tc>
          <w:tcPr>
            <w:tcW w:w="720" w:type="dxa"/>
            <w:tcBorders>
              <w:top w:val="single" w:sz="6" w:space="0" w:color="000000"/>
              <w:bottom w:val="single" w:sz="6" w:space="0" w:color="000000"/>
              <w:right w:val="single" w:sz="6" w:space="0" w:color="000000"/>
            </w:tcBorders>
          </w:tcPr>
          <w:p w14:paraId="213E044C" w14:textId="77777777" w:rsidR="004640AB" w:rsidRPr="00C631DB" w:rsidRDefault="004640AB">
            <w:pPr>
              <w:pStyle w:val="TableParagraph"/>
              <w:rPr>
                <w:sz w:val="18"/>
              </w:rPr>
            </w:pPr>
          </w:p>
        </w:tc>
        <w:tc>
          <w:tcPr>
            <w:tcW w:w="1888" w:type="dxa"/>
            <w:tcBorders>
              <w:top w:val="single" w:sz="6" w:space="0" w:color="000000"/>
              <w:left w:val="single" w:sz="6" w:space="0" w:color="000000"/>
              <w:bottom w:val="single" w:sz="6" w:space="0" w:color="000000"/>
              <w:right w:val="single" w:sz="6" w:space="0" w:color="000000"/>
            </w:tcBorders>
          </w:tcPr>
          <w:p w14:paraId="6337AEAD" w14:textId="77777777" w:rsidR="004640AB" w:rsidRPr="00C631DB" w:rsidRDefault="004640AB">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6A35163C" w14:textId="77777777" w:rsidR="004640AB" w:rsidRPr="00C631DB" w:rsidRDefault="004640AB">
            <w:pPr>
              <w:pStyle w:val="TableParagraph"/>
              <w:rPr>
                <w:sz w:val="18"/>
              </w:rPr>
            </w:pPr>
          </w:p>
        </w:tc>
        <w:tc>
          <w:tcPr>
            <w:tcW w:w="811" w:type="dxa"/>
            <w:tcBorders>
              <w:top w:val="single" w:sz="6" w:space="0" w:color="000000"/>
              <w:left w:val="single" w:sz="6" w:space="0" w:color="000000"/>
              <w:bottom w:val="single" w:sz="6" w:space="0" w:color="000000"/>
              <w:right w:val="single" w:sz="6" w:space="0" w:color="000000"/>
            </w:tcBorders>
          </w:tcPr>
          <w:p w14:paraId="11A2F183" w14:textId="77777777" w:rsidR="004640AB" w:rsidRPr="00C631DB" w:rsidRDefault="004640AB">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3317EFC7" w14:textId="77777777" w:rsidR="004640AB" w:rsidRPr="00C631DB" w:rsidRDefault="004640AB">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tcPr>
          <w:p w14:paraId="3856802F" w14:textId="77777777" w:rsidR="004640AB" w:rsidRPr="00C631DB" w:rsidRDefault="004640AB">
            <w:pPr>
              <w:pStyle w:val="TableParagraph"/>
              <w:rPr>
                <w:sz w:val="18"/>
              </w:rPr>
            </w:pPr>
          </w:p>
        </w:tc>
        <w:tc>
          <w:tcPr>
            <w:tcW w:w="1891" w:type="dxa"/>
            <w:tcBorders>
              <w:top w:val="single" w:sz="6" w:space="0" w:color="000000"/>
              <w:left w:val="single" w:sz="6" w:space="0" w:color="000000"/>
              <w:bottom w:val="single" w:sz="6" w:space="0" w:color="000000"/>
              <w:right w:val="single" w:sz="6" w:space="0" w:color="000000"/>
            </w:tcBorders>
          </w:tcPr>
          <w:p w14:paraId="69804B36" w14:textId="77777777" w:rsidR="004640AB" w:rsidRPr="00C631DB" w:rsidRDefault="004640AB">
            <w:pPr>
              <w:pStyle w:val="TableParagraph"/>
              <w:rPr>
                <w:sz w:val="18"/>
              </w:rPr>
            </w:pPr>
          </w:p>
        </w:tc>
        <w:tc>
          <w:tcPr>
            <w:tcW w:w="1528" w:type="dxa"/>
            <w:tcBorders>
              <w:top w:val="single" w:sz="6" w:space="0" w:color="000000"/>
              <w:left w:val="single" w:sz="6" w:space="0" w:color="000000"/>
              <w:bottom w:val="single" w:sz="6" w:space="0" w:color="000000"/>
              <w:right w:val="single" w:sz="6" w:space="0" w:color="000000"/>
            </w:tcBorders>
          </w:tcPr>
          <w:p w14:paraId="79D24309" w14:textId="77777777" w:rsidR="004640AB" w:rsidRPr="00C631DB" w:rsidRDefault="004640AB">
            <w:pPr>
              <w:pStyle w:val="TableParagraph"/>
              <w:rPr>
                <w:sz w:val="18"/>
              </w:rPr>
            </w:pPr>
          </w:p>
        </w:tc>
        <w:tc>
          <w:tcPr>
            <w:tcW w:w="2071" w:type="dxa"/>
            <w:tcBorders>
              <w:top w:val="single" w:sz="6" w:space="0" w:color="000000"/>
              <w:left w:val="single" w:sz="6" w:space="0" w:color="000000"/>
              <w:bottom w:val="single" w:sz="6" w:space="0" w:color="000000"/>
              <w:right w:val="single" w:sz="6" w:space="0" w:color="000000"/>
            </w:tcBorders>
          </w:tcPr>
          <w:p w14:paraId="1262AA1B" w14:textId="77777777" w:rsidR="004640AB" w:rsidRPr="00C631DB" w:rsidRDefault="004640AB">
            <w:pPr>
              <w:pStyle w:val="TableParagraph"/>
              <w:rPr>
                <w:sz w:val="18"/>
              </w:rPr>
            </w:pPr>
          </w:p>
        </w:tc>
        <w:tc>
          <w:tcPr>
            <w:tcW w:w="1259" w:type="dxa"/>
            <w:tcBorders>
              <w:top w:val="single" w:sz="6" w:space="0" w:color="000000"/>
              <w:left w:val="single" w:sz="6" w:space="0" w:color="000000"/>
              <w:bottom w:val="single" w:sz="6" w:space="0" w:color="000000"/>
            </w:tcBorders>
          </w:tcPr>
          <w:p w14:paraId="6E248EC5" w14:textId="77777777" w:rsidR="004640AB" w:rsidRPr="00C631DB" w:rsidRDefault="004640AB">
            <w:pPr>
              <w:pStyle w:val="TableParagraph"/>
              <w:rPr>
                <w:sz w:val="18"/>
              </w:rPr>
            </w:pPr>
          </w:p>
        </w:tc>
      </w:tr>
      <w:tr w:rsidR="00C631DB" w:rsidRPr="00C631DB" w14:paraId="7E9BADAA" w14:textId="77777777">
        <w:trPr>
          <w:trHeight w:val="390"/>
        </w:trPr>
        <w:tc>
          <w:tcPr>
            <w:tcW w:w="720" w:type="dxa"/>
            <w:tcBorders>
              <w:top w:val="single" w:sz="6" w:space="0" w:color="000000"/>
              <w:bottom w:val="single" w:sz="6" w:space="0" w:color="000000"/>
              <w:right w:val="single" w:sz="6" w:space="0" w:color="000000"/>
            </w:tcBorders>
          </w:tcPr>
          <w:p w14:paraId="2FEA68A9" w14:textId="77777777" w:rsidR="004640AB" w:rsidRPr="00C631DB" w:rsidRDefault="004640AB">
            <w:pPr>
              <w:pStyle w:val="TableParagraph"/>
              <w:rPr>
                <w:sz w:val="18"/>
              </w:rPr>
            </w:pPr>
          </w:p>
        </w:tc>
        <w:tc>
          <w:tcPr>
            <w:tcW w:w="1888" w:type="dxa"/>
            <w:tcBorders>
              <w:top w:val="single" w:sz="6" w:space="0" w:color="000000"/>
              <w:left w:val="single" w:sz="6" w:space="0" w:color="000000"/>
              <w:bottom w:val="single" w:sz="6" w:space="0" w:color="000000"/>
              <w:right w:val="single" w:sz="6" w:space="0" w:color="000000"/>
            </w:tcBorders>
          </w:tcPr>
          <w:p w14:paraId="4EBDEE44" w14:textId="77777777" w:rsidR="004640AB" w:rsidRPr="00C631DB" w:rsidRDefault="004640AB">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676A7C7E" w14:textId="77777777" w:rsidR="004640AB" w:rsidRPr="00C631DB" w:rsidRDefault="004640AB">
            <w:pPr>
              <w:pStyle w:val="TableParagraph"/>
              <w:rPr>
                <w:sz w:val="18"/>
              </w:rPr>
            </w:pPr>
          </w:p>
        </w:tc>
        <w:tc>
          <w:tcPr>
            <w:tcW w:w="811" w:type="dxa"/>
            <w:tcBorders>
              <w:top w:val="single" w:sz="6" w:space="0" w:color="000000"/>
              <w:left w:val="single" w:sz="6" w:space="0" w:color="000000"/>
              <w:bottom w:val="single" w:sz="6" w:space="0" w:color="000000"/>
              <w:right w:val="single" w:sz="6" w:space="0" w:color="000000"/>
            </w:tcBorders>
          </w:tcPr>
          <w:p w14:paraId="7B36ED26" w14:textId="77777777" w:rsidR="004640AB" w:rsidRPr="00C631DB" w:rsidRDefault="004640AB">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0534C2EB" w14:textId="77777777" w:rsidR="004640AB" w:rsidRPr="00C631DB" w:rsidRDefault="004640AB">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tcPr>
          <w:p w14:paraId="54266B71" w14:textId="77777777" w:rsidR="004640AB" w:rsidRPr="00C631DB" w:rsidRDefault="004640AB">
            <w:pPr>
              <w:pStyle w:val="TableParagraph"/>
              <w:rPr>
                <w:sz w:val="18"/>
              </w:rPr>
            </w:pPr>
          </w:p>
        </w:tc>
        <w:tc>
          <w:tcPr>
            <w:tcW w:w="1891" w:type="dxa"/>
            <w:tcBorders>
              <w:top w:val="single" w:sz="6" w:space="0" w:color="000000"/>
              <w:left w:val="single" w:sz="6" w:space="0" w:color="000000"/>
              <w:bottom w:val="single" w:sz="6" w:space="0" w:color="000000"/>
              <w:right w:val="single" w:sz="6" w:space="0" w:color="000000"/>
            </w:tcBorders>
          </w:tcPr>
          <w:p w14:paraId="60F49F1F" w14:textId="77777777" w:rsidR="004640AB" w:rsidRPr="00C631DB" w:rsidRDefault="004640AB">
            <w:pPr>
              <w:pStyle w:val="TableParagraph"/>
              <w:rPr>
                <w:sz w:val="18"/>
              </w:rPr>
            </w:pPr>
          </w:p>
        </w:tc>
        <w:tc>
          <w:tcPr>
            <w:tcW w:w="1528" w:type="dxa"/>
            <w:tcBorders>
              <w:top w:val="single" w:sz="6" w:space="0" w:color="000000"/>
              <w:left w:val="single" w:sz="6" w:space="0" w:color="000000"/>
              <w:bottom w:val="single" w:sz="6" w:space="0" w:color="000000"/>
              <w:right w:val="single" w:sz="6" w:space="0" w:color="000000"/>
            </w:tcBorders>
          </w:tcPr>
          <w:p w14:paraId="238956A2" w14:textId="77777777" w:rsidR="004640AB" w:rsidRPr="00C631DB" w:rsidRDefault="004640AB">
            <w:pPr>
              <w:pStyle w:val="TableParagraph"/>
              <w:rPr>
                <w:sz w:val="18"/>
              </w:rPr>
            </w:pPr>
          </w:p>
        </w:tc>
        <w:tc>
          <w:tcPr>
            <w:tcW w:w="2071" w:type="dxa"/>
            <w:tcBorders>
              <w:top w:val="single" w:sz="6" w:space="0" w:color="000000"/>
              <w:left w:val="single" w:sz="6" w:space="0" w:color="000000"/>
              <w:bottom w:val="single" w:sz="6" w:space="0" w:color="000000"/>
              <w:right w:val="single" w:sz="6" w:space="0" w:color="000000"/>
            </w:tcBorders>
          </w:tcPr>
          <w:p w14:paraId="66CD4DAE" w14:textId="77777777" w:rsidR="004640AB" w:rsidRPr="00C631DB" w:rsidRDefault="004640AB">
            <w:pPr>
              <w:pStyle w:val="TableParagraph"/>
              <w:rPr>
                <w:sz w:val="18"/>
              </w:rPr>
            </w:pPr>
          </w:p>
        </w:tc>
        <w:tc>
          <w:tcPr>
            <w:tcW w:w="1259" w:type="dxa"/>
            <w:tcBorders>
              <w:top w:val="single" w:sz="6" w:space="0" w:color="000000"/>
              <w:left w:val="single" w:sz="6" w:space="0" w:color="000000"/>
              <w:bottom w:val="single" w:sz="6" w:space="0" w:color="000000"/>
            </w:tcBorders>
          </w:tcPr>
          <w:p w14:paraId="6D29FB54" w14:textId="77777777" w:rsidR="004640AB" w:rsidRPr="00C631DB" w:rsidRDefault="004640AB">
            <w:pPr>
              <w:pStyle w:val="TableParagraph"/>
              <w:rPr>
                <w:sz w:val="18"/>
              </w:rPr>
            </w:pPr>
          </w:p>
        </w:tc>
      </w:tr>
      <w:tr w:rsidR="00C631DB" w:rsidRPr="00C631DB" w14:paraId="69AED696" w14:textId="77777777">
        <w:trPr>
          <w:trHeight w:val="390"/>
        </w:trPr>
        <w:tc>
          <w:tcPr>
            <w:tcW w:w="720" w:type="dxa"/>
            <w:tcBorders>
              <w:top w:val="single" w:sz="6" w:space="0" w:color="000000"/>
              <w:bottom w:val="single" w:sz="6" w:space="0" w:color="000000"/>
              <w:right w:val="single" w:sz="6" w:space="0" w:color="000000"/>
            </w:tcBorders>
          </w:tcPr>
          <w:p w14:paraId="35623F2E" w14:textId="77777777" w:rsidR="00A65CB5" w:rsidRPr="00C631DB" w:rsidRDefault="00A65CB5">
            <w:pPr>
              <w:pStyle w:val="TableParagraph"/>
              <w:rPr>
                <w:sz w:val="18"/>
              </w:rPr>
            </w:pPr>
          </w:p>
        </w:tc>
        <w:tc>
          <w:tcPr>
            <w:tcW w:w="1888" w:type="dxa"/>
            <w:tcBorders>
              <w:top w:val="single" w:sz="6" w:space="0" w:color="000000"/>
              <w:left w:val="single" w:sz="6" w:space="0" w:color="000000"/>
              <w:bottom w:val="single" w:sz="6" w:space="0" w:color="000000"/>
              <w:right w:val="single" w:sz="6" w:space="0" w:color="000000"/>
            </w:tcBorders>
          </w:tcPr>
          <w:p w14:paraId="151E9B42" w14:textId="77777777" w:rsidR="00A65CB5" w:rsidRPr="00C631DB" w:rsidRDefault="00A65CB5">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5236FAC2" w14:textId="77777777" w:rsidR="00A65CB5" w:rsidRPr="00C631DB" w:rsidRDefault="00A65CB5">
            <w:pPr>
              <w:pStyle w:val="TableParagraph"/>
              <w:rPr>
                <w:sz w:val="18"/>
              </w:rPr>
            </w:pPr>
          </w:p>
        </w:tc>
        <w:tc>
          <w:tcPr>
            <w:tcW w:w="811" w:type="dxa"/>
            <w:tcBorders>
              <w:top w:val="single" w:sz="6" w:space="0" w:color="000000"/>
              <w:left w:val="single" w:sz="6" w:space="0" w:color="000000"/>
              <w:bottom w:val="single" w:sz="6" w:space="0" w:color="000000"/>
              <w:right w:val="single" w:sz="6" w:space="0" w:color="000000"/>
            </w:tcBorders>
          </w:tcPr>
          <w:p w14:paraId="223EBEC4" w14:textId="77777777" w:rsidR="00A65CB5" w:rsidRPr="00C631DB" w:rsidRDefault="00A65CB5">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5C293A52" w14:textId="77777777" w:rsidR="00A65CB5" w:rsidRPr="00C631DB" w:rsidRDefault="00A65CB5">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tcPr>
          <w:p w14:paraId="34AF42D1" w14:textId="77777777" w:rsidR="00A65CB5" w:rsidRPr="00C631DB" w:rsidRDefault="00A65CB5">
            <w:pPr>
              <w:pStyle w:val="TableParagraph"/>
              <w:rPr>
                <w:sz w:val="18"/>
              </w:rPr>
            </w:pPr>
          </w:p>
        </w:tc>
        <w:tc>
          <w:tcPr>
            <w:tcW w:w="1891" w:type="dxa"/>
            <w:tcBorders>
              <w:top w:val="single" w:sz="6" w:space="0" w:color="000000"/>
              <w:left w:val="single" w:sz="6" w:space="0" w:color="000000"/>
              <w:bottom w:val="single" w:sz="6" w:space="0" w:color="000000"/>
              <w:right w:val="single" w:sz="6" w:space="0" w:color="000000"/>
            </w:tcBorders>
          </w:tcPr>
          <w:p w14:paraId="42A31C66" w14:textId="77777777" w:rsidR="00A65CB5" w:rsidRPr="00C631DB" w:rsidRDefault="00A65CB5">
            <w:pPr>
              <w:pStyle w:val="TableParagraph"/>
              <w:rPr>
                <w:sz w:val="18"/>
              </w:rPr>
            </w:pPr>
          </w:p>
        </w:tc>
        <w:tc>
          <w:tcPr>
            <w:tcW w:w="1528" w:type="dxa"/>
            <w:tcBorders>
              <w:top w:val="single" w:sz="6" w:space="0" w:color="000000"/>
              <w:left w:val="single" w:sz="6" w:space="0" w:color="000000"/>
              <w:bottom w:val="single" w:sz="6" w:space="0" w:color="000000"/>
              <w:right w:val="single" w:sz="6" w:space="0" w:color="000000"/>
            </w:tcBorders>
          </w:tcPr>
          <w:p w14:paraId="0685520B" w14:textId="77777777" w:rsidR="00A65CB5" w:rsidRPr="00C631DB" w:rsidRDefault="00A65CB5">
            <w:pPr>
              <w:pStyle w:val="TableParagraph"/>
              <w:rPr>
                <w:sz w:val="18"/>
              </w:rPr>
            </w:pPr>
          </w:p>
        </w:tc>
        <w:tc>
          <w:tcPr>
            <w:tcW w:w="2071" w:type="dxa"/>
            <w:tcBorders>
              <w:top w:val="single" w:sz="6" w:space="0" w:color="000000"/>
              <w:left w:val="single" w:sz="6" w:space="0" w:color="000000"/>
              <w:bottom w:val="single" w:sz="6" w:space="0" w:color="000000"/>
              <w:right w:val="single" w:sz="6" w:space="0" w:color="000000"/>
            </w:tcBorders>
          </w:tcPr>
          <w:p w14:paraId="43A9336F" w14:textId="77777777" w:rsidR="00A65CB5" w:rsidRPr="00C631DB" w:rsidRDefault="00A65CB5">
            <w:pPr>
              <w:pStyle w:val="TableParagraph"/>
              <w:rPr>
                <w:sz w:val="18"/>
              </w:rPr>
            </w:pPr>
          </w:p>
        </w:tc>
        <w:tc>
          <w:tcPr>
            <w:tcW w:w="1259" w:type="dxa"/>
            <w:tcBorders>
              <w:top w:val="single" w:sz="6" w:space="0" w:color="000000"/>
              <w:left w:val="single" w:sz="6" w:space="0" w:color="000000"/>
              <w:bottom w:val="single" w:sz="6" w:space="0" w:color="000000"/>
            </w:tcBorders>
          </w:tcPr>
          <w:p w14:paraId="4D26EF15" w14:textId="77777777" w:rsidR="00A65CB5" w:rsidRPr="00C631DB" w:rsidRDefault="00A65CB5">
            <w:pPr>
              <w:pStyle w:val="TableParagraph"/>
              <w:rPr>
                <w:sz w:val="18"/>
              </w:rPr>
            </w:pPr>
          </w:p>
        </w:tc>
      </w:tr>
      <w:tr w:rsidR="00C631DB" w:rsidRPr="00C631DB" w14:paraId="491D11E1" w14:textId="77777777">
        <w:trPr>
          <w:trHeight w:val="387"/>
        </w:trPr>
        <w:tc>
          <w:tcPr>
            <w:tcW w:w="720" w:type="dxa"/>
            <w:tcBorders>
              <w:top w:val="single" w:sz="6" w:space="0" w:color="000000"/>
              <w:right w:val="single" w:sz="6" w:space="0" w:color="000000"/>
            </w:tcBorders>
          </w:tcPr>
          <w:p w14:paraId="736B3026" w14:textId="77777777" w:rsidR="004640AB" w:rsidRPr="00C631DB" w:rsidRDefault="004640AB">
            <w:pPr>
              <w:pStyle w:val="TableParagraph"/>
              <w:rPr>
                <w:sz w:val="18"/>
              </w:rPr>
            </w:pPr>
          </w:p>
        </w:tc>
        <w:tc>
          <w:tcPr>
            <w:tcW w:w="1888" w:type="dxa"/>
            <w:tcBorders>
              <w:top w:val="single" w:sz="6" w:space="0" w:color="000000"/>
              <w:left w:val="single" w:sz="6" w:space="0" w:color="000000"/>
              <w:right w:val="single" w:sz="6" w:space="0" w:color="000000"/>
            </w:tcBorders>
          </w:tcPr>
          <w:p w14:paraId="72232514" w14:textId="77777777" w:rsidR="004640AB" w:rsidRPr="00C631DB" w:rsidRDefault="004640AB">
            <w:pPr>
              <w:pStyle w:val="TableParagraph"/>
              <w:rPr>
                <w:sz w:val="18"/>
              </w:rPr>
            </w:pPr>
          </w:p>
        </w:tc>
        <w:tc>
          <w:tcPr>
            <w:tcW w:w="1079" w:type="dxa"/>
            <w:tcBorders>
              <w:top w:val="single" w:sz="6" w:space="0" w:color="000000"/>
              <w:left w:val="single" w:sz="6" w:space="0" w:color="000000"/>
              <w:right w:val="single" w:sz="6" w:space="0" w:color="000000"/>
            </w:tcBorders>
          </w:tcPr>
          <w:p w14:paraId="49525319" w14:textId="77777777" w:rsidR="004640AB" w:rsidRPr="00C631DB" w:rsidRDefault="004640AB">
            <w:pPr>
              <w:pStyle w:val="TableParagraph"/>
              <w:rPr>
                <w:sz w:val="18"/>
              </w:rPr>
            </w:pPr>
          </w:p>
        </w:tc>
        <w:tc>
          <w:tcPr>
            <w:tcW w:w="811" w:type="dxa"/>
            <w:tcBorders>
              <w:top w:val="single" w:sz="6" w:space="0" w:color="000000"/>
              <w:left w:val="single" w:sz="6" w:space="0" w:color="000000"/>
              <w:right w:val="single" w:sz="6" w:space="0" w:color="000000"/>
            </w:tcBorders>
          </w:tcPr>
          <w:p w14:paraId="764AB009" w14:textId="77777777" w:rsidR="004640AB" w:rsidRPr="00C631DB" w:rsidRDefault="004640AB">
            <w:pPr>
              <w:pStyle w:val="TableParagraph"/>
              <w:rPr>
                <w:sz w:val="18"/>
              </w:rPr>
            </w:pPr>
          </w:p>
        </w:tc>
        <w:tc>
          <w:tcPr>
            <w:tcW w:w="1079" w:type="dxa"/>
            <w:tcBorders>
              <w:top w:val="single" w:sz="6" w:space="0" w:color="000000"/>
              <w:left w:val="single" w:sz="6" w:space="0" w:color="000000"/>
              <w:right w:val="single" w:sz="6" w:space="0" w:color="000000"/>
            </w:tcBorders>
          </w:tcPr>
          <w:p w14:paraId="2A502DD3" w14:textId="77777777" w:rsidR="004640AB" w:rsidRPr="00C631DB" w:rsidRDefault="004640AB">
            <w:pPr>
              <w:pStyle w:val="TableParagraph"/>
              <w:rPr>
                <w:sz w:val="18"/>
              </w:rPr>
            </w:pPr>
          </w:p>
        </w:tc>
        <w:tc>
          <w:tcPr>
            <w:tcW w:w="1168" w:type="dxa"/>
            <w:tcBorders>
              <w:top w:val="single" w:sz="6" w:space="0" w:color="000000"/>
              <w:left w:val="single" w:sz="6" w:space="0" w:color="000000"/>
              <w:right w:val="single" w:sz="6" w:space="0" w:color="000000"/>
            </w:tcBorders>
          </w:tcPr>
          <w:p w14:paraId="60FAC880" w14:textId="77777777" w:rsidR="004640AB" w:rsidRPr="00C631DB" w:rsidRDefault="004640AB">
            <w:pPr>
              <w:pStyle w:val="TableParagraph"/>
              <w:rPr>
                <w:sz w:val="18"/>
              </w:rPr>
            </w:pPr>
          </w:p>
        </w:tc>
        <w:tc>
          <w:tcPr>
            <w:tcW w:w="1891" w:type="dxa"/>
            <w:tcBorders>
              <w:top w:val="single" w:sz="6" w:space="0" w:color="000000"/>
              <w:left w:val="single" w:sz="6" w:space="0" w:color="000000"/>
              <w:right w:val="single" w:sz="6" w:space="0" w:color="000000"/>
            </w:tcBorders>
          </w:tcPr>
          <w:p w14:paraId="0FEAAFF8" w14:textId="77777777" w:rsidR="004640AB" w:rsidRPr="00C631DB" w:rsidRDefault="004640AB">
            <w:pPr>
              <w:pStyle w:val="TableParagraph"/>
              <w:rPr>
                <w:sz w:val="18"/>
              </w:rPr>
            </w:pPr>
          </w:p>
        </w:tc>
        <w:tc>
          <w:tcPr>
            <w:tcW w:w="1528" w:type="dxa"/>
            <w:tcBorders>
              <w:top w:val="single" w:sz="6" w:space="0" w:color="000000"/>
              <w:left w:val="single" w:sz="6" w:space="0" w:color="000000"/>
              <w:right w:val="single" w:sz="6" w:space="0" w:color="000000"/>
            </w:tcBorders>
          </w:tcPr>
          <w:p w14:paraId="396D6BED" w14:textId="77777777" w:rsidR="004640AB" w:rsidRPr="00C631DB" w:rsidRDefault="004640AB">
            <w:pPr>
              <w:pStyle w:val="TableParagraph"/>
              <w:rPr>
                <w:sz w:val="18"/>
              </w:rPr>
            </w:pPr>
          </w:p>
        </w:tc>
        <w:tc>
          <w:tcPr>
            <w:tcW w:w="2071" w:type="dxa"/>
            <w:tcBorders>
              <w:top w:val="single" w:sz="6" w:space="0" w:color="000000"/>
              <w:left w:val="single" w:sz="6" w:space="0" w:color="000000"/>
              <w:right w:val="single" w:sz="6" w:space="0" w:color="000000"/>
            </w:tcBorders>
          </w:tcPr>
          <w:p w14:paraId="35D22ABB" w14:textId="77777777" w:rsidR="004640AB" w:rsidRPr="00C631DB" w:rsidRDefault="004640AB">
            <w:pPr>
              <w:pStyle w:val="TableParagraph"/>
              <w:rPr>
                <w:sz w:val="18"/>
              </w:rPr>
            </w:pPr>
          </w:p>
        </w:tc>
        <w:tc>
          <w:tcPr>
            <w:tcW w:w="1259" w:type="dxa"/>
            <w:tcBorders>
              <w:top w:val="single" w:sz="6" w:space="0" w:color="000000"/>
              <w:left w:val="single" w:sz="6" w:space="0" w:color="000000"/>
            </w:tcBorders>
          </w:tcPr>
          <w:p w14:paraId="5ABE1449" w14:textId="77777777" w:rsidR="004640AB" w:rsidRPr="00C631DB" w:rsidRDefault="004640AB">
            <w:pPr>
              <w:pStyle w:val="TableParagraph"/>
              <w:rPr>
                <w:sz w:val="18"/>
              </w:rPr>
            </w:pPr>
          </w:p>
        </w:tc>
      </w:tr>
      <w:tr w:rsidR="00C631DB" w:rsidRPr="00C631DB" w14:paraId="52DB9639" w14:textId="77777777">
        <w:trPr>
          <w:trHeight w:val="350"/>
        </w:trPr>
        <w:tc>
          <w:tcPr>
            <w:tcW w:w="10164" w:type="dxa"/>
            <w:gridSpan w:val="8"/>
            <w:tcBorders>
              <w:left w:val="nil"/>
              <w:bottom w:val="nil"/>
            </w:tcBorders>
          </w:tcPr>
          <w:p w14:paraId="7B43CB03" w14:textId="77777777" w:rsidR="004640AB" w:rsidRPr="00C631DB" w:rsidRDefault="004640AB">
            <w:pPr>
              <w:pStyle w:val="TableParagraph"/>
              <w:rPr>
                <w:sz w:val="18"/>
              </w:rPr>
            </w:pPr>
          </w:p>
        </w:tc>
        <w:tc>
          <w:tcPr>
            <w:tcW w:w="2071" w:type="dxa"/>
          </w:tcPr>
          <w:p w14:paraId="72D02FF7" w14:textId="77777777" w:rsidR="004640AB" w:rsidRPr="00C631DB" w:rsidRDefault="000A66DA">
            <w:pPr>
              <w:pStyle w:val="TableParagraph"/>
              <w:spacing w:before="54"/>
              <w:ind w:left="584"/>
              <w:rPr>
                <w:sz w:val="20"/>
              </w:rPr>
            </w:pPr>
            <w:r w:rsidRPr="00C631DB">
              <w:rPr>
                <w:sz w:val="20"/>
              </w:rPr>
              <w:t>Total</w:t>
            </w:r>
            <w:r w:rsidRPr="00C631DB">
              <w:rPr>
                <w:spacing w:val="-4"/>
                <w:sz w:val="20"/>
              </w:rPr>
              <w:t xml:space="preserve"> Price</w:t>
            </w:r>
          </w:p>
        </w:tc>
        <w:tc>
          <w:tcPr>
            <w:tcW w:w="1259" w:type="dxa"/>
          </w:tcPr>
          <w:p w14:paraId="37CD1CEE" w14:textId="77777777" w:rsidR="004640AB" w:rsidRPr="00C631DB" w:rsidRDefault="004640AB">
            <w:pPr>
              <w:pStyle w:val="TableParagraph"/>
              <w:rPr>
                <w:sz w:val="18"/>
              </w:rPr>
            </w:pPr>
          </w:p>
        </w:tc>
      </w:tr>
    </w:tbl>
    <w:p w14:paraId="4D1EF8A6" w14:textId="77777777" w:rsidR="004640AB" w:rsidRPr="00C631DB" w:rsidRDefault="000A66DA">
      <w:pPr>
        <w:spacing w:before="92"/>
        <w:ind w:left="1068"/>
        <w:rPr>
          <w:i/>
          <w:sz w:val="20"/>
        </w:rPr>
      </w:pPr>
      <w:r w:rsidRPr="00C631DB">
        <w:rPr>
          <w:sz w:val="20"/>
        </w:rPr>
        <w:t>Name</w:t>
      </w:r>
      <w:r w:rsidRPr="00C631DB">
        <w:rPr>
          <w:spacing w:val="-5"/>
          <w:sz w:val="20"/>
        </w:rPr>
        <w:t xml:space="preserve"> </w:t>
      </w:r>
      <w:r w:rsidRPr="00C631DB">
        <w:rPr>
          <w:sz w:val="20"/>
        </w:rPr>
        <w:t>of</w:t>
      </w:r>
      <w:r w:rsidRPr="00C631DB">
        <w:rPr>
          <w:spacing w:val="-7"/>
          <w:sz w:val="20"/>
        </w:rPr>
        <w:t xml:space="preserve"> </w:t>
      </w:r>
      <w:r w:rsidRPr="00C631DB">
        <w:rPr>
          <w:sz w:val="20"/>
        </w:rPr>
        <w:t>Bidder</w:t>
      </w:r>
      <w:r w:rsidRPr="00C631DB">
        <w:rPr>
          <w:spacing w:val="-2"/>
          <w:sz w:val="20"/>
        </w:rPr>
        <w:t xml:space="preserve"> </w:t>
      </w:r>
      <w:r w:rsidRPr="00C631DB">
        <w:rPr>
          <w:i/>
          <w:sz w:val="20"/>
        </w:rPr>
        <w:t>[insert</w:t>
      </w:r>
      <w:r w:rsidRPr="00C631DB">
        <w:rPr>
          <w:i/>
          <w:spacing w:val="-5"/>
          <w:sz w:val="20"/>
        </w:rPr>
        <w:t xml:space="preserve"> </w:t>
      </w:r>
      <w:r w:rsidRPr="00C631DB">
        <w:rPr>
          <w:i/>
          <w:sz w:val="20"/>
        </w:rPr>
        <w:t>complete</w:t>
      </w:r>
      <w:r w:rsidRPr="00C631DB">
        <w:rPr>
          <w:i/>
          <w:spacing w:val="-5"/>
          <w:sz w:val="20"/>
        </w:rPr>
        <w:t xml:space="preserve"> </w:t>
      </w:r>
      <w:r w:rsidRPr="00C631DB">
        <w:rPr>
          <w:i/>
          <w:sz w:val="20"/>
        </w:rPr>
        <w:t>name</w:t>
      </w:r>
      <w:r w:rsidRPr="00C631DB">
        <w:rPr>
          <w:i/>
          <w:spacing w:val="-4"/>
          <w:sz w:val="20"/>
        </w:rPr>
        <w:t xml:space="preserve"> </w:t>
      </w:r>
      <w:r w:rsidRPr="00C631DB">
        <w:rPr>
          <w:i/>
          <w:sz w:val="20"/>
        </w:rPr>
        <w:t>of</w:t>
      </w:r>
      <w:r w:rsidRPr="00C631DB">
        <w:rPr>
          <w:i/>
          <w:spacing w:val="-6"/>
          <w:sz w:val="20"/>
        </w:rPr>
        <w:t xml:space="preserve"> </w:t>
      </w:r>
      <w:r w:rsidRPr="00C631DB">
        <w:rPr>
          <w:i/>
          <w:sz w:val="20"/>
        </w:rPr>
        <w:t>Bidder]</w:t>
      </w:r>
      <w:r w:rsidRPr="00C631DB">
        <w:rPr>
          <w:i/>
          <w:spacing w:val="3"/>
          <w:sz w:val="20"/>
        </w:rPr>
        <w:t xml:space="preserve"> </w:t>
      </w:r>
      <w:r w:rsidRPr="00C631DB">
        <w:rPr>
          <w:sz w:val="20"/>
        </w:rPr>
        <w:t>Signature</w:t>
      </w:r>
      <w:r w:rsidRPr="00C631DB">
        <w:rPr>
          <w:spacing w:val="-5"/>
          <w:sz w:val="20"/>
        </w:rPr>
        <w:t xml:space="preserve"> </w:t>
      </w:r>
      <w:r w:rsidRPr="00C631DB">
        <w:rPr>
          <w:sz w:val="20"/>
        </w:rPr>
        <w:t>of</w:t>
      </w:r>
      <w:r w:rsidRPr="00C631DB">
        <w:rPr>
          <w:spacing w:val="-7"/>
          <w:sz w:val="20"/>
        </w:rPr>
        <w:t xml:space="preserve"> </w:t>
      </w:r>
      <w:r w:rsidRPr="00C631DB">
        <w:rPr>
          <w:sz w:val="20"/>
        </w:rPr>
        <w:t>Bidder</w:t>
      </w:r>
      <w:r w:rsidRPr="00C631DB">
        <w:rPr>
          <w:spacing w:val="-3"/>
          <w:sz w:val="20"/>
        </w:rPr>
        <w:t xml:space="preserve"> </w:t>
      </w:r>
      <w:r w:rsidRPr="00C631DB">
        <w:rPr>
          <w:i/>
          <w:sz w:val="20"/>
        </w:rPr>
        <w:t>[signature</w:t>
      </w:r>
      <w:r w:rsidRPr="00C631DB">
        <w:rPr>
          <w:i/>
          <w:spacing w:val="-5"/>
          <w:sz w:val="20"/>
        </w:rPr>
        <w:t xml:space="preserve"> </w:t>
      </w:r>
      <w:r w:rsidRPr="00C631DB">
        <w:rPr>
          <w:i/>
          <w:sz w:val="20"/>
        </w:rPr>
        <w:t>of</w:t>
      </w:r>
      <w:r w:rsidRPr="00C631DB">
        <w:rPr>
          <w:i/>
          <w:spacing w:val="-7"/>
          <w:sz w:val="20"/>
        </w:rPr>
        <w:t xml:space="preserve"> </w:t>
      </w:r>
      <w:r w:rsidRPr="00C631DB">
        <w:rPr>
          <w:i/>
          <w:sz w:val="20"/>
        </w:rPr>
        <w:t>person</w:t>
      </w:r>
      <w:r w:rsidRPr="00C631DB">
        <w:rPr>
          <w:i/>
          <w:spacing w:val="-4"/>
          <w:sz w:val="20"/>
        </w:rPr>
        <w:t xml:space="preserve"> </w:t>
      </w:r>
      <w:r w:rsidRPr="00C631DB">
        <w:rPr>
          <w:i/>
          <w:sz w:val="20"/>
        </w:rPr>
        <w:t>signing</w:t>
      </w:r>
      <w:r w:rsidRPr="00C631DB">
        <w:rPr>
          <w:i/>
          <w:spacing w:val="-4"/>
          <w:sz w:val="20"/>
        </w:rPr>
        <w:t xml:space="preserve"> </w:t>
      </w:r>
      <w:r w:rsidRPr="00C631DB">
        <w:rPr>
          <w:i/>
          <w:sz w:val="20"/>
        </w:rPr>
        <w:t>the</w:t>
      </w:r>
      <w:r w:rsidRPr="00C631DB">
        <w:rPr>
          <w:i/>
          <w:spacing w:val="-6"/>
          <w:sz w:val="20"/>
        </w:rPr>
        <w:t xml:space="preserve"> </w:t>
      </w:r>
      <w:r w:rsidRPr="00C631DB">
        <w:rPr>
          <w:i/>
          <w:sz w:val="20"/>
        </w:rPr>
        <w:t>Bid]</w:t>
      </w:r>
      <w:r w:rsidRPr="00C631DB">
        <w:rPr>
          <w:i/>
          <w:spacing w:val="5"/>
          <w:sz w:val="20"/>
        </w:rPr>
        <w:t xml:space="preserve"> </w:t>
      </w:r>
      <w:r w:rsidRPr="00C631DB">
        <w:rPr>
          <w:sz w:val="20"/>
        </w:rPr>
        <w:t>Date</w:t>
      </w:r>
      <w:r w:rsidRPr="00C631DB">
        <w:rPr>
          <w:spacing w:val="-7"/>
          <w:sz w:val="20"/>
        </w:rPr>
        <w:t xml:space="preserve"> </w:t>
      </w:r>
      <w:r w:rsidRPr="00C631DB">
        <w:rPr>
          <w:i/>
          <w:sz w:val="20"/>
        </w:rPr>
        <w:t>[insert</w:t>
      </w:r>
      <w:r w:rsidRPr="00C631DB">
        <w:rPr>
          <w:i/>
          <w:spacing w:val="-5"/>
          <w:sz w:val="20"/>
        </w:rPr>
        <w:t xml:space="preserve"> </w:t>
      </w:r>
      <w:r w:rsidRPr="00C631DB">
        <w:rPr>
          <w:i/>
          <w:spacing w:val="-2"/>
          <w:sz w:val="20"/>
        </w:rPr>
        <w:t>date]</w:t>
      </w:r>
    </w:p>
    <w:p w14:paraId="3835E062" w14:textId="77777777" w:rsidR="004640AB" w:rsidRPr="00C631DB" w:rsidRDefault="004640AB">
      <w:pPr>
        <w:rPr>
          <w:i/>
          <w:sz w:val="20"/>
        </w:rPr>
        <w:sectPr w:rsidR="004640AB" w:rsidRPr="00C631DB">
          <w:pgSz w:w="15840" w:h="12240" w:orient="landscape"/>
          <w:pgMar w:top="1440" w:right="720" w:bottom="280" w:left="360" w:header="725" w:footer="0" w:gutter="0"/>
          <w:cols w:space="720"/>
        </w:sectPr>
      </w:pPr>
    </w:p>
    <w:p w14:paraId="05EDCE8C" w14:textId="77777777" w:rsidR="004640AB" w:rsidRPr="00C631DB" w:rsidRDefault="004640AB">
      <w:pPr>
        <w:pStyle w:val="BodyText"/>
        <w:spacing w:before="212"/>
        <w:rPr>
          <w:i/>
          <w:sz w:val="32"/>
        </w:rPr>
      </w:pPr>
    </w:p>
    <w:p w14:paraId="0F197427" w14:textId="77777777" w:rsidR="004640AB" w:rsidRPr="00C631DB" w:rsidRDefault="000A66DA">
      <w:pPr>
        <w:pStyle w:val="Heading4"/>
        <w:ind w:left="686"/>
      </w:pPr>
      <w:r w:rsidRPr="00C631DB">
        <w:t>Price</w:t>
      </w:r>
      <w:r w:rsidRPr="00C631DB">
        <w:rPr>
          <w:spacing w:val="-10"/>
        </w:rPr>
        <w:t xml:space="preserve"> </w:t>
      </w:r>
      <w:r w:rsidRPr="00C631DB">
        <w:t>and</w:t>
      </w:r>
      <w:r w:rsidRPr="00C631DB">
        <w:rPr>
          <w:spacing w:val="-6"/>
        </w:rPr>
        <w:t xml:space="preserve"> </w:t>
      </w:r>
      <w:r w:rsidRPr="00C631DB">
        <w:t>Completion</w:t>
      </w:r>
      <w:r w:rsidRPr="00C631DB">
        <w:rPr>
          <w:spacing w:val="-9"/>
        </w:rPr>
        <w:t xml:space="preserve"> </w:t>
      </w:r>
      <w:r w:rsidRPr="00C631DB">
        <w:t>Schedule</w:t>
      </w:r>
      <w:r w:rsidRPr="00C631DB">
        <w:rPr>
          <w:spacing w:val="-4"/>
        </w:rPr>
        <w:t xml:space="preserve"> </w:t>
      </w:r>
      <w:r w:rsidRPr="00C631DB">
        <w:t>-</w:t>
      </w:r>
      <w:r w:rsidRPr="00C631DB">
        <w:rPr>
          <w:spacing w:val="-10"/>
        </w:rPr>
        <w:t xml:space="preserve"> </w:t>
      </w:r>
      <w:r w:rsidRPr="00C631DB">
        <w:t>Related</w:t>
      </w:r>
      <w:r w:rsidRPr="00C631DB">
        <w:rPr>
          <w:spacing w:val="-10"/>
        </w:rPr>
        <w:t xml:space="preserve"> </w:t>
      </w:r>
      <w:r w:rsidRPr="00C631DB">
        <w:rPr>
          <w:spacing w:val="-2"/>
        </w:rPr>
        <w:t>Services</w:t>
      </w:r>
    </w:p>
    <w:p w14:paraId="5E89C4D9" w14:textId="77777777" w:rsidR="004640AB" w:rsidRPr="00C631DB" w:rsidRDefault="004640AB">
      <w:pPr>
        <w:pStyle w:val="BodyText"/>
        <w:spacing w:before="25"/>
        <w:rPr>
          <w:b/>
          <w:sz w:val="20"/>
        </w:rPr>
      </w:pPr>
    </w:p>
    <w:tbl>
      <w:tblPr>
        <w:tblW w:w="0" w:type="auto"/>
        <w:tblInd w:w="9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12"/>
        <w:gridCol w:w="3692"/>
        <w:gridCol w:w="1169"/>
        <w:gridCol w:w="1712"/>
        <w:gridCol w:w="3060"/>
        <w:gridCol w:w="1529"/>
        <w:gridCol w:w="1711"/>
      </w:tblGrid>
      <w:tr w:rsidR="00C631DB" w:rsidRPr="00C631DB" w14:paraId="5243AA2E" w14:textId="77777777">
        <w:trPr>
          <w:trHeight w:val="936"/>
        </w:trPr>
        <w:tc>
          <w:tcPr>
            <w:tcW w:w="812" w:type="dxa"/>
            <w:tcBorders>
              <w:right w:val="nil"/>
            </w:tcBorders>
          </w:tcPr>
          <w:p w14:paraId="66519A03" w14:textId="77777777" w:rsidR="004640AB" w:rsidRPr="00C631DB" w:rsidRDefault="004640AB">
            <w:pPr>
              <w:pStyle w:val="TableParagraph"/>
              <w:rPr>
                <w:sz w:val="18"/>
              </w:rPr>
            </w:pPr>
          </w:p>
        </w:tc>
        <w:tc>
          <w:tcPr>
            <w:tcW w:w="3692" w:type="dxa"/>
            <w:tcBorders>
              <w:left w:val="nil"/>
              <w:right w:val="nil"/>
            </w:tcBorders>
          </w:tcPr>
          <w:p w14:paraId="638E557B" w14:textId="77777777" w:rsidR="004640AB" w:rsidRPr="00C631DB" w:rsidRDefault="004640AB">
            <w:pPr>
              <w:pStyle w:val="TableParagraph"/>
              <w:rPr>
                <w:sz w:val="18"/>
              </w:rPr>
            </w:pPr>
          </w:p>
        </w:tc>
        <w:tc>
          <w:tcPr>
            <w:tcW w:w="5941" w:type="dxa"/>
            <w:gridSpan w:val="3"/>
            <w:tcBorders>
              <w:left w:val="nil"/>
              <w:right w:val="nil"/>
            </w:tcBorders>
          </w:tcPr>
          <w:p w14:paraId="66723B34" w14:textId="77777777" w:rsidR="004640AB" w:rsidRPr="00C631DB" w:rsidRDefault="000A66DA">
            <w:pPr>
              <w:pStyle w:val="TableParagraph"/>
              <w:spacing w:before="233"/>
              <w:ind w:left="335"/>
              <w:rPr>
                <w:sz w:val="24"/>
              </w:rPr>
            </w:pPr>
            <w:r w:rsidRPr="00C631DB">
              <w:rPr>
                <w:sz w:val="24"/>
              </w:rPr>
              <w:t>Currencies</w:t>
            </w:r>
            <w:r w:rsidRPr="00C631DB">
              <w:rPr>
                <w:spacing w:val="-2"/>
                <w:sz w:val="24"/>
              </w:rPr>
              <w:t xml:space="preserve"> </w:t>
            </w:r>
            <w:r w:rsidRPr="00C631DB">
              <w:rPr>
                <w:sz w:val="24"/>
              </w:rPr>
              <w:t>in</w:t>
            </w:r>
            <w:r w:rsidRPr="00C631DB">
              <w:rPr>
                <w:spacing w:val="-2"/>
                <w:sz w:val="24"/>
              </w:rPr>
              <w:t xml:space="preserve"> </w:t>
            </w:r>
            <w:r w:rsidRPr="00C631DB">
              <w:rPr>
                <w:sz w:val="24"/>
              </w:rPr>
              <w:t>accordance</w:t>
            </w:r>
            <w:r w:rsidRPr="00C631DB">
              <w:rPr>
                <w:spacing w:val="-1"/>
                <w:sz w:val="24"/>
              </w:rPr>
              <w:t xml:space="preserve"> </w:t>
            </w:r>
            <w:r w:rsidRPr="00C631DB">
              <w:rPr>
                <w:sz w:val="24"/>
              </w:rPr>
              <w:t>with ITB</w:t>
            </w:r>
            <w:r w:rsidRPr="00C631DB">
              <w:rPr>
                <w:spacing w:val="-1"/>
                <w:sz w:val="24"/>
              </w:rPr>
              <w:t xml:space="preserve"> </w:t>
            </w:r>
            <w:r w:rsidRPr="00C631DB">
              <w:rPr>
                <w:spacing w:val="-5"/>
                <w:sz w:val="24"/>
              </w:rPr>
              <w:t>15</w:t>
            </w:r>
          </w:p>
        </w:tc>
        <w:tc>
          <w:tcPr>
            <w:tcW w:w="3240" w:type="dxa"/>
            <w:gridSpan w:val="2"/>
            <w:tcBorders>
              <w:left w:val="nil"/>
            </w:tcBorders>
          </w:tcPr>
          <w:p w14:paraId="47562CD5" w14:textId="77777777" w:rsidR="004640AB" w:rsidRPr="00C631DB" w:rsidRDefault="000A66DA">
            <w:pPr>
              <w:pStyle w:val="TableParagraph"/>
              <w:tabs>
                <w:tab w:val="left" w:pos="2999"/>
                <w:tab w:val="left" w:pos="3104"/>
              </w:tabs>
              <w:ind w:left="78" w:right="110"/>
              <w:rPr>
                <w:sz w:val="20"/>
              </w:rPr>
            </w:pPr>
            <w:r w:rsidRPr="00C631DB">
              <w:rPr>
                <w:sz w:val="20"/>
              </w:rPr>
              <w:t xml:space="preserve">Date: </w:t>
            </w:r>
            <w:r w:rsidRPr="00C631DB">
              <w:rPr>
                <w:sz w:val="20"/>
                <w:u w:val="single"/>
              </w:rPr>
              <w:tab/>
            </w:r>
            <w:r w:rsidRPr="00C631DB">
              <w:rPr>
                <w:sz w:val="20"/>
                <w:u w:val="single"/>
              </w:rPr>
              <w:tab/>
            </w:r>
            <w:r w:rsidRPr="00C631DB">
              <w:rPr>
                <w:sz w:val="20"/>
              </w:rPr>
              <w:t xml:space="preserve"> RFB No: </w:t>
            </w:r>
            <w:r w:rsidRPr="00C631DB">
              <w:rPr>
                <w:sz w:val="20"/>
                <w:u w:val="single"/>
              </w:rPr>
              <w:tab/>
            </w:r>
          </w:p>
          <w:p w14:paraId="5002B348" w14:textId="77777777" w:rsidR="004640AB" w:rsidRPr="00C631DB" w:rsidRDefault="000A66DA">
            <w:pPr>
              <w:pStyle w:val="TableParagraph"/>
              <w:tabs>
                <w:tab w:val="left" w:pos="3020"/>
              </w:tabs>
              <w:ind w:left="78"/>
              <w:rPr>
                <w:sz w:val="20"/>
              </w:rPr>
            </w:pPr>
            <w:r w:rsidRPr="00C631DB">
              <w:rPr>
                <w:sz w:val="20"/>
              </w:rPr>
              <w:t>Alternative</w:t>
            </w:r>
            <w:r w:rsidRPr="00C631DB">
              <w:rPr>
                <w:spacing w:val="-2"/>
                <w:sz w:val="20"/>
              </w:rPr>
              <w:t xml:space="preserve"> </w:t>
            </w:r>
            <w:r w:rsidRPr="00C631DB">
              <w:rPr>
                <w:sz w:val="20"/>
              </w:rPr>
              <w:t>No:</w:t>
            </w:r>
            <w:r w:rsidRPr="00C631DB">
              <w:rPr>
                <w:spacing w:val="-3"/>
                <w:sz w:val="20"/>
              </w:rPr>
              <w:t xml:space="preserve"> </w:t>
            </w:r>
            <w:r w:rsidRPr="00C631DB">
              <w:rPr>
                <w:sz w:val="20"/>
                <w:u w:val="single"/>
              </w:rPr>
              <w:tab/>
            </w:r>
          </w:p>
          <w:p w14:paraId="12A4AB13" w14:textId="77777777" w:rsidR="004640AB" w:rsidRPr="00C631DB" w:rsidRDefault="000A66DA">
            <w:pPr>
              <w:pStyle w:val="TableParagraph"/>
              <w:tabs>
                <w:tab w:val="left" w:pos="1436"/>
                <w:tab w:val="left" w:pos="2301"/>
              </w:tabs>
              <w:spacing w:line="228" w:lineRule="exact"/>
              <w:ind w:left="78"/>
              <w:rPr>
                <w:sz w:val="20"/>
              </w:rPr>
            </w:pPr>
            <w:r w:rsidRPr="00C631DB">
              <w:rPr>
                <w:sz w:val="20"/>
              </w:rPr>
              <w:t>Page N</w:t>
            </w:r>
            <w:r w:rsidRPr="00C631DB">
              <w:rPr>
                <w:rFonts w:ascii="Symbol" w:hAnsi="Symbol"/>
                <w:sz w:val="20"/>
              </w:rPr>
              <w:t></w:t>
            </w:r>
            <w:r w:rsidRPr="00C631DB">
              <w:rPr>
                <w:sz w:val="20"/>
              </w:rPr>
              <w:t xml:space="preserve"> </w:t>
            </w:r>
            <w:r w:rsidRPr="00C631DB">
              <w:rPr>
                <w:sz w:val="20"/>
                <w:u w:val="single"/>
              </w:rPr>
              <w:tab/>
            </w:r>
            <w:r w:rsidRPr="00C631DB">
              <w:rPr>
                <w:sz w:val="20"/>
              </w:rPr>
              <w:t xml:space="preserve">of </w:t>
            </w:r>
            <w:r w:rsidRPr="00C631DB">
              <w:rPr>
                <w:sz w:val="20"/>
                <w:u w:val="single"/>
              </w:rPr>
              <w:tab/>
            </w:r>
          </w:p>
        </w:tc>
      </w:tr>
      <w:tr w:rsidR="00C631DB" w:rsidRPr="00C631DB" w14:paraId="111E07AB" w14:textId="77777777">
        <w:trPr>
          <w:trHeight w:val="229"/>
        </w:trPr>
        <w:tc>
          <w:tcPr>
            <w:tcW w:w="812" w:type="dxa"/>
            <w:tcBorders>
              <w:right w:val="single" w:sz="6" w:space="0" w:color="000000"/>
            </w:tcBorders>
          </w:tcPr>
          <w:p w14:paraId="08E47BFC" w14:textId="77777777" w:rsidR="004640AB" w:rsidRPr="00C631DB" w:rsidRDefault="000A66DA">
            <w:pPr>
              <w:pStyle w:val="TableParagraph"/>
              <w:spacing w:line="209" w:lineRule="exact"/>
              <w:ind w:left="2"/>
              <w:jc w:val="center"/>
              <w:rPr>
                <w:sz w:val="20"/>
              </w:rPr>
            </w:pPr>
            <w:r w:rsidRPr="00C631DB">
              <w:rPr>
                <w:spacing w:val="-10"/>
                <w:sz w:val="20"/>
              </w:rPr>
              <w:t>1</w:t>
            </w:r>
          </w:p>
        </w:tc>
        <w:tc>
          <w:tcPr>
            <w:tcW w:w="3692" w:type="dxa"/>
            <w:tcBorders>
              <w:left w:val="single" w:sz="6" w:space="0" w:color="000000"/>
              <w:right w:val="single" w:sz="6" w:space="0" w:color="000000"/>
            </w:tcBorders>
          </w:tcPr>
          <w:p w14:paraId="40751AC9" w14:textId="77777777" w:rsidR="004640AB" w:rsidRPr="00C631DB" w:rsidRDefault="000A66DA">
            <w:pPr>
              <w:pStyle w:val="TableParagraph"/>
              <w:spacing w:line="209" w:lineRule="exact"/>
              <w:ind w:left="63" w:right="52"/>
              <w:jc w:val="center"/>
              <w:rPr>
                <w:sz w:val="20"/>
              </w:rPr>
            </w:pPr>
            <w:r w:rsidRPr="00C631DB">
              <w:rPr>
                <w:spacing w:val="-10"/>
                <w:sz w:val="20"/>
              </w:rPr>
              <w:t>2</w:t>
            </w:r>
          </w:p>
        </w:tc>
        <w:tc>
          <w:tcPr>
            <w:tcW w:w="1169" w:type="dxa"/>
            <w:tcBorders>
              <w:left w:val="single" w:sz="6" w:space="0" w:color="000000"/>
              <w:right w:val="single" w:sz="6" w:space="0" w:color="000000"/>
            </w:tcBorders>
          </w:tcPr>
          <w:p w14:paraId="67915940" w14:textId="77777777" w:rsidR="004640AB" w:rsidRPr="00C631DB" w:rsidRDefault="000A66DA">
            <w:pPr>
              <w:pStyle w:val="TableParagraph"/>
              <w:spacing w:line="209" w:lineRule="exact"/>
              <w:ind w:left="14"/>
              <w:jc w:val="center"/>
              <w:rPr>
                <w:sz w:val="20"/>
              </w:rPr>
            </w:pPr>
            <w:r w:rsidRPr="00C631DB">
              <w:rPr>
                <w:spacing w:val="-10"/>
                <w:sz w:val="20"/>
              </w:rPr>
              <w:t>3</w:t>
            </w:r>
          </w:p>
        </w:tc>
        <w:tc>
          <w:tcPr>
            <w:tcW w:w="1712" w:type="dxa"/>
            <w:tcBorders>
              <w:left w:val="single" w:sz="6" w:space="0" w:color="000000"/>
              <w:right w:val="single" w:sz="6" w:space="0" w:color="000000"/>
            </w:tcBorders>
          </w:tcPr>
          <w:p w14:paraId="4E19C9FC" w14:textId="77777777" w:rsidR="004640AB" w:rsidRPr="00C631DB" w:rsidRDefault="000A66DA">
            <w:pPr>
              <w:pStyle w:val="TableParagraph"/>
              <w:spacing w:line="209" w:lineRule="exact"/>
              <w:ind w:left="14" w:right="6"/>
              <w:jc w:val="center"/>
              <w:rPr>
                <w:sz w:val="20"/>
              </w:rPr>
            </w:pPr>
            <w:r w:rsidRPr="00C631DB">
              <w:rPr>
                <w:spacing w:val="-10"/>
                <w:sz w:val="20"/>
              </w:rPr>
              <w:t>4</w:t>
            </w:r>
          </w:p>
        </w:tc>
        <w:tc>
          <w:tcPr>
            <w:tcW w:w="3060" w:type="dxa"/>
            <w:tcBorders>
              <w:left w:val="single" w:sz="6" w:space="0" w:color="000000"/>
              <w:right w:val="single" w:sz="6" w:space="0" w:color="000000"/>
            </w:tcBorders>
          </w:tcPr>
          <w:p w14:paraId="4E66AB4D" w14:textId="77777777" w:rsidR="004640AB" w:rsidRPr="00C631DB" w:rsidRDefault="000A66DA">
            <w:pPr>
              <w:pStyle w:val="TableParagraph"/>
              <w:spacing w:line="209" w:lineRule="exact"/>
              <w:ind w:left="11" w:right="3"/>
              <w:jc w:val="center"/>
              <w:rPr>
                <w:sz w:val="20"/>
              </w:rPr>
            </w:pPr>
            <w:r w:rsidRPr="00C631DB">
              <w:rPr>
                <w:spacing w:val="-10"/>
                <w:sz w:val="20"/>
              </w:rPr>
              <w:t>5</w:t>
            </w:r>
          </w:p>
        </w:tc>
        <w:tc>
          <w:tcPr>
            <w:tcW w:w="1529" w:type="dxa"/>
            <w:tcBorders>
              <w:left w:val="single" w:sz="6" w:space="0" w:color="000000"/>
              <w:right w:val="single" w:sz="6" w:space="0" w:color="000000"/>
            </w:tcBorders>
          </w:tcPr>
          <w:p w14:paraId="53C6923F" w14:textId="77777777" w:rsidR="004640AB" w:rsidRPr="00C631DB" w:rsidRDefault="000A66DA">
            <w:pPr>
              <w:pStyle w:val="TableParagraph"/>
              <w:spacing w:line="209" w:lineRule="exact"/>
              <w:ind w:left="20" w:right="6"/>
              <w:jc w:val="center"/>
              <w:rPr>
                <w:sz w:val="20"/>
              </w:rPr>
            </w:pPr>
            <w:r w:rsidRPr="00C631DB">
              <w:rPr>
                <w:spacing w:val="-10"/>
                <w:sz w:val="20"/>
              </w:rPr>
              <w:t>6</w:t>
            </w:r>
          </w:p>
        </w:tc>
        <w:tc>
          <w:tcPr>
            <w:tcW w:w="1711" w:type="dxa"/>
            <w:tcBorders>
              <w:left w:val="single" w:sz="6" w:space="0" w:color="000000"/>
            </w:tcBorders>
          </w:tcPr>
          <w:p w14:paraId="03E55C99" w14:textId="77777777" w:rsidR="004640AB" w:rsidRPr="00C631DB" w:rsidRDefault="000A66DA">
            <w:pPr>
              <w:pStyle w:val="TableParagraph"/>
              <w:spacing w:line="209" w:lineRule="exact"/>
              <w:ind w:left="24"/>
              <w:jc w:val="center"/>
              <w:rPr>
                <w:sz w:val="20"/>
              </w:rPr>
            </w:pPr>
            <w:r w:rsidRPr="00C631DB">
              <w:rPr>
                <w:spacing w:val="-10"/>
                <w:sz w:val="20"/>
              </w:rPr>
              <w:t>7</w:t>
            </w:r>
          </w:p>
        </w:tc>
      </w:tr>
      <w:tr w:rsidR="00C631DB" w:rsidRPr="00C631DB" w14:paraId="0E0C016B" w14:textId="77777777">
        <w:trPr>
          <w:trHeight w:val="694"/>
        </w:trPr>
        <w:tc>
          <w:tcPr>
            <w:tcW w:w="812" w:type="dxa"/>
            <w:tcBorders>
              <w:bottom w:val="single" w:sz="6" w:space="0" w:color="000000"/>
              <w:right w:val="single" w:sz="6" w:space="0" w:color="000000"/>
            </w:tcBorders>
          </w:tcPr>
          <w:p w14:paraId="4818D36F" w14:textId="77777777" w:rsidR="004640AB" w:rsidRPr="00C631DB" w:rsidRDefault="000A66DA">
            <w:pPr>
              <w:pStyle w:val="TableParagraph"/>
              <w:spacing w:line="242" w:lineRule="auto"/>
              <w:ind w:left="301" w:right="144" w:hanging="149"/>
              <w:rPr>
                <w:rFonts w:ascii="Symbol" w:hAnsi="Symbol"/>
                <w:sz w:val="16"/>
              </w:rPr>
            </w:pPr>
            <w:r w:rsidRPr="00C631DB">
              <w:rPr>
                <w:spacing w:val="-2"/>
                <w:sz w:val="16"/>
              </w:rPr>
              <w:t>Service</w:t>
            </w:r>
            <w:r w:rsidRPr="00C631DB">
              <w:rPr>
                <w:spacing w:val="40"/>
                <w:sz w:val="16"/>
              </w:rPr>
              <w:t xml:space="preserve"> </w:t>
            </w:r>
            <w:r w:rsidRPr="00C631DB">
              <w:rPr>
                <w:spacing w:val="-6"/>
                <w:sz w:val="16"/>
              </w:rPr>
              <w:t>N</w:t>
            </w:r>
            <w:r w:rsidRPr="00C631DB">
              <w:rPr>
                <w:rFonts w:ascii="Symbol" w:hAnsi="Symbol"/>
                <w:spacing w:val="-6"/>
                <w:sz w:val="16"/>
              </w:rPr>
              <w:t></w:t>
            </w:r>
          </w:p>
        </w:tc>
        <w:tc>
          <w:tcPr>
            <w:tcW w:w="3692" w:type="dxa"/>
            <w:tcBorders>
              <w:left w:val="single" w:sz="6" w:space="0" w:color="000000"/>
              <w:bottom w:val="single" w:sz="6" w:space="0" w:color="000000"/>
              <w:right w:val="single" w:sz="6" w:space="0" w:color="000000"/>
            </w:tcBorders>
          </w:tcPr>
          <w:p w14:paraId="7B741885" w14:textId="77777777" w:rsidR="004640AB" w:rsidRPr="00C631DB" w:rsidRDefault="000A66DA">
            <w:pPr>
              <w:pStyle w:val="TableParagraph"/>
              <w:ind w:left="62" w:right="52"/>
              <w:jc w:val="center"/>
              <w:rPr>
                <w:sz w:val="16"/>
              </w:rPr>
            </w:pPr>
            <w:r w:rsidRPr="00C631DB">
              <w:rPr>
                <w:sz w:val="16"/>
              </w:rPr>
              <w:t>Description</w:t>
            </w:r>
            <w:r w:rsidRPr="00C631DB">
              <w:rPr>
                <w:spacing w:val="-7"/>
                <w:sz w:val="16"/>
              </w:rPr>
              <w:t xml:space="preserve"> </w:t>
            </w:r>
            <w:r w:rsidRPr="00C631DB">
              <w:rPr>
                <w:sz w:val="16"/>
              </w:rPr>
              <w:t>of</w:t>
            </w:r>
            <w:r w:rsidRPr="00C631DB">
              <w:rPr>
                <w:spacing w:val="-8"/>
                <w:sz w:val="16"/>
              </w:rPr>
              <w:t xml:space="preserve"> </w:t>
            </w:r>
            <w:r w:rsidRPr="00C631DB">
              <w:rPr>
                <w:sz w:val="16"/>
              </w:rPr>
              <w:t>Services</w:t>
            </w:r>
            <w:r w:rsidRPr="00C631DB">
              <w:rPr>
                <w:spacing w:val="-8"/>
                <w:sz w:val="16"/>
              </w:rPr>
              <w:t xml:space="preserve"> </w:t>
            </w:r>
            <w:r w:rsidRPr="00C631DB">
              <w:rPr>
                <w:sz w:val="16"/>
              </w:rPr>
              <w:t>(excludes</w:t>
            </w:r>
            <w:r w:rsidRPr="00C631DB">
              <w:rPr>
                <w:spacing w:val="-8"/>
                <w:sz w:val="16"/>
              </w:rPr>
              <w:t xml:space="preserve"> </w:t>
            </w:r>
            <w:r w:rsidRPr="00C631DB">
              <w:rPr>
                <w:sz w:val="16"/>
              </w:rPr>
              <w:t>inland</w:t>
            </w:r>
            <w:r w:rsidRPr="00C631DB">
              <w:rPr>
                <w:spacing w:val="-8"/>
                <w:sz w:val="16"/>
              </w:rPr>
              <w:t xml:space="preserve"> </w:t>
            </w:r>
            <w:r w:rsidRPr="00C631DB">
              <w:rPr>
                <w:sz w:val="16"/>
              </w:rPr>
              <w:t>transportation</w:t>
            </w:r>
            <w:r w:rsidRPr="00C631DB">
              <w:rPr>
                <w:spacing w:val="40"/>
                <w:sz w:val="16"/>
              </w:rPr>
              <w:t xml:space="preserve"> </w:t>
            </w:r>
            <w:r w:rsidRPr="00C631DB">
              <w:rPr>
                <w:sz w:val="16"/>
              </w:rPr>
              <w:t>and other services required in the</w:t>
            </w:r>
            <w:r w:rsidRPr="00C631DB">
              <w:rPr>
                <w:spacing w:val="-1"/>
                <w:sz w:val="16"/>
              </w:rPr>
              <w:t xml:space="preserve"> </w:t>
            </w:r>
            <w:r w:rsidRPr="00C631DB">
              <w:rPr>
                <w:sz w:val="16"/>
              </w:rPr>
              <w:t>Purchaser’s Country</w:t>
            </w:r>
            <w:r w:rsidRPr="00C631DB">
              <w:rPr>
                <w:spacing w:val="40"/>
                <w:sz w:val="16"/>
              </w:rPr>
              <w:t xml:space="preserve"> </w:t>
            </w:r>
            <w:r w:rsidRPr="00C631DB">
              <w:rPr>
                <w:sz w:val="16"/>
              </w:rPr>
              <w:t>to convey the goods to their final destination)</w:t>
            </w:r>
          </w:p>
        </w:tc>
        <w:tc>
          <w:tcPr>
            <w:tcW w:w="1169" w:type="dxa"/>
            <w:tcBorders>
              <w:left w:val="single" w:sz="6" w:space="0" w:color="000000"/>
              <w:bottom w:val="single" w:sz="6" w:space="0" w:color="000000"/>
              <w:right w:val="single" w:sz="6" w:space="0" w:color="000000"/>
            </w:tcBorders>
          </w:tcPr>
          <w:p w14:paraId="2FDDA64C" w14:textId="77777777" w:rsidR="004640AB" w:rsidRPr="00C631DB" w:rsidRDefault="000A66DA">
            <w:pPr>
              <w:pStyle w:val="TableParagraph"/>
              <w:ind w:left="375" w:right="211" w:hanging="140"/>
              <w:rPr>
                <w:sz w:val="16"/>
              </w:rPr>
            </w:pPr>
            <w:r w:rsidRPr="00C631DB">
              <w:rPr>
                <w:sz w:val="16"/>
              </w:rPr>
              <w:t>Country</w:t>
            </w:r>
            <w:r w:rsidRPr="00C631DB">
              <w:rPr>
                <w:spacing w:val="-10"/>
                <w:sz w:val="16"/>
              </w:rPr>
              <w:t xml:space="preserve"> </w:t>
            </w:r>
            <w:r w:rsidRPr="00C631DB">
              <w:rPr>
                <w:sz w:val="16"/>
              </w:rPr>
              <w:t>of</w:t>
            </w:r>
            <w:r w:rsidRPr="00C631DB">
              <w:rPr>
                <w:spacing w:val="40"/>
                <w:sz w:val="16"/>
              </w:rPr>
              <w:t xml:space="preserve"> </w:t>
            </w:r>
            <w:r w:rsidRPr="00C631DB">
              <w:rPr>
                <w:spacing w:val="-2"/>
                <w:sz w:val="16"/>
              </w:rPr>
              <w:t>Origin</w:t>
            </w:r>
          </w:p>
        </w:tc>
        <w:tc>
          <w:tcPr>
            <w:tcW w:w="1712" w:type="dxa"/>
            <w:tcBorders>
              <w:left w:val="single" w:sz="6" w:space="0" w:color="000000"/>
              <w:bottom w:val="single" w:sz="6" w:space="0" w:color="000000"/>
              <w:right w:val="single" w:sz="6" w:space="0" w:color="000000"/>
            </w:tcBorders>
          </w:tcPr>
          <w:p w14:paraId="65416E60" w14:textId="77777777" w:rsidR="004640AB" w:rsidRPr="00C631DB" w:rsidRDefault="000A66DA">
            <w:pPr>
              <w:pStyle w:val="TableParagraph"/>
              <w:ind w:left="231" w:right="84" w:hanging="96"/>
              <w:rPr>
                <w:sz w:val="16"/>
              </w:rPr>
            </w:pPr>
            <w:r w:rsidRPr="00C631DB">
              <w:rPr>
                <w:sz w:val="16"/>
              </w:rPr>
              <w:t>Delivery</w:t>
            </w:r>
            <w:r w:rsidRPr="00C631DB">
              <w:rPr>
                <w:spacing w:val="-10"/>
                <w:sz w:val="16"/>
              </w:rPr>
              <w:t xml:space="preserve"> </w:t>
            </w:r>
            <w:r w:rsidRPr="00C631DB">
              <w:rPr>
                <w:sz w:val="16"/>
              </w:rPr>
              <w:t>Date</w:t>
            </w:r>
            <w:r w:rsidRPr="00C631DB">
              <w:rPr>
                <w:spacing w:val="-10"/>
                <w:sz w:val="16"/>
              </w:rPr>
              <w:t xml:space="preserve"> </w:t>
            </w:r>
            <w:r w:rsidRPr="00C631DB">
              <w:rPr>
                <w:sz w:val="16"/>
              </w:rPr>
              <w:t>at</w:t>
            </w:r>
            <w:r w:rsidRPr="00C631DB">
              <w:rPr>
                <w:spacing w:val="-10"/>
                <w:sz w:val="16"/>
              </w:rPr>
              <w:t xml:space="preserve"> </w:t>
            </w:r>
            <w:r w:rsidRPr="00C631DB">
              <w:rPr>
                <w:sz w:val="16"/>
              </w:rPr>
              <w:t>place</w:t>
            </w:r>
            <w:r w:rsidRPr="00C631DB">
              <w:rPr>
                <w:spacing w:val="40"/>
                <w:sz w:val="16"/>
              </w:rPr>
              <w:t xml:space="preserve"> </w:t>
            </w:r>
            <w:r w:rsidRPr="00C631DB">
              <w:rPr>
                <w:sz w:val="16"/>
              </w:rPr>
              <w:t>of Final destination</w:t>
            </w:r>
          </w:p>
        </w:tc>
        <w:tc>
          <w:tcPr>
            <w:tcW w:w="3060" w:type="dxa"/>
            <w:tcBorders>
              <w:left w:val="single" w:sz="6" w:space="0" w:color="000000"/>
              <w:bottom w:val="single" w:sz="6" w:space="0" w:color="000000"/>
              <w:right w:val="single" w:sz="6" w:space="0" w:color="000000"/>
            </w:tcBorders>
          </w:tcPr>
          <w:p w14:paraId="1A343EA1" w14:textId="77777777" w:rsidR="004640AB" w:rsidRPr="00C631DB" w:rsidRDefault="000A66DA">
            <w:pPr>
              <w:pStyle w:val="TableParagraph"/>
              <w:spacing w:line="180" w:lineRule="exact"/>
              <w:ind w:left="11"/>
              <w:jc w:val="center"/>
              <w:rPr>
                <w:sz w:val="16"/>
              </w:rPr>
            </w:pPr>
            <w:r w:rsidRPr="00C631DB">
              <w:rPr>
                <w:sz w:val="16"/>
              </w:rPr>
              <w:t>Quantity</w:t>
            </w:r>
            <w:r w:rsidRPr="00C631DB">
              <w:rPr>
                <w:spacing w:val="-9"/>
                <w:sz w:val="16"/>
              </w:rPr>
              <w:t xml:space="preserve"> </w:t>
            </w:r>
            <w:r w:rsidRPr="00C631DB">
              <w:rPr>
                <w:sz w:val="16"/>
              </w:rPr>
              <w:t>and</w:t>
            </w:r>
            <w:r w:rsidRPr="00C631DB">
              <w:rPr>
                <w:spacing w:val="-5"/>
                <w:sz w:val="16"/>
              </w:rPr>
              <w:t xml:space="preserve"> </w:t>
            </w:r>
            <w:r w:rsidRPr="00C631DB">
              <w:rPr>
                <w:sz w:val="16"/>
              </w:rPr>
              <w:t>physical</w:t>
            </w:r>
            <w:r w:rsidRPr="00C631DB">
              <w:rPr>
                <w:spacing w:val="-7"/>
                <w:sz w:val="16"/>
              </w:rPr>
              <w:t xml:space="preserve"> </w:t>
            </w:r>
            <w:r w:rsidRPr="00C631DB">
              <w:rPr>
                <w:spacing w:val="-4"/>
                <w:sz w:val="16"/>
              </w:rPr>
              <w:t>unit</w:t>
            </w:r>
          </w:p>
        </w:tc>
        <w:tc>
          <w:tcPr>
            <w:tcW w:w="1529" w:type="dxa"/>
            <w:tcBorders>
              <w:left w:val="single" w:sz="6" w:space="0" w:color="000000"/>
              <w:bottom w:val="single" w:sz="6" w:space="0" w:color="000000"/>
              <w:right w:val="single" w:sz="6" w:space="0" w:color="000000"/>
            </w:tcBorders>
          </w:tcPr>
          <w:p w14:paraId="61537396" w14:textId="77777777" w:rsidR="004640AB" w:rsidRPr="00C631DB" w:rsidRDefault="000A66DA">
            <w:pPr>
              <w:pStyle w:val="TableParagraph"/>
              <w:spacing w:line="180" w:lineRule="exact"/>
              <w:ind w:left="20" w:right="7"/>
              <w:jc w:val="center"/>
              <w:rPr>
                <w:sz w:val="16"/>
              </w:rPr>
            </w:pPr>
            <w:r w:rsidRPr="00C631DB">
              <w:rPr>
                <w:sz w:val="16"/>
              </w:rPr>
              <w:t>Unit</w:t>
            </w:r>
            <w:r w:rsidRPr="00C631DB">
              <w:rPr>
                <w:spacing w:val="-4"/>
                <w:sz w:val="16"/>
              </w:rPr>
              <w:t xml:space="preserve"> </w:t>
            </w:r>
            <w:r w:rsidRPr="00C631DB">
              <w:rPr>
                <w:spacing w:val="-2"/>
                <w:sz w:val="16"/>
              </w:rPr>
              <w:t>price</w:t>
            </w:r>
          </w:p>
        </w:tc>
        <w:tc>
          <w:tcPr>
            <w:tcW w:w="1711" w:type="dxa"/>
            <w:tcBorders>
              <w:left w:val="single" w:sz="6" w:space="0" w:color="000000"/>
              <w:bottom w:val="single" w:sz="6" w:space="0" w:color="000000"/>
            </w:tcBorders>
          </w:tcPr>
          <w:p w14:paraId="59863E2C" w14:textId="77777777" w:rsidR="004640AB" w:rsidRPr="00C631DB" w:rsidRDefault="000A66DA">
            <w:pPr>
              <w:pStyle w:val="TableParagraph"/>
              <w:ind w:left="152" w:right="90" w:hanging="34"/>
              <w:rPr>
                <w:sz w:val="16"/>
              </w:rPr>
            </w:pPr>
            <w:r w:rsidRPr="00C631DB">
              <w:rPr>
                <w:sz w:val="16"/>
              </w:rPr>
              <w:t>Total</w:t>
            </w:r>
            <w:r w:rsidRPr="00C631DB">
              <w:rPr>
                <w:spacing w:val="-10"/>
                <w:sz w:val="16"/>
              </w:rPr>
              <w:t xml:space="preserve"> </w:t>
            </w:r>
            <w:r w:rsidRPr="00C631DB">
              <w:rPr>
                <w:sz w:val="16"/>
              </w:rPr>
              <w:t>Price</w:t>
            </w:r>
            <w:r w:rsidRPr="00C631DB">
              <w:rPr>
                <w:spacing w:val="-10"/>
                <w:sz w:val="16"/>
              </w:rPr>
              <w:t xml:space="preserve"> </w:t>
            </w:r>
            <w:r w:rsidRPr="00C631DB">
              <w:rPr>
                <w:sz w:val="16"/>
              </w:rPr>
              <w:t>per</w:t>
            </w:r>
            <w:r w:rsidRPr="00C631DB">
              <w:rPr>
                <w:spacing w:val="-10"/>
                <w:sz w:val="16"/>
              </w:rPr>
              <w:t xml:space="preserve"> </w:t>
            </w:r>
            <w:r w:rsidRPr="00C631DB">
              <w:rPr>
                <w:sz w:val="16"/>
              </w:rPr>
              <w:t>Service</w:t>
            </w:r>
            <w:r w:rsidRPr="00C631DB">
              <w:rPr>
                <w:spacing w:val="40"/>
                <w:sz w:val="16"/>
              </w:rPr>
              <w:t xml:space="preserve"> </w:t>
            </w:r>
            <w:r w:rsidRPr="00C631DB">
              <w:rPr>
                <w:sz w:val="16"/>
              </w:rPr>
              <w:t>(Col.</w:t>
            </w:r>
            <w:r w:rsidRPr="00C631DB">
              <w:rPr>
                <w:spacing w:val="-3"/>
                <w:sz w:val="16"/>
              </w:rPr>
              <w:t xml:space="preserve"> </w:t>
            </w:r>
            <w:r w:rsidRPr="00C631DB">
              <w:rPr>
                <w:sz w:val="16"/>
              </w:rPr>
              <w:t>5*6</w:t>
            </w:r>
            <w:r w:rsidRPr="00C631DB">
              <w:rPr>
                <w:spacing w:val="-2"/>
                <w:sz w:val="16"/>
              </w:rPr>
              <w:t xml:space="preserve"> </w:t>
            </w:r>
            <w:r w:rsidRPr="00C631DB">
              <w:rPr>
                <w:sz w:val="16"/>
              </w:rPr>
              <w:t>or</w:t>
            </w:r>
            <w:r w:rsidRPr="00C631DB">
              <w:rPr>
                <w:spacing w:val="-3"/>
                <w:sz w:val="16"/>
              </w:rPr>
              <w:t xml:space="preserve"> </w:t>
            </w:r>
            <w:r w:rsidRPr="00C631DB">
              <w:rPr>
                <w:spacing w:val="-2"/>
                <w:sz w:val="16"/>
              </w:rPr>
              <w:t>estimate)</w:t>
            </w:r>
          </w:p>
        </w:tc>
      </w:tr>
      <w:tr w:rsidR="00C631DB" w:rsidRPr="00C631DB" w14:paraId="0D679BB7" w14:textId="77777777">
        <w:trPr>
          <w:trHeight w:val="736"/>
        </w:trPr>
        <w:tc>
          <w:tcPr>
            <w:tcW w:w="812" w:type="dxa"/>
            <w:tcBorders>
              <w:top w:val="single" w:sz="6" w:space="0" w:color="000000"/>
              <w:bottom w:val="single" w:sz="6" w:space="0" w:color="000000"/>
              <w:right w:val="single" w:sz="6" w:space="0" w:color="000000"/>
            </w:tcBorders>
          </w:tcPr>
          <w:p w14:paraId="7D9F1AC4" w14:textId="77777777" w:rsidR="004640AB" w:rsidRPr="00C631DB" w:rsidRDefault="000A66DA">
            <w:pPr>
              <w:pStyle w:val="TableParagraph"/>
              <w:ind w:left="59" w:right="59"/>
              <w:rPr>
                <w:i/>
                <w:sz w:val="16"/>
              </w:rPr>
            </w:pPr>
            <w:r w:rsidRPr="00C631DB">
              <w:rPr>
                <w:i/>
                <w:spacing w:val="-2"/>
                <w:sz w:val="16"/>
              </w:rPr>
              <w:t>[insert</w:t>
            </w:r>
            <w:r w:rsidRPr="00C631DB">
              <w:rPr>
                <w:i/>
                <w:spacing w:val="40"/>
                <w:sz w:val="16"/>
              </w:rPr>
              <w:t xml:space="preserve"> </w:t>
            </w:r>
            <w:r w:rsidRPr="00C631DB">
              <w:rPr>
                <w:i/>
                <w:sz w:val="16"/>
              </w:rPr>
              <w:t>number</w:t>
            </w:r>
            <w:r w:rsidRPr="00C631DB">
              <w:rPr>
                <w:i/>
                <w:spacing w:val="-10"/>
                <w:sz w:val="16"/>
              </w:rPr>
              <w:t xml:space="preserve"> </w:t>
            </w:r>
            <w:r w:rsidRPr="00C631DB">
              <w:rPr>
                <w:i/>
                <w:sz w:val="16"/>
              </w:rPr>
              <w:t>of</w:t>
            </w:r>
          </w:p>
          <w:p w14:paraId="5BD2DA8C" w14:textId="77777777" w:rsidR="004640AB" w:rsidRPr="00C631DB" w:rsidRDefault="000A66DA">
            <w:pPr>
              <w:pStyle w:val="TableParagraph"/>
              <w:spacing w:line="184" w:lineRule="exact"/>
              <w:ind w:left="59" w:right="139"/>
              <w:rPr>
                <w:i/>
                <w:sz w:val="16"/>
              </w:rPr>
            </w:pPr>
            <w:r w:rsidRPr="00C631DB">
              <w:rPr>
                <w:i/>
                <w:spacing w:val="-4"/>
                <w:sz w:val="16"/>
              </w:rPr>
              <w:t>the</w:t>
            </w:r>
            <w:r w:rsidRPr="00C631DB">
              <w:rPr>
                <w:i/>
                <w:spacing w:val="40"/>
                <w:sz w:val="16"/>
              </w:rPr>
              <w:t xml:space="preserve"> </w:t>
            </w:r>
            <w:proofErr w:type="gramStart"/>
            <w:r w:rsidRPr="00C631DB">
              <w:rPr>
                <w:i/>
                <w:sz w:val="16"/>
              </w:rPr>
              <w:t>Service</w:t>
            </w:r>
            <w:r w:rsidRPr="00C631DB">
              <w:rPr>
                <w:i/>
                <w:spacing w:val="-10"/>
                <w:sz w:val="16"/>
              </w:rPr>
              <w:t xml:space="preserve"> </w:t>
            </w:r>
            <w:r w:rsidRPr="00C631DB">
              <w:rPr>
                <w:i/>
                <w:sz w:val="16"/>
              </w:rPr>
              <w:t>]</w:t>
            </w:r>
            <w:proofErr w:type="gramEnd"/>
          </w:p>
        </w:tc>
        <w:tc>
          <w:tcPr>
            <w:tcW w:w="3692" w:type="dxa"/>
            <w:tcBorders>
              <w:top w:val="single" w:sz="6" w:space="0" w:color="000000"/>
              <w:left w:val="single" w:sz="6" w:space="0" w:color="000000"/>
              <w:bottom w:val="single" w:sz="6" w:space="0" w:color="000000"/>
              <w:right w:val="single" w:sz="6" w:space="0" w:color="000000"/>
            </w:tcBorders>
          </w:tcPr>
          <w:p w14:paraId="431704C0" w14:textId="77777777" w:rsidR="004640AB" w:rsidRPr="00C631DB" w:rsidRDefault="000A66DA">
            <w:pPr>
              <w:pStyle w:val="TableParagraph"/>
              <w:spacing w:line="178" w:lineRule="exact"/>
              <w:ind w:left="66" w:right="52"/>
              <w:jc w:val="center"/>
              <w:rPr>
                <w:i/>
                <w:sz w:val="16"/>
              </w:rPr>
            </w:pPr>
            <w:r w:rsidRPr="00C631DB">
              <w:rPr>
                <w:i/>
                <w:sz w:val="16"/>
              </w:rPr>
              <w:t>[insert</w:t>
            </w:r>
            <w:r w:rsidRPr="00C631DB">
              <w:rPr>
                <w:i/>
                <w:spacing w:val="-4"/>
                <w:sz w:val="16"/>
              </w:rPr>
              <w:t xml:space="preserve"> </w:t>
            </w:r>
            <w:r w:rsidRPr="00C631DB">
              <w:rPr>
                <w:i/>
                <w:sz w:val="16"/>
              </w:rPr>
              <w:t>name</w:t>
            </w:r>
            <w:r w:rsidRPr="00C631DB">
              <w:rPr>
                <w:i/>
                <w:spacing w:val="-5"/>
                <w:sz w:val="16"/>
              </w:rPr>
              <w:t xml:space="preserve"> </w:t>
            </w:r>
            <w:r w:rsidRPr="00C631DB">
              <w:rPr>
                <w:i/>
                <w:sz w:val="16"/>
              </w:rPr>
              <w:t>of</w:t>
            </w:r>
            <w:r w:rsidRPr="00C631DB">
              <w:rPr>
                <w:i/>
                <w:spacing w:val="-3"/>
                <w:sz w:val="16"/>
              </w:rPr>
              <w:t xml:space="preserve"> </w:t>
            </w:r>
            <w:r w:rsidRPr="00C631DB">
              <w:rPr>
                <w:i/>
                <w:spacing w:val="-2"/>
                <w:sz w:val="16"/>
              </w:rPr>
              <w:t>Services]</w:t>
            </w:r>
          </w:p>
        </w:tc>
        <w:tc>
          <w:tcPr>
            <w:tcW w:w="1169" w:type="dxa"/>
            <w:tcBorders>
              <w:top w:val="single" w:sz="6" w:space="0" w:color="000000"/>
              <w:left w:val="single" w:sz="6" w:space="0" w:color="000000"/>
              <w:bottom w:val="single" w:sz="6" w:space="0" w:color="000000"/>
              <w:right w:val="single" w:sz="6" w:space="0" w:color="000000"/>
            </w:tcBorders>
          </w:tcPr>
          <w:p w14:paraId="651E160F" w14:textId="77777777" w:rsidR="004640AB" w:rsidRPr="00C631DB" w:rsidRDefault="000A66DA">
            <w:pPr>
              <w:pStyle w:val="TableParagraph"/>
              <w:ind w:left="71" w:right="124"/>
              <w:jc w:val="both"/>
              <w:rPr>
                <w:i/>
                <w:sz w:val="16"/>
              </w:rPr>
            </w:pPr>
            <w:r w:rsidRPr="00C631DB">
              <w:rPr>
                <w:i/>
                <w:sz w:val="16"/>
              </w:rPr>
              <w:t>[insert</w:t>
            </w:r>
            <w:r w:rsidRPr="00C631DB">
              <w:rPr>
                <w:i/>
                <w:spacing w:val="-10"/>
                <w:sz w:val="16"/>
              </w:rPr>
              <w:t xml:space="preserve"> </w:t>
            </w:r>
            <w:r w:rsidRPr="00C631DB">
              <w:rPr>
                <w:i/>
                <w:sz w:val="16"/>
              </w:rPr>
              <w:t>country</w:t>
            </w:r>
            <w:r w:rsidRPr="00C631DB">
              <w:rPr>
                <w:i/>
                <w:spacing w:val="40"/>
                <w:sz w:val="16"/>
              </w:rPr>
              <w:t xml:space="preserve"> </w:t>
            </w:r>
            <w:r w:rsidRPr="00C631DB">
              <w:rPr>
                <w:i/>
                <w:sz w:val="16"/>
              </w:rPr>
              <w:t>of</w:t>
            </w:r>
            <w:r w:rsidRPr="00C631DB">
              <w:rPr>
                <w:i/>
                <w:spacing w:val="-10"/>
                <w:sz w:val="16"/>
              </w:rPr>
              <w:t xml:space="preserve"> </w:t>
            </w:r>
            <w:r w:rsidRPr="00C631DB">
              <w:rPr>
                <w:i/>
                <w:sz w:val="16"/>
              </w:rPr>
              <w:t>origin</w:t>
            </w:r>
            <w:r w:rsidRPr="00C631DB">
              <w:rPr>
                <w:i/>
                <w:spacing w:val="-10"/>
                <w:sz w:val="16"/>
              </w:rPr>
              <w:t xml:space="preserve"> </w:t>
            </w:r>
            <w:r w:rsidRPr="00C631DB">
              <w:rPr>
                <w:i/>
                <w:sz w:val="16"/>
              </w:rPr>
              <w:t>of</w:t>
            </w:r>
            <w:r w:rsidRPr="00C631DB">
              <w:rPr>
                <w:i/>
                <w:spacing w:val="-10"/>
                <w:sz w:val="16"/>
              </w:rPr>
              <w:t xml:space="preserve"> </w:t>
            </w:r>
            <w:r w:rsidRPr="00C631DB">
              <w:rPr>
                <w:i/>
                <w:sz w:val="16"/>
              </w:rPr>
              <w:t>the</w:t>
            </w:r>
            <w:r w:rsidRPr="00C631DB">
              <w:rPr>
                <w:i/>
                <w:spacing w:val="40"/>
                <w:sz w:val="16"/>
              </w:rPr>
              <w:t xml:space="preserve"> </w:t>
            </w:r>
            <w:r w:rsidRPr="00C631DB">
              <w:rPr>
                <w:i/>
                <w:spacing w:val="-2"/>
                <w:sz w:val="16"/>
              </w:rPr>
              <w:t>Services]</w:t>
            </w:r>
          </w:p>
        </w:tc>
        <w:tc>
          <w:tcPr>
            <w:tcW w:w="1712" w:type="dxa"/>
            <w:tcBorders>
              <w:top w:val="single" w:sz="6" w:space="0" w:color="000000"/>
              <w:left w:val="single" w:sz="6" w:space="0" w:color="000000"/>
              <w:bottom w:val="single" w:sz="6" w:space="0" w:color="000000"/>
              <w:right w:val="single" w:sz="6" w:space="0" w:color="000000"/>
            </w:tcBorders>
          </w:tcPr>
          <w:p w14:paraId="4E413542" w14:textId="77777777" w:rsidR="004640AB" w:rsidRPr="00C631DB" w:rsidRDefault="000A66DA">
            <w:pPr>
              <w:pStyle w:val="TableParagraph"/>
              <w:ind w:left="70" w:right="84"/>
              <w:rPr>
                <w:i/>
                <w:sz w:val="16"/>
              </w:rPr>
            </w:pPr>
            <w:r w:rsidRPr="00C631DB">
              <w:rPr>
                <w:i/>
                <w:sz w:val="16"/>
              </w:rPr>
              <w:t>[insert delivery date at</w:t>
            </w:r>
            <w:r w:rsidRPr="00C631DB">
              <w:rPr>
                <w:i/>
                <w:spacing w:val="40"/>
                <w:sz w:val="16"/>
              </w:rPr>
              <w:t xml:space="preserve"> </w:t>
            </w:r>
            <w:r w:rsidRPr="00C631DB">
              <w:rPr>
                <w:i/>
                <w:sz w:val="16"/>
              </w:rPr>
              <w:t>place of final</w:t>
            </w:r>
            <w:r w:rsidRPr="00C631DB">
              <w:rPr>
                <w:i/>
                <w:spacing w:val="40"/>
                <w:sz w:val="16"/>
              </w:rPr>
              <w:t xml:space="preserve"> </w:t>
            </w:r>
            <w:r w:rsidRPr="00C631DB">
              <w:rPr>
                <w:i/>
                <w:sz w:val="16"/>
              </w:rPr>
              <w:t>destination</w:t>
            </w:r>
            <w:r w:rsidRPr="00C631DB">
              <w:rPr>
                <w:i/>
                <w:spacing w:val="-10"/>
                <w:sz w:val="16"/>
              </w:rPr>
              <w:t xml:space="preserve"> </w:t>
            </w:r>
            <w:r w:rsidRPr="00C631DB">
              <w:rPr>
                <w:i/>
                <w:sz w:val="16"/>
              </w:rPr>
              <w:t>per</w:t>
            </w:r>
            <w:r w:rsidRPr="00C631DB">
              <w:rPr>
                <w:i/>
                <w:spacing w:val="-10"/>
                <w:sz w:val="16"/>
              </w:rPr>
              <w:t xml:space="preserve"> </w:t>
            </w:r>
            <w:r w:rsidRPr="00C631DB">
              <w:rPr>
                <w:i/>
                <w:sz w:val="16"/>
              </w:rPr>
              <w:t>Service]</w:t>
            </w:r>
          </w:p>
        </w:tc>
        <w:tc>
          <w:tcPr>
            <w:tcW w:w="3060" w:type="dxa"/>
            <w:tcBorders>
              <w:top w:val="single" w:sz="6" w:space="0" w:color="000000"/>
              <w:left w:val="single" w:sz="6" w:space="0" w:color="000000"/>
              <w:bottom w:val="single" w:sz="6" w:space="0" w:color="000000"/>
              <w:right w:val="single" w:sz="6" w:space="0" w:color="000000"/>
            </w:tcBorders>
          </w:tcPr>
          <w:p w14:paraId="36A50FD3" w14:textId="77777777" w:rsidR="004640AB" w:rsidRPr="00C631DB" w:rsidRDefault="000A66DA">
            <w:pPr>
              <w:pStyle w:val="TableParagraph"/>
              <w:ind w:left="70" w:right="3"/>
              <w:rPr>
                <w:i/>
                <w:sz w:val="16"/>
              </w:rPr>
            </w:pPr>
            <w:r w:rsidRPr="00C631DB">
              <w:rPr>
                <w:i/>
                <w:sz w:val="16"/>
              </w:rPr>
              <w:t>[insert</w:t>
            </w:r>
            <w:r w:rsidRPr="00C631DB">
              <w:rPr>
                <w:i/>
                <w:spacing w:val="-6"/>
                <w:sz w:val="16"/>
              </w:rPr>
              <w:t xml:space="preserve"> </w:t>
            </w:r>
            <w:r w:rsidRPr="00C631DB">
              <w:rPr>
                <w:i/>
                <w:sz w:val="16"/>
              </w:rPr>
              <w:t>number</w:t>
            </w:r>
            <w:r w:rsidRPr="00C631DB">
              <w:rPr>
                <w:i/>
                <w:spacing w:val="-7"/>
                <w:sz w:val="16"/>
              </w:rPr>
              <w:t xml:space="preserve"> </w:t>
            </w:r>
            <w:r w:rsidRPr="00C631DB">
              <w:rPr>
                <w:i/>
                <w:sz w:val="16"/>
              </w:rPr>
              <w:t>of</w:t>
            </w:r>
            <w:r w:rsidRPr="00C631DB">
              <w:rPr>
                <w:i/>
                <w:spacing w:val="-6"/>
                <w:sz w:val="16"/>
              </w:rPr>
              <w:t xml:space="preserve"> </w:t>
            </w:r>
            <w:r w:rsidRPr="00C631DB">
              <w:rPr>
                <w:i/>
                <w:sz w:val="16"/>
              </w:rPr>
              <w:t>units</w:t>
            </w:r>
            <w:r w:rsidRPr="00C631DB">
              <w:rPr>
                <w:i/>
                <w:spacing w:val="-7"/>
                <w:sz w:val="16"/>
              </w:rPr>
              <w:t xml:space="preserve"> </w:t>
            </w:r>
            <w:r w:rsidRPr="00C631DB">
              <w:rPr>
                <w:i/>
                <w:sz w:val="16"/>
              </w:rPr>
              <w:t>to</w:t>
            </w:r>
            <w:r w:rsidRPr="00C631DB">
              <w:rPr>
                <w:i/>
                <w:spacing w:val="-6"/>
                <w:sz w:val="16"/>
              </w:rPr>
              <w:t xml:space="preserve"> </w:t>
            </w:r>
            <w:r w:rsidRPr="00C631DB">
              <w:rPr>
                <w:i/>
                <w:sz w:val="16"/>
              </w:rPr>
              <w:t>be</w:t>
            </w:r>
            <w:r w:rsidRPr="00C631DB">
              <w:rPr>
                <w:i/>
                <w:spacing w:val="-4"/>
                <w:sz w:val="16"/>
              </w:rPr>
              <w:t xml:space="preserve"> </w:t>
            </w:r>
            <w:r w:rsidRPr="00C631DB">
              <w:rPr>
                <w:i/>
                <w:sz w:val="16"/>
              </w:rPr>
              <w:t>supplied</w:t>
            </w:r>
            <w:r w:rsidRPr="00C631DB">
              <w:rPr>
                <w:i/>
                <w:spacing w:val="-8"/>
                <w:sz w:val="16"/>
              </w:rPr>
              <w:t xml:space="preserve"> </w:t>
            </w:r>
            <w:r w:rsidRPr="00C631DB">
              <w:rPr>
                <w:i/>
                <w:sz w:val="16"/>
              </w:rPr>
              <w:t>and</w:t>
            </w:r>
            <w:r w:rsidRPr="00C631DB">
              <w:rPr>
                <w:i/>
                <w:spacing w:val="40"/>
                <w:sz w:val="16"/>
              </w:rPr>
              <w:t xml:space="preserve"> </w:t>
            </w:r>
            <w:r w:rsidRPr="00C631DB">
              <w:rPr>
                <w:i/>
                <w:sz w:val="16"/>
              </w:rPr>
              <w:t>name of the physical unit]</w:t>
            </w:r>
          </w:p>
        </w:tc>
        <w:tc>
          <w:tcPr>
            <w:tcW w:w="1529" w:type="dxa"/>
            <w:tcBorders>
              <w:top w:val="single" w:sz="6" w:space="0" w:color="000000"/>
              <w:left w:val="single" w:sz="6" w:space="0" w:color="000000"/>
              <w:bottom w:val="single" w:sz="6" w:space="0" w:color="000000"/>
              <w:right w:val="single" w:sz="6" w:space="0" w:color="000000"/>
            </w:tcBorders>
          </w:tcPr>
          <w:p w14:paraId="755CEC3D" w14:textId="77777777" w:rsidR="004640AB" w:rsidRPr="00C631DB" w:rsidRDefault="000A66DA">
            <w:pPr>
              <w:pStyle w:val="TableParagraph"/>
              <w:ind w:left="70"/>
              <w:rPr>
                <w:i/>
                <w:sz w:val="16"/>
              </w:rPr>
            </w:pPr>
            <w:r w:rsidRPr="00C631DB">
              <w:rPr>
                <w:i/>
                <w:sz w:val="16"/>
              </w:rPr>
              <w:t>[insert</w:t>
            </w:r>
            <w:r w:rsidRPr="00C631DB">
              <w:rPr>
                <w:i/>
                <w:spacing w:val="-10"/>
                <w:sz w:val="16"/>
              </w:rPr>
              <w:t xml:space="preserve"> </w:t>
            </w:r>
            <w:r w:rsidRPr="00C631DB">
              <w:rPr>
                <w:i/>
                <w:sz w:val="16"/>
              </w:rPr>
              <w:t>unit</w:t>
            </w:r>
            <w:r w:rsidRPr="00C631DB">
              <w:rPr>
                <w:i/>
                <w:spacing w:val="-10"/>
                <w:sz w:val="16"/>
              </w:rPr>
              <w:t xml:space="preserve"> </w:t>
            </w:r>
            <w:r w:rsidRPr="00C631DB">
              <w:rPr>
                <w:i/>
                <w:sz w:val="16"/>
              </w:rPr>
              <w:t>price</w:t>
            </w:r>
            <w:r w:rsidRPr="00C631DB">
              <w:rPr>
                <w:i/>
                <w:spacing w:val="-10"/>
                <w:sz w:val="16"/>
              </w:rPr>
              <w:t xml:space="preserve"> </w:t>
            </w:r>
            <w:r w:rsidRPr="00C631DB">
              <w:rPr>
                <w:i/>
                <w:sz w:val="16"/>
              </w:rPr>
              <w:t>per</w:t>
            </w:r>
            <w:r w:rsidRPr="00C631DB">
              <w:rPr>
                <w:i/>
                <w:spacing w:val="40"/>
                <w:sz w:val="16"/>
              </w:rPr>
              <w:t xml:space="preserve"> </w:t>
            </w:r>
            <w:r w:rsidRPr="00C631DB">
              <w:rPr>
                <w:i/>
                <w:spacing w:val="-2"/>
                <w:sz w:val="16"/>
              </w:rPr>
              <w:t>item]</w:t>
            </w:r>
          </w:p>
        </w:tc>
        <w:tc>
          <w:tcPr>
            <w:tcW w:w="1711" w:type="dxa"/>
            <w:tcBorders>
              <w:top w:val="single" w:sz="6" w:space="0" w:color="000000"/>
              <w:left w:val="single" w:sz="6" w:space="0" w:color="000000"/>
              <w:bottom w:val="single" w:sz="6" w:space="0" w:color="000000"/>
            </w:tcBorders>
          </w:tcPr>
          <w:p w14:paraId="08DFD128" w14:textId="77777777" w:rsidR="004640AB" w:rsidRPr="00C631DB" w:rsidRDefault="000A66DA">
            <w:pPr>
              <w:pStyle w:val="TableParagraph"/>
              <w:ind w:left="70"/>
              <w:rPr>
                <w:i/>
                <w:sz w:val="16"/>
              </w:rPr>
            </w:pPr>
            <w:r w:rsidRPr="00C631DB">
              <w:rPr>
                <w:i/>
                <w:sz w:val="16"/>
              </w:rPr>
              <w:t>[insert</w:t>
            </w:r>
            <w:r w:rsidRPr="00C631DB">
              <w:rPr>
                <w:i/>
                <w:spacing w:val="-10"/>
                <w:sz w:val="16"/>
              </w:rPr>
              <w:t xml:space="preserve"> </w:t>
            </w:r>
            <w:r w:rsidRPr="00C631DB">
              <w:rPr>
                <w:i/>
                <w:sz w:val="16"/>
              </w:rPr>
              <w:t>total</w:t>
            </w:r>
            <w:r w:rsidRPr="00C631DB">
              <w:rPr>
                <w:i/>
                <w:spacing w:val="-10"/>
                <w:sz w:val="16"/>
              </w:rPr>
              <w:t xml:space="preserve"> </w:t>
            </w:r>
            <w:r w:rsidRPr="00C631DB">
              <w:rPr>
                <w:i/>
                <w:sz w:val="16"/>
              </w:rPr>
              <w:t>price</w:t>
            </w:r>
            <w:r w:rsidRPr="00C631DB">
              <w:rPr>
                <w:i/>
                <w:spacing w:val="-10"/>
                <w:sz w:val="16"/>
              </w:rPr>
              <w:t xml:space="preserve"> </w:t>
            </w:r>
            <w:r w:rsidRPr="00C631DB">
              <w:rPr>
                <w:i/>
                <w:sz w:val="16"/>
              </w:rPr>
              <w:t>per</w:t>
            </w:r>
            <w:r w:rsidRPr="00C631DB">
              <w:rPr>
                <w:i/>
                <w:spacing w:val="40"/>
                <w:sz w:val="16"/>
              </w:rPr>
              <w:t xml:space="preserve"> </w:t>
            </w:r>
            <w:r w:rsidRPr="00C631DB">
              <w:rPr>
                <w:i/>
                <w:spacing w:val="-2"/>
                <w:sz w:val="16"/>
              </w:rPr>
              <w:t>item]</w:t>
            </w:r>
          </w:p>
        </w:tc>
      </w:tr>
      <w:tr w:rsidR="00C631DB" w:rsidRPr="00C631DB" w14:paraId="201A0C95" w14:textId="77777777">
        <w:trPr>
          <w:trHeight w:val="388"/>
        </w:trPr>
        <w:tc>
          <w:tcPr>
            <w:tcW w:w="812" w:type="dxa"/>
            <w:tcBorders>
              <w:top w:val="single" w:sz="6" w:space="0" w:color="000000"/>
              <w:bottom w:val="single" w:sz="6" w:space="0" w:color="000000"/>
              <w:right w:val="single" w:sz="6" w:space="0" w:color="000000"/>
            </w:tcBorders>
          </w:tcPr>
          <w:p w14:paraId="5ACD6716"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14F8AC42"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22F51DB8"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3081E919"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02D821FA"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389C28A5"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59D01DF4" w14:textId="77777777" w:rsidR="004640AB" w:rsidRPr="00C631DB" w:rsidRDefault="004640AB">
            <w:pPr>
              <w:pStyle w:val="TableParagraph"/>
              <w:rPr>
                <w:sz w:val="18"/>
              </w:rPr>
            </w:pPr>
          </w:p>
        </w:tc>
      </w:tr>
      <w:tr w:rsidR="00C631DB" w:rsidRPr="00C631DB" w14:paraId="24EFCE23" w14:textId="77777777">
        <w:trPr>
          <w:trHeight w:val="390"/>
        </w:trPr>
        <w:tc>
          <w:tcPr>
            <w:tcW w:w="812" w:type="dxa"/>
            <w:tcBorders>
              <w:top w:val="single" w:sz="6" w:space="0" w:color="000000"/>
              <w:bottom w:val="single" w:sz="6" w:space="0" w:color="000000"/>
              <w:right w:val="single" w:sz="6" w:space="0" w:color="000000"/>
            </w:tcBorders>
          </w:tcPr>
          <w:p w14:paraId="22617C09"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10E018D3"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002508EF"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27D467BB"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1A9C3F8A"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773E4162"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2A5F4BE8" w14:textId="77777777" w:rsidR="004640AB" w:rsidRPr="00C631DB" w:rsidRDefault="004640AB">
            <w:pPr>
              <w:pStyle w:val="TableParagraph"/>
              <w:rPr>
                <w:sz w:val="18"/>
              </w:rPr>
            </w:pPr>
          </w:p>
        </w:tc>
      </w:tr>
      <w:tr w:rsidR="00C631DB" w:rsidRPr="00C631DB" w14:paraId="23AA755B" w14:textId="77777777">
        <w:trPr>
          <w:trHeight w:val="390"/>
        </w:trPr>
        <w:tc>
          <w:tcPr>
            <w:tcW w:w="812" w:type="dxa"/>
            <w:tcBorders>
              <w:top w:val="single" w:sz="6" w:space="0" w:color="000000"/>
              <w:bottom w:val="single" w:sz="6" w:space="0" w:color="000000"/>
              <w:right w:val="single" w:sz="6" w:space="0" w:color="000000"/>
            </w:tcBorders>
          </w:tcPr>
          <w:p w14:paraId="1EC3D9CD"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5A875314"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148B1CA8"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37D70C35"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4FFC296A"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17CDB162"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491AC954" w14:textId="77777777" w:rsidR="004640AB" w:rsidRPr="00C631DB" w:rsidRDefault="004640AB">
            <w:pPr>
              <w:pStyle w:val="TableParagraph"/>
              <w:rPr>
                <w:sz w:val="18"/>
              </w:rPr>
            </w:pPr>
          </w:p>
        </w:tc>
      </w:tr>
      <w:tr w:rsidR="00C631DB" w:rsidRPr="00C631DB" w14:paraId="00E93A88" w14:textId="77777777">
        <w:trPr>
          <w:trHeight w:val="390"/>
        </w:trPr>
        <w:tc>
          <w:tcPr>
            <w:tcW w:w="812" w:type="dxa"/>
            <w:tcBorders>
              <w:top w:val="single" w:sz="6" w:space="0" w:color="000000"/>
              <w:bottom w:val="single" w:sz="6" w:space="0" w:color="000000"/>
              <w:right w:val="single" w:sz="6" w:space="0" w:color="000000"/>
            </w:tcBorders>
          </w:tcPr>
          <w:p w14:paraId="5D64F5BB"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0533E054"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32319E61"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3495BAFE"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6F336E40"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23196E22"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21A2E2F3" w14:textId="77777777" w:rsidR="004640AB" w:rsidRPr="00C631DB" w:rsidRDefault="004640AB">
            <w:pPr>
              <w:pStyle w:val="TableParagraph"/>
              <w:rPr>
                <w:sz w:val="18"/>
              </w:rPr>
            </w:pPr>
          </w:p>
        </w:tc>
      </w:tr>
      <w:tr w:rsidR="00C631DB" w:rsidRPr="00C631DB" w14:paraId="779A7165" w14:textId="77777777">
        <w:trPr>
          <w:trHeight w:val="388"/>
        </w:trPr>
        <w:tc>
          <w:tcPr>
            <w:tcW w:w="812" w:type="dxa"/>
            <w:tcBorders>
              <w:top w:val="single" w:sz="6" w:space="0" w:color="000000"/>
              <w:bottom w:val="single" w:sz="6" w:space="0" w:color="000000"/>
              <w:right w:val="single" w:sz="6" w:space="0" w:color="000000"/>
            </w:tcBorders>
          </w:tcPr>
          <w:p w14:paraId="0E771401"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09471E5E"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0864BD61"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1BC1D711"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7664786F"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076D26F0"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017B7093" w14:textId="77777777" w:rsidR="004640AB" w:rsidRPr="00C631DB" w:rsidRDefault="004640AB">
            <w:pPr>
              <w:pStyle w:val="TableParagraph"/>
              <w:rPr>
                <w:sz w:val="18"/>
              </w:rPr>
            </w:pPr>
          </w:p>
        </w:tc>
      </w:tr>
      <w:tr w:rsidR="00C631DB" w:rsidRPr="00C631DB" w14:paraId="6D178742" w14:textId="77777777">
        <w:trPr>
          <w:trHeight w:val="390"/>
        </w:trPr>
        <w:tc>
          <w:tcPr>
            <w:tcW w:w="812" w:type="dxa"/>
            <w:tcBorders>
              <w:top w:val="single" w:sz="6" w:space="0" w:color="000000"/>
              <w:bottom w:val="single" w:sz="6" w:space="0" w:color="000000"/>
              <w:right w:val="single" w:sz="6" w:space="0" w:color="000000"/>
            </w:tcBorders>
          </w:tcPr>
          <w:p w14:paraId="7AFD2028"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5BC79CA2"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13D0E7AB"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5054456A"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4BF7D97C"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7E5F4C0D"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28F57F0B" w14:textId="77777777" w:rsidR="004640AB" w:rsidRPr="00C631DB" w:rsidRDefault="004640AB">
            <w:pPr>
              <w:pStyle w:val="TableParagraph"/>
              <w:rPr>
                <w:sz w:val="18"/>
              </w:rPr>
            </w:pPr>
          </w:p>
        </w:tc>
      </w:tr>
      <w:tr w:rsidR="00C631DB" w:rsidRPr="00C631DB" w14:paraId="759E37EB" w14:textId="77777777">
        <w:trPr>
          <w:trHeight w:val="390"/>
        </w:trPr>
        <w:tc>
          <w:tcPr>
            <w:tcW w:w="812" w:type="dxa"/>
            <w:tcBorders>
              <w:top w:val="single" w:sz="6" w:space="0" w:color="000000"/>
              <w:bottom w:val="single" w:sz="6" w:space="0" w:color="000000"/>
              <w:right w:val="single" w:sz="6" w:space="0" w:color="000000"/>
            </w:tcBorders>
          </w:tcPr>
          <w:p w14:paraId="3AACED02"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170D2D49"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6F8F0EE7"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5E3B9566"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2EDF5009"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480E24EA"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61AAEEF6" w14:textId="77777777" w:rsidR="004640AB" w:rsidRPr="00C631DB" w:rsidRDefault="004640AB">
            <w:pPr>
              <w:pStyle w:val="TableParagraph"/>
              <w:rPr>
                <w:sz w:val="18"/>
              </w:rPr>
            </w:pPr>
          </w:p>
        </w:tc>
      </w:tr>
      <w:tr w:rsidR="00C631DB" w:rsidRPr="00C631DB" w14:paraId="16100801" w14:textId="77777777">
        <w:trPr>
          <w:trHeight w:val="375"/>
        </w:trPr>
        <w:tc>
          <w:tcPr>
            <w:tcW w:w="812" w:type="dxa"/>
            <w:tcBorders>
              <w:top w:val="single" w:sz="6" w:space="0" w:color="000000"/>
              <w:right w:val="single" w:sz="6" w:space="0" w:color="000000"/>
            </w:tcBorders>
          </w:tcPr>
          <w:p w14:paraId="51D4296E" w14:textId="77777777" w:rsidR="004640AB" w:rsidRPr="00C631DB" w:rsidRDefault="004640AB">
            <w:pPr>
              <w:pStyle w:val="TableParagraph"/>
              <w:rPr>
                <w:sz w:val="18"/>
              </w:rPr>
            </w:pPr>
          </w:p>
        </w:tc>
        <w:tc>
          <w:tcPr>
            <w:tcW w:w="3692" w:type="dxa"/>
            <w:tcBorders>
              <w:top w:val="single" w:sz="6" w:space="0" w:color="000000"/>
              <w:left w:val="single" w:sz="6" w:space="0" w:color="000000"/>
              <w:right w:val="single" w:sz="6" w:space="0" w:color="000000"/>
            </w:tcBorders>
          </w:tcPr>
          <w:p w14:paraId="534652ED" w14:textId="77777777" w:rsidR="004640AB" w:rsidRPr="00C631DB" w:rsidRDefault="004640AB">
            <w:pPr>
              <w:pStyle w:val="TableParagraph"/>
              <w:rPr>
                <w:sz w:val="18"/>
              </w:rPr>
            </w:pPr>
          </w:p>
        </w:tc>
        <w:tc>
          <w:tcPr>
            <w:tcW w:w="1169" w:type="dxa"/>
            <w:tcBorders>
              <w:top w:val="single" w:sz="6" w:space="0" w:color="000000"/>
              <w:left w:val="single" w:sz="6" w:space="0" w:color="000000"/>
              <w:right w:val="single" w:sz="6" w:space="0" w:color="000000"/>
            </w:tcBorders>
          </w:tcPr>
          <w:p w14:paraId="4BE83280" w14:textId="77777777" w:rsidR="004640AB" w:rsidRPr="00C631DB" w:rsidRDefault="004640AB">
            <w:pPr>
              <w:pStyle w:val="TableParagraph"/>
              <w:rPr>
                <w:sz w:val="18"/>
              </w:rPr>
            </w:pPr>
          </w:p>
        </w:tc>
        <w:tc>
          <w:tcPr>
            <w:tcW w:w="1712" w:type="dxa"/>
            <w:tcBorders>
              <w:top w:val="single" w:sz="6" w:space="0" w:color="000000"/>
              <w:left w:val="single" w:sz="6" w:space="0" w:color="000000"/>
              <w:right w:val="single" w:sz="6" w:space="0" w:color="000000"/>
            </w:tcBorders>
          </w:tcPr>
          <w:p w14:paraId="25E641A0" w14:textId="77777777" w:rsidR="004640AB" w:rsidRPr="00C631DB" w:rsidRDefault="004640AB">
            <w:pPr>
              <w:pStyle w:val="TableParagraph"/>
              <w:rPr>
                <w:sz w:val="18"/>
              </w:rPr>
            </w:pPr>
          </w:p>
        </w:tc>
        <w:tc>
          <w:tcPr>
            <w:tcW w:w="3060" w:type="dxa"/>
            <w:tcBorders>
              <w:top w:val="single" w:sz="6" w:space="0" w:color="000000"/>
              <w:left w:val="single" w:sz="6" w:space="0" w:color="000000"/>
              <w:right w:val="single" w:sz="6" w:space="0" w:color="000000"/>
            </w:tcBorders>
          </w:tcPr>
          <w:p w14:paraId="0D706AE6" w14:textId="77777777" w:rsidR="004640AB" w:rsidRPr="00C631DB" w:rsidRDefault="004640AB">
            <w:pPr>
              <w:pStyle w:val="TableParagraph"/>
              <w:rPr>
                <w:sz w:val="18"/>
              </w:rPr>
            </w:pPr>
          </w:p>
        </w:tc>
        <w:tc>
          <w:tcPr>
            <w:tcW w:w="1529" w:type="dxa"/>
            <w:tcBorders>
              <w:top w:val="single" w:sz="6" w:space="0" w:color="000000"/>
              <w:left w:val="single" w:sz="6" w:space="0" w:color="000000"/>
              <w:right w:val="single" w:sz="6" w:space="0" w:color="000000"/>
            </w:tcBorders>
          </w:tcPr>
          <w:p w14:paraId="2CC1AFE1" w14:textId="77777777" w:rsidR="004640AB" w:rsidRPr="00C631DB" w:rsidRDefault="004640AB">
            <w:pPr>
              <w:pStyle w:val="TableParagraph"/>
              <w:rPr>
                <w:sz w:val="18"/>
              </w:rPr>
            </w:pPr>
          </w:p>
        </w:tc>
        <w:tc>
          <w:tcPr>
            <w:tcW w:w="1711" w:type="dxa"/>
            <w:tcBorders>
              <w:top w:val="single" w:sz="6" w:space="0" w:color="000000"/>
              <w:left w:val="single" w:sz="6" w:space="0" w:color="000000"/>
            </w:tcBorders>
          </w:tcPr>
          <w:p w14:paraId="1D8518AB" w14:textId="77777777" w:rsidR="004640AB" w:rsidRPr="00C631DB" w:rsidRDefault="004640AB">
            <w:pPr>
              <w:pStyle w:val="TableParagraph"/>
              <w:rPr>
                <w:sz w:val="18"/>
              </w:rPr>
            </w:pPr>
          </w:p>
        </w:tc>
      </w:tr>
      <w:tr w:rsidR="00C631DB" w:rsidRPr="00C631DB" w14:paraId="719001AE" w14:textId="77777777">
        <w:trPr>
          <w:trHeight w:val="408"/>
        </w:trPr>
        <w:tc>
          <w:tcPr>
            <w:tcW w:w="7385" w:type="dxa"/>
            <w:gridSpan w:val="4"/>
            <w:tcBorders>
              <w:left w:val="nil"/>
              <w:bottom w:val="nil"/>
            </w:tcBorders>
          </w:tcPr>
          <w:p w14:paraId="000FC477" w14:textId="77777777" w:rsidR="004640AB" w:rsidRPr="00C631DB" w:rsidRDefault="004640AB">
            <w:pPr>
              <w:pStyle w:val="TableParagraph"/>
              <w:rPr>
                <w:sz w:val="18"/>
              </w:rPr>
            </w:pPr>
          </w:p>
        </w:tc>
        <w:tc>
          <w:tcPr>
            <w:tcW w:w="4589" w:type="dxa"/>
            <w:gridSpan w:val="2"/>
          </w:tcPr>
          <w:p w14:paraId="77F0C23F" w14:textId="77777777" w:rsidR="004640AB" w:rsidRPr="00C631DB" w:rsidRDefault="000A66DA">
            <w:pPr>
              <w:pStyle w:val="TableParagraph"/>
              <w:spacing w:before="65"/>
              <w:ind w:left="55"/>
              <w:rPr>
                <w:sz w:val="24"/>
              </w:rPr>
            </w:pPr>
            <w:r w:rsidRPr="00C631DB">
              <w:rPr>
                <w:sz w:val="24"/>
              </w:rPr>
              <w:t>Total</w:t>
            </w:r>
            <w:r w:rsidRPr="00C631DB">
              <w:rPr>
                <w:spacing w:val="-2"/>
                <w:sz w:val="24"/>
              </w:rPr>
              <w:t xml:space="preserve"> </w:t>
            </w:r>
            <w:r w:rsidRPr="00C631DB">
              <w:rPr>
                <w:sz w:val="24"/>
              </w:rPr>
              <w:t>Bid</w:t>
            </w:r>
            <w:r w:rsidRPr="00C631DB">
              <w:rPr>
                <w:spacing w:val="-1"/>
                <w:sz w:val="24"/>
              </w:rPr>
              <w:t xml:space="preserve"> </w:t>
            </w:r>
            <w:r w:rsidRPr="00C631DB">
              <w:rPr>
                <w:spacing w:val="-2"/>
                <w:sz w:val="24"/>
              </w:rPr>
              <w:t>Price</w:t>
            </w:r>
          </w:p>
        </w:tc>
        <w:tc>
          <w:tcPr>
            <w:tcW w:w="1711" w:type="dxa"/>
          </w:tcPr>
          <w:p w14:paraId="6A58F3DB" w14:textId="77777777" w:rsidR="004640AB" w:rsidRPr="00C631DB" w:rsidRDefault="004640AB">
            <w:pPr>
              <w:pStyle w:val="TableParagraph"/>
              <w:rPr>
                <w:sz w:val="18"/>
              </w:rPr>
            </w:pPr>
          </w:p>
        </w:tc>
      </w:tr>
    </w:tbl>
    <w:p w14:paraId="3C9D6A58" w14:textId="77777777" w:rsidR="004640AB" w:rsidRPr="00C631DB" w:rsidRDefault="000A66DA">
      <w:pPr>
        <w:spacing w:before="87"/>
        <w:ind w:left="955"/>
        <w:rPr>
          <w:i/>
          <w:sz w:val="20"/>
        </w:rPr>
      </w:pPr>
      <w:r w:rsidRPr="00C631DB">
        <w:rPr>
          <w:sz w:val="20"/>
        </w:rPr>
        <w:t>Name</w:t>
      </w:r>
      <w:r w:rsidRPr="00C631DB">
        <w:rPr>
          <w:spacing w:val="-5"/>
          <w:sz w:val="20"/>
        </w:rPr>
        <w:t xml:space="preserve"> </w:t>
      </w:r>
      <w:r w:rsidRPr="00C631DB">
        <w:rPr>
          <w:sz w:val="20"/>
        </w:rPr>
        <w:t>of</w:t>
      </w:r>
      <w:r w:rsidRPr="00C631DB">
        <w:rPr>
          <w:spacing w:val="-7"/>
          <w:sz w:val="20"/>
        </w:rPr>
        <w:t xml:space="preserve"> </w:t>
      </w:r>
      <w:r w:rsidRPr="00C631DB">
        <w:rPr>
          <w:sz w:val="20"/>
        </w:rPr>
        <w:t>Bidder</w:t>
      </w:r>
      <w:r w:rsidRPr="00C631DB">
        <w:rPr>
          <w:spacing w:val="-2"/>
          <w:sz w:val="20"/>
        </w:rPr>
        <w:t xml:space="preserve"> </w:t>
      </w:r>
      <w:r w:rsidRPr="00C631DB">
        <w:rPr>
          <w:i/>
          <w:sz w:val="20"/>
        </w:rPr>
        <w:t>[insert</w:t>
      </w:r>
      <w:r w:rsidRPr="00C631DB">
        <w:rPr>
          <w:i/>
          <w:spacing w:val="-5"/>
          <w:sz w:val="20"/>
        </w:rPr>
        <w:t xml:space="preserve"> </w:t>
      </w:r>
      <w:r w:rsidRPr="00C631DB">
        <w:rPr>
          <w:i/>
          <w:sz w:val="20"/>
        </w:rPr>
        <w:t>complete</w:t>
      </w:r>
      <w:r w:rsidRPr="00C631DB">
        <w:rPr>
          <w:i/>
          <w:spacing w:val="-5"/>
          <w:sz w:val="20"/>
        </w:rPr>
        <w:t xml:space="preserve"> </w:t>
      </w:r>
      <w:r w:rsidRPr="00C631DB">
        <w:rPr>
          <w:i/>
          <w:sz w:val="20"/>
        </w:rPr>
        <w:t>name</w:t>
      </w:r>
      <w:r w:rsidRPr="00C631DB">
        <w:rPr>
          <w:i/>
          <w:spacing w:val="-4"/>
          <w:sz w:val="20"/>
        </w:rPr>
        <w:t xml:space="preserve"> </w:t>
      </w:r>
      <w:r w:rsidRPr="00C631DB">
        <w:rPr>
          <w:i/>
          <w:sz w:val="20"/>
        </w:rPr>
        <w:t>of</w:t>
      </w:r>
      <w:r w:rsidRPr="00C631DB">
        <w:rPr>
          <w:i/>
          <w:spacing w:val="-6"/>
          <w:sz w:val="20"/>
        </w:rPr>
        <w:t xml:space="preserve"> </w:t>
      </w:r>
      <w:r w:rsidRPr="00C631DB">
        <w:rPr>
          <w:i/>
          <w:sz w:val="20"/>
        </w:rPr>
        <w:t>Bidder]</w:t>
      </w:r>
      <w:r w:rsidRPr="00C631DB">
        <w:rPr>
          <w:i/>
          <w:spacing w:val="3"/>
          <w:sz w:val="20"/>
        </w:rPr>
        <w:t xml:space="preserve"> </w:t>
      </w:r>
      <w:r w:rsidRPr="00C631DB">
        <w:rPr>
          <w:sz w:val="20"/>
        </w:rPr>
        <w:t>Signature</w:t>
      </w:r>
      <w:r w:rsidRPr="00C631DB">
        <w:rPr>
          <w:spacing w:val="-4"/>
          <w:sz w:val="20"/>
        </w:rPr>
        <w:t xml:space="preserve"> </w:t>
      </w:r>
      <w:r w:rsidRPr="00C631DB">
        <w:rPr>
          <w:sz w:val="20"/>
        </w:rPr>
        <w:t>of</w:t>
      </w:r>
      <w:r w:rsidRPr="00C631DB">
        <w:rPr>
          <w:spacing w:val="-7"/>
          <w:sz w:val="20"/>
        </w:rPr>
        <w:t xml:space="preserve"> </w:t>
      </w:r>
      <w:r w:rsidRPr="00C631DB">
        <w:rPr>
          <w:sz w:val="20"/>
        </w:rPr>
        <w:t>Bidder</w:t>
      </w:r>
      <w:r w:rsidRPr="00C631DB">
        <w:rPr>
          <w:spacing w:val="-3"/>
          <w:sz w:val="20"/>
        </w:rPr>
        <w:t xml:space="preserve"> </w:t>
      </w:r>
      <w:r w:rsidRPr="00C631DB">
        <w:rPr>
          <w:i/>
          <w:sz w:val="20"/>
        </w:rPr>
        <w:t>[signature</w:t>
      </w:r>
      <w:r w:rsidRPr="00C631DB">
        <w:rPr>
          <w:i/>
          <w:spacing w:val="-5"/>
          <w:sz w:val="20"/>
        </w:rPr>
        <w:t xml:space="preserve"> </w:t>
      </w:r>
      <w:r w:rsidRPr="00C631DB">
        <w:rPr>
          <w:i/>
          <w:sz w:val="20"/>
        </w:rPr>
        <w:t>of</w:t>
      </w:r>
      <w:r w:rsidRPr="00C631DB">
        <w:rPr>
          <w:i/>
          <w:spacing w:val="-7"/>
          <w:sz w:val="20"/>
        </w:rPr>
        <w:t xml:space="preserve"> </w:t>
      </w:r>
      <w:r w:rsidRPr="00C631DB">
        <w:rPr>
          <w:i/>
          <w:sz w:val="20"/>
        </w:rPr>
        <w:t>person</w:t>
      </w:r>
      <w:r w:rsidRPr="00C631DB">
        <w:rPr>
          <w:i/>
          <w:spacing w:val="-4"/>
          <w:sz w:val="20"/>
        </w:rPr>
        <w:t xml:space="preserve"> </w:t>
      </w:r>
      <w:r w:rsidRPr="00C631DB">
        <w:rPr>
          <w:i/>
          <w:sz w:val="20"/>
        </w:rPr>
        <w:t>signing</w:t>
      </w:r>
      <w:r w:rsidRPr="00C631DB">
        <w:rPr>
          <w:i/>
          <w:spacing w:val="-4"/>
          <w:sz w:val="20"/>
        </w:rPr>
        <w:t xml:space="preserve"> </w:t>
      </w:r>
      <w:r w:rsidRPr="00C631DB">
        <w:rPr>
          <w:i/>
          <w:sz w:val="20"/>
        </w:rPr>
        <w:t>the</w:t>
      </w:r>
      <w:r w:rsidRPr="00C631DB">
        <w:rPr>
          <w:i/>
          <w:spacing w:val="-6"/>
          <w:sz w:val="20"/>
        </w:rPr>
        <w:t xml:space="preserve"> </w:t>
      </w:r>
      <w:r w:rsidRPr="00C631DB">
        <w:rPr>
          <w:i/>
          <w:sz w:val="20"/>
        </w:rPr>
        <w:t>Bid]</w:t>
      </w:r>
      <w:r w:rsidRPr="00C631DB">
        <w:rPr>
          <w:i/>
          <w:spacing w:val="5"/>
          <w:sz w:val="20"/>
        </w:rPr>
        <w:t xml:space="preserve"> </w:t>
      </w:r>
      <w:r w:rsidRPr="00C631DB">
        <w:rPr>
          <w:sz w:val="20"/>
        </w:rPr>
        <w:t>Date</w:t>
      </w:r>
      <w:r w:rsidRPr="00C631DB">
        <w:rPr>
          <w:spacing w:val="-7"/>
          <w:sz w:val="20"/>
        </w:rPr>
        <w:t xml:space="preserve"> </w:t>
      </w:r>
      <w:r w:rsidRPr="00C631DB">
        <w:rPr>
          <w:i/>
          <w:sz w:val="20"/>
        </w:rPr>
        <w:t>[insert</w:t>
      </w:r>
      <w:r w:rsidRPr="00C631DB">
        <w:rPr>
          <w:i/>
          <w:spacing w:val="-5"/>
          <w:sz w:val="20"/>
        </w:rPr>
        <w:t xml:space="preserve"> </w:t>
      </w:r>
      <w:r w:rsidRPr="00C631DB">
        <w:rPr>
          <w:i/>
          <w:spacing w:val="-2"/>
          <w:sz w:val="20"/>
        </w:rPr>
        <w:t>date]</w:t>
      </w:r>
    </w:p>
    <w:p w14:paraId="7E058ECD" w14:textId="77777777" w:rsidR="004640AB" w:rsidRPr="00C631DB" w:rsidRDefault="004640AB">
      <w:pPr>
        <w:rPr>
          <w:i/>
          <w:sz w:val="20"/>
        </w:rPr>
        <w:sectPr w:rsidR="004640AB" w:rsidRPr="00C631DB">
          <w:pgSz w:w="15840" w:h="12240" w:orient="landscape"/>
          <w:pgMar w:top="1440" w:right="720" w:bottom="280" w:left="360" w:header="725" w:footer="0" w:gutter="0"/>
          <w:cols w:space="720"/>
        </w:sectPr>
      </w:pPr>
    </w:p>
    <w:p w14:paraId="364450B3" w14:textId="77777777" w:rsidR="004640AB" w:rsidRPr="00C631DB" w:rsidRDefault="004640AB">
      <w:pPr>
        <w:pStyle w:val="BodyText"/>
        <w:spacing w:before="332"/>
        <w:rPr>
          <w:i/>
          <w:sz w:val="32"/>
        </w:rPr>
      </w:pPr>
    </w:p>
    <w:p w14:paraId="75D8B12D" w14:textId="77777777" w:rsidR="004640AB" w:rsidRPr="00C631DB" w:rsidRDefault="000A66DA">
      <w:pPr>
        <w:pStyle w:val="Heading4"/>
        <w:ind w:left="358"/>
      </w:pPr>
      <w:r w:rsidRPr="00C631DB">
        <w:t>Form</w:t>
      </w:r>
      <w:r w:rsidRPr="00C631DB">
        <w:rPr>
          <w:spacing w:val="-8"/>
        </w:rPr>
        <w:t xml:space="preserve"> </w:t>
      </w:r>
      <w:r w:rsidRPr="00C631DB">
        <w:t>of</w:t>
      </w:r>
      <w:r w:rsidRPr="00C631DB">
        <w:rPr>
          <w:spacing w:val="-5"/>
        </w:rPr>
        <w:t xml:space="preserve"> </w:t>
      </w:r>
      <w:r w:rsidRPr="00C631DB">
        <w:t>Bid</w:t>
      </w:r>
      <w:r w:rsidRPr="00C631DB">
        <w:rPr>
          <w:spacing w:val="-3"/>
        </w:rPr>
        <w:t xml:space="preserve"> </w:t>
      </w:r>
      <w:r w:rsidRPr="00C631DB">
        <w:rPr>
          <w:spacing w:val="-2"/>
        </w:rPr>
        <w:t>Security</w:t>
      </w:r>
    </w:p>
    <w:p w14:paraId="1511F680" w14:textId="77777777" w:rsidR="004640AB" w:rsidRPr="00C631DB" w:rsidRDefault="000A66DA">
      <w:pPr>
        <w:pStyle w:val="Heading6"/>
        <w:spacing w:before="237"/>
        <w:ind w:left="357"/>
        <w:jc w:val="center"/>
      </w:pPr>
      <w:r w:rsidRPr="00C631DB">
        <w:t xml:space="preserve">(Bank </w:t>
      </w:r>
      <w:r w:rsidRPr="00C631DB">
        <w:rPr>
          <w:spacing w:val="-2"/>
        </w:rPr>
        <w:t>Guarantee)</w:t>
      </w:r>
    </w:p>
    <w:p w14:paraId="6D2A3662" w14:textId="77777777" w:rsidR="004640AB" w:rsidRPr="00C631DB" w:rsidRDefault="000A66DA">
      <w:pPr>
        <w:spacing w:before="271"/>
        <w:ind w:left="720" w:right="370"/>
        <w:rPr>
          <w:i/>
          <w:sz w:val="24"/>
        </w:rPr>
      </w:pPr>
      <w:r w:rsidRPr="00C631DB">
        <w:rPr>
          <w:i/>
          <w:sz w:val="24"/>
        </w:rPr>
        <w:t>[The</w:t>
      </w:r>
      <w:r w:rsidRPr="00C631DB">
        <w:rPr>
          <w:i/>
          <w:spacing w:val="-4"/>
          <w:sz w:val="24"/>
        </w:rPr>
        <w:t xml:space="preserve"> </w:t>
      </w:r>
      <w:r w:rsidRPr="00C631DB">
        <w:rPr>
          <w:i/>
          <w:sz w:val="24"/>
        </w:rPr>
        <w:t>bank</w:t>
      </w:r>
      <w:r w:rsidRPr="00C631DB">
        <w:rPr>
          <w:i/>
          <w:spacing w:val="-4"/>
          <w:sz w:val="24"/>
        </w:rPr>
        <w:t xml:space="preserve"> </w:t>
      </w:r>
      <w:r w:rsidRPr="00C631DB">
        <w:rPr>
          <w:i/>
          <w:sz w:val="24"/>
        </w:rPr>
        <w:t>shall</w:t>
      </w:r>
      <w:r w:rsidRPr="00C631DB">
        <w:rPr>
          <w:i/>
          <w:spacing w:val="-3"/>
          <w:sz w:val="24"/>
        </w:rPr>
        <w:t xml:space="preserve"> </w:t>
      </w:r>
      <w:r w:rsidRPr="00C631DB">
        <w:rPr>
          <w:i/>
          <w:sz w:val="24"/>
        </w:rPr>
        <w:t>fill</w:t>
      </w:r>
      <w:r w:rsidRPr="00C631DB">
        <w:rPr>
          <w:i/>
          <w:spacing w:val="-3"/>
          <w:sz w:val="24"/>
        </w:rPr>
        <w:t xml:space="preserve"> </w:t>
      </w:r>
      <w:r w:rsidRPr="00C631DB">
        <w:rPr>
          <w:i/>
          <w:sz w:val="24"/>
        </w:rPr>
        <w:t>in</w:t>
      </w:r>
      <w:r w:rsidRPr="00C631DB">
        <w:rPr>
          <w:i/>
          <w:spacing w:val="-3"/>
          <w:sz w:val="24"/>
        </w:rPr>
        <w:t xml:space="preserve"> </w:t>
      </w:r>
      <w:r w:rsidRPr="00C631DB">
        <w:rPr>
          <w:i/>
          <w:sz w:val="24"/>
        </w:rPr>
        <w:t>this</w:t>
      </w:r>
      <w:r w:rsidRPr="00C631DB">
        <w:rPr>
          <w:i/>
          <w:spacing w:val="-3"/>
          <w:sz w:val="24"/>
        </w:rPr>
        <w:t xml:space="preserve"> </w:t>
      </w:r>
      <w:r w:rsidRPr="00C631DB">
        <w:rPr>
          <w:i/>
          <w:sz w:val="24"/>
        </w:rPr>
        <w:t>Bank</w:t>
      </w:r>
      <w:r w:rsidRPr="00C631DB">
        <w:rPr>
          <w:i/>
          <w:spacing w:val="-4"/>
          <w:sz w:val="24"/>
        </w:rPr>
        <w:t xml:space="preserve"> </w:t>
      </w:r>
      <w:r w:rsidRPr="00C631DB">
        <w:rPr>
          <w:i/>
          <w:sz w:val="24"/>
        </w:rPr>
        <w:t>Guarantee</w:t>
      </w:r>
      <w:r w:rsidRPr="00C631DB">
        <w:rPr>
          <w:i/>
          <w:spacing w:val="-4"/>
          <w:sz w:val="24"/>
        </w:rPr>
        <w:t xml:space="preserve"> </w:t>
      </w:r>
      <w:r w:rsidRPr="00C631DB">
        <w:rPr>
          <w:i/>
          <w:sz w:val="24"/>
        </w:rPr>
        <w:t>Form</w:t>
      </w:r>
      <w:r w:rsidRPr="00C631DB">
        <w:rPr>
          <w:i/>
          <w:spacing w:val="-3"/>
          <w:sz w:val="24"/>
        </w:rPr>
        <w:t xml:space="preserve"> </w:t>
      </w:r>
      <w:r w:rsidRPr="00C631DB">
        <w:rPr>
          <w:i/>
          <w:sz w:val="24"/>
        </w:rPr>
        <w:t>in</w:t>
      </w:r>
      <w:r w:rsidRPr="00C631DB">
        <w:rPr>
          <w:i/>
          <w:spacing w:val="-3"/>
          <w:sz w:val="24"/>
        </w:rPr>
        <w:t xml:space="preserve"> </w:t>
      </w:r>
      <w:r w:rsidRPr="00C631DB">
        <w:rPr>
          <w:i/>
          <w:sz w:val="24"/>
        </w:rPr>
        <w:t>accordance</w:t>
      </w:r>
      <w:r w:rsidRPr="00C631DB">
        <w:rPr>
          <w:i/>
          <w:spacing w:val="-4"/>
          <w:sz w:val="24"/>
        </w:rPr>
        <w:t xml:space="preserve"> </w:t>
      </w:r>
      <w:r w:rsidRPr="00C631DB">
        <w:rPr>
          <w:i/>
          <w:sz w:val="24"/>
        </w:rPr>
        <w:t>with</w:t>
      </w:r>
      <w:r w:rsidRPr="00C631DB">
        <w:rPr>
          <w:i/>
          <w:spacing w:val="-3"/>
          <w:sz w:val="24"/>
        </w:rPr>
        <w:t xml:space="preserve"> </w:t>
      </w:r>
      <w:r w:rsidRPr="00C631DB">
        <w:rPr>
          <w:i/>
          <w:sz w:val="24"/>
        </w:rPr>
        <w:t>the</w:t>
      </w:r>
      <w:r w:rsidRPr="00C631DB">
        <w:rPr>
          <w:i/>
          <w:spacing w:val="-3"/>
          <w:sz w:val="24"/>
        </w:rPr>
        <w:t xml:space="preserve"> </w:t>
      </w:r>
      <w:r w:rsidRPr="00C631DB">
        <w:rPr>
          <w:i/>
          <w:sz w:val="24"/>
        </w:rPr>
        <w:t xml:space="preserve">instructions </w:t>
      </w:r>
      <w:r w:rsidRPr="00C631DB">
        <w:rPr>
          <w:i/>
          <w:spacing w:val="-2"/>
          <w:sz w:val="24"/>
        </w:rPr>
        <w:t>indicated.]</w:t>
      </w:r>
    </w:p>
    <w:p w14:paraId="07753C0D" w14:textId="77777777" w:rsidR="004640AB" w:rsidRPr="00C631DB" w:rsidRDefault="004640AB">
      <w:pPr>
        <w:pStyle w:val="BodyText"/>
        <w:rPr>
          <w:i/>
        </w:rPr>
      </w:pPr>
    </w:p>
    <w:p w14:paraId="378D684F" w14:textId="77777777" w:rsidR="004640AB" w:rsidRPr="00C631DB" w:rsidRDefault="004640AB">
      <w:pPr>
        <w:pStyle w:val="BodyText"/>
        <w:spacing w:before="5"/>
        <w:rPr>
          <w:i/>
        </w:rPr>
      </w:pPr>
    </w:p>
    <w:p w14:paraId="46E77145" w14:textId="77777777" w:rsidR="004640AB" w:rsidRPr="00C631DB" w:rsidRDefault="000A66DA">
      <w:pPr>
        <w:ind w:left="720"/>
        <w:rPr>
          <w:i/>
          <w:sz w:val="24"/>
        </w:rPr>
      </w:pPr>
      <w:r w:rsidRPr="00C631DB">
        <w:rPr>
          <w:i/>
          <w:sz w:val="24"/>
        </w:rPr>
        <w:t>[Guarantor</w:t>
      </w:r>
      <w:r w:rsidRPr="00C631DB">
        <w:rPr>
          <w:i/>
          <w:spacing w:val="-2"/>
          <w:sz w:val="24"/>
        </w:rPr>
        <w:t xml:space="preserve"> </w:t>
      </w:r>
      <w:r w:rsidRPr="00C631DB">
        <w:rPr>
          <w:i/>
          <w:sz w:val="24"/>
        </w:rPr>
        <w:t>letterhead</w:t>
      </w:r>
      <w:r w:rsidRPr="00C631DB">
        <w:rPr>
          <w:i/>
          <w:spacing w:val="-1"/>
          <w:sz w:val="24"/>
        </w:rPr>
        <w:t xml:space="preserve"> </w:t>
      </w:r>
      <w:r w:rsidRPr="00C631DB">
        <w:rPr>
          <w:i/>
          <w:sz w:val="24"/>
        </w:rPr>
        <w:t>or</w:t>
      </w:r>
      <w:r w:rsidRPr="00C631DB">
        <w:rPr>
          <w:i/>
          <w:spacing w:val="-1"/>
          <w:sz w:val="24"/>
        </w:rPr>
        <w:t xml:space="preserve"> </w:t>
      </w:r>
      <w:r w:rsidRPr="00C631DB">
        <w:rPr>
          <w:i/>
          <w:sz w:val="24"/>
        </w:rPr>
        <w:t>SWIFT</w:t>
      </w:r>
      <w:r w:rsidRPr="00C631DB">
        <w:rPr>
          <w:i/>
          <w:spacing w:val="-1"/>
          <w:sz w:val="24"/>
        </w:rPr>
        <w:t xml:space="preserve"> </w:t>
      </w:r>
      <w:r w:rsidRPr="00C631DB">
        <w:rPr>
          <w:i/>
          <w:sz w:val="24"/>
        </w:rPr>
        <w:t>identifier</w:t>
      </w:r>
      <w:r w:rsidRPr="00C631DB">
        <w:rPr>
          <w:i/>
          <w:spacing w:val="-1"/>
          <w:sz w:val="24"/>
        </w:rPr>
        <w:t xml:space="preserve"> </w:t>
      </w:r>
      <w:r w:rsidRPr="00C631DB">
        <w:rPr>
          <w:i/>
          <w:spacing w:val="-4"/>
          <w:sz w:val="24"/>
        </w:rPr>
        <w:t>code]</w:t>
      </w:r>
    </w:p>
    <w:p w14:paraId="37F1445A" w14:textId="77777777" w:rsidR="004640AB" w:rsidRPr="00C631DB" w:rsidRDefault="004640AB">
      <w:pPr>
        <w:pStyle w:val="BodyText"/>
        <w:spacing w:before="5"/>
        <w:rPr>
          <w:i/>
        </w:rPr>
      </w:pPr>
    </w:p>
    <w:p w14:paraId="3DD7F3D5" w14:textId="77777777" w:rsidR="004640AB" w:rsidRPr="00C631DB" w:rsidRDefault="000A66DA">
      <w:pPr>
        <w:ind w:left="720"/>
        <w:rPr>
          <w:i/>
          <w:sz w:val="24"/>
        </w:rPr>
      </w:pPr>
      <w:r w:rsidRPr="00C631DB">
        <w:rPr>
          <w:b/>
          <w:sz w:val="24"/>
        </w:rPr>
        <w:t>Beneficiary:</w:t>
      </w:r>
      <w:r w:rsidRPr="00C631DB">
        <w:rPr>
          <w:b/>
          <w:spacing w:val="-3"/>
          <w:sz w:val="24"/>
        </w:rPr>
        <w:t xml:space="preserve"> </w:t>
      </w:r>
      <w:r w:rsidRPr="00C631DB">
        <w:rPr>
          <w:i/>
          <w:sz w:val="24"/>
        </w:rPr>
        <w:t>[Purchaser</w:t>
      </w:r>
      <w:r w:rsidRPr="00C631DB">
        <w:rPr>
          <w:i/>
          <w:spacing w:val="2"/>
          <w:sz w:val="24"/>
        </w:rPr>
        <w:t xml:space="preserve"> </w:t>
      </w:r>
      <w:r w:rsidRPr="00C631DB">
        <w:rPr>
          <w:i/>
          <w:sz w:val="24"/>
        </w:rPr>
        <w:t>to</w:t>
      </w:r>
      <w:r w:rsidRPr="00C631DB">
        <w:rPr>
          <w:i/>
          <w:spacing w:val="-1"/>
          <w:sz w:val="24"/>
        </w:rPr>
        <w:t xml:space="preserve"> </w:t>
      </w:r>
      <w:r w:rsidRPr="00C631DB">
        <w:rPr>
          <w:i/>
          <w:sz w:val="24"/>
        </w:rPr>
        <w:t>insert its</w:t>
      </w:r>
      <w:r w:rsidRPr="00C631DB">
        <w:rPr>
          <w:i/>
          <w:spacing w:val="-1"/>
          <w:sz w:val="24"/>
        </w:rPr>
        <w:t xml:space="preserve"> </w:t>
      </w:r>
      <w:r w:rsidRPr="00C631DB">
        <w:rPr>
          <w:i/>
          <w:sz w:val="24"/>
        </w:rPr>
        <w:t>name</w:t>
      </w:r>
      <w:r w:rsidRPr="00C631DB">
        <w:rPr>
          <w:i/>
          <w:spacing w:val="-2"/>
          <w:sz w:val="24"/>
        </w:rPr>
        <w:t xml:space="preserve"> </w:t>
      </w:r>
      <w:r w:rsidRPr="00C631DB">
        <w:rPr>
          <w:i/>
          <w:sz w:val="24"/>
        </w:rPr>
        <w:t xml:space="preserve">and </w:t>
      </w:r>
      <w:r w:rsidRPr="00C631DB">
        <w:rPr>
          <w:i/>
          <w:spacing w:val="-2"/>
          <w:sz w:val="24"/>
        </w:rPr>
        <w:t>address]</w:t>
      </w:r>
    </w:p>
    <w:p w14:paraId="20B202A1" w14:textId="77777777" w:rsidR="004640AB" w:rsidRPr="00C631DB" w:rsidRDefault="004640AB">
      <w:pPr>
        <w:pStyle w:val="BodyText"/>
        <w:spacing w:before="3"/>
        <w:rPr>
          <w:i/>
        </w:rPr>
      </w:pPr>
    </w:p>
    <w:p w14:paraId="681BA291" w14:textId="77777777" w:rsidR="004640AB" w:rsidRPr="00C631DB" w:rsidRDefault="000A66DA">
      <w:pPr>
        <w:spacing w:line="484" w:lineRule="auto"/>
        <w:ind w:left="720" w:right="1589"/>
        <w:rPr>
          <w:i/>
          <w:sz w:val="24"/>
        </w:rPr>
      </w:pPr>
      <w:r w:rsidRPr="00C631DB">
        <w:rPr>
          <w:b/>
          <w:sz w:val="24"/>
        </w:rPr>
        <w:t xml:space="preserve">RFB No.: </w:t>
      </w:r>
      <w:r w:rsidRPr="00C631DB">
        <w:rPr>
          <w:i/>
          <w:sz w:val="24"/>
        </w:rPr>
        <w:t xml:space="preserve">[Purchaser to insert reference number for the Request for Bids] </w:t>
      </w:r>
      <w:r w:rsidRPr="00C631DB">
        <w:rPr>
          <w:b/>
          <w:sz w:val="24"/>
        </w:rPr>
        <w:t>Alternative</w:t>
      </w:r>
      <w:r w:rsidRPr="00C631DB">
        <w:rPr>
          <w:b/>
          <w:spacing w:val="-5"/>
          <w:sz w:val="24"/>
        </w:rPr>
        <w:t xml:space="preserve"> </w:t>
      </w:r>
      <w:r w:rsidRPr="00C631DB">
        <w:rPr>
          <w:b/>
          <w:sz w:val="24"/>
        </w:rPr>
        <w:t>No</w:t>
      </w:r>
      <w:r w:rsidRPr="00C631DB">
        <w:rPr>
          <w:i/>
          <w:sz w:val="24"/>
        </w:rPr>
        <w:t>.:</w:t>
      </w:r>
      <w:r w:rsidRPr="00C631DB">
        <w:rPr>
          <w:i/>
          <w:spacing w:val="-3"/>
          <w:sz w:val="24"/>
        </w:rPr>
        <w:t xml:space="preserve"> </w:t>
      </w:r>
      <w:r w:rsidRPr="00C631DB">
        <w:rPr>
          <w:i/>
          <w:sz w:val="24"/>
        </w:rPr>
        <w:t>[Insert</w:t>
      </w:r>
      <w:r w:rsidRPr="00C631DB">
        <w:rPr>
          <w:i/>
          <w:spacing w:val="-2"/>
          <w:sz w:val="24"/>
        </w:rPr>
        <w:t xml:space="preserve"> </w:t>
      </w:r>
      <w:r w:rsidRPr="00C631DB">
        <w:rPr>
          <w:i/>
          <w:sz w:val="24"/>
        </w:rPr>
        <w:t>identification</w:t>
      </w:r>
      <w:r w:rsidRPr="00C631DB">
        <w:rPr>
          <w:i/>
          <w:spacing w:val="-3"/>
          <w:sz w:val="24"/>
        </w:rPr>
        <w:t xml:space="preserve"> </w:t>
      </w:r>
      <w:r w:rsidRPr="00C631DB">
        <w:rPr>
          <w:i/>
          <w:sz w:val="24"/>
        </w:rPr>
        <w:t>No</w:t>
      </w:r>
      <w:r w:rsidRPr="00C631DB">
        <w:rPr>
          <w:i/>
          <w:spacing w:val="-3"/>
          <w:sz w:val="24"/>
        </w:rPr>
        <w:t xml:space="preserve"> </w:t>
      </w:r>
      <w:r w:rsidRPr="00C631DB">
        <w:rPr>
          <w:i/>
          <w:sz w:val="24"/>
        </w:rPr>
        <w:t>if</w:t>
      </w:r>
      <w:r w:rsidRPr="00C631DB">
        <w:rPr>
          <w:i/>
          <w:spacing w:val="-5"/>
          <w:sz w:val="24"/>
        </w:rPr>
        <w:t xml:space="preserve"> </w:t>
      </w:r>
      <w:r w:rsidRPr="00C631DB">
        <w:rPr>
          <w:i/>
          <w:sz w:val="24"/>
        </w:rPr>
        <w:t>this</w:t>
      </w:r>
      <w:r w:rsidRPr="00C631DB">
        <w:rPr>
          <w:i/>
          <w:spacing w:val="-3"/>
          <w:sz w:val="24"/>
        </w:rPr>
        <w:t xml:space="preserve"> </w:t>
      </w:r>
      <w:r w:rsidRPr="00C631DB">
        <w:rPr>
          <w:i/>
          <w:sz w:val="24"/>
        </w:rPr>
        <w:t>is</w:t>
      </w:r>
      <w:r w:rsidRPr="00C631DB">
        <w:rPr>
          <w:i/>
          <w:spacing w:val="-5"/>
          <w:sz w:val="24"/>
        </w:rPr>
        <w:t xml:space="preserve"> </w:t>
      </w:r>
      <w:r w:rsidRPr="00C631DB">
        <w:rPr>
          <w:i/>
          <w:sz w:val="24"/>
        </w:rPr>
        <w:t>a</w:t>
      </w:r>
      <w:r w:rsidRPr="00C631DB">
        <w:rPr>
          <w:i/>
          <w:spacing w:val="-3"/>
          <w:sz w:val="24"/>
        </w:rPr>
        <w:t xml:space="preserve"> </w:t>
      </w:r>
      <w:r w:rsidRPr="00C631DB">
        <w:rPr>
          <w:i/>
          <w:sz w:val="24"/>
        </w:rPr>
        <w:t>Bid</w:t>
      </w:r>
      <w:r w:rsidRPr="00C631DB">
        <w:rPr>
          <w:i/>
          <w:spacing w:val="-3"/>
          <w:sz w:val="24"/>
        </w:rPr>
        <w:t xml:space="preserve"> </w:t>
      </w:r>
      <w:r w:rsidRPr="00C631DB">
        <w:rPr>
          <w:i/>
          <w:sz w:val="24"/>
        </w:rPr>
        <w:t>for</w:t>
      </w:r>
      <w:r w:rsidRPr="00C631DB">
        <w:rPr>
          <w:i/>
          <w:spacing w:val="-4"/>
          <w:sz w:val="24"/>
        </w:rPr>
        <w:t xml:space="preserve"> </w:t>
      </w:r>
      <w:r w:rsidRPr="00C631DB">
        <w:rPr>
          <w:i/>
          <w:sz w:val="24"/>
        </w:rPr>
        <w:t>an</w:t>
      </w:r>
      <w:r w:rsidRPr="00C631DB">
        <w:rPr>
          <w:i/>
          <w:spacing w:val="-3"/>
          <w:sz w:val="24"/>
        </w:rPr>
        <w:t xml:space="preserve"> </w:t>
      </w:r>
      <w:r w:rsidRPr="00C631DB">
        <w:rPr>
          <w:i/>
          <w:sz w:val="24"/>
        </w:rPr>
        <w:t xml:space="preserve">alternative] </w:t>
      </w:r>
      <w:r w:rsidRPr="00C631DB">
        <w:rPr>
          <w:b/>
          <w:sz w:val="24"/>
        </w:rPr>
        <w:t xml:space="preserve">Date: </w:t>
      </w:r>
      <w:r w:rsidRPr="00C631DB">
        <w:rPr>
          <w:i/>
          <w:sz w:val="24"/>
        </w:rPr>
        <w:t>[Insert date of issue]</w:t>
      </w:r>
    </w:p>
    <w:p w14:paraId="07388AD7" w14:textId="77777777" w:rsidR="004640AB" w:rsidRPr="00C631DB" w:rsidRDefault="000A66DA">
      <w:pPr>
        <w:spacing w:line="272" w:lineRule="exact"/>
        <w:ind w:left="720"/>
        <w:jc w:val="both"/>
        <w:rPr>
          <w:i/>
          <w:sz w:val="24"/>
        </w:rPr>
      </w:pPr>
      <w:r w:rsidRPr="00C631DB">
        <w:rPr>
          <w:b/>
          <w:sz w:val="24"/>
        </w:rPr>
        <w:t>BID</w:t>
      </w:r>
      <w:r w:rsidRPr="00C631DB">
        <w:rPr>
          <w:b/>
          <w:spacing w:val="-4"/>
          <w:sz w:val="24"/>
        </w:rPr>
        <w:t xml:space="preserve"> </w:t>
      </w:r>
      <w:r w:rsidRPr="00C631DB">
        <w:rPr>
          <w:b/>
          <w:sz w:val="24"/>
        </w:rPr>
        <w:t>GUARANTEE</w:t>
      </w:r>
      <w:r w:rsidRPr="00C631DB">
        <w:rPr>
          <w:b/>
          <w:spacing w:val="-2"/>
          <w:sz w:val="24"/>
        </w:rPr>
        <w:t xml:space="preserve"> </w:t>
      </w:r>
      <w:r w:rsidRPr="00C631DB">
        <w:rPr>
          <w:b/>
          <w:sz w:val="24"/>
        </w:rPr>
        <w:t>No.:</w:t>
      </w:r>
      <w:r w:rsidRPr="00C631DB">
        <w:rPr>
          <w:b/>
          <w:spacing w:val="-1"/>
          <w:sz w:val="24"/>
        </w:rPr>
        <w:t xml:space="preserve"> </w:t>
      </w:r>
      <w:r w:rsidRPr="00C631DB">
        <w:rPr>
          <w:i/>
          <w:sz w:val="24"/>
        </w:rPr>
        <w:t>[Insert</w:t>
      </w:r>
      <w:r w:rsidRPr="00C631DB">
        <w:rPr>
          <w:i/>
          <w:spacing w:val="-2"/>
          <w:sz w:val="24"/>
        </w:rPr>
        <w:t xml:space="preserve"> </w:t>
      </w:r>
      <w:r w:rsidRPr="00C631DB">
        <w:rPr>
          <w:i/>
          <w:sz w:val="24"/>
        </w:rPr>
        <w:t>guarantee</w:t>
      </w:r>
      <w:r w:rsidRPr="00C631DB">
        <w:rPr>
          <w:i/>
          <w:spacing w:val="-2"/>
          <w:sz w:val="24"/>
        </w:rPr>
        <w:t xml:space="preserve"> </w:t>
      </w:r>
      <w:r w:rsidRPr="00C631DB">
        <w:rPr>
          <w:i/>
          <w:sz w:val="24"/>
        </w:rPr>
        <w:t>reference</w:t>
      </w:r>
      <w:r w:rsidRPr="00C631DB">
        <w:rPr>
          <w:i/>
          <w:spacing w:val="-2"/>
          <w:sz w:val="24"/>
        </w:rPr>
        <w:t xml:space="preserve"> number]</w:t>
      </w:r>
    </w:p>
    <w:p w14:paraId="1F331EBE" w14:textId="77777777" w:rsidR="004640AB" w:rsidRPr="00C631DB" w:rsidRDefault="004640AB">
      <w:pPr>
        <w:pStyle w:val="BodyText"/>
        <w:spacing w:before="5"/>
        <w:rPr>
          <w:i/>
        </w:rPr>
      </w:pPr>
    </w:p>
    <w:p w14:paraId="072F2130" w14:textId="77777777" w:rsidR="004640AB" w:rsidRPr="00C631DB" w:rsidRDefault="000A66DA">
      <w:pPr>
        <w:ind w:left="720"/>
        <w:rPr>
          <w:i/>
          <w:sz w:val="24"/>
        </w:rPr>
      </w:pPr>
      <w:r w:rsidRPr="00C631DB">
        <w:rPr>
          <w:b/>
          <w:sz w:val="24"/>
        </w:rPr>
        <w:t>Guarantor:</w:t>
      </w:r>
      <w:r w:rsidRPr="00C631DB">
        <w:rPr>
          <w:b/>
          <w:spacing w:val="-4"/>
          <w:sz w:val="24"/>
        </w:rPr>
        <w:t xml:space="preserve"> </w:t>
      </w:r>
      <w:r w:rsidRPr="00C631DB">
        <w:rPr>
          <w:i/>
          <w:sz w:val="24"/>
        </w:rPr>
        <w:t>[Insert name</w:t>
      </w:r>
      <w:r w:rsidRPr="00C631DB">
        <w:rPr>
          <w:i/>
          <w:spacing w:val="-2"/>
          <w:sz w:val="24"/>
        </w:rPr>
        <w:t xml:space="preserve"> </w:t>
      </w:r>
      <w:r w:rsidRPr="00C631DB">
        <w:rPr>
          <w:i/>
          <w:sz w:val="24"/>
        </w:rPr>
        <w:t>and address</w:t>
      </w:r>
      <w:r w:rsidRPr="00C631DB">
        <w:rPr>
          <w:i/>
          <w:spacing w:val="-1"/>
          <w:sz w:val="24"/>
        </w:rPr>
        <w:t xml:space="preserve"> </w:t>
      </w:r>
      <w:r w:rsidRPr="00C631DB">
        <w:rPr>
          <w:i/>
          <w:sz w:val="24"/>
        </w:rPr>
        <w:t>of place</w:t>
      </w:r>
      <w:r w:rsidRPr="00C631DB">
        <w:rPr>
          <w:i/>
          <w:spacing w:val="-3"/>
          <w:sz w:val="24"/>
        </w:rPr>
        <w:t xml:space="preserve"> </w:t>
      </w:r>
      <w:r w:rsidRPr="00C631DB">
        <w:rPr>
          <w:i/>
          <w:sz w:val="24"/>
        </w:rPr>
        <w:t>of</w:t>
      </w:r>
      <w:r w:rsidRPr="00C631DB">
        <w:rPr>
          <w:i/>
          <w:spacing w:val="2"/>
          <w:sz w:val="24"/>
        </w:rPr>
        <w:t xml:space="preserve"> </w:t>
      </w:r>
      <w:r w:rsidRPr="00C631DB">
        <w:rPr>
          <w:i/>
          <w:sz w:val="24"/>
        </w:rPr>
        <w:t>issue,</w:t>
      </w:r>
      <w:r w:rsidRPr="00C631DB">
        <w:rPr>
          <w:i/>
          <w:spacing w:val="-1"/>
          <w:sz w:val="24"/>
        </w:rPr>
        <w:t xml:space="preserve"> </w:t>
      </w:r>
      <w:r w:rsidRPr="00C631DB">
        <w:rPr>
          <w:i/>
          <w:sz w:val="24"/>
        </w:rPr>
        <w:t>unless indicated</w:t>
      </w:r>
      <w:r w:rsidRPr="00C631DB">
        <w:rPr>
          <w:i/>
          <w:spacing w:val="-1"/>
          <w:sz w:val="24"/>
        </w:rPr>
        <w:t xml:space="preserve"> </w:t>
      </w:r>
      <w:r w:rsidRPr="00C631DB">
        <w:rPr>
          <w:i/>
          <w:sz w:val="24"/>
        </w:rPr>
        <w:t xml:space="preserve">in the </w:t>
      </w:r>
      <w:r w:rsidRPr="00C631DB">
        <w:rPr>
          <w:i/>
          <w:spacing w:val="-2"/>
          <w:sz w:val="24"/>
        </w:rPr>
        <w:t>letterhead]</w:t>
      </w:r>
    </w:p>
    <w:p w14:paraId="3618F0D3" w14:textId="77777777" w:rsidR="004640AB" w:rsidRPr="00C631DB" w:rsidRDefault="004640AB">
      <w:pPr>
        <w:pStyle w:val="BodyText"/>
        <w:spacing w:before="4"/>
        <w:rPr>
          <w:i/>
        </w:rPr>
      </w:pPr>
    </w:p>
    <w:p w14:paraId="75DBA5F1" w14:textId="77777777" w:rsidR="004640AB" w:rsidRPr="00C631DB" w:rsidRDefault="000A66DA">
      <w:pPr>
        <w:tabs>
          <w:tab w:val="left" w:pos="4332"/>
        </w:tabs>
        <w:spacing w:before="1"/>
        <w:ind w:left="720" w:right="357"/>
        <w:jc w:val="both"/>
        <w:rPr>
          <w:sz w:val="24"/>
        </w:rPr>
      </w:pPr>
      <w:r w:rsidRPr="00C631DB">
        <w:rPr>
          <w:sz w:val="24"/>
        </w:rPr>
        <w:t xml:space="preserve">We have been informed that </w:t>
      </w:r>
      <w:r w:rsidRPr="00C631DB">
        <w:rPr>
          <w:sz w:val="24"/>
          <w:u w:val="single"/>
        </w:rPr>
        <w:tab/>
      </w:r>
      <w:r w:rsidRPr="00C631DB">
        <w:rPr>
          <w:spacing w:val="-15"/>
          <w:sz w:val="24"/>
        </w:rPr>
        <w:t xml:space="preserve"> </w:t>
      </w:r>
      <w:r w:rsidRPr="00C631DB">
        <w:rPr>
          <w:i/>
          <w:sz w:val="24"/>
        </w:rPr>
        <w:t>[insert</w:t>
      </w:r>
      <w:r w:rsidRPr="00C631DB">
        <w:rPr>
          <w:i/>
          <w:spacing w:val="-15"/>
          <w:sz w:val="24"/>
        </w:rPr>
        <w:t xml:space="preserve"> </w:t>
      </w:r>
      <w:r w:rsidRPr="00C631DB">
        <w:rPr>
          <w:i/>
          <w:sz w:val="24"/>
        </w:rPr>
        <w:t xml:space="preserve">name of the Bidder, which in the case of a joint venture shall be the name of the joint venture (whether legally constituted or prospective) or the names of all members thereof] </w:t>
      </w:r>
      <w:r w:rsidRPr="00C631DB">
        <w:rPr>
          <w:sz w:val="24"/>
        </w:rPr>
        <w:t>(hereinafter called "the Applicant") has submitted or will submit</w:t>
      </w:r>
      <w:r w:rsidRPr="00C631DB">
        <w:rPr>
          <w:spacing w:val="50"/>
          <w:w w:val="150"/>
          <w:sz w:val="24"/>
        </w:rPr>
        <w:t xml:space="preserve"> </w:t>
      </w:r>
      <w:r w:rsidRPr="00C631DB">
        <w:rPr>
          <w:sz w:val="24"/>
        </w:rPr>
        <w:t>to</w:t>
      </w:r>
      <w:r w:rsidRPr="00C631DB">
        <w:rPr>
          <w:spacing w:val="50"/>
          <w:w w:val="150"/>
          <w:sz w:val="24"/>
        </w:rPr>
        <w:t xml:space="preserve"> </w:t>
      </w:r>
      <w:r w:rsidRPr="00C631DB">
        <w:rPr>
          <w:sz w:val="24"/>
        </w:rPr>
        <w:t>the</w:t>
      </w:r>
      <w:r w:rsidRPr="00C631DB">
        <w:rPr>
          <w:spacing w:val="52"/>
          <w:w w:val="150"/>
          <w:sz w:val="24"/>
        </w:rPr>
        <w:t xml:space="preserve"> </w:t>
      </w:r>
      <w:r w:rsidRPr="00C631DB">
        <w:rPr>
          <w:sz w:val="24"/>
        </w:rPr>
        <w:t>Beneficiary</w:t>
      </w:r>
      <w:r w:rsidRPr="00C631DB">
        <w:rPr>
          <w:spacing w:val="75"/>
          <w:sz w:val="24"/>
        </w:rPr>
        <w:t xml:space="preserve"> </w:t>
      </w:r>
      <w:r w:rsidRPr="00C631DB">
        <w:rPr>
          <w:sz w:val="24"/>
        </w:rPr>
        <w:t>its</w:t>
      </w:r>
      <w:r w:rsidRPr="00C631DB">
        <w:rPr>
          <w:spacing w:val="56"/>
          <w:w w:val="150"/>
          <w:sz w:val="24"/>
        </w:rPr>
        <w:t xml:space="preserve"> </w:t>
      </w:r>
      <w:r w:rsidRPr="00C631DB">
        <w:rPr>
          <w:sz w:val="24"/>
        </w:rPr>
        <w:t>Bid</w:t>
      </w:r>
      <w:r w:rsidRPr="00C631DB">
        <w:rPr>
          <w:spacing w:val="53"/>
          <w:w w:val="150"/>
          <w:sz w:val="24"/>
        </w:rPr>
        <w:t xml:space="preserve"> </w:t>
      </w:r>
      <w:r w:rsidRPr="00C631DB">
        <w:rPr>
          <w:sz w:val="24"/>
        </w:rPr>
        <w:t>(hereinafter</w:t>
      </w:r>
      <w:r w:rsidRPr="00C631DB">
        <w:rPr>
          <w:spacing w:val="53"/>
          <w:w w:val="150"/>
          <w:sz w:val="24"/>
        </w:rPr>
        <w:t xml:space="preserve"> </w:t>
      </w:r>
      <w:r w:rsidRPr="00C631DB">
        <w:rPr>
          <w:sz w:val="24"/>
        </w:rPr>
        <w:t>called</w:t>
      </w:r>
      <w:r w:rsidRPr="00C631DB">
        <w:rPr>
          <w:spacing w:val="52"/>
          <w:w w:val="150"/>
          <w:sz w:val="24"/>
        </w:rPr>
        <w:t xml:space="preserve"> </w:t>
      </w:r>
      <w:r w:rsidRPr="00C631DB">
        <w:rPr>
          <w:sz w:val="24"/>
        </w:rPr>
        <w:t>"the</w:t>
      </w:r>
      <w:r w:rsidRPr="00C631DB">
        <w:rPr>
          <w:spacing w:val="52"/>
          <w:w w:val="150"/>
          <w:sz w:val="24"/>
        </w:rPr>
        <w:t xml:space="preserve"> </w:t>
      </w:r>
      <w:r w:rsidRPr="00C631DB">
        <w:rPr>
          <w:sz w:val="24"/>
        </w:rPr>
        <w:t>Bid")</w:t>
      </w:r>
      <w:r w:rsidRPr="00C631DB">
        <w:rPr>
          <w:spacing w:val="52"/>
          <w:w w:val="150"/>
          <w:sz w:val="24"/>
        </w:rPr>
        <w:t xml:space="preserve"> </w:t>
      </w:r>
      <w:r w:rsidRPr="00C631DB">
        <w:rPr>
          <w:sz w:val="24"/>
        </w:rPr>
        <w:t>for</w:t>
      </w:r>
      <w:r w:rsidRPr="00C631DB">
        <w:rPr>
          <w:spacing w:val="53"/>
          <w:w w:val="150"/>
          <w:sz w:val="24"/>
        </w:rPr>
        <w:t xml:space="preserve"> </w:t>
      </w:r>
      <w:r w:rsidRPr="00C631DB">
        <w:rPr>
          <w:sz w:val="24"/>
        </w:rPr>
        <w:t>the</w:t>
      </w:r>
      <w:r w:rsidRPr="00C631DB">
        <w:rPr>
          <w:spacing w:val="52"/>
          <w:w w:val="150"/>
          <w:sz w:val="24"/>
        </w:rPr>
        <w:t xml:space="preserve"> </w:t>
      </w:r>
      <w:r w:rsidRPr="00C631DB">
        <w:rPr>
          <w:sz w:val="24"/>
        </w:rPr>
        <w:t>execution</w:t>
      </w:r>
      <w:r w:rsidRPr="00C631DB">
        <w:rPr>
          <w:spacing w:val="52"/>
          <w:w w:val="150"/>
          <w:sz w:val="24"/>
        </w:rPr>
        <w:t xml:space="preserve"> </w:t>
      </w:r>
      <w:r w:rsidRPr="00C631DB">
        <w:rPr>
          <w:spacing w:val="-5"/>
          <w:sz w:val="24"/>
        </w:rPr>
        <w:t>of</w:t>
      </w:r>
    </w:p>
    <w:p w14:paraId="0679FFD9" w14:textId="77777777" w:rsidR="004640AB" w:rsidRPr="00C631DB" w:rsidRDefault="000A66DA">
      <w:pPr>
        <w:pStyle w:val="BodyText"/>
        <w:tabs>
          <w:tab w:val="left" w:pos="2695"/>
          <w:tab w:val="left" w:pos="6648"/>
        </w:tabs>
        <w:spacing w:line="274" w:lineRule="exact"/>
        <w:ind w:left="720"/>
        <w:jc w:val="both"/>
      </w:pPr>
      <w:r w:rsidRPr="00C631DB">
        <w:rPr>
          <w:u w:val="single"/>
        </w:rPr>
        <w:tab/>
      </w:r>
      <w:r w:rsidRPr="00C631DB">
        <w:t xml:space="preserve">under Request for Bids No. </w:t>
      </w:r>
      <w:r w:rsidRPr="00C631DB">
        <w:rPr>
          <w:u w:val="single"/>
        </w:rPr>
        <w:tab/>
      </w:r>
      <w:r w:rsidRPr="00C631DB">
        <w:t>_</w:t>
      </w:r>
      <w:r w:rsidRPr="00C631DB">
        <w:rPr>
          <w:spacing w:val="-3"/>
        </w:rPr>
        <w:t xml:space="preserve"> </w:t>
      </w:r>
      <w:r w:rsidRPr="00C631DB">
        <w:t>(“the</w:t>
      </w:r>
      <w:r w:rsidRPr="00C631DB">
        <w:rPr>
          <w:spacing w:val="-2"/>
        </w:rPr>
        <w:t xml:space="preserve"> RFB”).</w:t>
      </w:r>
    </w:p>
    <w:p w14:paraId="1158CD86" w14:textId="77777777" w:rsidR="004640AB" w:rsidRPr="00C631DB" w:rsidRDefault="004640AB">
      <w:pPr>
        <w:pStyle w:val="BodyText"/>
        <w:spacing w:before="4"/>
      </w:pPr>
    </w:p>
    <w:p w14:paraId="16D14F2B" w14:textId="77777777" w:rsidR="004640AB" w:rsidRPr="00C631DB" w:rsidRDefault="000A66DA">
      <w:pPr>
        <w:pStyle w:val="BodyText"/>
        <w:ind w:left="720" w:right="355"/>
        <w:jc w:val="both"/>
      </w:pPr>
      <w:r w:rsidRPr="00C631DB">
        <w:t>Furthermore, we understand that, according to the Beneficiary’s conditions, Bids must be supported by a Bid guarantee.</w:t>
      </w:r>
    </w:p>
    <w:p w14:paraId="76D6F504" w14:textId="77777777" w:rsidR="004640AB" w:rsidRPr="00C631DB" w:rsidRDefault="004640AB">
      <w:pPr>
        <w:pStyle w:val="BodyText"/>
        <w:spacing w:before="5"/>
      </w:pPr>
    </w:p>
    <w:p w14:paraId="2F8296D6" w14:textId="77777777" w:rsidR="004640AB" w:rsidRPr="00C631DB" w:rsidRDefault="000A66DA">
      <w:pPr>
        <w:pStyle w:val="BodyText"/>
        <w:tabs>
          <w:tab w:val="left" w:pos="2239"/>
          <w:tab w:val="left" w:pos="9774"/>
        </w:tabs>
        <w:ind w:left="720" w:right="303"/>
        <w:jc w:val="both"/>
      </w:pPr>
      <w:r w:rsidRPr="00C631DB">
        <w:t>At the request of the Applicant, we, as Guarantor, hereby irrevocably undertake to pay the Beneficiary</w:t>
      </w:r>
      <w:r w:rsidRPr="00C631DB">
        <w:rPr>
          <w:spacing w:val="80"/>
        </w:rPr>
        <w:t xml:space="preserve"> </w:t>
      </w:r>
      <w:r w:rsidRPr="00C631DB">
        <w:t>any</w:t>
      </w:r>
      <w:r w:rsidRPr="00C631DB">
        <w:rPr>
          <w:spacing w:val="80"/>
        </w:rPr>
        <w:t xml:space="preserve"> </w:t>
      </w:r>
      <w:r w:rsidRPr="00C631DB">
        <w:t>sum</w:t>
      </w:r>
      <w:r w:rsidRPr="00C631DB">
        <w:rPr>
          <w:spacing w:val="80"/>
        </w:rPr>
        <w:t xml:space="preserve"> </w:t>
      </w:r>
      <w:r w:rsidRPr="00C631DB">
        <w:t>or</w:t>
      </w:r>
      <w:r w:rsidRPr="00C631DB">
        <w:rPr>
          <w:spacing w:val="80"/>
        </w:rPr>
        <w:t xml:space="preserve"> </w:t>
      </w:r>
      <w:r w:rsidRPr="00C631DB">
        <w:t>sums</w:t>
      </w:r>
      <w:r w:rsidRPr="00C631DB">
        <w:rPr>
          <w:spacing w:val="80"/>
        </w:rPr>
        <w:t xml:space="preserve"> </w:t>
      </w:r>
      <w:r w:rsidRPr="00C631DB">
        <w:t>not</w:t>
      </w:r>
      <w:r w:rsidRPr="00C631DB">
        <w:rPr>
          <w:spacing w:val="80"/>
        </w:rPr>
        <w:t xml:space="preserve"> </w:t>
      </w:r>
      <w:r w:rsidRPr="00C631DB">
        <w:t>exceeding</w:t>
      </w:r>
      <w:r w:rsidRPr="00C631DB">
        <w:rPr>
          <w:spacing w:val="80"/>
        </w:rPr>
        <w:t xml:space="preserve"> </w:t>
      </w:r>
      <w:r w:rsidRPr="00C631DB">
        <w:t>in</w:t>
      </w:r>
      <w:r w:rsidRPr="00C631DB">
        <w:rPr>
          <w:spacing w:val="80"/>
        </w:rPr>
        <w:t xml:space="preserve"> </w:t>
      </w:r>
      <w:r w:rsidRPr="00C631DB">
        <w:t>total</w:t>
      </w:r>
      <w:r w:rsidRPr="00C631DB">
        <w:rPr>
          <w:spacing w:val="80"/>
        </w:rPr>
        <w:t xml:space="preserve"> </w:t>
      </w:r>
      <w:r w:rsidRPr="00C631DB">
        <w:t>an</w:t>
      </w:r>
      <w:r w:rsidRPr="00C631DB">
        <w:rPr>
          <w:spacing w:val="80"/>
        </w:rPr>
        <w:t xml:space="preserve"> </w:t>
      </w:r>
      <w:r w:rsidRPr="00C631DB">
        <w:t>amount</w:t>
      </w:r>
      <w:r w:rsidRPr="00C631DB">
        <w:rPr>
          <w:spacing w:val="80"/>
        </w:rPr>
        <w:t xml:space="preserve"> </w:t>
      </w:r>
      <w:r w:rsidRPr="00C631DB">
        <w:t>of</w:t>
      </w:r>
      <w:r w:rsidRPr="00C631DB">
        <w:rPr>
          <w:spacing w:val="111"/>
        </w:rPr>
        <w:t xml:space="preserve"> </w:t>
      </w:r>
      <w:r w:rsidRPr="00C631DB">
        <w:rPr>
          <w:u w:val="single"/>
        </w:rPr>
        <w:tab/>
      </w:r>
      <w:r w:rsidRPr="00C631DB">
        <w:t xml:space="preserve"> </w:t>
      </w:r>
      <w:r w:rsidRPr="00C631DB">
        <w:rPr>
          <w:spacing w:val="-10"/>
        </w:rPr>
        <w:t>(</w:t>
      </w:r>
      <w:r w:rsidRPr="00C631DB">
        <w:rPr>
          <w:u w:val="single"/>
        </w:rPr>
        <w:tab/>
      </w:r>
      <w:r w:rsidRPr="00C631DB">
        <w:t>)</w:t>
      </w:r>
      <w:r w:rsidRPr="00C631DB">
        <w:rPr>
          <w:spacing w:val="-1"/>
        </w:rPr>
        <w:t xml:space="preserve"> </w:t>
      </w:r>
      <w:r w:rsidRPr="00C631DB">
        <w:t>upon receipt by</w:t>
      </w:r>
      <w:r w:rsidRPr="00C631DB">
        <w:rPr>
          <w:spacing w:val="-5"/>
        </w:rPr>
        <w:t xml:space="preserve"> </w:t>
      </w:r>
      <w:r w:rsidRPr="00C631DB">
        <w:t>us of</w:t>
      </w:r>
      <w:r w:rsidRPr="00C631DB">
        <w:rPr>
          <w:spacing w:val="-1"/>
        </w:rPr>
        <w:t xml:space="preserve"> </w:t>
      </w:r>
      <w:r w:rsidRPr="00C631DB">
        <w:t>the Beneficiary’s complying</w:t>
      </w:r>
      <w:r w:rsidRPr="00C631DB">
        <w:rPr>
          <w:spacing w:val="-2"/>
        </w:rPr>
        <w:t xml:space="preserve"> </w:t>
      </w:r>
      <w:r w:rsidRPr="00C631DB">
        <w:t>demand, supported by</w:t>
      </w:r>
      <w:r w:rsidRPr="00C631DB">
        <w:rPr>
          <w:spacing w:val="-5"/>
        </w:rPr>
        <w:t xml:space="preserve"> </w:t>
      </w:r>
      <w:r w:rsidRPr="00C631DB">
        <w:t>the Beneficiary’s statement, whether in the demand itself or a separate signed document accompanying or identifying the demand, stating that either the Applicant:</w:t>
      </w:r>
    </w:p>
    <w:p w14:paraId="3FE1574D" w14:textId="77777777" w:rsidR="004640AB" w:rsidRPr="00C631DB" w:rsidRDefault="004640AB">
      <w:pPr>
        <w:pStyle w:val="BodyText"/>
        <w:spacing w:before="3"/>
      </w:pPr>
    </w:p>
    <w:p w14:paraId="42DEEA5B" w14:textId="77777777" w:rsidR="004640AB" w:rsidRPr="00C631DB" w:rsidRDefault="000A66DA">
      <w:pPr>
        <w:pStyle w:val="ListParagraph"/>
        <w:numPr>
          <w:ilvl w:val="0"/>
          <w:numId w:val="62"/>
        </w:numPr>
        <w:tabs>
          <w:tab w:val="left" w:pos="1260"/>
        </w:tabs>
        <w:ind w:right="358"/>
        <w:rPr>
          <w:sz w:val="24"/>
        </w:rPr>
      </w:pPr>
      <w:r w:rsidRPr="00C631DB">
        <w:rPr>
          <w:sz w:val="24"/>
        </w:rPr>
        <w:t>has withdrawn its Bid prior to the Bid validity expiry date set forth in the Applicant’s</w:t>
      </w:r>
      <w:r w:rsidRPr="00C631DB">
        <w:rPr>
          <w:spacing w:val="40"/>
          <w:sz w:val="24"/>
        </w:rPr>
        <w:t xml:space="preserve"> </w:t>
      </w:r>
      <w:r w:rsidRPr="00C631DB">
        <w:rPr>
          <w:sz w:val="24"/>
        </w:rPr>
        <w:t>Letter of Bid, or any extended date provided by the Applicant; or</w:t>
      </w:r>
    </w:p>
    <w:p w14:paraId="7CD18689" w14:textId="77777777" w:rsidR="004640AB" w:rsidRPr="00C631DB" w:rsidRDefault="004640AB">
      <w:pPr>
        <w:pStyle w:val="BodyText"/>
        <w:spacing w:before="5"/>
      </w:pPr>
    </w:p>
    <w:p w14:paraId="0D23420A" w14:textId="77777777" w:rsidR="004640AB" w:rsidRPr="00C631DB" w:rsidRDefault="000A66DA">
      <w:pPr>
        <w:pStyle w:val="ListParagraph"/>
        <w:numPr>
          <w:ilvl w:val="0"/>
          <w:numId w:val="62"/>
        </w:numPr>
        <w:tabs>
          <w:tab w:val="left" w:pos="1260"/>
        </w:tabs>
        <w:ind w:right="351"/>
        <w:rPr>
          <w:sz w:val="24"/>
        </w:rPr>
      </w:pPr>
      <w:r w:rsidRPr="00C631DB">
        <w:rPr>
          <w:sz w:val="24"/>
        </w:rPr>
        <w:t>having been notified of the acceptance of its Bid by the Beneficiary prior to the expiry date</w:t>
      </w:r>
      <w:r w:rsidRPr="00C631DB">
        <w:rPr>
          <w:spacing w:val="-2"/>
          <w:sz w:val="24"/>
        </w:rPr>
        <w:t xml:space="preserve"> </w:t>
      </w:r>
      <w:r w:rsidRPr="00C631DB">
        <w:rPr>
          <w:sz w:val="24"/>
        </w:rPr>
        <w:t>of</w:t>
      </w:r>
      <w:r w:rsidRPr="00C631DB">
        <w:rPr>
          <w:spacing w:val="-4"/>
          <w:sz w:val="24"/>
        </w:rPr>
        <w:t xml:space="preserve"> </w:t>
      </w:r>
      <w:r w:rsidRPr="00C631DB">
        <w:rPr>
          <w:sz w:val="24"/>
        </w:rPr>
        <w:t>the</w:t>
      </w:r>
      <w:r w:rsidRPr="00C631DB">
        <w:rPr>
          <w:spacing w:val="-3"/>
          <w:sz w:val="24"/>
        </w:rPr>
        <w:t xml:space="preserve"> </w:t>
      </w:r>
      <w:r w:rsidRPr="00C631DB">
        <w:rPr>
          <w:sz w:val="24"/>
        </w:rPr>
        <w:t>Bid</w:t>
      </w:r>
      <w:r w:rsidRPr="00C631DB">
        <w:rPr>
          <w:spacing w:val="-2"/>
          <w:sz w:val="24"/>
        </w:rPr>
        <w:t xml:space="preserve"> </w:t>
      </w:r>
      <w:r w:rsidRPr="00C631DB">
        <w:rPr>
          <w:sz w:val="24"/>
        </w:rPr>
        <w:t>validity</w:t>
      </w:r>
      <w:r w:rsidRPr="00C631DB">
        <w:rPr>
          <w:spacing w:val="-6"/>
          <w:sz w:val="24"/>
        </w:rPr>
        <w:t xml:space="preserve"> </w:t>
      </w:r>
      <w:r w:rsidRPr="00C631DB">
        <w:rPr>
          <w:sz w:val="24"/>
        </w:rPr>
        <w:t>or</w:t>
      </w:r>
      <w:r w:rsidRPr="00C631DB">
        <w:rPr>
          <w:spacing w:val="-2"/>
          <w:sz w:val="24"/>
        </w:rPr>
        <w:t xml:space="preserve"> </w:t>
      </w:r>
      <w:r w:rsidRPr="00C631DB">
        <w:rPr>
          <w:sz w:val="24"/>
        </w:rPr>
        <w:t>any</w:t>
      </w:r>
      <w:r w:rsidRPr="00C631DB">
        <w:rPr>
          <w:spacing w:val="-7"/>
          <w:sz w:val="24"/>
        </w:rPr>
        <w:t xml:space="preserve"> </w:t>
      </w:r>
      <w:r w:rsidRPr="00C631DB">
        <w:rPr>
          <w:sz w:val="24"/>
        </w:rPr>
        <w:t>extension</w:t>
      </w:r>
      <w:r w:rsidRPr="00C631DB">
        <w:rPr>
          <w:spacing w:val="-2"/>
          <w:sz w:val="24"/>
        </w:rPr>
        <w:t xml:space="preserve"> </w:t>
      </w:r>
      <w:r w:rsidRPr="00C631DB">
        <w:rPr>
          <w:sz w:val="24"/>
        </w:rPr>
        <w:t>thereof</w:t>
      </w:r>
      <w:r w:rsidRPr="00C631DB">
        <w:rPr>
          <w:spacing w:val="-2"/>
          <w:sz w:val="24"/>
        </w:rPr>
        <w:t xml:space="preserve"> </w:t>
      </w:r>
      <w:r w:rsidRPr="00C631DB">
        <w:rPr>
          <w:sz w:val="24"/>
        </w:rPr>
        <w:t>provided</w:t>
      </w:r>
      <w:r w:rsidRPr="00C631DB">
        <w:rPr>
          <w:spacing w:val="-2"/>
          <w:sz w:val="24"/>
        </w:rPr>
        <w:t xml:space="preserve"> </w:t>
      </w:r>
      <w:r w:rsidRPr="00C631DB">
        <w:rPr>
          <w:sz w:val="24"/>
        </w:rPr>
        <w:t>by</w:t>
      </w:r>
      <w:r w:rsidRPr="00C631DB">
        <w:rPr>
          <w:spacing w:val="-7"/>
          <w:sz w:val="24"/>
        </w:rPr>
        <w:t xml:space="preserve"> </w:t>
      </w:r>
      <w:r w:rsidRPr="00C631DB">
        <w:rPr>
          <w:sz w:val="24"/>
        </w:rPr>
        <w:t>the</w:t>
      </w:r>
      <w:r w:rsidRPr="00C631DB">
        <w:rPr>
          <w:spacing w:val="-2"/>
          <w:sz w:val="24"/>
        </w:rPr>
        <w:t xml:space="preserve"> </w:t>
      </w:r>
      <w:r w:rsidRPr="00C631DB">
        <w:rPr>
          <w:sz w:val="24"/>
        </w:rPr>
        <w:t>Applicant has</w:t>
      </w:r>
      <w:r w:rsidRPr="00C631DB">
        <w:rPr>
          <w:spacing w:val="-2"/>
          <w:sz w:val="24"/>
        </w:rPr>
        <w:t xml:space="preserve"> </w:t>
      </w:r>
      <w:r w:rsidRPr="00C631DB">
        <w:rPr>
          <w:sz w:val="24"/>
        </w:rPr>
        <w:t>failed</w:t>
      </w:r>
      <w:r w:rsidRPr="00C631DB">
        <w:rPr>
          <w:spacing w:val="-2"/>
          <w:sz w:val="24"/>
        </w:rPr>
        <w:t xml:space="preserve"> </w:t>
      </w:r>
      <w:r w:rsidRPr="00C631DB">
        <w:rPr>
          <w:sz w:val="24"/>
        </w:rPr>
        <w:t>to:</w:t>
      </w:r>
    </w:p>
    <w:p w14:paraId="1CA92E4F" w14:textId="77777777" w:rsidR="004640AB" w:rsidRPr="00C631DB" w:rsidRDefault="000A66DA">
      <w:pPr>
        <w:pStyle w:val="BodyText"/>
        <w:ind w:left="1260" w:right="370"/>
      </w:pPr>
      <w:r w:rsidRPr="00C631DB">
        <w:t>(</w:t>
      </w:r>
      <w:proofErr w:type="spellStart"/>
      <w:r w:rsidRPr="00C631DB">
        <w:t>i</w:t>
      </w:r>
      <w:proofErr w:type="spellEnd"/>
      <w:r w:rsidRPr="00C631DB">
        <w:t>) sign the contract agreement, or (ii) furnish the performance security, in accordance with the Instructions to Bidders (“ITB”) of the Beneficiary’s bidding document.</w:t>
      </w:r>
    </w:p>
    <w:p w14:paraId="21625AC7" w14:textId="77777777" w:rsidR="004640AB" w:rsidRPr="00C631DB" w:rsidRDefault="004640AB">
      <w:pPr>
        <w:pStyle w:val="BodyText"/>
        <w:sectPr w:rsidR="004640AB" w:rsidRPr="00C631DB">
          <w:headerReference w:type="even" r:id="rId44"/>
          <w:headerReference w:type="default" r:id="rId45"/>
          <w:pgSz w:w="12240" w:h="15840"/>
          <w:pgMar w:top="960" w:right="1080" w:bottom="280" w:left="1080" w:header="725" w:footer="0" w:gutter="0"/>
          <w:pgNumType w:start="61"/>
          <w:cols w:space="720"/>
        </w:sectPr>
      </w:pPr>
    </w:p>
    <w:p w14:paraId="5541421C" w14:textId="77777777" w:rsidR="004640AB" w:rsidRPr="00C631DB" w:rsidRDefault="004640AB">
      <w:pPr>
        <w:pStyle w:val="BodyText"/>
        <w:spacing w:before="177"/>
      </w:pPr>
    </w:p>
    <w:p w14:paraId="43920064" w14:textId="77777777" w:rsidR="004640AB" w:rsidRPr="00C631DB" w:rsidRDefault="000A66DA">
      <w:pPr>
        <w:pStyle w:val="BodyText"/>
        <w:ind w:left="360" w:right="711"/>
        <w:jc w:val="both"/>
      </w:pPr>
      <w:r w:rsidRPr="00C631DB">
        <w:t>This guarantee will expire: (a) if the Applicant is the successful Bidder, upon our receipt of copies</w:t>
      </w:r>
      <w:r w:rsidRPr="00C631DB">
        <w:rPr>
          <w:spacing w:val="-5"/>
        </w:rPr>
        <w:t xml:space="preserve"> </w:t>
      </w:r>
      <w:r w:rsidRPr="00C631DB">
        <w:t>of</w:t>
      </w:r>
      <w:r w:rsidRPr="00C631DB">
        <w:rPr>
          <w:spacing w:val="-6"/>
        </w:rPr>
        <w:t xml:space="preserve"> </w:t>
      </w:r>
      <w:r w:rsidRPr="00C631DB">
        <w:t>the</w:t>
      </w:r>
      <w:r w:rsidRPr="00C631DB">
        <w:rPr>
          <w:spacing w:val="-5"/>
        </w:rPr>
        <w:t xml:space="preserve"> </w:t>
      </w:r>
      <w:r w:rsidRPr="00C631DB">
        <w:t>Contract</w:t>
      </w:r>
      <w:r w:rsidRPr="00C631DB">
        <w:rPr>
          <w:spacing w:val="-4"/>
        </w:rPr>
        <w:t xml:space="preserve"> </w:t>
      </w:r>
      <w:r w:rsidRPr="00C631DB">
        <w:t>agreement</w:t>
      </w:r>
      <w:r w:rsidRPr="00C631DB">
        <w:rPr>
          <w:spacing w:val="-5"/>
        </w:rPr>
        <w:t xml:space="preserve"> </w:t>
      </w:r>
      <w:r w:rsidRPr="00C631DB">
        <w:t>signed</w:t>
      </w:r>
      <w:r w:rsidRPr="00C631DB">
        <w:rPr>
          <w:spacing w:val="-5"/>
        </w:rPr>
        <w:t xml:space="preserve"> </w:t>
      </w:r>
      <w:r w:rsidRPr="00C631DB">
        <w:t>by</w:t>
      </w:r>
      <w:r w:rsidRPr="00C631DB">
        <w:rPr>
          <w:spacing w:val="-10"/>
        </w:rPr>
        <w:t xml:space="preserve"> </w:t>
      </w:r>
      <w:r w:rsidRPr="00C631DB">
        <w:t>the</w:t>
      </w:r>
      <w:r w:rsidRPr="00C631DB">
        <w:rPr>
          <w:spacing w:val="-2"/>
        </w:rPr>
        <w:t xml:space="preserve"> </w:t>
      </w:r>
      <w:r w:rsidRPr="00C631DB">
        <w:t>Applicant</w:t>
      </w:r>
      <w:r w:rsidRPr="00C631DB">
        <w:rPr>
          <w:spacing w:val="-4"/>
        </w:rPr>
        <w:t xml:space="preserve"> </w:t>
      </w:r>
      <w:r w:rsidRPr="00C631DB">
        <w:t>and</w:t>
      </w:r>
      <w:r w:rsidRPr="00C631DB">
        <w:rPr>
          <w:spacing w:val="-5"/>
        </w:rPr>
        <w:t xml:space="preserve"> </w:t>
      </w:r>
      <w:r w:rsidRPr="00C631DB">
        <w:t>the</w:t>
      </w:r>
      <w:r w:rsidRPr="00C631DB">
        <w:rPr>
          <w:spacing w:val="-5"/>
        </w:rPr>
        <w:t xml:space="preserve"> </w:t>
      </w:r>
      <w:r w:rsidRPr="00C631DB">
        <w:t>performance</w:t>
      </w:r>
      <w:r w:rsidRPr="00C631DB">
        <w:rPr>
          <w:spacing w:val="-6"/>
        </w:rPr>
        <w:t xml:space="preserve"> </w:t>
      </w:r>
      <w:r w:rsidRPr="00C631DB">
        <w:t>security</w:t>
      </w:r>
      <w:r w:rsidRPr="00C631DB">
        <w:rPr>
          <w:spacing w:val="-10"/>
        </w:rPr>
        <w:t xml:space="preserve"> </w:t>
      </w:r>
      <w:r w:rsidRPr="00C631DB">
        <w:t>issued to the Beneficiary in relation to such Contract agreement; or (b) if the Applicant is not the successful</w:t>
      </w:r>
      <w:r w:rsidRPr="00C631DB">
        <w:rPr>
          <w:spacing w:val="-5"/>
        </w:rPr>
        <w:t xml:space="preserve"> </w:t>
      </w:r>
      <w:r w:rsidRPr="00C631DB">
        <w:t>Bidder,</w:t>
      </w:r>
      <w:r w:rsidRPr="00C631DB">
        <w:rPr>
          <w:spacing w:val="-5"/>
        </w:rPr>
        <w:t xml:space="preserve"> </w:t>
      </w:r>
      <w:r w:rsidRPr="00C631DB">
        <w:t>upon</w:t>
      </w:r>
      <w:r w:rsidRPr="00C631DB">
        <w:rPr>
          <w:spacing w:val="-5"/>
        </w:rPr>
        <w:t xml:space="preserve"> </w:t>
      </w:r>
      <w:r w:rsidRPr="00C631DB">
        <w:t>the</w:t>
      </w:r>
      <w:r w:rsidRPr="00C631DB">
        <w:rPr>
          <w:spacing w:val="-5"/>
        </w:rPr>
        <w:t xml:space="preserve"> </w:t>
      </w:r>
      <w:r w:rsidRPr="00C631DB">
        <w:t>earlier</w:t>
      </w:r>
      <w:r w:rsidRPr="00C631DB">
        <w:rPr>
          <w:spacing w:val="-6"/>
        </w:rPr>
        <w:t xml:space="preserve"> </w:t>
      </w:r>
      <w:r w:rsidRPr="00C631DB">
        <w:t>of</w:t>
      </w:r>
      <w:r w:rsidRPr="00C631DB">
        <w:rPr>
          <w:spacing w:val="-6"/>
        </w:rPr>
        <w:t xml:space="preserve"> </w:t>
      </w:r>
      <w:r w:rsidRPr="00C631DB">
        <w:t>(</w:t>
      </w:r>
      <w:proofErr w:type="spellStart"/>
      <w:r w:rsidRPr="00C631DB">
        <w:t>i</w:t>
      </w:r>
      <w:proofErr w:type="spellEnd"/>
      <w:r w:rsidRPr="00C631DB">
        <w:t>)</w:t>
      </w:r>
      <w:r w:rsidRPr="00C631DB">
        <w:rPr>
          <w:spacing w:val="-6"/>
        </w:rPr>
        <w:t xml:space="preserve"> </w:t>
      </w:r>
      <w:r w:rsidRPr="00C631DB">
        <w:t>our</w:t>
      </w:r>
      <w:r w:rsidRPr="00C631DB">
        <w:rPr>
          <w:spacing w:val="-6"/>
        </w:rPr>
        <w:t xml:space="preserve"> </w:t>
      </w:r>
      <w:r w:rsidRPr="00C631DB">
        <w:t>receipt</w:t>
      </w:r>
      <w:r w:rsidRPr="00C631DB">
        <w:rPr>
          <w:spacing w:val="-4"/>
        </w:rPr>
        <w:t xml:space="preserve"> </w:t>
      </w:r>
      <w:r w:rsidRPr="00C631DB">
        <w:t>of</w:t>
      </w:r>
      <w:r w:rsidRPr="00C631DB">
        <w:rPr>
          <w:spacing w:val="-6"/>
        </w:rPr>
        <w:t xml:space="preserve"> </w:t>
      </w:r>
      <w:r w:rsidRPr="00C631DB">
        <w:t>a</w:t>
      </w:r>
      <w:r w:rsidRPr="00C631DB">
        <w:rPr>
          <w:spacing w:val="-6"/>
        </w:rPr>
        <w:t xml:space="preserve"> </w:t>
      </w:r>
      <w:r w:rsidRPr="00C631DB">
        <w:t>copy</w:t>
      </w:r>
      <w:r w:rsidRPr="00C631DB">
        <w:rPr>
          <w:spacing w:val="-12"/>
        </w:rPr>
        <w:t xml:space="preserve"> </w:t>
      </w:r>
      <w:r w:rsidRPr="00C631DB">
        <w:t>of</w:t>
      </w:r>
      <w:r w:rsidRPr="00C631DB">
        <w:rPr>
          <w:spacing w:val="-6"/>
        </w:rPr>
        <w:t xml:space="preserve"> </w:t>
      </w:r>
      <w:r w:rsidRPr="00C631DB">
        <w:t>the</w:t>
      </w:r>
      <w:r w:rsidRPr="00C631DB">
        <w:rPr>
          <w:spacing w:val="-5"/>
        </w:rPr>
        <w:t xml:space="preserve"> </w:t>
      </w:r>
      <w:r w:rsidRPr="00C631DB">
        <w:t>Beneficiary’s</w:t>
      </w:r>
      <w:r w:rsidRPr="00C631DB">
        <w:rPr>
          <w:spacing w:val="-5"/>
        </w:rPr>
        <w:t xml:space="preserve"> </w:t>
      </w:r>
      <w:r w:rsidRPr="00C631DB">
        <w:t>notification to</w:t>
      </w:r>
      <w:r w:rsidRPr="00C631DB">
        <w:rPr>
          <w:spacing w:val="-5"/>
        </w:rPr>
        <w:t xml:space="preserve"> </w:t>
      </w:r>
      <w:r w:rsidRPr="00C631DB">
        <w:t>the</w:t>
      </w:r>
      <w:r w:rsidRPr="00C631DB">
        <w:rPr>
          <w:spacing w:val="-6"/>
        </w:rPr>
        <w:t xml:space="preserve"> </w:t>
      </w:r>
      <w:r w:rsidRPr="00C631DB">
        <w:t>Applicant</w:t>
      </w:r>
      <w:r w:rsidRPr="00C631DB">
        <w:rPr>
          <w:spacing w:val="-5"/>
        </w:rPr>
        <w:t xml:space="preserve"> </w:t>
      </w:r>
      <w:r w:rsidRPr="00C631DB">
        <w:t>of</w:t>
      </w:r>
      <w:r w:rsidRPr="00C631DB">
        <w:rPr>
          <w:spacing w:val="-7"/>
        </w:rPr>
        <w:t xml:space="preserve"> </w:t>
      </w:r>
      <w:r w:rsidRPr="00C631DB">
        <w:t>the</w:t>
      </w:r>
      <w:r w:rsidRPr="00C631DB">
        <w:rPr>
          <w:spacing w:val="-6"/>
        </w:rPr>
        <w:t xml:space="preserve"> </w:t>
      </w:r>
      <w:r w:rsidRPr="00C631DB">
        <w:t>results</w:t>
      </w:r>
      <w:r w:rsidRPr="00C631DB">
        <w:rPr>
          <w:spacing w:val="-6"/>
        </w:rPr>
        <w:t xml:space="preserve"> </w:t>
      </w:r>
      <w:r w:rsidRPr="00C631DB">
        <w:t>of</w:t>
      </w:r>
      <w:r w:rsidRPr="00C631DB">
        <w:rPr>
          <w:spacing w:val="-7"/>
        </w:rPr>
        <w:t xml:space="preserve"> </w:t>
      </w:r>
      <w:r w:rsidRPr="00C631DB">
        <w:t>the</w:t>
      </w:r>
      <w:r w:rsidRPr="00C631DB">
        <w:rPr>
          <w:spacing w:val="-5"/>
        </w:rPr>
        <w:t xml:space="preserve"> </w:t>
      </w:r>
      <w:r w:rsidRPr="00C631DB">
        <w:t>Bidding</w:t>
      </w:r>
      <w:r w:rsidRPr="00C631DB">
        <w:rPr>
          <w:spacing w:val="-8"/>
        </w:rPr>
        <w:t xml:space="preserve"> </w:t>
      </w:r>
      <w:r w:rsidRPr="00C631DB">
        <w:t>process;</w:t>
      </w:r>
      <w:r w:rsidRPr="00C631DB">
        <w:rPr>
          <w:spacing w:val="-5"/>
        </w:rPr>
        <w:t xml:space="preserve"> </w:t>
      </w:r>
      <w:r w:rsidRPr="00C631DB">
        <w:t>or</w:t>
      </w:r>
      <w:r w:rsidRPr="00C631DB">
        <w:rPr>
          <w:spacing w:val="-7"/>
        </w:rPr>
        <w:t xml:space="preserve"> </w:t>
      </w:r>
      <w:r w:rsidRPr="00C631DB">
        <w:t>(ii)</w:t>
      </w:r>
      <w:r w:rsidRPr="00C631DB">
        <w:rPr>
          <w:spacing w:val="-5"/>
        </w:rPr>
        <w:t xml:space="preserve"> </w:t>
      </w:r>
      <w:r w:rsidRPr="00C631DB">
        <w:t>twenty-eight</w:t>
      </w:r>
      <w:r w:rsidRPr="00C631DB">
        <w:rPr>
          <w:spacing w:val="-5"/>
        </w:rPr>
        <w:t xml:space="preserve"> </w:t>
      </w:r>
      <w:r w:rsidRPr="00C631DB">
        <w:t>days</w:t>
      </w:r>
      <w:r w:rsidRPr="00C631DB">
        <w:rPr>
          <w:spacing w:val="-6"/>
        </w:rPr>
        <w:t xml:space="preserve"> </w:t>
      </w:r>
      <w:r w:rsidRPr="00C631DB">
        <w:t>after</w:t>
      </w:r>
      <w:r w:rsidRPr="00C631DB">
        <w:rPr>
          <w:spacing w:val="-5"/>
        </w:rPr>
        <w:t xml:space="preserve"> </w:t>
      </w:r>
      <w:r w:rsidRPr="00C631DB">
        <w:t>the</w:t>
      </w:r>
      <w:r w:rsidRPr="00C631DB">
        <w:rPr>
          <w:spacing w:val="-6"/>
        </w:rPr>
        <w:t xml:space="preserve"> </w:t>
      </w:r>
      <w:r w:rsidRPr="00C631DB">
        <w:t>expiry date of the Bid validity.</w:t>
      </w:r>
    </w:p>
    <w:p w14:paraId="5325DC76" w14:textId="77777777" w:rsidR="004640AB" w:rsidRPr="00C631DB" w:rsidRDefault="004640AB">
      <w:pPr>
        <w:pStyle w:val="BodyText"/>
        <w:spacing w:before="5"/>
      </w:pPr>
    </w:p>
    <w:p w14:paraId="6E87766D" w14:textId="77777777" w:rsidR="004640AB" w:rsidRPr="00C631DB" w:rsidRDefault="000A66DA">
      <w:pPr>
        <w:pStyle w:val="BodyText"/>
        <w:ind w:left="360" w:right="727"/>
        <w:jc w:val="both"/>
      </w:pPr>
      <w:r w:rsidRPr="00C631DB">
        <w:t>Consequently, any demand for payment under this guarantee must be received by us at the office indicated above on or before that date.</w:t>
      </w:r>
    </w:p>
    <w:p w14:paraId="5DD73273" w14:textId="77777777" w:rsidR="004640AB" w:rsidRPr="00C631DB" w:rsidRDefault="004640AB">
      <w:pPr>
        <w:pStyle w:val="BodyText"/>
        <w:spacing w:before="2"/>
      </w:pPr>
    </w:p>
    <w:p w14:paraId="23B7538D" w14:textId="77777777" w:rsidR="004640AB" w:rsidRPr="00C631DB" w:rsidRDefault="000A66DA">
      <w:pPr>
        <w:pStyle w:val="BodyText"/>
        <w:ind w:left="360" w:right="749"/>
      </w:pPr>
      <w:r w:rsidRPr="00C631DB">
        <w:t>This</w:t>
      </w:r>
      <w:r w:rsidRPr="00C631DB">
        <w:rPr>
          <w:spacing w:val="-4"/>
        </w:rPr>
        <w:t xml:space="preserve"> </w:t>
      </w:r>
      <w:r w:rsidRPr="00C631DB">
        <w:t>guarantee</w:t>
      </w:r>
      <w:r w:rsidRPr="00C631DB">
        <w:rPr>
          <w:spacing w:val="-6"/>
        </w:rPr>
        <w:t xml:space="preserve"> </w:t>
      </w:r>
      <w:r w:rsidRPr="00C631DB">
        <w:t>is</w:t>
      </w:r>
      <w:r w:rsidRPr="00C631DB">
        <w:rPr>
          <w:spacing w:val="-4"/>
        </w:rPr>
        <w:t xml:space="preserve"> </w:t>
      </w:r>
      <w:r w:rsidRPr="00C631DB">
        <w:t>subject</w:t>
      </w:r>
      <w:r w:rsidRPr="00C631DB">
        <w:rPr>
          <w:spacing w:val="-4"/>
        </w:rPr>
        <w:t xml:space="preserve"> </w:t>
      </w:r>
      <w:r w:rsidRPr="00C631DB">
        <w:t>to</w:t>
      </w:r>
      <w:r w:rsidRPr="00C631DB">
        <w:rPr>
          <w:spacing w:val="-4"/>
        </w:rPr>
        <w:t xml:space="preserve"> </w:t>
      </w:r>
      <w:r w:rsidRPr="00C631DB">
        <w:t>the</w:t>
      </w:r>
      <w:r w:rsidRPr="00C631DB">
        <w:rPr>
          <w:spacing w:val="-4"/>
        </w:rPr>
        <w:t xml:space="preserve"> </w:t>
      </w:r>
      <w:r w:rsidRPr="00C631DB">
        <w:t>Uniform</w:t>
      </w:r>
      <w:r w:rsidRPr="00C631DB">
        <w:rPr>
          <w:spacing w:val="-4"/>
        </w:rPr>
        <w:t xml:space="preserve"> </w:t>
      </w:r>
      <w:r w:rsidRPr="00C631DB">
        <w:t>Rules</w:t>
      </w:r>
      <w:r w:rsidRPr="00C631DB">
        <w:rPr>
          <w:spacing w:val="-4"/>
        </w:rPr>
        <w:t xml:space="preserve"> </w:t>
      </w:r>
      <w:r w:rsidRPr="00C631DB">
        <w:t>for</w:t>
      </w:r>
      <w:r w:rsidRPr="00C631DB">
        <w:rPr>
          <w:spacing w:val="-3"/>
        </w:rPr>
        <w:t xml:space="preserve"> </w:t>
      </w:r>
      <w:r w:rsidRPr="00C631DB">
        <w:t>Demand</w:t>
      </w:r>
      <w:r w:rsidRPr="00C631DB">
        <w:rPr>
          <w:spacing w:val="-4"/>
        </w:rPr>
        <w:t xml:space="preserve"> </w:t>
      </w:r>
      <w:r w:rsidRPr="00C631DB">
        <w:t>Guarantees</w:t>
      </w:r>
      <w:r w:rsidRPr="00C631DB">
        <w:rPr>
          <w:spacing w:val="-4"/>
        </w:rPr>
        <w:t xml:space="preserve"> </w:t>
      </w:r>
      <w:r w:rsidRPr="00C631DB">
        <w:t>(URDG)</w:t>
      </w:r>
      <w:r w:rsidRPr="00C631DB">
        <w:rPr>
          <w:spacing w:val="-4"/>
        </w:rPr>
        <w:t xml:space="preserve"> </w:t>
      </w:r>
      <w:r w:rsidRPr="00C631DB">
        <w:t>2010 Revision, ICC Publication No. 758.</w:t>
      </w:r>
    </w:p>
    <w:p w14:paraId="4B0CFFAB" w14:textId="77777777" w:rsidR="004640AB" w:rsidRPr="00C631DB" w:rsidRDefault="004640AB">
      <w:pPr>
        <w:pStyle w:val="BodyText"/>
        <w:rPr>
          <w:sz w:val="20"/>
        </w:rPr>
      </w:pPr>
    </w:p>
    <w:p w14:paraId="4CB92CD8" w14:textId="77777777" w:rsidR="004640AB" w:rsidRPr="00C631DB" w:rsidRDefault="004640AB">
      <w:pPr>
        <w:pStyle w:val="BodyText"/>
        <w:rPr>
          <w:sz w:val="20"/>
        </w:rPr>
      </w:pPr>
    </w:p>
    <w:p w14:paraId="76FA3F9E" w14:textId="77777777" w:rsidR="004640AB" w:rsidRPr="00C631DB" w:rsidRDefault="004640AB">
      <w:pPr>
        <w:pStyle w:val="BodyText"/>
        <w:rPr>
          <w:sz w:val="20"/>
        </w:rPr>
      </w:pPr>
    </w:p>
    <w:p w14:paraId="796798D7" w14:textId="77777777" w:rsidR="004640AB" w:rsidRPr="00C631DB" w:rsidRDefault="000A66DA">
      <w:pPr>
        <w:pStyle w:val="BodyText"/>
        <w:spacing w:before="167"/>
        <w:rPr>
          <w:sz w:val="20"/>
        </w:rPr>
      </w:pPr>
      <w:r w:rsidRPr="00C631DB">
        <w:rPr>
          <w:noProof/>
          <w:sz w:val="20"/>
        </w:rPr>
        <mc:AlternateContent>
          <mc:Choice Requires="wps">
            <w:drawing>
              <wp:anchor distT="0" distB="0" distL="0" distR="0" simplePos="0" relativeHeight="487605760" behindDoc="1" locked="0" layoutInCell="1" allowOverlap="1" wp14:anchorId="0379863C" wp14:editId="681F6C02">
                <wp:simplePos x="0" y="0"/>
                <wp:positionH relativeFrom="page">
                  <wp:posOffset>914704</wp:posOffset>
                </wp:positionH>
                <wp:positionV relativeFrom="paragraph">
                  <wp:posOffset>267896</wp:posOffset>
                </wp:positionV>
                <wp:extent cx="220980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74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239F8B" id="Graphic 110" o:spid="_x0000_s1026" style="position:absolute;margin-left:1in;margin-top:21.1pt;width:17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" path="m,l2209800,e" filled="f" strokeweight=".27072mm">
                <v:path arrowok="t"/>
                <w10:wrap type="topAndBottom" anchorx="page"/>
              </v:shape>
            </w:pict>
          </mc:Fallback>
        </mc:AlternateContent>
      </w:r>
    </w:p>
    <w:p w14:paraId="165F6778" w14:textId="77777777" w:rsidR="004640AB" w:rsidRPr="00C631DB" w:rsidRDefault="000A66DA">
      <w:pPr>
        <w:spacing w:before="273"/>
        <w:ind w:left="360"/>
        <w:rPr>
          <w:i/>
          <w:sz w:val="24"/>
        </w:rPr>
      </w:pPr>
      <w:r w:rsidRPr="00C631DB">
        <w:rPr>
          <w:i/>
          <w:spacing w:val="-2"/>
          <w:sz w:val="24"/>
        </w:rPr>
        <w:t>[Signature(s)]</w:t>
      </w:r>
    </w:p>
    <w:p w14:paraId="651127B4" w14:textId="77777777" w:rsidR="004640AB" w:rsidRPr="00C631DB" w:rsidRDefault="004640AB">
      <w:pPr>
        <w:pStyle w:val="BodyText"/>
        <w:rPr>
          <w:i/>
        </w:rPr>
      </w:pPr>
    </w:p>
    <w:p w14:paraId="5E2D1EAC" w14:textId="77777777" w:rsidR="004640AB" w:rsidRPr="00C631DB" w:rsidRDefault="004640AB">
      <w:pPr>
        <w:pStyle w:val="BodyText"/>
        <w:rPr>
          <w:i/>
        </w:rPr>
      </w:pPr>
    </w:p>
    <w:p w14:paraId="03FE971C" w14:textId="77777777" w:rsidR="004640AB" w:rsidRPr="00C631DB" w:rsidRDefault="004640AB">
      <w:pPr>
        <w:pStyle w:val="BodyText"/>
        <w:spacing w:before="15"/>
        <w:rPr>
          <w:i/>
        </w:rPr>
      </w:pPr>
    </w:p>
    <w:p w14:paraId="58F7D2DB" w14:textId="77777777" w:rsidR="004640AB" w:rsidRPr="00C631DB" w:rsidRDefault="000A66DA">
      <w:pPr>
        <w:spacing w:line="242" w:lineRule="auto"/>
        <w:ind w:left="360" w:right="370"/>
        <w:rPr>
          <w:b/>
          <w:i/>
          <w:sz w:val="24"/>
        </w:rPr>
      </w:pPr>
      <w:r w:rsidRPr="00C631DB">
        <w:rPr>
          <w:b/>
          <w:i/>
          <w:noProof/>
          <w:sz w:val="24"/>
        </w:rPr>
        <mc:AlternateContent>
          <mc:Choice Requires="wps">
            <w:drawing>
              <wp:anchor distT="0" distB="0" distL="0" distR="0" simplePos="0" relativeHeight="487606272" behindDoc="1" locked="0" layoutInCell="1" allowOverlap="1" wp14:anchorId="187F7C1E" wp14:editId="6DC95A3F">
                <wp:simplePos x="0" y="0"/>
                <wp:positionH relativeFrom="page">
                  <wp:posOffset>896416</wp:posOffset>
                </wp:positionH>
                <wp:positionV relativeFrom="paragraph">
                  <wp:posOffset>359075</wp:posOffset>
                </wp:positionV>
                <wp:extent cx="5752465" cy="63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557C8E" id="Graphic 111" o:spid="_x0000_s1026" style="position:absolute;margin-left:70.6pt;margin-top:28.25pt;width:452.9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" path="m5752465,l,,,6096r5752465,l5752465,xe" fillcolor="black" stroked="f">
                <v:path arrowok="t"/>
                <w10:wrap type="topAndBottom" anchorx="page"/>
              </v:shape>
            </w:pict>
          </mc:Fallback>
        </mc:AlternateContent>
      </w:r>
      <w:r w:rsidRPr="00C631DB">
        <w:rPr>
          <w:b/>
          <w:i/>
          <w:sz w:val="24"/>
        </w:rPr>
        <w:t xml:space="preserve">Note: All italicized text is for use in preparing this form and shall be deleted from the final </w:t>
      </w:r>
      <w:r w:rsidRPr="00C631DB">
        <w:rPr>
          <w:b/>
          <w:i/>
          <w:spacing w:val="-2"/>
          <w:sz w:val="24"/>
        </w:rPr>
        <w:t>product.</w:t>
      </w:r>
    </w:p>
    <w:p w14:paraId="3660F28D" w14:textId="77777777" w:rsidR="004640AB" w:rsidRPr="00C631DB" w:rsidRDefault="004640AB">
      <w:pPr>
        <w:spacing w:line="242" w:lineRule="auto"/>
        <w:rPr>
          <w:b/>
          <w:i/>
          <w:sz w:val="24"/>
        </w:rPr>
        <w:sectPr w:rsidR="004640AB" w:rsidRPr="00C631DB">
          <w:pgSz w:w="12240" w:h="15840"/>
          <w:pgMar w:top="960" w:right="1080" w:bottom="280" w:left="1080" w:header="725" w:footer="0" w:gutter="0"/>
          <w:cols w:space="720"/>
        </w:sectPr>
      </w:pPr>
    </w:p>
    <w:p w14:paraId="4045E0A4" w14:textId="77777777" w:rsidR="004640AB" w:rsidRPr="00C631DB" w:rsidRDefault="000A66DA">
      <w:pPr>
        <w:pStyle w:val="Heading4"/>
        <w:ind w:left="356"/>
      </w:pPr>
      <w:r w:rsidRPr="00C631DB">
        <w:lastRenderedPageBreak/>
        <w:t>Form</w:t>
      </w:r>
      <w:r w:rsidRPr="00C631DB">
        <w:rPr>
          <w:spacing w:val="-9"/>
        </w:rPr>
        <w:t xml:space="preserve"> </w:t>
      </w:r>
      <w:r w:rsidRPr="00C631DB">
        <w:t>of</w:t>
      </w:r>
      <w:r w:rsidRPr="00C631DB">
        <w:rPr>
          <w:spacing w:val="-7"/>
        </w:rPr>
        <w:t xml:space="preserve"> </w:t>
      </w:r>
      <w:r w:rsidRPr="00C631DB">
        <w:t>Bid</w:t>
      </w:r>
      <w:r w:rsidRPr="00C631DB">
        <w:rPr>
          <w:spacing w:val="-4"/>
        </w:rPr>
        <w:t xml:space="preserve"> </w:t>
      </w:r>
      <w:r w:rsidRPr="00C631DB">
        <w:t>Security</w:t>
      </w:r>
      <w:r w:rsidRPr="00C631DB">
        <w:rPr>
          <w:spacing w:val="-7"/>
        </w:rPr>
        <w:t xml:space="preserve"> </w:t>
      </w:r>
      <w:r w:rsidRPr="00C631DB">
        <w:t>(Bid</w:t>
      </w:r>
      <w:r w:rsidRPr="00C631DB">
        <w:rPr>
          <w:spacing w:val="-4"/>
        </w:rPr>
        <w:t xml:space="preserve"> </w:t>
      </w:r>
      <w:r w:rsidRPr="00C631DB">
        <w:rPr>
          <w:spacing w:val="-2"/>
        </w:rPr>
        <w:t>Bond)</w:t>
      </w:r>
    </w:p>
    <w:p w14:paraId="53C7D01D" w14:textId="77777777" w:rsidR="004640AB" w:rsidRPr="00C631DB" w:rsidRDefault="004640AB">
      <w:pPr>
        <w:pStyle w:val="BodyText"/>
        <w:spacing w:before="140"/>
        <w:rPr>
          <w:b/>
          <w:sz w:val="8"/>
        </w:rPr>
      </w:pPr>
    </w:p>
    <w:p w14:paraId="3387CEE3" w14:textId="77777777" w:rsidR="004640AB" w:rsidRPr="00C631DB" w:rsidRDefault="000A66DA">
      <w:pPr>
        <w:ind w:left="720"/>
        <w:rPr>
          <w:i/>
          <w:sz w:val="24"/>
        </w:rPr>
      </w:pPr>
      <w:r w:rsidRPr="00C631DB">
        <w:rPr>
          <w:i/>
          <w:sz w:val="24"/>
        </w:rPr>
        <w:t>[The</w:t>
      </w:r>
      <w:r w:rsidRPr="00C631DB">
        <w:rPr>
          <w:i/>
          <w:spacing w:val="-4"/>
          <w:sz w:val="24"/>
        </w:rPr>
        <w:t xml:space="preserve"> </w:t>
      </w:r>
      <w:r w:rsidRPr="00C631DB">
        <w:rPr>
          <w:i/>
          <w:sz w:val="24"/>
        </w:rPr>
        <w:t>Surety shall</w:t>
      </w:r>
      <w:r w:rsidRPr="00C631DB">
        <w:rPr>
          <w:i/>
          <w:spacing w:val="-1"/>
          <w:sz w:val="24"/>
        </w:rPr>
        <w:t xml:space="preserve"> </w:t>
      </w:r>
      <w:r w:rsidRPr="00C631DB">
        <w:rPr>
          <w:i/>
          <w:sz w:val="24"/>
        </w:rPr>
        <w:t>fill in</w:t>
      </w:r>
      <w:r w:rsidRPr="00C631DB">
        <w:rPr>
          <w:i/>
          <w:spacing w:val="-1"/>
          <w:sz w:val="24"/>
        </w:rPr>
        <w:t xml:space="preserve"> </w:t>
      </w:r>
      <w:r w:rsidRPr="00C631DB">
        <w:rPr>
          <w:i/>
          <w:sz w:val="24"/>
        </w:rPr>
        <w:t>this Bid</w:t>
      </w:r>
      <w:r w:rsidRPr="00C631DB">
        <w:rPr>
          <w:i/>
          <w:spacing w:val="-1"/>
          <w:sz w:val="24"/>
        </w:rPr>
        <w:t xml:space="preserve"> </w:t>
      </w:r>
      <w:r w:rsidRPr="00C631DB">
        <w:rPr>
          <w:i/>
          <w:sz w:val="24"/>
        </w:rPr>
        <w:t>Bond Form</w:t>
      </w:r>
      <w:r w:rsidRPr="00C631DB">
        <w:rPr>
          <w:i/>
          <w:spacing w:val="-2"/>
          <w:sz w:val="24"/>
        </w:rPr>
        <w:t xml:space="preserve"> </w:t>
      </w:r>
      <w:r w:rsidRPr="00C631DB">
        <w:rPr>
          <w:i/>
          <w:sz w:val="24"/>
        </w:rPr>
        <w:t>in accordance</w:t>
      </w:r>
      <w:r w:rsidRPr="00C631DB">
        <w:rPr>
          <w:i/>
          <w:spacing w:val="-2"/>
          <w:sz w:val="24"/>
        </w:rPr>
        <w:t xml:space="preserve"> </w:t>
      </w:r>
      <w:r w:rsidRPr="00C631DB">
        <w:rPr>
          <w:i/>
          <w:sz w:val="24"/>
        </w:rPr>
        <w:t>with the</w:t>
      </w:r>
      <w:r w:rsidRPr="00C631DB">
        <w:rPr>
          <w:i/>
          <w:spacing w:val="-1"/>
          <w:sz w:val="24"/>
        </w:rPr>
        <w:t xml:space="preserve"> </w:t>
      </w:r>
      <w:r w:rsidRPr="00C631DB">
        <w:rPr>
          <w:i/>
          <w:sz w:val="24"/>
        </w:rPr>
        <w:t xml:space="preserve">instructions </w:t>
      </w:r>
      <w:r w:rsidRPr="00C631DB">
        <w:rPr>
          <w:i/>
          <w:spacing w:val="-2"/>
          <w:sz w:val="24"/>
        </w:rPr>
        <w:t>indicated.]</w:t>
      </w:r>
    </w:p>
    <w:p w14:paraId="7C18B8F2" w14:textId="77777777" w:rsidR="004640AB" w:rsidRPr="00C631DB" w:rsidRDefault="004640AB">
      <w:pPr>
        <w:pStyle w:val="BodyText"/>
        <w:spacing w:before="2"/>
        <w:rPr>
          <w:i/>
        </w:rPr>
      </w:pPr>
    </w:p>
    <w:p w14:paraId="5B7C1DFD" w14:textId="77777777" w:rsidR="004640AB" w:rsidRPr="00C631DB" w:rsidRDefault="000A66DA">
      <w:pPr>
        <w:pStyle w:val="BodyText"/>
        <w:tabs>
          <w:tab w:val="left" w:pos="4622"/>
        </w:tabs>
        <w:spacing w:before="1"/>
        <w:ind w:left="720"/>
      </w:pPr>
      <w:r w:rsidRPr="00C631DB">
        <w:t xml:space="preserve">BOND NO. </w:t>
      </w:r>
      <w:r w:rsidRPr="00C631DB">
        <w:rPr>
          <w:u w:val="single"/>
        </w:rPr>
        <w:tab/>
      </w:r>
    </w:p>
    <w:p w14:paraId="43975956" w14:textId="77777777" w:rsidR="004640AB" w:rsidRPr="00C631DB" w:rsidRDefault="000A66DA">
      <w:pPr>
        <w:spacing w:before="199"/>
        <w:ind w:left="720" w:right="355"/>
        <w:jc w:val="both"/>
        <w:rPr>
          <w:sz w:val="24"/>
        </w:rPr>
      </w:pPr>
      <w:r w:rsidRPr="00C631DB">
        <w:rPr>
          <w:sz w:val="24"/>
        </w:rPr>
        <w:t>BY</w:t>
      </w:r>
      <w:r w:rsidRPr="00C631DB">
        <w:rPr>
          <w:spacing w:val="-15"/>
          <w:sz w:val="24"/>
        </w:rPr>
        <w:t xml:space="preserve"> </w:t>
      </w:r>
      <w:r w:rsidRPr="00C631DB">
        <w:rPr>
          <w:sz w:val="24"/>
        </w:rPr>
        <w:t>THIS</w:t>
      </w:r>
      <w:r w:rsidRPr="00C631DB">
        <w:rPr>
          <w:spacing w:val="-15"/>
          <w:sz w:val="24"/>
        </w:rPr>
        <w:t xml:space="preserve"> </w:t>
      </w:r>
      <w:r w:rsidRPr="00C631DB">
        <w:rPr>
          <w:sz w:val="24"/>
        </w:rPr>
        <w:t>BOND</w:t>
      </w:r>
      <w:r w:rsidRPr="00C631DB">
        <w:rPr>
          <w:spacing w:val="-15"/>
          <w:sz w:val="24"/>
        </w:rPr>
        <w:t xml:space="preserve"> </w:t>
      </w:r>
      <w:r w:rsidRPr="00C631DB">
        <w:rPr>
          <w:i/>
          <w:sz w:val="24"/>
        </w:rPr>
        <w:t>[name</w:t>
      </w:r>
      <w:r w:rsidRPr="00C631DB">
        <w:rPr>
          <w:i/>
          <w:spacing w:val="-15"/>
          <w:sz w:val="24"/>
        </w:rPr>
        <w:t xml:space="preserve"> </w:t>
      </w:r>
      <w:r w:rsidRPr="00C631DB">
        <w:rPr>
          <w:i/>
          <w:sz w:val="24"/>
        </w:rPr>
        <w:t>of</w:t>
      </w:r>
      <w:r w:rsidRPr="00C631DB">
        <w:rPr>
          <w:i/>
          <w:spacing w:val="-15"/>
          <w:sz w:val="24"/>
        </w:rPr>
        <w:t xml:space="preserve"> </w:t>
      </w:r>
      <w:r w:rsidRPr="00C631DB">
        <w:rPr>
          <w:i/>
          <w:sz w:val="24"/>
        </w:rPr>
        <w:t>Bidder]</w:t>
      </w:r>
      <w:r w:rsidRPr="00C631DB">
        <w:rPr>
          <w:i/>
          <w:spacing w:val="-15"/>
          <w:sz w:val="24"/>
        </w:rPr>
        <w:t xml:space="preserve"> </w:t>
      </w:r>
      <w:r w:rsidRPr="00C631DB">
        <w:rPr>
          <w:sz w:val="24"/>
        </w:rPr>
        <w:t>as</w:t>
      </w:r>
      <w:r w:rsidRPr="00C631DB">
        <w:rPr>
          <w:spacing w:val="-15"/>
          <w:sz w:val="24"/>
        </w:rPr>
        <w:t xml:space="preserve"> </w:t>
      </w:r>
      <w:r w:rsidRPr="00C631DB">
        <w:rPr>
          <w:sz w:val="24"/>
        </w:rPr>
        <w:t>Principal</w:t>
      </w:r>
      <w:r w:rsidRPr="00C631DB">
        <w:rPr>
          <w:spacing w:val="-15"/>
          <w:sz w:val="24"/>
        </w:rPr>
        <w:t xml:space="preserve"> </w:t>
      </w:r>
      <w:r w:rsidRPr="00C631DB">
        <w:rPr>
          <w:sz w:val="24"/>
        </w:rPr>
        <w:t>(hereinafter</w:t>
      </w:r>
      <w:r w:rsidRPr="00C631DB">
        <w:rPr>
          <w:spacing w:val="-15"/>
          <w:sz w:val="24"/>
        </w:rPr>
        <w:t xml:space="preserve"> </w:t>
      </w:r>
      <w:r w:rsidRPr="00C631DB">
        <w:rPr>
          <w:sz w:val="24"/>
        </w:rPr>
        <w:t>called</w:t>
      </w:r>
      <w:r w:rsidRPr="00C631DB">
        <w:rPr>
          <w:spacing w:val="-15"/>
          <w:sz w:val="24"/>
        </w:rPr>
        <w:t xml:space="preserve"> </w:t>
      </w:r>
      <w:r w:rsidRPr="00C631DB">
        <w:rPr>
          <w:sz w:val="24"/>
        </w:rPr>
        <w:t>“the</w:t>
      </w:r>
      <w:r w:rsidRPr="00C631DB">
        <w:rPr>
          <w:spacing w:val="-15"/>
          <w:sz w:val="24"/>
        </w:rPr>
        <w:t xml:space="preserve"> </w:t>
      </w:r>
      <w:r w:rsidRPr="00C631DB">
        <w:rPr>
          <w:sz w:val="24"/>
        </w:rPr>
        <w:t>Principal”),</w:t>
      </w:r>
      <w:r w:rsidRPr="00C631DB">
        <w:rPr>
          <w:spacing w:val="-15"/>
          <w:sz w:val="24"/>
        </w:rPr>
        <w:t xml:space="preserve"> </w:t>
      </w:r>
      <w:r w:rsidRPr="00C631DB">
        <w:rPr>
          <w:sz w:val="24"/>
        </w:rPr>
        <w:t>and</w:t>
      </w:r>
      <w:r w:rsidRPr="00C631DB">
        <w:rPr>
          <w:spacing w:val="-15"/>
          <w:sz w:val="24"/>
        </w:rPr>
        <w:t xml:space="preserve"> </w:t>
      </w:r>
      <w:r w:rsidRPr="00C631DB">
        <w:rPr>
          <w:i/>
          <w:sz w:val="24"/>
        </w:rPr>
        <w:t xml:space="preserve">[name, legal title, and address of surety], </w:t>
      </w:r>
      <w:r w:rsidRPr="00C631DB">
        <w:rPr>
          <w:b/>
          <w:sz w:val="24"/>
        </w:rPr>
        <w:t xml:space="preserve">authorized to transact business in </w:t>
      </w:r>
      <w:r w:rsidRPr="00C631DB">
        <w:rPr>
          <w:i/>
          <w:sz w:val="24"/>
        </w:rPr>
        <w:t>[name of country of Purchaser],</w:t>
      </w:r>
      <w:r w:rsidRPr="00C631DB">
        <w:rPr>
          <w:i/>
          <w:spacing w:val="-6"/>
          <w:sz w:val="24"/>
        </w:rPr>
        <w:t xml:space="preserve"> </w:t>
      </w:r>
      <w:r w:rsidRPr="00C631DB">
        <w:rPr>
          <w:sz w:val="24"/>
        </w:rPr>
        <w:t>as</w:t>
      </w:r>
      <w:r w:rsidRPr="00C631DB">
        <w:rPr>
          <w:spacing w:val="-6"/>
          <w:sz w:val="24"/>
        </w:rPr>
        <w:t xml:space="preserve"> </w:t>
      </w:r>
      <w:r w:rsidRPr="00C631DB">
        <w:rPr>
          <w:sz w:val="24"/>
        </w:rPr>
        <w:t>Surety</w:t>
      </w:r>
      <w:r w:rsidRPr="00C631DB">
        <w:rPr>
          <w:spacing w:val="-8"/>
          <w:sz w:val="24"/>
        </w:rPr>
        <w:t xml:space="preserve"> </w:t>
      </w:r>
      <w:r w:rsidRPr="00C631DB">
        <w:rPr>
          <w:sz w:val="24"/>
        </w:rPr>
        <w:t>(hereinafter</w:t>
      </w:r>
      <w:r w:rsidRPr="00C631DB">
        <w:rPr>
          <w:spacing w:val="-3"/>
          <w:sz w:val="24"/>
        </w:rPr>
        <w:t xml:space="preserve"> </w:t>
      </w:r>
      <w:r w:rsidRPr="00C631DB">
        <w:rPr>
          <w:sz w:val="24"/>
        </w:rPr>
        <w:t>called</w:t>
      </w:r>
      <w:r w:rsidRPr="00C631DB">
        <w:rPr>
          <w:spacing w:val="-4"/>
          <w:sz w:val="24"/>
        </w:rPr>
        <w:t xml:space="preserve"> </w:t>
      </w:r>
      <w:r w:rsidRPr="00C631DB">
        <w:rPr>
          <w:sz w:val="24"/>
        </w:rPr>
        <w:t>“the</w:t>
      </w:r>
      <w:r w:rsidRPr="00C631DB">
        <w:rPr>
          <w:spacing w:val="-4"/>
          <w:sz w:val="24"/>
        </w:rPr>
        <w:t xml:space="preserve"> </w:t>
      </w:r>
      <w:r w:rsidRPr="00C631DB">
        <w:rPr>
          <w:sz w:val="24"/>
        </w:rPr>
        <w:t>Surety”),</w:t>
      </w:r>
      <w:r w:rsidRPr="00C631DB">
        <w:rPr>
          <w:spacing w:val="-3"/>
          <w:sz w:val="24"/>
        </w:rPr>
        <w:t xml:space="preserve"> </w:t>
      </w:r>
      <w:r w:rsidRPr="00C631DB">
        <w:rPr>
          <w:sz w:val="24"/>
        </w:rPr>
        <w:t>are</w:t>
      </w:r>
      <w:r w:rsidRPr="00C631DB">
        <w:rPr>
          <w:spacing w:val="-5"/>
          <w:sz w:val="24"/>
        </w:rPr>
        <w:t xml:space="preserve"> </w:t>
      </w:r>
      <w:r w:rsidRPr="00C631DB">
        <w:rPr>
          <w:sz w:val="24"/>
        </w:rPr>
        <w:t>held</w:t>
      </w:r>
      <w:r w:rsidRPr="00C631DB">
        <w:rPr>
          <w:spacing w:val="-3"/>
          <w:sz w:val="24"/>
        </w:rPr>
        <w:t xml:space="preserve"> </w:t>
      </w:r>
      <w:r w:rsidRPr="00C631DB">
        <w:rPr>
          <w:sz w:val="24"/>
        </w:rPr>
        <w:t>and</w:t>
      </w:r>
      <w:r w:rsidRPr="00C631DB">
        <w:rPr>
          <w:spacing w:val="-3"/>
          <w:sz w:val="24"/>
        </w:rPr>
        <w:t xml:space="preserve"> </w:t>
      </w:r>
      <w:r w:rsidRPr="00C631DB">
        <w:rPr>
          <w:sz w:val="24"/>
        </w:rPr>
        <w:t>firmly</w:t>
      </w:r>
      <w:r w:rsidRPr="00C631DB">
        <w:rPr>
          <w:spacing w:val="-8"/>
          <w:sz w:val="24"/>
        </w:rPr>
        <w:t xml:space="preserve"> </w:t>
      </w:r>
      <w:r w:rsidRPr="00C631DB">
        <w:rPr>
          <w:sz w:val="24"/>
        </w:rPr>
        <w:t>bound</w:t>
      </w:r>
      <w:r w:rsidRPr="00C631DB">
        <w:rPr>
          <w:spacing w:val="-6"/>
          <w:sz w:val="24"/>
        </w:rPr>
        <w:t xml:space="preserve"> </w:t>
      </w:r>
      <w:r w:rsidRPr="00C631DB">
        <w:rPr>
          <w:sz w:val="24"/>
        </w:rPr>
        <w:t>unto</w:t>
      </w:r>
      <w:r w:rsidRPr="00C631DB">
        <w:rPr>
          <w:spacing w:val="-1"/>
          <w:sz w:val="24"/>
        </w:rPr>
        <w:t xml:space="preserve"> </w:t>
      </w:r>
      <w:r w:rsidRPr="00C631DB">
        <w:rPr>
          <w:i/>
          <w:sz w:val="24"/>
        </w:rPr>
        <w:t>[name of</w:t>
      </w:r>
      <w:r w:rsidRPr="00C631DB">
        <w:rPr>
          <w:i/>
          <w:spacing w:val="-8"/>
          <w:sz w:val="24"/>
        </w:rPr>
        <w:t xml:space="preserve"> </w:t>
      </w:r>
      <w:r w:rsidRPr="00C631DB">
        <w:rPr>
          <w:i/>
          <w:sz w:val="24"/>
        </w:rPr>
        <w:t xml:space="preserve">Purchaser] </w:t>
      </w:r>
      <w:r w:rsidRPr="00C631DB">
        <w:rPr>
          <w:sz w:val="24"/>
        </w:rPr>
        <w:t>as</w:t>
      </w:r>
      <w:r w:rsidRPr="00C631DB">
        <w:rPr>
          <w:spacing w:val="-8"/>
          <w:sz w:val="24"/>
        </w:rPr>
        <w:t xml:space="preserve"> </w:t>
      </w:r>
      <w:proofErr w:type="spellStart"/>
      <w:r w:rsidRPr="00C631DB">
        <w:rPr>
          <w:sz w:val="24"/>
        </w:rPr>
        <w:t>Obligee</w:t>
      </w:r>
      <w:proofErr w:type="spellEnd"/>
      <w:r w:rsidRPr="00C631DB">
        <w:rPr>
          <w:spacing w:val="-7"/>
          <w:sz w:val="24"/>
        </w:rPr>
        <w:t xml:space="preserve"> </w:t>
      </w:r>
      <w:r w:rsidRPr="00C631DB">
        <w:rPr>
          <w:sz w:val="24"/>
        </w:rPr>
        <w:t>(hereinafter</w:t>
      </w:r>
      <w:r w:rsidRPr="00C631DB">
        <w:rPr>
          <w:spacing w:val="-7"/>
          <w:sz w:val="24"/>
        </w:rPr>
        <w:t xml:space="preserve"> </w:t>
      </w:r>
      <w:r w:rsidRPr="00C631DB">
        <w:rPr>
          <w:sz w:val="24"/>
        </w:rPr>
        <w:t>called</w:t>
      </w:r>
      <w:r w:rsidRPr="00C631DB">
        <w:rPr>
          <w:spacing w:val="-6"/>
          <w:sz w:val="24"/>
        </w:rPr>
        <w:t xml:space="preserve"> </w:t>
      </w:r>
      <w:r w:rsidRPr="00C631DB">
        <w:rPr>
          <w:sz w:val="24"/>
        </w:rPr>
        <w:t>“the</w:t>
      </w:r>
      <w:r w:rsidRPr="00C631DB">
        <w:rPr>
          <w:spacing w:val="-7"/>
          <w:sz w:val="24"/>
        </w:rPr>
        <w:t xml:space="preserve"> </w:t>
      </w:r>
      <w:r w:rsidRPr="00C631DB">
        <w:rPr>
          <w:sz w:val="24"/>
        </w:rPr>
        <w:t>Purchaser”)</w:t>
      </w:r>
      <w:r w:rsidRPr="00C631DB">
        <w:rPr>
          <w:spacing w:val="-9"/>
          <w:sz w:val="24"/>
        </w:rPr>
        <w:t xml:space="preserve"> </w:t>
      </w:r>
      <w:r w:rsidRPr="00C631DB">
        <w:rPr>
          <w:sz w:val="24"/>
        </w:rPr>
        <w:t>in</w:t>
      </w:r>
      <w:r w:rsidRPr="00C631DB">
        <w:rPr>
          <w:spacing w:val="-8"/>
          <w:sz w:val="24"/>
        </w:rPr>
        <w:t xml:space="preserve"> </w:t>
      </w:r>
      <w:r w:rsidRPr="00C631DB">
        <w:rPr>
          <w:sz w:val="24"/>
        </w:rPr>
        <w:t>the</w:t>
      </w:r>
      <w:r w:rsidRPr="00C631DB">
        <w:rPr>
          <w:spacing w:val="-9"/>
          <w:sz w:val="24"/>
        </w:rPr>
        <w:t xml:space="preserve"> </w:t>
      </w:r>
      <w:r w:rsidRPr="00C631DB">
        <w:rPr>
          <w:sz w:val="24"/>
        </w:rPr>
        <w:t>sum</w:t>
      </w:r>
      <w:r w:rsidRPr="00C631DB">
        <w:rPr>
          <w:spacing w:val="-8"/>
          <w:sz w:val="24"/>
        </w:rPr>
        <w:t xml:space="preserve"> </w:t>
      </w:r>
      <w:r w:rsidRPr="00C631DB">
        <w:rPr>
          <w:sz w:val="24"/>
        </w:rPr>
        <w:t>of</w:t>
      </w:r>
      <w:r w:rsidRPr="00C631DB">
        <w:rPr>
          <w:spacing w:val="-8"/>
          <w:sz w:val="24"/>
        </w:rPr>
        <w:t xml:space="preserve"> </w:t>
      </w:r>
      <w:r w:rsidRPr="00C631DB">
        <w:rPr>
          <w:i/>
          <w:sz w:val="24"/>
        </w:rPr>
        <w:t>[amount</w:t>
      </w:r>
      <w:r w:rsidRPr="00C631DB">
        <w:rPr>
          <w:i/>
          <w:spacing w:val="-8"/>
          <w:sz w:val="24"/>
        </w:rPr>
        <w:t xml:space="preserve"> </w:t>
      </w:r>
      <w:r w:rsidRPr="00C631DB">
        <w:rPr>
          <w:i/>
          <w:sz w:val="24"/>
        </w:rPr>
        <w:t>of</w:t>
      </w:r>
      <w:r w:rsidRPr="00C631DB">
        <w:rPr>
          <w:i/>
          <w:spacing w:val="-8"/>
          <w:sz w:val="24"/>
        </w:rPr>
        <w:t xml:space="preserve"> </w:t>
      </w:r>
      <w:r w:rsidRPr="00C631DB">
        <w:rPr>
          <w:i/>
          <w:sz w:val="24"/>
        </w:rPr>
        <w:t>Bond]</w:t>
      </w:r>
      <w:r w:rsidRPr="00C631DB">
        <w:rPr>
          <w:sz w:val="24"/>
          <w:vertAlign w:val="superscript"/>
        </w:rPr>
        <w:t>1</w:t>
      </w:r>
      <w:r w:rsidRPr="00C631DB">
        <w:rPr>
          <w:sz w:val="24"/>
        </w:rPr>
        <w:t xml:space="preserve"> </w:t>
      </w:r>
      <w:r w:rsidRPr="00C631DB">
        <w:rPr>
          <w:i/>
          <w:sz w:val="24"/>
        </w:rPr>
        <w:t>[amount in words]</w:t>
      </w:r>
      <w:r w:rsidRPr="00C631DB">
        <w:rPr>
          <w:sz w:val="24"/>
        </w:rPr>
        <w:t>, for the payment of which sum, well and truly to be made, we, the said Principal and Surety, bind ourselves, our successors and assigns, jointly</w:t>
      </w:r>
      <w:r w:rsidRPr="00C631DB">
        <w:rPr>
          <w:spacing w:val="-1"/>
          <w:sz w:val="24"/>
        </w:rPr>
        <w:t xml:space="preserve"> </w:t>
      </w:r>
      <w:r w:rsidRPr="00C631DB">
        <w:rPr>
          <w:sz w:val="24"/>
        </w:rPr>
        <w:t>and severally, firmly by these presents.</w:t>
      </w:r>
    </w:p>
    <w:p w14:paraId="204B1DB3" w14:textId="77777777" w:rsidR="004640AB" w:rsidRPr="00C631DB" w:rsidRDefault="000A66DA">
      <w:pPr>
        <w:pStyle w:val="BodyText"/>
        <w:spacing w:before="200"/>
        <w:ind w:left="720"/>
      </w:pPr>
      <w:r w:rsidRPr="00C631DB">
        <w:t>WHEREAS</w:t>
      </w:r>
      <w:r w:rsidRPr="00C631DB">
        <w:rPr>
          <w:spacing w:val="-8"/>
        </w:rPr>
        <w:t xml:space="preserve"> </w:t>
      </w:r>
      <w:r w:rsidRPr="00C631DB">
        <w:t>the</w:t>
      </w:r>
      <w:r w:rsidRPr="00C631DB">
        <w:rPr>
          <w:spacing w:val="-9"/>
        </w:rPr>
        <w:t xml:space="preserve"> </w:t>
      </w:r>
      <w:r w:rsidRPr="00C631DB">
        <w:t>Principal</w:t>
      </w:r>
      <w:r w:rsidRPr="00C631DB">
        <w:rPr>
          <w:spacing w:val="-6"/>
        </w:rPr>
        <w:t xml:space="preserve"> </w:t>
      </w:r>
      <w:r w:rsidRPr="00C631DB">
        <w:t>has</w:t>
      </w:r>
      <w:r w:rsidRPr="00C631DB">
        <w:rPr>
          <w:spacing w:val="-7"/>
        </w:rPr>
        <w:t xml:space="preserve"> </w:t>
      </w:r>
      <w:r w:rsidRPr="00C631DB">
        <w:t>submitted</w:t>
      </w:r>
      <w:r w:rsidRPr="00C631DB">
        <w:rPr>
          <w:spacing w:val="-5"/>
        </w:rPr>
        <w:t xml:space="preserve"> </w:t>
      </w:r>
      <w:r w:rsidRPr="00C631DB">
        <w:t>or</w:t>
      </w:r>
      <w:r w:rsidRPr="00C631DB">
        <w:rPr>
          <w:spacing w:val="-7"/>
        </w:rPr>
        <w:t xml:space="preserve"> </w:t>
      </w:r>
      <w:r w:rsidRPr="00C631DB">
        <w:t>will</w:t>
      </w:r>
      <w:r w:rsidRPr="00C631DB">
        <w:rPr>
          <w:spacing w:val="-6"/>
        </w:rPr>
        <w:t xml:space="preserve"> </w:t>
      </w:r>
      <w:r w:rsidRPr="00C631DB">
        <w:t>submit</w:t>
      </w:r>
      <w:r w:rsidRPr="00C631DB">
        <w:rPr>
          <w:spacing w:val="-6"/>
        </w:rPr>
        <w:t xml:space="preserve"> </w:t>
      </w:r>
      <w:r w:rsidRPr="00C631DB">
        <w:t>a</w:t>
      </w:r>
      <w:r w:rsidRPr="00C631DB">
        <w:rPr>
          <w:spacing w:val="-7"/>
        </w:rPr>
        <w:t xml:space="preserve"> </w:t>
      </w:r>
      <w:r w:rsidRPr="00C631DB">
        <w:t>written</w:t>
      </w:r>
      <w:r w:rsidRPr="00C631DB">
        <w:rPr>
          <w:spacing w:val="-7"/>
        </w:rPr>
        <w:t xml:space="preserve"> </w:t>
      </w:r>
      <w:r w:rsidRPr="00C631DB">
        <w:t>Bid</w:t>
      </w:r>
      <w:r w:rsidRPr="00C631DB">
        <w:rPr>
          <w:spacing w:val="-6"/>
        </w:rPr>
        <w:t xml:space="preserve"> </w:t>
      </w:r>
      <w:r w:rsidRPr="00C631DB">
        <w:t>to</w:t>
      </w:r>
      <w:r w:rsidRPr="00C631DB">
        <w:rPr>
          <w:spacing w:val="-9"/>
        </w:rPr>
        <w:t xml:space="preserve"> </w:t>
      </w:r>
      <w:r w:rsidRPr="00C631DB">
        <w:t>the</w:t>
      </w:r>
      <w:r w:rsidRPr="00C631DB">
        <w:rPr>
          <w:spacing w:val="-7"/>
        </w:rPr>
        <w:t xml:space="preserve"> </w:t>
      </w:r>
      <w:r w:rsidRPr="00C631DB">
        <w:t>Purchaser</w:t>
      </w:r>
      <w:r w:rsidRPr="00C631DB">
        <w:rPr>
          <w:spacing w:val="-7"/>
        </w:rPr>
        <w:t xml:space="preserve"> </w:t>
      </w:r>
      <w:r w:rsidRPr="00C631DB">
        <w:t>dated</w:t>
      </w:r>
      <w:r w:rsidRPr="00C631DB">
        <w:rPr>
          <w:spacing w:val="-7"/>
        </w:rPr>
        <w:t xml:space="preserve"> </w:t>
      </w:r>
      <w:r w:rsidRPr="00C631DB">
        <w:rPr>
          <w:spacing w:val="-5"/>
        </w:rPr>
        <w:t>the</w:t>
      </w:r>
    </w:p>
    <w:p w14:paraId="7CBF0D40" w14:textId="77777777" w:rsidR="004640AB" w:rsidRPr="00C631DB" w:rsidRDefault="000A66DA">
      <w:pPr>
        <w:tabs>
          <w:tab w:val="left" w:pos="1135"/>
          <w:tab w:val="left" w:pos="2524"/>
        </w:tabs>
        <w:spacing w:before="2"/>
        <w:ind w:left="720"/>
        <w:rPr>
          <w:sz w:val="24"/>
        </w:rPr>
      </w:pPr>
      <w:r w:rsidRPr="00C631DB">
        <w:rPr>
          <w:sz w:val="24"/>
          <w:u w:val="single"/>
        </w:rPr>
        <w:tab/>
      </w:r>
      <w:r w:rsidRPr="00C631DB">
        <w:rPr>
          <w:sz w:val="24"/>
        </w:rPr>
        <w:t xml:space="preserve">day of </w:t>
      </w:r>
      <w:r w:rsidRPr="00C631DB">
        <w:rPr>
          <w:sz w:val="24"/>
          <w:u w:val="single"/>
        </w:rPr>
        <w:tab/>
      </w:r>
      <w:r w:rsidRPr="00C631DB">
        <w:rPr>
          <w:sz w:val="24"/>
        </w:rPr>
        <w:t>,</w:t>
      </w:r>
      <w:r w:rsidRPr="00C631DB">
        <w:rPr>
          <w:spacing w:val="-3"/>
          <w:sz w:val="24"/>
        </w:rPr>
        <w:t xml:space="preserve"> </w:t>
      </w:r>
      <w:proofErr w:type="gramStart"/>
      <w:r w:rsidRPr="00C631DB">
        <w:rPr>
          <w:sz w:val="24"/>
        </w:rPr>
        <w:t>20</w:t>
      </w:r>
      <w:r w:rsidRPr="00C631DB">
        <w:rPr>
          <w:spacing w:val="59"/>
          <w:sz w:val="24"/>
          <w:u w:val="single"/>
        </w:rPr>
        <w:t xml:space="preserve">  </w:t>
      </w:r>
      <w:r w:rsidRPr="00C631DB">
        <w:rPr>
          <w:sz w:val="24"/>
        </w:rPr>
        <w:t>,</w:t>
      </w:r>
      <w:proofErr w:type="gramEnd"/>
      <w:r w:rsidRPr="00C631DB">
        <w:rPr>
          <w:sz w:val="24"/>
        </w:rPr>
        <w:t xml:space="preserve"> for</w:t>
      </w:r>
      <w:r w:rsidRPr="00C631DB">
        <w:rPr>
          <w:spacing w:val="-3"/>
          <w:sz w:val="24"/>
        </w:rPr>
        <w:t xml:space="preserve"> </w:t>
      </w:r>
      <w:r w:rsidRPr="00C631DB">
        <w:rPr>
          <w:sz w:val="24"/>
        </w:rPr>
        <w:t>the supply</w:t>
      </w:r>
      <w:r w:rsidRPr="00C631DB">
        <w:rPr>
          <w:spacing w:val="-6"/>
          <w:sz w:val="24"/>
        </w:rPr>
        <w:t xml:space="preserve"> </w:t>
      </w:r>
      <w:r w:rsidRPr="00C631DB">
        <w:rPr>
          <w:sz w:val="24"/>
        </w:rPr>
        <w:t>of</w:t>
      </w:r>
      <w:r w:rsidRPr="00C631DB">
        <w:rPr>
          <w:spacing w:val="-2"/>
          <w:sz w:val="24"/>
        </w:rPr>
        <w:t xml:space="preserve"> </w:t>
      </w:r>
      <w:r w:rsidRPr="00C631DB">
        <w:rPr>
          <w:i/>
          <w:sz w:val="24"/>
        </w:rPr>
        <w:t>[name</w:t>
      </w:r>
      <w:r w:rsidRPr="00C631DB">
        <w:rPr>
          <w:i/>
          <w:spacing w:val="-1"/>
          <w:sz w:val="24"/>
        </w:rPr>
        <w:t xml:space="preserve"> </w:t>
      </w:r>
      <w:r w:rsidRPr="00C631DB">
        <w:rPr>
          <w:i/>
          <w:sz w:val="24"/>
        </w:rPr>
        <w:t>of Contract]</w:t>
      </w:r>
      <w:r w:rsidRPr="00C631DB">
        <w:rPr>
          <w:i/>
          <w:spacing w:val="10"/>
          <w:sz w:val="24"/>
        </w:rPr>
        <w:t xml:space="preserve"> </w:t>
      </w:r>
      <w:r w:rsidRPr="00C631DB">
        <w:rPr>
          <w:sz w:val="24"/>
        </w:rPr>
        <w:t>(hereinafter</w:t>
      </w:r>
      <w:r w:rsidRPr="00C631DB">
        <w:rPr>
          <w:spacing w:val="-1"/>
          <w:sz w:val="24"/>
        </w:rPr>
        <w:t xml:space="preserve"> </w:t>
      </w:r>
      <w:r w:rsidRPr="00C631DB">
        <w:rPr>
          <w:sz w:val="24"/>
        </w:rPr>
        <w:t>called</w:t>
      </w:r>
      <w:r w:rsidRPr="00C631DB">
        <w:rPr>
          <w:spacing w:val="-1"/>
          <w:sz w:val="24"/>
        </w:rPr>
        <w:t xml:space="preserve"> </w:t>
      </w:r>
      <w:r w:rsidRPr="00C631DB">
        <w:rPr>
          <w:sz w:val="24"/>
        </w:rPr>
        <w:t xml:space="preserve">the </w:t>
      </w:r>
      <w:r w:rsidRPr="00C631DB">
        <w:rPr>
          <w:spacing w:val="-2"/>
          <w:sz w:val="24"/>
        </w:rPr>
        <w:t>“Bid”).</w:t>
      </w:r>
    </w:p>
    <w:p w14:paraId="486C5D6A" w14:textId="77777777" w:rsidR="004640AB" w:rsidRPr="00C631DB" w:rsidRDefault="000A66DA">
      <w:pPr>
        <w:pStyle w:val="BodyText"/>
        <w:spacing w:before="197"/>
        <w:ind w:left="720"/>
        <w:jc w:val="both"/>
      </w:pPr>
      <w:r w:rsidRPr="00C631DB">
        <w:t>NOW,</w:t>
      </w:r>
      <w:r w:rsidRPr="00C631DB">
        <w:rPr>
          <w:spacing w:val="64"/>
        </w:rPr>
        <w:t xml:space="preserve"> </w:t>
      </w:r>
      <w:r w:rsidRPr="00C631DB">
        <w:t>THEREFORE,</w:t>
      </w:r>
      <w:r w:rsidRPr="00C631DB">
        <w:rPr>
          <w:spacing w:val="67"/>
        </w:rPr>
        <w:t xml:space="preserve"> </w:t>
      </w:r>
      <w:r w:rsidRPr="00C631DB">
        <w:t>THE</w:t>
      </w:r>
      <w:r w:rsidRPr="00C631DB">
        <w:rPr>
          <w:spacing w:val="65"/>
        </w:rPr>
        <w:t xml:space="preserve"> </w:t>
      </w:r>
      <w:r w:rsidRPr="00C631DB">
        <w:t>CONDITION</w:t>
      </w:r>
      <w:r w:rsidRPr="00C631DB">
        <w:rPr>
          <w:spacing w:val="64"/>
        </w:rPr>
        <w:t xml:space="preserve"> </w:t>
      </w:r>
      <w:r w:rsidRPr="00C631DB">
        <w:t>OF</w:t>
      </w:r>
      <w:r w:rsidRPr="00C631DB">
        <w:rPr>
          <w:spacing w:val="66"/>
        </w:rPr>
        <w:t xml:space="preserve"> </w:t>
      </w:r>
      <w:r w:rsidRPr="00C631DB">
        <w:t>THIS</w:t>
      </w:r>
      <w:r w:rsidRPr="00C631DB">
        <w:rPr>
          <w:spacing w:val="68"/>
        </w:rPr>
        <w:t xml:space="preserve"> </w:t>
      </w:r>
      <w:r w:rsidRPr="00C631DB">
        <w:t>OBLIGATION</w:t>
      </w:r>
      <w:r w:rsidRPr="00C631DB">
        <w:rPr>
          <w:spacing w:val="67"/>
        </w:rPr>
        <w:t xml:space="preserve"> </w:t>
      </w:r>
      <w:r w:rsidRPr="00C631DB">
        <w:t>is</w:t>
      </w:r>
      <w:r w:rsidRPr="00C631DB">
        <w:rPr>
          <w:spacing w:val="65"/>
        </w:rPr>
        <w:t xml:space="preserve"> </w:t>
      </w:r>
      <w:r w:rsidRPr="00C631DB">
        <w:t>such</w:t>
      </w:r>
      <w:r w:rsidRPr="00C631DB">
        <w:rPr>
          <w:spacing w:val="65"/>
        </w:rPr>
        <w:t xml:space="preserve"> </w:t>
      </w:r>
      <w:r w:rsidRPr="00C631DB">
        <w:t>that</w:t>
      </w:r>
      <w:r w:rsidRPr="00C631DB">
        <w:rPr>
          <w:spacing w:val="64"/>
        </w:rPr>
        <w:t xml:space="preserve"> </w:t>
      </w:r>
      <w:r w:rsidRPr="00C631DB">
        <w:t>if</w:t>
      </w:r>
      <w:r w:rsidRPr="00C631DB">
        <w:rPr>
          <w:spacing w:val="65"/>
        </w:rPr>
        <w:t xml:space="preserve"> </w:t>
      </w:r>
      <w:r w:rsidRPr="00C631DB">
        <w:rPr>
          <w:spacing w:val="-5"/>
        </w:rPr>
        <w:t>the</w:t>
      </w:r>
    </w:p>
    <w:p w14:paraId="00488D71" w14:textId="77777777" w:rsidR="004640AB" w:rsidRPr="00C631DB" w:rsidRDefault="000A66DA">
      <w:pPr>
        <w:pStyle w:val="BodyText"/>
        <w:spacing w:before="2"/>
        <w:ind w:left="720"/>
      </w:pPr>
      <w:r w:rsidRPr="00C631DB">
        <w:rPr>
          <w:spacing w:val="-2"/>
        </w:rPr>
        <w:t>Principal:</w:t>
      </w:r>
    </w:p>
    <w:p w14:paraId="7A66EB09" w14:textId="77777777" w:rsidR="004640AB" w:rsidRPr="00C631DB" w:rsidRDefault="000A66DA">
      <w:pPr>
        <w:pStyle w:val="ListParagraph"/>
        <w:numPr>
          <w:ilvl w:val="0"/>
          <w:numId w:val="61"/>
        </w:numPr>
        <w:tabs>
          <w:tab w:val="left" w:pos="1440"/>
        </w:tabs>
        <w:spacing w:before="200"/>
        <w:ind w:right="357"/>
        <w:jc w:val="both"/>
        <w:rPr>
          <w:sz w:val="24"/>
        </w:rPr>
      </w:pPr>
      <w:r w:rsidRPr="00C631DB">
        <w:rPr>
          <w:sz w:val="24"/>
        </w:rPr>
        <w:t>withdraws</w:t>
      </w:r>
      <w:r w:rsidRPr="00C631DB">
        <w:rPr>
          <w:spacing w:val="-8"/>
          <w:sz w:val="24"/>
        </w:rPr>
        <w:t xml:space="preserve"> </w:t>
      </w:r>
      <w:r w:rsidRPr="00C631DB">
        <w:rPr>
          <w:sz w:val="24"/>
        </w:rPr>
        <w:t>its</w:t>
      </w:r>
      <w:r w:rsidRPr="00C631DB">
        <w:rPr>
          <w:spacing w:val="-5"/>
          <w:sz w:val="24"/>
        </w:rPr>
        <w:t xml:space="preserve"> </w:t>
      </w:r>
      <w:r w:rsidRPr="00C631DB">
        <w:rPr>
          <w:sz w:val="24"/>
        </w:rPr>
        <w:t>Bid</w:t>
      </w:r>
      <w:r w:rsidRPr="00C631DB">
        <w:rPr>
          <w:spacing w:val="-7"/>
          <w:sz w:val="24"/>
        </w:rPr>
        <w:t xml:space="preserve"> </w:t>
      </w:r>
      <w:r w:rsidRPr="00C631DB">
        <w:rPr>
          <w:sz w:val="24"/>
        </w:rPr>
        <w:t>prior</w:t>
      </w:r>
      <w:r w:rsidRPr="00C631DB">
        <w:rPr>
          <w:spacing w:val="-6"/>
          <w:sz w:val="24"/>
        </w:rPr>
        <w:t xml:space="preserve"> </w:t>
      </w:r>
      <w:r w:rsidRPr="00C631DB">
        <w:rPr>
          <w:sz w:val="24"/>
        </w:rPr>
        <w:t>to</w:t>
      </w:r>
      <w:r w:rsidRPr="00C631DB">
        <w:rPr>
          <w:spacing w:val="-7"/>
          <w:sz w:val="24"/>
        </w:rPr>
        <w:t xml:space="preserve"> </w:t>
      </w:r>
      <w:r w:rsidRPr="00C631DB">
        <w:rPr>
          <w:sz w:val="24"/>
        </w:rPr>
        <w:t>the</w:t>
      </w:r>
      <w:r w:rsidRPr="00C631DB">
        <w:rPr>
          <w:spacing w:val="-5"/>
          <w:sz w:val="24"/>
        </w:rPr>
        <w:t xml:space="preserve"> </w:t>
      </w:r>
      <w:r w:rsidRPr="00C631DB">
        <w:rPr>
          <w:sz w:val="24"/>
        </w:rPr>
        <w:t>Bid</w:t>
      </w:r>
      <w:r w:rsidRPr="00C631DB">
        <w:rPr>
          <w:spacing w:val="-7"/>
          <w:sz w:val="24"/>
        </w:rPr>
        <w:t xml:space="preserve"> </w:t>
      </w:r>
      <w:r w:rsidRPr="00C631DB">
        <w:rPr>
          <w:sz w:val="24"/>
        </w:rPr>
        <w:t>validity</w:t>
      </w:r>
      <w:r w:rsidRPr="00C631DB">
        <w:rPr>
          <w:spacing w:val="-7"/>
          <w:sz w:val="24"/>
        </w:rPr>
        <w:t xml:space="preserve"> </w:t>
      </w:r>
      <w:r w:rsidRPr="00C631DB">
        <w:rPr>
          <w:sz w:val="24"/>
        </w:rPr>
        <w:t>expiry</w:t>
      </w:r>
      <w:r w:rsidRPr="00C631DB">
        <w:rPr>
          <w:spacing w:val="-10"/>
          <w:sz w:val="24"/>
        </w:rPr>
        <w:t xml:space="preserve"> </w:t>
      </w:r>
      <w:r w:rsidRPr="00C631DB">
        <w:rPr>
          <w:sz w:val="24"/>
        </w:rPr>
        <w:t>date</w:t>
      </w:r>
      <w:r w:rsidRPr="00C631DB">
        <w:rPr>
          <w:spacing w:val="-7"/>
          <w:sz w:val="24"/>
        </w:rPr>
        <w:t xml:space="preserve"> </w:t>
      </w:r>
      <w:r w:rsidRPr="00C631DB">
        <w:rPr>
          <w:sz w:val="24"/>
        </w:rPr>
        <w:t>set</w:t>
      </w:r>
      <w:r w:rsidRPr="00C631DB">
        <w:rPr>
          <w:spacing w:val="-4"/>
          <w:sz w:val="24"/>
        </w:rPr>
        <w:t xml:space="preserve"> </w:t>
      </w:r>
      <w:r w:rsidRPr="00C631DB">
        <w:rPr>
          <w:sz w:val="24"/>
        </w:rPr>
        <w:t>forth</w:t>
      </w:r>
      <w:r w:rsidRPr="00C631DB">
        <w:rPr>
          <w:spacing w:val="-7"/>
          <w:sz w:val="24"/>
        </w:rPr>
        <w:t xml:space="preserve"> </w:t>
      </w:r>
      <w:r w:rsidRPr="00C631DB">
        <w:rPr>
          <w:sz w:val="24"/>
        </w:rPr>
        <w:t>in</w:t>
      </w:r>
      <w:r w:rsidRPr="00C631DB">
        <w:rPr>
          <w:spacing w:val="-7"/>
          <w:sz w:val="24"/>
        </w:rPr>
        <w:t xml:space="preserve"> </w:t>
      </w:r>
      <w:r w:rsidRPr="00C631DB">
        <w:rPr>
          <w:sz w:val="24"/>
        </w:rPr>
        <w:t>the</w:t>
      </w:r>
      <w:r w:rsidRPr="00C631DB">
        <w:rPr>
          <w:spacing w:val="-8"/>
          <w:sz w:val="24"/>
        </w:rPr>
        <w:t xml:space="preserve"> </w:t>
      </w:r>
      <w:r w:rsidRPr="00C631DB">
        <w:rPr>
          <w:sz w:val="24"/>
        </w:rPr>
        <w:t>Principal’s</w:t>
      </w:r>
      <w:r w:rsidRPr="00C631DB">
        <w:rPr>
          <w:spacing w:val="-5"/>
          <w:sz w:val="24"/>
        </w:rPr>
        <w:t xml:space="preserve"> </w:t>
      </w:r>
      <w:r w:rsidRPr="00C631DB">
        <w:rPr>
          <w:sz w:val="24"/>
        </w:rPr>
        <w:t>Letter of Bid, or any extended date provided by the Principal; or</w:t>
      </w:r>
    </w:p>
    <w:p w14:paraId="5953A0F2" w14:textId="77777777" w:rsidR="004640AB" w:rsidRPr="00C631DB" w:rsidRDefault="000A66DA">
      <w:pPr>
        <w:pStyle w:val="ListParagraph"/>
        <w:numPr>
          <w:ilvl w:val="0"/>
          <w:numId w:val="61"/>
        </w:numPr>
        <w:tabs>
          <w:tab w:val="left" w:pos="1440"/>
        </w:tabs>
        <w:spacing w:before="199"/>
        <w:ind w:right="351"/>
        <w:jc w:val="both"/>
        <w:rPr>
          <w:sz w:val="24"/>
        </w:rPr>
      </w:pPr>
      <w:r w:rsidRPr="00C631DB">
        <w:rPr>
          <w:sz w:val="24"/>
        </w:rPr>
        <w:t>having been notified of the acceptance of its Bid by the Purchaser prior to the expiry date of the Bid validity or any extension thereto provided by the Applicant has failed to: (</w:t>
      </w:r>
      <w:proofErr w:type="spellStart"/>
      <w:r w:rsidRPr="00C631DB">
        <w:rPr>
          <w:sz w:val="24"/>
        </w:rPr>
        <w:t>i</w:t>
      </w:r>
      <w:proofErr w:type="spellEnd"/>
      <w:r w:rsidRPr="00C631DB">
        <w:rPr>
          <w:sz w:val="24"/>
        </w:rPr>
        <w:t xml:space="preserve">) execute the Contract agreement; or (ii) furnish the Performance Security, in accordance with the Instructions to Bidders (“ITB”) of the Purchaser’s bidding </w:t>
      </w:r>
      <w:r w:rsidRPr="00C631DB">
        <w:rPr>
          <w:spacing w:val="-2"/>
          <w:sz w:val="24"/>
        </w:rPr>
        <w:t>document.</w:t>
      </w:r>
    </w:p>
    <w:p w14:paraId="785242B2" w14:textId="77777777" w:rsidR="004640AB" w:rsidRPr="00C631DB" w:rsidRDefault="000A66DA">
      <w:pPr>
        <w:pStyle w:val="BodyText"/>
        <w:spacing w:before="200"/>
        <w:ind w:left="720" w:right="359"/>
        <w:jc w:val="both"/>
      </w:pPr>
      <w:r w:rsidRPr="00C631DB">
        <w:t>then the Surety</w:t>
      </w:r>
      <w:r w:rsidRPr="00C631DB">
        <w:rPr>
          <w:spacing w:val="-2"/>
        </w:rPr>
        <w:t xml:space="preserve"> </w:t>
      </w:r>
      <w:r w:rsidRPr="00C631DB">
        <w:t>undertakes to immediately</w:t>
      </w:r>
      <w:r w:rsidRPr="00C631DB">
        <w:rPr>
          <w:spacing w:val="-2"/>
        </w:rPr>
        <w:t xml:space="preserve"> </w:t>
      </w:r>
      <w:r w:rsidRPr="00C631DB">
        <w:t>pay</w:t>
      </w:r>
      <w:r w:rsidRPr="00C631DB">
        <w:rPr>
          <w:spacing w:val="-2"/>
        </w:rPr>
        <w:t xml:space="preserve"> </w:t>
      </w:r>
      <w:r w:rsidRPr="00C631DB">
        <w:t>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w:t>
      </w:r>
    </w:p>
    <w:p w14:paraId="06D59E41" w14:textId="77777777" w:rsidR="004640AB" w:rsidRPr="00C631DB" w:rsidRDefault="000A66DA">
      <w:pPr>
        <w:pStyle w:val="BodyText"/>
        <w:spacing w:before="199"/>
        <w:ind w:left="720" w:right="357"/>
        <w:jc w:val="both"/>
      </w:pPr>
      <w:r w:rsidRPr="00C631DB">
        <w:t>The Surety hereby agrees that its obligation will remain in full force and effect up to and including</w:t>
      </w:r>
      <w:r w:rsidRPr="00C631DB">
        <w:rPr>
          <w:spacing w:val="-12"/>
        </w:rPr>
        <w:t xml:space="preserve"> </w:t>
      </w:r>
      <w:r w:rsidRPr="00C631DB">
        <w:t>the</w:t>
      </w:r>
      <w:r w:rsidRPr="00C631DB">
        <w:rPr>
          <w:spacing w:val="-10"/>
        </w:rPr>
        <w:t xml:space="preserve"> </w:t>
      </w:r>
      <w:r w:rsidRPr="00C631DB">
        <w:t>date</w:t>
      </w:r>
      <w:r w:rsidRPr="00C631DB">
        <w:rPr>
          <w:spacing w:val="-10"/>
        </w:rPr>
        <w:t xml:space="preserve"> </w:t>
      </w:r>
      <w:r w:rsidRPr="00C631DB">
        <w:t>28</w:t>
      </w:r>
      <w:r w:rsidRPr="00C631DB">
        <w:rPr>
          <w:spacing w:val="-10"/>
        </w:rPr>
        <w:t xml:space="preserve"> </w:t>
      </w:r>
      <w:r w:rsidRPr="00C631DB">
        <w:t>days</w:t>
      </w:r>
      <w:r w:rsidRPr="00C631DB">
        <w:rPr>
          <w:spacing w:val="-9"/>
        </w:rPr>
        <w:t xml:space="preserve"> </w:t>
      </w:r>
      <w:r w:rsidRPr="00C631DB">
        <w:t>after</w:t>
      </w:r>
      <w:r w:rsidRPr="00C631DB">
        <w:rPr>
          <w:spacing w:val="-10"/>
        </w:rPr>
        <w:t xml:space="preserve"> </w:t>
      </w:r>
      <w:r w:rsidRPr="00C631DB">
        <w:t>the</w:t>
      </w:r>
      <w:r w:rsidRPr="00C631DB">
        <w:rPr>
          <w:spacing w:val="-9"/>
        </w:rPr>
        <w:t xml:space="preserve"> </w:t>
      </w:r>
      <w:r w:rsidRPr="00C631DB">
        <w:t>date</w:t>
      </w:r>
      <w:r w:rsidRPr="00C631DB">
        <w:rPr>
          <w:spacing w:val="-10"/>
        </w:rPr>
        <w:t xml:space="preserve"> </w:t>
      </w:r>
      <w:r w:rsidRPr="00C631DB">
        <w:t>of</w:t>
      </w:r>
      <w:r w:rsidRPr="00C631DB">
        <w:rPr>
          <w:spacing w:val="-10"/>
        </w:rPr>
        <w:t xml:space="preserve"> </w:t>
      </w:r>
      <w:r w:rsidRPr="00C631DB">
        <w:t>expiry</w:t>
      </w:r>
      <w:r w:rsidRPr="00C631DB">
        <w:rPr>
          <w:spacing w:val="-11"/>
        </w:rPr>
        <w:t xml:space="preserve"> </w:t>
      </w:r>
      <w:r w:rsidRPr="00C631DB">
        <w:t>of</w:t>
      </w:r>
      <w:r w:rsidRPr="00C631DB">
        <w:rPr>
          <w:spacing w:val="-10"/>
        </w:rPr>
        <w:t xml:space="preserve"> </w:t>
      </w:r>
      <w:r w:rsidRPr="00C631DB">
        <w:t>the</w:t>
      </w:r>
      <w:r w:rsidRPr="00C631DB">
        <w:rPr>
          <w:spacing w:val="-10"/>
        </w:rPr>
        <w:t xml:space="preserve"> </w:t>
      </w:r>
      <w:r w:rsidRPr="00C631DB">
        <w:t>Bid</w:t>
      </w:r>
      <w:r w:rsidRPr="00C631DB">
        <w:rPr>
          <w:spacing w:val="-9"/>
        </w:rPr>
        <w:t xml:space="preserve"> </w:t>
      </w:r>
      <w:r w:rsidRPr="00C631DB">
        <w:t>validity</w:t>
      </w:r>
      <w:r w:rsidRPr="00C631DB">
        <w:rPr>
          <w:spacing w:val="-14"/>
        </w:rPr>
        <w:t xml:space="preserve"> </w:t>
      </w:r>
      <w:r w:rsidRPr="00C631DB">
        <w:t>set</w:t>
      </w:r>
      <w:r w:rsidRPr="00C631DB">
        <w:rPr>
          <w:spacing w:val="-9"/>
        </w:rPr>
        <w:t xml:space="preserve"> </w:t>
      </w:r>
      <w:r w:rsidRPr="00C631DB">
        <w:t>forth</w:t>
      </w:r>
      <w:r w:rsidRPr="00C631DB">
        <w:rPr>
          <w:spacing w:val="-10"/>
        </w:rPr>
        <w:t xml:space="preserve"> </w:t>
      </w:r>
      <w:r w:rsidRPr="00C631DB">
        <w:t>in</w:t>
      </w:r>
      <w:r w:rsidRPr="00C631DB">
        <w:rPr>
          <w:spacing w:val="-9"/>
        </w:rPr>
        <w:t xml:space="preserve"> </w:t>
      </w:r>
      <w:r w:rsidRPr="00C631DB">
        <w:t>the</w:t>
      </w:r>
      <w:r w:rsidRPr="00C631DB">
        <w:rPr>
          <w:spacing w:val="-10"/>
        </w:rPr>
        <w:t xml:space="preserve"> </w:t>
      </w:r>
      <w:r w:rsidRPr="00C631DB">
        <w:t>Principal’s Letter of Bid or any extension thereto provided by the Principal.</w:t>
      </w:r>
    </w:p>
    <w:p w14:paraId="4C24D331" w14:textId="77777777" w:rsidR="004640AB" w:rsidRPr="00C631DB" w:rsidRDefault="000A66DA">
      <w:pPr>
        <w:pStyle w:val="BodyText"/>
        <w:tabs>
          <w:tab w:val="left" w:pos="7190"/>
        </w:tabs>
        <w:spacing w:before="202" w:line="242" w:lineRule="auto"/>
        <w:ind w:left="720" w:right="364"/>
        <w:jc w:val="both"/>
      </w:pPr>
      <w:r w:rsidRPr="00C631DB">
        <w:t xml:space="preserve">IN TESTIMONY WHEREOF, the Principal and the Surety have caused these presents to be executed in their respective names this </w:t>
      </w:r>
      <w:r w:rsidRPr="00C631DB">
        <w:rPr>
          <w:spacing w:val="80"/>
          <w:u w:val="single"/>
        </w:rPr>
        <w:t xml:space="preserve">   </w:t>
      </w:r>
      <w:r w:rsidRPr="00C631DB">
        <w:t xml:space="preserve">day of </w:t>
      </w:r>
      <w:r w:rsidRPr="00C631DB">
        <w:rPr>
          <w:u w:val="single"/>
        </w:rPr>
        <w:tab/>
      </w:r>
      <w:proofErr w:type="gramStart"/>
      <w:r w:rsidRPr="00C631DB">
        <w:t>20</w:t>
      </w:r>
      <w:r w:rsidRPr="00C631DB">
        <w:rPr>
          <w:spacing w:val="80"/>
          <w:w w:val="150"/>
          <w:u w:val="single"/>
        </w:rPr>
        <w:t xml:space="preserve"> </w:t>
      </w:r>
      <w:r w:rsidRPr="00C631DB">
        <w:t>.</w:t>
      </w:r>
      <w:proofErr w:type="gramEnd"/>
    </w:p>
    <w:p w14:paraId="3BC6E5C1" w14:textId="77777777" w:rsidR="004640AB" w:rsidRPr="00C631DB" w:rsidRDefault="000A66DA">
      <w:pPr>
        <w:pStyle w:val="BodyText"/>
        <w:tabs>
          <w:tab w:val="left" w:pos="4528"/>
          <w:tab w:val="left" w:pos="5040"/>
          <w:tab w:val="left" w:pos="9328"/>
        </w:tabs>
        <w:spacing w:before="194" w:line="242" w:lineRule="auto"/>
        <w:ind w:left="1440" w:right="749" w:hanging="720"/>
      </w:pPr>
      <w:r w:rsidRPr="00C631DB">
        <w:t xml:space="preserve">Principal: </w:t>
      </w:r>
      <w:r w:rsidRPr="00C631DB">
        <w:rPr>
          <w:u w:val="single"/>
        </w:rPr>
        <w:tab/>
      </w:r>
      <w:r w:rsidRPr="00C631DB">
        <w:tab/>
        <w:t xml:space="preserve">Surety: </w:t>
      </w:r>
      <w:r w:rsidRPr="00C631DB">
        <w:rPr>
          <w:u w:val="single"/>
        </w:rPr>
        <w:tab/>
      </w:r>
      <w:r w:rsidRPr="00C631DB">
        <w:t xml:space="preserve"> Corporate Seal (where appropriate)</w:t>
      </w:r>
    </w:p>
    <w:p w14:paraId="5868E69E" w14:textId="77777777" w:rsidR="004640AB" w:rsidRPr="00C631DB" w:rsidRDefault="000A66DA">
      <w:pPr>
        <w:pStyle w:val="BodyText"/>
        <w:spacing w:before="90"/>
        <w:rPr>
          <w:sz w:val="20"/>
        </w:rPr>
      </w:pPr>
      <w:r w:rsidRPr="00C631DB">
        <w:rPr>
          <w:noProof/>
          <w:sz w:val="20"/>
        </w:rPr>
        <mc:AlternateContent>
          <mc:Choice Requires="wps">
            <w:drawing>
              <wp:anchor distT="0" distB="0" distL="0" distR="0" simplePos="0" relativeHeight="487606784" behindDoc="1" locked="0" layoutInCell="1" allowOverlap="1" wp14:anchorId="60980A70" wp14:editId="43D545BA">
                <wp:simplePos x="0" y="0"/>
                <wp:positionH relativeFrom="page">
                  <wp:posOffset>1143304</wp:posOffset>
                </wp:positionH>
                <wp:positionV relativeFrom="paragraph">
                  <wp:posOffset>218722</wp:posOffset>
                </wp:positionV>
                <wp:extent cx="1829435" cy="762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F017D1" id="Graphic 112" o:spid="_x0000_s1026" style="position:absolute;margin-left:90pt;margin-top:17.2pt;width:144.05pt;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YsNwIAAOU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" path="m1829054,l,,,7619r1829054,l1829054,xe" fillcolor="black" stroked="f">
                <v:path arrowok="t"/>
                <w10:wrap type="topAndBottom" anchorx="page"/>
              </v:shape>
            </w:pict>
          </mc:Fallback>
        </mc:AlternateContent>
      </w:r>
    </w:p>
    <w:p w14:paraId="4B641C81" w14:textId="77777777" w:rsidR="004640AB" w:rsidRPr="00C631DB" w:rsidRDefault="000A66DA" w:rsidP="00175714">
      <w:pPr>
        <w:tabs>
          <w:tab w:val="left" w:pos="1080"/>
        </w:tabs>
        <w:spacing w:before="103"/>
        <w:ind w:left="1080" w:right="370" w:hanging="360"/>
        <w:rPr>
          <w:sz w:val="20"/>
        </w:rPr>
      </w:pPr>
      <w:r w:rsidRPr="00C631DB">
        <w:rPr>
          <w:spacing w:val="-10"/>
          <w:sz w:val="20"/>
          <w:vertAlign w:val="superscript"/>
        </w:rPr>
        <w:t>1</w:t>
      </w:r>
      <w:r w:rsidRPr="00C631DB">
        <w:rPr>
          <w:sz w:val="20"/>
        </w:rPr>
        <w:tab/>
        <w:t>The amount of the Bond shall be denominated in the currency</w:t>
      </w:r>
      <w:r w:rsidRPr="00C631DB">
        <w:rPr>
          <w:spacing w:val="-1"/>
          <w:sz w:val="20"/>
        </w:rPr>
        <w:t xml:space="preserve"> </w:t>
      </w:r>
      <w:r w:rsidRPr="00C631DB">
        <w:rPr>
          <w:sz w:val="20"/>
        </w:rPr>
        <w:t>of the Purchaser’s Country or the equivalent amount in a freely convertible currency.</w:t>
      </w:r>
    </w:p>
    <w:p w14:paraId="5AA66A49" w14:textId="77777777" w:rsidR="004640AB" w:rsidRPr="00C631DB" w:rsidRDefault="004640AB">
      <w:pPr>
        <w:pStyle w:val="BodyText"/>
        <w:spacing w:before="34"/>
        <w:rPr>
          <w:sz w:val="20"/>
        </w:rPr>
      </w:pPr>
    </w:p>
    <w:p w14:paraId="3D48622A" w14:textId="77777777" w:rsidR="004640AB" w:rsidRPr="00C631DB" w:rsidRDefault="000A66DA">
      <w:pPr>
        <w:tabs>
          <w:tab w:val="left" w:pos="4681"/>
        </w:tabs>
        <w:spacing w:line="20" w:lineRule="exact"/>
        <w:ind w:left="360"/>
        <w:rPr>
          <w:sz w:val="2"/>
        </w:rPr>
      </w:pPr>
      <w:r w:rsidRPr="00C631DB">
        <w:rPr>
          <w:noProof/>
          <w:sz w:val="2"/>
        </w:rPr>
        <mc:AlternateContent>
          <mc:Choice Requires="wpg">
            <w:drawing>
              <wp:inline distT="0" distB="0" distL="0" distR="0" wp14:anchorId="67E0BEA5" wp14:editId="33FEA41F">
                <wp:extent cx="2362200" cy="6350"/>
                <wp:effectExtent l="9525" t="0" r="0" b="317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114" name="Graphic 114"/>
                        <wps:cNvSpPr/>
                        <wps:spPr>
                          <a:xfrm>
                            <a:off x="0" y="3125"/>
                            <a:ext cx="2362200" cy="1270"/>
                          </a:xfrm>
                          <a:custGeom>
                            <a:avLst/>
                            <a:gdLst/>
                            <a:ahLst/>
                            <a:cxnLst/>
                            <a:rect l="l" t="t" r="r" b="b"/>
                            <a:pathLst>
                              <a:path w="2362200">
                                <a:moveTo>
                                  <a:pt x="0" y="0"/>
                                </a:moveTo>
                                <a:lnTo>
                                  <a:pt x="2362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09AB21" id="Group 113"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">
                <v:shape id="Graphic 114" o:spid="_x0000_s1027" style="position:absolute;top:31;width:23622;height:12;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" path="m,l2362200,e" filled="f" strokeweight=".17361mm">
                  <v:path arrowok="t"/>
                </v:shape>
                <w10:anchorlock/>
              </v:group>
            </w:pict>
          </mc:Fallback>
        </mc:AlternateContent>
      </w:r>
      <w:r w:rsidRPr="00C631DB">
        <w:rPr>
          <w:sz w:val="2"/>
        </w:rPr>
        <w:tab/>
      </w:r>
      <w:r w:rsidRPr="00C631DB">
        <w:rPr>
          <w:noProof/>
          <w:sz w:val="2"/>
        </w:rPr>
        <mc:AlternateContent>
          <mc:Choice Requires="wpg">
            <w:drawing>
              <wp:inline distT="0" distB="0" distL="0" distR="0" wp14:anchorId="4AEB0D7B" wp14:editId="367107D1">
                <wp:extent cx="2743200" cy="6350"/>
                <wp:effectExtent l="9525" t="0" r="0" b="3175"/>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116" name="Graphic 116"/>
                        <wps:cNvSpPr/>
                        <wps:spPr>
                          <a:xfrm>
                            <a:off x="0" y="3125"/>
                            <a:ext cx="2743200" cy="1270"/>
                          </a:xfrm>
                          <a:custGeom>
                            <a:avLst/>
                            <a:gdLst/>
                            <a:ahLst/>
                            <a:cxnLst/>
                            <a:rect l="l" t="t" r="r" b="b"/>
                            <a:pathLst>
                              <a:path w="2743200">
                                <a:moveTo>
                                  <a:pt x="0" y="0"/>
                                </a:moveTo>
                                <a:lnTo>
                                  <a:pt x="2743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210E83F" id="Group 115"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">
                <v:shape id="Graphic 116" o:spid="_x0000_s1027" style="position:absolute;top:31;width:27432;height:12;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" path="m,l2743200,e" filled="f" strokeweight=".17361mm">
                  <v:path arrowok="t"/>
                </v:shape>
                <w10:anchorlock/>
              </v:group>
            </w:pict>
          </mc:Fallback>
        </mc:AlternateContent>
      </w:r>
    </w:p>
    <w:p w14:paraId="1CEAB176" w14:textId="77777777" w:rsidR="004640AB" w:rsidRPr="00C631DB" w:rsidRDefault="000A66DA">
      <w:pPr>
        <w:tabs>
          <w:tab w:val="left" w:pos="4680"/>
        </w:tabs>
        <w:ind w:left="360"/>
        <w:rPr>
          <w:i/>
          <w:sz w:val="24"/>
        </w:rPr>
      </w:pPr>
      <w:r w:rsidRPr="00C631DB">
        <w:rPr>
          <w:i/>
          <w:spacing w:val="-2"/>
          <w:sz w:val="24"/>
        </w:rPr>
        <w:t>(Signature)</w:t>
      </w:r>
      <w:r w:rsidRPr="00C631DB">
        <w:rPr>
          <w:i/>
          <w:sz w:val="24"/>
        </w:rPr>
        <w:tab/>
      </w:r>
      <w:r w:rsidRPr="00C631DB">
        <w:rPr>
          <w:i/>
          <w:spacing w:val="-2"/>
          <w:sz w:val="24"/>
        </w:rPr>
        <w:t>(Signature)</w:t>
      </w:r>
    </w:p>
    <w:p w14:paraId="72A6CB4A" w14:textId="77777777" w:rsidR="004640AB" w:rsidRPr="00C631DB" w:rsidRDefault="000A66DA">
      <w:pPr>
        <w:tabs>
          <w:tab w:val="left" w:pos="4680"/>
        </w:tabs>
        <w:ind w:left="360"/>
        <w:rPr>
          <w:i/>
          <w:sz w:val="24"/>
        </w:rPr>
      </w:pPr>
      <w:r w:rsidRPr="00C631DB">
        <w:rPr>
          <w:i/>
          <w:sz w:val="24"/>
        </w:rPr>
        <w:t>(Printed</w:t>
      </w:r>
      <w:r w:rsidRPr="00C631DB">
        <w:rPr>
          <w:i/>
          <w:spacing w:val="-2"/>
          <w:sz w:val="24"/>
        </w:rPr>
        <w:t xml:space="preserve"> </w:t>
      </w:r>
      <w:r w:rsidRPr="00C631DB">
        <w:rPr>
          <w:i/>
          <w:sz w:val="24"/>
        </w:rPr>
        <w:t>name</w:t>
      </w:r>
      <w:r w:rsidRPr="00C631DB">
        <w:rPr>
          <w:i/>
          <w:spacing w:val="-2"/>
          <w:sz w:val="24"/>
        </w:rPr>
        <w:t xml:space="preserve"> </w:t>
      </w:r>
      <w:r w:rsidRPr="00C631DB">
        <w:rPr>
          <w:i/>
          <w:sz w:val="24"/>
        </w:rPr>
        <w:t>and</w:t>
      </w:r>
      <w:r w:rsidRPr="00C631DB">
        <w:rPr>
          <w:i/>
          <w:spacing w:val="-1"/>
          <w:sz w:val="24"/>
        </w:rPr>
        <w:t xml:space="preserve"> </w:t>
      </w:r>
      <w:r w:rsidRPr="00C631DB">
        <w:rPr>
          <w:i/>
          <w:spacing w:val="-2"/>
          <w:sz w:val="24"/>
        </w:rPr>
        <w:t>title)</w:t>
      </w:r>
      <w:r w:rsidRPr="00C631DB">
        <w:rPr>
          <w:i/>
          <w:sz w:val="24"/>
        </w:rPr>
        <w:tab/>
        <w:t>(Printed</w:t>
      </w:r>
      <w:r w:rsidRPr="00C631DB">
        <w:rPr>
          <w:i/>
          <w:spacing w:val="-4"/>
          <w:sz w:val="24"/>
        </w:rPr>
        <w:t xml:space="preserve"> </w:t>
      </w:r>
      <w:r w:rsidRPr="00C631DB">
        <w:rPr>
          <w:i/>
          <w:sz w:val="24"/>
        </w:rPr>
        <w:t>name</w:t>
      </w:r>
      <w:r w:rsidRPr="00C631DB">
        <w:rPr>
          <w:i/>
          <w:spacing w:val="-2"/>
          <w:sz w:val="24"/>
        </w:rPr>
        <w:t xml:space="preserve"> </w:t>
      </w:r>
      <w:r w:rsidRPr="00C631DB">
        <w:rPr>
          <w:i/>
          <w:sz w:val="24"/>
        </w:rPr>
        <w:t>and</w:t>
      </w:r>
      <w:r w:rsidRPr="00C631DB">
        <w:rPr>
          <w:i/>
          <w:spacing w:val="-1"/>
          <w:sz w:val="24"/>
        </w:rPr>
        <w:t xml:space="preserve"> </w:t>
      </w:r>
      <w:r w:rsidRPr="00C631DB">
        <w:rPr>
          <w:i/>
          <w:spacing w:val="-2"/>
          <w:sz w:val="24"/>
        </w:rPr>
        <w:t>title)</w:t>
      </w:r>
    </w:p>
    <w:p w14:paraId="03D1C468" w14:textId="77777777" w:rsidR="004640AB" w:rsidRPr="00C631DB" w:rsidRDefault="004640AB">
      <w:pPr>
        <w:rPr>
          <w:i/>
          <w:sz w:val="24"/>
        </w:rPr>
        <w:sectPr w:rsidR="004640AB" w:rsidRPr="00C631DB">
          <w:pgSz w:w="12240" w:h="15840"/>
          <w:pgMar w:top="960" w:right="1080" w:bottom="280" w:left="1080" w:header="725" w:footer="0" w:gutter="0"/>
          <w:cols w:space="720"/>
        </w:sectPr>
      </w:pPr>
    </w:p>
    <w:p w14:paraId="21687A43" w14:textId="77777777" w:rsidR="004640AB" w:rsidRPr="00C631DB" w:rsidRDefault="004640AB">
      <w:pPr>
        <w:pStyle w:val="BodyText"/>
        <w:spacing w:before="92"/>
        <w:rPr>
          <w:i/>
          <w:sz w:val="32"/>
        </w:rPr>
      </w:pPr>
    </w:p>
    <w:p w14:paraId="402723D2" w14:textId="77777777" w:rsidR="004640AB" w:rsidRPr="00C631DB" w:rsidRDefault="000A66DA">
      <w:pPr>
        <w:pStyle w:val="Heading4"/>
        <w:ind w:left="357"/>
      </w:pPr>
      <w:r w:rsidRPr="00C631DB">
        <w:t>Form</w:t>
      </w:r>
      <w:r w:rsidRPr="00C631DB">
        <w:rPr>
          <w:spacing w:val="-11"/>
        </w:rPr>
        <w:t xml:space="preserve"> </w:t>
      </w:r>
      <w:r w:rsidRPr="00C631DB">
        <w:t>of</w:t>
      </w:r>
      <w:r w:rsidRPr="00C631DB">
        <w:rPr>
          <w:spacing w:val="-9"/>
        </w:rPr>
        <w:t xml:space="preserve"> </w:t>
      </w:r>
      <w:r w:rsidRPr="00C631DB">
        <w:t>Bid-Securing</w:t>
      </w:r>
      <w:r w:rsidRPr="00C631DB">
        <w:rPr>
          <w:spacing w:val="-8"/>
        </w:rPr>
        <w:t xml:space="preserve"> </w:t>
      </w:r>
      <w:r w:rsidRPr="00C631DB">
        <w:rPr>
          <w:spacing w:val="-2"/>
        </w:rPr>
        <w:t>Declaration</w:t>
      </w:r>
    </w:p>
    <w:p w14:paraId="38961412" w14:textId="77777777" w:rsidR="004640AB" w:rsidRPr="00C631DB" w:rsidRDefault="000A66DA">
      <w:pPr>
        <w:spacing w:before="232"/>
        <w:ind w:left="720"/>
        <w:jc w:val="both"/>
        <w:rPr>
          <w:i/>
          <w:sz w:val="24"/>
        </w:rPr>
      </w:pPr>
      <w:r w:rsidRPr="00C631DB">
        <w:rPr>
          <w:i/>
          <w:sz w:val="24"/>
        </w:rPr>
        <w:t>[The</w:t>
      </w:r>
      <w:r w:rsidRPr="00C631DB">
        <w:rPr>
          <w:i/>
          <w:spacing w:val="-2"/>
          <w:sz w:val="24"/>
        </w:rPr>
        <w:t xml:space="preserve"> </w:t>
      </w:r>
      <w:r w:rsidRPr="00C631DB">
        <w:rPr>
          <w:i/>
          <w:sz w:val="24"/>
        </w:rPr>
        <w:t>Bidder</w:t>
      </w:r>
      <w:r w:rsidRPr="00C631DB">
        <w:rPr>
          <w:i/>
          <w:spacing w:val="-1"/>
          <w:sz w:val="24"/>
        </w:rPr>
        <w:t xml:space="preserve"> </w:t>
      </w:r>
      <w:r w:rsidRPr="00C631DB">
        <w:rPr>
          <w:i/>
          <w:sz w:val="24"/>
        </w:rPr>
        <w:t>shall fill</w:t>
      </w:r>
      <w:r w:rsidRPr="00C631DB">
        <w:rPr>
          <w:i/>
          <w:spacing w:val="-1"/>
          <w:sz w:val="24"/>
        </w:rPr>
        <w:t xml:space="preserve"> </w:t>
      </w:r>
      <w:r w:rsidRPr="00C631DB">
        <w:rPr>
          <w:i/>
          <w:sz w:val="24"/>
        </w:rPr>
        <w:t>in</w:t>
      </w:r>
      <w:r w:rsidRPr="00C631DB">
        <w:rPr>
          <w:i/>
          <w:spacing w:val="-3"/>
          <w:sz w:val="24"/>
        </w:rPr>
        <w:t xml:space="preserve"> </w:t>
      </w:r>
      <w:r w:rsidRPr="00C631DB">
        <w:rPr>
          <w:i/>
          <w:sz w:val="24"/>
        </w:rPr>
        <w:t>this</w:t>
      </w:r>
      <w:r w:rsidRPr="00C631DB">
        <w:rPr>
          <w:i/>
          <w:spacing w:val="-1"/>
          <w:sz w:val="24"/>
        </w:rPr>
        <w:t xml:space="preserve"> </w:t>
      </w:r>
      <w:r w:rsidRPr="00C631DB">
        <w:rPr>
          <w:i/>
          <w:sz w:val="24"/>
        </w:rPr>
        <w:t>Form</w:t>
      </w:r>
      <w:r w:rsidRPr="00C631DB">
        <w:rPr>
          <w:i/>
          <w:spacing w:val="-1"/>
          <w:sz w:val="24"/>
        </w:rPr>
        <w:t xml:space="preserve"> </w:t>
      </w:r>
      <w:r w:rsidRPr="00C631DB">
        <w:rPr>
          <w:i/>
          <w:sz w:val="24"/>
        </w:rPr>
        <w:t>in accordance with the</w:t>
      </w:r>
      <w:r w:rsidRPr="00C631DB">
        <w:rPr>
          <w:i/>
          <w:spacing w:val="-1"/>
          <w:sz w:val="24"/>
        </w:rPr>
        <w:t xml:space="preserve"> </w:t>
      </w:r>
      <w:r w:rsidRPr="00C631DB">
        <w:rPr>
          <w:i/>
          <w:sz w:val="24"/>
        </w:rPr>
        <w:t>instructions</w:t>
      </w:r>
      <w:r w:rsidRPr="00C631DB">
        <w:rPr>
          <w:i/>
          <w:spacing w:val="4"/>
          <w:sz w:val="24"/>
        </w:rPr>
        <w:t xml:space="preserve"> </w:t>
      </w:r>
      <w:r w:rsidRPr="00C631DB">
        <w:rPr>
          <w:i/>
          <w:spacing w:val="-2"/>
          <w:sz w:val="24"/>
        </w:rPr>
        <w:t>indicated.]</w:t>
      </w:r>
    </w:p>
    <w:p w14:paraId="708CB5C7" w14:textId="77777777" w:rsidR="004640AB" w:rsidRPr="00C631DB" w:rsidRDefault="004640AB">
      <w:pPr>
        <w:pStyle w:val="BodyText"/>
        <w:rPr>
          <w:i/>
        </w:rPr>
      </w:pPr>
    </w:p>
    <w:p w14:paraId="612678D2" w14:textId="77777777" w:rsidR="004640AB" w:rsidRPr="00C631DB" w:rsidRDefault="000A66DA">
      <w:pPr>
        <w:ind w:right="365"/>
        <w:jc w:val="right"/>
        <w:rPr>
          <w:i/>
          <w:sz w:val="24"/>
        </w:rPr>
      </w:pPr>
      <w:r w:rsidRPr="00C631DB">
        <w:rPr>
          <w:sz w:val="24"/>
        </w:rPr>
        <w:t>Date:</w:t>
      </w:r>
      <w:r w:rsidRPr="00C631DB">
        <w:rPr>
          <w:spacing w:val="-2"/>
          <w:sz w:val="24"/>
        </w:rPr>
        <w:t xml:space="preserve"> </w:t>
      </w:r>
      <w:r w:rsidRPr="00C631DB">
        <w:rPr>
          <w:i/>
          <w:sz w:val="24"/>
        </w:rPr>
        <w:t>[date (as</w:t>
      </w:r>
      <w:r w:rsidRPr="00C631DB">
        <w:rPr>
          <w:i/>
          <w:spacing w:val="-1"/>
          <w:sz w:val="24"/>
        </w:rPr>
        <w:t xml:space="preserve"> </w:t>
      </w:r>
      <w:r w:rsidRPr="00C631DB">
        <w:rPr>
          <w:i/>
          <w:sz w:val="24"/>
        </w:rPr>
        <w:t>day,</w:t>
      </w:r>
      <w:r w:rsidRPr="00C631DB">
        <w:rPr>
          <w:i/>
          <w:spacing w:val="1"/>
          <w:sz w:val="24"/>
        </w:rPr>
        <w:t xml:space="preserve"> </w:t>
      </w:r>
      <w:r w:rsidRPr="00C631DB">
        <w:rPr>
          <w:i/>
          <w:sz w:val="24"/>
        </w:rPr>
        <w:t>month</w:t>
      </w:r>
      <w:r w:rsidRPr="00C631DB">
        <w:rPr>
          <w:i/>
          <w:spacing w:val="-1"/>
          <w:sz w:val="24"/>
        </w:rPr>
        <w:t xml:space="preserve"> </w:t>
      </w:r>
      <w:r w:rsidRPr="00C631DB">
        <w:rPr>
          <w:i/>
          <w:sz w:val="24"/>
        </w:rPr>
        <w:t>and</w:t>
      </w:r>
      <w:r w:rsidRPr="00C631DB">
        <w:rPr>
          <w:i/>
          <w:spacing w:val="-1"/>
          <w:sz w:val="24"/>
        </w:rPr>
        <w:t xml:space="preserve"> </w:t>
      </w:r>
      <w:r w:rsidRPr="00C631DB">
        <w:rPr>
          <w:i/>
          <w:spacing w:val="-2"/>
          <w:sz w:val="24"/>
        </w:rPr>
        <w:t>year)]</w:t>
      </w:r>
    </w:p>
    <w:p w14:paraId="1BF5EEED" w14:textId="77777777" w:rsidR="004640AB" w:rsidRPr="00C631DB" w:rsidRDefault="000A66DA">
      <w:pPr>
        <w:ind w:right="363"/>
        <w:jc w:val="right"/>
        <w:rPr>
          <w:i/>
          <w:sz w:val="24"/>
        </w:rPr>
      </w:pPr>
      <w:r w:rsidRPr="00C631DB">
        <w:rPr>
          <w:sz w:val="24"/>
        </w:rPr>
        <w:t>Bid</w:t>
      </w:r>
      <w:r w:rsidRPr="00C631DB">
        <w:rPr>
          <w:spacing w:val="-1"/>
          <w:sz w:val="24"/>
        </w:rPr>
        <w:t xml:space="preserve"> </w:t>
      </w:r>
      <w:r w:rsidRPr="00C631DB">
        <w:rPr>
          <w:sz w:val="24"/>
        </w:rPr>
        <w:t>No.:</w:t>
      </w:r>
      <w:r w:rsidRPr="00C631DB">
        <w:rPr>
          <w:spacing w:val="-1"/>
          <w:sz w:val="24"/>
        </w:rPr>
        <w:t xml:space="preserve"> </w:t>
      </w:r>
      <w:r w:rsidRPr="00C631DB">
        <w:rPr>
          <w:i/>
          <w:sz w:val="24"/>
        </w:rPr>
        <w:t xml:space="preserve">[number of RFB </w:t>
      </w:r>
      <w:r w:rsidRPr="00C631DB">
        <w:rPr>
          <w:i/>
          <w:spacing w:val="-2"/>
          <w:sz w:val="24"/>
        </w:rPr>
        <w:t>process]</w:t>
      </w:r>
    </w:p>
    <w:p w14:paraId="44DBBD62" w14:textId="77777777" w:rsidR="004640AB" w:rsidRPr="00C631DB" w:rsidRDefault="000A66DA">
      <w:pPr>
        <w:ind w:right="361"/>
        <w:jc w:val="right"/>
        <w:rPr>
          <w:i/>
          <w:sz w:val="24"/>
        </w:rPr>
      </w:pPr>
      <w:r w:rsidRPr="00C631DB">
        <w:rPr>
          <w:sz w:val="24"/>
        </w:rPr>
        <w:t>Alternative</w:t>
      </w:r>
      <w:r w:rsidRPr="00C631DB">
        <w:rPr>
          <w:spacing w:val="-4"/>
          <w:sz w:val="24"/>
        </w:rPr>
        <w:t xml:space="preserve"> </w:t>
      </w:r>
      <w:r w:rsidRPr="00C631DB">
        <w:rPr>
          <w:sz w:val="24"/>
        </w:rPr>
        <w:t xml:space="preserve">No.: </w:t>
      </w:r>
      <w:r w:rsidRPr="00C631DB">
        <w:rPr>
          <w:i/>
          <w:sz w:val="24"/>
        </w:rPr>
        <w:t>[insert identification</w:t>
      </w:r>
      <w:r w:rsidRPr="00C631DB">
        <w:rPr>
          <w:i/>
          <w:spacing w:val="-1"/>
          <w:sz w:val="24"/>
        </w:rPr>
        <w:t xml:space="preserve"> </w:t>
      </w:r>
      <w:r w:rsidRPr="00C631DB">
        <w:rPr>
          <w:i/>
          <w:sz w:val="24"/>
        </w:rPr>
        <w:t>No</w:t>
      </w:r>
      <w:r w:rsidRPr="00C631DB">
        <w:rPr>
          <w:i/>
          <w:spacing w:val="-1"/>
          <w:sz w:val="24"/>
        </w:rPr>
        <w:t xml:space="preserve"> </w:t>
      </w:r>
      <w:r w:rsidRPr="00C631DB">
        <w:rPr>
          <w:i/>
          <w:sz w:val="24"/>
        </w:rPr>
        <w:t>if</w:t>
      </w:r>
      <w:r w:rsidRPr="00C631DB">
        <w:rPr>
          <w:i/>
          <w:spacing w:val="-1"/>
          <w:sz w:val="24"/>
        </w:rPr>
        <w:t xml:space="preserve"> </w:t>
      </w:r>
      <w:r w:rsidRPr="00C631DB">
        <w:rPr>
          <w:i/>
          <w:sz w:val="24"/>
        </w:rPr>
        <w:t>this is</w:t>
      </w:r>
      <w:r w:rsidRPr="00C631DB">
        <w:rPr>
          <w:i/>
          <w:spacing w:val="-4"/>
          <w:sz w:val="24"/>
        </w:rPr>
        <w:t xml:space="preserve"> </w:t>
      </w:r>
      <w:r w:rsidRPr="00C631DB">
        <w:rPr>
          <w:i/>
          <w:sz w:val="24"/>
        </w:rPr>
        <w:t>a Bid</w:t>
      </w:r>
      <w:r w:rsidRPr="00C631DB">
        <w:rPr>
          <w:i/>
          <w:spacing w:val="-1"/>
          <w:sz w:val="24"/>
        </w:rPr>
        <w:t xml:space="preserve"> </w:t>
      </w:r>
      <w:r w:rsidRPr="00C631DB">
        <w:rPr>
          <w:i/>
          <w:sz w:val="24"/>
        </w:rPr>
        <w:t>for</w:t>
      </w:r>
      <w:r w:rsidRPr="00C631DB">
        <w:rPr>
          <w:i/>
          <w:spacing w:val="-1"/>
          <w:sz w:val="24"/>
        </w:rPr>
        <w:t xml:space="preserve"> </w:t>
      </w:r>
      <w:r w:rsidRPr="00C631DB">
        <w:rPr>
          <w:i/>
          <w:sz w:val="24"/>
        </w:rPr>
        <w:t xml:space="preserve">an </w:t>
      </w:r>
      <w:r w:rsidRPr="00C631DB">
        <w:rPr>
          <w:i/>
          <w:spacing w:val="-2"/>
          <w:sz w:val="24"/>
        </w:rPr>
        <w:t>alternative]</w:t>
      </w:r>
    </w:p>
    <w:p w14:paraId="3CFD36C9" w14:textId="77777777" w:rsidR="004640AB" w:rsidRPr="00C631DB" w:rsidRDefault="004640AB">
      <w:pPr>
        <w:pStyle w:val="BodyText"/>
        <w:rPr>
          <w:i/>
        </w:rPr>
      </w:pPr>
    </w:p>
    <w:p w14:paraId="592BA338" w14:textId="77777777" w:rsidR="004640AB" w:rsidRPr="00C631DB" w:rsidRDefault="004640AB">
      <w:pPr>
        <w:pStyle w:val="BodyText"/>
        <w:spacing w:before="48"/>
        <w:rPr>
          <w:i/>
        </w:rPr>
      </w:pPr>
    </w:p>
    <w:p w14:paraId="7A219240" w14:textId="77777777" w:rsidR="004640AB" w:rsidRPr="00C631DB" w:rsidRDefault="000A66DA">
      <w:pPr>
        <w:ind w:left="720"/>
        <w:jc w:val="both"/>
        <w:rPr>
          <w:i/>
          <w:sz w:val="24"/>
        </w:rPr>
      </w:pPr>
      <w:r w:rsidRPr="00C631DB">
        <w:rPr>
          <w:sz w:val="24"/>
        </w:rPr>
        <w:t>To:</w:t>
      </w:r>
      <w:r w:rsidRPr="00C631DB">
        <w:rPr>
          <w:spacing w:val="-1"/>
          <w:sz w:val="24"/>
        </w:rPr>
        <w:t xml:space="preserve"> </w:t>
      </w:r>
      <w:r w:rsidRPr="00C631DB">
        <w:rPr>
          <w:i/>
          <w:sz w:val="24"/>
        </w:rPr>
        <w:t>[complete</w:t>
      </w:r>
      <w:r w:rsidRPr="00C631DB">
        <w:rPr>
          <w:i/>
          <w:spacing w:val="-1"/>
          <w:sz w:val="24"/>
        </w:rPr>
        <w:t xml:space="preserve"> </w:t>
      </w:r>
      <w:r w:rsidRPr="00C631DB">
        <w:rPr>
          <w:i/>
          <w:sz w:val="24"/>
        </w:rPr>
        <w:t>name</w:t>
      </w:r>
      <w:r w:rsidRPr="00C631DB">
        <w:rPr>
          <w:i/>
          <w:spacing w:val="-2"/>
          <w:sz w:val="24"/>
        </w:rPr>
        <w:t xml:space="preserve"> </w:t>
      </w:r>
      <w:r w:rsidRPr="00C631DB">
        <w:rPr>
          <w:i/>
          <w:sz w:val="24"/>
        </w:rPr>
        <w:t xml:space="preserve">of </w:t>
      </w:r>
      <w:r w:rsidRPr="00C631DB">
        <w:rPr>
          <w:i/>
          <w:spacing w:val="-2"/>
          <w:sz w:val="24"/>
        </w:rPr>
        <w:t>Purchaser]</w:t>
      </w:r>
    </w:p>
    <w:p w14:paraId="74F4AB91" w14:textId="77777777" w:rsidR="004640AB" w:rsidRPr="00C631DB" w:rsidRDefault="000A66DA">
      <w:pPr>
        <w:pStyle w:val="BodyText"/>
        <w:spacing w:before="202"/>
        <w:ind w:left="720"/>
        <w:jc w:val="both"/>
      </w:pPr>
      <w:r w:rsidRPr="00C631DB">
        <w:t>We,</w:t>
      </w:r>
      <w:r w:rsidRPr="00C631DB">
        <w:rPr>
          <w:spacing w:val="-3"/>
        </w:rPr>
        <w:t xml:space="preserve"> </w:t>
      </w:r>
      <w:r w:rsidRPr="00C631DB">
        <w:t>the</w:t>
      </w:r>
      <w:r w:rsidRPr="00C631DB">
        <w:rPr>
          <w:spacing w:val="-2"/>
        </w:rPr>
        <w:t xml:space="preserve"> </w:t>
      </w:r>
      <w:r w:rsidRPr="00C631DB">
        <w:t>undersigned,</w:t>
      </w:r>
      <w:r w:rsidRPr="00C631DB">
        <w:rPr>
          <w:spacing w:val="-1"/>
        </w:rPr>
        <w:t xml:space="preserve"> </w:t>
      </w:r>
      <w:r w:rsidRPr="00C631DB">
        <w:t>declare</w:t>
      </w:r>
      <w:r w:rsidRPr="00C631DB">
        <w:rPr>
          <w:spacing w:val="-1"/>
        </w:rPr>
        <w:t xml:space="preserve"> </w:t>
      </w:r>
      <w:r w:rsidRPr="00C631DB">
        <w:rPr>
          <w:spacing w:val="-2"/>
        </w:rPr>
        <w:t>that:</w:t>
      </w:r>
    </w:p>
    <w:p w14:paraId="6966BF80" w14:textId="77777777" w:rsidR="004640AB" w:rsidRPr="00C631DB" w:rsidRDefault="000A66DA">
      <w:pPr>
        <w:pStyle w:val="BodyText"/>
        <w:spacing w:before="197" w:line="242" w:lineRule="auto"/>
        <w:ind w:left="720" w:right="354"/>
        <w:jc w:val="both"/>
      </w:pPr>
      <w:r w:rsidRPr="00C631DB">
        <w:t>We understand that, according to your conditions, Bids must be supported by</w:t>
      </w:r>
      <w:r w:rsidRPr="00C631DB">
        <w:rPr>
          <w:spacing w:val="-1"/>
        </w:rPr>
        <w:t xml:space="preserve"> </w:t>
      </w:r>
      <w:r w:rsidRPr="00C631DB">
        <w:t xml:space="preserve">a Bid-Securing </w:t>
      </w:r>
      <w:r w:rsidRPr="00C631DB">
        <w:rPr>
          <w:spacing w:val="-2"/>
        </w:rPr>
        <w:t>Declaration.</w:t>
      </w:r>
    </w:p>
    <w:p w14:paraId="25CD8C02" w14:textId="77777777" w:rsidR="004640AB" w:rsidRPr="00C631DB" w:rsidRDefault="000A66DA">
      <w:pPr>
        <w:pStyle w:val="BodyText"/>
        <w:spacing w:before="194"/>
        <w:ind w:left="720" w:right="356"/>
        <w:jc w:val="both"/>
      </w:pPr>
      <w:r w:rsidRPr="00C631DB">
        <w:t>We accept that we will automatically be suspended from being eligible for bidding or submitting proposals in any contract with the Purchaser for the period of time specified in Section II</w:t>
      </w:r>
      <w:r w:rsidRPr="00C631DB">
        <w:rPr>
          <w:spacing w:val="-3"/>
        </w:rPr>
        <w:t xml:space="preserve"> </w:t>
      </w:r>
      <w:r w:rsidRPr="00C631DB">
        <w:t>– Bid Data</w:t>
      </w:r>
      <w:r w:rsidRPr="00C631DB">
        <w:rPr>
          <w:spacing w:val="-1"/>
        </w:rPr>
        <w:t xml:space="preserve"> </w:t>
      </w:r>
      <w:r w:rsidRPr="00C631DB">
        <w:t>Sheet, if</w:t>
      </w:r>
      <w:r w:rsidRPr="00C631DB">
        <w:rPr>
          <w:spacing w:val="-1"/>
        </w:rPr>
        <w:t xml:space="preserve"> </w:t>
      </w:r>
      <w:r w:rsidRPr="00C631DB">
        <w:t>we</w:t>
      </w:r>
      <w:r w:rsidRPr="00C631DB">
        <w:rPr>
          <w:spacing w:val="-1"/>
        </w:rPr>
        <w:t xml:space="preserve"> </w:t>
      </w:r>
      <w:r w:rsidRPr="00C631DB">
        <w:t>are</w:t>
      </w:r>
      <w:r w:rsidRPr="00C631DB">
        <w:rPr>
          <w:spacing w:val="-2"/>
        </w:rPr>
        <w:t xml:space="preserve"> </w:t>
      </w:r>
      <w:r w:rsidRPr="00C631DB">
        <w:t>in breach of</w:t>
      </w:r>
      <w:r w:rsidRPr="00C631DB">
        <w:rPr>
          <w:spacing w:val="-1"/>
        </w:rPr>
        <w:t xml:space="preserve"> </w:t>
      </w:r>
      <w:r w:rsidRPr="00C631DB">
        <w:t>our</w:t>
      </w:r>
      <w:r w:rsidRPr="00C631DB">
        <w:rPr>
          <w:spacing w:val="-1"/>
        </w:rPr>
        <w:t xml:space="preserve"> </w:t>
      </w:r>
      <w:r w:rsidRPr="00C631DB">
        <w:t>obligation(s)</w:t>
      </w:r>
      <w:r w:rsidRPr="00C631DB">
        <w:rPr>
          <w:spacing w:val="-2"/>
        </w:rPr>
        <w:t xml:space="preserve"> </w:t>
      </w:r>
      <w:r w:rsidRPr="00C631DB">
        <w:t>under the Bid conditions, because we:</w:t>
      </w:r>
    </w:p>
    <w:p w14:paraId="598101E4" w14:textId="77777777" w:rsidR="004640AB" w:rsidRPr="00C631DB" w:rsidRDefault="000A66DA">
      <w:pPr>
        <w:pStyle w:val="ListParagraph"/>
        <w:numPr>
          <w:ilvl w:val="0"/>
          <w:numId w:val="60"/>
        </w:numPr>
        <w:tabs>
          <w:tab w:val="left" w:pos="1440"/>
        </w:tabs>
        <w:spacing w:before="202" w:line="242" w:lineRule="auto"/>
        <w:ind w:right="355"/>
        <w:jc w:val="both"/>
        <w:rPr>
          <w:sz w:val="24"/>
        </w:rPr>
      </w:pPr>
      <w:r w:rsidRPr="00C631DB">
        <w:rPr>
          <w:sz w:val="24"/>
        </w:rPr>
        <w:t>have withdrawn our Bid prior to the expiry date of the Bid validity specified in the Letter of Bid or any extended date provided by us; or</w:t>
      </w:r>
    </w:p>
    <w:p w14:paraId="45326783" w14:textId="77777777" w:rsidR="004640AB" w:rsidRPr="00C631DB" w:rsidRDefault="000A66DA">
      <w:pPr>
        <w:pStyle w:val="ListParagraph"/>
        <w:numPr>
          <w:ilvl w:val="0"/>
          <w:numId w:val="60"/>
        </w:numPr>
        <w:tabs>
          <w:tab w:val="left" w:pos="1440"/>
        </w:tabs>
        <w:spacing w:before="193"/>
        <w:ind w:right="354"/>
        <w:jc w:val="both"/>
        <w:rPr>
          <w:sz w:val="24"/>
        </w:rPr>
      </w:pPr>
      <w:r w:rsidRPr="00C631DB">
        <w:rPr>
          <w:sz w:val="24"/>
        </w:rPr>
        <w:t>having been notified of the acceptance of our Bid by</w:t>
      </w:r>
      <w:r w:rsidRPr="00C631DB">
        <w:rPr>
          <w:spacing w:val="-3"/>
          <w:sz w:val="24"/>
        </w:rPr>
        <w:t xml:space="preserve"> </w:t>
      </w:r>
      <w:r w:rsidRPr="00C631DB">
        <w:rPr>
          <w:sz w:val="24"/>
        </w:rPr>
        <w:t>the Purchaser prior to the expiry date</w:t>
      </w:r>
      <w:r w:rsidRPr="00C631DB">
        <w:rPr>
          <w:spacing w:val="-8"/>
          <w:sz w:val="24"/>
        </w:rPr>
        <w:t xml:space="preserve"> </w:t>
      </w:r>
      <w:r w:rsidRPr="00C631DB">
        <w:rPr>
          <w:sz w:val="24"/>
        </w:rPr>
        <w:t>of</w:t>
      </w:r>
      <w:r w:rsidRPr="00C631DB">
        <w:rPr>
          <w:spacing w:val="-8"/>
          <w:sz w:val="24"/>
        </w:rPr>
        <w:t xml:space="preserve"> </w:t>
      </w:r>
      <w:r w:rsidRPr="00C631DB">
        <w:rPr>
          <w:sz w:val="24"/>
        </w:rPr>
        <w:t>the</w:t>
      </w:r>
      <w:r w:rsidRPr="00C631DB">
        <w:rPr>
          <w:spacing w:val="-8"/>
          <w:sz w:val="24"/>
        </w:rPr>
        <w:t xml:space="preserve"> </w:t>
      </w:r>
      <w:r w:rsidRPr="00C631DB">
        <w:rPr>
          <w:sz w:val="24"/>
        </w:rPr>
        <w:t>Bid</w:t>
      </w:r>
      <w:r w:rsidRPr="00C631DB">
        <w:rPr>
          <w:spacing w:val="-6"/>
          <w:sz w:val="24"/>
        </w:rPr>
        <w:t xml:space="preserve"> </w:t>
      </w:r>
      <w:r w:rsidRPr="00C631DB">
        <w:rPr>
          <w:sz w:val="24"/>
        </w:rPr>
        <w:t>validity</w:t>
      </w:r>
      <w:r w:rsidRPr="00C631DB">
        <w:rPr>
          <w:spacing w:val="-11"/>
          <w:sz w:val="24"/>
        </w:rPr>
        <w:t xml:space="preserve"> </w:t>
      </w:r>
      <w:r w:rsidRPr="00C631DB">
        <w:rPr>
          <w:sz w:val="24"/>
        </w:rPr>
        <w:t>in</w:t>
      </w:r>
      <w:r w:rsidRPr="00C631DB">
        <w:rPr>
          <w:spacing w:val="-5"/>
          <w:sz w:val="24"/>
        </w:rPr>
        <w:t xml:space="preserve"> </w:t>
      </w:r>
      <w:r w:rsidRPr="00C631DB">
        <w:rPr>
          <w:sz w:val="24"/>
        </w:rPr>
        <w:t>the</w:t>
      </w:r>
      <w:r w:rsidRPr="00C631DB">
        <w:rPr>
          <w:spacing w:val="-5"/>
          <w:sz w:val="24"/>
        </w:rPr>
        <w:t xml:space="preserve"> </w:t>
      </w:r>
      <w:r w:rsidRPr="00C631DB">
        <w:rPr>
          <w:sz w:val="24"/>
        </w:rPr>
        <w:t>Letter</w:t>
      </w:r>
      <w:r w:rsidRPr="00C631DB">
        <w:rPr>
          <w:spacing w:val="-8"/>
          <w:sz w:val="24"/>
        </w:rPr>
        <w:t xml:space="preserve"> </w:t>
      </w:r>
      <w:r w:rsidRPr="00C631DB">
        <w:rPr>
          <w:sz w:val="24"/>
        </w:rPr>
        <w:t>of</w:t>
      </w:r>
      <w:r w:rsidRPr="00C631DB">
        <w:rPr>
          <w:spacing w:val="-5"/>
          <w:sz w:val="24"/>
        </w:rPr>
        <w:t xml:space="preserve"> </w:t>
      </w:r>
      <w:r w:rsidRPr="00C631DB">
        <w:rPr>
          <w:sz w:val="24"/>
        </w:rPr>
        <w:t>Bid</w:t>
      </w:r>
      <w:r w:rsidRPr="00C631DB">
        <w:rPr>
          <w:spacing w:val="-6"/>
          <w:sz w:val="24"/>
        </w:rPr>
        <w:t xml:space="preserve"> </w:t>
      </w:r>
      <w:r w:rsidRPr="00C631DB">
        <w:rPr>
          <w:sz w:val="24"/>
        </w:rPr>
        <w:t>or</w:t>
      </w:r>
      <w:r w:rsidRPr="00C631DB">
        <w:rPr>
          <w:spacing w:val="-8"/>
          <w:sz w:val="24"/>
        </w:rPr>
        <w:t xml:space="preserve"> </w:t>
      </w:r>
      <w:r w:rsidRPr="00C631DB">
        <w:rPr>
          <w:sz w:val="24"/>
        </w:rPr>
        <w:t>any</w:t>
      </w:r>
      <w:r w:rsidRPr="00C631DB">
        <w:rPr>
          <w:spacing w:val="-12"/>
          <w:sz w:val="24"/>
        </w:rPr>
        <w:t xml:space="preserve"> </w:t>
      </w:r>
      <w:r w:rsidRPr="00C631DB">
        <w:rPr>
          <w:sz w:val="24"/>
        </w:rPr>
        <w:t>extended</w:t>
      </w:r>
      <w:r w:rsidRPr="00C631DB">
        <w:rPr>
          <w:spacing w:val="-7"/>
          <w:sz w:val="24"/>
        </w:rPr>
        <w:t xml:space="preserve"> </w:t>
      </w:r>
      <w:r w:rsidRPr="00C631DB">
        <w:rPr>
          <w:sz w:val="24"/>
        </w:rPr>
        <w:t>date</w:t>
      </w:r>
      <w:r w:rsidRPr="00C631DB">
        <w:rPr>
          <w:spacing w:val="-8"/>
          <w:sz w:val="24"/>
        </w:rPr>
        <w:t xml:space="preserve"> </w:t>
      </w:r>
      <w:r w:rsidRPr="00C631DB">
        <w:rPr>
          <w:sz w:val="24"/>
        </w:rPr>
        <w:t>provided</w:t>
      </w:r>
      <w:r w:rsidRPr="00C631DB">
        <w:rPr>
          <w:spacing w:val="-7"/>
          <w:sz w:val="24"/>
        </w:rPr>
        <w:t xml:space="preserve"> </w:t>
      </w:r>
      <w:r w:rsidRPr="00C631DB">
        <w:rPr>
          <w:sz w:val="24"/>
        </w:rPr>
        <w:t>by</w:t>
      </w:r>
      <w:r w:rsidRPr="00C631DB">
        <w:rPr>
          <w:spacing w:val="-9"/>
          <w:sz w:val="24"/>
        </w:rPr>
        <w:t xml:space="preserve"> </w:t>
      </w:r>
      <w:r w:rsidRPr="00C631DB">
        <w:rPr>
          <w:sz w:val="24"/>
        </w:rPr>
        <w:t>us,</w:t>
      </w:r>
      <w:r w:rsidRPr="00C631DB">
        <w:rPr>
          <w:spacing w:val="-7"/>
          <w:sz w:val="24"/>
        </w:rPr>
        <w:t xml:space="preserve"> </w:t>
      </w:r>
      <w:r w:rsidRPr="00C631DB">
        <w:rPr>
          <w:sz w:val="24"/>
        </w:rPr>
        <w:t>(</w:t>
      </w:r>
      <w:proofErr w:type="spellStart"/>
      <w:r w:rsidRPr="00C631DB">
        <w:rPr>
          <w:sz w:val="24"/>
        </w:rPr>
        <w:t>i</w:t>
      </w:r>
      <w:proofErr w:type="spellEnd"/>
      <w:r w:rsidRPr="00C631DB">
        <w:rPr>
          <w:sz w:val="24"/>
        </w:rPr>
        <w:t>)</w:t>
      </w:r>
      <w:r w:rsidRPr="00C631DB">
        <w:rPr>
          <w:spacing w:val="-8"/>
          <w:sz w:val="24"/>
        </w:rPr>
        <w:t xml:space="preserve"> </w:t>
      </w:r>
      <w:r w:rsidRPr="00C631DB">
        <w:rPr>
          <w:sz w:val="24"/>
        </w:rPr>
        <w:t>fail or</w:t>
      </w:r>
      <w:r w:rsidRPr="00C631DB">
        <w:rPr>
          <w:spacing w:val="-6"/>
          <w:sz w:val="24"/>
        </w:rPr>
        <w:t xml:space="preserve"> </w:t>
      </w:r>
      <w:r w:rsidRPr="00C631DB">
        <w:rPr>
          <w:sz w:val="24"/>
        </w:rPr>
        <w:t>refuse</w:t>
      </w:r>
      <w:r w:rsidRPr="00C631DB">
        <w:rPr>
          <w:spacing w:val="-6"/>
          <w:sz w:val="24"/>
        </w:rPr>
        <w:t xml:space="preserve"> </w:t>
      </w:r>
      <w:r w:rsidRPr="00C631DB">
        <w:rPr>
          <w:sz w:val="24"/>
        </w:rPr>
        <w:t>to</w:t>
      </w:r>
      <w:r w:rsidRPr="00C631DB">
        <w:rPr>
          <w:spacing w:val="-4"/>
          <w:sz w:val="24"/>
        </w:rPr>
        <w:t xml:space="preserve"> </w:t>
      </w:r>
      <w:r w:rsidRPr="00C631DB">
        <w:rPr>
          <w:sz w:val="24"/>
        </w:rPr>
        <w:t>sign</w:t>
      </w:r>
      <w:r w:rsidRPr="00C631DB">
        <w:rPr>
          <w:spacing w:val="-5"/>
          <w:sz w:val="24"/>
        </w:rPr>
        <w:t xml:space="preserve"> </w:t>
      </w:r>
      <w:r w:rsidRPr="00C631DB">
        <w:rPr>
          <w:sz w:val="24"/>
        </w:rPr>
        <w:t>the</w:t>
      </w:r>
      <w:r w:rsidRPr="00C631DB">
        <w:rPr>
          <w:spacing w:val="-6"/>
          <w:sz w:val="24"/>
        </w:rPr>
        <w:t xml:space="preserve"> </w:t>
      </w:r>
      <w:r w:rsidRPr="00C631DB">
        <w:rPr>
          <w:sz w:val="24"/>
        </w:rPr>
        <w:t>Contract;</w:t>
      </w:r>
      <w:r w:rsidRPr="00C631DB">
        <w:rPr>
          <w:spacing w:val="-4"/>
          <w:sz w:val="24"/>
        </w:rPr>
        <w:t xml:space="preserve"> </w:t>
      </w:r>
      <w:r w:rsidRPr="00C631DB">
        <w:rPr>
          <w:sz w:val="24"/>
        </w:rPr>
        <w:t>or</w:t>
      </w:r>
      <w:r w:rsidRPr="00C631DB">
        <w:rPr>
          <w:spacing w:val="-3"/>
          <w:sz w:val="24"/>
        </w:rPr>
        <w:t xml:space="preserve"> </w:t>
      </w:r>
      <w:r w:rsidRPr="00C631DB">
        <w:rPr>
          <w:sz w:val="24"/>
        </w:rPr>
        <w:t>(ii)</w:t>
      </w:r>
      <w:r w:rsidRPr="00C631DB">
        <w:rPr>
          <w:spacing w:val="-5"/>
          <w:sz w:val="24"/>
        </w:rPr>
        <w:t xml:space="preserve"> </w:t>
      </w:r>
      <w:r w:rsidRPr="00C631DB">
        <w:rPr>
          <w:sz w:val="24"/>
        </w:rPr>
        <w:t>fail</w:t>
      </w:r>
      <w:r w:rsidRPr="00C631DB">
        <w:rPr>
          <w:spacing w:val="-4"/>
          <w:sz w:val="24"/>
        </w:rPr>
        <w:t xml:space="preserve"> </w:t>
      </w:r>
      <w:r w:rsidRPr="00C631DB">
        <w:rPr>
          <w:sz w:val="24"/>
        </w:rPr>
        <w:t>or</w:t>
      </w:r>
      <w:r w:rsidRPr="00C631DB">
        <w:rPr>
          <w:spacing w:val="-2"/>
          <w:sz w:val="24"/>
        </w:rPr>
        <w:t xml:space="preserve"> </w:t>
      </w:r>
      <w:r w:rsidRPr="00C631DB">
        <w:rPr>
          <w:sz w:val="24"/>
        </w:rPr>
        <w:t>refuse</w:t>
      </w:r>
      <w:r w:rsidRPr="00C631DB">
        <w:rPr>
          <w:spacing w:val="-6"/>
          <w:sz w:val="24"/>
        </w:rPr>
        <w:t xml:space="preserve"> </w:t>
      </w:r>
      <w:r w:rsidRPr="00C631DB">
        <w:rPr>
          <w:sz w:val="24"/>
        </w:rPr>
        <w:t>to</w:t>
      </w:r>
      <w:r w:rsidRPr="00C631DB">
        <w:rPr>
          <w:spacing w:val="-5"/>
          <w:sz w:val="24"/>
        </w:rPr>
        <w:t xml:space="preserve"> </w:t>
      </w:r>
      <w:r w:rsidRPr="00C631DB">
        <w:rPr>
          <w:sz w:val="24"/>
        </w:rPr>
        <w:t>furnish</w:t>
      </w:r>
      <w:r w:rsidRPr="00C631DB">
        <w:rPr>
          <w:spacing w:val="-4"/>
          <w:sz w:val="24"/>
        </w:rPr>
        <w:t xml:space="preserve"> </w:t>
      </w:r>
      <w:r w:rsidRPr="00C631DB">
        <w:rPr>
          <w:sz w:val="24"/>
        </w:rPr>
        <w:t>the</w:t>
      </w:r>
      <w:r w:rsidRPr="00C631DB">
        <w:rPr>
          <w:spacing w:val="-3"/>
          <w:sz w:val="24"/>
        </w:rPr>
        <w:t xml:space="preserve"> </w:t>
      </w:r>
      <w:r w:rsidRPr="00C631DB">
        <w:rPr>
          <w:sz w:val="24"/>
        </w:rPr>
        <w:t>Performance</w:t>
      </w:r>
      <w:r w:rsidRPr="00C631DB">
        <w:rPr>
          <w:spacing w:val="-6"/>
          <w:sz w:val="24"/>
        </w:rPr>
        <w:t xml:space="preserve"> </w:t>
      </w:r>
      <w:r w:rsidRPr="00C631DB">
        <w:rPr>
          <w:sz w:val="24"/>
        </w:rPr>
        <w:t>Security, if required, in accordance with the ITB.</w:t>
      </w:r>
    </w:p>
    <w:p w14:paraId="39B9E4B5" w14:textId="77777777" w:rsidR="004640AB" w:rsidRPr="00C631DB" w:rsidRDefault="000A66DA">
      <w:pPr>
        <w:pStyle w:val="BodyText"/>
        <w:spacing w:before="200"/>
        <w:ind w:left="720" w:right="357"/>
        <w:jc w:val="both"/>
      </w:pPr>
      <w:r w:rsidRPr="00C631DB">
        <w:t>We</w:t>
      </w:r>
      <w:r w:rsidRPr="00C631DB">
        <w:rPr>
          <w:spacing w:val="-1"/>
        </w:rPr>
        <w:t xml:space="preserve"> </w:t>
      </w:r>
      <w:r w:rsidRPr="00C631DB">
        <w:t>understand this Bid Securing</w:t>
      </w:r>
      <w:r w:rsidRPr="00C631DB">
        <w:rPr>
          <w:spacing w:val="-1"/>
        </w:rPr>
        <w:t xml:space="preserve"> </w:t>
      </w:r>
      <w:r w:rsidRPr="00C631DB">
        <w:t>Declaration shall expire</w:t>
      </w:r>
      <w:r w:rsidRPr="00C631DB">
        <w:rPr>
          <w:spacing w:val="-2"/>
        </w:rPr>
        <w:t xml:space="preserve"> </w:t>
      </w:r>
      <w:r w:rsidRPr="00C631DB">
        <w:t>if</w:t>
      </w:r>
      <w:r w:rsidRPr="00C631DB">
        <w:rPr>
          <w:spacing w:val="-1"/>
        </w:rPr>
        <w:t xml:space="preserve"> </w:t>
      </w:r>
      <w:r w:rsidRPr="00C631DB">
        <w:t>we</w:t>
      </w:r>
      <w:r w:rsidRPr="00C631DB">
        <w:rPr>
          <w:spacing w:val="-2"/>
        </w:rPr>
        <w:t xml:space="preserve"> </w:t>
      </w:r>
      <w:r w:rsidRPr="00C631DB">
        <w:t>are</w:t>
      </w:r>
      <w:r w:rsidRPr="00C631DB">
        <w:rPr>
          <w:spacing w:val="-1"/>
        </w:rPr>
        <w:t xml:space="preserve"> </w:t>
      </w:r>
      <w:r w:rsidRPr="00C631DB">
        <w:t>not the successful Bidder, upon</w:t>
      </w:r>
      <w:r w:rsidRPr="00C631DB">
        <w:rPr>
          <w:spacing w:val="-15"/>
        </w:rPr>
        <w:t xml:space="preserve"> </w:t>
      </w:r>
      <w:r w:rsidRPr="00C631DB">
        <w:t>the</w:t>
      </w:r>
      <w:r w:rsidRPr="00C631DB">
        <w:rPr>
          <w:spacing w:val="-15"/>
        </w:rPr>
        <w:t xml:space="preserve"> </w:t>
      </w:r>
      <w:r w:rsidRPr="00C631DB">
        <w:t>earlier</w:t>
      </w:r>
      <w:r w:rsidRPr="00C631DB">
        <w:rPr>
          <w:spacing w:val="-15"/>
        </w:rPr>
        <w:t xml:space="preserve"> </w:t>
      </w:r>
      <w:r w:rsidRPr="00C631DB">
        <w:t>of</w:t>
      </w:r>
      <w:r w:rsidRPr="00C631DB">
        <w:rPr>
          <w:spacing w:val="-15"/>
        </w:rPr>
        <w:t xml:space="preserve"> </w:t>
      </w:r>
      <w:r w:rsidRPr="00C631DB">
        <w:t>(</w:t>
      </w:r>
      <w:proofErr w:type="spellStart"/>
      <w:r w:rsidRPr="00C631DB">
        <w:t>i</w:t>
      </w:r>
      <w:proofErr w:type="spellEnd"/>
      <w:r w:rsidRPr="00C631DB">
        <w:t>)</w:t>
      </w:r>
      <w:r w:rsidRPr="00C631DB">
        <w:rPr>
          <w:spacing w:val="-15"/>
        </w:rPr>
        <w:t xml:space="preserve"> </w:t>
      </w:r>
      <w:r w:rsidRPr="00C631DB">
        <w:t>our</w:t>
      </w:r>
      <w:r w:rsidRPr="00C631DB">
        <w:rPr>
          <w:spacing w:val="-15"/>
        </w:rPr>
        <w:t xml:space="preserve"> </w:t>
      </w:r>
      <w:r w:rsidRPr="00C631DB">
        <w:t>receipt</w:t>
      </w:r>
      <w:r w:rsidRPr="00C631DB">
        <w:rPr>
          <w:spacing w:val="-15"/>
        </w:rPr>
        <w:t xml:space="preserve"> </w:t>
      </w:r>
      <w:r w:rsidRPr="00C631DB">
        <w:t>of</w:t>
      </w:r>
      <w:r w:rsidRPr="00C631DB">
        <w:rPr>
          <w:spacing w:val="-11"/>
        </w:rPr>
        <w:t xml:space="preserve"> </w:t>
      </w:r>
      <w:r w:rsidRPr="00C631DB">
        <w:t>your</w:t>
      </w:r>
      <w:r w:rsidRPr="00C631DB">
        <w:rPr>
          <w:spacing w:val="-15"/>
        </w:rPr>
        <w:t xml:space="preserve"> </w:t>
      </w:r>
      <w:r w:rsidRPr="00C631DB">
        <w:t>notification</w:t>
      </w:r>
      <w:r w:rsidRPr="00C631DB">
        <w:rPr>
          <w:spacing w:val="-15"/>
        </w:rPr>
        <w:t xml:space="preserve"> </w:t>
      </w:r>
      <w:r w:rsidRPr="00C631DB">
        <w:t>to</w:t>
      </w:r>
      <w:r w:rsidRPr="00C631DB">
        <w:rPr>
          <w:spacing w:val="-14"/>
        </w:rPr>
        <w:t xml:space="preserve"> </w:t>
      </w:r>
      <w:r w:rsidRPr="00C631DB">
        <w:t>us</w:t>
      </w:r>
      <w:r w:rsidRPr="00C631DB">
        <w:rPr>
          <w:spacing w:val="-15"/>
        </w:rPr>
        <w:t xml:space="preserve"> </w:t>
      </w:r>
      <w:r w:rsidRPr="00C631DB">
        <w:t>of</w:t>
      </w:r>
      <w:r w:rsidRPr="00C631DB">
        <w:rPr>
          <w:spacing w:val="-15"/>
        </w:rPr>
        <w:t xml:space="preserve"> </w:t>
      </w:r>
      <w:r w:rsidRPr="00C631DB">
        <w:t>the</w:t>
      </w:r>
      <w:r w:rsidRPr="00C631DB">
        <w:rPr>
          <w:spacing w:val="-15"/>
        </w:rPr>
        <w:t xml:space="preserve"> </w:t>
      </w:r>
      <w:r w:rsidRPr="00C631DB">
        <w:t>name</w:t>
      </w:r>
      <w:r w:rsidRPr="00C631DB">
        <w:rPr>
          <w:spacing w:val="-15"/>
        </w:rPr>
        <w:t xml:space="preserve"> </w:t>
      </w:r>
      <w:r w:rsidRPr="00C631DB">
        <w:t>of</w:t>
      </w:r>
      <w:r w:rsidRPr="00C631DB">
        <w:rPr>
          <w:spacing w:val="-15"/>
        </w:rPr>
        <w:t xml:space="preserve"> </w:t>
      </w:r>
      <w:r w:rsidRPr="00C631DB">
        <w:t>the</w:t>
      </w:r>
      <w:r w:rsidRPr="00C631DB">
        <w:rPr>
          <w:spacing w:val="-15"/>
        </w:rPr>
        <w:t xml:space="preserve"> </w:t>
      </w:r>
      <w:r w:rsidRPr="00C631DB">
        <w:t>successful</w:t>
      </w:r>
      <w:r w:rsidRPr="00C631DB">
        <w:rPr>
          <w:spacing w:val="-13"/>
        </w:rPr>
        <w:t xml:space="preserve"> </w:t>
      </w:r>
      <w:r w:rsidRPr="00C631DB">
        <w:t>Bidder; or (ii) twenty-eight days after the expiry date of the Bid validity.</w:t>
      </w:r>
    </w:p>
    <w:p w14:paraId="2B87BE9C" w14:textId="77777777" w:rsidR="004640AB" w:rsidRPr="00C631DB" w:rsidRDefault="000A66DA">
      <w:pPr>
        <w:pStyle w:val="BodyText"/>
        <w:tabs>
          <w:tab w:val="left" w:pos="6896"/>
        </w:tabs>
        <w:spacing w:before="204"/>
        <w:ind w:left="720"/>
        <w:jc w:val="both"/>
        <w:rPr>
          <w:b/>
        </w:rPr>
      </w:pPr>
      <w:r w:rsidRPr="00C631DB">
        <w:t>Name</w:t>
      </w:r>
      <w:r w:rsidRPr="00C631DB">
        <w:rPr>
          <w:spacing w:val="-1"/>
        </w:rPr>
        <w:t xml:space="preserve"> </w:t>
      </w:r>
      <w:r w:rsidRPr="00C631DB">
        <w:t>of</w:t>
      </w:r>
      <w:r w:rsidRPr="00C631DB">
        <w:rPr>
          <w:spacing w:val="-3"/>
        </w:rPr>
        <w:t xml:space="preserve"> </w:t>
      </w:r>
      <w:r w:rsidRPr="00C631DB">
        <w:t>the</w:t>
      </w:r>
      <w:r w:rsidRPr="00C631DB">
        <w:rPr>
          <w:spacing w:val="1"/>
        </w:rPr>
        <w:t xml:space="preserve"> </w:t>
      </w:r>
      <w:r w:rsidRPr="00C631DB">
        <w:rPr>
          <w:spacing w:val="-2"/>
        </w:rPr>
        <w:t>Bidder</w:t>
      </w:r>
      <w:r w:rsidRPr="00C631DB">
        <w:rPr>
          <w:b/>
          <w:spacing w:val="-2"/>
        </w:rPr>
        <w:t>*</w:t>
      </w:r>
      <w:r w:rsidRPr="00C631DB">
        <w:rPr>
          <w:b/>
          <w:u w:val="single"/>
        </w:rPr>
        <w:tab/>
      </w:r>
    </w:p>
    <w:p w14:paraId="11A82BC2" w14:textId="77777777" w:rsidR="004640AB" w:rsidRPr="00C631DB" w:rsidRDefault="000A66DA">
      <w:pPr>
        <w:pStyle w:val="BodyText"/>
        <w:tabs>
          <w:tab w:val="left" w:pos="9776"/>
        </w:tabs>
        <w:spacing w:before="199" w:line="415" w:lineRule="auto"/>
        <w:ind w:left="720" w:right="302"/>
        <w:jc w:val="both"/>
      </w:pPr>
      <w:r w:rsidRPr="00C631DB">
        <w:t>Name of the person duly authorized to sign the Bid on behalf of the Bidder</w:t>
      </w:r>
      <w:r w:rsidRPr="00C631DB">
        <w:rPr>
          <w:b/>
        </w:rPr>
        <w:t>**</w:t>
      </w:r>
      <w:r w:rsidRPr="00C631DB">
        <w:rPr>
          <w:b/>
          <w:u w:val="single"/>
        </w:rPr>
        <w:tab/>
      </w:r>
      <w:r w:rsidRPr="00C631DB">
        <w:rPr>
          <w:b/>
        </w:rPr>
        <w:t xml:space="preserve"> </w:t>
      </w:r>
      <w:r w:rsidRPr="00C631DB">
        <w:t>Title of the person signing the Bid</w:t>
      </w:r>
      <w:r w:rsidRPr="00C631DB">
        <w:rPr>
          <w:u w:val="thick"/>
        </w:rPr>
        <w:tab/>
      </w:r>
      <w:r w:rsidRPr="00C631DB">
        <w:t xml:space="preserve"> Signature</w:t>
      </w:r>
      <w:r w:rsidRPr="00C631DB">
        <w:rPr>
          <w:spacing w:val="-3"/>
        </w:rPr>
        <w:t xml:space="preserve"> </w:t>
      </w:r>
      <w:r w:rsidRPr="00C631DB">
        <w:t>of the</w:t>
      </w:r>
      <w:r w:rsidRPr="00C631DB">
        <w:rPr>
          <w:spacing w:val="-3"/>
        </w:rPr>
        <w:t xml:space="preserve"> </w:t>
      </w:r>
      <w:r w:rsidRPr="00C631DB">
        <w:t xml:space="preserve">person named </w:t>
      </w:r>
      <w:r w:rsidRPr="00C631DB">
        <w:rPr>
          <w:spacing w:val="-4"/>
        </w:rPr>
        <w:t>above</w:t>
      </w:r>
      <w:r w:rsidRPr="00C631DB">
        <w:rPr>
          <w:u w:val="thick"/>
        </w:rPr>
        <w:tab/>
      </w:r>
    </w:p>
    <w:p w14:paraId="7BA37715" w14:textId="77777777" w:rsidR="004640AB" w:rsidRPr="00C631DB" w:rsidRDefault="004640AB">
      <w:pPr>
        <w:pStyle w:val="BodyText"/>
        <w:spacing w:before="196"/>
      </w:pPr>
    </w:p>
    <w:p w14:paraId="491C5704" w14:textId="77777777" w:rsidR="004640AB" w:rsidRPr="00C631DB" w:rsidRDefault="000A66DA">
      <w:pPr>
        <w:pStyle w:val="BodyText"/>
        <w:tabs>
          <w:tab w:val="left" w:pos="5814"/>
          <w:tab w:val="left" w:pos="8766"/>
          <w:tab w:val="left" w:pos="9541"/>
        </w:tabs>
        <w:ind w:left="720"/>
      </w:pPr>
      <w:r w:rsidRPr="00C631DB">
        <w:t xml:space="preserve">Date signed </w:t>
      </w:r>
      <w:r w:rsidRPr="00C631DB">
        <w:rPr>
          <w:u w:val="single"/>
        </w:rPr>
        <w:tab/>
      </w:r>
      <w:r w:rsidRPr="00C631DB">
        <w:t xml:space="preserve">day of </w:t>
      </w:r>
      <w:r w:rsidRPr="00C631DB">
        <w:rPr>
          <w:u w:val="single"/>
        </w:rPr>
        <w:tab/>
      </w:r>
      <w:r w:rsidRPr="00C631DB">
        <w:t xml:space="preserve">, </w:t>
      </w:r>
      <w:r w:rsidRPr="00C631DB">
        <w:rPr>
          <w:u w:val="single"/>
        </w:rPr>
        <w:tab/>
      </w:r>
    </w:p>
    <w:p w14:paraId="5F430DFE" w14:textId="77777777" w:rsidR="004640AB" w:rsidRPr="00C631DB" w:rsidRDefault="000A66DA">
      <w:pPr>
        <w:spacing w:before="203"/>
        <w:ind w:left="720"/>
        <w:rPr>
          <w:sz w:val="20"/>
        </w:rPr>
      </w:pPr>
      <w:r w:rsidRPr="00C631DB">
        <w:rPr>
          <w:b/>
          <w:sz w:val="20"/>
        </w:rPr>
        <w:t>*</w:t>
      </w:r>
      <w:r w:rsidRPr="00C631DB">
        <w:rPr>
          <w:sz w:val="20"/>
        </w:rPr>
        <w:t>:</w:t>
      </w:r>
      <w:r w:rsidRPr="00C631DB">
        <w:rPr>
          <w:spacing w:val="-5"/>
          <w:sz w:val="20"/>
        </w:rPr>
        <w:t xml:space="preserve"> </w:t>
      </w:r>
      <w:r w:rsidRPr="00C631DB">
        <w:rPr>
          <w:sz w:val="20"/>
        </w:rPr>
        <w:t>In</w:t>
      </w:r>
      <w:r w:rsidRPr="00C631DB">
        <w:rPr>
          <w:spacing w:val="-4"/>
          <w:sz w:val="20"/>
        </w:rPr>
        <w:t xml:space="preserve"> </w:t>
      </w:r>
      <w:r w:rsidRPr="00C631DB">
        <w:rPr>
          <w:sz w:val="20"/>
        </w:rPr>
        <w:t>the</w:t>
      </w:r>
      <w:r w:rsidRPr="00C631DB">
        <w:rPr>
          <w:spacing w:val="-3"/>
          <w:sz w:val="20"/>
        </w:rPr>
        <w:t xml:space="preserve"> </w:t>
      </w:r>
      <w:r w:rsidRPr="00C631DB">
        <w:rPr>
          <w:sz w:val="20"/>
        </w:rPr>
        <w:t>case</w:t>
      </w:r>
      <w:r w:rsidRPr="00C631DB">
        <w:rPr>
          <w:spacing w:val="-4"/>
          <w:sz w:val="20"/>
        </w:rPr>
        <w:t xml:space="preserve"> </w:t>
      </w:r>
      <w:r w:rsidRPr="00C631DB">
        <w:rPr>
          <w:sz w:val="20"/>
        </w:rPr>
        <w:t>of</w:t>
      </w:r>
      <w:r w:rsidRPr="00C631DB">
        <w:rPr>
          <w:spacing w:val="-5"/>
          <w:sz w:val="20"/>
        </w:rPr>
        <w:t xml:space="preserve"> </w:t>
      </w:r>
      <w:r w:rsidRPr="00C631DB">
        <w:rPr>
          <w:sz w:val="20"/>
        </w:rPr>
        <w:t>the</w:t>
      </w:r>
      <w:r w:rsidRPr="00C631DB">
        <w:rPr>
          <w:spacing w:val="-3"/>
          <w:sz w:val="20"/>
        </w:rPr>
        <w:t xml:space="preserve"> </w:t>
      </w:r>
      <w:r w:rsidRPr="00C631DB">
        <w:rPr>
          <w:sz w:val="20"/>
        </w:rPr>
        <w:t>Bid</w:t>
      </w:r>
      <w:r w:rsidRPr="00C631DB">
        <w:rPr>
          <w:spacing w:val="-2"/>
          <w:sz w:val="20"/>
        </w:rPr>
        <w:t xml:space="preserve"> </w:t>
      </w:r>
      <w:r w:rsidRPr="00C631DB">
        <w:rPr>
          <w:sz w:val="20"/>
        </w:rPr>
        <w:t>submitted</w:t>
      </w:r>
      <w:r w:rsidRPr="00C631DB">
        <w:rPr>
          <w:spacing w:val="1"/>
          <w:sz w:val="20"/>
        </w:rPr>
        <w:t xml:space="preserve"> </w:t>
      </w:r>
      <w:r w:rsidRPr="00C631DB">
        <w:rPr>
          <w:sz w:val="20"/>
        </w:rPr>
        <w:t>by</w:t>
      </w:r>
      <w:r w:rsidRPr="00C631DB">
        <w:rPr>
          <w:spacing w:val="-7"/>
          <w:sz w:val="20"/>
        </w:rPr>
        <w:t xml:space="preserve"> </w:t>
      </w:r>
      <w:r w:rsidRPr="00C631DB">
        <w:rPr>
          <w:sz w:val="20"/>
        </w:rPr>
        <w:t>joint</w:t>
      </w:r>
      <w:r w:rsidRPr="00C631DB">
        <w:rPr>
          <w:spacing w:val="-4"/>
          <w:sz w:val="20"/>
        </w:rPr>
        <w:t xml:space="preserve"> </w:t>
      </w:r>
      <w:r w:rsidRPr="00C631DB">
        <w:rPr>
          <w:sz w:val="20"/>
        </w:rPr>
        <w:t>venture</w:t>
      </w:r>
      <w:r w:rsidRPr="00C631DB">
        <w:rPr>
          <w:spacing w:val="-4"/>
          <w:sz w:val="20"/>
        </w:rPr>
        <w:t xml:space="preserve"> </w:t>
      </w:r>
      <w:r w:rsidRPr="00C631DB">
        <w:rPr>
          <w:sz w:val="20"/>
        </w:rPr>
        <w:t>specify</w:t>
      </w:r>
      <w:r w:rsidRPr="00C631DB">
        <w:rPr>
          <w:spacing w:val="-4"/>
          <w:sz w:val="20"/>
        </w:rPr>
        <w:t xml:space="preserve"> </w:t>
      </w:r>
      <w:r w:rsidRPr="00C631DB">
        <w:rPr>
          <w:sz w:val="20"/>
        </w:rPr>
        <w:t>the</w:t>
      </w:r>
      <w:r w:rsidRPr="00C631DB">
        <w:rPr>
          <w:spacing w:val="-3"/>
          <w:sz w:val="20"/>
        </w:rPr>
        <w:t xml:space="preserve"> </w:t>
      </w:r>
      <w:r w:rsidRPr="00C631DB">
        <w:rPr>
          <w:sz w:val="20"/>
        </w:rPr>
        <w:t>name</w:t>
      </w:r>
      <w:r w:rsidRPr="00C631DB">
        <w:rPr>
          <w:spacing w:val="-3"/>
          <w:sz w:val="20"/>
        </w:rPr>
        <w:t xml:space="preserve"> </w:t>
      </w:r>
      <w:r w:rsidRPr="00C631DB">
        <w:rPr>
          <w:sz w:val="20"/>
        </w:rPr>
        <w:t>of</w:t>
      </w:r>
      <w:r w:rsidRPr="00C631DB">
        <w:rPr>
          <w:spacing w:val="-6"/>
          <w:sz w:val="20"/>
        </w:rPr>
        <w:t xml:space="preserve"> </w:t>
      </w:r>
      <w:r w:rsidRPr="00C631DB">
        <w:rPr>
          <w:sz w:val="20"/>
        </w:rPr>
        <w:t>the</w:t>
      </w:r>
      <w:r w:rsidRPr="00C631DB">
        <w:rPr>
          <w:spacing w:val="-3"/>
          <w:sz w:val="20"/>
        </w:rPr>
        <w:t xml:space="preserve"> </w:t>
      </w:r>
      <w:r w:rsidRPr="00C631DB">
        <w:rPr>
          <w:sz w:val="20"/>
        </w:rPr>
        <w:t>Joint</w:t>
      </w:r>
      <w:r w:rsidRPr="00C631DB">
        <w:rPr>
          <w:spacing w:val="-4"/>
          <w:sz w:val="20"/>
        </w:rPr>
        <w:t xml:space="preserve"> </w:t>
      </w:r>
      <w:r w:rsidRPr="00C631DB">
        <w:rPr>
          <w:sz w:val="20"/>
        </w:rPr>
        <w:t>Venture</w:t>
      </w:r>
      <w:r w:rsidRPr="00C631DB">
        <w:rPr>
          <w:spacing w:val="-3"/>
          <w:sz w:val="20"/>
        </w:rPr>
        <w:t xml:space="preserve"> </w:t>
      </w:r>
      <w:r w:rsidRPr="00C631DB">
        <w:rPr>
          <w:sz w:val="20"/>
        </w:rPr>
        <w:t>as</w:t>
      </w:r>
      <w:r w:rsidRPr="00C631DB">
        <w:rPr>
          <w:spacing w:val="-2"/>
          <w:sz w:val="20"/>
        </w:rPr>
        <w:t xml:space="preserve"> Bidder</w:t>
      </w:r>
    </w:p>
    <w:p w14:paraId="2A7CA570" w14:textId="77777777" w:rsidR="004640AB" w:rsidRPr="00C631DB" w:rsidRDefault="000A66DA">
      <w:pPr>
        <w:spacing w:before="197"/>
        <w:ind w:left="720"/>
        <w:rPr>
          <w:sz w:val="20"/>
        </w:rPr>
      </w:pPr>
      <w:r w:rsidRPr="00C631DB">
        <w:rPr>
          <w:sz w:val="20"/>
        </w:rPr>
        <w:t>**:</w:t>
      </w:r>
      <w:r w:rsidRPr="00C631DB">
        <w:rPr>
          <w:spacing w:val="-5"/>
          <w:sz w:val="20"/>
        </w:rPr>
        <w:t xml:space="preserve"> </w:t>
      </w:r>
      <w:r w:rsidRPr="00C631DB">
        <w:rPr>
          <w:sz w:val="20"/>
        </w:rPr>
        <w:t>Person</w:t>
      </w:r>
      <w:r w:rsidRPr="00C631DB">
        <w:rPr>
          <w:spacing w:val="-5"/>
          <w:sz w:val="20"/>
        </w:rPr>
        <w:t xml:space="preserve"> </w:t>
      </w:r>
      <w:r w:rsidRPr="00C631DB">
        <w:rPr>
          <w:sz w:val="20"/>
        </w:rPr>
        <w:t>signing</w:t>
      </w:r>
      <w:r w:rsidRPr="00C631DB">
        <w:rPr>
          <w:spacing w:val="-5"/>
          <w:sz w:val="20"/>
        </w:rPr>
        <w:t xml:space="preserve"> </w:t>
      </w:r>
      <w:r w:rsidRPr="00C631DB">
        <w:rPr>
          <w:sz w:val="20"/>
        </w:rPr>
        <w:t>the</w:t>
      </w:r>
      <w:r w:rsidRPr="00C631DB">
        <w:rPr>
          <w:spacing w:val="-4"/>
          <w:sz w:val="20"/>
        </w:rPr>
        <w:t xml:space="preserve"> </w:t>
      </w:r>
      <w:r w:rsidRPr="00C631DB">
        <w:rPr>
          <w:sz w:val="20"/>
        </w:rPr>
        <w:t>Bid</w:t>
      </w:r>
      <w:r w:rsidRPr="00C631DB">
        <w:rPr>
          <w:spacing w:val="-3"/>
          <w:sz w:val="20"/>
        </w:rPr>
        <w:t xml:space="preserve"> </w:t>
      </w:r>
      <w:r w:rsidRPr="00C631DB">
        <w:rPr>
          <w:sz w:val="20"/>
        </w:rPr>
        <w:t>shall</w:t>
      </w:r>
      <w:r w:rsidRPr="00C631DB">
        <w:rPr>
          <w:spacing w:val="-5"/>
          <w:sz w:val="20"/>
        </w:rPr>
        <w:t xml:space="preserve"> </w:t>
      </w:r>
      <w:r w:rsidRPr="00C631DB">
        <w:rPr>
          <w:sz w:val="20"/>
        </w:rPr>
        <w:t>have</w:t>
      </w:r>
      <w:r w:rsidRPr="00C631DB">
        <w:rPr>
          <w:spacing w:val="-4"/>
          <w:sz w:val="20"/>
        </w:rPr>
        <w:t xml:space="preserve"> </w:t>
      </w:r>
      <w:r w:rsidRPr="00C631DB">
        <w:rPr>
          <w:sz w:val="20"/>
        </w:rPr>
        <w:t>the</w:t>
      </w:r>
      <w:r w:rsidRPr="00C631DB">
        <w:rPr>
          <w:spacing w:val="-4"/>
          <w:sz w:val="20"/>
        </w:rPr>
        <w:t xml:space="preserve"> </w:t>
      </w:r>
      <w:r w:rsidRPr="00C631DB">
        <w:rPr>
          <w:sz w:val="20"/>
        </w:rPr>
        <w:t>power</w:t>
      </w:r>
      <w:r w:rsidRPr="00C631DB">
        <w:rPr>
          <w:spacing w:val="-3"/>
          <w:sz w:val="20"/>
        </w:rPr>
        <w:t xml:space="preserve"> </w:t>
      </w:r>
      <w:r w:rsidRPr="00C631DB">
        <w:rPr>
          <w:sz w:val="20"/>
        </w:rPr>
        <w:t>of</w:t>
      </w:r>
      <w:r w:rsidRPr="00C631DB">
        <w:rPr>
          <w:spacing w:val="-6"/>
          <w:sz w:val="20"/>
        </w:rPr>
        <w:t xml:space="preserve"> </w:t>
      </w:r>
      <w:r w:rsidRPr="00C631DB">
        <w:rPr>
          <w:sz w:val="20"/>
        </w:rPr>
        <w:t>attorney</w:t>
      </w:r>
      <w:r w:rsidRPr="00C631DB">
        <w:rPr>
          <w:spacing w:val="-5"/>
          <w:sz w:val="20"/>
        </w:rPr>
        <w:t xml:space="preserve"> </w:t>
      </w:r>
      <w:r w:rsidRPr="00C631DB">
        <w:rPr>
          <w:sz w:val="20"/>
        </w:rPr>
        <w:t>given</w:t>
      </w:r>
      <w:r w:rsidRPr="00C631DB">
        <w:rPr>
          <w:spacing w:val="-5"/>
          <w:sz w:val="20"/>
        </w:rPr>
        <w:t xml:space="preserve"> </w:t>
      </w:r>
      <w:r w:rsidRPr="00C631DB">
        <w:rPr>
          <w:sz w:val="20"/>
        </w:rPr>
        <w:t>by</w:t>
      </w:r>
      <w:r w:rsidRPr="00C631DB">
        <w:rPr>
          <w:spacing w:val="-5"/>
          <w:sz w:val="20"/>
        </w:rPr>
        <w:t xml:space="preserve"> </w:t>
      </w:r>
      <w:r w:rsidRPr="00C631DB">
        <w:rPr>
          <w:sz w:val="20"/>
        </w:rPr>
        <w:t>the</w:t>
      </w:r>
      <w:r w:rsidRPr="00C631DB">
        <w:rPr>
          <w:spacing w:val="-4"/>
          <w:sz w:val="20"/>
        </w:rPr>
        <w:t xml:space="preserve"> </w:t>
      </w:r>
      <w:r w:rsidRPr="00C631DB">
        <w:rPr>
          <w:sz w:val="20"/>
        </w:rPr>
        <w:t>Bidder</w:t>
      </w:r>
      <w:r w:rsidRPr="00C631DB">
        <w:rPr>
          <w:spacing w:val="-3"/>
          <w:sz w:val="20"/>
        </w:rPr>
        <w:t xml:space="preserve"> </w:t>
      </w:r>
      <w:r w:rsidRPr="00C631DB">
        <w:rPr>
          <w:sz w:val="20"/>
        </w:rPr>
        <w:t>attached</w:t>
      </w:r>
      <w:r w:rsidRPr="00C631DB">
        <w:rPr>
          <w:spacing w:val="-3"/>
          <w:sz w:val="20"/>
        </w:rPr>
        <w:t xml:space="preserve"> </w:t>
      </w:r>
      <w:r w:rsidRPr="00C631DB">
        <w:rPr>
          <w:sz w:val="20"/>
        </w:rPr>
        <w:t>to</w:t>
      </w:r>
      <w:r w:rsidRPr="00C631DB">
        <w:rPr>
          <w:spacing w:val="-3"/>
          <w:sz w:val="20"/>
        </w:rPr>
        <w:t xml:space="preserve"> </w:t>
      </w:r>
      <w:r w:rsidRPr="00C631DB">
        <w:rPr>
          <w:sz w:val="20"/>
        </w:rPr>
        <w:t>the</w:t>
      </w:r>
      <w:r w:rsidRPr="00C631DB">
        <w:rPr>
          <w:spacing w:val="-4"/>
          <w:sz w:val="20"/>
        </w:rPr>
        <w:t xml:space="preserve"> </w:t>
      </w:r>
      <w:r w:rsidRPr="00C631DB">
        <w:rPr>
          <w:spacing w:val="-5"/>
          <w:sz w:val="20"/>
        </w:rPr>
        <w:t>Bid</w:t>
      </w:r>
    </w:p>
    <w:p w14:paraId="0AE37D34" w14:textId="77777777" w:rsidR="004640AB" w:rsidRPr="00C631DB" w:rsidRDefault="000A66DA">
      <w:pPr>
        <w:spacing w:before="228"/>
        <w:ind w:left="720" w:firstLine="60"/>
        <w:rPr>
          <w:i/>
          <w:sz w:val="20"/>
        </w:rPr>
      </w:pPr>
      <w:r w:rsidRPr="00C631DB">
        <w:rPr>
          <w:i/>
          <w:sz w:val="20"/>
        </w:rPr>
        <w:t>[Note:</w:t>
      </w:r>
      <w:r w:rsidRPr="00C631DB">
        <w:rPr>
          <w:i/>
          <w:spacing w:val="-1"/>
          <w:sz w:val="20"/>
        </w:rPr>
        <w:t xml:space="preserve"> </w:t>
      </w:r>
      <w:r w:rsidRPr="00C631DB">
        <w:rPr>
          <w:i/>
          <w:sz w:val="20"/>
        </w:rPr>
        <w:t>In</w:t>
      </w:r>
      <w:r w:rsidRPr="00C631DB">
        <w:rPr>
          <w:i/>
          <w:spacing w:val="-1"/>
          <w:sz w:val="20"/>
        </w:rPr>
        <w:t xml:space="preserve"> </w:t>
      </w:r>
      <w:r w:rsidRPr="00C631DB">
        <w:rPr>
          <w:i/>
          <w:sz w:val="20"/>
        </w:rPr>
        <w:t>case</w:t>
      </w:r>
      <w:r w:rsidRPr="00C631DB">
        <w:rPr>
          <w:i/>
          <w:spacing w:val="-2"/>
          <w:sz w:val="20"/>
        </w:rPr>
        <w:t xml:space="preserve"> </w:t>
      </w:r>
      <w:r w:rsidRPr="00C631DB">
        <w:rPr>
          <w:i/>
          <w:sz w:val="20"/>
        </w:rPr>
        <w:t>of</w:t>
      </w:r>
      <w:r w:rsidRPr="00C631DB">
        <w:rPr>
          <w:i/>
          <w:spacing w:val="-3"/>
          <w:sz w:val="20"/>
        </w:rPr>
        <w:t xml:space="preserve"> </w:t>
      </w:r>
      <w:r w:rsidRPr="00C631DB">
        <w:rPr>
          <w:i/>
          <w:sz w:val="20"/>
        </w:rPr>
        <w:t>a</w:t>
      </w:r>
      <w:r w:rsidRPr="00C631DB">
        <w:rPr>
          <w:i/>
          <w:spacing w:val="-1"/>
          <w:sz w:val="20"/>
        </w:rPr>
        <w:t xml:space="preserve"> </w:t>
      </w:r>
      <w:r w:rsidRPr="00C631DB">
        <w:rPr>
          <w:i/>
          <w:sz w:val="20"/>
        </w:rPr>
        <w:t>Joint</w:t>
      </w:r>
      <w:r w:rsidRPr="00C631DB">
        <w:rPr>
          <w:i/>
          <w:spacing w:val="-3"/>
          <w:sz w:val="20"/>
        </w:rPr>
        <w:t xml:space="preserve"> </w:t>
      </w:r>
      <w:r w:rsidRPr="00C631DB">
        <w:rPr>
          <w:i/>
          <w:sz w:val="20"/>
        </w:rPr>
        <w:t>Venture,</w:t>
      </w:r>
      <w:r w:rsidRPr="00C631DB">
        <w:rPr>
          <w:i/>
          <w:spacing w:val="-1"/>
          <w:sz w:val="20"/>
        </w:rPr>
        <w:t xml:space="preserve"> </w:t>
      </w:r>
      <w:r w:rsidRPr="00C631DB">
        <w:rPr>
          <w:i/>
          <w:sz w:val="20"/>
        </w:rPr>
        <w:t>the</w:t>
      </w:r>
      <w:r w:rsidRPr="00C631DB">
        <w:rPr>
          <w:i/>
          <w:spacing w:val="-2"/>
          <w:sz w:val="20"/>
        </w:rPr>
        <w:t xml:space="preserve"> </w:t>
      </w:r>
      <w:r w:rsidRPr="00C631DB">
        <w:rPr>
          <w:i/>
          <w:sz w:val="20"/>
        </w:rPr>
        <w:t>Bid-Securing</w:t>
      </w:r>
      <w:r w:rsidRPr="00C631DB">
        <w:rPr>
          <w:i/>
          <w:spacing w:val="-1"/>
          <w:sz w:val="20"/>
        </w:rPr>
        <w:t xml:space="preserve"> </w:t>
      </w:r>
      <w:r w:rsidRPr="00C631DB">
        <w:rPr>
          <w:i/>
          <w:sz w:val="20"/>
        </w:rPr>
        <w:t>Declaration</w:t>
      </w:r>
      <w:r w:rsidRPr="00C631DB">
        <w:rPr>
          <w:i/>
          <w:spacing w:val="-1"/>
          <w:sz w:val="20"/>
        </w:rPr>
        <w:t xml:space="preserve"> </w:t>
      </w:r>
      <w:r w:rsidRPr="00C631DB">
        <w:rPr>
          <w:i/>
          <w:sz w:val="20"/>
        </w:rPr>
        <w:t>must</w:t>
      </w:r>
      <w:r w:rsidRPr="00C631DB">
        <w:rPr>
          <w:i/>
          <w:spacing w:val="-3"/>
          <w:sz w:val="20"/>
        </w:rPr>
        <w:t xml:space="preserve"> </w:t>
      </w:r>
      <w:r w:rsidRPr="00C631DB">
        <w:rPr>
          <w:i/>
          <w:sz w:val="20"/>
        </w:rPr>
        <w:t>be</w:t>
      </w:r>
      <w:r w:rsidRPr="00C631DB">
        <w:rPr>
          <w:i/>
          <w:spacing w:val="-2"/>
          <w:sz w:val="20"/>
        </w:rPr>
        <w:t xml:space="preserve"> </w:t>
      </w:r>
      <w:r w:rsidRPr="00C631DB">
        <w:rPr>
          <w:i/>
          <w:sz w:val="20"/>
        </w:rPr>
        <w:t>in</w:t>
      </w:r>
      <w:r w:rsidRPr="00C631DB">
        <w:rPr>
          <w:i/>
          <w:spacing w:val="-1"/>
          <w:sz w:val="20"/>
        </w:rPr>
        <w:t xml:space="preserve"> </w:t>
      </w:r>
      <w:r w:rsidRPr="00C631DB">
        <w:rPr>
          <w:i/>
          <w:sz w:val="20"/>
        </w:rPr>
        <w:t>the</w:t>
      </w:r>
      <w:r w:rsidRPr="00C631DB">
        <w:rPr>
          <w:i/>
          <w:spacing w:val="-4"/>
          <w:sz w:val="20"/>
        </w:rPr>
        <w:t xml:space="preserve"> </w:t>
      </w:r>
      <w:r w:rsidRPr="00C631DB">
        <w:rPr>
          <w:i/>
          <w:sz w:val="20"/>
        </w:rPr>
        <w:t>name</w:t>
      </w:r>
      <w:r w:rsidRPr="00C631DB">
        <w:rPr>
          <w:i/>
          <w:spacing w:val="-2"/>
          <w:sz w:val="20"/>
        </w:rPr>
        <w:t xml:space="preserve"> </w:t>
      </w:r>
      <w:r w:rsidRPr="00C631DB">
        <w:rPr>
          <w:i/>
          <w:sz w:val="20"/>
        </w:rPr>
        <w:t>of</w:t>
      </w:r>
      <w:r w:rsidRPr="00C631DB">
        <w:rPr>
          <w:i/>
          <w:spacing w:val="-5"/>
          <w:sz w:val="20"/>
        </w:rPr>
        <w:t xml:space="preserve"> </w:t>
      </w:r>
      <w:r w:rsidRPr="00C631DB">
        <w:rPr>
          <w:i/>
          <w:sz w:val="20"/>
        </w:rPr>
        <w:t>all</w:t>
      </w:r>
      <w:r w:rsidRPr="00C631DB">
        <w:rPr>
          <w:i/>
          <w:spacing w:val="-3"/>
          <w:sz w:val="20"/>
        </w:rPr>
        <w:t xml:space="preserve"> </w:t>
      </w:r>
      <w:r w:rsidRPr="00C631DB">
        <w:rPr>
          <w:i/>
          <w:sz w:val="20"/>
        </w:rPr>
        <w:t>members</w:t>
      </w:r>
      <w:r w:rsidRPr="00C631DB">
        <w:rPr>
          <w:i/>
          <w:spacing w:val="-3"/>
          <w:sz w:val="20"/>
        </w:rPr>
        <w:t xml:space="preserve"> </w:t>
      </w:r>
      <w:r w:rsidRPr="00C631DB">
        <w:rPr>
          <w:i/>
          <w:sz w:val="20"/>
        </w:rPr>
        <w:t>to</w:t>
      </w:r>
      <w:r w:rsidRPr="00C631DB">
        <w:rPr>
          <w:i/>
          <w:spacing w:val="-1"/>
          <w:sz w:val="20"/>
        </w:rPr>
        <w:t xml:space="preserve"> </w:t>
      </w:r>
      <w:r w:rsidRPr="00C631DB">
        <w:rPr>
          <w:i/>
          <w:sz w:val="20"/>
        </w:rPr>
        <w:t>the</w:t>
      </w:r>
      <w:r w:rsidRPr="00C631DB">
        <w:rPr>
          <w:i/>
          <w:spacing w:val="-2"/>
          <w:sz w:val="20"/>
        </w:rPr>
        <w:t xml:space="preserve"> </w:t>
      </w:r>
      <w:r w:rsidRPr="00C631DB">
        <w:rPr>
          <w:i/>
          <w:sz w:val="20"/>
        </w:rPr>
        <w:t>Joint Venture that submits the Bid.]</w:t>
      </w:r>
    </w:p>
    <w:p w14:paraId="5446DA41" w14:textId="77777777" w:rsidR="004640AB" w:rsidRPr="00C631DB" w:rsidRDefault="004640AB">
      <w:pPr>
        <w:rPr>
          <w:i/>
          <w:sz w:val="20"/>
        </w:rPr>
        <w:sectPr w:rsidR="004640AB" w:rsidRPr="00C631DB">
          <w:pgSz w:w="12240" w:h="15840"/>
          <w:pgMar w:top="960" w:right="1080" w:bottom="280" w:left="1080" w:header="725" w:footer="0" w:gutter="0"/>
          <w:cols w:space="720"/>
        </w:sectPr>
      </w:pPr>
    </w:p>
    <w:p w14:paraId="3D2FC974" w14:textId="77777777" w:rsidR="004640AB" w:rsidRPr="00C631DB" w:rsidRDefault="004640AB">
      <w:pPr>
        <w:pStyle w:val="BodyText"/>
        <w:spacing w:before="92"/>
        <w:rPr>
          <w:i/>
          <w:sz w:val="32"/>
        </w:rPr>
      </w:pPr>
    </w:p>
    <w:p w14:paraId="6D5038CF" w14:textId="77777777" w:rsidR="004640AB" w:rsidRPr="00C631DB" w:rsidRDefault="000A66DA">
      <w:pPr>
        <w:pStyle w:val="Heading4"/>
        <w:ind w:right="359"/>
      </w:pPr>
      <w:r w:rsidRPr="00C631DB">
        <w:rPr>
          <w:spacing w:val="-2"/>
        </w:rPr>
        <w:t>Manufacturer’s</w:t>
      </w:r>
      <w:r w:rsidRPr="00C631DB">
        <w:rPr>
          <w:spacing w:val="7"/>
        </w:rPr>
        <w:t xml:space="preserve"> </w:t>
      </w:r>
      <w:r w:rsidRPr="00C631DB">
        <w:rPr>
          <w:spacing w:val="-2"/>
        </w:rPr>
        <w:t>Authorization</w:t>
      </w:r>
    </w:p>
    <w:p w14:paraId="39A05CF4" w14:textId="77777777" w:rsidR="004640AB" w:rsidRPr="00C631DB" w:rsidRDefault="004640AB">
      <w:pPr>
        <w:pStyle w:val="BodyText"/>
        <w:spacing w:before="140"/>
        <w:rPr>
          <w:b/>
          <w:sz w:val="32"/>
        </w:rPr>
      </w:pPr>
    </w:p>
    <w:p w14:paraId="581ACAF1" w14:textId="77777777" w:rsidR="004640AB" w:rsidRPr="00C631DB" w:rsidRDefault="000A66DA">
      <w:pPr>
        <w:ind w:left="360" w:right="715"/>
        <w:jc w:val="both"/>
        <w:rPr>
          <w:i/>
          <w:sz w:val="24"/>
        </w:rPr>
      </w:pPr>
      <w:r w:rsidRPr="00C631DB">
        <w:rPr>
          <w:i/>
          <w:sz w:val="24"/>
        </w:rPr>
        <w:t>[The Bidder shall require the Manufacturer to fill in this Form in accordance with the instructions indicated. This letter of authorization should be on the letterhead of the Manufacturer and should be signed by a person with the proper authority to sign documents that are binding on the</w:t>
      </w:r>
      <w:r w:rsidRPr="00C631DB">
        <w:rPr>
          <w:i/>
          <w:spacing w:val="-1"/>
          <w:sz w:val="24"/>
        </w:rPr>
        <w:t xml:space="preserve"> </w:t>
      </w:r>
      <w:r w:rsidRPr="00C631DB">
        <w:rPr>
          <w:i/>
          <w:sz w:val="24"/>
        </w:rPr>
        <w:t xml:space="preserve">Manufacturer. The Bidder shall include it in its Bid, if </w:t>
      </w:r>
      <w:proofErr w:type="gramStart"/>
      <w:r w:rsidRPr="00C631DB">
        <w:rPr>
          <w:i/>
          <w:sz w:val="24"/>
        </w:rPr>
        <w:t>so</w:t>
      </w:r>
      <w:proofErr w:type="gramEnd"/>
      <w:r w:rsidRPr="00C631DB">
        <w:rPr>
          <w:i/>
          <w:sz w:val="24"/>
        </w:rPr>
        <w:t xml:space="preserve"> indicated in the </w:t>
      </w:r>
      <w:r w:rsidRPr="00C631DB">
        <w:rPr>
          <w:b/>
          <w:i/>
          <w:sz w:val="24"/>
        </w:rPr>
        <w:t>BDS.</w:t>
      </w:r>
      <w:r w:rsidRPr="00C631DB">
        <w:rPr>
          <w:i/>
          <w:sz w:val="24"/>
        </w:rPr>
        <w:t>]</w:t>
      </w:r>
    </w:p>
    <w:p w14:paraId="16E85246" w14:textId="77777777" w:rsidR="004640AB" w:rsidRPr="00C631DB" w:rsidRDefault="004640AB">
      <w:pPr>
        <w:pStyle w:val="BodyText"/>
        <w:spacing w:before="139"/>
        <w:rPr>
          <w:i/>
        </w:rPr>
      </w:pPr>
    </w:p>
    <w:p w14:paraId="69A90F49" w14:textId="77777777" w:rsidR="004640AB" w:rsidRPr="00C631DB" w:rsidRDefault="000A66DA">
      <w:pPr>
        <w:ind w:right="721"/>
        <w:jc w:val="right"/>
        <w:rPr>
          <w:i/>
          <w:sz w:val="24"/>
        </w:rPr>
      </w:pPr>
      <w:r w:rsidRPr="00C631DB">
        <w:rPr>
          <w:sz w:val="24"/>
        </w:rPr>
        <w:t>Date:</w:t>
      </w:r>
      <w:r w:rsidRPr="00C631DB">
        <w:rPr>
          <w:spacing w:val="-1"/>
          <w:sz w:val="24"/>
        </w:rPr>
        <w:t xml:space="preserve"> </w:t>
      </w:r>
      <w:r w:rsidRPr="00C631DB">
        <w:rPr>
          <w:i/>
          <w:sz w:val="24"/>
        </w:rPr>
        <w:t>[insert date (as</w:t>
      </w:r>
      <w:r w:rsidRPr="00C631DB">
        <w:rPr>
          <w:i/>
          <w:spacing w:val="-1"/>
          <w:sz w:val="24"/>
        </w:rPr>
        <w:t xml:space="preserve"> </w:t>
      </w:r>
      <w:r w:rsidRPr="00C631DB">
        <w:rPr>
          <w:i/>
          <w:sz w:val="24"/>
        </w:rPr>
        <w:t>day, month</w:t>
      </w:r>
      <w:r w:rsidRPr="00C631DB">
        <w:rPr>
          <w:i/>
          <w:spacing w:val="-1"/>
          <w:sz w:val="24"/>
        </w:rPr>
        <w:t xml:space="preserve"> </w:t>
      </w:r>
      <w:r w:rsidRPr="00C631DB">
        <w:rPr>
          <w:i/>
          <w:sz w:val="24"/>
        </w:rPr>
        <w:t>and year)</w:t>
      </w:r>
      <w:r w:rsidRPr="00C631DB">
        <w:rPr>
          <w:i/>
          <w:spacing w:val="-4"/>
          <w:sz w:val="24"/>
        </w:rPr>
        <w:t xml:space="preserve"> </w:t>
      </w:r>
      <w:r w:rsidRPr="00C631DB">
        <w:rPr>
          <w:i/>
          <w:sz w:val="24"/>
        </w:rPr>
        <w:t>of</w:t>
      </w:r>
      <w:r w:rsidRPr="00C631DB">
        <w:rPr>
          <w:i/>
          <w:spacing w:val="-1"/>
          <w:sz w:val="24"/>
        </w:rPr>
        <w:t xml:space="preserve"> </w:t>
      </w:r>
      <w:r w:rsidRPr="00C631DB">
        <w:rPr>
          <w:i/>
          <w:sz w:val="24"/>
        </w:rPr>
        <w:t>Bid</w:t>
      </w:r>
      <w:r w:rsidRPr="00C631DB">
        <w:rPr>
          <w:i/>
          <w:spacing w:val="2"/>
          <w:sz w:val="24"/>
        </w:rPr>
        <w:t xml:space="preserve"> </w:t>
      </w:r>
      <w:r w:rsidRPr="00C631DB">
        <w:rPr>
          <w:i/>
          <w:spacing w:val="-2"/>
          <w:sz w:val="24"/>
        </w:rPr>
        <w:t>submission]</w:t>
      </w:r>
    </w:p>
    <w:p w14:paraId="15BC44C8" w14:textId="77777777" w:rsidR="004640AB" w:rsidRPr="00C631DB" w:rsidRDefault="000A66DA">
      <w:pPr>
        <w:ind w:right="723"/>
        <w:jc w:val="right"/>
        <w:rPr>
          <w:i/>
          <w:sz w:val="24"/>
        </w:rPr>
      </w:pPr>
      <w:r w:rsidRPr="00C631DB">
        <w:rPr>
          <w:sz w:val="24"/>
        </w:rPr>
        <w:t>RFB</w:t>
      </w:r>
      <w:r w:rsidRPr="00C631DB">
        <w:rPr>
          <w:spacing w:val="-3"/>
          <w:sz w:val="24"/>
        </w:rPr>
        <w:t xml:space="preserve"> </w:t>
      </w:r>
      <w:r w:rsidRPr="00C631DB">
        <w:rPr>
          <w:sz w:val="24"/>
        </w:rPr>
        <w:t>No.:</w:t>
      </w:r>
      <w:r w:rsidRPr="00C631DB">
        <w:rPr>
          <w:spacing w:val="-1"/>
          <w:sz w:val="24"/>
        </w:rPr>
        <w:t xml:space="preserve"> </w:t>
      </w:r>
      <w:r w:rsidRPr="00C631DB">
        <w:rPr>
          <w:i/>
          <w:sz w:val="24"/>
        </w:rPr>
        <w:t>[insert</w:t>
      </w:r>
      <w:r w:rsidRPr="00C631DB">
        <w:rPr>
          <w:i/>
          <w:spacing w:val="-1"/>
          <w:sz w:val="24"/>
        </w:rPr>
        <w:t xml:space="preserve"> </w:t>
      </w:r>
      <w:r w:rsidRPr="00C631DB">
        <w:rPr>
          <w:i/>
          <w:sz w:val="24"/>
        </w:rPr>
        <w:t>number</w:t>
      </w:r>
      <w:r w:rsidRPr="00C631DB">
        <w:rPr>
          <w:i/>
          <w:spacing w:val="1"/>
          <w:sz w:val="24"/>
        </w:rPr>
        <w:t xml:space="preserve"> </w:t>
      </w:r>
      <w:r w:rsidRPr="00C631DB">
        <w:rPr>
          <w:i/>
          <w:sz w:val="24"/>
        </w:rPr>
        <w:t>of</w:t>
      </w:r>
      <w:r w:rsidRPr="00C631DB">
        <w:rPr>
          <w:i/>
          <w:spacing w:val="-1"/>
          <w:sz w:val="24"/>
        </w:rPr>
        <w:t xml:space="preserve"> </w:t>
      </w:r>
      <w:r w:rsidRPr="00C631DB">
        <w:rPr>
          <w:i/>
          <w:sz w:val="24"/>
        </w:rPr>
        <w:t>RFB</w:t>
      </w:r>
      <w:r w:rsidRPr="00C631DB">
        <w:rPr>
          <w:i/>
          <w:spacing w:val="-1"/>
          <w:sz w:val="24"/>
        </w:rPr>
        <w:t xml:space="preserve"> </w:t>
      </w:r>
      <w:r w:rsidRPr="00C631DB">
        <w:rPr>
          <w:i/>
          <w:spacing w:val="-2"/>
          <w:sz w:val="24"/>
        </w:rPr>
        <w:t>process]</w:t>
      </w:r>
    </w:p>
    <w:p w14:paraId="72A7574A" w14:textId="77777777" w:rsidR="004640AB" w:rsidRPr="00C631DB" w:rsidRDefault="000A66DA">
      <w:pPr>
        <w:spacing w:before="1"/>
        <w:ind w:right="725"/>
        <w:jc w:val="right"/>
        <w:rPr>
          <w:i/>
          <w:sz w:val="24"/>
        </w:rPr>
      </w:pPr>
      <w:r w:rsidRPr="00C631DB">
        <w:rPr>
          <w:sz w:val="24"/>
        </w:rPr>
        <w:t>Alternative</w:t>
      </w:r>
      <w:r w:rsidRPr="00C631DB">
        <w:rPr>
          <w:spacing w:val="-2"/>
          <w:sz w:val="24"/>
        </w:rPr>
        <w:t xml:space="preserve"> </w:t>
      </w:r>
      <w:r w:rsidRPr="00C631DB">
        <w:rPr>
          <w:sz w:val="24"/>
        </w:rPr>
        <w:t xml:space="preserve">No.: </w:t>
      </w:r>
      <w:r w:rsidRPr="00C631DB">
        <w:rPr>
          <w:i/>
          <w:sz w:val="24"/>
        </w:rPr>
        <w:t>[insert identification</w:t>
      </w:r>
      <w:r w:rsidRPr="00C631DB">
        <w:rPr>
          <w:i/>
          <w:spacing w:val="-1"/>
          <w:sz w:val="24"/>
        </w:rPr>
        <w:t xml:space="preserve"> </w:t>
      </w:r>
      <w:r w:rsidRPr="00C631DB">
        <w:rPr>
          <w:i/>
          <w:sz w:val="24"/>
        </w:rPr>
        <w:t>No</w:t>
      </w:r>
      <w:r w:rsidRPr="00C631DB">
        <w:rPr>
          <w:i/>
          <w:spacing w:val="-1"/>
          <w:sz w:val="24"/>
        </w:rPr>
        <w:t xml:space="preserve"> </w:t>
      </w:r>
      <w:r w:rsidRPr="00C631DB">
        <w:rPr>
          <w:i/>
          <w:sz w:val="24"/>
        </w:rPr>
        <w:t>if</w:t>
      </w:r>
      <w:r w:rsidRPr="00C631DB">
        <w:rPr>
          <w:i/>
          <w:spacing w:val="-1"/>
          <w:sz w:val="24"/>
        </w:rPr>
        <w:t xml:space="preserve"> </w:t>
      </w:r>
      <w:r w:rsidRPr="00C631DB">
        <w:rPr>
          <w:i/>
          <w:sz w:val="24"/>
        </w:rPr>
        <w:t>this is</w:t>
      </w:r>
      <w:r w:rsidRPr="00C631DB">
        <w:rPr>
          <w:i/>
          <w:spacing w:val="-4"/>
          <w:sz w:val="24"/>
        </w:rPr>
        <w:t xml:space="preserve"> </w:t>
      </w:r>
      <w:r w:rsidRPr="00C631DB">
        <w:rPr>
          <w:i/>
          <w:sz w:val="24"/>
        </w:rPr>
        <w:t>a Bid</w:t>
      </w:r>
      <w:r w:rsidRPr="00C631DB">
        <w:rPr>
          <w:i/>
          <w:spacing w:val="-1"/>
          <w:sz w:val="24"/>
        </w:rPr>
        <w:t xml:space="preserve"> </w:t>
      </w:r>
      <w:r w:rsidRPr="00C631DB">
        <w:rPr>
          <w:i/>
          <w:sz w:val="24"/>
        </w:rPr>
        <w:t>for</w:t>
      </w:r>
      <w:r w:rsidRPr="00C631DB">
        <w:rPr>
          <w:i/>
          <w:spacing w:val="-1"/>
          <w:sz w:val="24"/>
        </w:rPr>
        <w:t xml:space="preserve"> </w:t>
      </w:r>
      <w:r w:rsidRPr="00C631DB">
        <w:rPr>
          <w:i/>
          <w:sz w:val="24"/>
        </w:rPr>
        <w:t xml:space="preserve">an </w:t>
      </w:r>
      <w:r w:rsidRPr="00C631DB">
        <w:rPr>
          <w:i/>
          <w:spacing w:val="-2"/>
          <w:sz w:val="24"/>
        </w:rPr>
        <w:t>alternative]</w:t>
      </w:r>
    </w:p>
    <w:p w14:paraId="18CC9949" w14:textId="77777777" w:rsidR="004640AB" w:rsidRPr="00C631DB" w:rsidRDefault="004640AB">
      <w:pPr>
        <w:pStyle w:val="BodyText"/>
        <w:rPr>
          <w:i/>
        </w:rPr>
      </w:pPr>
    </w:p>
    <w:p w14:paraId="7C215278" w14:textId="77777777" w:rsidR="004640AB" w:rsidRPr="00C631DB" w:rsidRDefault="004640AB">
      <w:pPr>
        <w:pStyle w:val="BodyText"/>
        <w:rPr>
          <w:i/>
        </w:rPr>
      </w:pPr>
    </w:p>
    <w:p w14:paraId="2565B457" w14:textId="77777777" w:rsidR="004640AB" w:rsidRPr="00C631DB" w:rsidRDefault="000A66DA">
      <w:pPr>
        <w:ind w:left="360"/>
        <w:jc w:val="both"/>
        <w:rPr>
          <w:i/>
          <w:sz w:val="24"/>
        </w:rPr>
      </w:pPr>
      <w:r w:rsidRPr="00C631DB">
        <w:rPr>
          <w:sz w:val="24"/>
        </w:rPr>
        <w:t>To:</w:t>
      </w:r>
      <w:r w:rsidRPr="00C631DB">
        <w:rPr>
          <w:spacing w:val="-1"/>
          <w:sz w:val="24"/>
        </w:rPr>
        <w:t xml:space="preserve"> </w:t>
      </w:r>
      <w:r w:rsidRPr="00C631DB">
        <w:rPr>
          <w:i/>
          <w:sz w:val="24"/>
        </w:rPr>
        <w:t>[insert complete</w:t>
      </w:r>
      <w:r w:rsidRPr="00C631DB">
        <w:rPr>
          <w:i/>
          <w:spacing w:val="-1"/>
          <w:sz w:val="24"/>
        </w:rPr>
        <w:t xml:space="preserve"> </w:t>
      </w:r>
      <w:r w:rsidRPr="00C631DB">
        <w:rPr>
          <w:i/>
          <w:sz w:val="24"/>
        </w:rPr>
        <w:t>name</w:t>
      </w:r>
      <w:r w:rsidRPr="00C631DB">
        <w:rPr>
          <w:i/>
          <w:spacing w:val="-1"/>
          <w:sz w:val="24"/>
        </w:rPr>
        <w:t xml:space="preserve"> </w:t>
      </w:r>
      <w:r w:rsidRPr="00C631DB">
        <w:rPr>
          <w:i/>
          <w:sz w:val="24"/>
        </w:rPr>
        <w:t xml:space="preserve">of </w:t>
      </w:r>
      <w:r w:rsidRPr="00C631DB">
        <w:rPr>
          <w:i/>
          <w:spacing w:val="-2"/>
          <w:sz w:val="24"/>
        </w:rPr>
        <w:t>Purchaser]</w:t>
      </w:r>
    </w:p>
    <w:p w14:paraId="49C43310" w14:textId="77777777" w:rsidR="004640AB" w:rsidRPr="00C631DB" w:rsidRDefault="004640AB">
      <w:pPr>
        <w:pStyle w:val="BodyText"/>
        <w:rPr>
          <w:i/>
        </w:rPr>
      </w:pPr>
    </w:p>
    <w:p w14:paraId="06E7D544" w14:textId="77777777" w:rsidR="004640AB" w:rsidRPr="00C631DB" w:rsidRDefault="000A66DA">
      <w:pPr>
        <w:pStyle w:val="BodyText"/>
        <w:ind w:left="360"/>
      </w:pPr>
      <w:r w:rsidRPr="00C631DB">
        <w:rPr>
          <w:spacing w:val="-2"/>
        </w:rPr>
        <w:t>WHEREAS</w:t>
      </w:r>
    </w:p>
    <w:p w14:paraId="06ED4D20" w14:textId="77777777" w:rsidR="004640AB" w:rsidRPr="00C631DB" w:rsidRDefault="004640AB">
      <w:pPr>
        <w:pStyle w:val="BodyText"/>
      </w:pPr>
    </w:p>
    <w:p w14:paraId="58B479AC" w14:textId="77777777" w:rsidR="004640AB" w:rsidRPr="00C631DB" w:rsidRDefault="000A66DA">
      <w:pPr>
        <w:ind w:left="360" w:right="715"/>
        <w:jc w:val="both"/>
        <w:rPr>
          <w:sz w:val="24"/>
        </w:rPr>
      </w:pPr>
      <w:r w:rsidRPr="00C631DB">
        <w:rPr>
          <w:sz w:val="24"/>
        </w:rPr>
        <w:t>We</w:t>
      </w:r>
      <w:r w:rsidRPr="00C631DB">
        <w:rPr>
          <w:spacing w:val="-4"/>
          <w:sz w:val="24"/>
        </w:rPr>
        <w:t xml:space="preserve"> </w:t>
      </w:r>
      <w:r w:rsidRPr="00C631DB">
        <w:rPr>
          <w:i/>
          <w:sz w:val="24"/>
        </w:rPr>
        <w:t>[insert</w:t>
      </w:r>
      <w:r w:rsidRPr="00C631DB">
        <w:rPr>
          <w:i/>
          <w:spacing w:val="-3"/>
          <w:sz w:val="24"/>
        </w:rPr>
        <w:t xml:space="preserve"> </w:t>
      </w:r>
      <w:r w:rsidRPr="00C631DB">
        <w:rPr>
          <w:i/>
          <w:sz w:val="24"/>
        </w:rPr>
        <w:t>complete</w:t>
      </w:r>
      <w:r w:rsidRPr="00C631DB">
        <w:rPr>
          <w:i/>
          <w:spacing w:val="-4"/>
          <w:sz w:val="24"/>
        </w:rPr>
        <w:t xml:space="preserve"> </w:t>
      </w:r>
      <w:r w:rsidRPr="00C631DB">
        <w:rPr>
          <w:i/>
          <w:sz w:val="24"/>
        </w:rPr>
        <w:t>name</w:t>
      </w:r>
      <w:r w:rsidRPr="00C631DB">
        <w:rPr>
          <w:i/>
          <w:spacing w:val="-5"/>
          <w:sz w:val="24"/>
        </w:rPr>
        <w:t xml:space="preserve"> </w:t>
      </w:r>
      <w:r w:rsidRPr="00C631DB">
        <w:rPr>
          <w:i/>
          <w:sz w:val="24"/>
        </w:rPr>
        <w:t>of</w:t>
      </w:r>
      <w:r w:rsidRPr="00C631DB">
        <w:rPr>
          <w:i/>
          <w:spacing w:val="-3"/>
          <w:sz w:val="24"/>
        </w:rPr>
        <w:t xml:space="preserve"> </w:t>
      </w:r>
      <w:r w:rsidRPr="00C631DB">
        <w:rPr>
          <w:i/>
          <w:sz w:val="24"/>
        </w:rPr>
        <w:t>Manufacturer],</w:t>
      </w:r>
      <w:r w:rsidRPr="00C631DB">
        <w:rPr>
          <w:i/>
          <w:spacing w:val="-5"/>
          <w:sz w:val="24"/>
        </w:rPr>
        <w:t xml:space="preserve"> </w:t>
      </w:r>
      <w:r w:rsidRPr="00C631DB">
        <w:rPr>
          <w:sz w:val="24"/>
        </w:rPr>
        <w:t>who</w:t>
      </w:r>
      <w:r w:rsidRPr="00C631DB">
        <w:rPr>
          <w:spacing w:val="-9"/>
          <w:sz w:val="24"/>
        </w:rPr>
        <w:t xml:space="preserve"> </w:t>
      </w:r>
      <w:r w:rsidRPr="00C631DB">
        <w:rPr>
          <w:sz w:val="24"/>
        </w:rPr>
        <w:t>are</w:t>
      </w:r>
      <w:r w:rsidRPr="00C631DB">
        <w:rPr>
          <w:spacing w:val="-5"/>
          <w:sz w:val="24"/>
        </w:rPr>
        <w:t xml:space="preserve"> </w:t>
      </w:r>
      <w:r w:rsidRPr="00C631DB">
        <w:rPr>
          <w:sz w:val="24"/>
        </w:rPr>
        <w:t>official</w:t>
      </w:r>
      <w:r w:rsidRPr="00C631DB">
        <w:rPr>
          <w:spacing w:val="-3"/>
          <w:sz w:val="24"/>
        </w:rPr>
        <w:t xml:space="preserve"> </w:t>
      </w:r>
      <w:r w:rsidRPr="00C631DB">
        <w:rPr>
          <w:sz w:val="24"/>
        </w:rPr>
        <w:t>manufacturers</w:t>
      </w:r>
      <w:r w:rsidRPr="00C631DB">
        <w:rPr>
          <w:spacing w:val="-3"/>
          <w:sz w:val="24"/>
        </w:rPr>
        <w:t xml:space="preserve"> </w:t>
      </w:r>
      <w:r w:rsidRPr="00C631DB">
        <w:rPr>
          <w:sz w:val="24"/>
        </w:rPr>
        <w:t>of</w:t>
      </w:r>
      <w:r w:rsidRPr="00C631DB">
        <w:rPr>
          <w:spacing w:val="-4"/>
          <w:sz w:val="24"/>
        </w:rPr>
        <w:t xml:space="preserve"> </w:t>
      </w:r>
      <w:r w:rsidRPr="00C631DB">
        <w:rPr>
          <w:i/>
          <w:sz w:val="24"/>
        </w:rPr>
        <w:t>[insert</w:t>
      </w:r>
      <w:r w:rsidRPr="00C631DB">
        <w:rPr>
          <w:i/>
          <w:spacing w:val="-3"/>
          <w:sz w:val="24"/>
        </w:rPr>
        <w:t xml:space="preserve"> </w:t>
      </w:r>
      <w:r w:rsidRPr="00C631DB">
        <w:rPr>
          <w:i/>
          <w:sz w:val="24"/>
        </w:rPr>
        <w:t>type</w:t>
      </w:r>
      <w:r w:rsidRPr="00C631DB">
        <w:rPr>
          <w:i/>
          <w:spacing w:val="-4"/>
          <w:sz w:val="24"/>
        </w:rPr>
        <w:t xml:space="preserve"> </w:t>
      </w:r>
      <w:r w:rsidRPr="00C631DB">
        <w:rPr>
          <w:i/>
          <w:sz w:val="24"/>
        </w:rPr>
        <w:t xml:space="preserve">of goods manufactured], </w:t>
      </w:r>
      <w:r w:rsidRPr="00C631DB">
        <w:rPr>
          <w:sz w:val="24"/>
        </w:rPr>
        <w:t>having factories at [insert full address of Manufacturer’s factories], do hereby</w:t>
      </w:r>
      <w:r w:rsidRPr="00C631DB">
        <w:rPr>
          <w:spacing w:val="-3"/>
          <w:sz w:val="24"/>
        </w:rPr>
        <w:t xml:space="preserve"> </w:t>
      </w:r>
      <w:r w:rsidRPr="00C631DB">
        <w:rPr>
          <w:sz w:val="24"/>
        </w:rPr>
        <w:t xml:space="preserve">authorize </w:t>
      </w:r>
      <w:r w:rsidRPr="00C631DB">
        <w:rPr>
          <w:i/>
          <w:sz w:val="24"/>
        </w:rPr>
        <w:t>[insert complete</w:t>
      </w:r>
      <w:r w:rsidRPr="00C631DB">
        <w:rPr>
          <w:i/>
          <w:spacing w:val="-1"/>
          <w:sz w:val="24"/>
        </w:rPr>
        <w:t xml:space="preserve"> </w:t>
      </w:r>
      <w:r w:rsidRPr="00C631DB">
        <w:rPr>
          <w:i/>
          <w:sz w:val="24"/>
        </w:rPr>
        <w:t>name</w:t>
      </w:r>
      <w:r w:rsidRPr="00C631DB">
        <w:rPr>
          <w:i/>
          <w:spacing w:val="-2"/>
          <w:sz w:val="24"/>
        </w:rPr>
        <w:t xml:space="preserve"> </w:t>
      </w:r>
      <w:r w:rsidRPr="00C631DB">
        <w:rPr>
          <w:i/>
          <w:sz w:val="24"/>
        </w:rPr>
        <w:t xml:space="preserve">of Bidder] </w:t>
      </w:r>
      <w:r w:rsidRPr="00C631DB">
        <w:rPr>
          <w:sz w:val="24"/>
        </w:rPr>
        <w:t>to submit a Bid the purpose</w:t>
      </w:r>
      <w:r w:rsidRPr="00C631DB">
        <w:rPr>
          <w:spacing w:val="-1"/>
          <w:sz w:val="24"/>
        </w:rPr>
        <w:t xml:space="preserve"> </w:t>
      </w:r>
      <w:r w:rsidRPr="00C631DB">
        <w:rPr>
          <w:sz w:val="24"/>
        </w:rPr>
        <w:t>of which is to provide</w:t>
      </w:r>
      <w:r w:rsidRPr="00C631DB">
        <w:rPr>
          <w:spacing w:val="-5"/>
          <w:sz w:val="24"/>
        </w:rPr>
        <w:t xml:space="preserve"> </w:t>
      </w:r>
      <w:r w:rsidRPr="00C631DB">
        <w:rPr>
          <w:sz w:val="24"/>
        </w:rPr>
        <w:t>the</w:t>
      </w:r>
      <w:r w:rsidRPr="00C631DB">
        <w:rPr>
          <w:spacing w:val="-3"/>
          <w:sz w:val="24"/>
        </w:rPr>
        <w:t xml:space="preserve"> </w:t>
      </w:r>
      <w:r w:rsidRPr="00C631DB">
        <w:rPr>
          <w:sz w:val="24"/>
        </w:rPr>
        <w:t>following</w:t>
      </w:r>
      <w:r w:rsidRPr="00C631DB">
        <w:rPr>
          <w:spacing w:val="-6"/>
          <w:sz w:val="24"/>
        </w:rPr>
        <w:t xml:space="preserve"> </w:t>
      </w:r>
      <w:r w:rsidRPr="00C631DB">
        <w:rPr>
          <w:sz w:val="24"/>
        </w:rPr>
        <w:t>Goods,</w:t>
      </w:r>
      <w:r w:rsidRPr="00C631DB">
        <w:rPr>
          <w:spacing w:val="-3"/>
          <w:sz w:val="24"/>
        </w:rPr>
        <w:t xml:space="preserve"> </w:t>
      </w:r>
      <w:r w:rsidRPr="00C631DB">
        <w:rPr>
          <w:sz w:val="24"/>
        </w:rPr>
        <w:t>manufactured</w:t>
      </w:r>
      <w:r w:rsidRPr="00C631DB">
        <w:rPr>
          <w:spacing w:val="-3"/>
          <w:sz w:val="24"/>
        </w:rPr>
        <w:t xml:space="preserve"> </w:t>
      </w:r>
      <w:r w:rsidRPr="00C631DB">
        <w:rPr>
          <w:sz w:val="24"/>
        </w:rPr>
        <w:t>by</w:t>
      </w:r>
      <w:r w:rsidRPr="00C631DB">
        <w:rPr>
          <w:spacing w:val="-6"/>
          <w:sz w:val="24"/>
        </w:rPr>
        <w:t xml:space="preserve"> </w:t>
      </w:r>
      <w:r w:rsidRPr="00C631DB">
        <w:rPr>
          <w:sz w:val="24"/>
        </w:rPr>
        <w:t>us</w:t>
      </w:r>
      <w:r w:rsidRPr="00C631DB">
        <w:rPr>
          <w:spacing w:val="-1"/>
          <w:sz w:val="24"/>
        </w:rPr>
        <w:t xml:space="preserve"> </w:t>
      </w:r>
      <w:r w:rsidRPr="00C631DB">
        <w:rPr>
          <w:i/>
          <w:sz w:val="24"/>
        </w:rPr>
        <w:t>[insert</w:t>
      </w:r>
      <w:r w:rsidRPr="00C631DB">
        <w:rPr>
          <w:i/>
          <w:spacing w:val="-3"/>
          <w:sz w:val="24"/>
        </w:rPr>
        <w:t xml:space="preserve"> </w:t>
      </w:r>
      <w:r w:rsidRPr="00C631DB">
        <w:rPr>
          <w:i/>
          <w:sz w:val="24"/>
        </w:rPr>
        <w:t>name</w:t>
      </w:r>
      <w:r w:rsidRPr="00C631DB">
        <w:rPr>
          <w:i/>
          <w:spacing w:val="-4"/>
          <w:sz w:val="24"/>
        </w:rPr>
        <w:t xml:space="preserve"> </w:t>
      </w:r>
      <w:r w:rsidRPr="00C631DB">
        <w:rPr>
          <w:i/>
          <w:sz w:val="24"/>
        </w:rPr>
        <w:t>and</w:t>
      </w:r>
      <w:r w:rsidRPr="00C631DB">
        <w:rPr>
          <w:i/>
          <w:spacing w:val="-3"/>
          <w:sz w:val="24"/>
        </w:rPr>
        <w:t xml:space="preserve"> </w:t>
      </w:r>
      <w:r w:rsidRPr="00C631DB">
        <w:rPr>
          <w:i/>
          <w:sz w:val="24"/>
        </w:rPr>
        <w:t>or</w:t>
      </w:r>
      <w:r w:rsidRPr="00C631DB">
        <w:rPr>
          <w:i/>
          <w:spacing w:val="-3"/>
          <w:sz w:val="24"/>
        </w:rPr>
        <w:t xml:space="preserve"> </w:t>
      </w:r>
      <w:r w:rsidRPr="00C631DB">
        <w:rPr>
          <w:i/>
          <w:sz w:val="24"/>
        </w:rPr>
        <w:t>brief</w:t>
      </w:r>
      <w:r w:rsidRPr="00C631DB">
        <w:rPr>
          <w:i/>
          <w:spacing w:val="-3"/>
          <w:sz w:val="24"/>
        </w:rPr>
        <w:t xml:space="preserve"> </w:t>
      </w:r>
      <w:r w:rsidRPr="00C631DB">
        <w:rPr>
          <w:i/>
          <w:sz w:val="24"/>
        </w:rPr>
        <w:t>description</w:t>
      </w:r>
      <w:r w:rsidRPr="00C631DB">
        <w:rPr>
          <w:i/>
          <w:spacing w:val="-3"/>
          <w:sz w:val="24"/>
        </w:rPr>
        <w:t xml:space="preserve"> </w:t>
      </w:r>
      <w:r w:rsidRPr="00C631DB">
        <w:rPr>
          <w:i/>
          <w:sz w:val="24"/>
        </w:rPr>
        <w:t>of</w:t>
      </w:r>
      <w:r w:rsidRPr="00C631DB">
        <w:rPr>
          <w:i/>
          <w:spacing w:val="-3"/>
          <w:sz w:val="24"/>
        </w:rPr>
        <w:t xml:space="preserve"> </w:t>
      </w:r>
      <w:r w:rsidRPr="00C631DB">
        <w:rPr>
          <w:i/>
          <w:sz w:val="24"/>
        </w:rPr>
        <w:t xml:space="preserve">the Goods], </w:t>
      </w:r>
      <w:r w:rsidRPr="00C631DB">
        <w:rPr>
          <w:sz w:val="24"/>
        </w:rPr>
        <w:t>and to subsequently negotiate and sign the Contract.</w:t>
      </w:r>
    </w:p>
    <w:p w14:paraId="1EACAC67" w14:textId="77777777" w:rsidR="004640AB" w:rsidRPr="00C631DB" w:rsidRDefault="004640AB">
      <w:pPr>
        <w:pStyle w:val="BodyText"/>
      </w:pPr>
    </w:p>
    <w:p w14:paraId="615EBAFD" w14:textId="77777777" w:rsidR="004640AB" w:rsidRPr="00C631DB" w:rsidRDefault="000A66DA">
      <w:pPr>
        <w:pStyle w:val="BodyText"/>
        <w:ind w:left="360" w:right="717"/>
        <w:jc w:val="both"/>
      </w:pPr>
      <w:r w:rsidRPr="00C631DB">
        <w:t>We</w:t>
      </w:r>
      <w:r w:rsidRPr="00C631DB">
        <w:rPr>
          <w:spacing w:val="-14"/>
        </w:rPr>
        <w:t xml:space="preserve"> </w:t>
      </w:r>
      <w:r w:rsidRPr="00C631DB">
        <w:t>hereby</w:t>
      </w:r>
      <w:r w:rsidRPr="00C631DB">
        <w:rPr>
          <w:spacing w:val="-15"/>
        </w:rPr>
        <w:t xml:space="preserve"> </w:t>
      </w:r>
      <w:r w:rsidRPr="00C631DB">
        <w:t>extend</w:t>
      </w:r>
      <w:r w:rsidRPr="00C631DB">
        <w:rPr>
          <w:spacing w:val="-13"/>
        </w:rPr>
        <w:t xml:space="preserve"> </w:t>
      </w:r>
      <w:r w:rsidRPr="00C631DB">
        <w:t>our</w:t>
      </w:r>
      <w:r w:rsidRPr="00C631DB">
        <w:rPr>
          <w:spacing w:val="-13"/>
        </w:rPr>
        <w:t xml:space="preserve"> </w:t>
      </w:r>
      <w:r w:rsidRPr="00C631DB">
        <w:t>full</w:t>
      </w:r>
      <w:r w:rsidRPr="00C631DB">
        <w:rPr>
          <w:spacing w:val="-12"/>
        </w:rPr>
        <w:t xml:space="preserve"> </w:t>
      </w:r>
      <w:r w:rsidRPr="00C631DB">
        <w:t>guarantee</w:t>
      </w:r>
      <w:r w:rsidRPr="00C631DB">
        <w:rPr>
          <w:spacing w:val="-11"/>
        </w:rPr>
        <w:t xml:space="preserve"> </w:t>
      </w:r>
      <w:r w:rsidRPr="00C631DB">
        <w:t>and</w:t>
      </w:r>
      <w:r w:rsidRPr="00C631DB">
        <w:rPr>
          <w:spacing w:val="-12"/>
        </w:rPr>
        <w:t xml:space="preserve"> </w:t>
      </w:r>
      <w:r w:rsidRPr="00C631DB">
        <w:t>warranty</w:t>
      </w:r>
      <w:r w:rsidRPr="00C631DB">
        <w:rPr>
          <w:spacing w:val="-14"/>
        </w:rPr>
        <w:t xml:space="preserve"> </w:t>
      </w:r>
      <w:r w:rsidRPr="00C631DB">
        <w:t>in</w:t>
      </w:r>
      <w:r w:rsidRPr="00C631DB">
        <w:rPr>
          <w:spacing w:val="-12"/>
        </w:rPr>
        <w:t xml:space="preserve"> </w:t>
      </w:r>
      <w:r w:rsidRPr="00C631DB">
        <w:t>accordance</w:t>
      </w:r>
      <w:r w:rsidRPr="00C631DB">
        <w:rPr>
          <w:spacing w:val="-13"/>
        </w:rPr>
        <w:t xml:space="preserve"> </w:t>
      </w:r>
      <w:r w:rsidRPr="00C631DB">
        <w:t>with</w:t>
      </w:r>
      <w:r w:rsidRPr="00C631DB">
        <w:rPr>
          <w:spacing w:val="-12"/>
        </w:rPr>
        <w:t xml:space="preserve"> </w:t>
      </w:r>
      <w:r w:rsidRPr="00C631DB">
        <w:t>Clause</w:t>
      </w:r>
      <w:r w:rsidRPr="00C631DB">
        <w:rPr>
          <w:spacing w:val="-13"/>
        </w:rPr>
        <w:t xml:space="preserve"> </w:t>
      </w:r>
      <w:r w:rsidRPr="00C631DB">
        <w:t>28</w:t>
      </w:r>
      <w:r w:rsidRPr="00C631DB">
        <w:rPr>
          <w:spacing w:val="-12"/>
        </w:rPr>
        <w:t xml:space="preserve"> </w:t>
      </w:r>
      <w:r w:rsidRPr="00C631DB">
        <w:t>of</w:t>
      </w:r>
      <w:r w:rsidRPr="00C631DB">
        <w:rPr>
          <w:spacing w:val="-13"/>
        </w:rPr>
        <w:t xml:space="preserve"> </w:t>
      </w:r>
      <w:r w:rsidRPr="00C631DB">
        <w:t>the</w:t>
      </w:r>
      <w:r w:rsidRPr="00C631DB">
        <w:rPr>
          <w:spacing w:val="-13"/>
        </w:rPr>
        <w:t xml:space="preserve"> </w:t>
      </w:r>
      <w:r w:rsidRPr="00C631DB">
        <w:t>General Conditions of Contract, with respect to the Goods offered by the above firm.</w:t>
      </w:r>
    </w:p>
    <w:p w14:paraId="0A38785F" w14:textId="77777777" w:rsidR="004640AB" w:rsidRPr="00C631DB" w:rsidRDefault="004640AB">
      <w:pPr>
        <w:pStyle w:val="BodyText"/>
        <w:spacing w:before="1"/>
      </w:pPr>
    </w:p>
    <w:p w14:paraId="336E7CAD" w14:textId="77777777" w:rsidR="004640AB" w:rsidRPr="00C631DB" w:rsidRDefault="000A66DA">
      <w:pPr>
        <w:pStyle w:val="BodyText"/>
        <w:ind w:left="360" w:right="725"/>
        <w:jc w:val="both"/>
      </w:pPr>
      <w:r w:rsidRPr="00C631DB">
        <w:t>We</w:t>
      </w:r>
      <w:r w:rsidRPr="00C631DB">
        <w:rPr>
          <w:spacing w:val="-1"/>
        </w:rPr>
        <w:t xml:space="preserve"> </w:t>
      </w:r>
      <w:r w:rsidRPr="00C631DB">
        <w:t>confirm that we</w:t>
      </w:r>
      <w:r w:rsidRPr="00C631DB">
        <w:rPr>
          <w:spacing w:val="-2"/>
        </w:rPr>
        <w:t xml:space="preserve"> </w:t>
      </w:r>
      <w:r w:rsidRPr="00C631DB">
        <w:t>do not engage</w:t>
      </w:r>
      <w:r w:rsidRPr="00C631DB">
        <w:rPr>
          <w:spacing w:val="-1"/>
        </w:rPr>
        <w:t xml:space="preserve"> </w:t>
      </w:r>
      <w:r w:rsidRPr="00C631DB">
        <w:t>or</w:t>
      </w:r>
      <w:r w:rsidRPr="00C631DB">
        <w:rPr>
          <w:spacing w:val="-1"/>
        </w:rPr>
        <w:t xml:space="preserve"> </w:t>
      </w:r>
      <w:r w:rsidRPr="00C631DB">
        <w:t>employ</w:t>
      </w:r>
      <w:r w:rsidRPr="00C631DB">
        <w:rPr>
          <w:spacing w:val="-5"/>
        </w:rPr>
        <w:t xml:space="preserve"> </w:t>
      </w:r>
      <w:r w:rsidRPr="00C631DB">
        <w:t>forced labor</w:t>
      </w:r>
      <w:r w:rsidRPr="00C631DB">
        <w:rPr>
          <w:spacing w:val="-2"/>
        </w:rPr>
        <w:t xml:space="preserve"> </w:t>
      </w:r>
      <w:r w:rsidRPr="00C631DB">
        <w:t>or persons</w:t>
      </w:r>
      <w:r w:rsidRPr="00C631DB">
        <w:rPr>
          <w:spacing w:val="-1"/>
        </w:rPr>
        <w:t xml:space="preserve"> </w:t>
      </w:r>
      <w:r w:rsidRPr="00C631DB">
        <w:t>subject to trafficking</w:t>
      </w:r>
      <w:r w:rsidRPr="00C631DB">
        <w:rPr>
          <w:spacing w:val="-3"/>
        </w:rPr>
        <w:t xml:space="preserve"> </w:t>
      </w:r>
      <w:r w:rsidRPr="00C631DB">
        <w:t>or child labor, in accordance with Clause 14 of the General Conditions of Contract.</w:t>
      </w:r>
    </w:p>
    <w:p w14:paraId="30B1BA1D" w14:textId="77777777" w:rsidR="004640AB" w:rsidRPr="00C631DB" w:rsidRDefault="004640AB">
      <w:pPr>
        <w:pStyle w:val="BodyText"/>
      </w:pPr>
    </w:p>
    <w:p w14:paraId="2D3DA608" w14:textId="77777777" w:rsidR="004640AB" w:rsidRPr="00C631DB" w:rsidRDefault="004640AB">
      <w:pPr>
        <w:pStyle w:val="BodyText"/>
      </w:pPr>
    </w:p>
    <w:p w14:paraId="31173CED" w14:textId="77777777" w:rsidR="004640AB" w:rsidRPr="00C631DB" w:rsidRDefault="000A66DA">
      <w:pPr>
        <w:ind w:left="360"/>
        <w:jc w:val="both"/>
        <w:rPr>
          <w:i/>
          <w:sz w:val="24"/>
        </w:rPr>
      </w:pPr>
      <w:r w:rsidRPr="00C631DB">
        <w:rPr>
          <w:sz w:val="24"/>
        </w:rPr>
        <w:t>Signed:</w:t>
      </w:r>
      <w:r w:rsidRPr="00C631DB">
        <w:rPr>
          <w:spacing w:val="-2"/>
          <w:sz w:val="24"/>
        </w:rPr>
        <w:t xml:space="preserve"> </w:t>
      </w:r>
      <w:r w:rsidRPr="00C631DB">
        <w:rPr>
          <w:i/>
          <w:sz w:val="24"/>
        </w:rPr>
        <w:t>[insert</w:t>
      </w:r>
      <w:r w:rsidRPr="00C631DB">
        <w:rPr>
          <w:i/>
          <w:spacing w:val="-1"/>
          <w:sz w:val="24"/>
        </w:rPr>
        <w:t xml:space="preserve"> </w:t>
      </w:r>
      <w:r w:rsidRPr="00C631DB">
        <w:rPr>
          <w:i/>
          <w:sz w:val="24"/>
        </w:rPr>
        <w:t>signature(s)</w:t>
      </w:r>
      <w:r w:rsidRPr="00C631DB">
        <w:rPr>
          <w:i/>
          <w:spacing w:val="-1"/>
          <w:sz w:val="24"/>
        </w:rPr>
        <w:t xml:space="preserve"> </w:t>
      </w:r>
      <w:r w:rsidRPr="00C631DB">
        <w:rPr>
          <w:i/>
          <w:sz w:val="24"/>
        </w:rPr>
        <w:t>of</w:t>
      </w:r>
      <w:r w:rsidRPr="00C631DB">
        <w:rPr>
          <w:i/>
          <w:spacing w:val="-2"/>
          <w:sz w:val="24"/>
        </w:rPr>
        <w:t xml:space="preserve"> </w:t>
      </w:r>
      <w:r w:rsidRPr="00C631DB">
        <w:rPr>
          <w:i/>
          <w:sz w:val="24"/>
        </w:rPr>
        <w:t>authorized</w:t>
      </w:r>
      <w:r w:rsidRPr="00C631DB">
        <w:rPr>
          <w:i/>
          <w:spacing w:val="-1"/>
          <w:sz w:val="24"/>
        </w:rPr>
        <w:t xml:space="preserve"> </w:t>
      </w:r>
      <w:r w:rsidRPr="00C631DB">
        <w:rPr>
          <w:i/>
          <w:sz w:val="24"/>
        </w:rPr>
        <w:t>representative(s)</w:t>
      </w:r>
      <w:r w:rsidRPr="00C631DB">
        <w:rPr>
          <w:i/>
          <w:spacing w:val="-1"/>
          <w:sz w:val="24"/>
        </w:rPr>
        <w:t xml:space="preserve"> </w:t>
      </w:r>
      <w:r w:rsidRPr="00C631DB">
        <w:rPr>
          <w:i/>
          <w:sz w:val="24"/>
        </w:rPr>
        <w:t>of</w:t>
      </w:r>
      <w:r w:rsidRPr="00C631DB">
        <w:rPr>
          <w:i/>
          <w:spacing w:val="-1"/>
          <w:sz w:val="24"/>
        </w:rPr>
        <w:t xml:space="preserve"> </w:t>
      </w:r>
      <w:r w:rsidRPr="00C631DB">
        <w:rPr>
          <w:i/>
          <w:sz w:val="24"/>
        </w:rPr>
        <w:t>the</w:t>
      </w:r>
      <w:r w:rsidRPr="00C631DB">
        <w:rPr>
          <w:i/>
          <w:spacing w:val="-2"/>
          <w:sz w:val="24"/>
        </w:rPr>
        <w:t xml:space="preserve"> Manufacturer]</w:t>
      </w:r>
    </w:p>
    <w:p w14:paraId="63891687" w14:textId="77777777" w:rsidR="004640AB" w:rsidRPr="00C631DB" w:rsidRDefault="004640AB">
      <w:pPr>
        <w:pStyle w:val="BodyText"/>
        <w:rPr>
          <w:i/>
        </w:rPr>
      </w:pPr>
    </w:p>
    <w:p w14:paraId="1D322F5B" w14:textId="77777777" w:rsidR="004640AB" w:rsidRPr="00C631DB" w:rsidRDefault="004640AB">
      <w:pPr>
        <w:pStyle w:val="BodyText"/>
        <w:rPr>
          <w:i/>
        </w:rPr>
      </w:pPr>
    </w:p>
    <w:p w14:paraId="294F88A2" w14:textId="77777777" w:rsidR="004640AB" w:rsidRPr="00C631DB" w:rsidRDefault="000A66DA">
      <w:pPr>
        <w:ind w:left="360"/>
        <w:jc w:val="both"/>
        <w:rPr>
          <w:i/>
          <w:sz w:val="24"/>
        </w:rPr>
      </w:pPr>
      <w:r w:rsidRPr="00C631DB">
        <w:rPr>
          <w:sz w:val="24"/>
        </w:rPr>
        <w:t>Name:</w:t>
      </w:r>
      <w:r w:rsidRPr="00C631DB">
        <w:rPr>
          <w:spacing w:val="-3"/>
          <w:sz w:val="24"/>
        </w:rPr>
        <w:t xml:space="preserve"> </w:t>
      </w:r>
      <w:r w:rsidRPr="00C631DB">
        <w:rPr>
          <w:i/>
          <w:sz w:val="24"/>
        </w:rPr>
        <w:t>[insert</w:t>
      </w:r>
      <w:r w:rsidRPr="00C631DB">
        <w:rPr>
          <w:i/>
          <w:spacing w:val="-1"/>
          <w:sz w:val="24"/>
        </w:rPr>
        <w:t xml:space="preserve"> </w:t>
      </w:r>
      <w:r w:rsidRPr="00C631DB">
        <w:rPr>
          <w:i/>
          <w:sz w:val="24"/>
        </w:rPr>
        <w:t>complete</w:t>
      </w:r>
      <w:r w:rsidRPr="00C631DB">
        <w:rPr>
          <w:i/>
          <w:spacing w:val="-2"/>
          <w:sz w:val="24"/>
        </w:rPr>
        <w:t xml:space="preserve"> </w:t>
      </w:r>
      <w:r w:rsidRPr="00C631DB">
        <w:rPr>
          <w:i/>
          <w:sz w:val="24"/>
        </w:rPr>
        <w:t>name(s)</w:t>
      </w:r>
      <w:r w:rsidRPr="00C631DB">
        <w:rPr>
          <w:i/>
          <w:spacing w:val="-5"/>
          <w:sz w:val="24"/>
        </w:rPr>
        <w:t xml:space="preserve"> </w:t>
      </w:r>
      <w:r w:rsidRPr="00C631DB">
        <w:rPr>
          <w:i/>
          <w:sz w:val="24"/>
        </w:rPr>
        <w:t>of</w:t>
      </w:r>
      <w:r w:rsidRPr="00C631DB">
        <w:rPr>
          <w:i/>
          <w:spacing w:val="-1"/>
          <w:sz w:val="24"/>
        </w:rPr>
        <w:t xml:space="preserve"> </w:t>
      </w:r>
      <w:r w:rsidRPr="00C631DB">
        <w:rPr>
          <w:i/>
          <w:sz w:val="24"/>
        </w:rPr>
        <w:t>authorized</w:t>
      </w:r>
      <w:r w:rsidRPr="00C631DB">
        <w:rPr>
          <w:i/>
          <w:spacing w:val="-1"/>
          <w:sz w:val="24"/>
        </w:rPr>
        <w:t xml:space="preserve"> </w:t>
      </w:r>
      <w:r w:rsidRPr="00C631DB">
        <w:rPr>
          <w:i/>
          <w:sz w:val="24"/>
        </w:rPr>
        <w:t>representative(s)</w:t>
      </w:r>
      <w:r w:rsidRPr="00C631DB">
        <w:rPr>
          <w:i/>
          <w:spacing w:val="-5"/>
          <w:sz w:val="24"/>
        </w:rPr>
        <w:t xml:space="preserve"> </w:t>
      </w:r>
      <w:r w:rsidRPr="00C631DB">
        <w:rPr>
          <w:i/>
          <w:sz w:val="24"/>
        </w:rPr>
        <w:t>of</w:t>
      </w:r>
      <w:r w:rsidRPr="00C631DB">
        <w:rPr>
          <w:i/>
          <w:spacing w:val="-1"/>
          <w:sz w:val="24"/>
        </w:rPr>
        <w:t xml:space="preserve"> </w:t>
      </w:r>
      <w:r w:rsidRPr="00C631DB">
        <w:rPr>
          <w:i/>
          <w:sz w:val="24"/>
        </w:rPr>
        <w:t>the</w:t>
      </w:r>
      <w:r w:rsidRPr="00C631DB">
        <w:rPr>
          <w:i/>
          <w:spacing w:val="1"/>
          <w:sz w:val="24"/>
        </w:rPr>
        <w:t xml:space="preserve"> </w:t>
      </w:r>
      <w:r w:rsidRPr="00C631DB">
        <w:rPr>
          <w:i/>
          <w:spacing w:val="-2"/>
          <w:sz w:val="24"/>
        </w:rPr>
        <w:t>Manufacturer]</w:t>
      </w:r>
    </w:p>
    <w:p w14:paraId="6B3968C5" w14:textId="77777777" w:rsidR="004640AB" w:rsidRPr="00C631DB" w:rsidRDefault="000A66DA">
      <w:pPr>
        <w:spacing w:before="274"/>
        <w:ind w:left="360"/>
        <w:jc w:val="both"/>
        <w:rPr>
          <w:i/>
          <w:sz w:val="24"/>
        </w:rPr>
      </w:pPr>
      <w:r w:rsidRPr="00C631DB">
        <w:rPr>
          <w:sz w:val="24"/>
        </w:rPr>
        <w:t>Title:</w:t>
      </w:r>
      <w:r w:rsidRPr="00C631DB">
        <w:rPr>
          <w:spacing w:val="-1"/>
          <w:sz w:val="24"/>
        </w:rPr>
        <w:t xml:space="preserve"> </w:t>
      </w:r>
      <w:r w:rsidRPr="00C631DB">
        <w:rPr>
          <w:i/>
          <w:sz w:val="24"/>
        </w:rPr>
        <w:t>[insert</w:t>
      </w:r>
      <w:r w:rsidRPr="00C631DB">
        <w:rPr>
          <w:i/>
          <w:spacing w:val="-1"/>
          <w:sz w:val="24"/>
        </w:rPr>
        <w:t xml:space="preserve"> </w:t>
      </w:r>
      <w:r w:rsidRPr="00C631DB">
        <w:rPr>
          <w:i/>
          <w:spacing w:val="-2"/>
          <w:sz w:val="24"/>
        </w:rPr>
        <w:t>title]</w:t>
      </w:r>
    </w:p>
    <w:p w14:paraId="14753712" w14:textId="77777777" w:rsidR="004640AB" w:rsidRPr="00C631DB" w:rsidRDefault="004640AB">
      <w:pPr>
        <w:pStyle w:val="BodyText"/>
        <w:rPr>
          <w:i/>
        </w:rPr>
      </w:pPr>
    </w:p>
    <w:p w14:paraId="6FCE576C" w14:textId="77777777" w:rsidR="004640AB" w:rsidRPr="00C631DB" w:rsidRDefault="004640AB">
      <w:pPr>
        <w:pStyle w:val="BodyText"/>
        <w:rPr>
          <w:i/>
        </w:rPr>
      </w:pPr>
    </w:p>
    <w:p w14:paraId="59FCB8AD" w14:textId="77777777" w:rsidR="004640AB" w:rsidRPr="00C631DB" w:rsidRDefault="004640AB">
      <w:pPr>
        <w:pStyle w:val="BodyText"/>
        <w:rPr>
          <w:i/>
        </w:rPr>
      </w:pPr>
    </w:p>
    <w:p w14:paraId="4F45BB29" w14:textId="77777777" w:rsidR="004640AB" w:rsidRPr="00C631DB" w:rsidRDefault="000A66DA">
      <w:pPr>
        <w:tabs>
          <w:tab w:val="left" w:pos="2786"/>
          <w:tab w:val="left" w:pos="5620"/>
          <w:tab w:val="left" w:pos="6635"/>
        </w:tabs>
        <w:ind w:left="360"/>
        <w:jc w:val="both"/>
        <w:rPr>
          <w:i/>
          <w:sz w:val="24"/>
        </w:rPr>
      </w:pPr>
      <w:r w:rsidRPr="00C631DB">
        <w:rPr>
          <w:sz w:val="24"/>
        </w:rPr>
        <w:t xml:space="preserve">Dated on </w:t>
      </w:r>
      <w:r w:rsidRPr="00C631DB">
        <w:rPr>
          <w:sz w:val="24"/>
          <w:u w:val="single"/>
        </w:rPr>
        <w:tab/>
      </w:r>
      <w:r w:rsidRPr="00C631DB">
        <w:rPr>
          <w:sz w:val="24"/>
        </w:rPr>
        <w:t xml:space="preserve">day of </w:t>
      </w:r>
      <w:r w:rsidRPr="00C631DB">
        <w:rPr>
          <w:sz w:val="24"/>
          <w:u w:val="single"/>
        </w:rPr>
        <w:tab/>
      </w:r>
      <w:r w:rsidRPr="00C631DB">
        <w:rPr>
          <w:sz w:val="24"/>
        </w:rPr>
        <w:t xml:space="preserve">, </w:t>
      </w:r>
      <w:r w:rsidRPr="00C631DB">
        <w:rPr>
          <w:sz w:val="24"/>
          <w:u w:val="single"/>
        </w:rPr>
        <w:tab/>
      </w:r>
      <w:r w:rsidRPr="00C631DB">
        <w:rPr>
          <w:i/>
          <w:sz w:val="24"/>
        </w:rPr>
        <w:t>[insert</w:t>
      </w:r>
      <w:r w:rsidRPr="00C631DB">
        <w:rPr>
          <w:i/>
          <w:spacing w:val="-3"/>
          <w:sz w:val="24"/>
        </w:rPr>
        <w:t xml:space="preserve"> </w:t>
      </w:r>
      <w:r w:rsidRPr="00C631DB">
        <w:rPr>
          <w:i/>
          <w:sz w:val="24"/>
        </w:rPr>
        <w:t>date</w:t>
      </w:r>
      <w:r w:rsidRPr="00C631DB">
        <w:rPr>
          <w:i/>
          <w:spacing w:val="-1"/>
          <w:sz w:val="24"/>
        </w:rPr>
        <w:t xml:space="preserve"> </w:t>
      </w:r>
      <w:r w:rsidRPr="00C631DB">
        <w:rPr>
          <w:i/>
          <w:sz w:val="24"/>
        </w:rPr>
        <w:t xml:space="preserve">of </w:t>
      </w:r>
      <w:r w:rsidRPr="00C631DB">
        <w:rPr>
          <w:i/>
          <w:spacing w:val="-2"/>
          <w:sz w:val="24"/>
        </w:rPr>
        <w:t>signing]</w:t>
      </w:r>
    </w:p>
    <w:p w14:paraId="4129E677" w14:textId="77777777" w:rsidR="004640AB" w:rsidRPr="00C631DB" w:rsidRDefault="004640AB">
      <w:pPr>
        <w:jc w:val="both"/>
        <w:rPr>
          <w:i/>
          <w:sz w:val="24"/>
        </w:rPr>
        <w:sectPr w:rsidR="004640AB" w:rsidRPr="00C631DB">
          <w:pgSz w:w="12240" w:h="15840"/>
          <w:pgMar w:top="960" w:right="1080" w:bottom="280" w:left="1080" w:header="725" w:footer="0" w:gutter="0"/>
          <w:cols w:space="720"/>
        </w:sectPr>
      </w:pPr>
    </w:p>
    <w:p w14:paraId="7F7B4383" w14:textId="77777777" w:rsidR="004640AB" w:rsidRPr="00C631DB" w:rsidRDefault="004640AB">
      <w:pPr>
        <w:pStyle w:val="BodyText"/>
        <w:spacing w:before="72"/>
        <w:rPr>
          <w:i/>
          <w:sz w:val="44"/>
        </w:rPr>
      </w:pPr>
    </w:p>
    <w:p w14:paraId="36D9E217" w14:textId="77777777" w:rsidR="004640AB" w:rsidRPr="00C631DB" w:rsidRDefault="000A66DA">
      <w:pPr>
        <w:pStyle w:val="Heading2"/>
        <w:ind w:left="358"/>
      </w:pPr>
      <w:bookmarkStart w:id="62" w:name="_bookmark61"/>
      <w:bookmarkEnd w:id="62"/>
      <w:r w:rsidRPr="00C631DB">
        <w:t>Section</w:t>
      </w:r>
      <w:r w:rsidRPr="00C631DB">
        <w:rPr>
          <w:spacing w:val="-7"/>
        </w:rPr>
        <w:t xml:space="preserve"> </w:t>
      </w:r>
      <w:r w:rsidRPr="00C631DB">
        <w:t>V</w:t>
      </w:r>
      <w:r w:rsidRPr="00C631DB">
        <w:rPr>
          <w:spacing w:val="-7"/>
        </w:rPr>
        <w:t xml:space="preserve"> </w:t>
      </w:r>
      <w:r w:rsidRPr="00C631DB">
        <w:t>-</w:t>
      </w:r>
      <w:r w:rsidRPr="00C631DB">
        <w:rPr>
          <w:spacing w:val="-8"/>
        </w:rPr>
        <w:t xml:space="preserve"> </w:t>
      </w:r>
      <w:r w:rsidRPr="00C631DB">
        <w:t>Eligible</w:t>
      </w:r>
      <w:r w:rsidRPr="00C631DB">
        <w:rPr>
          <w:spacing w:val="-9"/>
        </w:rPr>
        <w:t xml:space="preserve"> </w:t>
      </w:r>
      <w:r w:rsidRPr="00C631DB">
        <w:rPr>
          <w:spacing w:val="-2"/>
        </w:rPr>
        <w:t>Countries</w:t>
      </w:r>
    </w:p>
    <w:p w14:paraId="5FC35C9A" w14:textId="77777777" w:rsidR="004640AB" w:rsidRPr="00C631DB" w:rsidRDefault="004640AB">
      <w:pPr>
        <w:pStyle w:val="BodyText"/>
        <w:spacing w:before="10"/>
        <w:rPr>
          <w:b/>
          <w:sz w:val="44"/>
        </w:rPr>
      </w:pPr>
    </w:p>
    <w:p w14:paraId="64C46E63" w14:textId="77777777" w:rsidR="004640AB" w:rsidRPr="00C631DB" w:rsidRDefault="000A66DA">
      <w:pPr>
        <w:pStyle w:val="Heading6"/>
        <w:ind w:left="1291" w:right="936"/>
        <w:jc w:val="center"/>
      </w:pPr>
      <w:r w:rsidRPr="00C631DB">
        <w:t>Eligibility</w:t>
      </w:r>
      <w:r w:rsidRPr="00C631DB">
        <w:rPr>
          <w:spacing w:val="-4"/>
        </w:rPr>
        <w:t xml:space="preserve"> </w:t>
      </w:r>
      <w:r w:rsidRPr="00C631DB">
        <w:t>for</w:t>
      </w:r>
      <w:r w:rsidRPr="00C631DB">
        <w:rPr>
          <w:spacing w:val="-5"/>
        </w:rPr>
        <w:t xml:space="preserve"> </w:t>
      </w:r>
      <w:r w:rsidRPr="00C631DB">
        <w:t>the</w:t>
      </w:r>
      <w:r w:rsidRPr="00C631DB">
        <w:rPr>
          <w:spacing w:val="-4"/>
        </w:rPr>
        <w:t xml:space="preserve"> </w:t>
      </w:r>
      <w:r w:rsidRPr="00C631DB">
        <w:t>Provision</w:t>
      </w:r>
      <w:r w:rsidRPr="00C631DB">
        <w:rPr>
          <w:spacing w:val="-3"/>
        </w:rPr>
        <w:t xml:space="preserve"> </w:t>
      </w:r>
      <w:r w:rsidRPr="00C631DB">
        <w:t>of</w:t>
      </w:r>
      <w:r w:rsidRPr="00C631DB">
        <w:rPr>
          <w:spacing w:val="-3"/>
        </w:rPr>
        <w:t xml:space="preserve"> </w:t>
      </w:r>
      <w:r w:rsidRPr="00C631DB">
        <w:t>Goods,</w:t>
      </w:r>
      <w:r w:rsidRPr="00C631DB">
        <w:rPr>
          <w:spacing w:val="-4"/>
        </w:rPr>
        <w:t xml:space="preserve"> </w:t>
      </w:r>
      <w:r w:rsidRPr="00C631DB">
        <w:t>Works</w:t>
      </w:r>
      <w:r w:rsidRPr="00C631DB">
        <w:rPr>
          <w:spacing w:val="-4"/>
        </w:rPr>
        <w:t xml:space="preserve"> </w:t>
      </w:r>
      <w:r w:rsidRPr="00C631DB">
        <w:t>and</w:t>
      </w:r>
      <w:r w:rsidRPr="00C631DB">
        <w:rPr>
          <w:spacing w:val="-4"/>
        </w:rPr>
        <w:t xml:space="preserve"> </w:t>
      </w:r>
      <w:proofErr w:type="gramStart"/>
      <w:r w:rsidRPr="00C631DB">
        <w:t>Non</w:t>
      </w:r>
      <w:r w:rsidRPr="00C631DB">
        <w:rPr>
          <w:spacing w:val="-4"/>
        </w:rPr>
        <w:t xml:space="preserve"> </w:t>
      </w:r>
      <w:r w:rsidRPr="00C631DB">
        <w:t>Consulting</w:t>
      </w:r>
      <w:proofErr w:type="gramEnd"/>
      <w:r w:rsidRPr="00C631DB">
        <w:rPr>
          <w:spacing w:val="-4"/>
        </w:rPr>
        <w:t xml:space="preserve"> </w:t>
      </w:r>
      <w:r w:rsidRPr="00C631DB">
        <w:t>Services</w:t>
      </w:r>
      <w:r w:rsidRPr="00C631DB">
        <w:rPr>
          <w:spacing w:val="-4"/>
        </w:rPr>
        <w:t xml:space="preserve"> </w:t>
      </w:r>
      <w:r w:rsidRPr="00C631DB">
        <w:t>in Bank-Financed Procurement</w:t>
      </w:r>
    </w:p>
    <w:p w14:paraId="5ECBC220" w14:textId="77777777" w:rsidR="004640AB" w:rsidRPr="00C631DB" w:rsidRDefault="004640AB">
      <w:pPr>
        <w:pStyle w:val="BodyText"/>
        <w:spacing w:before="271"/>
        <w:rPr>
          <w:b/>
        </w:rPr>
      </w:pPr>
    </w:p>
    <w:p w14:paraId="49E3309F" w14:textId="77777777" w:rsidR="004640AB" w:rsidRPr="00C631DB" w:rsidRDefault="000A66DA">
      <w:pPr>
        <w:pStyle w:val="BodyText"/>
        <w:ind w:left="720" w:right="359" w:hanging="2"/>
        <w:jc w:val="center"/>
      </w:pPr>
      <w:r w:rsidRPr="00C631DB">
        <w:t>In</w:t>
      </w:r>
      <w:r w:rsidRPr="00C631DB">
        <w:rPr>
          <w:spacing w:val="19"/>
        </w:rPr>
        <w:t xml:space="preserve"> </w:t>
      </w:r>
      <w:r w:rsidRPr="00C631DB">
        <w:t>reference to</w:t>
      </w:r>
      <w:r w:rsidRPr="00C631DB">
        <w:rPr>
          <w:spacing w:val="19"/>
        </w:rPr>
        <w:t xml:space="preserve"> </w:t>
      </w:r>
      <w:r w:rsidRPr="00C631DB">
        <w:t>ITB 4.8</w:t>
      </w:r>
      <w:r w:rsidRPr="00C631DB">
        <w:rPr>
          <w:spacing w:val="19"/>
        </w:rPr>
        <w:t xml:space="preserve"> </w:t>
      </w:r>
      <w:r w:rsidRPr="00C631DB">
        <w:t>and</w:t>
      </w:r>
      <w:r w:rsidRPr="00C631DB">
        <w:rPr>
          <w:spacing w:val="19"/>
        </w:rPr>
        <w:t xml:space="preserve"> </w:t>
      </w:r>
      <w:r w:rsidRPr="00C631DB">
        <w:t>ITB 5.1, for the information of the Bidders,</w:t>
      </w:r>
      <w:r w:rsidRPr="00C631DB">
        <w:rPr>
          <w:spacing w:val="18"/>
        </w:rPr>
        <w:t xml:space="preserve"> </w:t>
      </w:r>
      <w:r w:rsidRPr="00C631DB">
        <w:t>at the present time firms,</w:t>
      </w:r>
      <w:r w:rsidRPr="00C631DB">
        <w:rPr>
          <w:spacing w:val="-14"/>
        </w:rPr>
        <w:t xml:space="preserve"> </w:t>
      </w:r>
      <w:r w:rsidRPr="00C631DB">
        <w:t>goods</w:t>
      </w:r>
      <w:r w:rsidRPr="00C631DB">
        <w:rPr>
          <w:spacing w:val="-11"/>
        </w:rPr>
        <w:t xml:space="preserve"> </w:t>
      </w:r>
      <w:r w:rsidRPr="00C631DB">
        <w:t>and</w:t>
      </w:r>
      <w:r w:rsidRPr="00C631DB">
        <w:rPr>
          <w:spacing w:val="-11"/>
        </w:rPr>
        <w:t xml:space="preserve"> </w:t>
      </w:r>
      <w:r w:rsidRPr="00C631DB">
        <w:t>services</w:t>
      </w:r>
      <w:r w:rsidRPr="00C631DB">
        <w:rPr>
          <w:spacing w:val="-10"/>
        </w:rPr>
        <w:t xml:space="preserve"> </w:t>
      </w:r>
      <w:r w:rsidRPr="00C631DB">
        <w:t>from</w:t>
      </w:r>
      <w:r w:rsidRPr="00C631DB">
        <w:rPr>
          <w:spacing w:val="-13"/>
        </w:rPr>
        <w:t xml:space="preserve"> </w:t>
      </w:r>
      <w:r w:rsidRPr="00C631DB">
        <w:t>the</w:t>
      </w:r>
      <w:r w:rsidRPr="00C631DB">
        <w:rPr>
          <w:spacing w:val="-12"/>
        </w:rPr>
        <w:t xml:space="preserve"> </w:t>
      </w:r>
      <w:r w:rsidRPr="00C631DB">
        <w:t>following</w:t>
      </w:r>
      <w:r w:rsidRPr="00C631DB">
        <w:rPr>
          <w:spacing w:val="-13"/>
        </w:rPr>
        <w:t xml:space="preserve"> </w:t>
      </w:r>
      <w:r w:rsidRPr="00C631DB">
        <w:t>countries</w:t>
      </w:r>
      <w:r w:rsidRPr="00C631DB">
        <w:rPr>
          <w:spacing w:val="-10"/>
        </w:rPr>
        <w:t xml:space="preserve"> </w:t>
      </w:r>
      <w:r w:rsidRPr="00C631DB">
        <w:t>are</w:t>
      </w:r>
      <w:r w:rsidRPr="00C631DB">
        <w:rPr>
          <w:spacing w:val="-14"/>
        </w:rPr>
        <w:t xml:space="preserve"> </w:t>
      </w:r>
      <w:r w:rsidRPr="00C631DB">
        <w:t>excluded</w:t>
      </w:r>
      <w:r w:rsidRPr="00C631DB">
        <w:rPr>
          <w:spacing w:val="-12"/>
        </w:rPr>
        <w:t xml:space="preserve"> </w:t>
      </w:r>
      <w:r w:rsidRPr="00C631DB">
        <w:t>from</w:t>
      </w:r>
      <w:r w:rsidRPr="00C631DB">
        <w:rPr>
          <w:spacing w:val="-13"/>
        </w:rPr>
        <w:t xml:space="preserve"> </w:t>
      </w:r>
      <w:r w:rsidRPr="00C631DB">
        <w:t>this</w:t>
      </w:r>
      <w:r w:rsidRPr="00C631DB">
        <w:rPr>
          <w:spacing w:val="-11"/>
        </w:rPr>
        <w:t xml:space="preserve"> </w:t>
      </w:r>
      <w:r w:rsidRPr="00C631DB">
        <w:t>Bidding</w:t>
      </w:r>
      <w:r w:rsidRPr="00C631DB">
        <w:rPr>
          <w:spacing w:val="-15"/>
        </w:rPr>
        <w:t xml:space="preserve"> </w:t>
      </w:r>
      <w:r w:rsidRPr="00C631DB">
        <w:rPr>
          <w:spacing w:val="-2"/>
        </w:rPr>
        <w:t>process:</w:t>
      </w:r>
    </w:p>
    <w:p w14:paraId="2BCD2C4A" w14:textId="77777777" w:rsidR="004640AB" w:rsidRPr="00C631DB" w:rsidRDefault="004640AB">
      <w:pPr>
        <w:pStyle w:val="BodyText"/>
      </w:pPr>
    </w:p>
    <w:p w14:paraId="7928D544" w14:textId="77777777" w:rsidR="004640AB" w:rsidRPr="00C631DB" w:rsidRDefault="000A66DA">
      <w:pPr>
        <w:spacing w:before="1"/>
        <w:ind w:left="900" w:right="217"/>
        <w:rPr>
          <w:i/>
          <w:sz w:val="24"/>
        </w:rPr>
      </w:pPr>
      <w:r w:rsidRPr="00C631DB">
        <w:rPr>
          <w:spacing w:val="-2"/>
          <w:sz w:val="24"/>
        </w:rPr>
        <w:t>Under</w:t>
      </w:r>
      <w:r w:rsidRPr="00C631DB">
        <w:rPr>
          <w:spacing w:val="-13"/>
          <w:sz w:val="24"/>
        </w:rPr>
        <w:t xml:space="preserve"> </w:t>
      </w:r>
      <w:r w:rsidRPr="00C631DB">
        <w:rPr>
          <w:spacing w:val="-2"/>
          <w:sz w:val="24"/>
        </w:rPr>
        <w:t>ITB</w:t>
      </w:r>
      <w:r w:rsidRPr="00C631DB">
        <w:rPr>
          <w:spacing w:val="-11"/>
          <w:sz w:val="24"/>
        </w:rPr>
        <w:t xml:space="preserve"> </w:t>
      </w:r>
      <w:r w:rsidRPr="00C631DB">
        <w:rPr>
          <w:spacing w:val="-2"/>
          <w:sz w:val="24"/>
        </w:rPr>
        <w:t>4.8(a)</w:t>
      </w:r>
      <w:r w:rsidRPr="00C631DB">
        <w:rPr>
          <w:spacing w:val="-11"/>
          <w:sz w:val="24"/>
        </w:rPr>
        <w:t xml:space="preserve"> </w:t>
      </w:r>
      <w:r w:rsidRPr="00C631DB">
        <w:rPr>
          <w:spacing w:val="-2"/>
          <w:sz w:val="24"/>
        </w:rPr>
        <w:t>and</w:t>
      </w:r>
      <w:r w:rsidRPr="00C631DB">
        <w:rPr>
          <w:spacing w:val="-7"/>
          <w:sz w:val="24"/>
        </w:rPr>
        <w:t xml:space="preserve"> </w:t>
      </w:r>
      <w:r w:rsidRPr="00C631DB">
        <w:rPr>
          <w:spacing w:val="-2"/>
          <w:sz w:val="24"/>
        </w:rPr>
        <w:t>ITB</w:t>
      </w:r>
      <w:r w:rsidRPr="00C631DB">
        <w:rPr>
          <w:spacing w:val="-12"/>
          <w:sz w:val="24"/>
        </w:rPr>
        <w:t xml:space="preserve"> </w:t>
      </w:r>
      <w:r w:rsidRPr="00C631DB">
        <w:rPr>
          <w:spacing w:val="-2"/>
          <w:sz w:val="24"/>
        </w:rPr>
        <w:t>5.1:</w:t>
      </w:r>
      <w:r w:rsidRPr="00C631DB">
        <w:rPr>
          <w:spacing w:val="-12"/>
          <w:sz w:val="24"/>
        </w:rPr>
        <w:t xml:space="preserve"> </w:t>
      </w:r>
      <w:r w:rsidRPr="00C631DB">
        <w:rPr>
          <w:i/>
          <w:spacing w:val="-2"/>
          <w:sz w:val="24"/>
        </w:rPr>
        <w:t>[insert</w:t>
      </w:r>
      <w:r w:rsidRPr="00C631DB">
        <w:rPr>
          <w:i/>
          <w:spacing w:val="-12"/>
          <w:sz w:val="24"/>
        </w:rPr>
        <w:t xml:space="preserve"> </w:t>
      </w:r>
      <w:r w:rsidRPr="00C631DB">
        <w:rPr>
          <w:i/>
          <w:spacing w:val="-2"/>
          <w:sz w:val="24"/>
        </w:rPr>
        <w:t>a</w:t>
      </w:r>
      <w:r w:rsidRPr="00C631DB">
        <w:rPr>
          <w:i/>
          <w:spacing w:val="-13"/>
          <w:sz w:val="24"/>
        </w:rPr>
        <w:t xml:space="preserve"> </w:t>
      </w:r>
      <w:r w:rsidRPr="00C631DB">
        <w:rPr>
          <w:i/>
          <w:spacing w:val="-2"/>
          <w:sz w:val="24"/>
        </w:rPr>
        <w:t>list</w:t>
      </w:r>
      <w:r w:rsidRPr="00C631DB">
        <w:rPr>
          <w:i/>
          <w:spacing w:val="-13"/>
          <w:sz w:val="24"/>
        </w:rPr>
        <w:t xml:space="preserve"> </w:t>
      </w:r>
      <w:r w:rsidRPr="00C631DB">
        <w:rPr>
          <w:i/>
          <w:spacing w:val="-2"/>
          <w:sz w:val="24"/>
        </w:rPr>
        <w:t>of</w:t>
      </w:r>
      <w:r w:rsidRPr="00C631DB">
        <w:rPr>
          <w:i/>
          <w:spacing w:val="-12"/>
          <w:sz w:val="24"/>
        </w:rPr>
        <w:t xml:space="preserve"> </w:t>
      </w:r>
      <w:r w:rsidRPr="00C631DB">
        <w:rPr>
          <w:i/>
          <w:spacing w:val="-2"/>
          <w:sz w:val="24"/>
        </w:rPr>
        <w:t>the</w:t>
      </w:r>
      <w:r w:rsidRPr="00C631DB">
        <w:rPr>
          <w:i/>
          <w:spacing w:val="-13"/>
          <w:sz w:val="24"/>
        </w:rPr>
        <w:t xml:space="preserve"> </w:t>
      </w:r>
      <w:r w:rsidRPr="00C631DB">
        <w:rPr>
          <w:i/>
          <w:spacing w:val="-2"/>
          <w:sz w:val="24"/>
        </w:rPr>
        <w:t>countries</w:t>
      </w:r>
      <w:r w:rsidRPr="00C631DB">
        <w:rPr>
          <w:i/>
          <w:spacing w:val="-12"/>
          <w:sz w:val="24"/>
        </w:rPr>
        <w:t xml:space="preserve"> </w:t>
      </w:r>
      <w:r w:rsidRPr="00C631DB">
        <w:rPr>
          <w:i/>
          <w:spacing w:val="-2"/>
          <w:sz w:val="24"/>
        </w:rPr>
        <w:t>following</w:t>
      </w:r>
      <w:r w:rsidRPr="00C631DB">
        <w:rPr>
          <w:i/>
          <w:spacing w:val="-13"/>
          <w:sz w:val="24"/>
        </w:rPr>
        <w:t xml:space="preserve"> </w:t>
      </w:r>
      <w:r w:rsidRPr="00C631DB">
        <w:rPr>
          <w:i/>
          <w:spacing w:val="-2"/>
          <w:sz w:val="24"/>
        </w:rPr>
        <w:t>approval</w:t>
      </w:r>
      <w:r w:rsidRPr="00C631DB">
        <w:rPr>
          <w:i/>
          <w:spacing w:val="-12"/>
          <w:sz w:val="24"/>
        </w:rPr>
        <w:t xml:space="preserve"> </w:t>
      </w:r>
      <w:r w:rsidRPr="00C631DB">
        <w:rPr>
          <w:i/>
          <w:spacing w:val="-2"/>
          <w:sz w:val="24"/>
        </w:rPr>
        <w:t>by</w:t>
      </w:r>
      <w:r w:rsidRPr="00C631DB">
        <w:rPr>
          <w:i/>
          <w:spacing w:val="-13"/>
          <w:sz w:val="24"/>
        </w:rPr>
        <w:t xml:space="preserve"> </w:t>
      </w:r>
      <w:r w:rsidRPr="00C631DB">
        <w:rPr>
          <w:i/>
          <w:spacing w:val="-2"/>
          <w:sz w:val="24"/>
        </w:rPr>
        <w:t>the</w:t>
      </w:r>
      <w:r w:rsidRPr="00C631DB">
        <w:rPr>
          <w:i/>
          <w:spacing w:val="-13"/>
          <w:sz w:val="24"/>
        </w:rPr>
        <w:t xml:space="preserve"> </w:t>
      </w:r>
      <w:r w:rsidRPr="00C631DB">
        <w:rPr>
          <w:i/>
          <w:spacing w:val="-2"/>
          <w:sz w:val="24"/>
        </w:rPr>
        <w:t>Bank</w:t>
      </w:r>
      <w:r w:rsidRPr="00C631DB">
        <w:rPr>
          <w:i/>
          <w:spacing w:val="-13"/>
          <w:sz w:val="24"/>
        </w:rPr>
        <w:t xml:space="preserve"> </w:t>
      </w:r>
      <w:r w:rsidRPr="00C631DB">
        <w:rPr>
          <w:i/>
          <w:spacing w:val="-2"/>
          <w:sz w:val="24"/>
        </w:rPr>
        <w:t xml:space="preserve">to </w:t>
      </w:r>
      <w:r w:rsidRPr="00C631DB">
        <w:rPr>
          <w:i/>
          <w:sz w:val="24"/>
        </w:rPr>
        <w:t>apply</w:t>
      </w:r>
      <w:r w:rsidRPr="00C631DB">
        <w:rPr>
          <w:i/>
          <w:spacing w:val="-3"/>
          <w:sz w:val="24"/>
        </w:rPr>
        <w:t xml:space="preserve"> </w:t>
      </w:r>
      <w:r w:rsidRPr="00C631DB">
        <w:rPr>
          <w:i/>
          <w:sz w:val="24"/>
        </w:rPr>
        <w:t>the</w:t>
      </w:r>
      <w:r w:rsidRPr="00C631DB">
        <w:rPr>
          <w:i/>
          <w:spacing w:val="-1"/>
          <w:sz w:val="24"/>
        </w:rPr>
        <w:t xml:space="preserve"> </w:t>
      </w:r>
      <w:r w:rsidRPr="00C631DB">
        <w:rPr>
          <w:i/>
          <w:sz w:val="24"/>
        </w:rPr>
        <w:t>restriction or state</w:t>
      </w:r>
      <w:r w:rsidRPr="00C631DB">
        <w:rPr>
          <w:i/>
          <w:spacing w:val="-3"/>
          <w:sz w:val="24"/>
        </w:rPr>
        <w:t xml:space="preserve"> </w:t>
      </w:r>
      <w:r w:rsidRPr="00C631DB">
        <w:rPr>
          <w:i/>
          <w:sz w:val="24"/>
        </w:rPr>
        <w:t>“none”].</w:t>
      </w:r>
    </w:p>
    <w:p w14:paraId="2E8A8F5C" w14:textId="77777777" w:rsidR="004640AB" w:rsidRPr="00C631DB" w:rsidRDefault="004640AB">
      <w:pPr>
        <w:pStyle w:val="BodyText"/>
        <w:rPr>
          <w:i/>
        </w:rPr>
      </w:pPr>
    </w:p>
    <w:p w14:paraId="14AA876E" w14:textId="77777777" w:rsidR="004640AB" w:rsidRPr="00C631DB" w:rsidRDefault="000A66DA">
      <w:pPr>
        <w:ind w:left="900" w:right="370"/>
        <w:rPr>
          <w:i/>
          <w:sz w:val="24"/>
        </w:rPr>
      </w:pPr>
      <w:r w:rsidRPr="00C631DB">
        <w:rPr>
          <w:spacing w:val="-4"/>
          <w:sz w:val="24"/>
        </w:rPr>
        <w:t>Under</w:t>
      </w:r>
      <w:r w:rsidRPr="00C631DB">
        <w:rPr>
          <w:spacing w:val="-11"/>
          <w:sz w:val="24"/>
        </w:rPr>
        <w:t xml:space="preserve"> </w:t>
      </w:r>
      <w:r w:rsidRPr="00C631DB">
        <w:rPr>
          <w:spacing w:val="-4"/>
          <w:sz w:val="24"/>
        </w:rPr>
        <w:t>ITB</w:t>
      </w:r>
      <w:r w:rsidRPr="00C631DB">
        <w:rPr>
          <w:spacing w:val="-17"/>
          <w:sz w:val="24"/>
        </w:rPr>
        <w:t xml:space="preserve"> </w:t>
      </w:r>
      <w:r w:rsidRPr="00C631DB">
        <w:rPr>
          <w:spacing w:val="-4"/>
          <w:sz w:val="24"/>
        </w:rPr>
        <w:t>4.8(b)</w:t>
      </w:r>
      <w:r w:rsidRPr="00C631DB">
        <w:rPr>
          <w:spacing w:val="-13"/>
          <w:sz w:val="24"/>
        </w:rPr>
        <w:t xml:space="preserve"> </w:t>
      </w:r>
      <w:r w:rsidRPr="00C631DB">
        <w:rPr>
          <w:spacing w:val="-4"/>
          <w:sz w:val="24"/>
        </w:rPr>
        <w:t>and</w:t>
      </w:r>
      <w:r w:rsidRPr="00C631DB">
        <w:rPr>
          <w:spacing w:val="-12"/>
          <w:sz w:val="24"/>
        </w:rPr>
        <w:t xml:space="preserve"> </w:t>
      </w:r>
      <w:r w:rsidRPr="00C631DB">
        <w:rPr>
          <w:spacing w:val="-4"/>
          <w:sz w:val="24"/>
        </w:rPr>
        <w:t>ITB</w:t>
      </w:r>
      <w:r w:rsidRPr="00C631DB">
        <w:rPr>
          <w:spacing w:val="-14"/>
          <w:sz w:val="24"/>
        </w:rPr>
        <w:t xml:space="preserve"> </w:t>
      </w:r>
      <w:r w:rsidRPr="00C631DB">
        <w:rPr>
          <w:spacing w:val="-4"/>
          <w:sz w:val="24"/>
        </w:rPr>
        <w:t>5.1:</w:t>
      </w:r>
      <w:r w:rsidRPr="00C631DB">
        <w:rPr>
          <w:spacing w:val="-14"/>
          <w:sz w:val="24"/>
        </w:rPr>
        <w:t xml:space="preserve"> </w:t>
      </w:r>
      <w:r w:rsidRPr="00C631DB">
        <w:rPr>
          <w:i/>
          <w:spacing w:val="-4"/>
          <w:sz w:val="24"/>
        </w:rPr>
        <w:t>[insert</w:t>
      </w:r>
      <w:r w:rsidRPr="00C631DB">
        <w:rPr>
          <w:i/>
          <w:spacing w:val="-11"/>
          <w:sz w:val="24"/>
        </w:rPr>
        <w:t xml:space="preserve"> </w:t>
      </w:r>
      <w:r w:rsidRPr="00C631DB">
        <w:rPr>
          <w:i/>
          <w:spacing w:val="-4"/>
          <w:sz w:val="24"/>
        </w:rPr>
        <w:t>a</w:t>
      </w:r>
      <w:r w:rsidRPr="00C631DB">
        <w:rPr>
          <w:i/>
          <w:spacing w:val="-11"/>
          <w:sz w:val="24"/>
        </w:rPr>
        <w:t xml:space="preserve"> </w:t>
      </w:r>
      <w:r w:rsidRPr="00C631DB">
        <w:rPr>
          <w:i/>
          <w:spacing w:val="-4"/>
          <w:sz w:val="24"/>
        </w:rPr>
        <w:t>list</w:t>
      </w:r>
      <w:r w:rsidRPr="00C631DB">
        <w:rPr>
          <w:i/>
          <w:spacing w:val="-11"/>
          <w:sz w:val="24"/>
        </w:rPr>
        <w:t xml:space="preserve"> </w:t>
      </w:r>
      <w:r w:rsidRPr="00C631DB">
        <w:rPr>
          <w:i/>
          <w:spacing w:val="-4"/>
          <w:sz w:val="24"/>
        </w:rPr>
        <w:t>of</w:t>
      </w:r>
      <w:r w:rsidRPr="00C631DB">
        <w:rPr>
          <w:i/>
          <w:spacing w:val="-11"/>
          <w:sz w:val="24"/>
        </w:rPr>
        <w:t xml:space="preserve"> </w:t>
      </w:r>
      <w:r w:rsidRPr="00C631DB">
        <w:rPr>
          <w:i/>
          <w:spacing w:val="-4"/>
          <w:sz w:val="24"/>
        </w:rPr>
        <w:t>the</w:t>
      </w:r>
      <w:r w:rsidRPr="00C631DB">
        <w:rPr>
          <w:i/>
          <w:spacing w:val="-11"/>
          <w:sz w:val="24"/>
        </w:rPr>
        <w:t xml:space="preserve"> </w:t>
      </w:r>
      <w:r w:rsidRPr="00C631DB">
        <w:rPr>
          <w:i/>
          <w:spacing w:val="-4"/>
          <w:sz w:val="24"/>
        </w:rPr>
        <w:t>countries</w:t>
      </w:r>
      <w:r w:rsidRPr="00C631DB">
        <w:rPr>
          <w:i/>
          <w:spacing w:val="-9"/>
          <w:sz w:val="24"/>
        </w:rPr>
        <w:t xml:space="preserve"> </w:t>
      </w:r>
      <w:r w:rsidRPr="00C631DB">
        <w:rPr>
          <w:i/>
          <w:spacing w:val="-4"/>
          <w:sz w:val="24"/>
        </w:rPr>
        <w:t>following</w:t>
      </w:r>
      <w:r w:rsidRPr="00C631DB">
        <w:rPr>
          <w:i/>
          <w:spacing w:val="-9"/>
          <w:sz w:val="24"/>
        </w:rPr>
        <w:t xml:space="preserve"> </w:t>
      </w:r>
      <w:r w:rsidRPr="00C631DB">
        <w:rPr>
          <w:i/>
          <w:spacing w:val="-4"/>
          <w:sz w:val="24"/>
        </w:rPr>
        <w:t>approval</w:t>
      </w:r>
      <w:r w:rsidRPr="00C631DB">
        <w:rPr>
          <w:i/>
          <w:spacing w:val="-9"/>
          <w:sz w:val="24"/>
        </w:rPr>
        <w:t xml:space="preserve"> </w:t>
      </w:r>
      <w:r w:rsidRPr="00C631DB">
        <w:rPr>
          <w:i/>
          <w:spacing w:val="-4"/>
          <w:sz w:val="24"/>
        </w:rPr>
        <w:t>by</w:t>
      </w:r>
      <w:r w:rsidRPr="00C631DB">
        <w:rPr>
          <w:i/>
          <w:spacing w:val="-10"/>
          <w:sz w:val="24"/>
        </w:rPr>
        <w:t xml:space="preserve"> </w:t>
      </w:r>
      <w:r w:rsidRPr="00C631DB">
        <w:rPr>
          <w:i/>
          <w:spacing w:val="-4"/>
          <w:sz w:val="24"/>
        </w:rPr>
        <w:t>the</w:t>
      </w:r>
      <w:r w:rsidRPr="00C631DB">
        <w:rPr>
          <w:i/>
          <w:spacing w:val="-10"/>
          <w:sz w:val="24"/>
        </w:rPr>
        <w:t xml:space="preserve"> </w:t>
      </w:r>
      <w:r w:rsidRPr="00C631DB">
        <w:rPr>
          <w:i/>
          <w:spacing w:val="-4"/>
          <w:sz w:val="24"/>
        </w:rPr>
        <w:t>Bank</w:t>
      </w:r>
      <w:r w:rsidRPr="00C631DB">
        <w:rPr>
          <w:i/>
          <w:spacing w:val="-10"/>
          <w:sz w:val="24"/>
        </w:rPr>
        <w:t xml:space="preserve"> </w:t>
      </w:r>
      <w:r w:rsidRPr="00C631DB">
        <w:rPr>
          <w:i/>
          <w:spacing w:val="-4"/>
          <w:sz w:val="24"/>
        </w:rPr>
        <w:t xml:space="preserve">to </w:t>
      </w:r>
      <w:r w:rsidRPr="00C631DB">
        <w:rPr>
          <w:i/>
          <w:sz w:val="24"/>
        </w:rPr>
        <w:t>apply</w:t>
      </w:r>
      <w:r w:rsidRPr="00C631DB">
        <w:rPr>
          <w:i/>
          <w:spacing w:val="-4"/>
          <w:sz w:val="24"/>
        </w:rPr>
        <w:t xml:space="preserve"> </w:t>
      </w:r>
      <w:r w:rsidRPr="00C631DB">
        <w:rPr>
          <w:i/>
          <w:sz w:val="24"/>
        </w:rPr>
        <w:t>the</w:t>
      </w:r>
      <w:r w:rsidRPr="00C631DB">
        <w:rPr>
          <w:i/>
          <w:spacing w:val="-2"/>
          <w:sz w:val="24"/>
        </w:rPr>
        <w:t xml:space="preserve"> </w:t>
      </w:r>
      <w:r w:rsidRPr="00C631DB">
        <w:rPr>
          <w:i/>
          <w:sz w:val="24"/>
        </w:rPr>
        <w:t>restriction</w:t>
      </w:r>
      <w:r w:rsidRPr="00C631DB">
        <w:rPr>
          <w:i/>
          <w:spacing w:val="-1"/>
          <w:sz w:val="24"/>
        </w:rPr>
        <w:t xml:space="preserve"> </w:t>
      </w:r>
      <w:r w:rsidRPr="00C631DB">
        <w:rPr>
          <w:i/>
          <w:sz w:val="24"/>
        </w:rPr>
        <w:t>or state</w:t>
      </w:r>
      <w:r w:rsidRPr="00C631DB">
        <w:rPr>
          <w:i/>
          <w:spacing w:val="-4"/>
          <w:sz w:val="24"/>
        </w:rPr>
        <w:t xml:space="preserve"> </w:t>
      </w:r>
      <w:r w:rsidRPr="00C631DB">
        <w:rPr>
          <w:i/>
          <w:sz w:val="24"/>
        </w:rPr>
        <w:t>“none”]</w:t>
      </w:r>
    </w:p>
    <w:p w14:paraId="6D1A339E" w14:textId="77777777" w:rsidR="004640AB" w:rsidRPr="00C631DB" w:rsidRDefault="004640AB">
      <w:pPr>
        <w:rPr>
          <w:i/>
          <w:sz w:val="24"/>
        </w:rPr>
        <w:sectPr w:rsidR="004640AB" w:rsidRPr="00C631DB">
          <w:headerReference w:type="default" r:id="rId46"/>
          <w:pgSz w:w="12240" w:h="15840"/>
          <w:pgMar w:top="960" w:right="1080" w:bottom="280" w:left="1080" w:header="725" w:footer="0" w:gutter="0"/>
          <w:pgNumType w:start="67"/>
          <w:cols w:space="720"/>
        </w:sectPr>
      </w:pPr>
    </w:p>
    <w:p w14:paraId="213B1821" w14:textId="77777777" w:rsidR="004640AB" w:rsidRPr="00C631DB" w:rsidRDefault="004640AB">
      <w:pPr>
        <w:pStyle w:val="BodyText"/>
        <w:spacing w:before="4"/>
        <w:rPr>
          <w:i/>
          <w:sz w:val="17"/>
        </w:rPr>
      </w:pPr>
    </w:p>
    <w:p w14:paraId="73197AD5" w14:textId="77777777" w:rsidR="004640AB" w:rsidRPr="00C631DB" w:rsidRDefault="000A66DA">
      <w:pPr>
        <w:pStyle w:val="Heading2"/>
        <w:ind w:left="357"/>
      </w:pPr>
      <w:bookmarkStart w:id="63" w:name="_bookmark62"/>
      <w:bookmarkEnd w:id="63"/>
      <w:r w:rsidRPr="00C631DB">
        <w:t>Section</w:t>
      </w:r>
      <w:r w:rsidRPr="00C631DB">
        <w:rPr>
          <w:spacing w:val="-7"/>
        </w:rPr>
        <w:t xml:space="preserve"> </w:t>
      </w:r>
      <w:r w:rsidRPr="00C631DB">
        <w:t>VI</w:t>
      </w:r>
      <w:r w:rsidRPr="00C631DB">
        <w:rPr>
          <w:spacing w:val="-6"/>
        </w:rPr>
        <w:t xml:space="preserve"> </w:t>
      </w:r>
      <w:r w:rsidRPr="00C631DB">
        <w:t>-</w:t>
      </w:r>
      <w:r w:rsidRPr="00C631DB">
        <w:rPr>
          <w:spacing w:val="-6"/>
        </w:rPr>
        <w:t xml:space="preserve"> </w:t>
      </w:r>
      <w:r w:rsidRPr="00C631DB">
        <w:t>Fraud</w:t>
      </w:r>
      <w:r w:rsidRPr="00C631DB">
        <w:rPr>
          <w:spacing w:val="-8"/>
        </w:rPr>
        <w:t xml:space="preserve"> </w:t>
      </w:r>
      <w:r w:rsidRPr="00C631DB">
        <w:t>and</w:t>
      </w:r>
      <w:r w:rsidRPr="00C631DB">
        <w:rPr>
          <w:spacing w:val="-6"/>
        </w:rPr>
        <w:t xml:space="preserve"> </w:t>
      </w:r>
      <w:r w:rsidRPr="00C631DB">
        <w:rPr>
          <w:spacing w:val="-2"/>
        </w:rPr>
        <w:t>Corruption</w:t>
      </w:r>
    </w:p>
    <w:p w14:paraId="338A3D35" w14:textId="77777777" w:rsidR="004640AB" w:rsidRPr="00C631DB" w:rsidRDefault="000A66DA">
      <w:pPr>
        <w:pStyle w:val="Heading5"/>
        <w:spacing w:before="241"/>
        <w:ind w:left="361"/>
      </w:pPr>
      <w:r w:rsidRPr="00C631DB">
        <w:t>(Section</w:t>
      </w:r>
      <w:r w:rsidRPr="00C631DB">
        <w:rPr>
          <w:spacing w:val="-4"/>
        </w:rPr>
        <w:t xml:space="preserve"> </w:t>
      </w:r>
      <w:r w:rsidRPr="00C631DB">
        <w:t>VI</w:t>
      </w:r>
      <w:r w:rsidRPr="00C631DB">
        <w:rPr>
          <w:spacing w:val="-5"/>
        </w:rPr>
        <w:t xml:space="preserve"> </w:t>
      </w:r>
      <w:r w:rsidRPr="00C631DB">
        <w:t>shall not</w:t>
      </w:r>
      <w:r w:rsidRPr="00C631DB">
        <w:rPr>
          <w:spacing w:val="-4"/>
        </w:rPr>
        <w:t xml:space="preserve"> </w:t>
      </w:r>
      <w:r w:rsidRPr="00C631DB">
        <w:t>be</w:t>
      </w:r>
      <w:r w:rsidRPr="00C631DB">
        <w:rPr>
          <w:spacing w:val="-2"/>
        </w:rPr>
        <w:t xml:space="preserve"> modified)</w:t>
      </w:r>
    </w:p>
    <w:p w14:paraId="595AEF99" w14:textId="77777777" w:rsidR="004640AB" w:rsidRPr="00C631DB" w:rsidRDefault="000A66DA">
      <w:pPr>
        <w:pStyle w:val="Heading6"/>
        <w:numPr>
          <w:ilvl w:val="0"/>
          <w:numId w:val="59"/>
        </w:numPr>
        <w:tabs>
          <w:tab w:val="left" w:pos="1079"/>
        </w:tabs>
        <w:spacing w:before="275"/>
        <w:ind w:left="1079" w:hanging="359"/>
      </w:pPr>
      <w:r w:rsidRPr="00C631DB">
        <w:rPr>
          <w:spacing w:val="-2"/>
        </w:rPr>
        <w:t>Purpose</w:t>
      </w:r>
    </w:p>
    <w:p w14:paraId="10A69627" w14:textId="77777777" w:rsidR="004640AB" w:rsidRPr="00C631DB" w:rsidRDefault="000A66DA">
      <w:pPr>
        <w:pStyle w:val="ListParagraph"/>
        <w:numPr>
          <w:ilvl w:val="1"/>
          <w:numId w:val="59"/>
        </w:numPr>
        <w:tabs>
          <w:tab w:val="left" w:pos="1080"/>
        </w:tabs>
        <w:spacing w:before="177"/>
        <w:ind w:right="362"/>
        <w:jc w:val="both"/>
        <w:rPr>
          <w:sz w:val="24"/>
        </w:rPr>
      </w:pPr>
      <w:r w:rsidRPr="00C631DB">
        <w:rPr>
          <w:sz w:val="24"/>
        </w:rPr>
        <w:t>The</w:t>
      </w:r>
      <w:r w:rsidRPr="00C631DB">
        <w:rPr>
          <w:spacing w:val="-3"/>
          <w:sz w:val="24"/>
        </w:rPr>
        <w:t xml:space="preserve"> </w:t>
      </w:r>
      <w:r w:rsidRPr="00C631DB">
        <w:rPr>
          <w:sz w:val="24"/>
        </w:rPr>
        <w:t>Bank’s</w:t>
      </w:r>
      <w:r w:rsidRPr="00C631DB">
        <w:rPr>
          <w:spacing w:val="-3"/>
          <w:sz w:val="24"/>
        </w:rPr>
        <w:t xml:space="preserve"> </w:t>
      </w:r>
      <w:r w:rsidRPr="00C631DB">
        <w:rPr>
          <w:sz w:val="24"/>
        </w:rPr>
        <w:t>Anti-Corruption</w:t>
      </w:r>
      <w:r w:rsidRPr="00C631DB">
        <w:rPr>
          <w:spacing w:val="-2"/>
          <w:sz w:val="24"/>
        </w:rPr>
        <w:t xml:space="preserve"> </w:t>
      </w:r>
      <w:r w:rsidRPr="00C631DB">
        <w:rPr>
          <w:sz w:val="24"/>
        </w:rPr>
        <w:t>Guidelines</w:t>
      </w:r>
      <w:r w:rsidRPr="00C631DB">
        <w:rPr>
          <w:spacing w:val="-2"/>
          <w:sz w:val="24"/>
        </w:rPr>
        <w:t xml:space="preserve"> </w:t>
      </w:r>
      <w:r w:rsidRPr="00C631DB">
        <w:rPr>
          <w:sz w:val="24"/>
        </w:rPr>
        <w:t>and</w:t>
      </w:r>
      <w:r w:rsidRPr="00C631DB">
        <w:rPr>
          <w:spacing w:val="-2"/>
          <w:sz w:val="24"/>
        </w:rPr>
        <w:t xml:space="preserve"> </w:t>
      </w:r>
      <w:r w:rsidRPr="00C631DB">
        <w:rPr>
          <w:sz w:val="24"/>
        </w:rPr>
        <w:t>this</w:t>
      </w:r>
      <w:r w:rsidRPr="00C631DB">
        <w:rPr>
          <w:spacing w:val="-2"/>
          <w:sz w:val="24"/>
        </w:rPr>
        <w:t xml:space="preserve"> </w:t>
      </w:r>
      <w:r w:rsidRPr="00C631DB">
        <w:rPr>
          <w:sz w:val="24"/>
        </w:rPr>
        <w:t>annex apply</w:t>
      </w:r>
      <w:r w:rsidRPr="00C631DB">
        <w:rPr>
          <w:spacing w:val="-9"/>
          <w:sz w:val="24"/>
        </w:rPr>
        <w:t xml:space="preserve"> </w:t>
      </w:r>
      <w:r w:rsidRPr="00C631DB">
        <w:rPr>
          <w:sz w:val="24"/>
        </w:rPr>
        <w:t>with</w:t>
      </w:r>
      <w:r w:rsidRPr="00C631DB">
        <w:rPr>
          <w:spacing w:val="-2"/>
          <w:sz w:val="24"/>
        </w:rPr>
        <w:t xml:space="preserve"> </w:t>
      </w:r>
      <w:r w:rsidRPr="00C631DB">
        <w:rPr>
          <w:sz w:val="24"/>
        </w:rPr>
        <w:t>respect</w:t>
      </w:r>
      <w:r w:rsidRPr="00C631DB">
        <w:rPr>
          <w:spacing w:val="-2"/>
          <w:sz w:val="24"/>
        </w:rPr>
        <w:t xml:space="preserve"> </w:t>
      </w:r>
      <w:r w:rsidRPr="00C631DB">
        <w:rPr>
          <w:sz w:val="24"/>
        </w:rPr>
        <w:t>to</w:t>
      </w:r>
      <w:r w:rsidRPr="00C631DB">
        <w:rPr>
          <w:spacing w:val="-2"/>
          <w:sz w:val="24"/>
        </w:rPr>
        <w:t xml:space="preserve"> </w:t>
      </w:r>
      <w:r w:rsidRPr="00C631DB">
        <w:rPr>
          <w:sz w:val="24"/>
        </w:rPr>
        <w:t>procurement under Bank Investment Project Financing operations.</w:t>
      </w:r>
    </w:p>
    <w:p w14:paraId="61DB1A47" w14:textId="77777777" w:rsidR="004640AB" w:rsidRPr="00C631DB" w:rsidRDefault="000A66DA">
      <w:pPr>
        <w:pStyle w:val="Heading6"/>
        <w:numPr>
          <w:ilvl w:val="0"/>
          <w:numId w:val="59"/>
        </w:numPr>
        <w:tabs>
          <w:tab w:val="left" w:pos="1079"/>
        </w:tabs>
        <w:spacing w:before="164"/>
        <w:ind w:left="1079" w:hanging="359"/>
      </w:pPr>
      <w:r w:rsidRPr="00C631DB">
        <w:rPr>
          <w:spacing w:val="-2"/>
        </w:rPr>
        <w:t>Requirements</w:t>
      </w:r>
    </w:p>
    <w:p w14:paraId="2D8BF3E8" w14:textId="77777777" w:rsidR="004640AB" w:rsidRPr="00C631DB" w:rsidRDefault="000A66DA">
      <w:pPr>
        <w:pStyle w:val="ListParagraph"/>
        <w:numPr>
          <w:ilvl w:val="1"/>
          <w:numId w:val="59"/>
        </w:numPr>
        <w:tabs>
          <w:tab w:val="left" w:pos="1080"/>
        </w:tabs>
        <w:spacing w:before="177"/>
        <w:ind w:right="355"/>
        <w:jc w:val="both"/>
      </w:pPr>
      <w:r w:rsidRPr="00C631DB">
        <w:rPr>
          <w:sz w:val="24"/>
        </w:rPr>
        <w:t xml:space="preserve">The Bank requires that Borrowers (including beneficiaries of Bank financing); bidders (applicants/proposers), consultants, contractors and suppliers; any sub-contractors, sub- consultants, service providers or suppliers; any agents (whether declared or not); and any of their personnel, observe the highest standard of ethics during the procurement process, selection and contract execution of Bank-financed contracts, and refrain from Fraud and </w:t>
      </w:r>
      <w:r w:rsidRPr="00C631DB">
        <w:rPr>
          <w:spacing w:val="-2"/>
          <w:sz w:val="24"/>
        </w:rPr>
        <w:t>Corruption.</w:t>
      </w:r>
    </w:p>
    <w:p w14:paraId="6D18C426" w14:textId="77777777" w:rsidR="004640AB" w:rsidRPr="00C631DB" w:rsidRDefault="004640AB">
      <w:pPr>
        <w:pStyle w:val="BodyText"/>
        <w:spacing w:before="1"/>
      </w:pPr>
    </w:p>
    <w:p w14:paraId="6A29E0D6" w14:textId="77777777" w:rsidR="004640AB" w:rsidRPr="00C631DB" w:rsidRDefault="000A66DA">
      <w:pPr>
        <w:pStyle w:val="ListParagraph"/>
        <w:numPr>
          <w:ilvl w:val="1"/>
          <w:numId w:val="59"/>
        </w:numPr>
        <w:tabs>
          <w:tab w:val="left" w:pos="1079"/>
        </w:tabs>
        <w:ind w:left="1079" w:hanging="359"/>
        <w:jc w:val="both"/>
      </w:pPr>
      <w:r w:rsidRPr="00C631DB">
        <w:rPr>
          <w:sz w:val="24"/>
        </w:rPr>
        <w:t>To</w:t>
      </w:r>
      <w:r w:rsidRPr="00C631DB">
        <w:rPr>
          <w:spacing w:val="-3"/>
          <w:sz w:val="24"/>
        </w:rPr>
        <w:t xml:space="preserve"> </w:t>
      </w:r>
      <w:r w:rsidRPr="00C631DB">
        <w:rPr>
          <w:sz w:val="24"/>
        </w:rPr>
        <w:t xml:space="preserve">this end, the </w:t>
      </w:r>
      <w:r w:rsidRPr="00C631DB">
        <w:rPr>
          <w:spacing w:val="-4"/>
          <w:sz w:val="24"/>
        </w:rPr>
        <w:t>Bank:</w:t>
      </w:r>
    </w:p>
    <w:p w14:paraId="63A35578" w14:textId="77777777" w:rsidR="004640AB" w:rsidRPr="00C631DB" w:rsidRDefault="000A66DA">
      <w:pPr>
        <w:pStyle w:val="ListParagraph"/>
        <w:numPr>
          <w:ilvl w:val="2"/>
          <w:numId w:val="59"/>
        </w:numPr>
        <w:tabs>
          <w:tab w:val="left" w:pos="2159"/>
        </w:tabs>
        <w:spacing w:before="120"/>
        <w:ind w:left="2159" w:hanging="359"/>
        <w:jc w:val="both"/>
        <w:rPr>
          <w:sz w:val="24"/>
        </w:rPr>
      </w:pPr>
      <w:r w:rsidRPr="00C631DB">
        <w:rPr>
          <w:sz w:val="24"/>
        </w:rPr>
        <w:t>Defines,</w:t>
      </w:r>
      <w:r w:rsidRPr="00C631DB">
        <w:rPr>
          <w:spacing w:val="-10"/>
          <w:sz w:val="24"/>
        </w:rPr>
        <w:t xml:space="preserve"> </w:t>
      </w:r>
      <w:r w:rsidRPr="00C631DB">
        <w:rPr>
          <w:sz w:val="24"/>
        </w:rPr>
        <w:t>for</w:t>
      </w:r>
      <w:r w:rsidRPr="00C631DB">
        <w:rPr>
          <w:spacing w:val="-10"/>
          <w:sz w:val="24"/>
        </w:rPr>
        <w:t xml:space="preserve"> </w:t>
      </w:r>
      <w:r w:rsidRPr="00C631DB">
        <w:rPr>
          <w:sz w:val="24"/>
        </w:rPr>
        <w:t>the</w:t>
      </w:r>
      <w:r w:rsidRPr="00C631DB">
        <w:rPr>
          <w:spacing w:val="-9"/>
          <w:sz w:val="24"/>
        </w:rPr>
        <w:t xml:space="preserve"> </w:t>
      </w:r>
      <w:r w:rsidRPr="00C631DB">
        <w:rPr>
          <w:sz w:val="24"/>
        </w:rPr>
        <w:t>purposes</w:t>
      </w:r>
      <w:r w:rsidRPr="00C631DB">
        <w:rPr>
          <w:spacing w:val="-6"/>
          <w:sz w:val="24"/>
        </w:rPr>
        <w:t xml:space="preserve"> </w:t>
      </w:r>
      <w:r w:rsidRPr="00C631DB">
        <w:rPr>
          <w:sz w:val="24"/>
        </w:rPr>
        <w:t>of</w:t>
      </w:r>
      <w:r w:rsidRPr="00C631DB">
        <w:rPr>
          <w:spacing w:val="-9"/>
          <w:sz w:val="24"/>
        </w:rPr>
        <w:t xml:space="preserve"> </w:t>
      </w:r>
      <w:r w:rsidRPr="00C631DB">
        <w:rPr>
          <w:sz w:val="24"/>
        </w:rPr>
        <w:t>this</w:t>
      </w:r>
      <w:r w:rsidRPr="00C631DB">
        <w:rPr>
          <w:spacing w:val="-8"/>
          <w:sz w:val="24"/>
        </w:rPr>
        <w:t xml:space="preserve"> </w:t>
      </w:r>
      <w:r w:rsidRPr="00C631DB">
        <w:rPr>
          <w:sz w:val="24"/>
        </w:rPr>
        <w:t>provision,</w:t>
      </w:r>
      <w:r w:rsidRPr="00C631DB">
        <w:rPr>
          <w:spacing w:val="-8"/>
          <w:sz w:val="24"/>
        </w:rPr>
        <w:t xml:space="preserve"> </w:t>
      </w:r>
      <w:r w:rsidRPr="00C631DB">
        <w:rPr>
          <w:sz w:val="24"/>
        </w:rPr>
        <w:t>the</w:t>
      </w:r>
      <w:r w:rsidRPr="00C631DB">
        <w:rPr>
          <w:spacing w:val="-9"/>
          <w:sz w:val="24"/>
        </w:rPr>
        <w:t xml:space="preserve"> </w:t>
      </w:r>
      <w:r w:rsidRPr="00C631DB">
        <w:rPr>
          <w:sz w:val="24"/>
        </w:rPr>
        <w:t>terms</w:t>
      </w:r>
      <w:r w:rsidRPr="00C631DB">
        <w:rPr>
          <w:spacing w:val="-8"/>
          <w:sz w:val="24"/>
        </w:rPr>
        <w:t xml:space="preserve"> </w:t>
      </w:r>
      <w:r w:rsidRPr="00C631DB">
        <w:rPr>
          <w:sz w:val="24"/>
        </w:rPr>
        <w:t>set</w:t>
      </w:r>
      <w:r w:rsidRPr="00C631DB">
        <w:rPr>
          <w:spacing w:val="-8"/>
          <w:sz w:val="24"/>
        </w:rPr>
        <w:t xml:space="preserve"> </w:t>
      </w:r>
      <w:r w:rsidRPr="00C631DB">
        <w:rPr>
          <w:sz w:val="24"/>
        </w:rPr>
        <w:t>forth</w:t>
      </w:r>
      <w:r w:rsidRPr="00C631DB">
        <w:rPr>
          <w:spacing w:val="-8"/>
          <w:sz w:val="24"/>
        </w:rPr>
        <w:t xml:space="preserve"> </w:t>
      </w:r>
      <w:r w:rsidRPr="00C631DB">
        <w:rPr>
          <w:sz w:val="24"/>
        </w:rPr>
        <w:t>below</w:t>
      </w:r>
      <w:r w:rsidRPr="00C631DB">
        <w:rPr>
          <w:spacing w:val="-9"/>
          <w:sz w:val="24"/>
        </w:rPr>
        <w:t xml:space="preserve"> </w:t>
      </w:r>
      <w:r w:rsidRPr="00C631DB">
        <w:rPr>
          <w:sz w:val="24"/>
        </w:rPr>
        <w:t>as</w:t>
      </w:r>
      <w:r w:rsidRPr="00C631DB">
        <w:rPr>
          <w:spacing w:val="-8"/>
          <w:sz w:val="24"/>
        </w:rPr>
        <w:t xml:space="preserve"> </w:t>
      </w:r>
      <w:r w:rsidRPr="00C631DB">
        <w:rPr>
          <w:spacing w:val="-2"/>
          <w:sz w:val="24"/>
        </w:rPr>
        <w:t>follows:</w:t>
      </w:r>
    </w:p>
    <w:p w14:paraId="0C12D3BC" w14:textId="77777777" w:rsidR="004640AB" w:rsidRPr="00C631DB" w:rsidRDefault="000A66DA">
      <w:pPr>
        <w:pStyle w:val="ListParagraph"/>
        <w:numPr>
          <w:ilvl w:val="3"/>
          <w:numId w:val="59"/>
        </w:numPr>
        <w:tabs>
          <w:tab w:val="left" w:pos="2698"/>
          <w:tab w:val="left" w:pos="2700"/>
        </w:tabs>
        <w:spacing w:before="120"/>
        <w:ind w:right="360"/>
        <w:jc w:val="both"/>
        <w:rPr>
          <w:sz w:val="24"/>
        </w:rPr>
      </w:pPr>
      <w:r w:rsidRPr="00C631DB">
        <w:rPr>
          <w:sz w:val="24"/>
        </w:rPr>
        <w:t>“corrupt</w:t>
      </w:r>
      <w:r w:rsidRPr="00C631DB">
        <w:rPr>
          <w:spacing w:val="-3"/>
          <w:sz w:val="24"/>
        </w:rPr>
        <w:t xml:space="preserve"> </w:t>
      </w:r>
      <w:r w:rsidRPr="00C631DB">
        <w:rPr>
          <w:sz w:val="24"/>
        </w:rPr>
        <w:t>practice”</w:t>
      </w:r>
      <w:r w:rsidRPr="00C631DB">
        <w:rPr>
          <w:spacing w:val="-4"/>
          <w:sz w:val="24"/>
        </w:rPr>
        <w:t xml:space="preserve"> </w:t>
      </w:r>
      <w:r w:rsidRPr="00C631DB">
        <w:rPr>
          <w:sz w:val="24"/>
        </w:rPr>
        <w:t>is</w:t>
      </w:r>
      <w:r w:rsidRPr="00C631DB">
        <w:rPr>
          <w:spacing w:val="-3"/>
          <w:sz w:val="24"/>
        </w:rPr>
        <w:t xml:space="preserve"> </w:t>
      </w:r>
      <w:r w:rsidRPr="00C631DB">
        <w:rPr>
          <w:sz w:val="24"/>
        </w:rPr>
        <w:t>the</w:t>
      </w:r>
      <w:r w:rsidRPr="00C631DB">
        <w:rPr>
          <w:spacing w:val="-4"/>
          <w:sz w:val="24"/>
        </w:rPr>
        <w:t xml:space="preserve"> </w:t>
      </w:r>
      <w:r w:rsidRPr="00C631DB">
        <w:rPr>
          <w:sz w:val="24"/>
        </w:rPr>
        <w:t>offering,</w:t>
      </w:r>
      <w:r w:rsidRPr="00C631DB">
        <w:rPr>
          <w:spacing w:val="-1"/>
          <w:sz w:val="24"/>
        </w:rPr>
        <w:t xml:space="preserve"> </w:t>
      </w:r>
      <w:r w:rsidRPr="00C631DB">
        <w:rPr>
          <w:sz w:val="24"/>
        </w:rPr>
        <w:t>giving,</w:t>
      </w:r>
      <w:r w:rsidRPr="00C631DB">
        <w:rPr>
          <w:spacing w:val="-3"/>
          <w:sz w:val="24"/>
        </w:rPr>
        <w:t xml:space="preserve"> </w:t>
      </w:r>
      <w:r w:rsidRPr="00C631DB">
        <w:rPr>
          <w:sz w:val="24"/>
        </w:rPr>
        <w:t>receiving,</w:t>
      </w:r>
      <w:r w:rsidRPr="00C631DB">
        <w:rPr>
          <w:spacing w:val="-3"/>
          <w:sz w:val="24"/>
        </w:rPr>
        <w:t xml:space="preserve"> </w:t>
      </w:r>
      <w:r w:rsidRPr="00C631DB">
        <w:rPr>
          <w:sz w:val="24"/>
        </w:rPr>
        <w:t>or</w:t>
      </w:r>
      <w:r w:rsidRPr="00C631DB">
        <w:rPr>
          <w:spacing w:val="-4"/>
          <w:sz w:val="24"/>
        </w:rPr>
        <w:t xml:space="preserve"> </w:t>
      </w:r>
      <w:r w:rsidRPr="00C631DB">
        <w:rPr>
          <w:sz w:val="24"/>
        </w:rPr>
        <w:t>soliciting,</w:t>
      </w:r>
      <w:r w:rsidRPr="00C631DB">
        <w:rPr>
          <w:spacing w:val="-3"/>
          <w:sz w:val="24"/>
        </w:rPr>
        <w:t xml:space="preserve"> </w:t>
      </w:r>
      <w:r w:rsidRPr="00C631DB">
        <w:rPr>
          <w:sz w:val="24"/>
        </w:rPr>
        <w:t>directly or indirectly, of anything of value to influence improperly the actions of another party;</w:t>
      </w:r>
    </w:p>
    <w:p w14:paraId="49517F6E" w14:textId="77777777" w:rsidR="004640AB" w:rsidRPr="00C631DB" w:rsidRDefault="000A66DA">
      <w:pPr>
        <w:pStyle w:val="ListParagraph"/>
        <w:numPr>
          <w:ilvl w:val="3"/>
          <w:numId w:val="59"/>
        </w:numPr>
        <w:tabs>
          <w:tab w:val="left" w:pos="2698"/>
          <w:tab w:val="left" w:pos="2700"/>
        </w:tabs>
        <w:spacing w:before="120"/>
        <w:ind w:right="359" w:hanging="375"/>
        <w:jc w:val="both"/>
        <w:rPr>
          <w:sz w:val="24"/>
        </w:rPr>
      </w:pPr>
      <w:r w:rsidRPr="00C631DB">
        <w:rPr>
          <w:sz w:val="24"/>
        </w:rPr>
        <w:t>“fraudulent</w:t>
      </w:r>
      <w:r w:rsidRPr="00C631DB">
        <w:rPr>
          <w:spacing w:val="-5"/>
          <w:sz w:val="24"/>
        </w:rPr>
        <w:t xml:space="preserve"> </w:t>
      </w:r>
      <w:r w:rsidRPr="00C631DB">
        <w:rPr>
          <w:sz w:val="24"/>
        </w:rPr>
        <w:t>practice”</w:t>
      </w:r>
      <w:r w:rsidRPr="00C631DB">
        <w:rPr>
          <w:spacing w:val="-6"/>
          <w:sz w:val="24"/>
        </w:rPr>
        <w:t xml:space="preserve"> </w:t>
      </w:r>
      <w:r w:rsidRPr="00C631DB">
        <w:rPr>
          <w:sz w:val="24"/>
        </w:rPr>
        <w:t>is</w:t>
      </w:r>
      <w:r w:rsidRPr="00C631DB">
        <w:rPr>
          <w:spacing w:val="-6"/>
          <w:sz w:val="24"/>
        </w:rPr>
        <w:t xml:space="preserve"> </w:t>
      </w:r>
      <w:r w:rsidRPr="00C631DB">
        <w:rPr>
          <w:sz w:val="24"/>
        </w:rPr>
        <w:t>any</w:t>
      </w:r>
      <w:r w:rsidRPr="00C631DB">
        <w:rPr>
          <w:spacing w:val="-9"/>
          <w:sz w:val="24"/>
        </w:rPr>
        <w:t xml:space="preserve"> </w:t>
      </w:r>
      <w:r w:rsidRPr="00C631DB">
        <w:rPr>
          <w:sz w:val="24"/>
        </w:rPr>
        <w:t>act</w:t>
      </w:r>
      <w:r w:rsidRPr="00C631DB">
        <w:rPr>
          <w:spacing w:val="-5"/>
          <w:sz w:val="24"/>
        </w:rPr>
        <w:t xml:space="preserve"> </w:t>
      </w:r>
      <w:r w:rsidRPr="00C631DB">
        <w:rPr>
          <w:sz w:val="24"/>
        </w:rPr>
        <w:t>or</w:t>
      </w:r>
      <w:r w:rsidRPr="00C631DB">
        <w:rPr>
          <w:spacing w:val="-5"/>
          <w:sz w:val="24"/>
        </w:rPr>
        <w:t xml:space="preserve"> </w:t>
      </w:r>
      <w:r w:rsidRPr="00C631DB">
        <w:rPr>
          <w:sz w:val="24"/>
        </w:rPr>
        <w:t>omission,</w:t>
      </w:r>
      <w:r w:rsidRPr="00C631DB">
        <w:rPr>
          <w:spacing w:val="-5"/>
          <w:sz w:val="24"/>
        </w:rPr>
        <w:t xml:space="preserve"> </w:t>
      </w:r>
      <w:r w:rsidRPr="00C631DB">
        <w:rPr>
          <w:sz w:val="24"/>
        </w:rPr>
        <w:t>including</w:t>
      </w:r>
      <w:r w:rsidRPr="00C631DB">
        <w:rPr>
          <w:spacing w:val="-7"/>
          <w:sz w:val="24"/>
        </w:rPr>
        <w:t xml:space="preserve"> </w:t>
      </w:r>
      <w:r w:rsidRPr="00C631DB">
        <w:rPr>
          <w:sz w:val="24"/>
        </w:rPr>
        <w:t>misrepresentation, that knowingly or recklessly misleads, or attempts to mislead, a party to obtain financial or other benefit or to avoid an obligation;</w:t>
      </w:r>
    </w:p>
    <w:p w14:paraId="56927846" w14:textId="77777777" w:rsidR="004640AB" w:rsidRPr="00C631DB" w:rsidRDefault="000A66DA">
      <w:pPr>
        <w:pStyle w:val="ListParagraph"/>
        <w:numPr>
          <w:ilvl w:val="3"/>
          <w:numId w:val="59"/>
        </w:numPr>
        <w:tabs>
          <w:tab w:val="left" w:pos="2697"/>
          <w:tab w:val="left" w:pos="2700"/>
        </w:tabs>
        <w:spacing w:before="121"/>
        <w:ind w:right="360" w:hanging="440"/>
        <w:jc w:val="both"/>
        <w:rPr>
          <w:sz w:val="24"/>
        </w:rPr>
      </w:pPr>
      <w:r w:rsidRPr="00C631DB">
        <w:rPr>
          <w:sz w:val="24"/>
        </w:rPr>
        <w:t>“collusive practice” is an arrangement between two or more parties designed to achieve an improper purpose, including to influence improperly the actions of another party;</w:t>
      </w:r>
    </w:p>
    <w:p w14:paraId="4C1D030D" w14:textId="77777777" w:rsidR="004640AB" w:rsidRPr="00C631DB" w:rsidRDefault="000A66DA">
      <w:pPr>
        <w:pStyle w:val="ListParagraph"/>
        <w:numPr>
          <w:ilvl w:val="3"/>
          <w:numId w:val="59"/>
        </w:numPr>
        <w:tabs>
          <w:tab w:val="left" w:pos="2698"/>
          <w:tab w:val="left" w:pos="2700"/>
        </w:tabs>
        <w:spacing w:before="120"/>
        <w:ind w:right="360" w:hanging="428"/>
        <w:jc w:val="both"/>
        <w:rPr>
          <w:sz w:val="24"/>
        </w:rPr>
      </w:pPr>
      <w:r w:rsidRPr="00C631DB">
        <w:rPr>
          <w:sz w:val="24"/>
        </w:rPr>
        <w:t>“coercive practice” is impairing or harming, or threatening to impair or harm, directly or indirectly, any party or the property of the party to influence improperly the actions of a party;</w:t>
      </w:r>
    </w:p>
    <w:p w14:paraId="100AD999" w14:textId="77777777" w:rsidR="004640AB" w:rsidRPr="00C631DB" w:rsidRDefault="000A66DA">
      <w:pPr>
        <w:pStyle w:val="ListParagraph"/>
        <w:numPr>
          <w:ilvl w:val="3"/>
          <w:numId w:val="59"/>
        </w:numPr>
        <w:tabs>
          <w:tab w:val="left" w:pos="2700"/>
        </w:tabs>
        <w:spacing w:before="120"/>
        <w:ind w:hanging="360"/>
        <w:jc w:val="both"/>
        <w:rPr>
          <w:sz w:val="24"/>
        </w:rPr>
      </w:pPr>
      <w:r w:rsidRPr="00C631DB">
        <w:rPr>
          <w:sz w:val="24"/>
        </w:rPr>
        <w:t>“obstructive</w:t>
      </w:r>
      <w:r w:rsidRPr="00C631DB">
        <w:rPr>
          <w:spacing w:val="-3"/>
          <w:sz w:val="24"/>
        </w:rPr>
        <w:t xml:space="preserve"> </w:t>
      </w:r>
      <w:r w:rsidRPr="00C631DB">
        <w:rPr>
          <w:sz w:val="24"/>
        </w:rPr>
        <w:t>practice”</w:t>
      </w:r>
      <w:r w:rsidRPr="00C631DB">
        <w:rPr>
          <w:spacing w:val="-3"/>
          <w:sz w:val="24"/>
        </w:rPr>
        <w:t xml:space="preserve"> </w:t>
      </w:r>
      <w:r w:rsidRPr="00C631DB">
        <w:rPr>
          <w:spacing w:val="-5"/>
          <w:sz w:val="24"/>
        </w:rPr>
        <w:t>is:</w:t>
      </w:r>
    </w:p>
    <w:p w14:paraId="0B4A8E30" w14:textId="77777777" w:rsidR="004640AB" w:rsidRPr="00C631DB" w:rsidRDefault="000A66DA">
      <w:pPr>
        <w:pStyle w:val="ListParagraph"/>
        <w:numPr>
          <w:ilvl w:val="4"/>
          <w:numId w:val="59"/>
        </w:numPr>
        <w:tabs>
          <w:tab w:val="left" w:pos="3601"/>
        </w:tabs>
        <w:spacing w:before="120"/>
        <w:ind w:right="359"/>
        <w:jc w:val="both"/>
        <w:rPr>
          <w:sz w:val="24"/>
        </w:rPr>
      </w:pPr>
      <w:r w:rsidRPr="00C631DB">
        <w:rPr>
          <w:sz w:val="24"/>
        </w:rPr>
        <w:t>deliberately destroying, falsifying, altering, or concealing of evidence</w:t>
      </w:r>
      <w:r w:rsidRPr="00C631DB">
        <w:rPr>
          <w:spacing w:val="-15"/>
          <w:sz w:val="24"/>
        </w:rPr>
        <w:t xml:space="preserve"> </w:t>
      </w:r>
      <w:r w:rsidRPr="00C631DB">
        <w:rPr>
          <w:sz w:val="24"/>
        </w:rPr>
        <w:t>material</w:t>
      </w:r>
      <w:r w:rsidRPr="00C631DB">
        <w:rPr>
          <w:spacing w:val="-15"/>
          <w:sz w:val="24"/>
        </w:rPr>
        <w:t xml:space="preserve"> </w:t>
      </w:r>
      <w:r w:rsidRPr="00C631DB">
        <w:rPr>
          <w:sz w:val="24"/>
        </w:rPr>
        <w:t>to</w:t>
      </w:r>
      <w:r w:rsidRPr="00C631DB">
        <w:rPr>
          <w:spacing w:val="-15"/>
          <w:sz w:val="24"/>
        </w:rPr>
        <w:t xml:space="preserve"> </w:t>
      </w:r>
      <w:r w:rsidRPr="00C631DB">
        <w:rPr>
          <w:sz w:val="24"/>
        </w:rPr>
        <w:t>the</w:t>
      </w:r>
      <w:r w:rsidRPr="00C631DB">
        <w:rPr>
          <w:spacing w:val="-15"/>
          <w:sz w:val="24"/>
        </w:rPr>
        <w:t xml:space="preserve"> </w:t>
      </w:r>
      <w:r w:rsidRPr="00C631DB">
        <w:rPr>
          <w:sz w:val="24"/>
        </w:rPr>
        <w:t>investigation</w:t>
      </w:r>
      <w:r w:rsidRPr="00C631DB">
        <w:rPr>
          <w:spacing w:val="-15"/>
          <w:sz w:val="24"/>
        </w:rPr>
        <w:t xml:space="preserve"> </w:t>
      </w:r>
      <w:r w:rsidRPr="00C631DB">
        <w:rPr>
          <w:sz w:val="24"/>
        </w:rPr>
        <w:t>or</w:t>
      </w:r>
      <w:r w:rsidRPr="00C631DB">
        <w:rPr>
          <w:spacing w:val="-15"/>
          <w:sz w:val="24"/>
        </w:rPr>
        <w:t xml:space="preserve"> </w:t>
      </w:r>
      <w:r w:rsidRPr="00C631DB">
        <w:rPr>
          <w:sz w:val="24"/>
        </w:rPr>
        <w:t>making</w:t>
      </w:r>
      <w:r w:rsidRPr="00C631DB">
        <w:rPr>
          <w:spacing w:val="-15"/>
          <w:sz w:val="24"/>
        </w:rPr>
        <w:t xml:space="preserve"> </w:t>
      </w:r>
      <w:r w:rsidRPr="00C631DB">
        <w:rPr>
          <w:sz w:val="24"/>
        </w:rPr>
        <w:t>false</w:t>
      </w:r>
      <w:r w:rsidRPr="00C631DB">
        <w:rPr>
          <w:spacing w:val="-15"/>
          <w:sz w:val="24"/>
        </w:rPr>
        <w:t xml:space="preserve"> </w:t>
      </w:r>
      <w:r w:rsidRPr="00C631DB">
        <w:rPr>
          <w:sz w:val="24"/>
        </w:rPr>
        <w:t>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63D857A" w14:textId="77777777" w:rsidR="004640AB" w:rsidRPr="00C631DB" w:rsidRDefault="004640AB">
      <w:pPr>
        <w:pStyle w:val="ListParagraph"/>
        <w:jc w:val="both"/>
        <w:rPr>
          <w:sz w:val="24"/>
        </w:rPr>
        <w:sectPr w:rsidR="004640AB" w:rsidRPr="00C631DB">
          <w:headerReference w:type="even" r:id="rId47"/>
          <w:headerReference w:type="default" r:id="rId48"/>
          <w:pgSz w:w="12240" w:h="15840"/>
          <w:pgMar w:top="960" w:right="1080" w:bottom="280" w:left="1080" w:header="725" w:footer="0" w:gutter="0"/>
          <w:pgNumType w:start="69"/>
          <w:cols w:space="720"/>
        </w:sectPr>
      </w:pPr>
    </w:p>
    <w:p w14:paraId="41368272" w14:textId="77777777" w:rsidR="004640AB" w:rsidRPr="00C631DB" w:rsidRDefault="004640AB">
      <w:pPr>
        <w:pStyle w:val="BodyText"/>
        <w:spacing w:before="177"/>
      </w:pPr>
    </w:p>
    <w:p w14:paraId="6337232F" w14:textId="77777777" w:rsidR="004640AB" w:rsidRPr="00C631DB" w:rsidRDefault="000A66DA">
      <w:pPr>
        <w:pStyle w:val="ListParagraph"/>
        <w:numPr>
          <w:ilvl w:val="4"/>
          <w:numId w:val="59"/>
        </w:numPr>
        <w:tabs>
          <w:tab w:val="left" w:pos="3239"/>
          <w:tab w:val="left" w:pos="3241"/>
        </w:tabs>
        <w:ind w:left="3241" w:right="721" w:hanging="541"/>
        <w:jc w:val="both"/>
        <w:rPr>
          <w:sz w:val="24"/>
        </w:rPr>
      </w:pPr>
      <w:r w:rsidRPr="00C631DB">
        <w:rPr>
          <w:sz w:val="24"/>
        </w:rPr>
        <w:t xml:space="preserve">acts intended to materially impede the exercise of the Bank’s inspection and audit rights provided for under paragraph 2.2 e. </w:t>
      </w:r>
      <w:r w:rsidRPr="00C631DB">
        <w:rPr>
          <w:spacing w:val="-2"/>
          <w:sz w:val="24"/>
        </w:rPr>
        <w:t>below.</w:t>
      </w:r>
    </w:p>
    <w:p w14:paraId="554D9EC2" w14:textId="77777777" w:rsidR="004640AB" w:rsidRPr="00C631DB" w:rsidRDefault="000A66DA">
      <w:pPr>
        <w:pStyle w:val="ListParagraph"/>
        <w:numPr>
          <w:ilvl w:val="2"/>
          <w:numId w:val="59"/>
        </w:numPr>
        <w:tabs>
          <w:tab w:val="left" w:pos="1800"/>
        </w:tabs>
        <w:spacing w:before="120"/>
        <w:ind w:left="1800" w:right="715"/>
        <w:jc w:val="both"/>
        <w:rPr>
          <w:sz w:val="24"/>
        </w:rPr>
      </w:pPr>
      <w:r w:rsidRPr="00C631DB">
        <w:rPr>
          <w:sz w:val="24"/>
        </w:rPr>
        <w:t>Rejects a</w:t>
      </w:r>
      <w:r w:rsidRPr="00C631DB">
        <w:rPr>
          <w:spacing w:val="-1"/>
          <w:sz w:val="24"/>
        </w:rPr>
        <w:t xml:space="preserve"> </w:t>
      </w:r>
      <w:r w:rsidRPr="00C631DB">
        <w:rPr>
          <w:sz w:val="24"/>
        </w:rPr>
        <w:t>proposal for award</w:t>
      </w:r>
      <w:r w:rsidRPr="00C631DB">
        <w:rPr>
          <w:spacing w:val="-1"/>
          <w:sz w:val="24"/>
        </w:rPr>
        <w:t xml:space="preserve"> </w:t>
      </w:r>
      <w:r w:rsidRPr="00C631DB">
        <w:rPr>
          <w:sz w:val="24"/>
        </w:rPr>
        <w:t>if</w:t>
      </w:r>
      <w:r w:rsidRPr="00C631DB">
        <w:rPr>
          <w:spacing w:val="-1"/>
          <w:sz w:val="24"/>
        </w:rPr>
        <w:t xml:space="preserve"> </w:t>
      </w:r>
      <w:r w:rsidRPr="00C631DB">
        <w:rPr>
          <w:sz w:val="24"/>
        </w:rPr>
        <w:t>the Bank determines that the</w:t>
      </w:r>
      <w:r w:rsidRPr="00C631DB">
        <w:rPr>
          <w:spacing w:val="-1"/>
          <w:sz w:val="24"/>
        </w:rPr>
        <w:t xml:space="preserve"> </w:t>
      </w:r>
      <w:r w:rsidRPr="00C631DB">
        <w:rPr>
          <w:sz w:val="24"/>
        </w:rPr>
        <w:t>firm or</w:t>
      </w:r>
      <w:r w:rsidRPr="00C631DB">
        <w:rPr>
          <w:spacing w:val="-1"/>
          <w:sz w:val="24"/>
        </w:rPr>
        <w:t xml:space="preserve"> </w:t>
      </w:r>
      <w:r w:rsidRPr="00C631DB">
        <w:rPr>
          <w:sz w:val="24"/>
        </w:rPr>
        <w:t>individual recommended for award, any of its personnel, or its agents, or its sub- consultants, sub-contractors, service providers, suppliers and/ or their employees,</w:t>
      </w:r>
      <w:r w:rsidRPr="00C631DB">
        <w:rPr>
          <w:spacing w:val="-12"/>
          <w:sz w:val="24"/>
        </w:rPr>
        <w:t xml:space="preserve"> </w:t>
      </w:r>
      <w:r w:rsidRPr="00C631DB">
        <w:rPr>
          <w:sz w:val="24"/>
        </w:rPr>
        <w:t>has,</w:t>
      </w:r>
      <w:r w:rsidRPr="00C631DB">
        <w:rPr>
          <w:spacing w:val="-12"/>
          <w:sz w:val="24"/>
        </w:rPr>
        <w:t xml:space="preserve"> </w:t>
      </w:r>
      <w:r w:rsidRPr="00C631DB">
        <w:rPr>
          <w:sz w:val="24"/>
        </w:rPr>
        <w:t>directly</w:t>
      </w:r>
      <w:r w:rsidRPr="00C631DB">
        <w:rPr>
          <w:spacing w:val="-14"/>
          <w:sz w:val="24"/>
        </w:rPr>
        <w:t xml:space="preserve"> </w:t>
      </w:r>
      <w:r w:rsidRPr="00C631DB">
        <w:rPr>
          <w:sz w:val="24"/>
        </w:rPr>
        <w:t>or</w:t>
      </w:r>
      <w:r w:rsidRPr="00C631DB">
        <w:rPr>
          <w:spacing w:val="-12"/>
          <w:sz w:val="24"/>
        </w:rPr>
        <w:t xml:space="preserve"> </w:t>
      </w:r>
      <w:r w:rsidRPr="00C631DB">
        <w:rPr>
          <w:sz w:val="24"/>
        </w:rPr>
        <w:t>indirectly,</w:t>
      </w:r>
      <w:r w:rsidRPr="00C631DB">
        <w:rPr>
          <w:spacing w:val="-12"/>
          <w:sz w:val="24"/>
        </w:rPr>
        <w:t xml:space="preserve"> </w:t>
      </w:r>
      <w:r w:rsidRPr="00C631DB">
        <w:rPr>
          <w:sz w:val="24"/>
        </w:rPr>
        <w:t>engaged</w:t>
      </w:r>
      <w:r w:rsidRPr="00C631DB">
        <w:rPr>
          <w:spacing w:val="-12"/>
          <w:sz w:val="24"/>
        </w:rPr>
        <w:t xml:space="preserve"> </w:t>
      </w:r>
      <w:r w:rsidRPr="00C631DB">
        <w:rPr>
          <w:sz w:val="24"/>
        </w:rPr>
        <w:t>in</w:t>
      </w:r>
      <w:r w:rsidRPr="00C631DB">
        <w:rPr>
          <w:spacing w:val="-12"/>
          <w:sz w:val="24"/>
        </w:rPr>
        <w:t xml:space="preserve"> </w:t>
      </w:r>
      <w:r w:rsidRPr="00C631DB">
        <w:rPr>
          <w:sz w:val="24"/>
        </w:rPr>
        <w:t>corrupt,</w:t>
      </w:r>
      <w:r w:rsidRPr="00C631DB">
        <w:rPr>
          <w:spacing w:val="-12"/>
          <w:sz w:val="24"/>
        </w:rPr>
        <w:t xml:space="preserve"> </w:t>
      </w:r>
      <w:r w:rsidRPr="00C631DB">
        <w:rPr>
          <w:sz w:val="24"/>
        </w:rPr>
        <w:t>fraudulent,</w:t>
      </w:r>
      <w:r w:rsidRPr="00C631DB">
        <w:rPr>
          <w:spacing w:val="-12"/>
          <w:sz w:val="24"/>
        </w:rPr>
        <w:t xml:space="preserve"> </w:t>
      </w:r>
      <w:r w:rsidRPr="00C631DB">
        <w:rPr>
          <w:sz w:val="24"/>
        </w:rPr>
        <w:t>collusive, coercive, or obstructive practices in competing for the contract in question;</w:t>
      </w:r>
    </w:p>
    <w:p w14:paraId="1DD06CC5" w14:textId="77777777" w:rsidR="004640AB" w:rsidRPr="00C631DB" w:rsidRDefault="000A66DA">
      <w:pPr>
        <w:pStyle w:val="ListParagraph"/>
        <w:numPr>
          <w:ilvl w:val="2"/>
          <w:numId w:val="59"/>
        </w:numPr>
        <w:tabs>
          <w:tab w:val="left" w:pos="1800"/>
        </w:tabs>
        <w:spacing w:before="120"/>
        <w:ind w:left="1800" w:right="717"/>
        <w:jc w:val="both"/>
      </w:pPr>
      <w:r w:rsidRPr="00C631DB">
        <w:rPr>
          <w:sz w:val="24"/>
        </w:rPr>
        <w:t>In addition to the legal remedies set out in the relevant Legal Agreement, may take</w:t>
      </w:r>
      <w:r w:rsidRPr="00C631DB">
        <w:rPr>
          <w:spacing w:val="-13"/>
          <w:sz w:val="24"/>
        </w:rPr>
        <w:t xml:space="preserve"> </w:t>
      </w:r>
      <w:r w:rsidRPr="00C631DB">
        <w:rPr>
          <w:sz w:val="24"/>
        </w:rPr>
        <w:t>other</w:t>
      </w:r>
      <w:r w:rsidRPr="00C631DB">
        <w:rPr>
          <w:spacing w:val="-13"/>
          <w:sz w:val="24"/>
        </w:rPr>
        <w:t xml:space="preserve"> </w:t>
      </w:r>
      <w:r w:rsidRPr="00C631DB">
        <w:rPr>
          <w:sz w:val="24"/>
        </w:rPr>
        <w:t>appropriate</w:t>
      </w:r>
      <w:r w:rsidRPr="00C631DB">
        <w:rPr>
          <w:spacing w:val="-12"/>
          <w:sz w:val="24"/>
        </w:rPr>
        <w:t xml:space="preserve"> </w:t>
      </w:r>
      <w:r w:rsidRPr="00C631DB">
        <w:rPr>
          <w:sz w:val="24"/>
        </w:rPr>
        <w:t>actions,</w:t>
      </w:r>
      <w:r w:rsidRPr="00C631DB">
        <w:rPr>
          <w:spacing w:val="-11"/>
          <w:sz w:val="24"/>
        </w:rPr>
        <w:t xml:space="preserve"> </w:t>
      </w:r>
      <w:r w:rsidRPr="00C631DB">
        <w:rPr>
          <w:sz w:val="24"/>
        </w:rPr>
        <w:t>including</w:t>
      </w:r>
      <w:r w:rsidRPr="00C631DB">
        <w:rPr>
          <w:spacing w:val="-14"/>
          <w:sz w:val="24"/>
        </w:rPr>
        <w:t xml:space="preserve"> </w:t>
      </w:r>
      <w:r w:rsidRPr="00C631DB">
        <w:rPr>
          <w:sz w:val="24"/>
        </w:rPr>
        <w:t>declaring</w:t>
      </w:r>
      <w:r w:rsidRPr="00C631DB">
        <w:rPr>
          <w:spacing w:val="-12"/>
          <w:sz w:val="24"/>
        </w:rPr>
        <w:t xml:space="preserve"> </w:t>
      </w:r>
      <w:proofErr w:type="spellStart"/>
      <w:r w:rsidRPr="00C631DB">
        <w:rPr>
          <w:sz w:val="24"/>
        </w:rPr>
        <w:t>misprocurement</w:t>
      </w:r>
      <w:proofErr w:type="spellEnd"/>
      <w:r w:rsidRPr="00C631DB">
        <w:rPr>
          <w:sz w:val="24"/>
        </w:rPr>
        <w:t>,</w:t>
      </w:r>
      <w:r w:rsidRPr="00C631DB">
        <w:rPr>
          <w:spacing w:val="-12"/>
          <w:sz w:val="24"/>
        </w:rPr>
        <w:t xml:space="preserve"> </w:t>
      </w:r>
      <w:r w:rsidRPr="00C631DB">
        <w:rPr>
          <w:sz w:val="24"/>
        </w:rPr>
        <w:t>if</w:t>
      </w:r>
      <w:r w:rsidRPr="00C631DB">
        <w:rPr>
          <w:spacing w:val="-12"/>
          <w:sz w:val="24"/>
        </w:rPr>
        <w:t xml:space="preserve"> </w:t>
      </w:r>
      <w:r w:rsidRPr="00C631DB">
        <w:rPr>
          <w:sz w:val="24"/>
        </w:rPr>
        <w:t>the</w:t>
      </w:r>
      <w:r w:rsidRPr="00C631DB">
        <w:rPr>
          <w:spacing w:val="-12"/>
          <w:sz w:val="24"/>
        </w:rPr>
        <w:t xml:space="preserve"> </w:t>
      </w:r>
      <w:r w:rsidRPr="00C631DB">
        <w:rPr>
          <w:sz w:val="24"/>
        </w:rPr>
        <w:t>Bank determines</w:t>
      </w:r>
      <w:r w:rsidRPr="00C631DB">
        <w:rPr>
          <w:spacing w:val="-1"/>
          <w:sz w:val="24"/>
        </w:rPr>
        <w:t xml:space="preserve"> </w:t>
      </w:r>
      <w:r w:rsidRPr="00C631DB">
        <w:rPr>
          <w:sz w:val="24"/>
        </w:rPr>
        <w:t>at</w:t>
      </w:r>
      <w:r w:rsidRPr="00C631DB">
        <w:rPr>
          <w:spacing w:val="-1"/>
          <w:sz w:val="24"/>
        </w:rPr>
        <w:t xml:space="preserve"> </w:t>
      </w:r>
      <w:r w:rsidRPr="00C631DB">
        <w:rPr>
          <w:sz w:val="24"/>
        </w:rPr>
        <w:t>any</w:t>
      </w:r>
      <w:r w:rsidRPr="00C631DB">
        <w:rPr>
          <w:spacing w:val="-6"/>
          <w:sz w:val="24"/>
        </w:rPr>
        <w:t xml:space="preserve"> </w:t>
      </w:r>
      <w:r w:rsidRPr="00C631DB">
        <w:rPr>
          <w:sz w:val="24"/>
        </w:rPr>
        <w:t>time</w:t>
      </w:r>
      <w:r w:rsidRPr="00C631DB">
        <w:rPr>
          <w:spacing w:val="-2"/>
          <w:sz w:val="24"/>
        </w:rPr>
        <w:t xml:space="preserve"> </w:t>
      </w:r>
      <w:r w:rsidRPr="00C631DB">
        <w:rPr>
          <w:sz w:val="24"/>
        </w:rPr>
        <w:t>that</w:t>
      </w:r>
      <w:r w:rsidRPr="00C631DB">
        <w:rPr>
          <w:spacing w:val="-1"/>
          <w:sz w:val="24"/>
        </w:rPr>
        <w:t xml:space="preserve"> </w:t>
      </w:r>
      <w:r w:rsidRPr="00C631DB">
        <w:rPr>
          <w:sz w:val="24"/>
        </w:rPr>
        <w:t>representatives</w:t>
      </w:r>
      <w:r w:rsidRPr="00C631DB">
        <w:rPr>
          <w:spacing w:val="-2"/>
          <w:sz w:val="24"/>
        </w:rPr>
        <w:t xml:space="preserve"> </w:t>
      </w:r>
      <w:r w:rsidRPr="00C631DB">
        <w:rPr>
          <w:sz w:val="24"/>
        </w:rPr>
        <w:t>of</w:t>
      </w:r>
      <w:r w:rsidRPr="00C631DB">
        <w:rPr>
          <w:spacing w:val="-2"/>
          <w:sz w:val="24"/>
        </w:rPr>
        <w:t xml:space="preserve"> </w:t>
      </w:r>
      <w:r w:rsidRPr="00C631DB">
        <w:rPr>
          <w:sz w:val="24"/>
        </w:rPr>
        <w:t>the</w:t>
      </w:r>
      <w:r w:rsidRPr="00C631DB">
        <w:rPr>
          <w:spacing w:val="-2"/>
          <w:sz w:val="24"/>
        </w:rPr>
        <w:t xml:space="preserve"> </w:t>
      </w:r>
      <w:r w:rsidRPr="00C631DB">
        <w:rPr>
          <w:sz w:val="24"/>
        </w:rPr>
        <w:t>Borrower</w:t>
      </w:r>
      <w:r w:rsidRPr="00C631DB">
        <w:rPr>
          <w:spacing w:val="-2"/>
          <w:sz w:val="24"/>
        </w:rPr>
        <w:t xml:space="preserve"> </w:t>
      </w:r>
      <w:r w:rsidRPr="00C631DB">
        <w:rPr>
          <w:sz w:val="24"/>
        </w:rPr>
        <w:t>or of</w:t>
      </w:r>
      <w:r w:rsidRPr="00C631DB">
        <w:rPr>
          <w:spacing w:val="-2"/>
          <w:sz w:val="24"/>
        </w:rPr>
        <w:t xml:space="preserve"> </w:t>
      </w:r>
      <w:r w:rsidRPr="00C631DB">
        <w:rPr>
          <w:sz w:val="24"/>
        </w:rPr>
        <w:t>a</w:t>
      </w:r>
      <w:r w:rsidRPr="00C631DB">
        <w:rPr>
          <w:spacing w:val="-2"/>
          <w:sz w:val="24"/>
        </w:rPr>
        <w:t xml:space="preserve"> </w:t>
      </w:r>
      <w:r w:rsidRPr="00C631DB">
        <w:rPr>
          <w:sz w:val="24"/>
        </w:rPr>
        <w:t>recipient</w:t>
      </w:r>
      <w:r w:rsidRPr="00C631DB">
        <w:rPr>
          <w:spacing w:val="-1"/>
          <w:sz w:val="24"/>
        </w:rPr>
        <w:t xml:space="preserve"> </w:t>
      </w:r>
      <w:r w:rsidRPr="00C631DB">
        <w:rPr>
          <w:sz w:val="24"/>
        </w:rPr>
        <w:t>of any part of the proceeds of the loan engaged in corrupt, fraudulent, collusive, coercive, or obstructive practices during the procurement process, selection and/or</w:t>
      </w:r>
      <w:r w:rsidRPr="00C631DB">
        <w:rPr>
          <w:spacing w:val="-15"/>
          <w:sz w:val="24"/>
        </w:rPr>
        <w:t xml:space="preserve"> </w:t>
      </w:r>
      <w:r w:rsidRPr="00C631DB">
        <w:rPr>
          <w:sz w:val="24"/>
        </w:rPr>
        <w:t>execution</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in</w:t>
      </w:r>
      <w:r w:rsidRPr="00C631DB">
        <w:rPr>
          <w:spacing w:val="-15"/>
          <w:sz w:val="24"/>
        </w:rPr>
        <w:t xml:space="preserve"> </w:t>
      </w:r>
      <w:r w:rsidRPr="00C631DB">
        <w:rPr>
          <w:sz w:val="24"/>
        </w:rPr>
        <w:t>question,</w:t>
      </w:r>
      <w:r w:rsidRPr="00C631DB">
        <w:rPr>
          <w:spacing w:val="21"/>
          <w:sz w:val="24"/>
        </w:rPr>
        <w:t xml:space="preserve"> </w:t>
      </w:r>
      <w:r w:rsidRPr="00C631DB">
        <w:rPr>
          <w:sz w:val="24"/>
        </w:rPr>
        <w:t>without</w:t>
      </w:r>
      <w:r w:rsidRPr="00C631DB">
        <w:rPr>
          <w:spacing w:val="-15"/>
          <w:sz w:val="24"/>
        </w:rPr>
        <w:t xml:space="preserve"> </w:t>
      </w:r>
      <w:r w:rsidRPr="00C631DB">
        <w:rPr>
          <w:sz w:val="24"/>
        </w:rPr>
        <w:t>the</w:t>
      </w:r>
      <w:r w:rsidRPr="00C631DB">
        <w:rPr>
          <w:spacing w:val="-15"/>
          <w:sz w:val="24"/>
        </w:rPr>
        <w:t xml:space="preserve"> </w:t>
      </w:r>
      <w:r w:rsidRPr="00C631DB">
        <w:rPr>
          <w:sz w:val="24"/>
        </w:rPr>
        <w:t>Borrower</w:t>
      </w:r>
      <w:r w:rsidRPr="00C631DB">
        <w:rPr>
          <w:spacing w:val="-15"/>
          <w:sz w:val="24"/>
        </w:rPr>
        <w:t xml:space="preserve"> </w:t>
      </w:r>
      <w:r w:rsidRPr="00C631DB">
        <w:rPr>
          <w:sz w:val="24"/>
        </w:rPr>
        <w:t>having</w:t>
      </w:r>
      <w:r w:rsidRPr="00C631DB">
        <w:rPr>
          <w:spacing w:val="-15"/>
          <w:sz w:val="24"/>
        </w:rPr>
        <w:t xml:space="preserve"> </w:t>
      </w:r>
      <w:r w:rsidRPr="00C631DB">
        <w:rPr>
          <w:sz w:val="24"/>
        </w:rPr>
        <w:t>taken timely</w:t>
      </w:r>
      <w:r w:rsidRPr="00C631DB">
        <w:rPr>
          <w:spacing w:val="-11"/>
          <w:sz w:val="24"/>
        </w:rPr>
        <w:t xml:space="preserve"> </w:t>
      </w:r>
      <w:r w:rsidRPr="00C631DB">
        <w:rPr>
          <w:sz w:val="24"/>
        </w:rPr>
        <w:t>and</w:t>
      </w:r>
      <w:r w:rsidRPr="00C631DB">
        <w:rPr>
          <w:spacing w:val="-6"/>
          <w:sz w:val="24"/>
        </w:rPr>
        <w:t xml:space="preserve"> </w:t>
      </w:r>
      <w:r w:rsidRPr="00C631DB">
        <w:rPr>
          <w:sz w:val="24"/>
        </w:rPr>
        <w:t>appropriate</w:t>
      </w:r>
      <w:r w:rsidRPr="00C631DB">
        <w:rPr>
          <w:spacing w:val="-6"/>
          <w:sz w:val="24"/>
        </w:rPr>
        <w:t xml:space="preserve"> </w:t>
      </w:r>
      <w:r w:rsidRPr="00C631DB">
        <w:rPr>
          <w:sz w:val="24"/>
        </w:rPr>
        <w:t>action</w:t>
      </w:r>
      <w:r w:rsidRPr="00C631DB">
        <w:rPr>
          <w:spacing w:val="-6"/>
          <w:sz w:val="24"/>
        </w:rPr>
        <w:t xml:space="preserve"> </w:t>
      </w:r>
      <w:r w:rsidRPr="00C631DB">
        <w:rPr>
          <w:sz w:val="24"/>
        </w:rPr>
        <w:t>satisfactory</w:t>
      </w:r>
      <w:r w:rsidRPr="00C631DB">
        <w:rPr>
          <w:spacing w:val="-11"/>
          <w:sz w:val="24"/>
        </w:rPr>
        <w:t xml:space="preserve"> </w:t>
      </w:r>
      <w:r w:rsidRPr="00C631DB">
        <w:rPr>
          <w:sz w:val="24"/>
        </w:rPr>
        <w:t>to</w:t>
      </w:r>
      <w:r w:rsidRPr="00C631DB">
        <w:rPr>
          <w:spacing w:val="-5"/>
          <w:sz w:val="24"/>
        </w:rPr>
        <w:t xml:space="preserve"> </w:t>
      </w:r>
      <w:r w:rsidRPr="00C631DB">
        <w:rPr>
          <w:sz w:val="24"/>
        </w:rPr>
        <w:t>the</w:t>
      </w:r>
      <w:r w:rsidRPr="00C631DB">
        <w:rPr>
          <w:spacing w:val="-3"/>
          <w:sz w:val="24"/>
        </w:rPr>
        <w:t xml:space="preserve"> </w:t>
      </w:r>
      <w:r w:rsidRPr="00C631DB">
        <w:rPr>
          <w:sz w:val="24"/>
        </w:rPr>
        <w:t>Bank</w:t>
      </w:r>
      <w:r w:rsidRPr="00C631DB">
        <w:rPr>
          <w:spacing w:val="-6"/>
          <w:sz w:val="24"/>
        </w:rPr>
        <w:t xml:space="preserve"> </w:t>
      </w:r>
      <w:r w:rsidRPr="00C631DB">
        <w:rPr>
          <w:sz w:val="24"/>
        </w:rPr>
        <w:t>to</w:t>
      </w:r>
      <w:r w:rsidRPr="00C631DB">
        <w:rPr>
          <w:spacing w:val="-5"/>
          <w:sz w:val="24"/>
        </w:rPr>
        <w:t xml:space="preserve"> </w:t>
      </w:r>
      <w:r w:rsidRPr="00C631DB">
        <w:rPr>
          <w:sz w:val="24"/>
        </w:rPr>
        <w:t>address</w:t>
      </w:r>
      <w:r w:rsidRPr="00C631DB">
        <w:rPr>
          <w:spacing w:val="-5"/>
          <w:sz w:val="24"/>
        </w:rPr>
        <w:t xml:space="preserve"> </w:t>
      </w:r>
      <w:r w:rsidRPr="00C631DB">
        <w:rPr>
          <w:sz w:val="24"/>
        </w:rPr>
        <w:t>such</w:t>
      </w:r>
      <w:r w:rsidRPr="00C631DB">
        <w:rPr>
          <w:spacing w:val="-6"/>
          <w:sz w:val="24"/>
        </w:rPr>
        <w:t xml:space="preserve"> </w:t>
      </w:r>
      <w:r w:rsidRPr="00C631DB">
        <w:rPr>
          <w:sz w:val="24"/>
        </w:rPr>
        <w:t>practices when</w:t>
      </w:r>
      <w:r w:rsidRPr="00C631DB">
        <w:rPr>
          <w:spacing w:val="-4"/>
          <w:sz w:val="24"/>
        </w:rPr>
        <w:t xml:space="preserve"> </w:t>
      </w:r>
      <w:r w:rsidRPr="00C631DB">
        <w:rPr>
          <w:sz w:val="24"/>
        </w:rPr>
        <w:t>they</w:t>
      </w:r>
      <w:r w:rsidRPr="00C631DB">
        <w:rPr>
          <w:spacing w:val="-6"/>
          <w:sz w:val="24"/>
        </w:rPr>
        <w:t xml:space="preserve"> </w:t>
      </w:r>
      <w:r w:rsidRPr="00C631DB">
        <w:rPr>
          <w:sz w:val="24"/>
        </w:rPr>
        <w:t>occur,</w:t>
      </w:r>
      <w:r w:rsidRPr="00C631DB">
        <w:rPr>
          <w:spacing w:val="-5"/>
          <w:sz w:val="24"/>
        </w:rPr>
        <w:t xml:space="preserve"> </w:t>
      </w:r>
      <w:r w:rsidRPr="00C631DB">
        <w:rPr>
          <w:sz w:val="24"/>
        </w:rPr>
        <w:t>including</w:t>
      </w:r>
      <w:r w:rsidRPr="00C631DB">
        <w:rPr>
          <w:spacing w:val="-6"/>
          <w:sz w:val="24"/>
        </w:rPr>
        <w:t xml:space="preserve"> </w:t>
      </w:r>
      <w:r w:rsidRPr="00C631DB">
        <w:rPr>
          <w:sz w:val="24"/>
        </w:rPr>
        <w:t>by</w:t>
      </w:r>
      <w:r w:rsidRPr="00C631DB">
        <w:rPr>
          <w:spacing w:val="-6"/>
          <w:sz w:val="24"/>
        </w:rPr>
        <w:t xml:space="preserve"> </w:t>
      </w:r>
      <w:r w:rsidRPr="00C631DB">
        <w:rPr>
          <w:sz w:val="24"/>
        </w:rPr>
        <w:t>failing</w:t>
      </w:r>
      <w:r w:rsidRPr="00C631DB">
        <w:rPr>
          <w:spacing w:val="-6"/>
          <w:sz w:val="24"/>
        </w:rPr>
        <w:t xml:space="preserve"> </w:t>
      </w:r>
      <w:r w:rsidRPr="00C631DB">
        <w:rPr>
          <w:sz w:val="24"/>
        </w:rPr>
        <w:t>to</w:t>
      </w:r>
      <w:r w:rsidRPr="00C631DB">
        <w:rPr>
          <w:spacing w:val="-1"/>
          <w:sz w:val="24"/>
        </w:rPr>
        <w:t xml:space="preserve"> </w:t>
      </w:r>
      <w:r w:rsidRPr="00C631DB">
        <w:rPr>
          <w:sz w:val="24"/>
        </w:rPr>
        <w:t>inform</w:t>
      </w:r>
      <w:r w:rsidRPr="00C631DB">
        <w:rPr>
          <w:spacing w:val="-3"/>
          <w:sz w:val="24"/>
        </w:rPr>
        <w:t xml:space="preserve"> </w:t>
      </w:r>
      <w:r w:rsidRPr="00C631DB">
        <w:rPr>
          <w:sz w:val="24"/>
        </w:rPr>
        <w:t>the</w:t>
      </w:r>
      <w:r w:rsidRPr="00C631DB">
        <w:rPr>
          <w:spacing w:val="-2"/>
          <w:sz w:val="24"/>
        </w:rPr>
        <w:t xml:space="preserve"> </w:t>
      </w:r>
      <w:r w:rsidRPr="00C631DB">
        <w:rPr>
          <w:sz w:val="24"/>
        </w:rPr>
        <w:t>Bank</w:t>
      </w:r>
      <w:r w:rsidRPr="00C631DB">
        <w:rPr>
          <w:spacing w:val="-4"/>
          <w:sz w:val="24"/>
        </w:rPr>
        <w:t xml:space="preserve"> </w:t>
      </w:r>
      <w:r w:rsidRPr="00C631DB">
        <w:rPr>
          <w:sz w:val="24"/>
        </w:rPr>
        <w:t>in</w:t>
      </w:r>
      <w:r w:rsidRPr="00C631DB">
        <w:rPr>
          <w:spacing w:val="-1"/>
          <w:sz w:val="24"/>
        </w:rPr>
        <w:t xml:space="preserve"> </w:t>
      </w:r>
      <w:r w:rsidRPr="00C631DB">
        <w:rPr>
          <w:sz w:val="24"/>
        </w:rPr>
        <w:t>a</w:t>
      </w:r>
      <w:r w:rsidRPr="00C631DB">
        <w:rPr>
          <w:spacing w:val="-3"/>
          <w:sz w:val="24"/>
        </w:rPr>
        <w:t xml:space="preserve"> </w:t>
      </w:r>
      <w:r w:rsidRPr="00C631DB">
        <w:rPr>
          <w:sz w:val="24"/>
        </w:rPr>
        <w:t>timely</w:t>
      </w:r>
      <w:r w:rsidRPr="00C631DB">
        <w:rPr>
          <w:spacing w:val="-9"/>
          <w:sz w:val="24"/>
        </w:rPr>
        <w:t xml:space="preserve"> </w:t>
      </w:r>
      <w:r w:rsidRPr="00C631DB">
        <w:rPr>
          <w:sz w:val="24"/>
        </w:rPr>
        <w:t>manner</w:t>
      </w:r>
      <w:r w:rsidRPr="00C631DB">
        <w:rPr>
          <w:spacing w:val="-5"/>
          <w:sz w:val="24"/>
        </w:rPr>
        <w:t xml:space="preserve"> </w:t>
      </w:r>
      <w:r w:rsidRPr="00C631DB">
        <w:rPr>
          <w:sz w:val="24"/>
        </w:rPr>
        <w:t>at the time</w:t>
      </w:r>
      <w:r w:rsidRPr="00C631DB">
        <w:rPr>
          <w:spacing w:val="40"/>
          <w:sz w:val="24"/>
        </w:rPr>
        <w:t xml:space="preserve"> </w:t>
      </w:r>
      <w:r w:rsidRPr="00C631DB">
        <w:rPr>
          <w:sz w:val="24"/>
        </w:rPr>
        <w:t>they knew of the practices;</w:t>
      </w:r>
    </w:p>
    <w:p w14:paraId="5FE97172" w14:textId="77777777" w:rsidR="004640AB" w:rsidRPr="00C631DB" w:rsidRDefault="000A66DA">
      <w:pPr>
        <w:pStyle w:val="ListParagraph"/>
        <w:numPr>
          <w:ilvl w:val="2"/>
          <w:numId w:val="59"/>
        </w:numPr>
        <w:tabs>
          <w:tab w:val="left" w:pos="1800"/>
        </w:tabs>
        <w:spacing w:before="121"/>
        <w:ind w:left="1800" w:right="715"/>
        <w:jc w:val="both"/>
        <w:rPr>
          <w:sz w:val="24"/>
        </w:rPr>
      </w:pPr>
      <w:r w:rsidRPr="00C631DB">
        <w:rPr>
          <w:sz w:val="24"/>
        </w:rPr>
        <w:t>Pursuant</w:t>
      </w:r>
      <w:r w:rsidRPr="00C631DB">
        <w:rPr>
          <w:spacing w:val="-11"/>
          <w:sz w:val="24"/>
        </w:rPr>
        <w:t xml:space="preserve"> </w:t>
      </w:r>
      <w:r w:rsidRPr="00C631DB">
        <w:rPr>
          <w:sz w:val="24"/>
        </w:rPr>
        <w:t>to</w:t>
      </w:r>
      <w:r w:rsidRPr="00C631DB">
        <w:rPr>
          <w:spacing w:val="-11"/>
          <w:sz w:val="24"/>
        </w:rPr>
        <w:t xml:space="preserve"> </w:t>
      </w:r>
      <w:r w:rsidRPr="00C631DB">
        <w:rPr>
          <w:sz w:val="24"/>
        </w:rPr>
        <w:t>the</w:t>
      </w:r>
      <w:r w:rsidRPr="00C631DB">
        <w:rPr>
          <w:spacing w:val="-12"/>
          <w:sz w:val="24"/>
        </w:rPr>
        <w:t xml:space="preserve"> </w:t>
      </w:r>
      <w:r w:rsidRPr="00C631DB">
        <w:rPr>
          <w:sz w:val="24"/>
        </w:rPr>
        <w:t>Bank’s</w:t>
      </w:r>
      <w:r w:rsidRPr="00C631DB">
        <w:rPr>
          <w:spacing w:val="-12"/>
          <w:sz w:val="24"/>
        </w:rPr>
        <w:t xml:space="preserve"> </w:t>
      </w:r>
      <w:r w:rsidRPr="00C631DB">
        <w:rPr>
          <w:sz w:val="24"/>
        </w:rPr>
        <w:t>Anti-</w:t>
      </w:r>
      <w:r w:rsidRPr="00C631DB">
        <w:rPr>
          <w:spacing w:val="-12"/>
          <w:sz w:val="24"/>
        </w:rPr>
        <w:t xml:space="preserve"> </w:t>
      </w:r>
      <w:r w:rsidRPr="00C631DB">
        <w:rPr>
          <w:sz w:val="24"/>
        </w:rPr>
        <w:t>Corruption</w:t>
      </w:r>
      <w:r w:rsidRPr="00C631DB">
        <w:rPr>
          <w:spacing w:val="-12"/>
          <w:sz w:val="24"/>
        </w:rPr>
        <w:t xml:space="preserve"> </w:t>
      </w:r>
      <w:r w:rsidRPr="00C631DB">
        <w:rPr>
          <w:sz w:val="24"/>
        </w:rPr>
        <w:t>Guidelines,</w:t>
      </w:r>
      <w:r w:rsidRPr="00C631DB">
        <w:rPr>
          <w:spacing w:val="-12"/>
          <w:sz w:val="24"/>
        </w:rPr>
        <w:t xml:space="preserve"> </w:t>
      </w:r>
      <w:r w:rsidRPr="00C631DB">
        <w:rPr>
          <w:sz w:val="24"/>
        </w:rPr>
        <w:t>and</w:t>
      </w:r>
      <w:r w:rsidRPr="00C631DB">
        <w:rPr>
          <w:spacing w:val="-12"/>
          <w:sz w:val="24"/>
        </w:rPr>
        <w:t xml:space="preserve"> </w:t>
      </w:r>
      <w:r w:rsidRPr="00C631DB">
        <w:rPr>
          <w:sz w:val="24"/>
        </w:rPr>
        <w:t>in</w:t>
      </w:r>
      <w:r w:rsidRPr="00C631DB">
        <w:rPr>
          <w:spacing w:val="-12"/>
          <w:sz w:val="24"/>
        </w:rPr>
        <w:t xml:space="preserve"> </w:t>
      </w:r>
      <w:r w:rsidRPr="00C631DB">
        <w:rPr>
          <w:sz w:val="24"/>
        </w:rPr>
        <w:t>accordance</w:t>
      </w:r>
      <w:r w:rsidRPr="00C631DB">
        <w:rPr>
          <w:spacing w:val="-13"/>
          <w:sz w:val="24"/>
        </w:rPr>
        <w:t xml:space="preserve"> </w:t>
      </w:r>
      <w:r w:rsidRPr="00C631DB">
        <w:rPr>
          <w:sz w:val="24"/>
        </w:rPr>
        <w:t>with</w:t>
      </w:r>
      <w:r w:rsidRPr="00C631DB">
        <w:rPr>
          <w:spacing w:val="-11"/>
          <w:sz w:val="24"/>
        </w:rPr>
        <w:t xml:space="preserve"> </w:t>
      </w:r>
      <w:r w:rsidRPr="00C631DB">
        <w:rPr>
          <w:sz w:val="24"/>
        </w:rPr>
        <w:t>the Bank’s prevailing sanctions policies and procedures, may sanction a firm or individual, either indefinitely or for a stated period of time, including by publicly declaring such firm or individual ineligible (</w:t>
      </w:r>
      <w:proofErr w:type="spellStart"/>
      <w:r w:rsidRPr="00C631DB">
        <w:rPr>
          <w:sz w:val="24"/>
        </w:rPr>
        <w:t>i</w:t>
      </w:r>
      <w:proofErr w:type="spellEnd"/>
      <w:r w:rsidRPr="00C631DB">
        <w:rPr>
          <w:sz w:val="24"/>
        </w:rPr>
        <w:t>) to be awarded or otherwise benefit from a Bank-financed contract, financially or in any other manner;</w:t>
      </w:r>
      <w:r w:rsidRPr="00C631DB">
        <w:rPr>
          <w:sz w:val="24"/>
          <w:vertAlign w:val="superscript"/>
        </w:rPr>
        <w:t>1</w:t>
      </w:r>
      <w:r w:rsidRPr="00C631DB">
        <w:rPr>
          <w:sz w:val="24"/>
        </w:rPr>
        <w:t xml:space="preserve"> (ii) to be a nominated</w:t>
      </w:r>
      <w:r w:rsidRPr="00C631DB">
        <w:rPr>
          <w:sz w:val="24"/>
          <w:vertAlign w:val="superscript"/>
        </w:rPr>
        <w:t>2</w:t>
      </w:r>
      <w:r w:rsidRPr="00C631DB">
        <w:rPr>
          <w:sz w:val="24"/>
        </w:rPr>
        <w:t xml:space="preserve"> sub-contractor, consultant, manufacturer or supplier, or service provider of an otherwise eligible firm being awarded a Bank-financed contract; and (iii) to receive the proceeds of any loan made by </w:t>
      </w:r>
      <w:r w:rsidRPr="00C631DB">
        <w:rPr>
          <w:spacing w:val="-2"/>
          <w:sz w:val="24"/>
        </w:rPr>
        <w:t>the</w:t>
      </w:r>
      <w:r w:rsidRPr="00C631DB">
        <w:rPr>
          <w:spacing w:val="-6"/>
          <w:sz w:val="24"/>
        </w:rPr>
        <w:t xml:space="preserve"> </w:t>
      </w:r>
      <w:r w:rsidRPr="00C631DB">
        <w:rPr>
          <w:spacing w:val="-2"/>
          <w:sz w:val="24"/>
        </w:rPr>
        <w:t>Bank</w:t>
      </w:r>
      <w:r w:rsidRPr="00C631DB">
        <w:rPr>
          <w:spacing w:val="-6"/>
          <w:sz w:val="24"/>
        </w:rPr>
        <w:t xml:space="preserve"> </w:t>
      </w:r>
      <w:r w:rsidRPr="00C631DB">
        <w:rPr>
          <w:spacing w:val="-2"/>
          <w:sz w:val="24"/>
        </w:rPr>
        <w:t>or</w:t>
      </w:r>
      <w:r w:rsidRPr="00C631DB">
        <w:rPr>
          <w:spacing w:val="-7"/>
          <w:sz w:val="24"/>
        </w:rPr>
        <w:t xml:space="preserve"> </w:t>
      </w:r>
      <w:r w:rsidRPr="00C631DB">
        <w:rPr>
          <w:spacing w:val="-2"/>
          <w:sz w:val="24"/>
        </w:rPr>
        <w:t>otherwise</w:t>
      </w:r>
      <w:r w:rsidRPr="00C631DB">
        <w:rPr>
          <w:spacing w:val="-7"/>
          <w:sz w:val="24"/>
        </w:rPr>
        <w:t xml:space="preserve"> </w:t>
      </w:r>
      <w:r w:rsidRPr="00C631DB">
        <w:rPr>
          <w:spacing w:val="-2"/>
          <w:sz w:val="24"/>
        </w:rPr>
        <w:t>to</w:t>
      </w:r>
      <w:r w:rsidRPr="00C631DB">
        <w:rPr>
          <w:spacing w:val="-4"/>
          <w:sz w:val="24"/>
        </w:rPr>
        <w:t xml:space="preserve"> </w:t>
      </w:r>
      <w:r w:rsidRPr="00C631DB">
        <w:rPr>
          <w:spacing w:val="-2"/>
          <w:sz w:val="24"/>
        </w:rPr>
        <w:t>participate</w:t>
      </w:r>
      <w:r w:rsidRPr="00C631DB">
        <w:rPr>
          <w:spacing w:val="-7"/>
          <w:sz w:val="24"/>
        </w:rPr>
        <w:t xml:space="preserve"> </w:t>
      </w:r>
      <w:r w:rsidRPr="00C631DB">
        <w:rPr>
          <w:spacing w:val="-2"/>
          <w:sz w:val="24"/>
        </w:rPr>
        <w:t>further</w:t>
      </w:r>
      <w:r w:rsidRPr="00C631DB">
        <w:rPr>
          <w:spacing w:val="-7"/>
          <w:sz w:val="24"/>
        </w:rPr>
        <w:t xml:space="preserve"> </w:t>
      </w:r>
      <w:r w:rsidRPr="00C631DB">
        <w:rPr>
          <w:spacing w:val="-2"/>
          <w:sz w:val="24"/>
        </w:rPr>
        <w:t>in</w:t>
      </w:r>
      <w:r w:rsidRPr="00C631DB">
        <w:rPr>
          <w:spacing w:val="-4"/>
          <w:sz w:val="24"/>
        </w:rPr>
        <w:t xml:space="preserve"> </w:t>
      </w:r>
      <w:r w:rsidRPr="00C631DB">
        <w:rPr>
          <w:spacing w:val="-2"/>
          <w:sz w:val="24"/>
        </w:rPr>
        <w:t>the</w:t>
      </w:r>
      <w:r w:rsidRPr="00C631DB">
        <w:rPr>
          <w:spacing w:val="-6"/>
          <w:sz w:val="24"/>
        </w:rPr>
        <w:t xml:space="preserve"> </w:t>
      </w:r>
      <w:r w:rsidRPr="00C631DB">
        <w:rPr>
          <w:spacing w:val="-2"/>
          <w:sz w:val="24"/>
        </w:rPr>
        <w:t>preparation</w:t>
      </w:r>
      <w:r w:rsidRPr="00C631DB">
        <w:rPr>
          <w:spacing w:val="-6"/>
          <w:sz w:val="24"/>
        </w:rPr>
        <w:t xml:space="preserve"> </w:t>
      </w:r>
      <w:r w:rsidRPr="00C631DB">
        <w:rPr>
          <w:spacing w:val="-2"/>
          <w:sz w:val="24"/>
        </w:rPr>
        <w:t>or</w:t>
      </w:r>
      <w:r w:rsidRPr="00C631DB">
        <w:rPr>
          <w:spacing w:val="-7"/>
          <w:sz w:val="24"/>
        </w:rPr>
        <w:t xml:space="preserve"> </w:t>
      </w:r>
      <w:r w:rsidRPr="00C631DB">
        <w:rPr>
          <w:spacing w:val="-2"/>
          <w:sz w:val="24"/>
        </w:rPr>
        <w:t xml:space="preserve">implementation </w:t>
      </w:r>
      <w:r w:rsidRPr="00C631DB">
        <w:rPr>
          <w:sz w:val="24"/>
        </w:rPr>
        <w:t>of any Bank-financed project;</w:t>
      </w:r>
    </w:p>
    <w:p w14:paraId="19B1FEE1" w14:textId="77777777" w:rsidR="00BC7BDF" w:rsidRPr="00C631DB" w:rsidRDefault="000A66DA" w:rsidP="00BC7BDF">
      <w:pPr>
        <w:pStyle w:val="BodyText"/>
        <w:ind w:left="2160" w:right="370"/>
      </w:pPr>
      <w:r w:rsidRPr="00C631DB">
        <w:t>Requires that a clause be included in bidding/request for proposals documents and in contracts financed by a Bank loan, requiring (</w:t>
      </w:r>
      <w:proofErr w:type="spellStart"/>
      <w:r w:rsidRPr="00C631DB">
        <w:t>i</w:t>
      </w:r>
      <w:proofErr w:type="spellEnd"/>
      <w:r w:rsidRPr="00C631DB">
        <w:t>) bidders (applicants/proposers), consultants, contractors, and suppliers, and their sub- contractors, sub-consultants, service providers, suppliers, agents personnel, permit the Bank to inspect</w:t>
      </w:r>
      <w:r w:rsidRPr="00C631DB">
        <w:rPr>
          <w:vertAlign w:val="superscript"/>
        </w:rPr>
        <w:t>3</w:t>
      </w:r>
      <w:r w:rsidRPr="00C631DB">
        <w:t xml:space="preserve"> all accounts, records and other documents relating</w:t>
      </w:r>
      <w:r w:rsidR="00BC7BDF" w:rsidRPr="00C631DB">
        <w:t xml:space="preserve"> to the procurement process, selection and/or contract execution, and to have</w:t>
      </w:r>
      <w:r w:rsidR="00BC7BDF" w:rsidRPr="00C631DB">
        <w:rPr>
          <w:spacing w:val="80"/>
        </w:rPr>
        <w:t xml:space="preserve"> </w:t>
      </w:r>
      <w:r w:rsidR="00BC7BDF" w:rsidRPr="00C631DB">
        <w:t>them audited by auditors appointed by the Bank.</w:t>
      </w:r>
    </w:p>
    <w:p w14:paraId="5C8BB6C2" w14:textId="77777777" w:rsidR="004640AB" w:rsidRPr="00C631DB" w:rsidRDefault="000A66DA">
      <w:pPr>
        <w:pStyle w:val="BodyText"/>
        <w:spacing w:before="10"/>
        <w:rPr>
          <w:sz w:val="12"/>
        </w:rPr>
      </w:pPr>
      <w:r w:rsidRPr="00C631DB">
        <w:rPr>
          <w:noProof/>
          <w:sz w:val="12"/>
        </w:rPr>
        <mc:AlternateContent>
          <mc:Choice Requires="wps">
            <w:drawing>
              <wp:anchor distT="0" distB="0" distL="0" distR="0" simplePos="0" relativeHeight="487608320" behindDoc="1" locked="0" layoutInCell="1" allowOverlap="1" wp14:anchorId="2945B87D" wp14:editId="72C36BE6">
                <wp:simplePos x="0" y="0"/>
                <wp:positionH relativeFrom="page">
                  <wp:posOffset>914704</wp:posOffset>
                </wp:positionH>
                <wp:positionV relativeFrom="paragraph">
                  <wp:posOffset>109330</wp:posOffset>
                </wp:positionV>
                <wp:extent cx="1829435" cy="762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357F50" id="Graphic 126" o:spid="_x0000_s1026" style="position:absolute;margin-left:1in;margin-top:8.6pt;width:144.05pt;height:.6pt;z-index:-157081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BdNwIAAOU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" path="m1829054,l,,,7619r1829054,l1829054,xe" fillcolor="black" stroked="f">
                <v:path arrowok="t"/>
                <w10:wrap type="topAndBottom" anchorx="page"/>
              </v:shape>
            </w:pict>
          </mc:Fallback>
        </mc:AlternateContent>
      </w:r>
    </w:p>
    <w:p w14:paraId="76EF1314" w14:textId="77777777" w:rsidR="004640AB" w:rsidRPr="00C631DB" w:rsidRDefault="000A66DA">
      <w:pPr>
        <w:spacing w:before="122"/>
        <w:ind w:left="360"/>
        <w:jc w:val="both"/>
        <w:rPr>
          <w:sz w:val="18"/>
        </w:rPr>
      </w:pPr>
      <w:proofErr w:type="gramStart"/>
      <w:r w:rsidRPr="00C631DB">
        <w:rPr>
          <w:sz w:val="18"/>
          <w:vertAlign w:val="superscript"/>
        </w:rPr>
        <w:t>1</w:t>
      </w:r>
      <w:r w:rsidRPr="00C631DB">
        <w:rPr>
          <w:spacing w:val="79"/>
          <w:w w:val="150"/>
          <w:sz w:val="18"/>
        </w:rPr>
        <w:t xml:space="preserve">  </w:t>
      </w:r>
      <w:r w:rsidRPr="00C631DB">
        <w:rPr>
          <w:sz w:val="18"/>
        </w:rPr>
        <w:t>For</w:t>
      </w:r>
      <w:proofErr w:type="gramEnd"/>
      <w:r w:rsidRPr="00C631DB">
        <w:rPr>
          <w:spacing w:val="4"/>
          <w:sz w:val="18"/>
        </w:rPr>
        <w:t xml:space="preserve"> </w:t>
      </w:r>
      <w:r w:rsidRPr="00C631DB">
        <w:rPr>
          <w:sz w:val="18"/>
        </w:rPr>
        <w:t>the</w:t>
      </w:r>
      <w:r w:rsidRPr="00C631DB">
        <w:rPr>
          <w:spacing w:val="4"/>
          <w:sz w:val="18"/>
        </w:rPr>
        <w:t xml:space="preserve"> </w:t>
      </w:r>
      <w:r w:rsidRPr="00C631DB">
        <w:rPr>
          <w:sz w:val="18"/>
        </w:rPr>
        <w:t>avoidance</w:t>
      </w:r>
      <w:r w:rsidRPr="00C631DB">
        <w:rPr>
          <w:spacing w:val="4"/>
          <w:sz w:val="18"/>
        </w:rPr>
        <w:t xml:space="preserve"> </w:t>
      </w:r>
      <w:r w:rsidRPr="00C631DB">
        <w:rPr>
          <w:sz w:val="18"/>
        </w:rPr>
        <w:t>of</w:t>
      </w:r>
      <w:r w:rsidRPr="00C631DB">
        <w:rPr>
          <w:spacing w:val="2"/>
          <w:sz w:val="18"/>
        </w:rPr>
        <w:t xml:space="preserve"> </w:t>
      </w:r>
      <w:r w:rsidRPr="00C631DB">
        <w:rPr>
          <w:sz w:val="18"/>
        </w:rPr>
        <w:t>doubt,</w:t>
      </w:r>
      <w:r w:rsidRPr="00C631DB">
        <w:rPr>
          <w:spacing w:val="4"/>
          <w:sz w:val="18"/>
        </w:rPr>
        <w:t xml:space="preserve"> </w:t>
      </w:r>
      <w:r w:rsidRPr="00C631DB">
        <w:rPr>
          <w:sz w:val="18"/>
        </w:rPr>
        <w:t>a</w:t>
      </w:r>
      <w:r w:rsidRPr="00C631DB">
        <w:rPr>
          <w:spacing w:val="4"/>
          <w:sz w:val="18"/>
        </w:rPr>
        <w:t xml:space="preserve"> </w:t>
      </w:r>
      <w:r w:rsidRPr="00C631DB">
        <w:rPr>
          <w:sz w:val="18"/>
        </w:rPr>
        <w:t>sanctioned</w:t>
      </w:r>
      <w:r w:rsidRPr="00C631DB">
        <w:rPr>
          <w:spacing w:val="3"/>
          <w:sz w:val="18"/>
        </w:rPr>
        <w:t xml:space="preserve"> </w:t>
      </w:r>
      <w:r w:rsidRPr="00C631DB">
        <w:rPr>
          <w:sz w:val="18"/>
        </w:rPr>
        <w:t>party’s</w:t>
      </w:r>
      <w:r w:rsidRPr="00C631DB">
        <w:rPr>
          <w:spacing w:val="3"/>
          <w:sz w:val="18"/>
        </w:rPr>
        <w:t xml:space="preserve"> </w:t>
      </w:r>
      <w:r w:rsidRPr="00C631DB">
        <w:rPr>
          <w:sz w:val="18"/>
        </w:rPr>
        <w:t>ineligibility</w:t>
      </w:r>
      <w:r w:rsidRPr="00C631DB">
        <w:rPr>
          <w:spacing w:val="1"/>
          <w:sz w:val="18"/>
        </w:rPr>
        <w:t xml:space="preserve"> </w:t>
      </w:r>
      <w:r w:rsidRPr="00C631DB">
        <w:rPr>
          <w:sz w:val="18"/>
        </w:rPr>
        <w:t>to</w:t>
      </w:r>
      <w:r w:rsidRPr="00C631DB">
        <w:rPr>
          <w:spacing w:val="6"/>
          <w:sz w:val="18"/>
        </w:rPr>
        <w:t xml:space="preserve"> </w:t>
      </w:r>
      <w:r w:rsidRPr="00C631DB">
        <w:rPr>
          <w:sz w:val="18"/>
        </w:rPr>
        <w:t>be</w:t>
      </w:r>
      <w:r w:rsidRPr="00C631DB">
        <w:rPr>
          <w:spacing w:val="4"/>
          <w:sz w:val="18"/>
        </w:rPr>
        <w:t xml:space="preserve"> </w:t>
      </w:r>
      <w:r w:rsidRPr="00C631DB">
        <w:rPr>
          <w:sz w:val="18"/>
        </w:rPr>
        <w:t>awarded</w:t>
      </w:r>
      <w:r w:rsidRPr="00C631DB">
        <w:rPr>
          <w:spacing w:val="5"/>
          <w:sz w:val="18"/>
        </w:rPr>
        <w:t xml:space="preserve"> </w:t>
      </w:r>
      <w:r w:rsidRPr="00C631DB">
        <w:rPr>
          <w:sz w:val="18"/>
        </w:rPr>
        <w:t>a</w:t>
      </w:r>
      <w:r w:rsidRPr="00C631DB">
        <w:rPr>
          <w:spacing w:val="4"/>
          <w:sz w:val="18"/>
        </w:rPr>
        <w:t xml:space="preserve"> </w:t>
      </w:r>
      <w:r w:rsidRPr="00C631DB">
        <w:rPr>
          <w:sz w:val="18"/>
        </w:rPr>
        <w:t>contract</w:t>
      </w:r>
      <w:r w:rsidRPr="00C631DB">
        <w:rPr>
          <w:spacing w:val="5"/>
          <w:sz w:val="18"/>
        </w:rPr>
        <w:t xml:space="preserve"> </w:t>
      </w:r>
      <w:r w:rsidRPr="00C631DB">
        <w:rPr>
          <w:sz w:val="18"/>
        </w:rPr>
        <w:t>shall</w:t>
      </w:r>
      <w:r w:rsidRPr="00C631DB">
        <w:rPr>
          <w:spacing w:val="4"/>
          <w:sz w:val="18"/>
        </w:rPr>
        <w:t xml:space="preserve"> </w:t>
      </w:r>
      <w:r w:rsidRPr="00C631DB">
        <w:rPr>
          <w:sz w:val="18"/>
        </w:rPr>
        <w:t>include,</w:t>
      </w:r>
      <w:r w:rsidRPr="00C631DB">
        <w:rPr>
          <w:spacing w:val="3"/>
          <w:sz w:val="18"/>
        </w:rPr>
        <w:t xml:space="preserve"> </w:t>
      </w:r>
      <w:r w:rsidRPr="00C631DB">
        <w:rPr>
          <w:sz w:val="18"/>
        </w:rPr>
        <w:t>without</w:t>
      </w:r>
      <w:r w:rsidRPr="00C631DB">
        <w:rPr>
          <w:spacing w:val="5"/>
          <w:sz w:val="18"/>
        </w:rPr>
        <w:t xml:space="preserve"> </w:t>
      </w:r>
      <w:r w:rsidRPr="00C631DB">
        <w:rPr>
          <w:spacing w:val="-2"/>
          <w:sz w:val="18"/>
        </w:rPr>
        <w:t>limitation,</w:t>
      </w:r>
    </w:p>
    <w:p w14:paraId="4CBBE7F7" w14:textId="77777777" w:rsidR="004640AB" w:rsidRPr="00C631DB" w:rsidRDefault="000A66DA">
      <w:pPr>
        <w:spacing w:before="7"/>
        <w:ind w:left="720" w:right="713"/>
        <w:jc w:val="both"/>
        <w:rPr>
          <w:sz w:val="18"/>
        </w:rPr>
      </w:pPr>
      <w:r w:rsidRPr="00C631DB">
        <w:rPr>
          <w:sz w:val="18"/>
        </w:rPr>
        <w:t>(</w:t>
      </w:r>
      <w:proofErr w:type="spellStart"/>
      <w:r w:rsidRPr="00C631DB">
        <w:rPr>
          <w:sz w:val="18"/>
        </w:rPr>
        <w:t>i</w:t>
      </w:r>
      <w:proofErr w:type="spellEnd"/>
      <w:r w:rsidRPr="00C631DB">
        <w:rPr>
          <w:sz w:val="18"/>
        </w:rPr>
        <w:t>)</w:t>
      </w:r>
      <w:r w:rsidRPr="00C631DB">
        <w:rPr>
          <w:spacing w:val="-6"/>
          <w:sz w:val="18"/>
        </w:rPr>
        <w:t xml:space="preserve"> </w:t>
      </w:r>
      <w:r w:rsidRPr="00C631DB">
        <w:rPr>
          <w:sz w:val="18"/>
        </w:rPr>
        <w:t>applying</w:t>
      </w:r>
      <w:r w:rsidRPr="00C631DB">
        <w:rPr>
          <w:spacing w:val="-8"/>
          <w:sz w:val="18"/>
        </w:rPr>
        <w:t xml:space="preserve"> </w:t>
      </w:r>
      <w:r w:rsidRPr="00C631DB">
        <w:rPr>
          <w:sz w:val="18"/>
        </w:rPr>
        <w:t>for</w:t>
      </w:r>
      <w:r w:rsidRPr="00C631DB">
        <w:rPr>
          <w:spacing w:val="-7"/>
          <w:sz w:val="18"/>
        </w:rPr>
        <w:t xml:space="preserve"> </w:t>
      </w:r>
      <w:r w:rsidRPr="00C631DB">
        <w:rPr>
          <w:sz w:val="18"/>
        </w:rPr>
        <w:t>pre-qualification,</w:t>
      </w:r>
      <w:r w:rsidRPr="00C631DB">
        <w:rPr>
          <w:spacing w:val="-6"/>
          <w:sz w:val="18"/>
        </w:rPr>
        <w:t xml:space="preserve"> </w:t>
      </w:r>
      <w:r w:rsidRPr="00C631DB">
        <w:rPr>
          <w:sz w:val="18"/>
        </w:rPr>
        <w:t>expressing</w:t>
      </w:r>
      <w:r w:rsidRPr="00C631DB">
        <w:rPr>
          <w:spacing w:val="-8"/>
          <w:sz w:val="18"/>
        </w:rPr>
        <w:t xml:space="preserve"> </w:t>
      </w:r>
      <w:r w:rsidRPr="00C631DB">
        <w:rPr>
          <w:sz w:val="18"/>
        </w:rPr>
        <w:t>interest</w:t>
      </w:r>
      <w:r w:rsidRPr="00C631DB">
        <w:rPr>
          <w:spacing w:val="-7"/>
          <w:sz w:val="18"/>
        </w:rPr>
        <w:t xml:space="preserve"> </w:t>
      </w:r>
      <w:r w:rsidRPr="00C631DB">
        <w:rPr>
          <w:sz w:val="18"/>
        </w:rPr>
        <w:t>in</w:t>
      </w:r>
      <w:r w:rsidRPr="00C631DB">
        <w:rPr>
          <w:spacing w:val="-5"/>
          <w:sz w:val="18"/>
        </w:rPr>
        <w:t xml:space="preserve"> </w:t>
      </w:r>
      <w:r w:rsidRPr="00C631DB">
        <w:rPr>
          <w:sz w:val="18"/>
        </w:rPr>
        <w:t>a</w:t>
      </w:r>
      <w:r w:rsidRPr="00C631DB">
        <w:rPr>
          <w:spacing w:val="-7"/>
          <w:sz w:val="18"/>
        </w:rPr>
        <w:t xml:space="preserve"> </w:t>
      </w:r>
      <w:r w:rsidRPr="00C631DB">
        <w:rPr>
          <w:sz w:val="18"/>
        </w:rPr>
        <w:t>consultancy,</w:t>
      </w:r>
      <w:r w:rsidRPr="00C631DB">
        <w:rPr>
          <w:spacing w:val="-4"/>
          <w:sz w:val="18"/>
        </w:rPr>
        <w:t xml:space="preserve"> </w:t>
      </w:r>
      <w:r w:rsidRPr="00C631DB">
        <w:rPr>
          <w:sz w:val="18"/>
        </w:rPr>
        <w:t>and</w:t>
      </w:r>
      <w:r w:rsidRPr="00C631DB">
        <w:rPr>
          <w:spacing w:val="-6"/>
          <w:sz w:val="18"/>
        </w:rPr>
        <w:t xml:space="preserve"> </w:t>
      </w:r>
      <w:r w:rsidRPr="00C631DB">
        <w:rPr>
          <w:sz w:val="18"/>
        </w:rPr>
        <w:t>bidding,</w:t>
      </w:r>
      <w:r w:rsidRPr="00C631DB">
        <w:rPr>
          <w:spacing w:val="-6"/>
          <w:sz w:val="18"/>
        </w:rPr>
        <w:t xml:space="preserve"> </w:t>
      </w:r>
      <w:r w:rsidRPr="00C631DB">
        <w:rPr>
          <w:sz w:val="18"/>
        </w:rPr>
        <w:t>either</w:t>
      </w:r>
      <w:r w:rsidRPr="00C631DB">
        <w:rPr>
          <w:spacing w:val="-7"/>
          <w:sz w:val="18"/>
        </w:rPr>
        <w:t xml:space="preserve"> </w:t>
      </w:r>
      <w:r w:rsidRPr="00C631DB">
        <w:rPr>
          <w:sz w:val="18"/>
        </w:rPr>
        <w:t>directly</w:t>
      </w:r>
      <w:r w:rsidRPr="00C631DB">
        <w:rPr>
          <w:spacing w:val="-10"/>
          <w:sz w:val="18"/>
        </w:rPr>
        <w:t xml:space="preserve"> </w:t>
      </w:r>
      <w:r w:rsidRPr="00C631DB">
        <w:rPr>
          <w:sz w:val="18"/>
        </w:rPr>
        <w:t>or</w:t>
      </w:r>
      <w:r w:rsidRPr="00C631DB">
        <w:rPr>
          <w:spacing w:val="-7"/>
          <w:sz w:val="18"/>
        </w:rPr>
        <w:t xml:space="preserve"> </w:t>
      </w:r>
      <w:r w:rsidRPr="00C631DB">
        <w:rPr>
          <w:sz w:val="18"/>
        </w:rPr>
        <w:t>as</w:t>
      </w:r>
      <w:r w:rsidRPr="00C631DB">
        <w:rPr>
          <w:spacing w:val="-7"/>
          <w:sz w:val="18"/>
        </w:rPr>
        <w:t xml:space="preserve"> </w:t>
      </w:r>
      <w:r w:rsidRPr="00C631DB">
        <w:rPr>
          <w:sz w:val="18"/>
        </w:rPr>
        <w:t>a</w:t>
      </w:r>
      <w:r w:rsidRPr="00C631DB">
        <w:rPr>
          <w:spacing w:val="-7"/>
          <w:sz w:val="18"/>
        </w:rPr>
        <w:t xml:space="preserve"> </w:t>
      </w:r>
      <w:r w:rsidRPr="00C631DB">
        <w:rPr>
          <w:sz w:val="18"/>
        </w:rPr>
        <w:t>nominated</w:t>
      </w:r>
      <w:r w:rsidRPr="00C631DB">
        <w:rPr>
          <w:spacing w:val="-6"/>
          <w:sz w:val="18"/>
        </w:rPr>
        <w:t xml:space="preserve"> </w:t>
      </w:r>
      <w:r w:rsidRPr="00C631DB">
        <w:rPr>
          <w:sz w:val="18"/>
        </w:rPr>
        <w:t>sub- contractor,</w:t>
      </w:r>
      <w:r w:rsidRPr="00C631DB">
        <w:rPr>
          <w:spacing w:val="-5"/>
          <w:sz w:val="18"/>
        </w:rPr>
        <w:t xml:space="preserve"> </w:t>
      </w:r>
      <w:r w:rsidRPr="00C631DB">
        <w:rPr>
          <w:sz w:val="18"/>
        </w:rPr>
        <w:t>nominated</w:t>
      </w:r>
      <w:r w:rsidRPr="00C631DB">
        <w:rPr>
          <w:spacing w:val="-2"/>
          <w:sz w:val="18"/>
        </w:rPr>
        <w:t xml:space="preserve"> </w:t>
      </w:r>
      <w:r w:rsidRPr="00C631DB">
        <w:rPr>
          <w:sz w:val="18"/>
        </w:rPr>
        <w:t>consultant,</w:t>
      </w:r>
      <w:r w:rsidRPr="00C631DB">
        <w:rPr>
          <w:spacing w:val="-7"/>
          <w:sz w:val="18"/>
        </w:rPr>
        <w:t xml:space="preserve"> </w:t>
      </w:r>
      <w:r w:rsidRPr="00C631DB">
        <w:rPr>
          <w:sz w:val="18"/>
        </w:rPr>
        <w:t>nominated</w:t>
      </w:r>
      <w:r w:rsidRPr="00C631DB">
        <w:rPr>
          <w:spacing w:val="-2"/>
          <w:sz w:val="18"/>
        </w:rPr>
        <w:t xml:space="preserve"> </w:t>
      </w:r>
      <w:r w:rsidRPr="00C631DB">
        <w:rPr>
          <w:sz w:val="18"/>
        </w:rPr>
        <w:t>manufacturer</w:t>
      </w:r>
      <w:r w:rsidRPr="00C631DB">
        <w:rPr>
          <w:spacing w:val="-3"/>
          <w:sz w:val="18"/>
        </w:rPr>
        <w:t xml:space="preserve"> </w:t>
      </w:r>
      <w:r w:rsidRPr="00C631DB">
        <w:rPr>
          <w:sz w:val="18"/>
        </w:rPr>
        <w:t>or</w:t>
      </w:r>
      <w:r w:rsidRPr="00C631DB">
        <w:rPr>
          <w:spacing w:val="-3"/>
          <w:sz w:val="18"/>
        </w:rPr>
        <w:t xml:space="preserve"> </w:t>
      </w:r>
      <w:r w:rsidRPr="00C631DB">
        <w:rPr>
          <w:sz w:val="18"/>
        </w:rPr>
        <w:t>supplier,</w:t>
      </w:r>
      <w:r w:rsidRPr="00C631DB">
        <w:rPr>
          <w:spacing w:val="-3"/>
          <w:sz w:val="18"/>
        </w:rPr>
        <w:t xml:space="preserve"> </w:t>
      </w:r>
      <w:r w:rsidRPr="00C631DB">
        <w:rPr>
          <w:sz w:val="18"/>
        </w:rPr>
        <w:t>or</w:t>
      </w:r>
      <w:r w:rsidRPr="00C631DB">
        <w:rPr>
          <w:spacing w:val="-5"/>
          <w:sz w:val="18"/>
        </w:rPr>
        <w:t xml:space="preserve"> </w:t>
      </w:r>
      <w:r w:rsidRPr="00C631DB">
        <w:rPr>
          <w:sz w:val="18"/>
        </w:rPr>
        <w:t>nominated</w:t>
      </w:r>
      <w:r w:rsidRPr="00C631DB">
        <w:rPr>
          <w:spacing w:val="-2"/>
          <w:sz w:val="18"/>
        </w:rPr>
        <w:t xml:space="preserve"> </w:t>
      </w:r>
      <w:r w:rsidRPr="00C631DB">
        <w:rPr>
          <w:sz w:val="18"/>
        </w:rPr>
        <w:t>service</w:t>
      </w:r>
      <w:r w:rsidRPr="00C631DB">
        <w:rPr>
          <w:spacing w:val="-4"/>
          <w:sz w:val="18"/>
        </w:rPr>
        <w:t xml:space="preserve"> </w:t>
      </w:r>
      <w:r w:rsidRPr="00C631DB">
        <w:rPr>
          <w:sz w:val="18"/>
        </w:rPr>
        <w:t>provider,</w:t>
      </w:r>
      <w:r w:rsidRPr="00C631DB">
        <w:rPr>
          <w:spacing w:val="-3"/>
          <w:sz w:val="18"/>
        </w:rPr>
        <w:t xml:space="preserve"> </w:t>
      </w:r>
      <w:r w:rsidRPr="00C631DB">
        <w:rPr>
          <w:sz w:val="18"/>
        </w:rPr>
        <w:t>in</w:t>
      </w:r>
      <w:r w:rsidRPr="00C631DB">
        <w:rPr>
          <w:spacing w:val="-4"/>
          <w:sz w:val="18"/>
        </w:rPr>
        <w:t xml:space="preserve"> </w:t>
      </w:r>
      <w:r w:rsidRPr="00C631DB">
        <w:rPr>
          <w:sz w:val="18"/>
        </w:rPr>
        <w:t>respect</w:t>
      </w:r>
      <w:r w:rsidRPr="00C631DB">
        <w:rPr>
          <w:spacing w:val="-3"/>
          <w:sz w:val="18"/>
        </w:rPr>
        <w:t xml:space="preserve"> </w:t>
      </w:r>
      <w:r w:rsidRPr="00C631DB">
        <w:rPr>
          <w:sz w:val="18"/>
        </w:rPr>
        <w:t>of</w:t>
      </w:r>
      <w:r w:rsidRPr="00C631DB">
        <w:rPr>
          <w:spacing w:val="-5"/>
          <w:sz w:val="18"/>
        </w:rPr>
        <w:t xml:space="preserve"> </w:t>
      </w:r>
      <w:r w:rsidRPr="00C631DB">
        <w:rPr>
          <w:sz w:val="18"/>
        </w:rPr>
        <w:t>such contract, and (ii)</w:t>
      </w:r>
      <w:r w:rsidRPr="00C631DB">
        <w:rPr>
          <w:spacing w:val="-3"/>
          <w:sz w:val="18"/>
        </w:rPr>
        <w:t xml:space="preserve"> </w:t>
      </w:r>
      <w:r w:rsidRPr="00C631DB">
        <w:rPr>
          <w:sz w:val="18"/>
        </w:rPr>
        <w:t>entering</w:t>
      </w:r>
      <w:r w:rsidRPr="00C631DB">
        <w:rPr>
          <w:spacing w:val="-2"/>
          <w:sz w:val="18"/>
        </w:rPr>
        <w:t xml:space="preserve"> </w:t>
      </w:r>
      <w:r w:rsidRPr="00C631DB">
        <w:rPr>
          <w:sz w:val="18"/>
        </w:rPr>
        <w:t>into</w:t>
      </w:r>
      <w:r w:rsidRPr="00C631DB">
        <w:rPr>
          <w:spacing w:val="-2"/>
          <w:sz w:val="18"/>
        </w:rPr>
        <w:t xml:space="preserve"> </w:t>
      </w:r>
      <w:r w:rsidRPr="00C631DB">
        <w:rPr>
          <w:sz w:val="18"/>
        </w:rPr>
        <w:t>an</w:t>
      </w:r>
      <w:r w:rsidRPr="00C631DB">
        <w:rPr>
          <w:spacing w:val="-2"/>
          <w:sz w:val="18"/>
        </w:rPr>
        <w:t xml:space="preserve"> </w:t>
      </w:r>
      <w:r w:rsidRPr="00C631DB">
        <w:rPr>
          <w:sz w:val="18"/>
        </w:rPr>
        <w:t>addendum</w:t>
      </w:r>
      <w:r w:rsidRPr="00C631DB">
        <w:rPr>
          <w:spacing w:val="-4"/>
          <w:sz w:val="18"/>
        </w:rPr>
        <w:t xml:space="preserve"> </w:t>
      </w:r>
      <w:r w:rsidRPr="00C631DB">
        <w:rPr>
          <w:sz w:val="18"/>
        </w:rPr>
        <w:t>or</w:t>
      </w:r>
      <w:r w:rsidRPr="00C631DB">
        <w:rPr>
          <w:spacing w:val="-1"/>
          <w:sz w:val="18"/>
        </w:rPr>
        <w:t xml:space="preserve"> </w:t>
      </w:r>
      <w:r w:rsidRPr="00C631DB">
        <w:rPr>
          <w:sz w:val="18"/>
        </w:rPr>
        <w:t>amendment</w:t>
      </w:r>
      <w:r w:rsidRPr="00C631DB">
        <w:rPr>
          <w:spacing w:val="-1"/>
          <w:sz w:val="18"/>
        </w:rPr>
        <w:t xml:space="preserve"> </w:t>
      </w:r>
      <w:r w:rsidRPr="00C631DB">
        <w:rPr>
          <w:sz w:val="18"/>
        </w:rPr>
        <w:t>introducing</w:t>
      </w:r>
      <w:r w:rsidRPr="00C631DB">
        <w:rPr>
          <w:spacing w:val="-2"/>
          <w:sz w:val="18"/>
        </w:rPr>
        <w:t xml:space="preserve"> </w:t>
      </w:r>
      <w:r w:rsidRPr="00C631DB">
        <w:rPr>
          <w:sz w:val="18"/>
        </w:rPr>
        <w:t>a</w:t>
      </w:r>
      <w:r w:rsidRPr="00C631DB">
        <w:rPr>
          <w:spacing w:val="-2"/>
          <w:sz w:val="18"/>
        </w:rPr>
        <w:t xml:space="preserve"> </w:t>
      </w:r>
      <w:r w:rsidRPr="00C631DB">
        <w:rPr>
          <w:sz w:val="18"/>
        </w:rPr>
        <w:t>material modification to any</w:t>
      </w:r>
      <w:r w:rsidRPr="00C631DB">
        <w:rPr>
          <w:spacing w:val="-2"/>
          <w:sz w:val="18"/>
        </w:rPr>
        <w:t xml:space="preserve"> </w:t>
      </w:r>
      <w:r w:rsidRPr="00C631DB">
        <w:rPr>
          <w:sz w:val="18"/>
        </w:rPr>
        <w:t>existing</w:t>
      </w:r>
      <w:r w:rsidRPr="00C631DB">
        <w:rPr>
          <w:spacing w:val="-2"/>
          <w:sz w:val="18"/>
        </w:rPr>
        <w:t xml:space="preserve"> </w:t>
      </w:r>
      <w:r w:rsidRPr="00C631DB">
        <w:rPr>
          <w:sz w:val="18"/>
        </w:rPr>
        <w:t>contract.</w:t>
      </w:r>
    </w:p>
    <w:p w14:paraId="5FBED8C1" w14:textId="77777777" w:rsidR="004640AB" w:rsidRPr="00C631DB" w:rsidRDefault="000A66DA">
      <w:pPr>
        <w:spacing w:before="75" w:line="242" w:lineRule="auto"/>
        <w:ind w:left="720" w:right="714" w:hanging="360"/>
        <w:jc w:val="both"/>
        <w:rPr>
          <w:sz w:val="18"/>
        </w:rPr>
      </w:pPr>
      <w:r w:rsidRPr="00C631DB">
        <w:rPr>
          <w:sz w:val="18"/>
          <w:vertAlign w:val="superscript"/>
        </w:rPr>
        <w:t>2</w:t>
      </w:r>
      <w:r w:rsidRPr="00C631DB">
        <w:rPr>
          <w:spacing w:val="80"/>
          <w:w w:val="150"/>
          <w:sz w:val="18"/>
        </w:rPr>
        <w:t xml:space="preserve"> </w:t>
      </w:r>
      <w:r w:rsidRPr="00C631DB">
        <w:rPr>
          <w:sz w:val="18"/>
        </w:rPr>
        <w:t>A nominated sub-contractor, nominated consultant, nominated manufacturer or supplier, or nominated service provider (different</w:t>
      </w:r>
      <w:r w:rsidRPr="00C631DB">
        <w:rPr>
          <w:spacing w:val="-12"/>
          <w:sz w:val="18"/>
        </w:rPr>
        <w:t xml:space="preserve"> </w:t>
      </w:r>
      <w:r w:rsidRPr="00C631DB">
        <w:rPr>
          <w:sz w:val="18"/>
        </w:rPr>
        <w:t>names</w:t>
      </w:r>
      <w:r w:rsidRPr="00C631DB">
        <w:rPr>
          <w:spacing w:val="-11"/>
          <w:sz w:val="18"/>
        </w:rPr>
        <w:t xml:space="preserve"> </w:t>
      </w:r>
      <w:r w:rsidRPr="00C631DB">
        <w:rPr>
          <w:sz w:val="18"/>
        </w:rPr>
        <w:t>are</w:t>
      </w:r>
      <w:r w:rsidRPr="00C631DB">
        <w:rPr>
          <w:spacing w:val="-11"/>
          <w:sz w:val="18"/>
        </w:rPr>
        <w:t xml:space="preserve"> </w:t>
      </w:r>
      <w:r w:rsidRPr="00C631DB">
        <w:rPr>
          <w:sz w:val="18"/>
        </w:rPr>
        <w:t>used</w:t>
      </w:r>
      <w:r w:rsidRPr="00C631DB">
        <w:rPr>
          <w:spacing w:val="-10"/>
          <w:sz w:val="18"/>
        </w:rPr>
        <w:t xml:space="preserve"> </w:t>
      </w:r>
      <w:r w:rsidRPr="00C631DB">
        <w:rPr>
          <w:sz w:val="18"/>
        </w:rPr>
        <w:t>depending</w:t>
      </w:r>
      <w:r w:rsidRPr="00C631DB">
        <w:rPr>
          <w:spacing w:val="-11"/>
          <w:sz w:val="18"/>
        </w:rPr>
        <w:t xml:space="preserve"> </w:t>
      </w:r>
      <w:r w:rsidRPr="00C631DB">
        <w:rPr>
          <w:sz w:val="18"/>
        </w:rPr>
        <w:t>on</w:t>
      </w:r>
      <w:r w:rsidRPr="00C631DB">
        <w:rPr>
          <w:spacing w:val="-9"/>
          <w:sz w:val="18"/>
        </w:rPr>
        <w:t xml:space="preserve"> </w:t>
      </w:r>
      <w:r w:rsidRPr="00C631DB">
        <w:rPr>
          <w:sz w:val="18"/>
        </w:rPr>
        <w:t>the</w:t>
      </w:r>
      <w:r w:rsidRPr="00C631DB">
        <w:rPr>
          <w:spacing w:val="-11"/>
          <w:sz w:val="18"/>
        </w:rPr>
        <w:t xml:space="preserve"> </w:t>
      </w:r>
      <w:r w:rsidRPr="00C631DB">
        <w:rPr>
          <w:sz w:val="18"/>
        </w:rPr>
        <w:t>particular</w:t>
      </w:r>
      <w:r w:rsidRPr="00C631DB">
        <w:rPr>
          <w:spacing w:val="-11"/>
          <w:sz w:val="18"/>
        </w:rPr>
        <w:t xml:space="preserve"> </w:t>
      </w:r>
      <w:r w:rsidRPr="00C631DB">
        <w:rPr>
          <w:sz w:val="18"/>
        </w:rPr>
        <w:t>bidding</w:t>
      </w:r>
      <w:r w:rsidRPr="00C631DB">
        <w:rPr>
          <w:spacing w:val="-12"/>
          <w:sz w:val="18"/>
        </w:rPr>
        <w:t xml:space="preserve"> </w:t>
      </w:r>
      <w:r w:rsidRPr="00C631DB">
        <w:rPr>
          <w:sz w:val="18"/>
        </w:rPr>
        <w:t>document)</w:t>
      </w:r>
      <w:r w:rsidRPr="00C631DB">
        <w:rPr>
          <w:spacing w:val="-9"/>
          <w:sz w:val="18"/>
        </w:rPr>
        <w:t xml:space="preserve"> </w:t>
      </w:r>
      <w:r w:rsidRPr="00C631DB">
        <w:rPr>
          <w:sz w:val="18"/>
        </w:rPr>
        <w:t>is</w:t>
      </w:r>
      <w:r w:rsidRPr="00C631DB">
        <w:rPr>
          <w:spacing w:val="-10"/>
          <w:sz w:val="18"/>
        </w:rPr>
        <w:t xml:space="preserve"> </w:t>
      </w:r>
      <w:r w:rsidRPr="00C631DB">
        <w:rPr>
          <w:sz w:val="18"/>
        </w:rPr>
        <w:t>one</w:t>
      </w:r>
      <w:r w:rsidRPr="00C631DB">
        <w:rPr>
          <w:spacing w:val="-11"/>
          <w:sz w:val="18"/>
        </w:rPr>
        <w:t xml:space="preserve"> </w:t>
      </w:r>
      <w:r w:rsidRPr="00C631DB">
        <w:rPr>
          <w:sz w:val="18"/>
        </w:rPr>
        <w:t>which</w:t>
      </w:r>
      <w:r w:rsidRPr="00C631DB">
        <w:rPr>
          <w:spacing w:val="-10"/>
          <w:sz w:val="18"/>
        </w:rPr>
        <w:t xml:space="preserve"> </w:t>
      </w:r>
      <w:r w:rsidRPr="00C631DB">
        <w:rPr>
          <w:sz w:val="18"/>
        </w:rPr>
        <w:t>has</w:t>
      </w:r>
      <w:r w:rsidRPr="00C631DB">
        <w:rPr>
          <w:spacing w:val="-11"/>
          <w:sz w:val="18"/>
        </w:rPr>
        <w:t xml:space="preserve"> </w:t>
      </w:r>
      <w:r w:rsidRPr="00C631DB">
        <w:rPr>
          <w:sz w:val="18"/>
        </w:rPr>
        <w:t>been:</w:t>
      </w:r>
      <w:r w:rsidRPr="00C631DB">
        <w:rPr>
          <w:spacing w:val="-10"/>
          <w:sz w:val="18"/>
        </w:rPr>
        <w:t xml:space="preserve"> </w:t>
      </w:r>
      <w:r w:rsidRPr="00C631DB">
        <w:rPr>
          <w:sz w:val="18"/>
        </w:rPr>
        <w:t>(</w:t>
      </w:r>
      <w:proofErr w:type="spellStart"/>
      <w:r w:rsidRPr="00C631DB">
        <w:rPr>
          <w:sz w:val="18"/>
        </w:rPr>
        <w:t>i</w:t>
      </w:r>
      <w:proofErr w:type="spellEnd"/>
      <w:r w:rsidRPr="00C631DB">
        <w:rPr>
          <w:sz w:val="18"/>
        </w:rPr>
        <w:t>)</w:t>
      </w:r>
      <w:r w:rsidRPr="00C631DB">
        <w:rPr>
          <w:spacing w:val="-10"/>
          <w:sz w:val="18"/>
        </w:rPr>
        <w:t xml:space="preserve"> </w:t>
      </w:r>
      <w:r w:rsidRPr="00C631DB">
        <w:rPr>
          <w:sz w:val="18"/>
        </w:rPr>
        <w:t>included</w:t>
      </w:r>
      <w:r w:rsidRPr="00C631DB">
        <w:rPr>
          <w:spacing w:val="-9"/>
          <w:sz w:val="18"/>
        </w:rPr>
        <w:t xml:space="preserve"> </w:t>
      </w:r>
      <w:r w:rsidRPr="00C631DB">
        <w:rPr>
          <w:sz w:val="18"/>
        </w:rPr>
        <w:t>by</w:t>
      </w:r>
      <w:r w:rsidRPr="00C631DB">
        <w:rPr>
          <w:spacing w:val="-12"/>
          <w:sz w:val="18"/>
        </w:rPr>
        <w:t xml:space="preserve"> </w:t>
      </w:r>
      <w:r w:rsidRPr="00C631DB">
        <w:rPr>
          <w:sz w:val="18"/>
        </w:rPr>
        <w:t>the</w:t>
      </w:r>
      <w:r w:rsidRPr="00C631DB">
        <w:rPr>
          <w:spacing w:val="-10"/>
          <w:sz w:val="18"/>
        </w:rPr>
        <w:t xml:space="preserve"> </w:t>
      </w:r>
      <w:r w:rsidRPr="00C631DB">
        <w:rPr>
          <w:sz w:val="18"/>
        </w:rPr>
        <w:t>bidder in its pre-qualification application</w:t>
      </w:r>
      <w:r w:rsidRPr="00C631DB">
        <w:rPr>
          <w:spacing w:val="-1"/>
          <w:sz w:val="18"/>
        </w:rPr>
        <w:t xml:space="preserve"> </w:t>
      </w:r>
      <w:r w:rsidRPr="00C631DB">
        <w:rPr>
          <w:sz w:val="18"/>
        </w:rPr>
        <w:t>or bid because</w:t>
      </w:r>
      <w:r w:rsidRPr="00C631DB">
        <w:rPr>
          <w:spacing w:val="-1"/>
          <w:sz w:val="18"/>
        </w:rPr>
        <w:t xml:space="preserve"> </w:t>
      </w:r>
      <w:r w:rsidRPr="00C631DB">
        <w:rPr>
          <w:sz w:val="18"/>
        </w:rPr>
        <w:t>it brings specific and critical experience and know-how</w:t>
      </w:r>
      <w:r w:rsidRPr="00C631DB">
        <w:rPr>
          <w:spacing w:val="-2"/>
          <w:sz w:val="18"/>
        </w:rPr>
        <w:t xml:space="preserve"> </w:t>
      </w:r>
      <w:r w:rsidRPr="00C631DB">
        <w:rPr>
          <w:sz w:val="18"/>
        </w:rPr>
        <w:t>that allow</w:t>
      </w:r>
      <w:r w:rsidRPr="00C631DB">
        <w:rPr>
          <w:spacing w:val="-2"/>
          <w:sz w:val="18"/>
        </w:rPr>
        <w:t xml:space="preserve"> </w:t>
      </w:r>
      <w:r w:rsidRPr="00C631DB">
        <w:rPr>
          <w:sz w:val="18"/>
        </w:rPr>
        <w:t>the bidder to meet the qualification requirements for the particular bid; or (ii) appointed by the Borrower.</w:t>
      </w:r>
    </w:p>
    <w:p w14:paraId="378E3EC7" w14:textId="77777777" w:rsidR="00BC7BDF" w:rsidRPr="00C631DB" w:rsidRDefault="000A66DA" w:rsidP="00BC7BDF">
      <w:pPr>
        <w:pStyle w:val="BodyText"/>
        <w:spacing w:before="69"/>
        <w:rPr>
          <w:sz w:val="18"/>
        </w:rPr>
      </w:pPr>
      <w:r w:rsidRPr="00C631DB">
        <w:rPr>
          <w:sz w:val="18"/>
          <w:vertAlign w:val="superscript"/>
        </w:rPr>
        <w:t>3</w:t>
      </w:r>
      <w:r w:rsidRPr="00C631DB">
        <w:rPr>
          <w:spacing w:val="80"/>
          <w:sz w:val="18"/>
        </w:rPr>
        <w:t xml:space="preserve"> </w:t>
      </w:r>
      <w:r w:rsidRPr="00C631DB">
        <w:rPr>
          <w:sz w:val="18"/>
        </w:rPr>
        <w:t>Inspections in this context usually are investigative (i.e., forensic) in nature.</w:t>
      </w:r>
      <w:r w:rsidRPr="00C631DB">
        <w:rPr>
          <w:spacing w:val="40"/>
          <w:sz w:val="18"/>
        </w:rPr>
        <w:t xml:space="preserve"> </w:t>
      </w:r>
      <w:r w:rsidRPr="00C631DB">
        <w:rPr>
          <w:sz w:val="18"/>
        </w:rPr>
        <w:t>They involve fact-finding activities undertaken by the Bank or persons appointed by the Bank to address specific matters related to investigations/audits, such as evaluating the veracity</w:t>
      </w:r>
      <w:r w:rsidRPr="00C631DB">
        <w:rPr>
          <w:spacing w:val="-1"/>
          <w:sz w:val="18"/>
        </w:rPr>
        <w:t xml:space="preserve"> </w:t>
      </w:r>
      <w:r w:rsidRPr="00C631DB">
        <w:rPr>
          <w:sz w:val="18"/>
        </w:rPr>
        <w:t>of an allegation of possible Fraud and Corruption, through the appropriate mechanisms. Such activity includes but is not limited to: accessing and examining a firm's or individual's financial records and information,</w:t>
      </w:r>
      <w:r w:rsidRPr="00C631DB">
        <w:rPr>
          <w:spacing w:val="-5"/>
          <w:sz w:val="18"/>
        </w:rPr>
        <w:t xml:space="preserve"> </w:t>
      </w:r>
      <w:r w:rsidRPr="00C631DB">
        <w:rPr>
          <w:sz w:val="18"/>
        </w:rPr>
        <w:t>and</w:t>
      </w:r>
      <w:r w:rsidRPr="00C631DB">
        <w:rPr>
          <w:spacing w:val="-4"/>
          <w:sz w:val="18"/>
        </w:rPr>
        <w:t xml:space="preserve"> </w:t>
      </w:r>
      <w:r w:rsidRPr="00C631DB">
        <w:rPr>
          <w:sz w:val="18"/>
        </w:rPr>
        <w:t>making</w:t>
      </w:r>
      <w:r w:rsidRPr="00C631DB">
        <w:rPr>
          <w:spacing w:val="-7"/>
          <w:sz w:val="18"/>
        </w:rPr>
        <w:t xml:space="preserve"> </w:t>
      </w:r>
      <w:r w:rsidRPr="00C631DB">
        <w:rPr>
          <w:sz w:val="18"/>
        </w:rPr>
        <w:t>copies</w:t>
      </w:r>
      <w:r w:rsidRPr="00C631DB">
        <w:rPr>
          <w:spacing w:val="-6"/>
          <w:sz w:val="18"/>
        </w:rPr>
        <w:t xml:space="preserve"> </w:t>
      </w:r>
      <w:r w:rsidRPr="00C631DB">
        <w:rPr>
          <w:sz w:val="18"/>
        </w:rPr>
        <w:t>thereof</w:t>
      </w:r>
      <w:r w:rsidRPr="00C631DB">
        <w:rPr>
          <w:spacing w:val="-8"/>
          <w:sz w:val="18"/>
        </w:rPr>
        <w:t xml:space="preserve"> </w:t>
      </w:r>
      <w:r w:rsidRPr="00C631DB">
        <w:rPr>
          <w:sz w:val="18"/>
        </w:rPr>
        <w:t>as</w:t>
      </w:r>
      <w:r w:rsidRPr="00C631DB">
        <w:rPr>
          <w:spacing w:val="-6"/>
          <w:sz w:val="18"/>
        </w:rPr>
        <w:t xml:space="preserve"> </w:t>
      </w:r>
      <w:r w:rsidRPr="00C631DB">
        <w:rPr>
          <w:sz w:val="18"/>
        </w:rPr>
        <w:t>relevant;</w:t>
      </w:r>
      <w:r w:rsidRPr="00C631DB">
        <w:rPr>
          <w:spacing w:val="-5"/>
          <w:sz w:val="18"/>
        </w:rPr>
        <w:t xml:space="preserve"> </w:t>
      </w:r>
      <w:r w:rsidRPr="00C631DB">
        <w:rPr>
          <w:sz w:val="18"/>
        </w:rPr>
        <w:t>accessing</w:t>
      </w:r>
      <w:r w:rsidRPr="00C631DB">
        <w:rPr>
          <w:spacing w:val="-7"/>
          <w:sz w:val="18"/>
        </w:rPr>
        <w:t xml:space="preserve"> </w:t>
      </w:r>
      <w:r w:rsidRPr="00C631DB">
        <w:rPr>
          <w:sz w:val="18"/>
        </w:rPr>
        <w:t>and</w:t>
      </w:r>
      <w:r w:rsidRPr="00C631DB">
        <w:rPr>
          <w:spacing w:val="-7"/>
          <w:sz w:val="18"/>
        </w:rPr>
        <w:t xml:space="preserve"> </w:t>
      </w:r>
      <w:r w:rsidRPr="00C631DB">
        <w:rPr>
          <w:sz w:val="18"/>
        </w:rPr>
        <w:t>examining</w:t>
      </w:r>
      <w:r w:rsidRPr="00C631DB">
        <w:rPr>
          <w:spacing w:val="-7"/>
          <w:sz w:val="18"/>
        </w:rPr>
        <w:t xml:space="preserve"> </w:t>
      </w:r>
      <w:r w:rsidRPr="00C631DB">
        <w:rPr>
          <w:sz w:val="18"/>
        </w:rPr>
        <w:t>any</w:t>
      </w:r>
      <w:r w:rsidRPr="00C631DB">
        <w:rPr>
          <w:spacing w:val="-9"/>
          <w:sz w:val="18"/>
        </w:rPr>
        <w:t xml:space="preserve"> </w:t>
      </w:r>
      <w:r w:rsidRPr="00C631DB">
        <w:rPr>
          <w:sz w:val="18"/>
        </w:rPr>
        <w:t>other</w:t>
      </w:r>
      <w:r w:rsidRPr="00C631DB">
        <w:rPr>
          <w:spacing w:val="-8"/>
          <w:sz w:val="18"/>
        </w:rPr>
        <w:t xml:space="preserve"> </w:t>
      </w:r>
      <w:r w:rsidRPr="00C631DB">
        <w:rPr>
          <w:sz w:val="18"/>
        </w:rPr>
        <w:t>documents,</w:t>
      </w:r>
      <w:r w:rsidRPr="00C631DB">
        <w:rPr>
          <w:spacing w:val="-7"/>
          <w:sz w:val="18"/>
        </w:rPr>
        <w:t xml:space="preserve"> </w:t>
      </w:r>
      <w:r w:rsidRPr="00C631DB">
        <w:rPr>
          <w:sz w:val="18"/>
        </w:rPr>
        <w:t>data</w:t>
      </w:r>
      <w:r w:rsidRPr="00C631DB">
        <w:rPr>
          <w:spacing w:val="-6"/>
          <w:sz w:val="18"/>
        </w:rPr>
        <w:t xml:space="preserve"> </w:t>
      </w:r>
      <w:r w:rsidRPr="00C631DB">
        <w:rPr>
          <w:sz w:val="18"/>
        </w:rPr>
        <w:t>and</w:t>
      </w:r>
      <w:r w:rsidRPr="00C631DB">
        <w:rPr>
          <w:spacing w:val="-7"/>
          <w:sz w:val="18"/>
        </w:rPr>
        <w:t xml:space="preserve"> </w:t>
      </w:r>
      <w:r w:rsidRPr="00C631DB">
        <w:rPr>
          <w:sz w:val="18"/>
        </w:rPr>
        <w:t xml:space="preserve">information (whether in hard copy or electronic format) deemed relevant for the investigation/audit, and making copies thereof </w:t>
      </w:r>
      <w:proofErr w:type="spellStart"/>
      <w:r w:rsidRPr="00C631DB">
        <w:rPr>
          <w:sz w:val="18"/>
        </w:rPr>
        <w:t>as</w:t>
      </w:r>
      <w:r w:rsidR="00BC7BDF" w:rsidRPr="00C631DB">
        <w:rPr>
          <w:noProof/>
          <w:sz w:val="20"/>
        </w:rPr>
        <mc:AlternateContent>
          <mc:Choice Requires="wps">
            <w:drawing>
              <wp:anchor distT="0" distB="0" distL="0" distR="0" simplePos="0" relativeHeight="487636992" behindDoc="1" locked="0" layoutInCell="1" allowOverlap="1" wp14:anchorId="4E0F4440" wp14:editId="3ABA2218">
                <wp:simplePos x="0" y="0"/>
                <wp:positionH relativeFrom="page">
                  <wp:posOffset>1143304</wp:posOffset>
                </wp:positionH>
                <wp:positionV relativeFrom="paragraph">
                  <wp:posOffset>205515</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BB5697" id="Graphic 127" o:spid="_x0000_s1026" style="position:absolute;margin-left:90pt;margin-top:16.2pt;width:144.05pt;height:.6pt;z-index:-156794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" path="m1829054,l,,,7620r1829054,l1829054,xe" fillcolor="black" stroked="f">
                <v:path arrowok="t"/>
                <w10:wrap type="topAndBottom" anchorx="page"/>
              </v:shape>
            </w:pict>
          </mc:Fallback>
        </mc:AlternateContent>
      </w:r>
      <w:r w:rsidR="00BC7BDF" w:rsidRPr="00C631DB">
        <w:rPr>
          <w:sz w:val="18"/>
        </w:rPr>
        <w:t>elevant</w:t>
      </w:r>
      <w:proofErr w:type="spellEnd"/>
      <w:r w:rsidR="00BC7BDF" w:rsidRPr="00C631DB">
        <w:rPr>
          <w:sz w:val="18"/>
        </w:rPr>
        <w:t>;</w:t>
      </w:r>
      <w:r w:rsidR="00BC7BDF" w:rsidRPr="00C631DB">
        <w:rPr>
          <w:spacing w:val="-4"/>
          <w:sz w:val="18"/>
        </w:rPr>
        <w:t xml:space="preserve"> </w:t>
      </w:r>
      <w:r w:rsidR="00BC7BDF" w:rsidRPr="00C631DB">
        <w:rPr>
          <w:sz w:val="18"/>
        </w:rPr>
        <w:t>interviewing</w:t>
      </w:r>
      <w:r w:rsidR="00BC7BDF" w:rsidRPr="00C631DB">
        <w:rPr>
          <w:spacing w:val="-5"/>
          <w:sz w:val="18"/>
        </w:rPr>
        <w:t xml:space="preserve"> </w:t>
      </w:r>
      <w:r w:rsidR="00BC7BDF" w:rsidRPr="00C631DB">
        <w:rPr>
          <w:sz w:val="18"/>
        </w:rPr>
        <w:t>staff</w:t>
      </w:r>
      <w:r w:rsidR="00BC7BDF" w:rsidRPr="00C631DB">
        <w:rPr>
          <w:spacing w:val="-6"/>
          <w:sz w:val="18"/>
        </w:rPr>
        <w:t xml:space="preserve"> </w:t>
      </w:r>
      <w:r w:rsidR="00BC7BDF" w:rsidRPr="00C631DB">
        <w:rPr>
          <w:sz w:val="18"/>
        </w:rPr>
        <w:t>and</w:t>
      </w:r>
      <w:r w:rsidR="00BC7BDF" w:rsidRPr="00C631DB">
        <w:rPr>
          <w:spacing w:val="-3"/>
          <w:sz w:val="18"/>
        </w:rPr>
        <w:t xml:space="preserve"> </w:t>
      </w:r>
      <w:r w:rsidR="00BC7BDF" w:rsidRPr="00C631DB">
        <w:rPr>
          <w:sz w:val="18"/>
        </w:rPr>
        <w:t>other</w:t>
      </w:r>
      <w:r w:rsidR="00BC7BDF" w:rsidRPr="00C631DB">
        <w:rPr>
          <w:spacing w:val="-4"/>
          <w:sz w:val="18"/>
        </w:rPr>
        <w:t xml:space="preserve"> </w:t>
      </w:r>
      <w:r w:rsidR="00BC7BDF" w:rsidRPr="00C631DB">
        <w:rPr>
          <w:sz w:val="18"/>
        </w:rPr>
        <w:t>relevant</w:t>
      </w:r>
      <w:r w:rsidR="00BC7BDF" w:rsidRPr="00C631DB">
        <w:rPr>
          <w:spacing w:val="-4"/>
          <w:sz w:val="18"/>
        </w:rPr>
        <w:t xml:space="preserve"> </w:t>
      </w:r>
      <w:r w:rsidR="00BC7BDF" w:rsidRPr="00C631DB">
        <w:rPr>
          <w:sz w:val="18"/>
        </w:rPr>
        <w:t>individuals;</w:t>
      </w:r>
      <w:r w:rsidR="00BC7BDF" w:rsidRPr="00C631DB">
        <w:rPr>
          <w:spacing w:val="-4"/>
          <w:sz w:val="18"/>
        </w:rPr>
        <w:t xml:space="preserve"> </w:t>
      </w:r>
      <w:r w:rsidR="00BC7BDF" w:rsidRPr="00C631DB">
        <w:rPr>
          <w:sz w:val="18"/>
        </w:rPr>
        <w:t>performing</w:t>
      </w:r>
      <w:r w:rsidR="00BC7BDF" w:rsidRPr="00C631DB">
        <w:rPr>
          <w:spacing w:val="-5"/>
          <w:sz w:val="18"/>
        </w:rPr>
        <w:t xml:space="preserve"> </w:t>
      </w:r>
      <w:r w:rsidR="00BC7BDF" w:rsidRPr="00C631DB">
        <w:rPr>
          <w:sz w:val="18"/>
        </w:rPr>
        <w:t>physical</w:t>
      </w:r>
      <w:r w:rsidR="00BC7BDF" w:rsidRPr="00C631DB">
        <w:rPr>
          <w:spacing w:val="-4"/>
          <w:sz w:val="18"/>
        </w:rPr>
        <w:t xml:space="preserve"> </w:t>
      </w:r>
      <w:r w:rsidR="00BC7BDF" w:rsidRPr="00C631DB">
        <w:rPr>
          <w:sz w:val="18"/>
        </w:rPr>
        <w:t>inspections</w:t>
      </w:r>
      <w:r w:rsidR="00BC7BDF" w:rsidRPr="00C631DB">
        <w:rPr>
          <w:spacing w:val="-4"/>
          <w:sz w:val="18"/>
        </w:rPr>
        <w:t xml:space="preserve"> </w:t>
      </w:r>
      <w:r w:rsidR="00BC7BDF" w:rsidRPr="00C631DB">
        <w:rPr>
          <w:sz w:val="18"/>
        </w:rPr>
        <w:t>and</w:t>
      </w:r>
      <w:r w:rsidR="00BC7BDF" w:rsidRPr="00C631DB">
        <w:rPr>
          <w:spacing w:val="-3"/>
          <w:sz w:val="18"/>
        </w:rPr>
        <w:t xml:space="preserve"> </w:t>
      </w:r>
      <w:r w:rsidR="00BC7BDF" w:rsidRPr="00C631DB">
        <w:rPr>
          <w:sz w:val="18"/>
        </w:rPr>
        <w:t>site</w:t>
      </w:r>
      <w:r w:rsidR="00BC7BDF" w:rsidRPr="00C631DB">
        <w:rPr>
          <w:spacing w:val="-7"/>
          <w:sz w:val="18"/>
        </w:rPr>
        <w:t xml:space="preserve"> </w:t>
      </w:r>
      <w:r w:rsidR="00BC7BDF" w:rsidRPr="00C631DB">
        <w:rPr>
          <w:sz w:val="18"/>
        </w:rPr>
        <w:t>visits;</w:t>
      </w:r>
      <w:r w:rsidR="00BC7BDF" w:rsidRPr="00C631DB">
        <w:rPr>
          <w:spacing w:val="-4"/>
          <w:sz w:val="18"/>
        </w:rPr>
        <w:t xml:space="preserve"> </w:t>
      </w:r>
      <w:r w:rsidR="00BC7BDF" w:rsidRPr="00C631DB">
        <w:rPr>
          <w:sz w:val="18"/>
        </w:rPr>
        <w:t>and</w:t>
      </w:r>
      <w:r w:rsidR="00BC7BDF" w:rsidRPr="00C631DB">
        <w:rPr>
          <w:spacing w:val="-5"/>
          <w:sz w:val="18"/>
        </w:rPr>
        <w:t xml:space="preserve"> </w:t>
      </w:r>
      <w:r w:rsidR="00BC7BDF" w:rsidRPr="00C631DB">
        <w:rPr>
          <w:sz w:val="18"/>
        </w:rPr>
        <w:t xml:space="preserve">obtaining </w:t>
      </w:r>
      <w:r w:rsidR="00BC7BDF" w:rsidRPr="00C631DB">
        <w:rPr>
          <w:sz w:val="18"/>
        </w:rPr>
        <w:lastRenderedPageBreak/>
        <w:t>third party verification of information.</w:t>
      </w:r>
    </w:p>
    <w:p w14:paraId="670B29E3" w14:textId="77777777" w:rsidR="004640AB" w:rsidRPr="00C631DB" w:rsidRDefault="004640AB">
      <w:pPr>
        <w:spacing w:before="76" w:line="242" w:lineRule="auto"/>
        <w:ind w:left="720" w:right="717" w:hanging="360"/>
        <w:jc w:val="both"/>
        <w:rPr>
          <w:sz w:val="18"/>
        </w:rPr>
      </w:pPr>
    </w:p>
    <w:p w14:paraId="3252E240" w14:textId="77777777" w:rsidR="004640AB" w:rsidRPr="00C631DB" w:rsidRDefault="004640AB">
      <w:pPr>
        <w:pStyle w:val="BodyText"/>
        <w:rPr>
          <w:sz w:val="20"/>
        </w:rPr>
      </w:pPr>
    </w:p>
    <w:p w14:paraId="30BE8399" w14:textId="77777777" w:rsidR="004640AB" w:rsidRPr="00C631DB" w:rsidRDefault="004640AB">
      <w:pPr>
        <w:pStyle w:val="BodyText"/>
        <w:rPr>
          <w:sz w:val="20"/>
        </w:rPr>
      </w:pPr>
    </w:p>
    <w:p w14:paraId="17CB4FF6" w14:textId="77777777" w:rsidR="004640AB" w:rsidRPr="00C631DB" w:rsidRDefault="004640AB">
      <w:pPr>
        <w:pStyle w:val="BodyText"/>
        <w:rPr>
          <w:sz w:val="20"/>
        </w:rPr>
      </w:pPr>
    </w:p>
    <w:p w14:paraId="601D2EB0" w14:textId="77777777" w:rsidR="004640AB" w:rsidRPr="00C631DB" w:rsidRDefault="000A66DA">
      <w:pPr>
        <w:pStyle w:val="Heading2"/>
        <w:spacing w:before="1"/>
        <w:ind w:left="358"/>
      </w:pPr>
      <w:bookmarkStart w:id="64" w:name="_bookmark63"/>
      <w:bookmarkEnd w:id="64"/>
      <w:r w:rsidRPr="00C631DB">
        <w:t>PART</w:t>
      </w:r>
      <w:r w:rsidRPr="00C631DB">
        <w:rPr>
          <w:spacing w:val="-9"/>
        </w:rPr>
        <w:t xml:space="preserve"> </w:t>
      </w:r>
      <w:r w:rsidRPr="00C631DB">
        <w:t>2</w:t>
      </w:r>
      <w:r w:rsidRPr="00C631DB">
        <w:rPr>
          <w:spacing w:val="-5"/>
        </w:rPr>
        <w:t xml:space="preserve"> </w:t>
      </w:r>
      <w:r w:rsidRPr="00C631DB">
        <w:t>–</w:t>
      </w:r>
      <w:r w:rsidRPr="00C631DB">
        <w:rPr>
          <w:spacing w:val="-6"/>
        </w:rPr>
        <w:t xml:space="preserve"> </w:t>
      </w:r>
      <w:r w:rsidRPr="00C631DB">
        <w:t>Supply</w:t>
      </w:r>
      <w:r w:rsidRPr="00C631DB">
        <w:rPr>
          <w:spacing w:val="-6"/>
        </w:rPr>
        <w:t xml:space="preserve"> </w:t>
      </w:r>
      <w:r w:rsidRPr="00C631DB">
        <w:rPr>
          <w:spacing w:val="-2"/>
        </w:rPr>
        <w:t>Requirements</w:t>
      </w:r>
    </w:p>
    <w:p w14:paraId="4BFF44ED" w14:textId="77777777" w:rsidR="004640AB" w:rsidRPr="00C631DB" w:rsidRDefault="004640AB">
      <w:pPr>
        <w:pStyle w:val="Heading2"/>
      </w:pPr>
    </w:p>
    <w:p w14:paraId="2193D660" w14:textId="77777777" w:rsidR="004640AB" w:rsidRPr="00C631DB" w:rsidRDefault="004640AB">
      <w:pPr>
        <w:pStyle w:val="BodyText"/>
        <w:spacing w:before="4"/>
        <w:rPr>
          <w:b/>
          <w:sz w:val="17"/>
        </w:rPr>
      </w:pPr>
    </w:p>
    <w:p w14:paraId="3F93F791" w14:textId="77777777" w:rsidR="004640AB" w:rsidRPr="00C631DB" w:rsidRDefault="004640AB">
      <w:pPr>
        <w:pStyle w:val="BodyText"/>
        <w:rPr>
          <w:b/>
          <w:sz w:val="17"/>
        </w:rPr>
        <w:sectPr w:rsidR="004640AB" w:rsidRPr="00C631DB">
          <w:headerReference w:type="even" r:id="rId49"/>
          <w:pgSz w:w="12240" w:h="15840"/>
          <w:pgMar w:top="1820" w:right="1080" w:bottom="280" w:left="1080" w:header="0" w:footer="0" w:gutter="0"/>
          <w:cols w:space="720"/>
        </w:sectPr>
      </w:pPr>
    </w:p>
    <w:p w14:paraId="2A8D5596" w14:textId="77777777" w:rsidR="004640AB" w:rsidRPr="00C631DB" w:rsidRDefault="004640AB">
      <w:pPr>
        <w:pStyle w:val="BodyText"/>
        <w:spacing w:before="348"/>
        <w:rPr>
          <w:b/>
          <w:sz w:val="44"/>
        </w:rPr>
      </w:pPr>
    </w:p>
    <w:p w14:paraId="0B192227" w14:textId="77777777" w:rsidR="004640AB" w:rsidRPr="00C631DB" w:rsidRDefault="000A66DA">
      <w:pPr>
        <w:pStyle w:val="Heading2"/>
        <w:ind w:left="556"/>
      </w:pPr>
      <w:bookmarkStart w:id="65" w:name="_bookmark64"/>
      <w:bookmarkEnd w:id="65"/>
      <w:r w:rsidRPr="00C631DB">
        <w:t>Section</w:t>
      </w:r>
      <w:r w:rsidRPr="00C631DB">
        <w:rPr>
          <w:spacing w:val="-8"/>
        </w:rPr>
        <w:t xml:space="preserve"> </w:t>
      </w:r>
      <w:r w:rsidRPr="00C631DB">
        <w:t>VII</w:t>
      </w:r>
      <w:r w:rsidRPr="00C631DB">
        <w:rPr>
          <w:spacing w:val="-9"/>
        </w:rPr>
        <w:t xml:space="preserve"> </w:t>
      </w:r>
      <w:r w:rsidRPr="00C631DB">
        <w:t>-</w:t>
      </w:r>
      <w:r w:rsidRPr="00C631DB">
        <w:rPr>
          <w:spacing w:val="-7"/>
        </w:rPr>
        <w:t xml:space="preserve"> </w:t>
      </w:r>
      <w:r w:rsidRPr="00C631DB">
        <w:t>Schedule</w:t>
      </w:r>
      <w:r w:rsidRPr="00C631DB">
        <w:rPr>
          <w:spacing w:val="-9"/>
        </w:rPr>
        <w:t xml:space="preserve"> </w:t>
      </w:r>
      <w:r w:rsidRPr="00C631DB">
        <w:t>of</w:t>
      </w:r>
      <w:r w:rsidRPr="00C631DB">
        <w:rPr>
          <w:spacing w:val="-9"/>
        </w:rPr>
        <w:t xml:space="preserve"> </w:t>
      </w:r>
      <w:r w:rsidRPr="00C631DB">
        <w:rPr>
          <w:spacing w:val="-2"/>
        </w:rPr>
        <w:t>Requirements</w:t>
      </w:r>
    </w:p>
    <w:p w14:paraId="5E3FF0A8" w14:textId="77777777" w:rsidR="004640AB" w:rsidRPr="00C631DB" w:rsidRDefault="004640AB">
      <w:pPr>
        <w:pStyle w:val="BodyText"/>
        <w:spacing w:before="12"/>
        <w:rPr>
          <w:b/>
          <w:sz w:val="44"/>
        </w:rPr>
      </w:pPr>
    </w:p>
    <w:p w14:paraId="5600499A" w14:textId="77777777" w:rsidR="004640AB" w:rsidRPr="00C631DB" w:rsidRDefault="000A66DA">
      <w:pPr>
        <w:ind w:left="356"/>
        <w:jc w:val="center"/>
        <w:rPr>
          <w:b/>
          <w:sz w:val="32"/>
        </w:rPr>
      </w:pPr>
      <w:r w:rsidRPr="00C631DB">
        <w:rPr>
          <w:b/>
          <w:spacing w:val="-2"/>
          <w:sz w:val="32"/>
        </w:rPr>
        <w:t>Contents</w:t>
      </w:r>
    </w:p>
    <w:p w14:paraId="64147A5A" w14:textId="77777777" w:rsidR="004640AB" w:rsidRPr="00C631DB" w:rsidRDefault="000A66DA">
      <w:pPr>
        <w:pStyle w:val="Heading6"/>
        <w:numPr>
          <w:ilvl w:val="0"/>
          <w:numId w:val="58"/>
        </w:numPr>
        <w:tabs>
          <w:tab w:val="left" w:pos="960"/>
          <w:tab w:val="right" w:leader="dot" w:pos="9712"/>
        </w:tabs>
        <w:spacing w:before="792"/>
      </w:pPr>
      <w:r w:rsidRPr="00C631DB">
        <w:t>List</w:t>
      </w:r>
      <w:r w:rsidRPr="00C631DB">
        <w:rPr>
          <w:spacing w:val="-2"/>
        </w:rPr>
        <w:t xml:space="preserve"> </w:t>
      </w:r>
      <w:r w:rsidRPr="00C631DB">
        <w:t>of</w:t>
      </w:r>
      <w:r w:rsidRPr="00C631DB">
        <w:rPr>
          <w:spacing w:val="-1"/>
        </w:rPr>
        <w:t xml:space="preserve"> </w:t>
      </w:r>
      <w:r w:rsidRPr="00C631DB">
        <w:t>Goods</w:t>
      </w:r>
      <w:r w:rsidRPr="00C631DB">
        <w:rPr>
          <w:spacing w:val="-1"/>
        </w:rPr>
        <w:t xml:space="preserve"> </w:t>
      </w:r>
      <w:r w:rsidRPr="00C631DB">
        <w:t>and</w:t>
      </w:r>
      <w:r w:rsidRPr="00C631DB">
        <w:rPr>
          <w:spacing w:val="-2"/>
        </w:rPr>
        <w:t xml:space="preserve"> </w:t>
      </w:r>
      <w:r w:rsidRPr="00C631DB">
        <w:t>Delivery</w:t>
      </w:r>
      <w:r w:rsidRPr="00C631DB">
        <w:rPr>
          <w:spacing w:val="-1"/>
        </w:rPr>
        <w:t xml:space="preserve"> </w:t>
      </w:r>
      <w:r w:rsidRPr="00C631DB">
        <w:rPr>
          <w:spacing w:val="-2"/>
        </w:rPr>
        <w:t>Schedule</w:t>
      </w:r>
      <w:r w:rsidRPr="00C631DB">
        <w:tab/>
      </w:r>
      <w:r w:rsidRPr="00C631DB">
        <w:rPr>
          <w:spacing w:val="-5"/>
        </w:rPr>
        <w:t>77</w:t>
      </w:r>
    </w:p>
    <w:p w14:paraId="00A6ADA2" w14:textId="77777777" w:rsidR="004640AB" w:rsidRPr="00C631DB" w:rsidRDefault="000A66DA">
      <w:pPr>
        <w:pStyle w:val="Heading6"/>
        <w:numPr>
          <w:ilvl w:val="0"/>
          <w:numId w:val="58"/>
        </w:numPr>
        <w:tabs>
          <w:tab w:val="left" w:pos="960"/>
          <w:tab w:val="right" w:leader="dot" w:pos="9712"/>
        </w:tabs>
        <w:spacing w:before="237"/>
      </w:pPr>
      <w:r w:rsidRPr="00C631DB">
        <w:t>List</w:t>
      </w:r>
      <w:r w:rsidRPr="00C631DB">
        <w:rPr>
          <w:spacing w:val="-3"/>
        </w:rPr>
        <w:t xml:space="preserve"> </w:t>
      </w:r>
      <w:r w:rsidRPr="00C631DB">
        <w:t>of</w:t>
      </w:r>
      <w:r w:rsidRPr="00C631DB">
        <w:rPr>
          <w:spacing w:val="-1"/>
        </w:rPr>
        <w:t xml:space="preserve"> </w:t>
      </w:r>
      <w:r w:rsidRPr="00C631DB">
        <w:t>Related</w:t>
      </w:r>
      <w:r w:rsidRPr="00C631DB">
        <w:rPr>
          <w:spacing w:val="-2"/>
        </w:rPr>
        <w:t xml:space="preserve"> </w:t>
      </w:r>
      <w:r w:rsidRPr="00C631DB">
        <w:t>Services</w:t>
      </w:r>
      <w:r w:rsidRPr="00C631DB">
        <w:rPr>
          <w:spacing w:val="-3"/>
        </w:rPr>
        <w:t xml:space="preserve"> </w:t>
      </w:r>
      <w:r w:rsidRPr="00C631DB">
        <w:t>and</w:t>
      </w:r>
      <w:r w:rsidRPr="00C631DB">
        <w:rPr>
          <w:spacing w:val="-2"/>
        </w:rPr>
        <w:t xml:space="preserve"> </w:t>
      </w:r>
      <w:r w:rsidRPr="00C631DB">
        <w:t>Completion</w:t>
      </w:r>
      <w:r w:rsidRPr="00C631DB">
        <w:rPr>
          <w:spacing w:val="-1"/>
        </w:rPr>
        <w:t xml:space="preserve"> </w:t>
      </w:r>
      <w:r w:rsidRPr="00C631DB">
        <w:rPr>
          <w:spacing w:val="-2"/>
        </w:rPr>
        <w:t>Schedule</w:t>
      </w:r>
      <w:r w:rsidRPr="00C631DB">
        <w:tab/>
      </w:r>
      <w:r w:rsidRPr="00C631DB">
        <w:rPr>
          <w:spacing w:val="-5"/>
        </w:rPr>
        <w:t>78</w:t>
      </w:r>
    </w:p>
    <w:p w14:paraId="155FD8A6" w14:textId="77777777" w:rsidR="004640AB" w:rsidRPr="00C631DB" w:rsidRDefault="000A66DA">
      <w:pPr>
        <w:pStyle w:val="Heading6"/>
        <w:numPr>
          <w:ilvl w:val="0"/>
          <w:numId w:val="58"/>
        </w:numPr>
        <w:tabs>
          <w:tab w:val="left" w:pos="960"/>
          <w:tab w:val="right" w:leader="dot" w:pos="9712"/>
        </w:tabs>
        <w:spacing w:before="241"/>
      </w:pPr>
      <w:r w:rsidRPr="00C631DB">
        <w:t>Technical</w:t>
      </w:r>
      <w:r w:rsidRPr="00C631DB">
        <w:rPr>
          <w:spacing w:val="-2"/>
        </w:rPr>
        <w:t xml:space="preserve"> Specifications</w:t>
      </w:r>
      <w:r w:rsidRPr="00C631DB">
        <w:tab/>
      </w:r>
      <w:r w:rsidRPr="00C631DB">
        <w:rPr>
          <w:spacing w:val="-5"/>
        </w:rPr>
        <w:t>79</w:t>
      </w:r>
    </w:p>
    <w:p w14:paraId="19072602" w14:textId="77777777" w:rsidR="004640AB" w:rsidRPr="00C631DB" w:rsidRDefault="000A66DA">
      <w:pPr>
        <w:pStyle w:val="Heading6"/>
        <w:numPr>
          <w:ilvl w:val="0"/>
          <w:numId w:val="58"/>
        </w:numPr>
        <w:tabs>
          <w:tab w:val="left" w:pos="960"/>
          <w:tab w:val="right" w:leader="dot" w:pos="9712"/>
        </w:tabs>
        <w:spacing w:before="240"/>
      </w:pPr>
      <w:r w:rsidRPr="00C631DB">
        <w:rPr>
          <w:spacing w:val="-2"/>
        </w:rPr>
        <w:t>Drawings</w:t>
      </w:r>
      <w:r w:rsidRPr="00C631DB">
        <w:tab/>
      </w:r>
      <w:r w:rsidRPr="00C631DB">
        <w:rPr>
          <w:spacing w:val="-5"/>
        </w:rPr>
        <w:t>87</w:t>
      </w:r>
    </w:p>
    <w:p w14:paraId="4249E791" w14:textId="77777777" w:rsidR="004640AB" w:rsidRPr="00C631DB" w:rsidRDefault="000A66DA">
      <w:pPr>
        <w:pStyle w:val="Heading6"/>
        <w:numPr>
          <w:ilvl w:val="0"/>
          <w:numId w:val="58"/>
        </w:numPr>
        <w:tabs>
          <w:tab w:val="left" w:pos="960"/>
          <w:tab w:val="right" w:leader="dot" w:pos="9712"/>
        </w:tabs>
        <w:spacing w:before="240"/>
      </w:pPr>
      <w:r w:rsidRPr="00C631DB">
        <w:t>Inspections</w:t>
      </w:r>
      <w:r w:rsidRPr="00C631DB">
        <w:rPr>
          <w:spacing w:val="-2"/>
        </w:rPr>
        <w:t xml:space="preserve"> </w:t>
      </w:r>
      <w:r w:rsidRPr="00C631DB">
        <w:t>and</w:t>
      </w:r>
      <w:r w:rsidRPr="00C631DB">
        <w:rPr>
          <w:spacing w:val="-2"/>
        </w:rPr>
        <w:t xml:space="preserve"> </w:t>
      </w:r>
      <w:r w:rsidRPr="00C631DB">
        <w:rPr>
          <w:spacing w:val="-4"/>
        </w:rPr>
        <w:t>Tests</w:t>
      </w:r>
      <w:r w:rsidRPr="00C631DB">
        <w:tab/>
      </w:r>
      <w:r w:rsidRPr="00C631DB">
        <w:rPr>
          <w:spacing w:val="-5"/>
        </w:rPr>
        <w:t>88</w:t>
      </w:r>
    </w:p>
    <w:p w14:paraId="284576CA" w14:textId="77777777" w:rsidR="004640AB" w:rsidRPr="00C631DB" w:rsidRDefault="004640AB">
      <w:pPr>
        <w:pStyle w:val="Heading6"/>
        <w:sectPr w:rsidR="004640AB" w:rsidRPr="00C631DB">
          <w:headerReference w:type="default" r:id="rId50"/>
          <w:pgSz w:w="12240" w:h="15840"/>
          <w:pgMar w:top="960" w:right="1080" w:bottom="280" w:left="1080" w:header="725" w:footer="0" w:gutter="0"/>
          <w:pgNumType w:start="75"/>
          <w:cols w:space="720"/>
        </w:sectPr>
      </w:pPr>
    </w:p>
    <w:p w14:paraId="0BEADBBB" w14:textId="77777777" w:rsidR="004640AB" w:rsidRPr="00C631DB" w:rsidRDefault="000A66DA">
      <w:pPr>
        <w:tabs>
          <w:tab w:val="right" w:pos="9361"/>
        </w:tabs>
        <w:spacing w:before="75"/>
        <w:ind w:left="360"/>
        <w:rPr>
          <w:sz w:val="20"/>
        </w:rPr>
      </w:pPr>
      <w:r w:rsidRPr="00C631DB">
        <w:rPr>
          <w:noProof/>
          <w:sz w:val="20"/>
        </w:rPr>
        <w:lastRenderedPageBreak/>
        <mc:AlternateContent>
          <mc:Choice Requires="wps">
            <w:drawing>
              <wp:anchor distT="0" distB="0" distL="0" distR="0" simplePos="0" relativeHeight="487609344" behindDoc="1" locked="0" layoutInCell="1" allowOverlap="1" wp14:anchorId="11BABA34" wp14:editId="43861B4E">
                <wp:simplePos x="0" y="0"/>
                <wp:positionH relativeFrom="page">
                  <wp:posOffset>896416</wp:posOffset>
                </wp:positionH>
                <wp:positionV relativeFrom="paragraph">
                  <wp:posOffset>209295</wp:posOffset>
                </wp:positionV>
                <wp:extent cx="5752465" cy="635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36F5B7" id="Graphic 134" o:spid="_x0000_s1026" style="position:absolute;margin-left:70.6pt;margin-top:16.5pt;width:452.95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" path="m5752465,l,,,6096r5752465,l5752465,xe" fillcolor="black" stroked="f">
                <v:path arrowok="t"/>
                <w10:wrap type="topAndBottom" anchorx="page"/>
              </v:shape>
            </w:pict>
          </mc:Fallback>
        </mc:AlternateContent>
      </w:r>
      <w:r w:rsidRPr="00C631DB">
        <w:rPr>
          <w:sz w:val="20"/>
        </w:rPr>
        <w:t>Section</w:t>
      </w:r>
      <w:r w:rsidRPr="00C631DB">
        <w:rPr>
          <w:spacing w:val="-5"/>
          <w:sz w:val="20"/>
        </w:rPr>
        <w:t xml:space="preserve"> </w:t>
      </w:r>
      <w:r w:rsidRPr="00C631DB">
        <w:rPr>
          <w:sz w:val="20"/>
        </w:rPr>
        <w:t>VII</w:t>
      </w:r>
      <w:r w:rsidRPr="00C631DB">
        <w:rPr>
          <w:spacing w:val="-3"/>
          <w:sz w:val="20"/>
        </w:rPr>
        <w:t xml:space="preserve"> </w:t>
      </w:r>
      <w:r w:rsidRPr="00C631DB">
        <w:rPr>
          <w:sz w:val="20"/>
        </w:rPr>
        <w:t>–</w:t>
      </w:r>
      <w:r w:rsidRPr="00C631DB">
        <w:rPr>
          <w:spacing w:val="-2"/>
          <w:sz w:val="20"/>
        </w:rPr>
        <w:t xml:space="preserve"> </w:t>
      </w:r>
      <w:r w:rsidRPr="00C631DB">
        <w:rPr>
          <w:sz w:val="20"/>
        </w:rPr>
        <w:t>Schedule</w:t>
      </w:r>
      <w:r w:rsidRPr="00C631DB">
        <w:rPr>
          <w:spacing w:val="-4"/>
          <w:sz w:val="20"/>
        </w:rPr>
        <w:t xml:space="preserve"> </w:t>
      </w:r>
      <w:r w:rsidRPr="00C631DB">
        <w:rPr>
          <w:sz w:val="20"/>
        </w:rPr>
        <w:t>of</w:t>
      </w:r>
      <w:r w:rsidRPr="00C631DB">
        <w:rPr>
          <w:spacing w:val="-5"/>
          <w:sz w:val="20"/>
        </w:rPr>
        <w:t xml:space="preserve"> </w:t>
      </w:r>
      <w:r w:rsidRPr="00C631DB">
        <w:rPr>
          <w:spacing w:val="-2"/>
          <w:sz w:val="20"/>
        </w:rPr>
        <w:t>Requirements</w:t>
      </w:r>
      <w:r w:rsidRPr="00C631DB">
        <w:rPr>
          <w:sz w:val="20"/>
        </w:rPr>
        <w:tab/>
      </w:r>
      <w:r w:rsidRPr="00C631DB">
        <w:rPr>
          <w:spacing w:val="-5"/>
          <w:sz w:val="20"/>
        </w:rPr>
        <w:t>76</w:t>
      </w:r>
    </w:p>
    <w:p w14:paraId="4BFC5F30" w14:textId="77777777" w:rsidR="004640AB" w:rsidRPr="00C631DB" w:rsidRDefault="000A66DA">
      <w:pPr>
        <w:pStyle w:val="Heading3"/>
        <w:ind w:left="989"/>
        <w:jc w:val="left"/>
      </w:pPr>
      <w:r w:rsidRPr="00C631DB">
        <w:t>Notes</w:t>
      </w:r>
      <w:r w:rsidRPr="00C631DB">
        <w:rPr>
          <w:spacing w:val="-5"/>
        </w:rPr>
        <w:t xml:space="preserve"> </w:t>
      </w:r>
      <w:r w:rsidRPr="00C631DB">
        <w:t>for</w:t>
      </w:r>
      <w:r w:rsidRPr="00C631DB">
        <w:rPr>
          <w:spacing w:val="-2"/>
        </w:rPr>
        <w:t xml:space="preserve"> </w:t>
      </w:r>
      <w:r w:rsidRPr="00C631DB">
        <w:t>Preparing</w:t>
      </w:r>
      <w:r w:rsidRPr="00C631DB">
        <w:rPr>
          <w:spacing w:val="-2"/>
        </w:rPr>
        <w:t xml:space="preserve"> </w:t>
      </w:r>
      <w:r w:rsidRPr="00C631DB">
        <w:t>the</w:t>
      </w:r>
      <w:r w:rsidRPr="00C631DB">
        <w:rPr>
          <w:spacing w:val="-1"/>
        </w:rPr>
        <w:t xml:space="preserve"> </w:t>
      </w:r>
      <w:r w:rsidRPr="00C631DB">
        <w:t>Schedule</w:t>
      </w:r>
      <w:r w:rsidRPr="00C631DB">
        <w:rPr>
          <w:spacing w:val="-1"/>
        </w:rPr>
        <w:t xml:space="preserve"> </w:t>
      </w:r>
      <w:r w:rsidRPr="00C631DB">
        <w:t>of</w:t>
      </w:r>
      <w:r w:rsidRPr="00C631DB">
        <w:rPr>
          <w:spacing w:val="-3"/>
        </w:rPr>
        <w:t xml:space="preserve"> </w:t>
      </w:r>
      <w:r w:rsidRPr="00C631DB">
        <w:rPr>
          <w:spacing w:val="-2"/>
        </w:rPr>
        <w:t>Requirements</w:t>
      </w:r>
    </w:p>
    <w:p w14:paraId="2BDC8E81" w14:textId="77777777" w:rsidR="004640AB" w:rsidRPr="00C631DB" w:rsidRDefault="004640AB">
      <w:pPr>
        <w:pStyle w:val="BodyText"/>
        <w:spacing w:before="57"/>
        <w:rPr>
          <w:b/>
          <w:sz w:val="36"/>
        </w:rPr>
      </w:pPr>
    </w:p>
    <w:p w14:paraId="4753AB14" w14:textId="77777777" w:rsidR="004640AB" w:rsidRPr="00C631DB" w:rsidRDefault="000A66DA">
      <w:pPr>
        <w:pStyle w:val="BodyText"/>
        <w:ind w:left="360" w:right="717"/>
        <w:jc w:val="both"/>
      </w:pPr>
      <w:r w:rsidRPr="00C631DB">
        <w:t>The Schedule of Requirements shall be included in the bidding document by the Purchaser, and shall cover, at a minimum, a description of the goods and services to be supplied and the delivery schedule.</w:t>
      </w:r>
    </w:p>
    <w:p w14:paraId="6FD6EB4A" w14:textId="77777777" w:rsidR="004640AB" w:rsidRPr="00C631DB" w:rsidRDefault="004640AB">
      <w:pPr>
        <w:pStyle w:val="BodyText"/>
      </w:pPr>
    </w:p>
    <w:p w14:paraId="230D6B99" w14:textId="77777777" w:rsidR="004640AB" w:rsidRPr="00C631DB" w:rsidRDefault="000A66DA">
      <w:pPr>
        <w:pStyle w:val="BodyText"/>
        <w:ind w:left="360" w:right="719"/>
        <w:jc w:val="both"/>
      </w:pPr>
      <w:r w:rsidRPr="00C631DB">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42.1.</w:t>
      </w:r>
    </w:p>
    <w:p w14:paraId="54E58DD8" w14:textId="77777777" w:rsidR="004640AB" w:rsidRPr="00C631DB" w:rsidRDefault="004640AB">
      <w:pPr>
        <w:pStyle w:val="BodyText"/>
        <w:spacing w:before="1"/>
      </w:pPr>
    </w:p>
    <w:p w14:paraId="057F7954" w14:textId="77777777" w:rsidR="004640AB" w:rsidRPr="00C631DB" w:rsidRDefault="000A66DA">
      <w:pPr>
        <w:pStyle w:val="BodyText"/>
        <w:ind w:left="360" w:right="718"/>
        <w:jc w:val="both"/>
      </w:pPr>
      <w:r w:rsidRPr="00C631DB">
        <w:t xml:space="preserve">The date or period for delivery should be carefully specified, taking into account (a) the implications of delivery terms stipulated in the Instructions to Bidders pursuant to the </w:t>
      </w:r>
      <w:r w:rsidRPr="00C631DB">
        <w:rPr>
          <w:i/>
        </w:rPr>
        <w:t>Incoterms</w:t>
      </w:r>
      <w:r w:rsidRPr="00C631DB">
        <w:rPr>
          <w:i/>
          <w:spacing w:val="-12"/>
        </w:rPr>
        <w:t xml:space="preserve"> </w:t>
      </w:r>
      <w:r w:rsidRPr="00C631DB">
        <w:t>rules</w:t>
      </w:r>
      <w:r w:rsidRPr="00C631DB">
        <w:rPr>
          <w:spacing w:val="-11"/>
        </w:rPr>
        <w:t xml:space="preserve"> </w:t>
      </w:r>
      <w:r w:rsidRPr="00C631DB">
        <w:t>(i.e.,</w:t>
      </w:r>
      <w:r w:rsidRPr="00C631DB">
        <w:rPr>
          <w:spacing w:val="-12"/>
        </w:rPr>
        <w:t xml:space="preserve"> </w:t>
      </w:r>
      <w:r w:rsidRPr="00C631DB">
        <w:t>EXW,</w:t>
      </w:r>
      <w:r w:rsidRPr="00C631DB">
        <w:rPr>
          <w:spacing w:val="-12"/>
        </w:rPr>
        <w:t xml:space="preserve"> </w:t>
      </w:r>
      <w:r w:rsidRPr="00C631DB">
        <w:t>or</w:t>
      </w:r>
      <w:r w:rsidRPr="00C631DB">
        <w:rPr>
          <w:spacing w:val="-12"/>
        </w:rPr>
        <w:t xml:space="preserve"> </w:t>
      </w:r>
      <w:r w:rsidRPr="00C631DB">
        <w:t>CIP,</w:t>
      </w:r>
      <w:r w:rsidRPr="00C631DB">
        <w:rPr>
          <w:spacing w:val="-9"/>
        </w:rPr>
        <w:t xml:space="preserve"> </w:t>
      </w:r>
      <w:r w:rsidRPr="00C631DB">
        <w:t>FOB,</w:t>
      </w:r>
      <w:r w:rsidRPr="00C631DB">
        <w:rPr>
          <w:spacing w:val="-9"/>
        </w:rPr>
        <w:t xml:space="preserve"> </w:t>
      </w:r>
      <w:r w:rsidRPr="00C631DB">
        <w:t>FCA</w:t>
      </w:r>
      <w:r w:rsidRPr="00C631DB">
        <w:rPr>
          <w:spacing w:val="-12"/>
        </w:rPr>
        <w:t xml:space="preserve"> </w:t>
      </w:r>
      <w:r w:rsidRPr="00C631DB">
        <w:t>terms—that</w:t>
      </w:r>
      <w:r w:rsidRPr="00C631DB">
        <w:rPr>
          <w:spacing w:val="-12"/>
        </w:rPr>
        <w:t xml:space="preserve"> </w:t>
      </w:r>
      <w:r w:rsidRPr="00C631DB">
        <w:t>“delivery”</w:t>
      </w:r>
      <w:r w:rsidRPr="00C631DB">
        <w:rPr>
          <w:spacing w:val="-13"/>
        </w:rPr>
        <w:t xml:space="preserve"> </w:t>
      </w:r>
      <w:r w:rsidRPr="00C631DB">
        <w:t>takes</w:t>
      </w:r>
      <w:r w:rsidRPr="00C631DB">
        <w:rPr>
          <w:spacing w:val="-11"/>
        </w:rPr>
        <w:t xml:space="preserve"> </w:t>
      </w:r>
      <w:r w:rsidRPr="00C631DB">
        <w:t>place</w:t>
      </w:r>
      <w:r w:rsidRPr="00C631DB">
        <w:rPr>
          <w:spacing w:val="-13"/>
        </w:rPr>
        <w:t xml:space="preserve"> </w:t>
      </w:r>
      <w:r w:rsidRPr="00C631DB">
        <w:t>when</w:t>
      </w:r>
      <w:r w:rsidRPr="00C631DB">
        <w:rPr>
          <w:spacing w:val="-9"/>
        </w:rPr>
        <w:t xml:space="preserve"> </w:t>
      </w:r>
      <w:r w:rsidRPr="00C631DB">
        <w:t xml:space="preserve">goods are delivered </w:t>
      </w:r>
      <w:r w:rsidRPr="00C631DB">
        <w:rPr>
          <w:b/>
        </w:rPr>
        <w:t>to the carriers</w:t>
      </w:r>
      <w:r w:rsidRPr="00C631DB">
        <w:t>), and (b) the date prescribed herein from which the Bidder’s delivery</w:t>
      </w:r>
      <w:r w:rsidRPr="00C631DB">
        <w:rPr>
          <w:spacing w:val="-9"/>
        </w:rPr>
        <w:t xml:space="preserve"> </w:t>
      </w:r>
      <w:r w:rsidRPr="00C631DB">
        <w:t>obligations</w:t>
      </w:r>
      <w:r w:rsidRPr="00C631DB">
        <w:rPr>
          <w:spacing w:val="-1"/>
        </w:rPr>
        <w:t xml:space="preserve"> </w:t>
      </w:r>
      <w:r w:rsidRPr="00C631DB">
        <w:t>start (i.e.,</w:t>
      </w:r>
      <w:r w:rsidRPr="00C631DB">
        <w:rPr>
          <w:spacing w:val="-1"/>
        </w:rPr>
        <w:t xml:space="preserve"> </w:t>
      </w:r>
      <w:r w:rsidRPr="00C631DB">
        <w:t>notice</w:t>
      </w:r>
      <w:r w:rsidRPr="00C631DB">
        <w:rPr>
          <w:spacing w:val="-2"/>
        </w:rPr>
        <w:t xml:space="preserve"> </w:t>
      </w:r>
      <w:r w:rsidRPr="00C631DB">
        <w:t>of</w:t>
      </w:r>
      <w:r w:rsidRPr="00C631DB">
        <w:rPr>
          <w:spacing w:val="-2"/>
        </w:rPr>
        <w:t xml:space="preserve"> </w:t>
      </w:r>
      <w:r w:rsidRPr="00C631DB">
        <w:t>award,</w:t>
      </w:r>
      <w:r w:rsidRPr="00C631DB">
        <w:rPr>
          <w:spacing w:val="-2"/>
        </w:rPr>
        <w:t xml:space="preserve"> </w:t>
      </w:r>
      <w:r w:rsidRPr="00C631DB">
        <w:t>contract</w:t>
      </w:r>
      <w:r w:rsidRPr="00C631DB">
        <w:rPr>
          <w:spacing w:val="-1"/>
        </w:rPr>
        <w:t xml:space="preserve"> </w:t>
      </w:r>
      <w:r w:rsidRPr="00C631DB">
        <w:t>signature,</w:t>
      </w:r>
      <w:r w:rsidRPr="00C631DB">
        <w:rPr>
          <w:spacing w:val="-1"/>
        </w:rPr>
        <w:t xml:space="preserve"> </w:t>
      </w:r>
      <w:r w:rsidRPr="00C631DB">
        <w:t>opening</w:t>
      </w:r>
      <w:r w:rsidRPr="00C631DB">
        <w:rPr>
          <w:spacing w:val="-1"/>
        </w:rPr>
        <w:t xml:space="preserve"> </w:t>
      </w:r>
      <w:r w:rsidRPr="00C631DB">
        <w:t>or</w:t>
      </w:r>
      <w:r w:rsidRPr="00C631DB">
        <w:rPr>
          <w:spacing w:val="-2"/>
        </w:rPr>
        <w:t xml:space="preserve"> </w:t>
      </w:r>
      <w:r w:rsidRPr="00C631DB">
        <w:t>confirmation</w:t>
      </w:r>
      <w:r w:rsidRPr="00C631DB">
        <w:rPr>
          <w:spacing w:val="-1"/>
        </w:rPr>
        <w:t xml:space="preserve"> </w:t>
      </w:r>
      <w:r w:rsidRPr="00C631DB">
        <w:t>of the letter of credit).</w:t>
      </w:r>
    </w:p>
    <w:p w14:paraId="065E4789" w14:textId="77777777" w:rsidR="004640AB" w:rsidRPr="00C631DB" w:rsidRDefault="004640AB">
      <w:pPr>
        <w:pStyle w:val="BodyText"/>
        <w:jc w:val="both"/>
        <w:sectPr w:rsidR="004640AB" w:rsidRPr="00C631DB">
          <w:headerReference w:type="even" r:id="rId51"/>
          <w:pgSz w:w="12240" w:h="15840"/>
          <w:pgMar w:top="640" w:right="1080" w:bottom="280" w:left="1080" w:header="0" w:footer="0" w:gutter="0"/>
          <w:cols w:space="720"/>
        </w:sectPr>
      </w:pPr>
    </w:p>
    <w:p w14:paraId="69EB1933" w14:textId="77777777" w:rsidR="004640AB" w:rsidRPr="00C631DB" w:rsidRDefault="000A66DA">
      <w:pPr>
        <w:tabs>
          <w:tab w:val="right" w:pos="13321"/>
        </w:tabs>
        <w:spacing w:before="75"/>
        <w:ind w:left="360"/>
        <w:rPr>
          <w:sz w:val="20"/>
        </w:rPr>
      </w:pPr>
      <w:r w:rsidRPr="00C631DB">
        <w:rPr>
          <w:noProof/>
          <w:sz w:val="20"/>
        </w:rPr>
        <w:lastRenderedPageBreak/>
        <mc:AlternateContent>
          <mc:Choice Requires="wps">
            <w:drawing>
              <wp:anchor distT="0" distB="0" distL="0" distR="0" simplePos="0" relativeHeight="15750656" behindDoc="0" locked="0" layoutInCell="1" allowOverlap="1" wp14:anchorId="0AD264F1" wp14:editId="447730B7">
                <wp:simplePos x="0" y="0"/>
                <wp:positionH relativeFrom="page">
                  <wp:posOffset>896111</wp:posOffset>
                </wp:positionH>
                <wp:positionV relativeFrom="paragraph">
                  <wp:posOffset>209295</wp:posOffset>
                </wp:positionV>
                <wp:extent cx="8267700" cy="635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700" cy="6350"/>
                        </a:xfrm>
                        <a:custGeom>
                          <a:avLst/>
                          <a:gdLst/>
                          <a:ahLst/>
                          <a:cxnLst/>
                          <a:rect l="l" t="t" r="r" b="b"/>
                          <a:pathLst>
                            <a:path w="8267700" h="6350">
                              <a:moveTo>
                                <a:pt x="8267446" y="0"/>
                              </a:moveTo>
                              <a:lnTo>
                                <a:pt x="0" y="0"/>
                              </a:lnTo>
                              <a:lnTo>
                                <a:pt x="0" y="6096"/>
                              </a:lnTo>
                              <a:lnTo>
                                <a:pt x="8267446" y="6096"/>
                              </a:lnTo>
                              <a:lnTo>
                                <a:pt x="8267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F3E077" id="Graphic 135" o:spid="_x0000_s1026" style="position:absolute;margin-left:70.55pt;margin-top:16.5pt;width:651pt;height:.5pt;z-index:15750656;visibility:visible;mso-wrap-style:square;mso-wrap-distance-left:0;mso-wrap-distance-top:0;mso-wrap-distance-right:0;mso-wrap-distance-bottom:0;mso-position-horizontal:absolute;mso-position-horizontal-relative:page;mso-position-vertical:absolute;mso-position-vertical-relative:text;v-text-anchor:top" coordsize="8267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" path="m8267446,l,,,6096r8267446,l8267446,xe" fillcolor="black" stroked="f">
                <v:path arrowok="t"/>
                <w10:wrap anchorx="page"/>
              </v:shape>
            </w:pict>
          </mc:Fallback>
        </mc:AlternateContent>
      </w:r>
      <w:r w:rsidRPr="00C631DB">
        <w:rPr>
          <w:sz w:val="20"/>
        </w:rPr>
        <w:t>Section</w:t>
      </w:r>
      <w:r w:rsidRPr="00C631DB">
        <w:rPr>
          <w:spacing w:val="-5"/>
          <w:sz w:val="20"/>
        </w:rPr>
        <w:t xml:space="preserve"> </w:t>
      </w:r>
      <w:r w:rsidRPr="00C631DB">
        <w:rPr>
          <w:sz w:val="20"/>
        </w:rPr>
        <w:t>VII</w:t>
      </w:r>
      <w:r w:rsidRPr="00C631DB">
        <w:rPr>
          <w:spacing w:val="-2"/>
          <w:sz w:val="20"/>
        </w:rPr>
        <w:t xml:space="preserve"> </w:t>
      </w:r>
      <w:r w:rsidRPr="00C631DB">
        <w:rPr>
          <w:sz w:val="20"/>
        </w:rPr>
        <w:t>–</w:t>
      </w:r>
      <w:r w:rsidRPr="00C631DB">
        <w:rPr>
          <w:spacing w:val="-2"/>
          <w:sz w:val="20"/>
        </w:rPr>
        <w:t xml:space="preserve"> </w:t>
      </w:r>
      <w:r w:rsidRPr="00C631DB">
        <w:rPr>
          <w:sz w:val="20"/>
        </w:rPr>
        <w:t>Schedule</w:t>
      </w:r>
      <w:r w:rsidRPr="00C631DB">
        <w:rPr>
          <w:spacing w:val="-4"/>
          <w:sz w:val="20"/>
        </w:rPr>
        <w:t xml:space="preserve"> </w:t>
      </w:r>
      <w:r w:rsidRPr="00C631DB">
        <w:rPr>
          <w:sz w:val="20"/>
        </w:rPr>
        <w:t>of</w:t>
      </w:r>
      <w:r w:rsidRPr="00C631DB">
        <w:rPr>
          <w:spacing w:val="-5"/>
          <w:sz w:val="20"/>
        </w:rPr>
        <w:t xml:space="preserve"> </w:t>
      </w:r>
      <w:r w:rsidRPr="00C631DB">
        <w:rPr>
          <w:spacing w:val="-2"/>
          <w:sz w:val="20"/>
        </w:rPr>
        <w:t>Requirements</w:t>
      </w:r>
      <w:r w:rsidRPr="00C631DB">
        <w:rPr>
          <w:sz w:val="20"/>
        </w:rPr>
        <w:tab/>
      </w:r>
      <w:r w:rsidRPr="00C631DB">
        <w:rPr>
          <w:spacing w:val="-5"/>
          <w:sz w:val="20"/>
        </w:rPr>
        <w:t>77</w:t>
      </w:r>
    </w:p>
    <w:p w14:paraId="7B32AFD6" w14:textId="77777777" w:rsidR="004640AB" w:rsidRPr="00C631DB" w:rsidRDefault="000A66DA">
      <w:pPr>
        <w:pStyle w:val="Heading4"/>
        <w:numPr>
          <w:ilvl w:val="0"/>
          <w:numId w:val="57"/>
        </w:numPr>
        <w:tabs>
          <w:tab w:val="left" w:pos="4478"/>
        </w:tabs>
        <w:spacing w:before="974"/>
        <w:ind w:left="4478" w:hanging="318"/>
        <w:jc w:val="left"/>
      </w:pPr>
      <w:r w:rsidRPr="00C631DB">
        <w:t>List</w:t>
      </w:r>
      <w:r w:rsidRPr="00C631DB">
        <w:rPr>
          <w:spacing w:val="-9"/>
        </w:rPr>
        <w:t xml:space="preserve"> </w:t>
      </w:r>
      <w:r w:rsidRPr="00C631DB">
        <w:t>of</w:t>
      </w:r>
      <w:r w:rsidRPr="00C631DB">
        <w:rPr>
          <w:spacing w:val="-8"/>
        </w:rPr>
        <w:t xml:space="preserve"> </w:t>
      </w:r>
      <w:r w:rsidRPr="00C631DB">
        <w:t>Goods</w:t>
      </w:r>
      <w:r w:rsidRPr="00C631DB">
        <w:rPr>
          <w:spacing w:val="-8"/>
        </w:rPr>
        <w:t xml:space="preserve"> </w:t>
      </w:r>
      <w:r w:rsidRPr="00C631DB">
        <w:t>and</w:t>
      </w:r>
      <w:r w:rsidRPr="00C631DB">
        <w:rPr>
          <w:spacing w:val="-8"/>
        </w:rPr>
        <w:t xml:space="preserve"> </w:t>
      </w:r>
      <w:r w:rsidRPr="00C631DB">
        <w:t>Delivery</w:t>
      </w:r>
      <w:r w:rsidRPr="00C631DB">
        <w:rPr>
          <w:spacing w:val="-6"/>
        </w:rPr>
        <w:t xml:space="preserve"> </w:t>
      </w:r>
      <w:r w:rsidRPr="00C631DB">
        <w:rPr>
          <w:spacing w:val="-2"/>
        </w:rPr>
        <w:t>Schedule</w:t>
      </w:r>
    </w:p>
    <w:p w14:paraId="62909DAD" w14:textId="77777777" w:rsidR="004640AB" w:rsidRPr="00C631DB" w:rsidRDefault="000A66DA">
      <w:pPr>
        <w:spacing w:before="235"/>
        <w:ind w:left="468"/>
        <w:rPr>
          <w:i/>
          <w:sz w:val="24"/>
        </w:rPr>
      </w:pPr>
      <w:r w:rsidRPr="00C631DB">
        <w:rPr>
          <w:i/>
          <w:sz w:val="24"/>
        </w:rPr>
        <w:t>[The</w:t>
      </w:r>
      <w:r w:rsidRPr="00C631DB">
        <w:rPr>
          <w:i/>
          <w:spacing w:val="-2"/>
          <w:sz w:val="24"/>
        </w:rPr>
        <w:t xml:space="preserve"> </w:t>
      </w:r>
      <w:r w:rsidRPr="00C631DB">
        <w:rPr>
          <w:i/>
          <w:sz w:val="24"/>
        </w:rPr>
        <w:t>Purchaser</w:t>
      </w:r>
      <w:r w:rsidRPr="00C631DB">
        <w:rPr>
          <w:i/>
          <w:spacing w:val="-1"/>
          <w:sz w:val="24"/>
        </w:rPr>
        <w:t xml:space="preserve"> </w:t>
      </w:r>
      <w:r w:rsidRPr="00C631DB">
        <w:rPr>
          <w:i/>
          <w:sz w:val="24"/>
        </w:rPr>
        <w:t>shall</w:t>
      </w:r>
      <w:r w:rsidRPr="00C631DB">
        <w:rPr>
          <w:i/>
          <w:spacing w:val="-1"/>
          <w:sz w:val="24"/>
        </w:rPr>
        <w:t xml:space="preserve"> </w:t>
      </w:r>
      <w:r w:rsidRPr="00C631DB">
        <w:rPr>
          <w:i/>
          <w:sz w:val="24"/>
        </w:rPr>
        <w:t>fill</w:t>
      </w:r>
      <w:r w:rsidRPr="00C631DB">
        <w:rPr>
          <w:i/>
          <w:spacing w:val="-2"/>
          <w:sz w:val="24"/>
        </w:rPr>
        <w:t xml:space="preserve"> </w:t>
      </w:r>
      <w:r w:rsidRPr="00C631DB">
        <w:rPr>
          <w:i/>
          <w:sz w:val="24"/>
        </w:rPr>
        <w:t>in</w:t>
      </w:r>
      <w:r w:rsidRPr="00C631DB">
        <w:rPr>
          <w:i/>
          <w:spacing w:val="-1"/>
          <w:sz w:val="24"/>
        </w:rPr>
        <w:t xml:space="preserve"> </w:t>
      </w:r>
      <w:r w:rsidRPr="00C631DB">
        <w:rPr>
          <w:i/>
          <w:sz w:val="24"/>
        </w:rPr>
        <w:t>this</w:t>
      </w:r>
      <w:r w:rsidRPr="00C631DB">
        <w:rPr>
          <w:i/>
          <w:spacing w:val="-1"/>
          <w:sz w:val="24"/>
        </w:rPr>
        <w:t xml:space="preserve"> </w:t>
      </w:r>
      <w:r w:rsidRPr="00C631DB">
        <w:rPr>
          <w:i/>
          <w:sz w:val="24"/>
        </w:rPr>
        <w:t>table,</w:t>
      </w:r>
      <w:r w:rsidRPr="00C631DB">
        <w:rPr>
          <w:i/>
          <w:spacing w:val="-1"/>
          <w:sz w:val="24"/>
        </w:rPr>
        <w:t xml:space="preserve"> </w:t>
      </w:r>
      <w:r w:rsidRPr="00C631DB">
        <w:rPr>
          <w:i/>
          <w:sz w:val="24"/>
        </w:rPr>
        <w:t>with</w:t>
      </w:r>
      <w:r w:rsidRPr="00C631DB">
        <w:rPr>
          <w:i/>
          <w:spacing w:val="-3"/>
          <w:sz w:val="24"/>
        </w:rPr>
        <w:t xml:space="preserve"> </w:t>
      </w:r>
      <w:r w:rsidRPr="00C631DB">
        <w:rPr>
          <w:i/>
          <w:sz w:val="24"/>
        </w:rPr>
        <w:t>the</w:t>
      </w:r>
      <w:r w:rsidRPr="00C631DB">
        <w:rPr>
          <w:i/>
          <w:spacing w:val="-1"/>
          <w:sz w:val="24"/>
        </w:rPr>
        <w:t xml:space="preserve"> </w:t>
      </w:r>
      <w:r w:rsidRPr="00C631DB">
        <w:rPr>
          <w:i/>
          <w:sz w:val="24"/>
        </w:rPr>
        <w:t>exception of the</w:t>
      </w:r>
      <w:r w:rsidRPr="00C631DB">
        <w:rPr>
          <w:i/>
          <w:spacing w:val="-2"/>
          <w:sz w:val="24"/>
        </w:rPr>
        <w:t xml:space="preserve"> </w:t>
      </w:r>
      <w:r w:rsidRPr="00C631DB">
        <w:rPr>
          <w:i/>
          <w:sz w:val="24"/>
        </w:rPr>
        <w:t>column “Bidder’s</w:t>
      </w:r>
      <w:r w:rsidRPr="00C631DB">
        <w:rPr>
          <w:i/>
          <w:spacing w:val="-2"/>
          <w:sz w:val="24"/>
        </w:rPr>
        <w:t xml:space="preserve"> </w:t>
      </w:r>
      <w:r w:rsidRPr="00C631DB">
        <w:rPr>
          <w:i/>
          <w:sz w:val="24"/>
        </w:rPr>
        <w:t>offered Delivery</w:t>
      </w:r>
      <w:r w:rsidRPr="00C631DB">
        <w:rPr>
          <w:i/>
          <w:spacing w:val="-2"/>
          <w:sz w:val="24"/>
        </w:rPr>
        <w:t xml:space="preserve"> </w:t>
      </w:r>
      <w:r w:rsidRPr="00C631DB">
        <w:rPr>
          <w:i/>
          <w:sz w:val="24"/>
        </w:rPr>
        <w:t>date”</w:t>
      </w:r>
      <w:r w:rsidRPr="00C631DB">
        <w:rPr>
          <w:i/>
          <w:spacing w:val="-1"/>
          <w:sz w:val="24"/>
        </w:rPr>
        <w:t xml:space="preserve"> </w:t>
      </w:r>
      <w:r w:rsidRPr="00C631DB">
        <w:rPr>
          <w:i/>
          <w:sz w:val="24"/>
        </w:rPr>
        <w:t>to</w:t>
      </w:r>
      <w:r w:rsidRPr="00C631DB">
        <w:rPr>
          <w:i/>
          <w:spacing w:val="-1"/>
          <w:sz w:val="24"/>
        </w:rPr>
        <w:t xml:space="preserve"> </w:t>
      </w:r>
      <w:r w:rsidRPr="00C631DB">
        <w:rPr>
          <w:i/>
          <w:sz w:val="24"/>
        </w:rPr>
        <w:t>be</w:t>
      </w:r>
      <w:r w:rsidRPr="00C631DB">
        <w:rPr>
          <w:i/>
          <w:spacing w:val="-1"/>
          <w:sz w:val="24"/>
        </w:rPr>
        <w:t xml:space="preserve"> </w:t>
      </w:r>
      <w:r w:rsidRPr="00C631DB">
        <w:rPr>
          <w:i/>
          <w:sz w:val="24"/>
        </w:rPr>
        <w:t>filled</w:t>
      </w:r>
      <w:r w:rsidRPr="00C631DB">
        <w:rPr>
          <w:i/>
          <w:spacing w:val="-1"/>
          <w:sz w:val="24"/>
        </w:rPr>
        <w:t xml:space="preserve"> </w:t>
      </w:r>
      <w:r w:rsidRPr="00C631DB">
        <w:rPr>
          <w:i/>
          <w:sz w:val="24"/>
        </w:rPr>
        <w:t>by</w:t>
      </w:r>
      <w:r w:rsidRPr="00C631DB">
        <w:rPr>
          <w:i/>
          <w:spacing w:val="-1"/>
          <w:sz w:val="24"/>
        </w:rPr>
        <w:t xml:space="preserve"> </w:t>
      </w:r>
      <w:r w:rsidRPr="00C631DB">
        <w:rPr>
          <w:i/>
          <w:sz w:val="24"/>
        </w:rPr>
        <w:t>the</w:t>
      </w:r>
      <w:r w:rsidRPr="00C631DB">
        <w:rPr>
          <w:i/>
          <w:spacing w:val="-1"/>
          <w:sz w:val="24"/>
        </w:rPr>
        <w:t xml:space="preserve"> </w:t>
      </w:r>
      <w:r w:rsidRPr="00C631DB">
        <w:rPr>
          <w:i/>
          <w:spacing w:val="-2"/>
          <w:sz w:val="24"/>
        </w:rPr>
        <w:t>Bidder]</w:t>
      </w:r>
    </w:p>
    <w:p w14:paraId="60FDD647" w14:textId="77777777" w:rsidR="004640AB" w:rsidRPr="00C631DB" w:rsidRDefault="004640AB">
      <w:pPr>
        <w:pStyle w:val="BodyText"/>
        <w:spacing w:before="9" w:after="1"/>
        <w:rPr>
          <w:i/>
          <w:sz w:val="18"/>
        </w:rPr>
      </w:pPr>
    </w:p>
    <w:tbl>
      <w:tblPr>
        <w:tblW w:w="13200" w:type="dxa"/>
        <w:tblInd w:w="37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84"/>
        <w:gridCol w:w="2826"/>
        <w:gridCol w:w="1081"/>
        <w:gridCol w:w="992"/>
        <w:gridCol w:w="2287"/>
        <w:gridCol w:w="1724"/>
        <w:gridCol w:w="1799"/>
        <w:gridCol w:w="1607"/>
      </w:tblGrid>
      <w:tr w:rsidR="00C631DB" w:rsidRPr="00C631DB" w14:paraId="7905E051" w14:textId="77777777" w:rsidTr="003C11AF">
        <w:trPr>
          <w:trHeight w:val="373"/>
        </w:trPr>
        <w:tc>
          <w:tcPr>
            <w:tcW w:w="884" w:type="dxa"/>
            <w:vMerge w:val="restart"/>
            <w:tcBorders>
              <w:bottom w:val="single" w:sz="4" w:space="0" w:color="000000"/>
              <w:right w:val="single" w:sz="4" w:space="0" w:color="000000"/>
            </w:tcBorders>
          </w:tcPr>
          <w:p w14:paraId="0512593C" w14:textId="77777777" w:rsidR="004640AB" w:rsidRPr="00C631DB" w:rsidRDefault="000A66DA">
            <w:pPr>
              <w:pStyle w:val="TableParagraph"/>
              <w:spacing w:before="58"/>
              <w:ind w:left="211" w:right="210" w:hanging="2"/>
              <w:jc w:val="center"/>
              <w:rPr>
                <w:b/>
              </w:rPr>
            </w:pPr>
            <w:r w:rsidRPr="00C631DB">
              <w:rPr>
                <w:b/>
                <w:spacing w:val="-4"/>
              </w:rPr>
              <w:t>Line Item</w:t>
            </w:r>
          </w:p>
          <w:p w14:paraId="2BF5F471" w14:textId="77777777" w:rsidR="004640AB" w:rsidRPr="00C631DB" w:rsidRDefault="000A66DA">
            <w:pPr>
              <w:pStyle w:val="TableParagraph"/>
              <w:spacing w:before="61"/>
              <w:ind w:right="1"/>
              <w:jc w:val="center"/>
              <w:rPr>
                <w:rFonts w:ascii="Symbol" w:hAnsi="Symbol"/>
              </w:rPr>
            </w:pPr>
            <w:r w:rsidRPr="00C631DB">
              <w:rPr>
                <w:b/>
                <w:spacing w:val="-5"/>
              </w:rPr>
              <w:t>N</w:t>
            </w:r>
            <w:r w:rsidRPr="00C631DB">
              <w:rPr>
                <w:rFonts w:ascii="Symbol" w:hAnsi="Symbol"/>
                <w:spacing w:val="-5"/>
              </w:rPr>
              <w:t></w:t>
            </w:r>
          </w:p>
        </w:tc>
        <w:tc>
          <w:tcPr>
            <w:tcW w:w="2826" w:type="dxa"/>
            <w:vMerge w:val="restart"/>
            <w:tcBorders>
              <w:left w:val="single" w:sz="4" w:space="0" w:color="000000"/>
              <w:bottom w:val="single" w:sz="4" w:space="0" w:color="000000"/>
              <w:right w:val="single" w:sz="4" w:space="0" w:color="000000"/>
            </w:tcBorders>
          </w:tcPr>
          <w:p w14:paraId="15AF5BE2" w14:textId="77777777" w:rsidR="004640AB" w:rsidRPr="00C631DB" w:rsidRDefault="000A66DA">
            <w:pPr>
              <w:pStyle w:val="TableParagraph"/>
              <w:spacing w:before="58"/>
              <w:ind w:left="419"/>
              <w:rPr>
                <w:b/>
              </w:rPr>
            </w:pPr>
            <w:r w:rsidRPr="00C631DB">
              <w:rPr>
                <w:b/>
              </w:rPr>
              <w:t>Description</w:t>
            </w:r>
            <w:r w:rsidRPr="00C631DB">
              <w:rPr>
                <w:b/>
                <w:spacing w:val="-5"/>
              </w:rPr>
              <w:t xml:space="preserve"> </w:t>
            </w:r>
            <w:r w:rsidRPr="00C631DB">
              <w:rPr>
                <w:b/>
              </w:rPr>
              <w:t>of</w:t>
            </w:r>
            <w:r w:rsidRPr="00C631DB">
              <w:rPr>
                <w:b/>
                <w:spacing w:val="-4"/>
              </w:rPr>
              <w:t xml:space="preserve"> </w:t>
            </w:r>
            <w:r w:rsidRPr="00C631DB">
              <w:rPr>
                <w:b/>
                <w:spacing w:val="-2"/>
              </w:rPr>
              <w:t>Goods</w:t>
            </w:r>
          </w:p>
        </w:tc>
        <w:tc>
          <w:tcPr>
            <w:tcW w:w="1081" w:type="dxa"/>
            <w:vMerge w:val="restart"/>
            <w:tcBorders>
              <w:left w:val="single" w:sz="4" w:space="0" w:color="000000"/>
              <w:bottom w:val="single" w:sz="4" w:space="0" w:color="000000"/>
              <w:right w:val="single" w:sz="4" w:space="0" w:color="000000"/>
            </w:tcBorders>
          </w:tcPr>
          <w:p w14:paraId="0364B5DC" w14:textId="77777777" w:rsidR="004640AB" w:rsidRPr="00C631DB" w:rsidRDefault="000A66DA">
            <w:pPr>
              <w:pStyle w:val="TableParagraph"/>
              <w:spacing w:before="58"/>
              <w:ind w:left="116"/>
              <w:rPr>
                <w:b/>
              </w:rPr>
            </w:pPr>
            <w:r w:rsidRPr="00C631DB">
              <w:rPr>
                <w:b/>
                <w:spacing w:val="-2"/>
              </w:rPr>
              <w:t>Quantity</w:t>
            </w:r>
          </w:p>
        </w:tc>
        <w:tc>
          <w:tcPr>
            <w:tcW w:w="992" w:type="dxa"/>
            <w:vMerge w:val="restart"/>
            <w:tcBorders>
              <w:left w:val="single" w:sz="4" w:space="0" w:color="000000"/>
              <w:bottom w:val="single" w:sz="4" w:space="0" w:color="000000"/>
              <w:right w:val="single" w:sz="4" w:space="0" w:color="000000"/>
            </w:tcBorders>
          </w:tcPr>
          <w:p w14:paraId="49A17AB5" w14:textId="77777777" w:rsidR="004640AB" w:rsidRPr="00C631DB" w:rsidRDefault="000A66DA">
            <w:pPr>
              <w:pStyle w:val="TableParagraph"/>
              <w:spacing w:before="58"/>
              <w:ind w:left="245" w:right="122" w:hanging="113"/>
              <w:rPr>
                <w:b/>
              </w:rPr>
            </w:pPr>
            <w:r w:rsidRPr="00C631DB">
              <w:rPr>
                <w:b/>
                <w:spacing w:val="-2"/>
              </w:rPr>
              <w:t xml:space="preserve">Physica </w:t>
            </w:r>
            <w:r w:rsidRPr="00C631DB">
              <w:rPr>
                <w:b/>
              </w:rPr>
              <w:t>l unit</w:t>
            </w:r>
          </w:p>
        </w:tc>
        <w:tc>
          <w:tcPr>
            <w:tcW w:w="2287" w:type="dxa"/>
            <w:vMerge w:val="restart"/>
            <w:tcBorders>
              <w:left w:val="single" w:sz="4" w:space="0" w:color="000000"/>
              <w:bottom w:val="single" w:sz="4" w:space="0" w:color="000000"/>
              <w:right w:val="single" w:sz="4" w:space="0" w:color="000000"/>
            </w:tcBorders>
          </w:tcPr>
          <w:p w14:paraId="52ED5E06" w14:textId="77777777" w:rsidR="004640AB" w:rsidRPr="00C631DB" w:rsidRDefault="000A66DA">
            <w:pPr>
              <w:pStyle w:val="TableParagraph"/>
              <w:spacing w:before="58"/>
              <w:ind w:left="116" w:right="122" w:firstLine="3"/>
              <w:jc w:val="center"/>
              <w:rPr>
                <w:b/>
              </w:rPr>
            </w:pPr>
            <w:r w:rsidRPr="00C631DB">
              <w:rPr>
                <w:b/>
                <w:spacing w:val="-2"/>
              </w:rPr>
              <w:t xml:space="preserve">Final Destination </w:t>
            </w:r>
            <w:r w:rsidRPr="00C631DB">
              <w:rPr>
                <w:b/>
              </w:rPr>
              <w:t>(Project</w:t>
            </w:r>
            <w:r w:rsidRPr="00C631DB">
              <w:rPr>
                <w:b/>
                <w:spacing w:val="-14"/>
              </w:rPr>
              <w:t xml:space="preserve"> </w:t>
            </w:r>
            <w:r w:rsidRPr="00C631DB">
              <w:rPr>
                <w:b/>
              </w:rPr>
              <w:t>Site) as specified in BDS</w:t>
            </w:r>
          </w:p>
        </w:tc>
        <w:tc>
          <w:tcPr>
            <w:tcW w:w="5130" w:type="dxa"/>
            <w:gridSpan w:val="3"/>
            <w:tcBorders>
              <w:left w:val="single" w:sz="4" w:space="0" w:color="000000"/>
              <w:bottom w:val="single" w:sz="4" w:space="0" w:color="000000"/>
            </w:tcBorders>
          </w:tcPr>
          <w:p w14:paraId="773CF813" w14:textId="77777777" w:rsidR="004640AB" w:rsidRPr="00C631DB" w:rsidRDefault="000A66DA">
            <w:pPr>
              <w:pStyle w:val="TableParagraph"/>
              <w:spacing w:before="58"/>
              <w:ind w:left="1270"/>
              <w:rPr>
                <w:b/>
              </w:rPr>
            </w:pPr>
            <w:r w:rsidRPr="00C631DB">
              <w:rPr>
                <w:b/>
              </w:rPr>
              <w:t>Delivery</w:t>
            </w:r>
            <w:r w:rsidRPr="00C631DB">
              <w:rPr>
                <w:b/>
                <w:spacing w:val="-6"/>
              </w:rPr>
              <w:t xml:space="preserve"> </w:t>
            </w:r>
            <w:r w:rsidRPr="00C631DB">
              <w:rPr>
                <w:b/>
              </w:rPr>
              <w:t>(as</w:t>
            </w:r>
            <w:r w:rsidRPr="00C631DB">
              <w:rPr>
                <w:b/>
                <w:spacing w:val="-3"/>
              </w:rPr>
              <w:t xml:space="preserve"> </w:t>
            </w:r>
            <w:r w:rsidRPr="00C631DB">
              <w:rPr>
                <w:b/>
              </w:rPr>
              <w:t>per</w:t>
            </w:r>
            <w:r w:rsidRPr="00C631DB">
              <w:rPr>
                <w:b/>
                <w:spacing w:val="-4"/>
              </w:rPr>
              <w:t xml:space="preserve"> </w:t>
            </w:r>
            <w:r w:rsidRPr="00C631DB">
              <w:rPr>
                <w:b/>
              </w:rPr>
              <w:t>Incoterms)</w:t>
            </w:r>
            <w:r w:rsidRPr="00C631DB">
              <w:rPr>
                <w:b/>
                <w:spacing w:val="-2"/>
              </w:rPr>
              <w:t xml:space="preserve"> </w:t>
            </w:r>
            <w:r w:rsidRPr="00C631DB">
              <w:rPr>
                <w:b/>
                <w:spacing w:val="-4"/>
              </w:rPr>
              <w:t>Date</w:t>
            </w:r>
          </w:p>
        </w:tc>
      </w:tr>
      <w:tr w:rsidR="00C631DB" w:rsidRPr="00C631DB" w14:paraId="7EC47F3D" w14:textId="77777777" w:rsidTr="003C11AF">
        <w:trPr>
          <w:trHeight w:val="1130"/>
        </w:trPr>
        <w:tc>
          <w:tcPr>
            <w:tcW w:w="884" w:type="dxa"/>
            <w:vMerge/>
            <w:tcBorders>
              <w:top w:val="nil"/>
              <w:bottom w:val="single" w:sz="4" w:space="0" w:color="000000"/>
              <w:right w:val="single" w:sz="4" w:space="0" w:color="000000"/>
            </w:tcBorders>
          </w:tcPr>
          <w:p w14:paraId="717B8786" w14:textId="77777777" w:rsidR="004640AB" w:rsidRPr="00C631DB" w:rsidRDefault="004640AB">
            <w:pPr>
              <w:rPr>
                <w:sz w:val="2"/>
                <w:szCs w:val="2"/>
              </w:rPr>
            </w:pPr>
          </w:p>
        </w:tc>
        <w:tc>
          <w:tcPr>
            <w:tcW w:w="2826" w:type="dxa"/>
            <w:vMerge/>
            <w:tcBorders>
              <w:top w:val="nil"/>
              <w:left w:val="single" w:sz="4" w:space="0" w:color="000000"/>
              <w:bottom w:val="single" w:sz="4" w:space="0" w:color="000000"/>
              <w:right w:val="single" w:sz="4" w:space="0" w:color="000000"/>
            </w:tcBorders>
          </w:tcPr>
          <w:p w14:paraId="2B0B0283" w14:textId="77777777" w:rsidR="004640AB" w:rsidRPr="00C631DB" w:rsidRDefault="004640AB">
            <w:pPr>
              <w:rPr>
                <w:sz w:val="2"/>
                <w:szCs w:val="2"/>
              </w:rPr>
            </w:pPr>
          </w:p>
        </w:tc>
        <w:tc>
          <w:tcPr>
            <w:tcW w:w="1081" w:type="dxa"/>
            <w:vMerge/>
            <w:tcBorders>
              <w:top w:val="nil"/>
              <w:left w:val="single" w:sz="4" w:space="0" w:color="000000"/>
              <w:bottom w:val="single" w:sz="4" w:space="0" w:color="000000"/>
              <w:right w:val="single" w:sz="4" w:space="0" w:color="000000"/>
            </w:tcBorders>
          </w:tcPr>
          <w:p w14:paraId="606C258B" w14:textId="77777777" w:rsidR="004640AB" w:rsidRPr="00C631DB" w:rsidRDefault="004640AB">
            <w:pPr>
              <w:rPr>
                <w:sz w:val="2"/>
                <w:szCs w:val="2"/>
              </w:rPr>
            </w:pPr>
          </w:p>
        </w:tc>
        <w:tc>
          <w:tcPr>
            <w:tcW w:w="992" w:type="dxa"/>
            <w:vMerge/>
            <w:tcBorders>
              <w:top w:val="nil"/>
              <w:left w:val="single" w:sz="4" w:space="0" w:color="000000"/>
              <w:bottom w:val="single" w:sz="4" w:space="0" w:color="000000"/>
              <w:right w:val="single" w:sz="4" w:space="0" w:color="000000"/>
            </w:tcBorders>
          </w:tcPr>
          <w:p w14:paraId="2FE92A0D" w14:textId="77777777" w:rsidR="004640AB" w:rsidRPr="00C631DB" w:rsidRDefault="004640AB">
            <w:pPr>
              <w:rPr>
                <w:sz w:val="2"/>
                <w:szCs w:val="2"/>
              </w:rPr>
            </w:pPr>
          </w:p>
        </w:tc>
        <w:tc>
          <w:tcPr>
            <w:tcW w:w="2287" w:type="dxa"/>
            <w:vMerge/>
            <w:tcBorders>
              <w:top w:val="nil"/>
              <w:left w:val="single" w:sz="4" w:space="0" w:color="000000"/>
              <w:bottom w:val="single" w:sz="4" w:space="0" w:color="000000"/>
              <w:right w:val="single" w:sz="4" w:space="0" w:color="000000"/>
            </w:tcBorders>
          </w:tcPr>
          <w:p w14:paraId="1EFF056C" w14:textId="77777777" w:rsidR="004640AB" w:rsidRPr="00C631DB" w:rsidRDefault="004640AB">
            <w:pPr>
              <w:rPr>
                <w:sz w:val="2"/>
                <w:szCs w:val="2"/>
              </w:rPr>
            </w:pPr>
          </w:p>
        </w:tc>
        <w:tc>
          <w:tcPr>
            <w:tcW w:w="1724" w:type="dxa"/>
            <w:tcBorders>
              <w:top w:val="single" w:sz="4" w:space="0" w:color="000000"/>
              <w:left w:val="single" w:sz="4" w:space="0" w:color="000000"/>
              <w:bottom w:val="single" w:sz="4" w:space="0" w:color="000000"/>
              <w:right w:val="single" w:sz="4" w:space="0" w:color="000000"/>
            </w:tcBorders>
          </w:tcPr>
          <w:p w14:paraId="387FCBC3" w14:textId="77777777" w:rsidR="004640AB" w:rsidRPr="00C631DB" w:rsidRDefault="000A66DA">
            <w:pPr>
              <w:pStyle w:val="TableParagraph"/>
              <w:spacing w:before="58"/>
              <w:ind w:left="209" w:right="210" w:firstLine="278"/>
              <w:rPr>
                <w:b/>
              </w:rPr>
            </w:pPr>
            <w:r w:rsidRPr="00C631DB">
              <w:rPr>
                <w:b/>
                <w:spacing w:val="-2"/>
              </w:rPr>
              <w:t xml:space="preserve">Earliest </w:t>
            </w:r>
            <w:r w:rsidRPr="00C631DB">
              <w:rPr>
                <w:b/>
              </w:rPr>
              <w:t>Delivery</w:t>
            </w:r>
            <w:r w:rsidRPr="00C631DB">
              <w:rPr>
                <w:b/>
                <w:spacing w:val="-14"/>
              </w:rPr>
              <w:t xml:space="preserve"> </w:t>
            </w:r>
            <w:r w:rsidRPr="00C631DB">
              <w:rPr>
                <w:b/>
              </w:rPr>
              <w:t>Date</w:t>
            </w:r>
          </w:p>
        </w:tc>
        <w:tc>
          <w:tcPr>
            <w:tcW w:w="1799" w:type="dxa"/>
            <w:tcBorders>
              <w:top w:val="single" w:sz="4" w:space="0" w:color="000000"/>
              <w:left w:val="single" w:sz="4" w:space="0" w:color="000000"/>
              <w:bottom w:val="single" w:sz="4" w:space="0" w:color="000000"/>
              <w:right w:val="single" w:sz="4" w:space="0" w:color="000000"/>
            </w:tcBorders>
          </w:tcPr>
          <w:p w14:paraId="19B8D547" w14:textId="77777777" w:rsidR="004640AB" w:rsidRPr="00C631DB" w:rsidRDefault="000A66DA">
            <w:pPr>
              <w:pStyle w:val="TableParagraph"/>
              <w:spacing w:before="58"/>
              <w:ind w:left="671" w:right="175" w:hanging="497"/>
              <w:rPr>
                <w:b/>
              </w:rPr>
            </w:pPr>
            <w:r w:rsidRPr="00C631DB">
              <w:rPr>
                <w:b/>
              </w:rPr>
              <w:t>Latest</w:t>
            </w:r>
            <w:r w:rsidRPr="00C631DB">
              <w:rPr>
                <w:b/>
                <w:spacing w:val="-14"/>
              </w:rPr>
              <w:t xml:space="preserve"> </w:t>
            </w:r>
            <w:r w:rsidRPr="00C631DB">
              <w:rPr>
                <w:b/>
              </w:rPr>
              <w:t xml:space="preserve">Delivery </w:t>
            </w:r>
            <w:r w:rsidRPr="00C631DB">
              <w:rPr>
                <w:b/>
                <w:spacing w:val="-4"/>
              </w:rPr>
              <w:t>Date</w:t>
            </w:r>
          </w:p>
        </w:tc>
        <w:tc>
          <w:tcPr>
            <w:tcW w:w="1607" w:type="dxa"/>
            <w:tcBorders>
              <w:top w:val="single" w:sz="4" w:space="0" w:color="000000"/>
              <w:left w:val="single" w:sz="4" w:space="0" w:color="000000"/>
              <w:bottom w:val="single" w:sz="4" w:space="0" w:color="000000"/>
            </w:tcBorders>
          </w:tcPr>
          <w:p w14:paraId="62DACBAC" w14:textId="77777777" w:rsidR="004640AB" w:rsidRPr="00C631DB" w:rsidRDefault="000A66DA">
            <w:pPr>
              <w:pStyle w:val="TableParagraph"/>
              <w:spacing w:before="58"/>
              <w:ind w:left="133" w:right="126" w:firstLine="2"/>
              <w:jc w:val="center"/>
              <w:rPr>
                <w:b/>
              </w:rPr>
            </w:pPr>
            <w:r w:rsidRPr="00C631DB">
              <w:rPr>
                <w:b/>
              </w:rPr>
              <w:t>Bidder’s offered Delivery</w:t>
            </w:r>
            <w:r w:rsidRPr="00C631DB">
              <w:rPr>
                <w:b/>
                <w:spacing w:val="-11"/>
              </w:rPr>
              <w:t xml:space="preserve"> </w:t>
            </w:r>
            <w:r w:rsidRPr="00C631DB">
              <w:rPr>
                <w:b/>
              </w:rPr>
              <w:t>date</w:t>
            </w:r>
            <w:r w:rsidRPr="00C631DB">
              <w:rPr>
                <w:b/>
                <w:spacing w:val="-13"/>
              </w:rPr>
              <w:t xml:space="preserve"> </w:t>
            </w:r>
            <w:r w:rsidRPr="00C631DB">
              <w:rPr>
                <w:b/>
              </w:rPr>
              <w:t>[</w:t>
            </w:r>
            <w:r w:rsidRPr="00C631DB">
              <w:rPr>
                <w:b/>
                <w:i/>
              </w:rPr>
              <w:t>to</w:t>
            </w:r>
            <w:r w:rsidRPr="00C631DB">
              <w:rPr>
                <w:b/>
                <w:i/>
                <w:spacing w:val="-13"/>
              </w:rPr>
              <w:t xml:space="preserve"> </w:t>
            </w:r>
            <w:r w:rsidRPr="00C631DB">
              <w:rPr>
                <w:b/>
                <w:i/>
              </w:rPr>
              <w:t xml:space="preserve">be provided by the </w:t>
            </w:r>
            <w:r w:rsidRPr="00C631DB">
              <w:rPr>
                <w:b/>
                <w:i/>
                <w:spacing w:val="-2"/>
              </w:rPr>
              <w:t>Bidder</w:t>
            </w:r>
            <w:r w:rsidRPr="00C631DB">
              <w:rPr>
                <w:b/>
                <w:spacing w:val="-2"/>
              </w:rPr>
              <w:t>]</w:t>
            </w:r>
          </w:p>
        </w:tc>
      </w:tr>
      <w:tr w:rsidR="00C631DB" w:rsidRPr="00C631DB" w14:paraId="6A2D6ABA" w14:textId="77777777" w:rsidTr="003C11AF">
        <w:trPr>
          <w:trHeight w:val="253"/>
        </w:trPr>
        <w:tc>
          <w:tcPr>
            <w:tcW w:w="884" w:type="dxa"/>
            <w:tcBorders>
              <w:top w:val="single" w:sz="4" w:space="0" w:color="000000"/>
              <w:bottom w:val="single" w:sz="4" w:space="0" w:color="000000"/>
              <w:right w:val="single" w:sz="4" w:space="0" w:color="000000"/>
            </w:tcBorders>
          </w:tcPr>
          <w:p w14:paraId="53524DBB" w14:textId="77777777" w:rsidR="004640AB" w:rsidRPr="00C631DB" w:rsidRDefault="004640AB">
            <w:pPr>
              <w:pStyle w:val="TableParagraph"/>
              <w:rPr>
                <w:sz w:val="18"/>
              </w:rPr>
            </w:pPr>
          </w:p>
        </w:tc>
        <w:tc>
          <w:tcPr>
            <w:tcW w:w="2826" w:type="dxa"/>
            <w:tcBorders>
              <w:top w:val="single" w:sz="4" w:space="0" w:color="000000"/>
              <w:left w:val="single" w:sz="4" w:space="0" w:color="000000"/>
              <w:bottom w:val="single" w:sz="4" w:space="0" w:color="000000"/>
              <w:right w:val="single" w:sz="4" w:space="0" w:color="000000"/>
            </w:tcBorders>
          </w:tcPr>
          <w:p w14:paraId="177CE178" w14:textId="77777777" w:rsidR="004640AB" w:rsidRPr="00C631DB" w:rsidRDefault="004640AB">
            <w:pPr>
              <w:pStyle w:val="TableParagraph"/>
              <w:rPr>
                <w:sz w:val="18"/>
              </w:rPr>
            </w:pPr>
          </w:p>
        </w:tc>
        <w:tc>
          <w:tcPr>
            <w:tcW w:w="1081" w:type="dxa"/>
            <w:tcBorders>
              <w:top w:val="single" w:sz="4" w:space="0" w:color="000000"/>
              <w:left w:val="single" w:sz="4" w:space="0" w:color="000000"/>
              <w:bottom w:val="single" w:sz="4" w:space="0" w:color="000000"/>
              <w:right w:val="single" w:sz="4" w:space="0" w:color="000000"/>
            </w:tcBorders>
          </w:tcPr>
          <w:p w14:paraId="2CE2669A" w14:textId="77777777" w:rsidR="004640AB" w:rsidRPr="00C631DB" w:rsidRDefault="004640AB">
            <w:pPr>
              <w:pStyle w:val="TableParagraph"/>
              <w:rPr>
                <w:sz w:val="18"/>
              </w:rPr>
            </w:pPr>
          </w:p>
        </w:tc>
        <w:tc>
          <w:tcPr>
            <w:tcW w:w="992" w:type="dxa"/>
            <w:tcBorders>
              <w:top w:val="single" w:sz="4" w:space="0" w:color="000000"/>
              <w:left w:val="single" w:sz="4" w:space="0" w:color="000000"/>
              <w:bottom w:val="single" w:sz="4" w:space="0" w:color="000000"/>
              <w:right w:val="single" w:sz="4" w:space="0" w:color="000000"/>
            </w:tcBorders>
          </w:tcPr>
          <w:p w14:paraId="0486E9A8" w14:textId="77777777" w:rsidR="004640AB" w:rsidRPr="00C631DB" w:rsidRDefault="004640AB">
            <w:pPr>
              <w:pStyle w:val="TableParagraph"/>
              <w:rPr>
                <w:sz w:val="18"/>
              </w:rPr>
            </w:pPr>
          </w:p>
        </w:tc>
        <w:tc>
          <w:tcPr>
            <w:tcW w:w="2287" w:type="dxa"/>
            <w:tcBorders>
              <w:top w:val="single" w:sz="4" w:space="0" w:color="000000"/>
              <w:left w:val="single" w:sz="4" w:space="0" w:color="000000"/>
              <w:bottom w:val="single" w:sz="4" w:space="0" w:color="000000"/>
              <w:right w:val="single" w:sz="4" w:space="0" w:color="000000"/>
            </w:tcBorders>
          </w:tcPr>
          <w:p w14:paraId="46BE7EFD" w14:textId="77777777" w:rsidR="004640AB" w:rsidRPr="00C631DB" w:rsidRDefault="004640AB">
            <w:pPr>
              <w:pStyle w:val="TableParagraph"/>
              <w:rPr>
                <w:sz w:val="18"/>
              </w:rPr>
            </w:pPr>
          </w:p>
        </w:tc>
        <w:tc>
          <w:tcPr>
            <w:tcW w:w="1724" w:type="dxa"/>
            <w:tcBorders>
              <w:top w:val="single" w:sz="4" w:space="0" w:color="000000"/>
              <w:left w:val="single" w:sz="4" w:space="0" w:color="000000"/>
              <w:bottom w:val="single" w:sz="4" w:space="0" w:color="000000"/>
              <w:right w:val="single" w:sz="4" w:space="0" w:color="000000"/>
            </w:tcBorders>
          </w:tcPr>
          <w:p w14:paraId="151A8927" w14:textId="77777777" w:rsidR="004640AB" w:rsidRPr="00C631DB" w:rsidRDefault="004640AB">
            <w:pPr>
              <w:pStyle w:val="TableParagraph"/>
              <w:rPr>
                <w:sz w:val="18"/>
              </w:rPr>
            </w:pPr>
          </w:p>
        </w:tc>
        <w:tc>
          <w:tcPr>
            <w:tcW w:w="1799" w:type="dxa"/>
            <w:tcBorders>
              <w:top w:val="single" w:sz="4" w:space="0" w:color="000000"/>
              <w:left w:val="single" w:sz="4" w:space="0" w:color="000000"/>
              <w:bottom w:val="single" w:sz="4" w:space="0" w:color="000000"/>
              <w:right w:val="single" w:sz="4" w:space="0" w:color="000000"/>
            </w:tcBorders>
          </w:tcPr>
          <w:p w14:paraId="360C5D75" w14:textId="77777777" w:rsidR="004640AB" w:rsidRPr="00C631DB" w:rsidRDefault="004640AB">
            <w:pPr>
              <w:pStyle w:val="TableParagraph"/>
              <w:rPr>
                <w:sz w:val="18"/>
              </w:rPr>
            </w:pPr>
          </w:p>
        </w:tc>
        <w:tc>
          <w:tcPr>
            <w:tcW w:w="1607" w:type="dxa"/>
            <w:tcBorders>
              <w:top w:val="single" w:sz="4" w:space="0" w:color="000000"/>
              <w:left w:val="single" w:sz="4" w:space="0" w:color="000000"/>
              <w:bottom w:val="single" w:sz="4" w:space="0" w:color="000000"/>
            </w:tcBorders>
          </w:tcPr>
          <w:p w14:paraId="136A2580" w14:textId="77777777" w:rsidR="004640AB" w:rsidRPr="00C631DB" w:rsidRDefault="004640AB">
            <w:pPr>
              <w:pStyle w:val="TableParagraph"/>
              <w:rPr>
                <w:sz w:val="18"/>
              </w:rPr>
            </w:pPr>
          </w:p>
        </w:tc>
      </w:tr>
      <w:tr w:rsidR="00C631DB" w:rsidRPr="00C631DB" w14:paraId="501A06E6" w14:textId="77777777" w:rsidTr="003C11AF">
        <w:trPr>
          <w:trHeight w:val="1518"/>
        </w:trPr>
        <w:tc>
          <w:tcPr>
            <w:tcW w:w="884" w:type="dxa"/>
            <w:tcBorders>
              <w:top w:val="single" w:sz="4" w:space="0" w:color="000000"/>
              <w:bottom w:val="single" w:sz="4" w:space="0" w:color="000000"/>
              <w:right w:val="single" w:sz="4" w:space="0" w:color="000000"/>
            </w:tcBorders>
          </w:tcPr>
          <w:p w14:paraId="6B64497E" w14:textId="77777777" w:rsidR="004640AB" w:rsidRPr="00C631DB" w:rsidRDefault="000A66DA">
            <w:pPr>
              <w:pStyle w:val="TableParagraph"/>
              <w:ind w:left="97" w:right="174"/>
              <w:rPr>
                <w:i/>
              </w:rPr>
            </w:pPr>
            <w:r w:rsidRPr="00C631DB">
              <w:rPr>
                <w:i/>
                <w:spacing w:val="-2"/>
              </w:rPr>
              <w:t xml:space="preserve">[insert </w:t>
            </w:r>
            <w:r w:rsidRPr="00C631DB">
              <w:rPr>
                <w:i/>
                <w:spacing w:val="-4"/>
              </w:rPr>
              <w:t>item No]</w:t>
            </w:r>
          </w:p>
        </w:tc>
        <w:tc>
          <w:tcPr>
            <w:tcW w:w="2826" w:type="dxa"/>
            <w:tcBorders>
              <w:top w:val="single" w:sz="4" w:space="0" w:color="000000"/>
              <w:left w:val="single" w:sz="4" w:space="0" w:color="000000"/>
              <w:bottom w:val="single" w:sz="4" w:space="0" w:color="000000"/>
              <w:right w:val="single" w:sz="4" w:space="0" w:color="000000"/>
            </w:tcBorders>
          </w:tcPr>
          <w:p w14:paraId="01646482" w14:textId="77777777" w:rsidR="004640AB" w:rsidRPr="00C631DB" w:rsidRDefault="000A66DA">
            <w:pPr>
              <w:pStyle w:val="TableParagraph"/>
              <w:spacing w:line="247" w:lineRule="exact"/>
              <w:ind w:left="107"/>
              <w:rPr>
                <w:i/>
              </w:rPr>
            </w:pPr>
            <w:r w:rsidRPr="00C631DB">
              <w:rPr>
                <w:i/>
              </w:rPr>
              <w:t>[insert</w:t>
            </w:r>
            <w:r w:rsidRPr="00C631DB">
              <w:rPr>
                <w:i/>
                <w:spacing w:val="-4"/>
              </w:rPr>
              <w:t xml:space="preserve"> </w:t>
            </w:r>
            <w:r w:rsidRPr="00C631DB">
              <w:rPr>
                <w:i/>
              </w:rPr>
              <w:t>description</w:t>
            </w:r>
            <w:r w:rsidRPr="00C631DB">
              <w:rPr>
                <w:i/>
                <w:spacing w:val="-3"/>
              </w:rPr>
              <w:t xml:space="preserve"> </w:t>
            </w:r>
            <w:r w:rsidRPr="00C631DB">
              <w:rPr>
                <w:i/>
              </w:rPr>
              <w:t>of</w:t>
            </w:r>
            <w:r w:rsidRPr="00C631DB">
              <w:rPr>
                <w:i/>
                <w:spacing w:val="-3"/>
              </w:rPr>
              <w:t xml:space="preserve"> </w:t>
            </w:r>
            <w:r w:rsidRPr="00C631DB">
              <w:rPr>
                <w:i/>
                <w:spacing w:val="-2"/>
              </w:rPr>
              <w:t>Goods]</w:t>
            </w:r>
          </w:p>
        </w:tc>
        <w:tc>
          <w:tcPr>
            <w:tcW w:w="1081" w:type="dxa"/>
            <w:tcBorders>
              <w:top w:val="single" w:sz="4" w:space="0" w:color="000000"/>
              <w:left w:val="single" w:sz="4" w:space="0" w:color="000000"/>
              <w:bottom w:val="single" w:sz="4" w:space="0" w:color="000000"/>
              <w:right w:val="single" w:sz="4" w:space="0" w:color="000000"/>
            </w:tcBorders>
          </w:tcPr>
          <w:p w14:paraId="03707AEA" w14:textId="77777777" w:rsidR="004640AB" w:rsidRPr="00C631DB" w:rsidRDefault="000A66DA">
            <w:pPr>
              <w:pStyle w:val="TableParagraph"/>
              <w:ind w:left="106" w:right="108"/>
              <w:rPr>
                <w:i/>
              </w:rPr>
            </w:pPr>
            <w:r w:rsidRPr="00C631DB">
              <w:rPr>
                <w:i/>
                <w:spacing w:val="-2"/>
              </w:rPr>
              <w:t xml:space="preserve">[insert quantity </w:t>
            </w:r>
            <w:r w:rsidRPr="00C631DB">
              <w:rPr>
                <w:i/>
              </w:rPr>
              <w:t>of</w:t>
            </w:r>
            <w:r w:rsidRPr="00C631DB">
              <w:rPr>
                <w:i/>
                <w:spacing w:val="-14"/>
              </w:rPr>
              <w:t xml:space="preserve"> </w:t>
            </w:r>
            <w:r w:rsidRPr="00C631DB">
              <w:rPr>
                <w:i/>
              </w:rPr>
              <w:t>item</w:t>
            </w:r>
            <w:r w:rsidRPr="00C631DB">
              <w:rPr>
                <w:i/>
                <w:spacing w:val="-14"/>
              </w:rPr>
              <w:t xml:space="preserve"> </w:t>
            </w:r>
            <w:r w:rsidRPr="00C631DB">
              <w:rPr>
                <w:i/>
              </w:rPr>
              <w:t xml:space="preserve">to </w:t>
            </w:r>
            <w:r w:rsidRPr="00C631DB">
              <w:rPr>
                <w:i/>
                <w:spacing w:val="-6"/>
              </w:rPr>
              <w:t xml:space="preserve">be </w:t>
            </w:r>
            <w:r w:rsidRPr="00C631DB">
              <w:rPr>
                <w:i/>
                <w:spacing w:val="-2"/>
              </w:rPr>
              <w:t>supplied]</w:t>
            </w:r>
          </w:p>
        </w:tc>
        <w:tc>
          <w:tcPr>
            <w:tcW w:w="992" w:type="dxa"/>
            <w:tcBorders>
              <w:top w:val="single" w:sz="4" w:space="0" w:color="000000"/>
              <w:left w:val="single" w:sz="4" w:space="0" w:color="000000"/>
              <w:bottom w:val="single" w:sz="4" w:space="0" w:color="000000"/>
              <w:right w:val="single" w:sz="4" w:space="0" w:color="000000"/>
            </w:tcBorders>
          </w:tcPr>
          <w:p w14:paraId="0D281284" w14:textId="77777777" w:rsidR="004640AB" w:rsidRPr="00C631DB" w:rsidRDefault="000A66DA">
            <w:pPr>
              <w:pStyle w:val="TableParagraph"/>
              <w:ind w:left="105" w:right="122"/>
              <w:rPr>
                <w:i/>
              </w:rPr>
            </w:pPr>
            <w:r w:rsidRPr="00C631DB">
              <w:rPr>
                <w:i/>
                <w:spacing w:val="-2"/>
              </w:rPr>
              <w:t xml:space="preserve">[insert physical </w:t>
            </w:r>
            <w:r w:rsidRPr="00C631DB">
              <w:rPr>
                <w:i/>
              </w:rPr>
              <w:t xml:space="preserve">unit for </w:t>
            </w:r>
            <w:r w:rsidRPr="00C631DB">
              <w:rPr>
                <w:i/>
                <w:spacing w:val="-4"/>
              </w:rPr>
              <w:t xml:space="preserve">the </w:t>
            </w:r>
            <w:r w:rsidRPr="00C631DB">
              <w:rPr>
                <w:i/>
                <w:spacing w:val="-2"/>
              </w:rPr>
              <w:t>quantity</w:t>
            </w:r>
          </w:p>
          <w:p w14:paraId="555B1712" w14:textId="77777777" w:rsidR="004640AB" w:rsidRPr="00C631DB" w:rsidRDefault="000A66DA">
            <w:pPr>
              <w:pStyle w:val="TableParagraph"/>
              <w:spacing w:line="240" w:lineRule="exact"/>
              <w:ind w:left="105"/>
              <w:rPr>
                <w:i/>
              </w:rPr>
            </w:pPr>
            <w:r w:rsidRPr="00C631DB">
              <w:rPr>
                <w:i/>
                <w:spacing w:val="-10"/>
              </w:rPr>
              <w:t>]</w:t>
            </w:r>
          </w:p>
        </w:tc>
        <w:tc>
          <w:tcPr>
            <w:tcW w:w="2287" w:type="dxa"/>
            <w:tcBorders>
              <w:top w:val="single" w:sz="4" w:space="0" w:color="000000"/>
              <w:left w:val="single" w:sz="4" w:space="0" w:color="000000"/>
              <w:bottom w:val="single" w:sz="4" w:space="0" w:color="000000"/>
              <w:right w:val="single" w:sz="4" w:space="0" w:color="000000"/>
            </w:tcBorders>
          </w:tcPr>
          <w:p w14:paraId="2290E231" w14:textId="77777777" w:rsidR="004640AB" w:rsidRPr="00C631DB" w:rsidRDefault="000A66DA">
            <w:pPr>
              <w:pStyle w:val="TableParagraph"/>
              <w:ind w:left="102" w:right="255"/>
              <w:rPr>
                <w:i/>
              </w:rPr>
            </w:pPr>
            <w:r w:rsidRPr="00C631DB">
              <w:rPr>
                <w:i/>
              </w:rPr>
              <w:t>[insert</w:t>
            </w:r>
            <w:r w:rsidRPr="00C631DB">
              <w:rPr>
                <w:i/>
                <w:spacing w:val="-14"/>
              </w:rPr>
              <w:t xml:space="preserve"> </w:t>
            </w:r>
            <w:r w:rsidRPr="00C631DB">
              <w:rPr>
                <w:i/>
              </w:rPr>
              <w:t>place of</w:t>
            </w:r>
            <w:r w:rsidRPr="00C631DB">
              <w:rPr>
                <w:i/>
                <w:spacing w:val="1"/>
              </w:rPr>
              <w:t xml:space="preserve"> </w:t>
            </w:r>
            <w:r w:rsidRPr="00C631DB">
              <w:rPr>
                <w:i/>
                <w:spacing w:val="-2"/>
              </w:rPr>
              <w:t>Delivery]</w:t>
            </w:r>
          </w:p>
        </w:tc>
        <w:tc>
          <w:tcPr>
            <w:tcW w:w="1724" w:type="dxa"/>
            <w:tcBorders>
              <w:top w:val="single" w:sz="4" w:space="0" w:color="000000"/>
              <w:left w:val="single" w:sz="4" w:space="0" w:color="000000"/>
              <w:bottom w:val="single" w:sz="4" w:space="0" w:color="000000"/>
              <w:right w:val="single" w:sz="4" w:space="0" w:color="000000"/>
            </w:tcBorders>
          </w:tcPr>
          <w:p w14:paraId="2B4236E3" w14:textId="77777777" w:rsidR="004640AB" w:rsidRPr="00C631DB" w:rsidRDefault="000A66DA">
            <w:pPr>
              <w:pStyle w:val="TableParagraph"/>
              <w:ind w:left="101" w:right="99"/>
              <w:rPr>
                <w:i/>
              </w:rPr>
            </w:pPr>
            <w:r w:rsidRPr="00C631DB">
              <w:rPr>
                <w:i/>
              </w:rPr>
              <w:t>[insert the number</w:t>
            </w:r>
            <w:r w:rsidRPr="00C631DB">
              <w:rPr>
                <w:i/>
                <w:spacing w:val="-13"/>
              </w:rPr>
              <w:t xml:space="preserve"> </w:t>
            </w:r>
            <w:r w:rsidRPr="00C631DB">
              <w:rPr>
                <w:i/>
              </w:rPr>
              <w:t>of</w:t>
            </w:r>
            <w:r w:rsidRPr="00C631DB">
              <w:rPr>
                <w:i/>
                <w:spacing w:val="31"/>
              </w:rPr>
              <w:t xml:space="preserve"> </w:t>
            </w:r>
            <w:r w:rsidRPr="00C631DB">
              <w:rPr>
                <w:i/>
              </w:rPr>
              <w:t>days following the date of</w:t>
            </w:r>
          </w:p>
          <w:p w14:paraId="26406813" w14:textId="77777777" w:rsidR="004640AB" w:rsidRPr="00C631DB" w:rsidRDefault="000A66DA">
            <w:pPr>
              <w:pStyle w:val="TableParagraph"/>
              <w:spacing w:line="252" w:lineRule="exact"/>
              <w:ind w:left="101" w:right="269"/>
              <w:rPr>
                <w:i/>
              </w:rPr>
            </w:pPr>
            <w:r w:rsidRPr="00C631DB">
              <w:rPr>
                <w:i/>
              </w:rPr>
              <w:t>effectiveness</w:t>
            </w:r>
            <w:r w:rsidRPr="00C631DB">
              <w:rPr>
                <w:i/>
                <w:spacing w:val="-14"/>
              </w:rPr>
              <w:t xml:space="preserve"> </w:t>
            </w:r>
            <w:r w:rsidRPr="00C631DB">
              <w:rPr>
                <w:i/>
              </w:rPr>
              <w:t>of the Contract]</w:t>
            </w:r>
          </w:p>
        </w:tc>
        <w:tc>
          <w:tcPr>
            <w:tcW w:w="1799" w:type="dxa"/>
            <w:tcBorders>
              <w:top w:val="single" w:sz="4" w:space="0" w:color="000000"/>
              <w:left w:val="single" w:sz="4" w:space="0" w:color="000000"/>
              <w:bottom w:val="single" w:sz="4" w:space="0" w:color="000000"/>
              <w:right w:val="single" w:sz="4" w:space="0" w:color="000000"/>
            </w:tcBorders>
          </w:tcPr>
          <w:p w14:paraId="0FE570EE" w14:textId="77777777" w:rsidR="004640AB" w:rsidRPr="00C631DB" w:rsidRDefault="000A66DA">
            <w:pPr>
              <w:pStyle w:val="TableParagraph"/>
              <w:ind w:left="102" w:right="173"/>
              <w:rPr>
                <w:i/>
              </w:rPr>
            </w:pPr>
            <w:r w:rsidRPr="00C631DB">
              <w:rPr>
                <w:i/>
              </w:rPr>
              <w:t>[insert the number</w:t>
            </w:r>
            <w:r w:rsidRPr="00C631DB">
              <w:rPr>
                <w:i/>
                <w:spacing w:val="-14"/>
              </w:rPr>
              <w:t xml:space="preserve"> </w:t>
            </w:r>
            <w:r w:rsidRPr="00C631DB">
              <w:rPr>
                <w:i/>
              </w:rPr>
              <w:t>of</w:t>
            </w:r>
            <w:r w:rsidRPr="00C631DB">
              <w:rPr>
                <w:i/>
                <w:spacing w:val="-14"/>
              </w:rPr>
              <w:t xml:space="preserve"> </w:t>
            </w:r>
            <w:r w:rsidRPr="00C631DB">
              <w:rPr>
                <w:i/>
              </w:rPr>
              <w:t>days following the date of</w:t>
            </w:r>
          </w:p>
          <w:p w14:paraId="702A0DA2" w14:textId="77777777" w:rsidR="004640AB" w:rsidRPr="00C631DB" w:rsidRDefault="000A66DA">
            <w:pPr>
              <w:pStyle w:val="TableParagraph"/>
              <w:spacing w:line="252" w:lineRule="exact"/>
              <w:ind w:left="102" w:right="343"/>
              <w:rPr>
                <w:i/>
              </w:rPr>
            </w:pPr>
            <w:r w:rsidRPr="00C631DB">
              <w:rPr>
                <w:i/>
              </w:rPr>
              <w:t>effectiveness</w:t>
            </w:r>
            <w:r w:rsidRPr="00C631DB">
              <w:rPr>
                <w:i/>
                <w:spacing w:val="-14"/>
              </w:rPr>
              <w:t xml:space="preserve"> </w:t>
            </w:r>
            <w:r w:rsidRPr="00C631DB">
              <w:rPr>
                <w:i/>
              </w:rPr>
              <w:t>of the Contract]</w:t>
            </w:r>
          </w:p>
        </w:tc>
        <w:tc>
          <w:tcPr>
            <w:tcW w:w="1607" w:type="dxa"/>
            <w:tcBorders>
              <w:top w:val="single" w:sz="4" w:space="0" w:color="000000"/>
              <w:left w:val="single" w:sz="4" w:space="0" w:color="000000"/>
              <w:bottom w:val="single" w:sz="4" w:space="0" w:color="000000"/>
            </w:tcBorders>
          </w:tcPr>
          <w:p w14:paraId="185A0261" w14:textId="77777777" w:rsidR="004640AB" w:rsidRPr="00C631DB" w:rsidRDefault="000A66DA">
            <w:pPr>
              <w:pStyle w:val="TableParagraph"/>
              <w:ind w:left="102" w:right="13"/>
              <w:rPr>
                <w:i/>
              </w:rPr>
            </w:pPr>
            <w:r w:rsidRPr="00C631DB">
              <w:rPr>
                <w:i/>
              </w:rPr>
              <w:t>[insert</w:t>
            </w:r>
            <w:r w:rsidRPr="00C631DB">
              <w:rPr>
                <w:i/>
                <w:spacing w:val="-12"/>
              </w:rPr>
              <w:t xml:space="preserve"> </w:t>
            </w:r>
            <w:r w:rsidRPr="00C631DB">
              <w:rPr>
                <w:i/>
              </w:rPr>
              <w:t>the</w:t>
            </w:r>
            <w:r w:rsidRPr="00C631DB">
              <w:rPr>
                <w:i/>
                <w:spacing w:val="-13"/>
              </w:rPr>
              <w:t xml:space="preserve"> </w:t>
            </w:r>
            <w:r w:rsidRPr="00C631DB">
              <w:rPr>
                <w:i/>
              </w:rPr>
              <w:t>number</w:t>
            </w:r>
            <w:r w:rsidRPr="00C631DB">
              <w:rPr>
                <w:i/>
                <w:spacing w:val="-13"/>
              </w:rPr>
              <w:t xml:space="preserve"> </w:t>
            </w:r>
            <w:r w:rsidRPr="00C631DB">
              <w:rPr>
                <w:i/>
              </w:rPr>
              <w:t>of days following the date of</w:t>
            </w:r>
            <w:r w:rsidRPr="00C631DB">
              <w:rPr>
                <w:i/>
                <w:spacing w:val="40"/>
              </w:rPr>
              <w:t xml:space="preserve"> </w:t>
            </w:r>
            <w:r w:rsidRPr="00C631DB">
              <w:rPr>
                <w:i/>
              </w:rPr>
              <w:t>effectiveness of the Contract]</w:t>
            </w:r>
          </w:p>
        </w:tc>
      </w:tr>
      <w:tr w:rsidR="00C631DB" w:rsidRPr="00C631DB" w14:paraId="3D772A18" w14:textId="77777777" w:rsidTr="003C11AF">
        <w:trPr>
          <w:trHeight w:val="1132"/>
        </w:trPr>
        <w:tc>
          <w:tcPr>
            <w:tcW w:w="884" w:type="dxa"/>
            <w:tcBorders>
              <w:top w:val="single" w:sz="4" w:space="0" w:color="000000"/>
              <w:bottom w:val="single" w:sz="4" w:space="0" w:color="000000"/>
              <w:right w:val="single" w:sz="4" w:space="0" w:color="000000"/>
            </w:tcBorders>
          </w:tcPr>
          <w:p w14:paraId="11878039" w14:textId="77777777" w:rsidR="003C11AF" w:rsidRPr="00C631DB" w:rsidRDefault="003C11AF">
            <w:pPr>
              <w:pStyle w:val="TableParagraph"/>
              <w:spacing w:line="268" w:lineRule="exact"/>
              <w:ind w:left="97"/>
              <w:rPr>
                <w:sz w:val="24"/>
              </w:rPr>
            </w:pPr>
            <w:r w:rsidRPr="00C631DB">
              <w:rPr>
                <w:spacing w:val="-10"/>
                <w:sz w:val="24"/>
              </w:rPr>
              <w:t>1</w:t>
            </w:r>
          </w:p>
        </w:tc>
        <w:tc>
          <w:tcPr>
            <w:tcW w:w="2826" w:type="dxa"/>
            <w:tcBorders>
              <w:top w:val="single" w:sz="4" w:space="0" w:color="000000"/>
              <w:left w:val="single" w:sz="4" w:space="0" w:color="000000"/>
              <w:bottom w:val="single" w:sz="4" w:space="0" w:color="000000"/>
              <w:right w:val="single" w:sz="4" w:space="0" w:color="000000"/>
            </w:tcBorders>
          </w:tcPr>
          <w:p w14:paraId="164EB5F2" w14:textId="77777777" w:rsidR="003C11AF" w:rsidRPr="00C631DB" w:rsidRDefault="003C11AF" w:rsidP="003C11AF">
            <w:pPr>
              <w:spacing w:line="276" w:lineRule="auto"/>
              <w:rPr>
                <w:sz w:val="24"/>
                <w:szCs w:val="24"/>
              </w:rPr>
            </w:pPr>
            <w:r w:rsidRPr="00C631DB">
              <w:rPr>
                <w:sz w:val="24"/>
                <w:szCs w:val="24"/>
              </w:rPr>
              <w:t>Supply</w:t>
            </w:r>
            <w:r w:rsidRPr="00C631DB">
              <w:rPr>
                <w:spacing w:val="-13"/>
                <w:sz w:val="24"/>
                <w:szCs w:val="24"/>
              </w:rPr>
              <w:t xml:space="preserve"> </w:t>
            </w:r>
            <w:r w:rsidRPr="00C631DB">
              <w:rPr>
                <w:sz w:val="24"/>
                <w:szCs w:val="24"/>
              </w:rPr>
              <w:t>&amp;</w:t>
            </w:r>
            <w:r w:rsidRPr="00C631DB">
              <w:rPr>
                <w:spacing w:val="-10"/>
                <w:sz w:val="24"/>
                <w:szCs w:val="24"/>
              </w:rPr>
              <w:t xml:space="preserve"> </w:t>
            </w:r>
            <w:r w:rsidRPr="00C631DB">
              <w:rPr>
                <w:sz w:val="24"/>
                <w:szCs w:val="24"/>
              </w:rPr>
              <w:t>Delivery</w:t>
            </w:r>
            <w:r w:rsidRPr="00C631DB">
              <w:rPr>
                <w:spacing w:val="-12"/>
                <w:sz w:val="24"/>
                <w:szCs w:val="24"/>
              </w:rPr>
              <w:t xml:space="preserve"> </w:t>
            </w:r>
            <w:r w:rsidRPr="00C631DB">
              <w:rPr>
                <w:sz w:val="24"/>
                <w:szCs w:val="24"/>
              </w:rPr>
              <w:t>of</w:t>
            </w:r>
            <w:r w:rsidRPr="00C631DB">
              <w:rPr>
                <w:spacing w:val="-8"/>
                <w:sz w:val="24"/>
                <w:szCs w:val="24"/>
              </w:rPr>
              <w:t xml:space="preserve"> Qty </w:t>
            </w:r>
            <w:r w:rsidR="00257ACE" w:rsidRPr="00C631DB">
              <w:rPr>
                <w:spacing w:val="-8"/>
                <w:sz w:val="24"/>
                <w:szCs w:val="24"/>
              </w:rPr>
              <w:t>Four</w:t>
            </w:r>
            <w:r w:rsidRPr="00C631DB">
              <w:rPr>
                <w:spacing w:val="-8"/>
                <w:sz w:val="24"/>
                <w:szCs w:val="24"/>
              </w:rPr>
              <w:t xml:space="preserve"> </w:t>
            </w:r>
            <w:r w:rsidRPr="00C631DB">
              <w:rPr>
                <w:sz w:val="24"/>
                <w:szCs w:val="24"/>
              </w:rPr>
              <w:t>(</w:t>
            </w:r>
            <w:r w:rsidR="00257ACE" w:rsidRPr="00C631DB">
              <w:rPr>
                <w:sz w:val="24"/>
                <w:szCs w:val="24"/>
              </w:rPr>
              <w:t>4</w:t>
            </w:r>
            <w:r w:rsidRPr="00C631DB">
              <w:rPr>
                <w:sz w:val="24"/>
                <w:szCs w:val="24"/>
              </w:rPr>
              <w:t xml:space="preserve"> No.) </w:t>
            </w:r>
            <w:r w:rsidR="00083E79" w:rsidRPr="00C631DB">
              <w:rPr>
                <w:bCs/>
                <w:iCs/>
                <w:sz w:val="28"/>
                <w:szCs w:val="28"/>
              </w:rPr>
              <w:t>Heavy</w:t>
            </w:r>
            <w:r w:rsidR="004A5187" w:rsidRPr="00C631DB">
              <w:rPr>
                <w:bCs/>
                <w:iCs/>
                <w:sz w:val="28"/>
                <w:szCs w:val="28"/>
              </w:rPr>
              <w:t xml:space="preserve"> and special </w:t>
            </w:r>
            <w:r w:rsidR="00083E79" w:rsidRPr="00C631DB">
              <w:rPr>
                <w:bCs/>
                <w:iCs/>
                <w:sz w:val="28"/>
                <w:szCs w:val="28"/>
              </w:rPr>
              <w:t xml:space="preserve">duty utility </w:t>
            </w:r>
            <w:r w:rsidR="00257ACE" w:rsidRPr="00C631DB">
              <w:rPr>
                <w:bCs/>
                <w:iCs/>
                <w:sz w:val="28"/>
                <w:szCs w:val="28"/>
              </w:rPr>
              <w:t>v</w:t>
            </w:r>
            <w:r w:rsidR="00083E79" w:rsidRPr="00C631DB">
              <w:rPr>
                <w:bCs/>
                <w:iCs/>
                <w:sz w:val="28"/>
                <w:szCs w:val="28"/>
              </w:rPr>
              <w:t>ehicles</w:t>
            </w:r>
            <w:r w:rsidR="006D05D3" w:rsidRPr="00C631DB">
              <w:rPr>
                <w:bCs/>
                <w:iCs/>
                <w:sz w:val="28"/>
                <w:szCs w:val="28"/>
              </w:rPr>
              <w:t xml:space="preserve"> 4x4</w:t>
            </w:r>
          </w:p>
        </w:tc>
        <w:tc>
          <w:tcPr>
            <w:tcW w:w="1081" w:type="dxa"/>
            <w:tcBorders>
              <w:top w:val="single" w:sz="4" w:space="0" w:color="000000"/>
              <w:left w:val="single" w:sz="4" w:space="0" w:color="000000"/>
              <w:bottom w:val="single" w:sz="4" w:space="0" w:color="000000"/>
              <w:right w:val="single" w:sz="4" w:space="0" w:color="000000"/>
            </w:tcBorders>
          </w:tcPr>
          <w:p w14:paraId="64A6B0F8" w14:textId="77777777" w:rsidR="003C11AF" w:rsidRPr="00C631DB" w:rsidRDefault="00700565">
            <w:pPr>
              <w:pStyle w:val="TableParagraph"/>
              <w:spacing w:line="268" w:lineRule="exact"/>
              <w:ind w:left="106"/>
              <w:rPr>
                <w:sz w:val="24"/>
              </w:rPr>
            </w:pPr>
            <w:r w:rsidRPr="00C631DB">
              <w:rPr>
                <w:spacing w:val="-4"/>
                <w:sz w:val="24"/>
              </w:rPr>
              <w:t>4</w:t>
            </w:r>
            <w:r w:rsidR="003C11AF" w:rsidRPr="00C631DB">
              <w:rPr>
                <w:spacing w:val="-4"/>
                <w:sz w:val="24"/>
              </w:rPr>
              <w:t xml:space="preserve"> No.</w:t>
            </w:r>
          </w:p>
        </w:tc>
        <w:tc>
          <w:tcPr>
            <w:tcW w:w="992" w:type="dxa"/>
            <w:vMerge w:val="restart"/>
            <w:tcBorders>
              <w:top w:val="single" w:sz="4" w:space="0" w:color="000000"/>
              <w:left w:val="single" w:sz="4" w:space="0" w:color="000000"/>
              <w:right w:val="single" w:sz="4" w:space="0" w:color="000000"/>
            </w:tcBorders>
          </w:tcPr>
          <w:p w14:paraId="69E012CD" w14:textId="77777777" w:rsidR="003C11AF" w:rsidRPr="00C631DB" w:rsidRDefault="003C11AF">
            <w:pPr>
              <w:pStyle w:val="TableParagraph"/>
              <w:spacing w:line="268" w:lineRule="exact"/>
              <w:ind w:left="105"/>
              <w:rPr>
                <w:sz w:val="24"/>
              </w:rPr>
            </w:pPr>
            <w:r w:rsidRPr="00C631DB">
              <w:rPr>
                <w:spacing w:val="-4"/>
                <w:sz w:val="24"/>
              </w:rPr>
              <w:t>Each</w:t>
            </w:r>
          </w:p>
        </w:tc>
        <w:tc>
          <w:tcPr>
            <w:tcW w:w="2287" w:type="dxa"/>
            <w:vMerge w:val="restart"/>
            <w:tcBorders>
              <w:top w:val="single" w:sz="4" w:space="0" w:color="000000"/>
              <w:left w:val="single" w:sz="4" w:space="0" w:color="000000"/>
              <w:right w:val="single" w:sz="4" w:space="0" w:color="000000"/>
            </w:tcBorders>
          </w:tcPr>
          <w:p w14:paraId="543E3437" w14:textId="77777777" w:rsidR="003C11AF" w:rsidRPr="00C631DB" w:rsidRDefault="003C11AF">
            <w:pPr>
              <w:pStyle w:val="TableParagraph"/>
              <w:ind w:left="102" w:right="120"/>
              <w:rPr>
                <w:sz w:val="24"/>
              </w:rPr>
            </w:pPr>
            <w:r w:rsidRPr="00C631DB">
              <w:rPr>
                <w:sz w:val="24"/>
              </w:rPr>
              <w:t>Kenya Watershed Services Improvement Project</w:t>
            </w:r>
            <w:r w:rsidRPr="00C631DB">
              <w:rPr>
                <w:spacing w:val="-2"/>
                <w:sz w:val="24"/>
              </w:rPr>
              <w:t xml:space="preserve"> offices </w:t>
            </w:r>
            <w:r w:rsidRPr="00C631DB">
              <w:rPr>
                <w:sz w:val="24"/>
              </w:rPr>
              <w:t xml:space="preserve">located at </w:t>
            </w:r>
            <w:proofErr w:type="spellStart"/>
            <w:r w:rsidRPr="00C631DB">
              <w:rPr>
                <w:sz w:val="24"/>
              </w:rPr>
              <w:t>Upperhill</w:t>
            </w:r>
            <w:proofErr w:type="spellEnd"/>
            <w:r w:rsidRPr="00C631DB">
              <w:rPr>
                <w:sz w:val="24"/>
              </w:rPr>
              <w:t xml:space="preserve"> </w:t>
            </w:r>
            <w:proofErr w:type="spellStart"/>
            <w:r w:rsidRPr="00C631DB">
              <w:rPr>
                <w:sz w:val="24"/>
              </w:rPr>
              <w:t>Ragati</w:t>
            </w:r>
            <w:proofErr w:type="spellEnd"/>
            <w:r w:rsidRPr="00C631DB">
              <w:rPr>
                <w:sz w:val="24"/>
              </w:rPr>
              <w:t xml:space="preserve"> Road, NHIF</w:t>
            </w:r>
            <w:r w:rsidRPr="00C631DB">
              <w:rPr>
                <w:spacing w:val="-4"/>
                <w:sz w:val="24"/>
              </w:rPr>
              <w:t xml:space="preserve"> (SHA) </w:t>
            </w:r>
            <w:r w:rsidRPr="00C631DB">
              <w:rPr>
                <w:sz w:val="24"/>
              </w:rPr>
              <w:t>Building,</w:t>
            </w:r>
            <w:r w:rsidRPr="00C631DB">
              <w:rPr>
                <w:spacing w:val="-2"/>
                <w:sz w:val="24"/>
              </w:rPr>
              <w:t xml:space="preserve"> Nairobi</w:t>
            </w:r>
          </w:p>
          <w:p w14:paraId="7165F17A" w14:textId="77777777" w:rsidR="003C11AF" w:rsidRPr="00C631DB" w:rsidRDefault="003C11AF">
            <w:pPr>
              <w:pStyle w:val="TableParagraph"/>
              <w:spacing w:line="264" w:lineRule="exact"/>
              <w:ind w:left="102"/>
              <w:rPr>
                <w:sz w:val="24"/>
              </w:rPr>
            </w:pPr>
            <w:r w:rsidRPr="00C631DB">
              <w:rPr>
                <w:spacing w:val="-2"/>
                <w:sz w:val="24"/>
              </w:rPr>
              <w:t>Kenya</w:t>
            </w:r>
          </w:p>
        </w:tc>
        <w:tc>
          <w:tcPr>
            <w:tcW w:w="1724" w:type="dxa"/>
            <w:vMerge w:val="restart"/>
            <w:tcBorders>
              <w:top w:val="single" w:sz="4" w:space="0" w:color="000000"/>
              <w:left w:val="single" w:sz="4" w:space="0" w:color="000000"/>
              <w:right w:val="single" w:sz="4" w:space="0" w:color="000000"/>
            </w:tcBorders>
          </w:tcPr>
          <w:p w14:paraId="6EEDCACE" w14:textId="77777777" w:rsidR="003C11AF" w:rsidRPr="00C631DB" w:rsidRDefault="003C11AF">
            <w:pPr>
              <w:pStyle w:val="TableParagraph"/>
              <w:spacing w:line="273" w:lineRule="exact"/>
              <w:ind w:left="101"/>
              <w:rPr>
                <w:b/>
                <w:sz w:val="24"/>
              </w:rPr>
            </w:pPr>
            <w:r w:rsidRPr="00C631DB">
              <w:rPr>
                <w:b/>
                <w:sz w:val="24"/>
              </w:rPr>
              <w:t xml:space="preserve">14 </w:t>
            </w:r>
            <w:r w:rsidRPr="00C631DB">
              <w:rPr>
                <w:b/>
                <w:spacing w:val="-4"/>
                <w:sz w:val="24"/>
              </w:rPr>
              <w:t>days</w:t>
            </w:r>
          </w:p>
        </w:tc>
        <w:tc>
          <w:tcPr>
            <w:tcW w:w="1799" w:type="dxa"/>
            <w:vMerge w:val="restart"/>
            <w:tcBorders>
              <w:top w:val="single" w:sz="4" w:space="0" w:color="000000"/>
              <w:left w:val="single" w:sz="4" w:space="0" w:color="000000"/>
              <w:right w:val="single" w:sz="4" w:space="0" w:color="000000"/>
            </w:tcBorders>
          </w:tcPr>
          <w:p w14:paraId="338A39D9" w14:textId="77777777" w:rsidR="003C11AF" w:rsidRPr="00C631DB" w:rsidRDefault="003C11AF">
            <w:pPr>
              <w:pStyle w:val="TableParagraph"/>
              <w:spacing w:line="273" w:lineRule="exact"/>
              <w:ind w:left="102"/>
              <w:rPr>
                <w:b/>
                <w:sz w:val="24"/>
              </w:rPr>
            </w:pPr>
            <w:r w:rsidRPr="00C631DB">
              <w:rPr>
                <w:b/>
                <w:sz w:val="24"/>
              </w:rPr>
              <w:t xml:space="preserve">60 </w:t>
            </w:r>
            <w:r w:rsidRPr="00C631DB">
              <w:rPr>
                <w:b/>
                <w:spacing w:val="-4"/>
                <w:sz w:val="24"/>
              </w:rPr>
              <w:t>days</w:t>
            </w:r>
          </w:p>
        </w:tc>
        <w:tc>
          <w:tcPr>
            <w:tcW w:w="1607" w:type="dxa"/>
            <w:vMerge w:val="restart"/>
            <w:tcBorders>
              <w:top w:val="single" w:sz="4" w:space="0" w:color="000000"/>
              <w:left w:val="single" w:sz="4" w:space="0" w:color="000000"/>
            </w:tcBorders>
          </w:tcPr>
          <w:p w14:paraId="58D9FACB" w14:textId="77777777" w:rsidR="003C11AF" w:rsidRPr="00C631DB" w:rsidRDefault="003C11AF">
            <w:pPr>
              <w:pStyle w:val="TableParagraph"/>
            </w:pPr>
          </w:p>
        </w:tc>
      </w:tr>
      <w:tr w:rsidR="00C631DB" w:rsidRPr="00C631DB" w14:paraId="694915A7" w14:textId="77777777" w:rsidTr="00991D33">
        <w:trPr>
          <w:trHeight w:val="275"/>
        </w:trPr>
        <w:tc>
          <w:tcPr>
            <w:tcW w:w="884" w:type="dxa"/>
            <w:tcBorders>
              <w:top w:val="single" w:sz="4" w:space="0" w:color="000000"/>
              <w:bottom w:val="single" w:sz="4" w:space="0" w:color="000000"/>
              <w:right w:val="single" w:sz="4" w:space="0" w:color="000000"/>
            </w:tcBorders>
          </w:tcPr>
          <w:p w14:paraId="1F96A739" w14:textId="77777777" w:rsidR="003C11AF" w:rsidRPr="00C631DB" w:rsidRDefault="003C11AF">
            <w:pPr>
              <w:pStyle w:val="TableParagraph"/>
              <w:rPr>
                <w:sz w:val="20"/>
              </w:rPr>
            </w:pPr>
            <w:r w:rsidRPr="00C631DB">
              <w:rPr>
                <w:sz w:val="20"/>
              </w:rPr>
              <w:t xml:space="preserve">2. </w:t>
            </w:r>
          </w:p>
        </w:tc>
        <w:tc>
          <w:tcPr>
            <w:tcW w:w="2826" w:type="dxa"/>
            <w:tcBorders>
              <w:top w:val="single" w:sz="4" w:space="0" w:color="000000"/>
              <w:left w:val="single" w:sz="4" w:space="0" w:color="000000"/>
              <w:bottom w:val="single" w:sz="4" w:space="0" w:color="000000"/>
              <w:right w:val="single" w:sz="4" w:space="0" w:color="000000"/>
            </w:tcBorders>
          </w:tcPr>
          <w:p w14:paraId="7199FAA3" w14:textId="77777777" w:rsidR="003C11AF" w:rsidRPr="00C631DB" w:rsidRDefault="003C11AF" w:rsidP="00577CC8">
            <w:pPr>
              <w:spacing w:line="276" w:lineRule="auto"/>
              <w:rPr>
                <w:sz w:val="20"/>
              </w:rPr>
            </w:pPr>
            <w:r w:rsidRPr="00C631DB">
              <w:rPr>
                <w:sz w:val="24"/>
                <w:szCs w:val="24"/>
              </w:rPr>
              <w:t>Supply</w:t>
            </w:r>
            <w:r w:rsidRPr="00C631DB">
              <w:rPr>
                <w:spacing w:val="-13"/>
                <w:sz w:val="24"/>
                <w:szCs w:val="24"/>
              </w:rPr>
              <w:t xml:space="preserve"> </w:t>
            </w:r>
            <w:r w:rsidRPr="00C631DB">
              <w:rPr>
                <w:sz w:val="24"/>
                <w:szCs w:val="24"/>
              </w:rPr>
              <w:t>&amp;</w:t>
            </w:r>
            <w:r w:rsidRPr="00C631DB">
              <w:rPr>
                <w:spacing w:val="-10"/>
                <w:sz w:val="24"/>
                <w:szCs w:val="24"/>
              </w:rPr>
              <w:t xml:space="preserve"> </w:t>
            </w:r>
            <w:r w:rsidRPr="00C631DB">
              <w:rPr>
                <w:sz w:val="24"/>
                <w:szCs w:val="24"/>
              </w:rPr>
              <w:t>Delivery</w:t>
            </w:r>
            <w:r w:rsidRPr="00C631DB">
              <w:rPr>
                <w:spacing w:val="-12"/>
                <w:sz w:val="24"/>
                <w:szCs w:val="24"/>
              </w:rPr>
              <w:t xml:space="preserve"> </w:t>
            </w:r>
            <w:r w:rsidRPr="00C631DB">
              <w:rPr>
                <w:sz w:val="24"/>
                <w:szCs w:val="24"/>
              </w:rPr>
              <w:t>of</w:t>
            </w:r>
            <w:r w:rsidRPr="00C631DB">
              <w:rPr>
                <w:spacing w:val="-8"/>
                <w:sz w:val="24"/>
                <w:szCs w:val="24"/>
              </w:rPr>
              <w:t xml:space="preserve"> Qty </w:t>
            </w:r>
            <w:r w:rsidR="00577CC8" w:rsidRPr="00C631DB">
              <w:rPr>
                <w:spacing w:val="-8"/>
                <w:sz w:val="24"/>
                <w:szCs w:val="24"/>
              </w:rPr>
              <w:t>Five</w:t>
            </w:r>
            <w:r w:rsidRPr="00C631DB">
              <w:rPr>
                <w:spacing w:val="-8"/>
                <w:sz w:val="24"/>
                <w:szCs w:val="24"/>
              </w:rPr>
              <w:t xml:space="preserve"> </w:t>
            </w:r>
            <w:r w:rsidRPr="00C631DB">
              <w:rPr>
                <w:sz w:val="24"/>
                <w:szCs w:val="24"/>
              </w:rPr>
              <w:t>(</w:t>
            </w:r>
            <w:r w:rsidR="00577CC8" w:rsidRPr="00C631DB">
              <w:rPr>
                <w:sz w:val="24"/>
                <w:szCs w:val="24"/>
              </w:rPr>
              <w:t>5</w:t>
            </w:r>
            <w:r w:rsidRPr="00C631DB">
              <w:rPr>
                <w:sz w:val="24"/>
                <w:szCs w:val="24"/>
              </w:rPr>
              <w:t xml:space="preserve"> No.) </w:t>
            </w:r>
            <w:r w:rsidR="00577CC8" w:rsidRPr="00C631DB">
              <w:rPr>
                <w:sz w:val="24"/>
                <w:szCs w:val="24"/>
              </w:rPr>
              <w:t>Double Cabin Pick-up</w:t>
            </w:r>
            <w:r w:rsidR="006D05D3" w:rsidRPr="00C631DB">
              <w:rPr>
                <w:sz w:val="24"/>
                <w:szCs w:val="24"/>
              </w:rPr>
              <w:t xml:space="preserve"> 4x4</w:t>
            </w:r>
          </w:p>
        </w:tc>
        <w:tc>
          <w:tcPr>
            <w:tcW w:w="1081" w:type="dxa"/>
            <w:tcBorders>
              <w:top w:val="single" w:sz="4" w:space="0" w:color="000000"/>
              <w:left w:val="single" w:sz="4" w:space="0" w:color="000000"/>
              <w:bottom w:val="single" w:sz="4" w:space="0" w:color="000000"/>
              <w:right w:val="single" w:sz="4" w:space="0" w:color="000000"/>
            </w:tcBorders>
          </w:tcPr>
          <w:p w14:paraId="3B31439D" w14:textId="77777777" w:rsidR="003C11AF" w:rsidRPr="00C631DB" w:rsidRDefault="003C11AF">
            <w:pPr>
              <w:pStyle w:val="TableParagraph"/>
              <w:rPr>
                <w:sz w:val="20"/>
              </w:rPr>
            </w:pPr>
            <w:r w:rsidRPr="00C631DB">
              <w:rPr>
                <w:sz w:val="20"/>
              </w:rPr>
              <w:t xml:space="preserve"> </w:t>
            </w:r>
            <w:r w:rsidR="00577CC8" w:rsidRPr="00C631DB">
              <w:rPr>
                <w:sz w:val="20"/>
              </w:rPr>
              <w:t>5</w:t>
            </w:r>
            <w:r w:rsidRPr="00C631DB">
              <w:rPr>
                <w:sz w:val="20"/>
              </w:rPr>
              <w:t xml:space="preserve"> </w:t>
            </w:r>
            <w:r w:rsidRPr="00C631DB">
              <w:rPr>
                <w:spacing w:val="-4"/>
                <w:sz w:val="24"/>
              </w:rPr>
              <w:t>No.</w:t>
            </w:r>
          </w:p>
        </w:tc>
        <w:tc>
          <w:tcPr>
            <w:tcW w:w="992" w:type="dxa"/>
            <w:vMerge/>
            <w:tcBorders>
              <w:left w:val="single" w:sz="4" w:space="0" w:color="000000"/>
              <w:right w:val="single" w:sz="4" w:space="0" w:color="000000"/>
            </w:tcBorders>
          </w:tcPr>
          <w:p w14:paraId="6BFBB660" w14:textId="77777777" w:rsidR="003C11AF" w:rsidRPr="00C631DB" w:rsidRDefault="003C11AF">
            <w:pPr>
              <w:pStyle w:val="TableParagraph"/>
              <w:rPr>
                <w:sz w:val="20"/>
              </w:rPr>
            </w:pPr>
          </w:p>
        </w:tc>
        <w:tc>
          <w:tcPr>
            <w:tcW w:w="2287" w:type="dxa"/>
            <w:vMerge/>
            <w:tcBorders>
              <w:left w:val="single" w:sz="4" w:space="0" w:color="000000"/>
              <w:right w:val="single" w:sz="4" w:space="0" w:color="000000"/>
            </w:tcBorders>
          </w:tcPr>
          <w:p w14:paraId="329060A2" w14:textId="77777777" w:rsidR="003C11AF" w:rsidRPr="00C631DB" w:rsidRDefault="003C11AF">
            <w:pPr>
              <w:pStyle w:val="TableParagraph"/>
              <w:rPr>
                <w:sz w:val="20"/>
              </w:rPr>
            </w:pPr>
          </w:p>
        </w:tc>
        <w:tc>
          <w:tcPr>
            <w:tcW w:w="1724" w:type="dxa"/>
            <w:vMerge/>
            <w:tcBorders>
              <w:left w:val="single" w:sz="4" w:space="0" w:color="000000"/>
              <w:right w:val="single" w:sz="4" w:space="0" w:color="000000"/>
            </w:tcBorders>
          </w:tcPr>
          <w:p w14:paraId="67D80615" w14:textId="77777777" w:rsidR="003C11AF" w:rsidRPr="00C631DB" w:rsidRDefault="003C11AF">
            <w:pPr>
              <w:pStyle w:val="TableParagraph"/>
              <w:rPr>
                <w:sz w:val="20"/>
              </w:rPr>
            </w:pPr>
          </w:p>
        </w:tc>
        <w:tc>
          <w:tcPr>
            <w:tcW w:w="1799" w:type="dxa"/>
            <w:vMerge/>
            <w:tcBorders>
              <w:left w:val="single" w:sz="4" w:space="0" w:color="000000"/>
              <w:right w:val="single" w:sz="4" w:space="0" w:color="000000"/>
            </w:tcBorders>
          </w:tcPr>
          <w:p w14:paraId="656E4EA9" w14:textId="77777777" w:rsidR="003C11AF" w:rsidRPr="00C631DB" w:rsidRDefault="003C11AF">
            <w:pPr>
              <w:pStyle w:val="TableParagraph"/>
              <w:rPr>
                <w:sz w:val="20"/>
              </w:rPr>
            </w:pPr>
          </w:p>
        </w:tc>
        <w:tc>
          <w:tcPr>
            <w:tcW w:w="1607" w:type="dxa"/>
            <w:vMerge/>
            <w:tcBorders>
              <w:left w:val="single" w:sz="4" w:space="0" w:color="000000"/>
            </w:tcBorders>
          </w:tcPr>
          <w:p w14:paraId="53CC8CF9" w14:textId="77777777" w:rsidR="003C11AF" w:rsidRPr="00C631DB" w:rsidRDefault="003C11AF">
            <w:pPr>
              <w:pStyle w:val="TableParagraph"/>
              <w:rPr>
                <w:sz w:val="20"/>
              </w:rPr>
            </w:pPr>
          </w:p>
        </w:tc>
      </w:tr>
      <w:tr w:rsidR="00C631DB" w:rsidRPr="00C631DB" w14:paraId="51CF4A44" w14:textId="77777777" w:rsidTr="00991D33">
        <w:trPr>
          <w:trHeight w:val="275"/>
        </w:trPr>
        <w:tc>
          <w:tcPr>
            <w:tcW w:w="884" w:type="dxa"/>
            <w:tcBorders>
              <w:top w:val="single" w:sz="4" w:space="0" w:color="000000"/>
              <w:bottom w:val="single" w:sz="4" w:space="0" w:color="000000"/>
              <w:right w:val="single" w:sz="4" w:space="0" w:color="000000"/>
            </w:tcBorders>
          </w:tcPr>
          <w:p w14:paraId="33D0A8C5" w14:textId="77777777" w:rsidR="003C11AF" w:rsidRPr="00C631DB" w:rsidRDefault="003C11AF">
            <w:pPr>
              <w:pStyle w:val="TableParagraph"/>
              <w:rPr>
                <w:sz w:val="20"/>
              </w:rPr>
            </w:pPr>
            <w:r w:rsidRPr="00C631DB">
              <w:rPr>
                <w:sz w:val="20"/>
              </w:rPr>
              <w:t>3.</w:t>
            </w:r>
          </w:p>
        </w:tc>
        <w:tc>
          <w:tcPr>
            <w:tcW w:w="2826" w:type="dxa"/>
            <w:tcBorders>
              <w:top w:val="single" w:sz="4" w:space="0" w:color="000000"/>
              <w:left w:val="single" w:sz="4" w:space="0" w:color="000000"/>
              <w:bottom w:val="single" w:sz="4" w:space="0" w:color="000000"/>
              <w:right w:val="single" w:sz="4" w:space="0" w:color="000000"/>
            </w:tcBorders>
          </w:tcPr>
          <w:p w14:paraId="66E76621" w14:textId="77777777" w:rsidR="003C11AF" w:rsidRPr="00C631DB" w:rsidRDefault="003C11AF" w:rsidP="003C11AF">
            <w:pPr>
              <w:spacing w:line="276" w:lineRule="auto"/>
              <w:rPr>
                <w:bCs/>
                <w:iCs/>
                <w:sz w:val="24"/>
                <w:szCs w:val="24"/>
              </w:rPr>
            </w:pPr>
            <w:r w:rsidRPr="00C631DB">
              <w:rPr>
                <w:sz w:val="24"/>
                <w:szCs w:val="24"/>
              </w:rPr>
              <w:t>Supply</w:t>
            </w:r>
            <w:r w:rsidRPr="00C631DB">
              <w:rPr>
                <w:spacing w:val="-13"/>
                <w:sz w:val="24"/>
                <w:szCs w:val="24"/>
              </w:rPr>
              <w:t xml:space="preserve"> </w:t>
            </w:r>
            <w:r w:rsidRPr="00C631DB">
              <w:rPr>
                <w:sz w:val="24"/>
                <w:szCs w:val="24"/>
              </w:rPr>
              <w:t>&amp;</w:t>
            </w:r>
            <w:r w:rsidRPr="00C631DB">
              <w:rPr>
                <w:spacing w:val="-10"/>
                <w:sz w:val="24"/>
                <w:szCs w:val="24"/>
              </w:rPr>
              <w:t xml:space="preserve"> </w:t>
            </w:r>
            <w:r w:rsidRPr="00C631DB">
              <w:rPr>
                <w:sz w:val="24"/>
                <w:szCs w:val="24"/>
              </w:rPr>
              <w:t>Delivery</w:t>
            </w:r>
            <w:r w:rsidRPr="00C631DB">
              <w:rPr>
                <w:spacing w:val="-12"/>
                <w:sz w:val="24"/>
                <w:szCs w:val="24"/>
              </w:rPr>
              <w:t xml:space="preserve"> </w:t>
            </w:r>
            <w:r w:rsidRPr="00C631DB">
              <w:rPr>
                <w:sz w:val="24"/>
                <w:szCs w:val="24"/>
              </w:rPr>
              <w:t>of</w:t>
            </w:r>
            <w:r w:rsidRPr="00C631DB">
              <w:rPr>
                <w:spacing w:val="-8"/>
                <w:sz w:val="24"/>
                <w:szCs w:val="24"/>
              </w:rPr>
              <w:t xml:space="preserve"> Qty </w:t>
            </w:r>
            <w:r w:rsidR="00577CC8" w:rsidRPr="00C631DB">
              <w:rPr>
                <w:spacing w:val="-8"/>
                <w:sz w:val="24"/>
                <w:szCs w:val="24"/>
              </w:rPr>
              <w:t>Two</w:t>
            </w:r>
            <w:r w:rsidRPr="00C631DB">
              <w:rPr>
                <w:spacing w:val="-8"/>
                <w:sz w:val="24"/>
                <w:szCs w:val="24"/>
              </w:rPr>
              <w:t xml:space="preserve"> </w:t>
            </w:r>
            <w:r w:rsidRPr="00C631DB">
              <w:rPr>
                <w:sz w:val="24"/>
                <w:szCs w:val="24"/>
              </w:rPr>
              <w:t>(</w:t>
            </w:r>
            <w:r w:rsidR="002D1F2D" w:rsidRPr="00C631DB">
              <w:rPr>
                <w:sz w:val="24"/>
                <w:szCs w:val="24"/>
              </w:rPr>
              <w:t>2</w:t>
            </w:r>
            <w:r w:rsidRPr="00C631DB">
              <w:rPr>
                <w:sz w:val="24"/>
                <w:szCs w:val="24"/>
              </w:rPr>
              <w:t xml:space="preserve"> No.) </w:t>
            </w:r>
            <w:r w:rsidR="006D05D3" w:rsidRPr="00C631DB">
              <w:rPr>
                <w:sz w:val="24"/>
                <w:szCs w:val="24"/>
              </w:rPr>
              <w:t xml:space="preserve">Utility </w:t>
            </w:r>
            <w:r w:rsidRPr="00C631DB">
              <w:rPr>
                <w:bCs/>
                <w:iCs/>
                <w:sz w:val="24"/>
                <w:szCs w:val="24"/>
              </w:rPr>
              <w:t>vehicle</w:t>
            </w:r>
            <w:r w:rsidR="006D05D3" w:rsidRPr="00C631DB">
              <w:rPr>
                <w:bCs/>
                <w:iCs/>
                <w:sz w:val="24"/>
                <w:szCs w:val="24"/>
              </w:rPr>
              <w:t>s rough terrain</w:t>
            </w:r>
            <w:r w:rsidRPr="00C631DB">
              <w:rPr>
                <w:bCs/>
                <w:iCs/>
                <w:sz w:val="24"/>
                <w:szCs w:val="24"/>
              </w:rPr>
              <w:t xml:space="preserve"> </w:t>
            </w:r>
          </w:p>
          <w:p w14:paraId="5645F4A7" w14:textId="77777777" w:rsidR="003C11AF" w:rsidRPr="00C631DB" w:rsidRDefault="003C11AF">
            <w:pPr>
              <w:pStyle w:val="TableParagraph"/>
              <w:rPr>
                <w:sz w:val="20"/>
              </w:rPr>
            </w:pPr>
          </w:p>
        </w:tc>
        <w:tc>
          <w:tcPr>
            <w:tcW w:w="1081" w:type="dxa"/>
            <w:tcBorders>
              <w:top w:val="single" w:sz="4" w:space="0" w:color="000000"/>
              <w:left w:val="single" w:sz="4" w:space="0" w:color="000000"/>
              <w:bottom w:val="single" w:sz="4" w:space="0" w:color="000000"/>
              <w:right w:val="single" w:sz="4" w:space="0" w:color="000000"/>
            </w:tcBorders>
          </w:tcPr>
          <w:p w14:paraId="54C77D63" w14:textId="77777777" w:rsidR="003C11AF" w:rsidRPr="00C631DB" w:rsidRDefault="002D1F2D">
            <w:pPr>
              <w:pStyle w:val="TableParagraph"/>
              <w:rPr>
                <w:sz w:val="20"/>
              </w:rPr>
            </w:pPr>
            <w:r w:rsidRPr="00C631DB">
              <w:rPr>
                <w:sz w:val="20"/>
              </w:rPr>
              <w:t>2</w:t>
            </w:r>
            <w:r w:rsidR="003C11AF" w:rsidRPr="00C631DB">
              <w:rPr>
                <w:sz w:val="20"/>
              </w:rPr>
              <w:t xml:space="preserve"> </w:t>
            </w:r>
            <w:r w:rsidR="003C11AF" w:rsidRPr="00C631DB">
              <w:rPr>
                <w:spacing w:val="-4"/>
                <w:sz w:val="24"/>
              </w:rPr>
              <w:t>No.</w:t>
            </w:r>
          </w:p>
        </w:tc>
        <w:tc>
          <w:tcPr>
            <w:tcW w:w="992" w:type="dxa"/>
            <w:vMerge/>
            <w:tcBorders>
              <w:left w:val="single" w:sz="4" w:space="0" w:color="000000"/>
              <w:right w:val="single" w:sz="4" w:space="0" w:color="000000"/>
            </w:tcBorders>
          </w:tcPr>
          <w:p w14:paraId="04222D30" w14:textId="77777777" w:rsidR="003C11AF" w:rsidRPr="00C631DB" w:rsidRDefault="003C11AF">
            <w:pPr>
              <w:pStyle w:val="TableParagraph"/>
              <w:rPr>
                <w:sz w:val="20"/>
              </w:rPr>
            </w:pPr>
          </w:p>
        </w:tc>
        <w:tc>
          <w:tcPr>
            <w:tcW w:w="2287" w:type="dxa"/>
            <w:vMerge/>
            <w:tcBorders>
              <w:left w:val="single" w:sz="4" w:space="0" w:color="000000"/>
              <w:right w:val="single" w:sz="4" w:space="0" w:color="000000"/>
            </w:tcBorders>
          </w:tcPr>
          <w:p w14:paraId="2E2C4555" w14:textId="77777777" w:rsidR="003C11AF" w:rsidRPr="00C631DB" w:rsidRDefault="003C11AF">
            <w:pPr>
              <w:pStyle w:val="TableParagraph"/>
              <w:rPr>
                <w:sz w:val="20"/>
              </w:rPr>
            </w:pPr>
          </w:p>
        </w:tc>
        <w:tc>
          <w:tcPr>
            <w:tcW w:w="1724" w:type="dxa"/>
            <w:vMerge/>
            <w:tcBorders>
              <w:left w:val="single" w:sz="4" w:space="0" w:color="000000"/>
              <w:right w:val="single" w:sz="4" w:space="0" w:color="000000"/>
            </w:tcBorders>
          </w:tcPr>
          <w:p w14:paraId="736C9EE0" w14:textId="77777777" w:rsidR="003C11AF" w:rsidRPr="00C631DB" w:rsidRDefault="003C11AF">
            <w:pPr>
              <w:pStyle w:val="TableParagraph"/>
              <w:rPr>
                <w:sz w:val="20"/>
              </w:rPr>
            </w:pPr>
          </w:p>
        </w:tc>
        <w:tc>
          <w:tcPr>
            <w:tcW w:w="1799" w:type="dxa"/>
            <w:vMerge/>
            <w:tcBorders>
              <w:left w:val="single" w:sz="4" w:space="0" w:color="000000"/>
              <w:right w:val="single" w:sz="4" w:space="0" w:color="000000"/>
            </w:tcBorders>
          </w:tcPr>
          <w:p w14:paraId="2917DEC7" w14:textId="77777777" w:rsidR="003C11AF" w:rsidRPr="00C631DB" w:rsidRDefault="003C11AF">
            <w:pPr>
              <w:pStyle w:val="TableParagraph"/>
              <w:rPr>
                <w:sz w:val="20"/>
              </w:rPr>
            </w:pPr>
          </w:p>
        </w:tc>
        <w:tc>
          <w:tcPr>
            <w:tcW w:w="1607" w:type="dxa"/>
            <w:vMerge/>
            <w:tcBorders>
              <w:left w:val="single" w:sz="4" w:space="0" w:color="000000"/>
            </w:tcBorders>
          </w:tcPr>
          <w:p w14:paraId="13CA453F" w14:textId="77777777" w:rsidR="003C11AF" w:rsidRPr="00C631DB" w:rsidRDefault="003C11AF">
            <w:pPr>
              <w:pStyle w:val="TableParagraph"/>
              <w:rPr>
                <w:sz w:val="20"/>
              </w:rPr>
            </w:pPr>
          </w:p>
        </w:tc>
      </w:tr>
      <w:tr w:rsidR="00C631DB" w:rsidRPr="00C631DB" w14:paraId="42485399" w14:textId="77777777" w:rsidTr="00991D33">
        <w:trPr>
          <w:trHeight w:val="275"/>
        </w:trPr>
        <w:tc>
          <w:tcPr>
            <w:tcW w:w="884" w:type="dxa"/>
            <w:tcBorders>
              <w:top w:val="single" w:sz="4" w:space="0" w:color="000000"/>
              <w:right w:val="single" w:sz="4" w:space="0" w:color="000000"/>
            </w:tcBorders>
          </w:tcPr>
          <w:p w14:paraId="1860FE61" w14:textId="77777777" w:rsidR="003C11AF" w:rsidRPr="00C631DB" w:rsidRDefault="003C11AF">
            <w:pPr>
              <w:pStyle w:val="TableParagraph"/>
              <w:rPr>
                <w:sz w:val="20"/>
              </w:rPr>
            </w:pPr>
          </w:p>
        </w:tc>
        <w:tc>
          <w:tcPr>
            <w:tcW w:w="2826" w:type="dxa"/>
            <w:tcBorders>
              <w:top w:val="single" w:sz="4" w:space="0" w:color="000000"/>
              <w:left w:val="single" w:sz="4" w:space="0" w:color="000000"/>
              <w:right w:val="single" w:sz="4" w:space="0" w:color="000000"/>
            </w:tcBorders>
          </w:tcPr>
          <w:p w14:paraId="5C0B8363" w14:textId="77777777" w:rsidR="003C11AF" w:rsidRPr="00C631DB" w:rsidRDefault="003C11AF">
            <w:pPr>
              <w:pStyle w:val="TableParagraph"/>
              <w:rPr>
                <w:sz w:val="20"/>
              </w:rPr>
            </w:pPr>
          </w:p>
        </w:tc>
        <w:tc>
          <w:tcPr>
            <w:tcW w:w="1081" w:type="dxa"/>
            <w:tcBorders>
              <w:top w:val="single" w:sz="4" w:space="0" w:color="000000"/>
              <w:left w:val="single" w:sz="4" w:space="0" w:color="000000"/>
              <w:right w:val="single" w:sz="4" w:space="0" w:color="000000"/>
            </w:tcBorders>
          </w:tcPr>
          <w:p w14:paraId="40BC56FD" w14:textId="77777777" w:rsidR="003C11AF" w:rsidRPr="00C631DB" w:rsidRDefault="003C11AF">
            <w:pPr>
              <w:pStyle w:val="TableParagraph"/>
              <w:rPr>
                <w:sz w:val="20"/>
              </w:rPr>
            </w:pPr>
          </w:p>
        </w:tc>
        <w:tc>
          <w:tcPr>
            <w:tcW w:w="992" w:type="dxa"/>
            <w:vMerge/>
            <w:tcBorders>
              <w:left w:val="single" w:sz="4" w:space="0" w:color="000000"/>
              <w:right w:val="single" w:sz="4" w:space="0" w:color="000000"/>
            </w:tcBorders>
          </w:tcPr>
          <w:p w14:paraId="14620294" w14:textId="77777777" w:rsidR="003C11AF" w:rsidRPr="00C631DB" w:rsidRDefault="003C11AF">
            <w:pPr>
              <w:pStyle w:val="TableParagraph"/>
              <w:rPr>
                <w:sz w:val="20"/>
              </w:rPr>
            </w:pPr>
          </w:p>
        </w:tc>
        <w:tc>
          <w:tcPr>
            <w:tcW w:w="2287" w:type="dxa"/>
            <w:vMerge/>
            <w:tcBorders>
              <w:left w:val="single" w:sz="4" w:space="0" w:color="000000"/>
              <w:right w:val="single" w:sz="4" w:space="0" w:color="000000"/>
            </w:tcBorders>
          </w:tcPr>
          <w:p w14:paraId="0F099301" w14:textId="77777777" w:rsidR="003C11AF" w:rsidRPr="00C631DB" w:rsidRDefault="003C11AF">
            <w:pPr>
              <w:pStyle w:val="TableParagraph"/>
              <w:rPr>
                <w:sz w:val="20"/>
              </w:rPr>
            </w:pPr>
          </w:p>
        </w:tc>
        <w:tc>
          <w:tcPr>
            <w:tcW w:w="1724" w:type="dxa"/>
            <w:vMerge/>
            <w:tcBorders>
              <w:left w:val="single" w:sz="4" w:space="0" w:color="000000"/>
              <w:right w:val="single" w:sz="4" w:space="0" w:color="000000"/>
            </w:tcBorders>
          </w:tcPr>
          <w:p w14:paraId="7D59396B" w14:textId="77777777" w:rsidR="003C11AF" w:rsidRPr="00C631DB" w:rsidRDefault="003C11AF">
            <w:pPr>
              <w:pStyle w:val="TableParagraph"/>
              <w:rPr>
                <w:sz w:val="20"/>
              </w:rPr>
            </w:pPr>
          </w:p>
        </w:tc>
        <w:tc>
          <w:tcPr>
            <w:tcW w:w="1799" w:type="dxa"/>
            <w:vMerge/>
            <w:tcBorders>
              <w:left w:val="single" w:sz="4" w:space="0" w:color="000000"/>
              <w:right w:val="single" w:sz="4" w:space="0" w:color="000000"/>
            </w:tcBorders>
          </w:tcPr>
          <w:p w14:paraId="62FCB694" w14:textId="77777777" w:rsidR="003C11AF" w:rsidRPr="00C631DB" w:rsidRDefault="003C11AF">
            <w:pPr>
              <w:pStyle w:val="TableParagraph"/>
              <w:rPr>
                <w:sz w:val="20"/>
              </w:rPr>
            </w:pPr>
          </w:p>
        </w:tc>
        <w:tc>
          <w:tcPr>
            <w:tcW w:w="1607" w:type="dxa"/>
            <w:vMerge/>
            <w:tcBorders>
              <w:left w:val="single" w:sz="4" w:space="0" w:color="000000"/>
            </w:tcBorders>
          </w:tcPr>
          <w:p w14:paraId="13F53D96" w14:textId="77777777" w:rsidR="003C11AF" w:rsidRPr="00C631DB" w:rsidRDefault="003C11AF">
            <w:pPr>
              <w:pStyle w:val="TableParagraph"/>
              <w:rPr>
                <w:sz w:val="20"/>
              </w:rPr>
            </w:pPr>
          </w:p>
        </w:tc>
      </w:tr>
    </w:tbl>
    <w:p w14:paraId="6BBBDF95" w14:textId="77777777" w:rsidR="004640AB" w:rsidRPr="00C631DB" w:rsidRDefault="004640AB">
      <w:pPr>
        <w:pStyle w:val="TableParagraph"/>
        <w:rPr>
          <w:sz w:val="20"/>
        </w:rPr>
        <w:sectPr w:rsidR="004640AB" w:rsidRPr="00C631DB">
          <w:headerReference w:type="default" r:id="rId52"/>
          <w:pgSz w:w="15840" w:h="12240" w:orient="landscape"/>
          <w:pgMar w:top="640" w:right="1080" w:bottom="280" w:left="1080" w:header="0" w:footer="0" w:gutter="0"/>
          <w:cols w:space="720"/>
        </w:sectPr>
      </w:pPr>
    </w:p>
    <w:p w14:paraId="217D5084" w14:textId="77777777" w:rsidR="004640AB" w:rsidRPr="00C631DB" w:rsidRDefault="000A66DA">
      <w:pPr>
        <w:tabs>
          <w:tab w:val="right" w:pos="13321"/>
        </w:tabs>
        <w:spacing w:before="75"/>
        <w:ind w:left="360"/>
        <w:rPr>
          <w:sz w:val="20"/>
        </w:rPr>
      </w:pPr>
      <w:r w:rsidRPr="00C631DB">
        <w:rPr>
          <w:noProof/>
          <w:sz w:val="20"/>
        </w:rPr>
        <w:lastRenderedPageBreak/>
        <mc:AlternateContent>
          <mc:Choice Requires="wps">
            <w:drawing>
              <wp:anchor distT="0" distB="0" distL="0" distR="0" simplePos="0" relativeHeight="487610368" behindDoc="1" locked="0" layoutInCell="1" allowOverlap="1" wp14:anchorId="2B94BB0B" wp14:editId="03D85151">
                <wp:simplePos x="0" y="0"/>
                <wp:positionH relativeFrom="page">
                  <wp:posOffset>896111</wp:posOffset>
                </wp:positionH>
                <wp:positionV relativeFrom="paragraph">
                  <wp:posOffset>209295</wp:posOffset>
                </wp:positionV>
                <wp:extent cx="8267700" cy="635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700" cy="6350"/>
                        </a:xfrm>
                        <a:custGeom>
                          <a:avLst/>
                          <a:gdLst/>
                          <a:ahLst/>
                          <a:cxnLst/>
                          <a:rect l="l" t="t" r="r" b="b"/>
                          <a:pathLst>
                            <a:path w="8267700" h="6350">
                              <a:moveTo>
                                <a:pt x="8267446" y="0"/>
                              </a:moveTo>
                              <a:lnTo>
                                <a:pt x="0" y="0"/>
                              </a:lnTo>
                              <a:lnTo>
                                <a:pt x="0" y="6096"/>
                              </a:lnTo>
                              <a:lnTo>
                                <a:pt x="8267446" y="6096"/>
                              </a:lnTo>
                              <a:lnTo>
                                <a:pt x="8267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353E2A" id="Graphic 136" o:spid="_x0000_s1026" style="position:absolute;margin-left:70.55pt;margin-top:16.5pt;width:651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8267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" path="m8267446,l,,,6096r8267446,l8267446,xe" fillcolor="black" stroked="f">
                <v:path arrowok="t"/>
                <w10:wrap type="topAndBottom" anchorx="page"/>
              </v:shape>
            </w:pict>
          </mc:Fallback>
        </mc:AlternateContent>
      </w:r>
      <w:r w:rsidRPr="00C631DB">
        <w:rPr>
          <w:sz w:val="20"/>
        </w:rPr>
        <w:t>Section</w:t>
      </w:r>
      <w:r w:rsidRPr="00C631DB">
        <w:rPr>
          <w:spacing w:val="-5"/>
          <w:sz w:val="20"/>
        </w:rPr>
        <w:t xml:space="preserve"> </w:t>
      </w:r>
      <w:r w:rsidRPr="00C631DB">
        <w:rPr>
          <w:sz w:val="20"/>
        </w:rPr>
        <w:t>VII</w:t>
      </w:r>
      <w:r w:rsidRPr="00C631DB">
        <w:rPr>
          <w:spacing w:val="-2"/>
          <w:sz w:val="20"/>
        </w:rPr>
        <w:t xml:space="preserve"> </w:t>
      </w:r>
      <w:r w:rsidRPr="00C631DB">
        <w:rPr>
          <w:sz w:val="20"/>
        </w:rPr>
        <w:t>–</w:t>
      </w:r>
      <w:r w:rsidRPr="00C631DB">
        <w:rPr>
          <w:spacing w:val="-2"/>
          <w:sz w:val="20"/>
        </w:rPr>
        <w:t xml:space="preserve"> </w:t>
      </w:r>
      <w:r w:rsidRPr="00C631DB">
        <w:rPr>
          <w:sz w:val="20"/>
        </w:rPr>
        <w:t>Schedule</w:t>
      </w:r>
      <w:r w:rsidRPr="00C631DB">
        <w:rPr>
          <w:spacing w:val="-4"/>
          <w:sz w:val="20"/>
        </w:rPr>
        <w:t xml:space="preserve"> </w:t>
      </w:r>
      <w:r w:rsidRPr="00C631DB">
        <w:rPr>
          <w:sz w:val="20"/>
        </w:rPr>
        <w:t>of</w:t>
      </w:r>
      <w:r w:rsidRPr="00C631DB">
        <w:rPr>
          <w:spacing w:val="-5"/>
          <w:sz w:val="20"/>
        </w:rPr>
        <w:t xml:space="preserve"> </w:t>
      </w:r>
      <w:r w:rsidRPr="00C631DB">
        <w:rPr>
          <w:spacing w:val="-2"/>
          <w:sz w:val="20"/>
        </w:rPr>
        <w:t>Requirements</w:t>
      </w:r>
      <w:r w:rsidRPr="00C631DB">
        <w:rPr>
          <w:sz w:val="20"/>
        </w:rPr>
        <w:tab/>
      </w:r>
      <w:r w:rsidRPr="00C631DB">
        <w:rPr>
          <w:spacing w:val="-5"/>
          <w:sz w:val="20"/>
        </w:rPr>
        <w:t>78</w:t>
      </w:r>
    </w:p>
    <w:p w14:paraId="5F869551" w14:textId="77777777" w:rsidR="004640AB" w:rsidRPr="00C631DB" w:rsidRDefault="004640AB">
      <w:pPr>
        <w:pStyle w:val="BodyText"/>
        <w:rPr>
          <w:sz w:val="32"/>
        </w:rPr>
      </w:pPr>
    </w:p>
    <w:p w14:paraId="491B3B90" w14:textId="77777777" w:rsidR="004640AB" w:rsidRPr="00C631DB" w:rsidRDefault="004640AB">
      <w:pPr>
        <w:pStyle w:val="BodyText"/>
        <w:rPr>
          <w:sz w:val="32"/>
        </w:rPr>
      </w:pPr>
    </w:p>
    <w:p w14:paraId="34C8D5CF" w14:textId="77777777" w:rsidR="004640AB" w:rsidRPr="00C631DB" w:rsidRDefault="004640AB">
      <w:pPr>
        <w:pStyle w:val="BodyText"/>
        <w:spacing w:before="112"/>
        <w:rPr>
          <w:sz w:val="32"/>
        </w:rPr>
      </w:pPr>
    </w:p>
    <w:p w14:paraId="17BF3F84" w14:textId="77777777" w:rsidR="004640AB" w:rsidRPr="00C631DB" w:rsidRDefault="000A66DA">
      <w:pPr>
        <w:pStyle w:val="Heading4"/>
        <w:numPr>
          <w:ilvl w:val="0"/>
          <w:numId w:val="57"/>
        </w:numPr>
        <w:tabs>
          <w:tab w:val="left" w:pos="3611"/>
        </w:tabs>
        <w:ind w:left="3611" w:hanging="318"/>
        <w:jc w:val="left"/>
      </w:pPr>
      <w:r w:rsidRPr="00C631DB">
        <w:t>List</w:t>
      </w:r>
      <w:r w:rsidRPr="00C631DB">
        <w:rPr>
          <w:spacing w:val="-10"/>
        </w:rPr>
        <w:t xml:space="preserve"> </w:t>
      </w:r>
      <w:r w:rsidRPr="00C631DB">
        <w:t>of</w:t>
      </w:r>
      <w:r w:rsidRPr="00C631DB">
        <w:rPr>
          <w:spacing w:val="-9"/>
        </w:rPr>
        <w:t xml:space="preserve"> </w:t>
      </w:r>
      <w:r w:rsidRPr="00C631DB">
        <w:t>Related</w:t>
      </w:r>
      <w:r w:rsidRPr="00C631DB">
        <w:rPr>
          <w:spacing w:val="-6"/>
        </w:rPr>
        <w:t xml:space="preserve"> </w:t>
      </w:r>
      <w:r w:rsidRPr="00C631DB">
        <w:t>Services</w:t>
      </w:r>
      <w:r w:rsidRPr="00C631DB">
        <w:rPr>
          <w:spacing w:val="-9"/>
        </w:rPr>
        <w:t xml:space="preserve"> </w:t>
      </w:r>
      <w:r w:rsidRPr="00C631DB">
        <w:t>and</w:t>
      </w:r>
      <w:r w:rsidRPr="00C631DB">
        <w:rPr>
          <w:spacing w:val="-9"/>
        </w:rPr>
        <w:t xml:space="preserve"> </w:t>
      </w:r>
      <w:r w:rsidRPr="00C631DB">
        <w:t>Completion</w:t>
      </w:r>
      <w:r w:rsidRPr="00C631DB">
        <w:rPr>
          <w:spacing w:val="-9"/>
        </w:rPr>
        <w:t xml:space="preserve"> </w:t>
      </w:r>
      <w:r w:rsidRPr="00C631DB">
        <w:rPr>
          <w:spacing w:val="-2"/>
        </w:rPr>
        <w:t>Schedule</w:t>
      </w:r>
    </w:p>
    <w:p w14:paraId="1EF47236" w14:textId="77777777" w:rsidR="004640AB" w:rsidRPr="00C631DB" w:rsidRDefault="000A66DA">
      <w:pPr>
        <w:spacing w:before="232" w:line="242" w:lineRule="auto"/>
        <w:ind w:left="468" w:right="20"/>
        <w:rPr>
          <w:i/>
          <w:sz w:val="24"/>
        </w:rPr>
      </w:pPr>
      <w:r w:rsidRPr="00C631DB">
        <w:rPr>
          <w:i/>
          <w:sz w:val="24"/>
        </w:rPr>
        <w:t>[This</w:t>
      </w:r>
      <w:r w:rsidRPr="00C631DB">
        <w:rPr>
          <w:i/>
          <w:spacing w:val="-2"/>
          <w:sz w:val="24"/>
        </w:rPr>
        <w:t xml:space="preserve"> </w:t>
      </w:r>
      <w:r w:rsidRPr="00C631DB">
        <w:rPr>
          <w:i/>
          <w:sz w:val="24"/>
        </w:rPr>
        <w:t>table</w:t>
      </w:r>
      <w:r w:rsidRPr="00C631DB">
        <w:rPr>
          <w:i/>
          <w:spacing w:val="-2"/>
          <w:sz w:val="24"/>
        </w:rPr>
        <w:t xml:space="preserve"> </w:t>
      </w:r>
      <w:r w:rsidRPr="00C631DB">
        <w:rPr>
          <w:i/>
          <w:sz w:val="24"/>
        </w:rPr>
        <w:t>shall</w:t>
      </w:r>
      <w:r w:rsidRPr="00C631DB">
        <w:rPr>
          <w:i/>
          <w:spacing w:val="-2"/>
          <w:sz w:val="24"/>
        </w:rPr>
        <w:t xml:space="preserve"> </w:t>
      </w:r>
      <w:r w:rsidRPr="00C631DB">
        <w:rPr>
          <w:i/>
          <w:sz w:val="24"/>
        </w:rPr>
        <w:t>be</w:t>
      </w:r>
      <w:r w:rsidRPr="00C631DB">
        <w:rPr>
          <w:i/>
          <w:spacing w:val="-3"/>
          <w:sz w:val="24"/>
        </w:rPr>
        <w:t xml:space="preserve"> </w:t>
      </w:r>
      <w:r w:rsidRPr="00C631DB">
        <w:rPr>
          <w:i/>
          <w:sz w:val="24"/>
        </w:rPr>
        <w:t>filled</w:t>
      </w:r>
      <w:r w:rsidRPr="00C631DB">
        <w:rPr>
          <w:i/>
          <w:spacing w:val="-2"/>
          <w:sz w:val="24"/>
        </w:rPr>
        <w:t xml:space="preserve"> </w:t>
      </w:r>
      <w:r w:rsidRPr="00C631DB">
        <w:rPr>
          <w:i/>
          <w:sz w:val="24"/>
        </w:rPr>
        <w:t>in</w:t>
      </w:r>
      <w:r w:rsidRPr="00C631DB">
        <w:rPr>
          <w:i/>
          <w:spacing w:val="-2"/>
          <w:sz w:val="24"/>
        </w:rPr>
        <w:t xml:space="preserve"> </w:t>
      </w:r>
      <w:r w:rsidRPr="00C631DB">
        <w:rPr>
          <w:i/>
          <w:sz w:val="24"/>
        </w:rPr>
        <w:t>by</w:t>
      </w:r>
      <w:r w:rsidRPr="00C631DB">
        <w:rPr>
          <w:i/>
          <w:spacing w:val="-2"/>
          <w:sz w:val="24"/>
        </w:rPr>
        <w:t xml:space="preserve"> </w:t>
      </w:r>
      <w:r w:rsidRPr="00C631DB">
        <w:rPr>
          <w:i/>
          <w:sz w:val="24"/>
        </w:rPr>
        <w:t>the</w:t>
      </w:r>
      <w:r w:rsidRPr="00C631DB">
        <w:rPr>
          <w:i/>
          <w:spacing w:val="-3"/>
          <w:sz w:val="24"/>
        </w:rPr>
        <w:t xml:space="preserve"> </w:t>
      </w:r>
      <w:r w:rsidRPr="00C631DB">
        <w:rPr>
          <w:i/>
          <w:sz w:val="24"/>
        </w:rPr>
        <w:t>Purchaser.</w:t>
      </w:r>
      <w:r w:rsidRPr="00C631DB">
        <w:rPr>
          <w:i/>
          <w:spacing w:val="-2"/>
          <w:sz w:val="24"/>
        </w:rPr>
        <w:t xml:space="preserve"> </w:t>
      </w:r>
      <w:r w:rsidRPr="00C631DB">
        <w:rPr>
          <w:i/>
          <w:sz w:val="24"/>
        </w:rPr>
        <w:t>The</w:t>
      </w:r>
      <w:r w:rsidRPr="00C631DB">
        <w:rPr>
          <w:i/>
          <w:spacing w:val="-1"/>
          <w:sz w:val="24"/>
        </w:rPr>
        <w:t xml:space="preserve"> </w:t>
      </w:r>
      <w:r w:rsidRPr="00C631DB">
        <w:rPr>
          <w:i/>
          <w:sz w:val="24"/>
        </w:rPr>
        <w:t>Required</w:t>
      </w:r>
      <w:r w:rsidRPr="00C631DB">
        <w:rPr>
          <w:i/>
          <w:spacing w:val="-2"/>
          <w:sz w:val="24"/>
        </w:rPr>
        <w:t xml:space="preserve"> </w:t>
      </w:r>
      <w:r w:rsidRPr="00C631DB">
        <w:rPr>
          <w:i/>
          <w:sz w:val="24"/>
        </w:rPr>
        <w:t>Completion</w:t>
      </w:r>
      <w:r w:rsidRPr="00C631DB">
        <w:rPr>
          <w:i/>
          <w:spacing w:val="-2"/>
          <w:sz w:val="24"/>
        </w:rPr>
        <w:t xml:space="preserve"> </w:t>
      </w:r>
      <w:r w:rsidRPr="00C631DB">
        <w:rPr>
          <w:i/>
          <w:sz w:val="24"/>
        </w:rPr>
        <w:t>Dates</w:t>
      </w:r>
      <w:r w:rsidRPr="00C631DB">
        <w:rPr>
          <w:i/>
          <w:spacing w:val="-2"/>
          <w:sz w:val="24"/>
        </w:rPr>
        <w:t xml:space="preserve"> </w:t>
      </w:r>
      <w:r w:rsidRPr="00C631DB">
        <w:rPr>
          <w:i/>
          <w:sz w:val="24"/>
        </w:rPr>
        <w:t>should</w:t>
      </w:r>
      <w:r w:rsidRPr="00C631DB">
        <w:rPr>
          <w:i/>
          <w:spacing w:val="-2"/>
          <w:sz w:val="24"/>
        </w:rPr>
        <w:t xml:space="preserve"> </w:t>
      </w:r>
      <w:r w:rsidRPr="00C631DB">
        <w:rPr>
          <w:i/>
          <w:sz w:val="24"/>
        </w:rPr>
        <w:t>be</w:t>
      </w:r>
      <w:r w:rsidRPr="00C631DB">
        <w:rPr>
          <w:i/>
          <w:spacing w:val="-2"/>
          <w:sz w:val="24"/>
        </w:rPr>
        <w:t xml:space="preserve"> </w:t>
      </w:r>
      <w:r w:rsidRPr="00C631DB">
        <w:rPr>
          <w:i/>
          <w:sz w:val="24"/>
        </w:rPr>
        <w:t>realistic,</w:t>
      </w:r>
      <w:r w:rsidRPr="00C631DB">
        <w:rPr>
          <w:i/>
          <w:spacing w:val="-2"/>
          <w:sz w:val="24"/>
        </w:rPr>
        <w:t xml:space="preserve"> </w:t>
      </w:r>
      <w:r w:rsidRPr="00C631DB">
        <w:rPr>
          <w:i/>
          <w:sz w:val="24"/>
        </w:rPr>
        <w:t>and</w:t>
      </w:r>
      <w:r w:rsidRPr="00C631DB">
        <w:rPr>
          <w:i/>
          <w:spacing w:val="-2"/>
          <w:sz w:val="24"/>
        </w:rPr>
        <w:t xml:space="preserve"> </w:t>
      </w:r>
      <w:r w:rsidRPr="00C631DB">
        <w:rPr>
          <w:i/>
          <w:sz w:val="24"/>
        </w:rPr>
        <w:t>consistent</w:t>
      </w:r>
      <w:r w:rsidRPr="00C631DB">
        <w:rPr>
          <w:i/>
          <w:spacing w:val="-2"/>
          <w:sz w:val="24"/>
        </w:rPr>
        <w:t xml:space="preserve"> </w:t>
      </w:r>
      <w:r w:rsidRPr="00C631DB">
        <w:rPr>
          <w:i/>
          <w:sz w:val="24"/>
        </w:rPr>
        <w:t>with</w:t>
      </w:r>
      <w:r w:rsidRPr="00C631DB">
        <w:rPr>
          <w:i/>
          <w:spacing w:val="-2"/>
          <w:sz w:val="24"/>
        </w:rPr>
        <w:t xml:space="preserve"> </w:t>
      </w:r>
      <w:r w:rsidRPr="00C631DB">
        <w:rPr>
          <w:i/>
          <w:sz w:val="24"/>
        </w:rPr>
        <w:t>the</w:t>
      </w:r>
      <w:r w:rsidRPr="00C631DB">
        <w:rPr>
          <w:i/>
          <w:spacing w:val="-2"/>
          <w:sz w:val="24"/>
        </w:rPr>
        <w:t xml:space="preserve"> </w:t>
      </w:r>
      <w:r w:rsidRPr="00C631DB">
        <w:rPr>
          <w:i/>
          <w:sz w:val="24"/>
        </w:rPr>
        <w:t>required Goods Delivery Dates (as per Incoterms)]</w:t>
      </w:r>
    </w:p>
    <w:p w14:paraId="22CE517E" w14:textId="77777777" w:rsidR="004640AB" w:rsidRPr="00C631DB" w:rsidRDefault="004640AB">
      <w:pPr>
        <w:pStyle w:val="BodyText"/>
        <w:spacing w:before="7"/>
        <w:rPr>
          <w:i/>
          <w:sz w:val="18"/>
        </w:rPr>
      </w:pPr>
    </w:p>
    <w:tbl>
      <w:tblPr>
        <w:tblW w:w="0" w:type="auto"/>
        <w:tblInd w:w="37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08"/>
        <w:gridCol w:w="4231"/>
        <w:gridCol w:w="1888"/>
        <w:gridCol w:w="1890"/>
        <w:gridCol w:w="2339"/>
        <w:gridCol w:w="1618"/>
      </w:tblGrid>
      <w:tr w:rsidR="00C631DB" w:rsidRPr="00C631DB" w14:paraId="0D4FAEC4" w14:textId="77777777">
        <w:trPr>
          <w:trHeight w:val="1132"/>
        </w:trPr>
        <w:tc>
          <w:tcPr>
            <w:tcW w:w="1008" w:type="dxa"/>
            <w:tcBorders>
              <w:bottom w:val="single" w:sz="6" w:space="0" w:color="000000"/>
              <w:right w:val="single" w:sz="6" w:space="0" w:color="000000"/>
            </w:tcBorders>
          </w:tcPr>
          <w:p w14:paraId="60191A60" w14:textId="77777777" w:rsidR="004640AB" w:rsidRPr="00C631DB" w:rsidRDefault="004640AB">
            <w:pPr>
              <w:pStyle w:val="TableParagraph"/>
              <w:spacing w:before="240"/>
              <w:rPr>
                <w:i/>
              </w:rPr>
            </w:pPr>
          </w:p>
          <w:p w14:paraId="3E15B948" w14:textId="77777777" w:rsidR="004640AB" w:rsidRPr="00C631DB" w:rsidRDefault="000A66DA">
            <w:pPr>
              <w:pStyle w:val="TableParagraph"/>
              <w:ind w:left="150"/>
              <w:rPr>
                <w:b/>
              </w:rPr>
            </w:pPr>
            <w:r w:rsidRPr="00C631DB">
              <w:rPr>
                <w:b/>
                <w:spacing w:val="-2"/>
              </w:rPr>
              <w:t>Service</w:t>
            </w:r>
          </w:p>
        </w:tc>
        <w:tc>
          <w:tcPr>
            <w:tcW w:w="4231" w:type="dxa"/>
            <w:tcBorders>
              <w:left w:val="single" w:sz="6" w:space="0" w:color="000000"/>
              <w:bottom w:val="single" w:sz="6" w:space="0" w:color="000000"/>
              <w:right w:val="single" w:sz="6" w:space="0" w:color="000000"/>
            </w:tcBorders>
          </w:tcPr>
          <w:p w14:paraId="6271C1EA" w14:textId="77777777" w:rsidR="004640AB" w:rsidRPr="00C631DB" w:rsidRDefault="004640AB">
            <w:pPr>
              <w:pStyle w:val="TableParagraph"/>
              <w:spacing w:before="240"/>
              <w:rPr>
                <w:i/>
              </w:rPr>
            </w:pPr>
          </w:p>
          <w:p w14:paraId="41292824" w14:textId="77777777" w:rsidR="004640AB" w:rsidRPr="00C631DB" w:rsidRDefault="000A66DA">
            <w:pPr>
              <w:pStyle w:val="TableParagraph"/>
              <w:ind w:left="1080"/>
              <w:rPr>
                <w:b/>
              </w:rPr>
            </w:pPr>
            <w:r w:rsidRPr="00C631DB">
              <w:rPr>
                <w:b/>
              </w:rPr>
              <w:t>Description</w:t>
            </w:r>
            <w:r w:rsidRPr="00C631DB">
              <w:rPr>
                <w:b/>
                <w:spacing w:val="-5"/>
              </w:rPr>
              <w:t xml:space="preserve"> </w:t>
            </w:r>
            <w:r w:rsidRPr="00C631DB">
              <w:rPr>
                <w:b/>
              </w:rPr>
              <w:t>of</w:t>
            </w:r>
            <w:r w:rsidRPr="00C631DB">
              <w:rPr>
                <w:b/>
                <w:spacing w:val="-4"/>
              </w:rPr>
              <w:t xml:space="preserve"> </w:t>
            </w:r>
            <w:r w:rsidRPr="00C631DB">
              <w:rPr>
                <w:b/>
                <w:spacing w:val="-2"/>
              </w:rPr>
              <w:t>Service</w:t>
            </w:r>
          </w:p>
        </w:tc>
        <w:tc>
          <w:tcPr>
            <w:tcW w:w="1888" w:type="dxa"/>
            <w:tcBorders>
              <w:left w:val="single" w:sz="6" w:space="0" w:color="000000"/>
              <w:bottom w:val="single" w:sz="6" w:space="0" w:color="000000"/>
              <w:right w:val="single" w:sz="6" w:space="0" w:color="000000"/>
            </w:tcBorders>
          </w:tcPr>
          <w:p w14:paraId="62F5C9C3" w14:textId="77777777" w:rsidR="004640AB" w:rsidRPr="00C631DB" w:rsidRDefault="004640AB">
            <w:pPr>
              <w:pStyle w:val="TableParagraph"/>
              <w:spacing w:before="240"/>
              <w:rPr>
                <w:i/>
              </w:rPr>
            </w:pPr>
          </w:p>
          <w:p w14:paraId="0A4A3222" w14:textId="77777777" w:rsidR="004640AB" w:rsidRPr="00C631DB" w:rsidRDefault="000A66DA">
            <w:pPr>
              <w:pStyle w:val="TableParagraph"/>
              <w:ind w:left="485"/>
              <w:rPr>
                <w:b/>
              </w:rPr>
            </w:pPr>
            <w:r w:rsidRPr="00C631DB">
              <w:rPr>
                <w:b/>
                <w:spacing w:val="-2"/>
              </w:rPr>
              <w:t>Quantity</w:t>
            </w:r>
            <w:r w:rsidRPr="00C631DB">
              <w:rPr>
                <w:b/>
                <w:spacing w:val="-2"/>
                <w:vertAlign w:val="superscript"/>
              </w:rPr>
              <w:t>1</w:t>
            </w:r>
          </w:p>
        </w:tc>
        <w:tc>
          <w:tcPr>
            <w:tcW w:w="1890" w:type="dxa"/>
            <w:tcBorders>
              <w:left w:val="single" w:sz="6" w:space="0" w:color="000000"/>
              <w:bottom w:val="single" w:sz="6" w:space="0" w:color="000000"/>
              <w:right w:val="single" w:sz="6" w:space="0" w:color="000000"/>
            </w:tcBorders>
          </w:tcPr>
          <w:p w14:paraId="5B71F23B" w14:textId="77777777" w:rsidR="004640AB" w:rsidRPr="00C631DB" w:rsidRDefault="004640AB">
            <w:pPr>
              <w:pStyle w:val="TableParagraph"/>
              <w:spacing w:before="240"/>
              <w:rPr>
                <w:i/>
              </w:rPr>
            </w:pPr>
          </w:p>
          <w:p w14:paraId="3D669DE5" w14:textId="77777777" w:rsidR="004640AB" w:rsidRPr="00C631DB" w:rsidRDefault="000A66DA">
            <w:pPr>
              <w:pStyle w:val="TableParagraph"/>
              <w:ind w:left="316"/>
              <w:rPr>
                <w:b/>
              </w:rPr>
            </w:pPr>
            <w:r w:rsidRPr="00C631DB">
              <w:rPr>
                <w:b/>
              </w:rPr>
              <w:t>Physical</w:t>
            </w:r>
            <w:r w:rsidRPr="00C631DB">
              <w:rPr>
                <w:b/>
                <w:spacing w:val="-4"/>
              </w:rPr>
              <w:t xml:space="preserve"> Unit</w:t>
            </w:r>
          </w:p>
        </w:tc>
        <w:tc>
          <w:tcPr>
            <w:tcW w:w="2339" w:type="dxa"/>
            <w:tcBorders>
              <w:left w:val="single" w:sz="6" w:space="0" w:color="000000"/>
              <w:bottom w:val="single" w:sz="6" w:space="0" w:color="000000"/>
              <w:right w:val="single" w:sz="6" w:space="0" w:color="000000"/>
            </w:tcBorders>
          </w:tcPr>
          <w:p w14:paraId="24C43994" w14:textId="77777777" w:rsidR="004640AB" w:rsidRPr="00C631DB" w:rsidRDefault="000A66DA">
            <w:pPr>
              <w:pStyle w:val="TableParagraph"/>
              <w:spacing w:before="118"/>
              <w:ind w:left="284" w:hanging="92"/>
              <w:rPr>
                <w:b/>
              </w:rPr>
            </w:pPr>
            <w:r w:rsidRPr="00C631DB">
              <w:rPr>
                <w:b/>
              </w:rPr>
              <w:t>Place</w:t>
            </w:r>
            <w:r w:rsidRPr="00C631DB">
              <w:rPr>
                <w:b/>
                <w:spacing w:val="-14"/>
              </w:rPr>
              <w:t xml:space="preserve"> </w:t>
            </w:r>
            <w:r w:rsidRPr="00C631DB">
              <w:rPr>
                <w:b/>
              </w:rPr>
              <w:t>where</w:t>
            </w:r>
            <w:r w:rsidRPr="00C631DB">
              <w:rPr>
                <w:b/>
                <w:spacing w:val="-14"/>
              </w:rPr>
              <w:t xml:space="preserve"> </w:t>
            </w:r>
            <w:r w:rsidRPr="00C631DB">
              <w:rPr>
                <w:b/>
              </w:rPr>
              <w:t>Services shall be performed</w:t>
            </w:r>
          </w:p>
        </w:tc>
        <w:tc>
          <w:tcPr>
            <w:tcW w:w="1618" w:type="dxa"/>
            <w:tcBorders>
              <w:left w:val="single" w:sz="6" w:space="0" w:color="000000"/>
              <w:bottom w:val="single" w:sz="6" w:space="0" w:color="000000"/>
            </w:tcBorders>
          </w:tcPr>
          <w:p w14:paraId="16E19F03" w14:textId="77777777" w:rsidR="004640AB" w:rsidRPr="00C631DB" w:rsidRDefault="000A66DA">
            <w:pPr>
              <w:pStyle w:val="TableParagraph"/>
              <w:spacing w:before="118"/>
              <w:ind w:left="252" w:right="239" w:hanging="2"/>
              <w:jc w:val="center"/>
              <w:rPr>
                <w:b/>
              </w:rPr>
            </w:pPr>
            <w:r w:rsidRPr="00C631DB">
              <w:rPr>
                <w:b/>
                <w:spacing w:val="-2"/>
              </w:rPr>
              <w:t>Final Completion</w:t>
            </w:r>
          </w:p>
          <w:p w14:paraId="689DEB10" w14:textId="77777777" w:rsidR="004640AB" w:rsidRPr="00C631DB" w:rsidRDefault="000A66DA">
            <w:pPr>
              <w:pStyle w:val="TableParagraph"/>
              <w:spacing w:line="252" w:lineRule="exact"/>
              <w:ind w:left="31" w:right="17"/>
              <w:jc w:val="center"/>
              <w:rPr>
                <w:b/>
              </w:rPr>
            </w:pPr>
            <w:r w:rsidRPr="00C631DB">
              <w:rPr>
                <w:b/>
              </w:rPr>
              <w:t>Date(s)</w:t>
            </w:r>
            <w:r w:rsidRPr="00C631DB">
              <w:rPr>
                <w:b/>
                <w:spacing w:val="-14"/>
              </w:rPr>
              <w:t xml:space="preserve"> </w:t>
            </w:r>
            <w:r w:rsidRPr="00C631DB">
              <w:rPr>
                <w:b/>
              </w:rPr>
              <w:t xml:space="preserve">of </w:t>
            </w:r>
            <w:r w:rsidRPr="00C631DB">
              <w:rPr>
                <w:b/>
                <w:spacing w:val="-2"/>
              </w:rPr>
              <w:t>Services</w:t>
            </w:r>
          </w:p>
        </w:tc>
      </w:tr>
      <w:tr w:rsidR="00C631DB" w:rsidRPr="00C631DB" w14:paraId="520E71FC" w14:textId="77777777">
        <w:trPr>
          <w:trHeight w:val="1132"/>
        </w:trPr>
        <w:tc>
          <w:tcPr>
            <w:tcW w:w="1008" w:type="dxa"/>
            <w:tcBorders>
              <w:top w:val="single" w:sz="6" w:space="0" w:color="000000"/>
              <w:bottom w:val="single" w:sz="6" w:space="0" w:color="000000"/>
              <w:right w:val="single" w:sz="6" w:space="0" w:color="000000"/>
            </w:tcBorders>
          </w:tcPr>
          <w:p w14:paraId="44F04289" w14:textId="77777777" w:rsidR="004640AB" w:rsidRPr="00C631DB" w:rsidRDefault="000A66DA">
            <w:pPr>
              <w:pStyle w:val="TableParagraph"/>
              <w:spacing w:before="113"/>
              <w:ind w:left="97" w:right="224"/>
              <w:jc w:val="both"/>
              <w:rPr>
                <w:i/>
              </w:rPr>
            </w:pPr>
            <w:r w:rsidRPr="00C631DB">
              <w:rPr>
                <w:i/>
                <w:spacing w:val="-2"/>
              </w:rPr>
              <w:t>[</w:t>
            </w:r>
            <w:r w:rsidRPr="00C631DB">
              <w:rPr>
                <w:b/>
                <w:i/>
                <w:spacing w:val="-2"/>
              </w:rPr>
              <w:t xml:space="preserve">insert Service </w:t>
            </w:r>
            <w:r w:rsidRPr="00C631DB">
              <w:rPr>
                <w:b/>
                <w:i/>
                <w:spacing w:val="-4"/>
              </w:rPr>
              <w:t>No</w:t>
            </w:r>
            <w:r w:rsidRPr="00C631DB">
              <w:rPr>
                <w:i/>
                <w:spacing w:val="-4"/>
              </w:rPr>
              <w:t>]</w:t>
            </w:r>
          </w:p>
        </w:tc>
        <w:tc>
          <w:tcPr>
            <w:tcW w:w="4231" w:type="dxa"/>
            <w:tcBorders>
              <w:top w:val="single" w:sz="6" w:space="0" w:color="000000"/>
              <w:left w:val="single" w:sz="6" w:space="0" w:color="000000"/>
              <w:bottom w:val="single" w:sz="6" w:space="0" w:color="000000"/>
              <w:right w:val="single" w:sz="6" w:space="0" w:color="000000"/>
            </w:tcBorders>
          </w:tcPr>
          <w:p w14:paraId="5035577D" w14:textId="77777777" w:rsidR="004640AB" w:rsidRPr="00C631DB" w:rsidRDefault="000A66DA">
            <w:pPr>
              <w:pStyle w:val="TableParagraph"/>
              <w:spacing w:before="113"/>
              <w:ind w:left="105"/>
              <w:rPr>
                <w:i/>
              </w:rPr>
            </w:pPr>
            <w:r w:rsidRPr="00C631DB">
              <w:rPr>
                <w:i/>
              </w:rPr>
              <w:t>[</w:t>
            </w:r>
            <w:r w:rsidRPr="00C631DB">
              <w:rPr>
                <w:b/>
                <w:i/>
              </w:rPr>
              <w:t>insert</w:t>
            </w:r>
            <w:r w:rsidRPr="00C631DB">
              <w:rPr>
                <w:b/>
                <w:i/>
                <w:spacing w:val="-7"/>
              </w:rPr>
              <w:t xml:space="preserve"> </w:t>
            </w:r>
            <w:r w:rsidRPr="00C631DB">
              <w:rPr>
                <w:b/>
                <w:i/>
              </w:rPr>
              <w:t>description</w:t>
            </w:r>
            <w:r w:rsidRPr="00C631DB">
              <w:rPr>
                <w:b/>
                <w:i/>
                <w:spacing w:val="-4"/>
              </w:rPr>
              <w:t xml:space="preserve"> </w:t>
            </w:r>
            <w:r w:rsidRPr="00C631DB">
              <w:rPr>
                <w:b/>
                <w:i/>
              </w:rPr>
              <w:t>of</w:t>
            </w:r>
            <w:r w:rsidRPr="00C631DB">
              <w:rPr>
                <w:b/>
                <w:i/>
                <w:spacing w:val="-4"/>
              </w:rPr>
              <w:t xml:space="preserve"> </w:t>
            </w:r>
            <w:r w:rsidRPr="00C631DB">
              <w:rPr>
                <w:b/>
                <w:i/>
              </w:rPr>
              <w:t>Related</w:t>
            </w:r>
            <w:r w:rsidRPr="00C631DB">
              <w:rPr>
                <w:b/>
                <w:i/>
                <w:spacing w:val="-4"/>
              </w:rPr>
              <w:t xml:space="preserve"> </w:t>
            </w:r>
            <w:r w:rsidRPr="00C631DB">
              <w:rPr>
                <w:b/>
                <w:i/>
                <w:spacing w:val="-2"/>
              </w:rPr>
              <w:t>Services</w:t>
            </w:r>
            <w:r w:rsidRPr="00C631DB">
              <w:rPr>
                <w:i/>
                <w:spacing w:val="-2"/>
              </w:rPr>
              <w:t>]</w:t>
            </w:r>
          </w:p>
        </w:tc>
        <w:tc>
          <w:tcPr>
            <w:tcW w:w="1888" w:type="dxa"/>
            <w:tcBorders>
              <w:top w:val="single" w:sz="6" w:space="0" w:color="000000"/>
              <w:left w:val="single" w:sz="6" w:space="0" w:color="000000"/>
              <w:bottom w:val="single" w:sz="6" w:space="0" w:color="000000"/>
              <w:right w:val="single" w:sz="6" w:space="0" w:color="000000"/>
            </w:tcBorders>
          </w:tcPr>
          <w:p w14:paraId="296A2875" w14:textId="77777777" w:rsidR="004640AB" w:rsidRPr="00C631DB" w:rsidRDefault="000A66DA">
            <w:pPr>
              <w:pStyle w:val="TableParagraph"/>
              <w:spacing w:before="113"/>
              <w:ind w:left="106"/>
              <w:rPr>
                <w:i/>
              </w:rPr>
            </w:pPr>
            <w:r w:rsidRPr="00C631DB">
              <w:rPr>
                <w:i/>
              </w:rPr>
              <w:t>[</w:t>
            </w:r>
            <w:r w:rsidRPr="00C631DB">
              <w:rPr>
                <w:b/>
                <w:i/>
              </w:rPr>
              <w:t>insert</w:t>
            </w:r>
            <w:r w:rsidRPr="00C631DB">
              <w:rPr>
                <w:b/>
                <w:i/>
                <w:spacing w:val="-14"/>
              </w:rPr>
              <w:t xml:space="preserve"> </w:t>
            </w:r>
            <w:r w:rsidRPr="00C631DB">
              <w:rPr>
                <w:b/>
                <w:i/>
              </w:rPr>
              <w:t>quantity</w:t>
            </w:r>
            <w:r w:rsidRPr="00C631DB">
              <w:rPr>
                <w:b/>
                <w:i/>
                <w:spacing w:val="-14"/>
              </w:rPr>
              <w:t xml:space="preserve"> </w:t>
            </w:r>
            <w:r w:rsidRPr="00C631DB">
              <w:rPr>
                <w:b/>
                <w:i/>
              </w:rPr>
              <w:t xml:space="preserve">of items to be </w:t>
            </w:r>
            <w:r w:rsidRPr="00C631DB">
              <w:rPr>
                <w:b/>
                <w:i/>
                <w:spacing w:val="-2"/>
              </w:rPr>
              <w:t>supplied</w:t>
            </w:r>
            <w:r w:rsidRPr="00C631DB">
              <w:rPr>
                <w:i/>
                <w:spacing w:val="-2"/>
              </w:rPr>
              <w:t>]</w:t>
            </w:r>
          </w:p>
        </w:tc>
        <w:tc>
          <w:tcPr>
            <w:tcW w:w="1890" w:type="dxa"/>
            <w:tcBorders>
              <w:top w:val="single" w:sz="6" w:space="0" w:color="000000"/>
              <w:left w:val="single" w:sz="6" w:space="0" w:color="000000"/>
              <w:bottom w:val="single" w:sz="6" w:space="0" w:color="000000"/>
              <w:right w:val="single" w:sz="6" w:space="0" w:color="000000"/>
            </w:tcBorders>
          </w:tcPr>
          <w:p w14:paraId="689EE65F" w14:textId="77777777" w:rsidR="004640AB" w:rsidRPr="00C631DB" w:rsidRDefault="000A66DA">
            <w:pPr>
              <w:pStyle w:val="TableParagraph"/>
              <w:spacing w:before="113"/>
              <w:ind w:left="122" w:firstLine="120"/>
              <w:rPr>
                <w:i/>
              </w:rPr>
            </w:pPr>
            <w:r w:rsidRPr="00C631DB">
              <w:rPr>
                <w:i/>
              </w:rPr>
              <w:t>[</w:t>
            </w:r>
            <w:r w:rsidRPr="00C631DB">
              <w:rPr>
                <w:b/>
                <w:i/>
              </w:rPr>
              <w:t>insert physical unit</w:t>
            </w:r>
            <w:r w:rsidRPr="00C631DB">
              <w:rPr>
                <w:b/>
                <w:i/>
                <w:spacing w:val="-14"/>
              </w:rPr>
              <w:t xml:space="preserve"> </w:t>
            </w:r>
            <w:r w:rsidRPr="00C631DB">
              <w:rPr>
                <w:b/>
                <w:i/>
              </w:rPr>
              <w:t>for</w:t>
            </w:r>
            <w:r w:rsidRPr="00C631DB">
              <w:rPr>
                <w:b/>
                <w:i/>
                <w:spacing w:val="-13"/>
              </w:rPr>
              <w:t xml:space="preserve"> </w:t>
            </w:r>
            <w:r w:rsidRPr="00C631DB">
              <w:rPr>
                <w:b/>
                <w:i/>
              </w:rPr>
              <w:t>the</w:t>
            </w:r>
            <w:r w:rsidRPr="00C631DB">
              <w:rPr>
                <w:b/>
                <w:i/>
                <w:spacing w:val="-14"/>
              </w:rPr>
              <w:t xml:space="preserve"> </w:t>
            </w:r>
            <w:r w:rsidRPr="00C631DB">
              <w:rPr>
                <w:b/>
                <w:i/>
              </w:rPr>
              <w:t>items</w:t>
            </w:r>
            <w:r w:rsidRPr="00C631DB">
              <w:rPr>
                <w:i/>
              </w:rPr>
              <w:t>]</w:t>
            </w:r>
          </w:p>
        </w:tc>
        <w:tc>
          <w:tcPr>
            <w:tcW w:w="2339" w:type="dxa"/>
            <w:tcBorders>
              <w:top w:val="single" w:sz="6" w:space="0" w:color="000000"/>
              <w:left w:val="single" w:sz="6" w:space="0" w:color="000000"/>
              <w:bottom w:val="single" w:sz="6" w:space="0" w:color="000000"/>
              <w:right w:val="single" w:sz="6" w:space="0" w:color="000000"/>
            </w:tcBorders>
          </w:tcPr>
          <w:p w14:paraId="32F8AA7F" w14:textId="77777777" w:rsidR="004640AB" w:rsidRPr="00C631DB" w:rsidRDefault="000A66DA">
            <w:pPr>
              <w:pStyle w:val="TableParagraph"/>
              <w:spacing w:before="113"/>
              <w:ind w:left="108"/>
              <w:rPr>
                <w:i/>
              </w:rPr>
            </w:pPr>
            <w:r w:rsidRPr="00C631DB">
              <w:rPr>
                <w:i/>
              </w:rPr>
              <w:t>[</w:t>
            </w:r>
            <w:r w:rsidRPr="00C631DB">
              <w:rPr>
                <w:b/>
                <w:i/>
              </w:rPr>
              <w:t>insert</w:t>
            </w:r>
            <w:r w:rsidRPr="00C631DB">
              <w:rPr>
                <w:b/>
                <w:i/>
                <w:spacing w:val="-11"/>
              </w:rPr>
              <w:t xml:space="preserve"> </w:t>
            </w:r>
            <w:r w:rsidRPr="00C631DB">
              <w:rPr>
                <w:b/>
                <w:i/>
              </w:rPr>
              <w:t>name</w:t>
            </w:r>
            <w:r w:rsidRPr="00C631DB">
              <w:rPr>
                <w:b/>
                <w:i/>
                <w:spacing w:val="-12"/>
              </w:rPr>
              <w:t xml:space="preserve"> </w:t>
            </w:r>
            <w:r w:rsidRPr="00C631DB">
              <w:rPr>
                <w:b/>
                <w:i/>
              </w:rPr>
              <w:t>of</w:t>
            </w:r>
            <w:r w:rsidRPr="00C631DB">
              <w:rPr>
                <w:b/>
                <w:i/>
                <w:spacing w:val="-13"/>
              </w:rPr>
              <w:t xml:space="preserve"> </w:t>
            </w:r>
            <w:r w:rsidRPr="00C631DB">
              <w:rPr>
                <w:b/>
                <w:i/>
              </w:rPr>
              <w:t xml:space="preserve">the </w:t>
            </w:r>
            <w:r w:rsidRPr="00C631DB">
              <w:rPr>
                <w:b/>
                <w:i/>
                <w:spacing w:val="-2"/>
              </w:rPr>
              <w:t>Place</w:t>
            </w:r>
            <w:r w:rsidRPr="00C631DB">
              <w:rPr>
                <w:i/>
                <w:spacing w:val="-2"/>
              </w:rPr>
              <w:t>]</w:t>
            </w:r>
          </w:p>
        </w:tc>
        <w:tc>
          <w:tcPr>
            <w:tcW w:w="1618" w:type="dxa"/>
            <w:tcBorders>
              <w:top w:val="single" w:sz="6" w:space="0" w:color="000000"/>
              <w:left w:val="single" w:sz="6" w:space="0" w:color="000000"/>
              <w:bottom w:val="single" w:sz="6" w:space="0" w:color="000000"/>
            </w:tcBorders>
          </w:tcPr>
          <w:p w14:paraId="08B197C4" w14:textId="77777777" w:rsidR="004640AB" w:rsidRPr="00C631DB" w:rsidRDefault="000A66DA">
            <w:pPr>
              <w:pStyle w:val="TableParagraph"/>
              <w:spacing w:before="113" w:line="244" w:lineRule="auto"/>
              <w:ind w:left="285" w:right="254" w:hanging="1"/>
              <w:jc w:val="center"/>
              <w:rPr>
                <w:b/>
                <w:i/>
              </w:rPr>
            </w:pPr>
            <w:r w:rsidRPr="00C631DB">
              <w:rPr>
                <w:i/>
                <w:spacing w:val="-2"/>
              </w:rPr>
              <w:t>[</w:t>
            </w:r>
            <w:r w:rsidRPr="00C631DB">
              <w:rPr>
                <w:b/>
                <w:i/>
                <w:spacing w:val="-2"/>
              </w:rPr>
              <w:t>insert required</w:t>
            </w:r>
          </w:p>
          <w:p w14:paraId="2017F493" w14:textId="77777777" w:rsidR="004640AB" w:rsidRPr="00C631DB" w:rsidRDefault="000A66DA">
            <w:pPr>
              <w:pStyle w:val="TableParagraph"/>
              <w:spacing w:line="248" w:lineRule="exact"/>
              <w:ind w:left="31"/>
              <w:jc w:val="center"/>
              <w:rPr>
                <w:i/>
              </w:rPr>
            </w:pPr>
            <w:r w:rsidRPr="00C631DB">
              <w:rPr>
                <w:b/>
                <w:i/>
                <w:spacing w:val="-2"/>
              </w:rPr>
              <w:t>Completion Date(s)</w:t>
            </w:r>
            <w:r w:rsidRPr="00C631DB">
              <w:rPr>
                <w:i/>
                <w:spacing w:val="-2"/>
              </w:rPr>
              <w:t>]</w:t>
            </w:r>
          </w:p>
        </w:tc>
      </w:tr>
      <w:tr w:rsidR="00C631DB" w:rsidRPr="00C631DB" w14:paraId="4282A441" w14:textId="77777777">
        <w:trPr>
          <w:trHeight w:val="395"/>
        </w:trPr>
        <w:tc>
          <w:tcPr>
            <w:tcW w:w="1008" w:type="dxa"/>
            <w:tcBorders>
              <w:top w:val="single" w:sz="6" w:space="0" w:color="000000"/>
              <w:bottom w:val="single" w:sz="6" w:space="0" w:color="000000"/>
              <w:right w:val="single" w:sz="6" w:space="0" w:color="000000"/>
            </w:tcBorders>
          </w:tcPr>
          <w:p w14:paraId="0F37AE6F" w14:textId="77777777" w:rsidR="004640AB" w:rsidRPr="00C631DB" w:rsidRDefault="004640AB">
            <w:pPr>
              <w:pStyle w:val="TableParagraph"/>
            </w:pPr>
          </w:p>
        </w:tc>
        <w:tc>
          <w:tcPr>
            <w:tcW w:w="4231" w:type="dxa"/>
            <w:tcBorders>
              <w:top w:val="single" w:sz="6" w:space="0" w:color="000000"/>
              <w:left w:val="single" w:sz="6" w:space="0" w:color="000000"/>
              <w:bottom w:val="single" w:sz="6" w:space="0" w:color="000000"/>
              <w:right w:val="single" w:sz="6" w:space="0" w:color="000000"/>
            </w:tcBorders>
          </w:tcPr>
          <w:p w14:paraId="662BA2A7" w14:textId="77777777" w:rsidR="004640AB" w:rsidRPr="00C631DB" w:rsidRDefault="004640AB">
            <w:pPr>
              <w:pStyle w:val="TableParagraph"/>
            </w:pPr>
          </w:p>
        </w:tc>
        <w:tc>
          <w:tcPr>
            <w:tcW w:w="1888" w:type="dxa"/>
            <w:tcBorders>
              <w:top w:val="single" w:sz="6" w:space="0" w:color="000000"/>
              <w:left w:val="single" w:sz="6" w:space="0" w:color="000000"/>
              <w:bottom w:val="single" w:sz="6" w:space="0" w:color="000000"/>
              <w:right w:val="single" w:sz="6" w:space="0" w:color="000000"/>
            </w:tcBorders>
          </w:tcPr>
          <w:p w14:paraId="330BC1B4" w14:textId="77777777" w:rsidR="004640AB" w:rsidRPr="00C631DB" w:rsidRDefault="004640AB">
            <w:pPr>
              <w:pStyle w:val="TableParagraph"/>
            </w:pPr>
          </w:p>
        </w:tc>
        <w:tc>
          <w:tcPr>
            <w:tcW w:w="1890" w:type="dxa"/>
            <w:tcBorders>
              <w:top w:val="single" w:sz="6" w:space="0" w:color="000000"/>
              <w:left w:val="single" w:sz="6" w:space="0" w:color="000000"/>
              <w:bottom w:val="single" w:sz="6" w:space="0" w:color="000000"/>
              <w:right w:val="single" w:sz="6" w:space="0" w:color="000000"/>
            </w:tcBorders>
          </w:tcPr>
          <w:p w14:paraId="6512D27B" w14:textId="77777777" w:rsidR="004640AB" w:rsidRPr="00C631DB" w:rsidRDefault="004640AB">
            <w:pPr>
              <w:pStyle w:val="TableParagraph"/>
            </w:pPr>
          </w:p>
        </w:tc>
        <w:tc>
          <w:tcPr>
            <w:tcW w:w="2339" w:type="dxa"/>
            <w:tcBorders>
              <w:top w:val="single" w:sz="6" w:space="0" w:color="000000"/>
              <w:left w:val="single" w:sz="6" w:space="0" w:color="000000"/>
              <w:bottom w:val="single" w:sz="6" w:space="0" w:color="000000"/>
              <w:right w:val="single" w:sz="6" w:space="0" w:color="000000"/>
            </w:tcBorders>
          </w:tcPr>
          <w:p w14:paraId="1E21AC73" w14:textId="77777777" w:rsidR="004640AB" w:rsidRPr="00C631DB" w:rsidRDefault="004640AB">
            <w:pPr>
              <w:pStyle w:val="TableParagraph"/>
            </w:pPr>
          </w:p>
        </w:tc>
        <w:tc>
          <w:tcPr>
            <w:tcW w:w="1618" w:type="dxa"/>
            <w:tcBorders>
              <w:top w:val="single" w:sz="6" w:space="0" w:color="000000"/>
              <w:left w:val="single" w:sz="6" w:space="0" w:color="000000"/>
              <w:bottom w:val="single" w:sz="6" w:space="0" w:color="000000"/>
            </w:tcBorders>
          </w:tcPr>
          <w:p w14:paraId="0CE1839C" w14:textId="77777777" w:rsidR="004640AB" w:rsidRPr="00C631DB" w:rsidRDefault="004640AB">
            <w:pPr>
              <w:pStyle w:val="TableParagraph"/>
            </w:pPr>
          </w:p>
        </w:tc>
      </w:tr>
      <w:tr w:rsidR="00C631DB" w:rsidRPr="00C631DB" w14:paraId="50D6CC99" w14:textId="77777777">
        <w:trPr>
          <w:trHeight w:val="395"/>
        </w:trPr>
        <w:tc>
          <w:tcPr>
            <w:tcW w:w="1008" w:type="dxa"/>
            <w:tcBorders>
              <w:top w:val="single" w:sz="6" w:space="0" w:color="000000"/>
              <w:bottom w:val="single" w:sz="6" w:space="0" w:color="000000"/>
              <w:right w:val="single" w:sz="6" w:space="0" w:color="000000"/>
            </w:tcBorders>
          </w:tcPr>
          <w:p w14:paraId="28E42E60" w14:textId="77777777" w:rsidR="004640AB" w:rsidRPr="00C631DB" w:rsidRDefault="004640AB">
            <w:pPr>
              <w:pStyle w:val="TableParagraph"/>
            </w:pPr>
          </w:p>
        </w:tc>
        <w:tc>
          <w:tcPr>
            <w:tcW w:w="4231" w:type="dxa"/>
            <w:tcBorders>
              <w:top w:val="single" w:sz="6" w:space="0" w:color="000000"/>
              <w:left w:val="single" w:sz="6" w:space="0" w:color="000000"/>
              <w:bottom w:val="single" w:sz="6" w:space="0" w:color="000000"/>
              <w:right w:val="single" w:sz="6" w:space="0" w:color="000000"/>
            </w:tcBorders>
          </w:tcPr>
          <w:p w14:paraId="54D3EDC5" w14:textId="77777777" w:rsidR="004640AB" w:rsidRPr="00C631DB" w:rsidRDefault="004640AB">
            <w:pPr>
              <w:pStyle w:val="TableParagraph"/>
            </w:pPr>
          </w:p>
        </w:tc>
        <w:tc>
          <w:tcPr>
            <w:tcW w:w="1888" w:type="dxa"/>
            <w:tcBorders>
              <w:top w:val="single" w:sz="6" w:space="0" w:color="000000"/>
              <w:left w:val="single" w:sz="6" w:space="0" w:color="000000"/>
              <w:bottom w:val="single" w:sz="6" w:space="0" w:color="000000"/>
              <w:right w:val="single" w:sz="6" w:space="0" w:color="000000"/>
            </w:tcBorders>
          </w:tcPr>
          <w:p w14:paraId="615570B0" w14:textId="77777777" w:rsidR="004640AB" w:rsidRPr="00C631DB" w:rsidRDefault="004640AB">
            <w:pPr>
              <w:pStyle w:val="TableParagraph"/>
            </w:pPr>
          </w:p>
        </w:tc>
        <w:tc>
          <w:tcPr>
            <w:tcW w:w="1890" w:type="dxa"/>
            <w:tcBorders>
              <w:top w:val="single" w:sz="6" w:space="0" w:color="000000"/>
              <w:left w:val="single" w:sz="6" w:space="0" w:color="000000"/>
              <w:bottom w:val="single" w:sz="6" w:space="0" w:color="000000"/>
              <w:right w:val="single" w:sz="6" w:space="0" w:color="000000"/>
            </w:tcBorders>
          </w:tcPr>
          <w:p w14:paraId="25D0ECC7" w14:textId="77777777" w:rsidR="004640AB" w:rsidRPr="00C631DB" w:rsidRDefault="004640AB">
            <w:pPr>
              <w:pStyle w:val="TableParagraph"/>
            </w:pPr>
          </w:p>
        </w:tc>
        <w:tc>
          <w:tcPr>
            <w:tcW w:w="2339" w:type="dxa"/>
            <w:tcBorders>
              <w:top w:val="single" w:sz="6" w:space="0" w:color="000000"/>
              <w:left w:val="single" w:sz="6" w:space="0" w:color="000000"/>
              <w:bottom w:val="single" w:sz="6" w:space="0" w:color="000000"/>
              <w:right w:val="single" w:sz="6" w:space="0" w:color="000000"/>
            </w:tcBorders>
          </w:tcPr>
          <w:p w14:paraId="5B1843CA" w14:textId="77777777" w:rsidR="004640AB" w:rsidRPr="00C631DB" w:rsidRDefault="004640AB">
            <w:pPr>
              <w:pStyle w:val="TableParagraph"/>
            </w:pPr>
          </w:p>
        </w:tc>
        <w:tc>
          <w:tcPr>
            <w:tcW w:w="1618" w:type="dxa"/>
            <w:tcBorders>
              <w:top w:val="single" w:sz="6" w:space="0" w:color="000000"/>
              <w:left w:val="single" w:sz="6" w:space="0" w:color="000000"/>
              <w:bottom w:val="single" w:sz="6" w:space="0" w:color="000000"/>
            </w:tcBorders>
          </w:tcPr>
          <w:p w14:paraId="4CED90BF" w14:textId="77777777" w:rsidR="004640AB" w:rsidRPr="00C631DB" w:rsidRDefault="004640AB">
            <w:pPr>
              <w:pStyle w:val="TableParagraph"/>
            </w:pPr>
          </w:p>
        </w:tc>
      </w:tr>
      <w:tr w:rsidR="00C631DB" w:rsidRPr="00C631DB" w14:paraId="5C68FAB4" w14:textId="77777777">
        <w:trPr>
          <w:trHeight w:val="395"/>
        </w:trPr>
        <w:tc>
          <w:tcPr>
            <w:tcW w:w="1008" w:type="dxa"/>
            <w:tcBorders>
              <w:top w:val="single" w:sz="6" w:space="0" w:color="000000"/>
              <w:bottom w:val="single" w:sz="6" w:space="0" w:color="000000"/>
              <w:right w:val="single" w:sz="6" w:space="0" w:color="000000"/>
            </w:tcBorders>
          </w:tcPr>
          <w:p w14:paraId="5B73E1EC" w14:textId="77777777" w:rsidR="004640AB" w:rsidRPr="00C631DB" w:rsidRDefault="004640AB">
            <w:pPr>
              <w:pStyle w:val="TableParagraph"/>
            </w:pPr>
          </w:p>
        </w:tc>
        <w:tc>
          <w:tcPr>
            <w:tcW w:w="4231" w:type="dxa"/>
            <w:tcBorders>
              <w:top w:val="single" w:sz="6" w:space="0" w:color="000000"/>
              <w:left w:val="single" w:sz="6" w:space="0" w:color="000000"/>
              <w:bottom w:val="single" w:sz="6" w:space="0" w:color="000000"/>
              <w:right w:val="single" w:sz="6" w:space="0" w:color="000000"/>
            </w:tcBorders>
          </w:tcPr>
          <w:p w14:paraId="07AEFA7F" w14:textId="77777777" w:rsidR="004640AB" w:rsidRPr="00C631DB" w:rsidRDefault="004640AB">
            <w:pPr>
              <w:pStyle w:val="TableParagraph"/>
            </w:pPr>
          </w:p>
        </w:tc>
        <w:tc>
          <w:tcPr>
            <w:tcW w:w="1888" w:type="dxa"/>
            <w:tcBorders>
              <w:top w:val="single" w:sz="6" w:space="0" w:color="000000"/>
              <w:left w:val="single" w:sz="6" w:space="0" w:color="000000"/>
              <w:bottom w:val="single" w:sz="6" w:space="0" w:color="000000"/>
              <w:right w:val="single" w:sz="6" w:space="0" w:color="000000"/>
            </w:tcBorders>
          </w:tcPr>
          <w:p w14:paraId="5ECC92DB" w14:textId="77777777" w:rsidR="004640AB" w:rsidRPr="00C631DB" w:rsidRDefault="004640AB">
            <w:pPr>
              <w:pStyle w:val="TableParagraph"/>
            </w:pPr>
          </w:p>
        </w:tc>
        <w:tc>
          <w:tcPr>
            <w:tcW w:w="1890" w:type="dxa"/>
            <w:tcBorders>
              <w:top w:val="single" w:sz="6" w:space="0" w:color="000000"/>
              <w:left w:val="single" w:sz="6" w:space="0" w:color="000000"/>
              <w:bottom w:val="single" w:sz="6" w:space="0" w:color="000000"/>
              <w:right w:val="single" w:sz="6" w:space="0" w:color="000000"/>
            </w:tcBorders>
          </w:tcPr>
          <w:p w14:paraId="692AC8A7" w14:textId="77777777" w:rsidR="004640AB" w:rsidRPr="00C631DB" w:rsidRDefault="004640AB">
            <w:pPr>
              <w:pStyle w:val="TableParagraph"/>
            </w:pPr>
          </w:p>
        </w:tc>
        <w:tc>
          <w:tcPr>
            <w:tcW w:w="2339" w:type="dxa"/>
            <w:tcBorders>
              <w:top w:val="single" w:sz="6" w:space="0" w:color="000000"/>
              <w:left w:val="single" w:sz="6" w:space="0" w:color="000000"/>
              <w:bottom w:val="single" w:sz="6" w:space="0" w:color="000000"/>
              <w:right w:val="single" w:sz="6" w:space="0" w:color="000000"/>
            </w:tcBorders>
          </w:tcPr>
          <w:p w14:paraId="29609A7E" w14:textId="77777777" w:rsidR="004640AB" w:rsidRPr="00C631DB" w:rsidRDefault="004640AB">
            <w:pPr>
              <w:pStyle w:val="TableParagraph"/>
            </w:pPr>
          </w:p>
        </w:tc>
        <w:tc>
          <w:tcPr>
            <w:tcW w:w="1618" w:type="dxa"/>
            <w:tcBorders>
              <w:top w:val="single" w:sz="6" w:space="0" w:color="000000"/>
              <w:left w:val="single" w:sz="6" w:space="0" w:color="000000"/>
              <w:bottom w:val="single" w:sz="6" w:space="0" w:color="000000"/>
            </w:tcBorders>
          </w:tcPr>
          <w:p w14:paraId="7A1395DB" w14:textId="77777777" w:rsidR="004640AB" w:rsidRPr="00C631DB" w:rsidRDefault="004640AB">
            <w:pPr>
              <w:pStyle w:val="TableParagraph"/>
            </w:pPr>
          </w:p>
        </w:tc>
      </w:tr>
      <w:tr w:rsidR="00C631DB" w:rsidRPr="00C631DB" w14:paraId="00D4EE9D" w14:textId="77777777">
        <w:trPr>
          <w:trHeight w:val="397"/>
        </w:trPr>
        <w:tc>
          <w:tcPr>
            <w:tcW w:w="1008" w:type="dxa"/>
            <w:tcBorders>
              <w:top w:val="single" w:sz="6" w:space="0" w:color="000000"/>
              <w:bottom w:val="single" w:sz="6" w:space="0" w:color="000000"/>
              <w:right w:val="single" w:sz="6" w:space="0" w:color="000000"/>
            </w:tcBorders>
          </w:tcPr>
          <w:p w14:paraId="4266A6E1" w14:textId="77777777" w:rsidR="004640AB" w:rsidRPr="00C631DB" w:rsidRDefault="004640AB">
            <w:pPr>
              <w:pStyle w:val="TableParagraph"/>
            </w:pPr>
          </w:p>
        </w:tc>
        <w:tc>
          <w:tcPr>
            <w:tcW w:w="4231" w:type="dxa"/>
            <w:tcBorders>
              <w:top w:val="single" w:sz="6" w:space="0" w:color="000000"/>
              <w:left w:val="single" w:sz="6" w:space="0" w:color="000000"/>
              <w:bottom w:val="single" w:sz="6" w:space="0" w:color="000000"/>
              <w:right w:val="single" w:sz="6" w:space="0" w:color="000000"/>
            </w:tcBorders>
          </w:tcPr>
          <w:p w14:paraId="771CD742" w14:textId="77777777" w:rsidR="004640AB" w:rsidRPr="00C631DB" w:rsidRDefault="004640AB">
            <w:pPr>
              <w:pStyle w:val="TableParagraph"/>
            </w:pPr>
          </w:p>
        </w:tc>
        <w:tc>
          <w:tcPr>
            <w:tcW w:w="1888" w:type="dxa"/>
            <w:tcBorders>
              <w:top w:val="single" w:sz="6" w:space="0" w:color="000000"/>
              <w:left w:val="single" w:sz="6" w:space="0" w:color="000000"/>
              <w:bottom w:val="single" w:sz="6" w:space="0" w:color="000000"/>
              <w:right w:val="single" w:sz="6" w:space="0" w:color="000000"/>
            </w:tcBorders>
          </w:tcPr>
          <w:p w14:paraId="287AF0CB" w14:textId="77777777" w:rsidR="004640AB" w:rsidRPr="00C631DB" w:rsidRDefault="004640AB">
            <w:pPr>
              <w:pStyle w:val="TableParagraph"/>
            </w:pPr>
          </w:p>
        </w:tc>
        <w:tc>
          <w:tcPr>
            <w:tcW w:w="1890" w:type="dxa"/>
            <w:tcBorders>
              <w:top w:val="single" w:sz="6" w:space="0" w:color="000000"/>
              <w:left w:val="single" w:sz="6" w:space="0" w:color="000000"/>
              <w:bottom w:val="single" w:sz="6" w:space="0" w:color="000000"/>
              <w:right w:val="single" w:sz="6" w:space="0" w:color="000000"/>
            </w:tcBorders>
          </w:tcPr>
          <w:p w14:paraId="0F74724B" w14:textId="77777777" w:rsidR="004640AB" w:rsidRPr="00C631DB" w:rsidRDefault="004640AB">
            <w:pPr>
              <w:pStyle w:val="TableParagraph"/>
            </w:pPr>
          </w:p>
        </w:tc>
        <w:tc>
          <w:tcPr>
            <w:tcW w:w="2339" w:type="dxa"/>
            <w:tcBorders>
              <w:top w:val="single" w:sz="6" w:space="0" w:color="000000"/>
              <w:left w:val="single" w:sz="6" w:space="0" w:color="000000"/>
              <w:bottom w:val="single" w:sz="6" w:space="0" w:color="000000"/>
              <w:right w:val="single" w:sz="6" w:space="0" w:color="000000"/>
            </w:tcBorders>
          </w:tcPr>
          <w:p w14:paraId="015152DC" w14:textId="77777777" w:rsidR="004640AB" w:rsidRPr="00C631DB" w:rsidRDefault="004640AB">
            <w:pPr>
              <w:pStyle w:val="TableParagraph"/>
            </w:pPr>
          </w:p>
        </w:tc>
        <w:tc>
          <w:tcPr>
            <w:tcW w:w="1618" w:type="dxa"/>
            <w:tcBorders>
              <w:top w:val="single" w:sz="6" w:space="0" w:color="000000"/>
              <w:left w:val="single" w:sz="6" w:space="0" w:color="000000"/>
              <w:bottom w:val="single" w:sz="6" w:space="0" w:color="000000"/>
            </w:tcBorders>
          </w:tcPr>
          <w:p w14:paraId="27E46A76" w14:textId="77777777" w:rsidR="004640AB" w:rsidRPr="00C631DB" w:rsidRDefault="004640AB">
            <w:pPr>
              <w:pStyle w:val="TableParagraph"/>
            </w:pPr>
          </w:p>
        </w:tc>
      </w:tr>
      <w:tr w:rsidR="004640AB" w:rsidRPr="00C631DB" w14:paraId="6A9B9970" w14:textId="77777777">
        <w:trPr>
          <w:trHeight w:val="395"/>
        </w:trPr>
        <w:tc>
          <w:tcPr>
            <w:tcW w:w="1008" w:type="dxa"/>
            <w:tcBorders>
              <w:top w:val="single" w:sz="6" w:space="0" w:color="000000"/>
              <w:right w:val="single" w:sz="6" w:space="0" w:color="000000"/>
            </w:tcBorders>
          </w:tcPr>
          <w:p w14:paraId="03D2AF6E" w14:textId="77777777" w:rsidR="004640AB" w:rsidRPr="00C631DB" w:rsidRDefault="004640AB">
            <w:pPr>
              <w:pStyle w:val="TableParagraph"/>
            </w:pPr>
          </w:p>
        </w:tc>
        <w:tc>
          <w:tcPr>
            <w:tcW w:w="4231" w:type="dxa"/>
            <w:tcBorders>
              <w:top w:val="single" w:sz="6" w:space="0" w:color="000000"/>
              <w:left w:val="single" w:sz="6" w:space="0" w:color="000000"/>
              <w:right w:val="single" w:sz="6" w:space="0" w:color="000000"/>
            </w:tcBorders>
          </w:tcPr>
          <w:p w14:paraId="44A0B523" w14:textId="77777777" w:rsidR="004640AB" w:rsidRPr="00C631DB" w:rsidRDefault="004640AB">
            <w:pPr>
              <w:pStyle w:val="TableParagraph"/>
            </w:pPr>
          </w:p>
        </w:tc>
        <w:tc>
          <w:tcPr>
            <w:tcW w:w="1888" w:type="dxa"/>
            <w:tcBorders>
              <w:top w:val="single" w:sz="6" w:space="0" w:color="000000"/>
              <w:left w:val="single" w:sz="6" w:space="0" w:color="000000"/>
              <w:right w:val="single" w:sz="6" w:space="0" w:color="000000"/>
            </w:tcBorders>
          </w:tcPr>
          <w:p w14:paraId="6451E6CF" w14:textId="77777777" w:rsidR="004640AB" w:rsidRPr="00C631DB" w:rsidRDefault="004640AB">
            <w:pPr>
              <w:pStyle w:val="TableParagraph"/>
            </w:pPr>
          </w:p>
        </w:tc>
        <w:tc>
          <w:tcPr>
            <w:tcW w:w="1890" w:type="dxa"/>
            <w:tcBorders>
              <w:top w:val="single" w:sz="6" w:space="0" w:color="000000"/>
              <w:left w:val="single" w:sz="6" w:space="0" w:color="000000"/>
              <w:right w:val="single" w:sz="6" w:space="0" w:color="000000"/>
            </w:tcBorders>
          </w:tcPr>
          <w:p w14:paraId="3510895D" w14:textId="77777777" w:rsidR="004640AB" w:rsidRPr="00C631DB" w:rsidRDefault="004640AB">
            <w:pPr>
              <w:pStyle w:val="TableParagraph"/>
            </w:pPr>
          </w:p>
        </w:tc>
        <w:tc>
          <w:tcPr>
            <w:tcW w:w="2339" w:type="dxa"/>
            <w:tcBorders>
              <w:top w:val="single" w:sz="6" w:space="0" w:color="000000"/>
              <w:left w:val="single" w:sz="6" w:space="0" w:color="000000"/>
              <w:right w:val="single" w:sz="6" w:space="0" w:color="000000"/>
            </w:tcBorders>
          </w:tcPr>
          <w:p w14:paraId="5672796B" w14:textId="77777777" w:rsidR="004640AB" w:rsidRPr="00C631DB" w:rsidRDefault="004640AB">
            <w:pPr>
              <w:pStyle w:val="TableParagraph"/>
            </w:pPr>
          </w:p>
        </w:tc>
        <w:tc>
          <w:tcPr>
            <w:tcW w:w="1618" w:type="dxa"/>
            <w:tcBorders>
              <w:top w:val="single" w:sz="6" w:space="0" w:color="000000"/>
              <w:left w:val="single" w:sz="6" w:space="0" w:color="000000"/>
            </w:tcBorders>
          </w:tcPr>
          <w:p w14:paraId="00A8E666" w14:textId="77777777" w:rsidR="004640AB" w:rsidRPr="00C631DB" w:rsidRDefault="004640AB">
            <w:pPr>
              <w:pStyle w:val="TableParagraph"/>
            </w:pPr>
          </w:p>
        </w:tc>
      </w:tr>
    </w:tbl>
    <w:p w14:paraId="6E5A5B57" w14:textId="77777777" w:rsidR="004640AB" w:rsidRPr="00C631DB" w:rsidRDefault="004640AB">
      <w:pPr>
        <w:pStyle w:val="BodyText"/>
        <w:spacing w:before="135"/>
        <w:rPr>
          <w:i/>
        </w:rPr>
      </w:pPr>
    </w:p>
    <w:p w14:paraId="1B6F155D" w14:textId="77777777" w:rsidR="004640AB" w:rsidRPr="00C631DB" w:rsidRDefault="000A66DA">
      <w:pPr>
        <w:spacing w:before="1"/>
        <w:ind w:left="468"/>
        <w:rPr>
          <w:sz w:val="16"/>
        </w:rPr>
      </w:pPr>
      <w:r w:rsidRPr="00C631DB">
        <w:rPr>
          <w:sz w:val="16"/>
        </w:rPr>
        <w:t>1.</w:t>
      </w:r>
      <w:r w:rsidRPr="00C631DB">
        <w:rPr>
          <w:spacing w:val="-5"/>
          <w:sz w:val="16"/>
        </w:rPr>
        <w:t xml:space="preserve"> </w:t>
      </w:r>
      <w:r w:rsidRPr="00C631DB">
        <w:rPr>
          <w:sz w:val="16"/>
        </w:rPr>
        <w:t>If</w:t>
      </w:r>
      <w:r w:rsidRPr="00C631DB">
        <w:rPr>
          <w:spacing w:val="-3"/>
          <w:sz w:val="16"/>
        </w:rPr>
        <w:t xml:space="preserve"> </w:t>
      </w:r>
      <w:r w:rsidRPr="00C631DB">
        <w:rPr>
          <w:spacing w:val="-2"/>
          <w:sz w:val="16"/>
        </w:rPr>
        <w:t>applicable</w:t>
      </w:r>
    </w:p>
    <w:p w14:paraId="0F9354E6" w14:textId="77777777" w:rsidR="004640AB" w:rsidRPr="00C631DB" w:rsidRDefault="004640AB">
      <w:pPr>
        <w:rPr>
          <w:sz w:val="16"/>
        </w:rPr>
        <w:sectPr w:rsidR="004640AB" w:rsidRPr="00C631DB">
          <w:headerReference w:type="even" r:id="rId53"/>
          <w:pgSz w:w="15840" w:h="12240" w:orient="landscape"/>
          <w:pgMar w:top="640" w:right="1080" w:bottom="280" w:left="1080" w:header="0" w:footer="0" w:gutter="0"/>
          <w:cols w:space="720"/>
        </w:sectPr>
      </w:pPr>
    </w:p>
    <w:p w14:paraId="222CB34E" w14:textId="77777777" w:rsidR="004640AB" w:rsidRPr="00C631DB" w:rsidRDefault="004640AB">
      <w:pPr>
        <w:pStyle w:val="BodyText"/>
        <w:spacing w:before="212"/>
        <w:rPr>
          <w:sz w:val="32"/>
        </w:rPr>
      </w:pPr>
    </w:p>
    <w:p w14:paraId="27E77035" w14:textId="77777777" w:rsidR="004640AB" w:rsidRPr="005549F1" w:rsidRDefault="000A66DA">
      <w:pPr>
        <w:pStyle w:val="Heading4"/>
        <w:numPr>
          <w:ilvl w:val="0"/>
          <w:numId w:val="57"/>
        </w:numPr>
        <w:tabs>
          <w:tab w:val="left" w:pos="3931"/>
        </w:tabs>
        <w:ind w:left="3931" w:hanging="359"/>
        <w:jc w:val="left"/>
      </w:pPr>
      <w:r w:rsidRPr="00C631DB">
        <w:t>Technical</w:t>
      </w:r>
      <w:r w:rsidRPr="00C631DB">
        <w:rPr>
          <w:spacing w:val="-14"/>
        </w:rPr>
        <w:t xml:space="preserve"> </w:t>
      </w:r>
      <w:r w:rsidRPr="00C631DB">
        <w:rPr>
          <w:spacing w:val="-2"/>
        </w:rPr>
        <w:t>Specifications</w:t>
      </w:r>
    </w:p>
    <w:p w14:paraId="455EE1FF" w14:textId="77777777" w:rsidR="005549F1" w:rsidRDefault="005549F1" w:rsidP="005549F1">
      <w:pPr>
        <w:pStyle w:val="Heading4"/>
        <w:numPr>
          <w:ilvl w:val="0"/>
          <w:numId w:val="136"/>
        </w:numPr>
        <w:tabs>
          <w:tab w:val="left" w:pos="3931"/>
        </w:tabs>
      </w:pPr>
    </w:p>
    <w:p w14:paraId="0CC31982" w14:textId="697520B1" w:rsidR="005549F1" w:rsidRPr="005549F1" w:rsidRDefault="00442E91" w:rsidP="00442E91">
      <w:pPr>
        <w:pStyle w:val="Heading4"/>
        <w:tabs>
          <w:tab w:val="left" w:pos="3931"/>
        </w:tabs>
        <w:ind w:hanging="270"/>
        <w:jc w:val="left"/>
        <w:rPr>
          <w:sz w:val="24"/>
          <w:szCs w:val="24"/>
        </w:rPr>
      </w:pPr>
      <w:r>
        <w:rPr>
          <w:sz w:val="24"/>
          <w:szCs w:val="24"/>
        </w:rPr>
        <w:t xml:space="preserve">I. </w:t>
      </w:r>
      <w:r w:rsidR="005549F1" w:rsidRPr="005549F1">
        <w:rPr>
          <w:sz w:val="24"/>
          <w:szCs w:val="24"/>
        </w:rPr>
        <w:t>DESCRIPTION:  HEAVY DUTY UTILITY PASSENGER VEHICLE, 4x4, L.W.B., 2300 - 2700cc, DIESEL.</w:t>
      </w:r>
    </w:p>
    <w:tbl>
      <w:tblPr>
        <w:tblW w:w="10465" w:type="dxa"/>
        <w:jc w:val="right"/>
        <w:tblLayout w:type="fixed"/>
        <w:tblCellMar>
          <w:left w:w="139" w:type="dxa"/>
          <w:right w:w="139" w:type="dxa"/>
        </w:tblCellMar>
        <w:tblLook w:val="04A0" w:firstRow="1" w:lastRow="0" w:firstColumn="1" w:lastColumn="0" w:noHBand="0" w:noVBand="1"/>
      </w:tblPr>
      <w:tblGrid>
        <w:gridCol w:w="656"/>
        <w:gridCol w:w="5295"/>
        <w:gridCol w:w="2546"/>
        <w:gridCol w:w="1968"/>
      </w:tblGrid>
      <w:tr w:rsidR="00FD4675" w14:paraId="49E1BB24" w14:textId="77777777" w:rsidTr="00FD4675">
        <w:trPr>
          <w:tblHeader/>
          <w:jc w:val="right"/>
        </w:trPr>
        <w:tc>
          <w:tcPr>
            <w:tcW w:w="10465" w:type="dxa"/>
            <w:gridSpan w:val="4"/>
            <w:tcBorders>
              <w:top w:val="single" w:sz="4" w:space="0" w:color="auto"/>
              <w:left w:val="single" w:sz="4" w:space="0" w:color="auto"/>
              <w:bottom w:val="single" w:sz="4" w:space="0" w:color="auto"/>
              <w:right w:val="single" w:sz="4" w:space="0" w:color="auto"/>
            </w:tcBorders>
          </w:tcPr>
          <w:p w14:paraId="04158D7E" w14:textId="77777777" w:rsidR="00FD4675" w:rsidRPr="00FD4675" w:rsidRDefault="00FD4675" w:rsidP="00FD4675">
            <w:pPr>
              <w:rPr>
                <w:b/>
                <w:bCs/>
                <w:lang w:val="en-GB"/>
              </w:rPr>
            </w:pPr>
            <w:r w:rsidRPr="00FD4675">
              <w:rPr>
                <w:b/>
                <w:bCs/>
                <w:lang w:val="en-GB"/>
              </w:rPr>
              <w:t>MOT&amp;I/MTD/QMS/691</w:t>
            </w:r>
          </w:p>
        </w:tc>
      </w:tr>
      <w:tr w:rsidR="00FD4675" w14:paraId="1978A999" w14:textId="77777777" w:rsidTr="00FD4675">
        <w:trPr>
          <w:tblHeader/>
          <w:jc w:val="right"/>
        </w:trPr>
        <w:tc>
          <w:tcPr>
            <w:tcW w:w="10465" w:type="dxa"/>
            <w:gridSpan w:val="4"/>
            <w:tcBorders>
              <w:top w:val="single" w:sz="4" w:space="0" w:color="auto"/>
              <w:left w:val="single" w:sz="4" w:space="0" w:color="auto"/>
              <w:bottom w:val="single" w:sz="4" w:space="0" w:color="auto"/>
              <w:right w:val="single" w:sz="4" w:space="0" w:color="auto"/>
            </w:tcBorders>
          </w:tcPr>
          <w:p w14:paraId="73D53FE6" w14:textId="77777777" w:rsidR="00FD4675" w:rsidRPr="00FD4675" w:rsidRDefault="00FD4675" w:rsidP="00FD4675">
            <w:pPr>
              <w:rPr>
                <w:b/>
                <w:bCs/>
                <w:lang w:val="en-GB"/>
              </w:rPr>
            </w:pPr>
          </w:p>
          <w:p w14:paraId="57014301" w14:textId="77777777" w:rsidR="00FD4675" w:rsidRDefault="00FD4675" w:rsidP="00FB755D">
            <w:pPr>
              <w:rPr>
                <w:b/>
                <w:bCs/>
                <w:lang w:val="en-GB"/>
              </w:rPr>
            </w:pPr>
            <w:r>
              <w:rPr>
                <w:b/>
                <w:bCs/>
                <w:lang w:val="en-GB"/>
              </w:rPr>
              <w:t xml:space="preserve">SPECIFICATION NO.    MTD-923-048-26                                                                        Page  </w:t>
            </w:r>
            <w:r>
              <w:rPr>
                <w:b/>
                <w:bCs/>
                <w:lang w:val="en-GB"/>
              </w:rPr>
              <w:fldChar w:fldCharType="begin"/>
            </w:r>
            <w:r>
              <w:rPr>
                <w:b/>
                <w:bCs/>
                <w:lang w:val="en-GB"/>
              </w:rPr>
              <w:instrText xml:space="preserve"> PAGE </w:instrText>
            </w:r>
            <w:r>
              <w:rPr>
                <w:b/>
                <w:bCs/>
                <w:lang w:val="en-GB"/>
              </w:rPr>
              <w:fldChar w:fldCharType="separate"/>
            </w:r>
            <w:r>
              <w:rPr>
                <w:b/>
                <w:bCs/>
                <w:lang w:val="en-GB"/>
              </w:rPr>
              <w:t>7</w:t>
            </w:r>
            <w:r>
              <w:rPr>
                <w:b/>
                <w:bCs/>
                <w:lang w:val="en-GB"/>
              </w:rPr>
              <w:fldChar w:fldCharType="end"/>
            </w:r>
            <w:r>
              <w:rPr>
                <w:b/>
                <w:bCs/>
                <w:lang w:val="en-GB"/>
              </w:rPr>
              <w:t xml:space="preserve"> </w:t>
            </w:r>
            <w:proofErr w:type="gramStart"/>
            <w:r>
              <w:rPr>
                <w:b/>
                <w:bCs/>
                <w:lang w:val="en-GB"/>
              </w:rPr>
              <w:t>of  7</w:t>
            </w:r>
            <w:proofErr w:type="gramEnd"/>
            <w:r>
              <w:rPr>
                <w:b/>
                <w:bCs/>
                <w:lang w:val="en-GB"/>
              </w:rPr>
              <w:t xml:space="preserve">                               </w:t>
            </w:r>
          </w:p>
          <w:p w14:paraId="66745F4B" w14:textId="77777777" w:rsidR="00FD4675" w:rsidRDefault="00FD4675" w:rsidP="00FB755D">
            <w:pPr>
              <w:rPr>
                <w:b/>
                <w:bCs/>
                <w:lang w:val="en-GB"/>
              </w:rPr>
            </w:pPr>
          </w:p>
        </w:tc>
      </w:tr>
      <w:tr w:rsidR="00FD4675" w14:paraId="40C04801" w14:textId="77777777" w:rsidTr="00FD4675">
        <w:trPr>
          <w:tblHeader/>
          <w:jc w:val="right"/>
        </w:trPr>
        <w:tc>
          <w:tcPr>
            <w:tcW w:w="10465" w:type="dxa"/>
            <w:gridSpan w:val="4"/>
            <w:tcBorders>
              <w:top w:val="single" w:sz="4" w:space="0" w:color="auto"/>
              <w:left w:val="single" w:sz="4" w:space="0" w:color="auto"/>
              <w:bottom w:val="single" w:sz="4" w:space="0" w:color="auto"/>
              <w:right w:val="single" w:sz="4" w:space="0" w:color="auto"/>
            </w:tcBorders>
          </w:tcPr>
          <w:p w14:paraId="450F14E5" w14:textId="77777777" w:rsidR="00FD4675" w:rsidRDefault="00FD4675" w:rsidP="00FD4675">
            <w:pPr>
              <w:rPr>
                <w:b/>
                <w:bCs/>
                <w:lang w:val="en-GB"/>
              </w:rPr>
            </w:pPr>
          </w:p>
          <w:p w14:paraId="6EA16583" w14:textId="77777777" w:rsidR="00FD4675" w:rsidRDefault="00FD4675" w:rsidP="00FB755D">
            <w:pPr>
              <w:rPr>
                <w:b/>
                <w:bCs/>
                <w:lang w:val="en-GB"/>
              </w:rPr>
            </w:pPr>
            <w:r>
              <w:rPr>
                <w:b/>
                <w:bCs/>
                <w:lang w:val="en-GB"/>
              </w:rPr>
              <w:t xml:space="preserve">TENDERER'S NAME:                                                                                                           NO:     </w:t>
            </w:r>
          </w:p>
        </w:tc>
      </w:tr>
      <w:tr w:rsidR="00FD4675" w14:paraId="2F47BE42" w14:textId="77777777" w:rsidTr="00FD4675">
        <w:trPr>
          <w:tblHeader/>
          <w:jc w:val="right"/>
        </w:trPr>
        <w:tc>
          <w:tcPr>
            <w:tcW w:w="10465" w:type="dxa"/>
            <w:gridSpan w:val="4"/>
            <w:tcBorders>
              <w:top w:val="single" w:sz="4" w:space="0" w:color="auto"/>
              <w:left w:val="single" w:sz="4" w:space="0" w:color="auto"/>
              <w:bottom w:val="single" w:sz="4" w:space="0" w:color="auto"/>
              <w:right w:val="single" w:sz="4" w:space="0" w:color="auto"/>
            </w:tcBorders>
          </w:tcPr>
          <w:p w14:paraId="2B971A1E" w14:textId="77777777" w:rsidR="00FD4675" w:rsidRDefault="00FD4675" w:rsidP="00FD4675">
            <w:pPr>
              <w:rPr>
                <w:b/>
                <w:bCs/>
                <w:lang w:val="en-GB"/>
              </w:rPr>
            </w:pPr>
          </w:p>
          <w:p w14:paraId="5ED1BCE0" w14:textId="77777777" w:rsidR="00FD4675" w:rsidRDefault="00FD4675" w:rsidP="00FB755D">
            <w:pPr>
              <w:rPr>
                <w:b/>
                <w:bCs/>
                <w:lang w:val="en-GB"/>
              </w:rPr>
            </w:pPr>
            <w:r>
              <w:rPr>
                <w:b/>
                <w:bCs/>
                <w:lang w:val="en-GB"/>
              </w:rPr>
              <w:t xml:space="preserve">TENDER NO:                                                                                ITEM NO:                        QTY:           </w:t>
            </w:r>
          </w:p>
        </w:tc>
      </w:tr>
      <w:tr w:rsidR="00FD4675" w14:paraId="16113AD0" w14:textId="77777777" w:rsidTr="00FD4675">
        <w:trPr>
          <w:tblHeader/>
          <w:jc w:val="right"/>
        </w:trPr>
        <w:tc>
          <w:tcPr>
            <w:tcW w:w="10465" w:type="dxa"/>
            <w:gridSpan w:val="4"/>
            <w:tcBorders>
              <w:top w:val="single" w:sz="4" w:space="0" w:color="auto"/>
              <w:left w:val="single" w:sz="4" w:space="0" w:color="auto"/>
              <w:bottom w:val="single" w:sz="4" w:space="0" w:color="auto"/>
              <w:right w:val="single" w:sz="4" w:space="0" w:color="auto"/>
            </w:tcBorders>
          </w:tcPr>
          <w:p w14:paraId="6E5ABE7E" w14:textId="77777777" w:rsidR="00FD4675" w:rsidRDefault="00FD4675" w:rsidP="00FD4675">
            <w:pPr>
              <w:rPr>
                <w:b/>
                <w:bCs/>
                <w:lang w:val="en-GB"/>
              </w:rPr>
            </w:pPr>
          </w:p>
          <w:p w14:paraId="2A4AE3C8" w14:textId="77777777" w:rsidR="00FD4675" w:rsidRDefault="00FD4675" w:rsidP="00FD4675">
            <w:pPr>
              <w:rPr>
                <w:b/>
                <w:bCs/>
                <w:lang w:val="en-GB"/>
              </w:rPr>
            </w:pPr>
            <w:r>
              <w:rPr>
                <w:b/>
                <w:bCs/>
                <w:lang w:val="en-GB"/>
              </w:rPr>
              <w:t xml:space="preserve">DESCRIPTION:  HEAVY DUTY </w:t>
            </w:r>
            <w:r w:rsidRPr="00FD4675">
              <w:rPr>
                <w:b/>
                <w:bCs/>
                <w:lang w:val="en-GB"/>
              </w:rPr>
              <w:t>UTILITY PASSENGER VEHICLE, 4x4, L.W.B., 2300 - 2700cc, DIESEL.</w:t>
            </w:r>
            <w:r>
              <w:rPr>
                <w:b/>
                <w:bCs/>
                <w:lang w:val="en-GB"/>
              </w:rPr>
              <w:t xml:space="preserve"> </w:t>
            </w:r>
          </w:p>
        </w:tc>
      </w:tr>
      <w:tr w:rsidR="00FD4675" w14:paraId="3ACB1849" w14:textId="77777777" w:rsidTr="00FD4675">
        <w:trPr>
          <w:tblHeader/>
          <w:jc w:val="right"/>
        </w:trPr>
        <w:tc>
          <w:tcPr>
            <w:tcW w:w="10465" w:type="dxa"/>
            <w:gridSpan w:val="4"/>
            <w:tcBorders>
              <w:top w:val="single" w:sz="4" w:space="0" w:color="auto"/>
              <w:left w:val="single" w:sz="6" w:space="0" w:color="FFFFFF"/>
              <w:bottom w:val="single" w:sz="6" w:space="0" w:color="FFFFFF"/>
              <w:right w:val="nil"/>
            </w:tcBorders>
          </w:tcPr>
          <w:p w14:paraId="784595C4" w14:textId="77777777" w:rsidR="00FD4675" w:rsidRDefault="00FD4675" w:rsidP="00FB755D">
            <w:pPr>
              <w:rPr>
                <w:b/>
                <w:bCs/>
                <w:lang w:val="en-GB"/>
              </w:rPr>
            </w:pPr>
          </w:p>
          <w:p w14:paraId="208F76BE" w14:textId="77777777" w:rsidR="00FD4675" w:rsidRDefault="00FD4675" w:rsidP="00FB755D">
            <w:pPr>
              <w:rPr>
                <w:b/>
                <w:bCs/>
                <w:lang w:val="en-GB"/>
              </w:rPr>
            </w:pPr>
            <w:r>
              <w:rPr>
                <w:b/>
                <w:bCs/>
                <w:lang w:val="en-GB"/>
              </w:rPr>
              <w:t xml:space="preserve">TENDERER'S Column to be completed by tenderer </w:t>
            </w:r>
          </w:p>
        </w:tc>
      </w:tr>
      <w:tr w:rsidR="00FD4675" w14:paraId="0AF96CA8" w14:textId="77777777" w:rsidTr="00FB755D">
        <w:trPr>
          <w:tblHeader/>
          <w:jc w:val="right"/>
        </w:trPr>
        <w:tc>
          <w:tcPr>
            <w:tcW w:w="656" w:type="dxa"/>
            <w:tcBorders>
              <w:top w:val="single" w:sz="6" w:space="0" w:color="000000"/>
              <w:left w:val="double" w:sz="6" w:space="0" w:color="000000"/>
              <w:bottom w:val="single" w:sz="6" w:space="0" w:color="FFFFFF"/>
              <w:right w:val="single" w:sz="6" w:space="0" w:color="FFFFFF"/>
            </w:tcBorders>
          </w:tcPr>
          <w:p w14:paraId="1C6F8A61" w14:textId="77777777" w:rsidR="00FD4675" w:rsidRDefault="00FD4675" w:rsidP="00FB755D">
            <w:pPr>
              <w:spacing w:line="163" w:lineRule="exact"/>
              <w:rPr>
                <w:b/>
                <w:bCs/>
                <w:lang w:val="en-GB"/>
              </w:rPr>
            </w:pPr>
          </w:p>
          <w:p w14:paraId="7E1C6741" w14:textId="77777777" w:rsidR="00FD4675" w:rsidRDefault="00FD4675" w:rsidP="00FB755D">
            <w:pPr>
              <w:rPr>
                <w:b/>
                <w:bCs/>
                <w:lang w:val="en-GB"/>
              </w:rPr>
            </w:pPr>
          </w:p>
        </w:tc>
        <w:tc>
          <w:tcPr>
            <w:tcW w:w="5295" w:type="dxa"/>
            <w:tcBorders>
              <w:top w:val="single" w:sz="6" w:space="0" w:color="000000"/>
              <w:left w:val="single" w:sz="6" w:space="0" w:color="FFFFFF"/>
              <w:bottom w:val="single" w:sz="6" w:space="0" w:color="FFFFFF"/>
              <w:right w:val="single" w:sz="6" w:space="0" w:color="FFFFFF"/>
            </w:tcBorders>
          </w:tcPr>
          <w:p w14:paraId="22B21569" w14:textId="77777777" w:rsidR="00FD4675" w:rsidRDefault="00FD4675" w:rsidP="00FB755D">
            <w:pPr>
              <w:spacing w:line="163" w:lineRule="exact"/>
              <w:rPr>
                <w:b/>
                <w:bCs/>
                <w:lang w:val="en-GB"/>
              </w:rPr>
            </w:pPr>
          </w:p>
          <w:p w14:paraId="24EC2D18" w14:textId="77777777" w:rsidR="00FD4675" w:rsidRDefault="00FD4675" w:rsidP="00FB755D">
            <w:pPr>
              <w:rPr>
                <w:b/>
                <w:bCs/>
                <w:lang w:val="en-GB"/>
              </w:rPr>
            </w:pPr>
            <w:r>
              <w:rPr>
                <w:b/>
                <w:bCs/>
                <w:lang w:val="en-GB"/>
              </w:rPr>
              <w:t>SPECIFICATION</w:t>
            </w:r>
          </w:p>
        </w:tc>
        <w:tc>
          <w:tcPr>
            <w:tcW w:w="2546" w:type="dxa"/>
            <w:tcBorders>
              <w:top w:val="single" w:sz="6" w:space="0" w:color="000000"/>
              <w:left w:val="single" w:sz="6" w:space="0" w:color="000000"/>
              <w:bottom w:val="single" w:sz="6" w:space="0" w:color="FFFFFF"/>
              <w:right w:val="single" w:sz="6" w:space="0" w:color="FFFFFF"/>
            </w:tcBorders>
          </w:tcPr>
          <w:p w14:paraId="138AC44B" w14:textId="77777777" w:rsidR="00FD4675" w:rsidRDefault="00FD4675" w:rsidP="00FB755D">
            <w:pPr>
              <w:spacing w:line="163" w:lineRule="exact"/>
              <w:rPr>
                <w:b/>
                <w:bCs/>
                <w:lang w:val="en-GB"/>
              </w:rPr>
            </w:pPr>
          </w:p>
          <w:p w14:paraId="4D992B2A" w14:textId="77777777" w:rsidR="00FD4675" w:rsidRDefault="00FD4675" w:rsidP="00FB755D">
            <w:pPr>
              <w:jc w:val="center"/>
              <w:rPr>
                <w:b/>
                <w:bCs/>
                <w:lang w:val="en-GB"/>
              </w:rPr>
            </w:pPr>
            <w:r>
              <w:rPr>
                <w:b/>
                <w:bCs/>
                <w:lang w:val="en-GB"/>
              </w:rPr>
              <w:t>REQUIRED</w:t>
            </w:r>
          </w:p>
        </w:tc>
        <w:tc>
          <w:tcPr>
            <w:tcW w:w="1968" w:type="dxa"/>
            <w:tcBorders>
              <w:top w:val="single" w:sz="6" w:space="0" w:color="000000"/>
              <w:left w:val="single" w:sz="6" w:space="0" w:color="000000"/>
              <w:bottom w:val="single" w:sz="6" w:space="0" w:color="FFFFFF"/>
              <w:right w:val="double" w:sz="6" w:space="0" w:color="000000"/>
            </w:tcBorders>
          </w:tcPr>
          <w:p w14:paraId="0819D3C3" w14:textId="77777777" w:rsidR="00FD4675" w:rsidRDefault="00FD4675" w:rsidP="00FB755D">
            <w:pPr>
              <w:spacing w:line="163" w:lineRule="exact"/>
              <w:rPr>
                <w:b/>
                <w:bCs/>
                <w:lang w:val="en-GB"/>
              </w:rPr>
            </w:pPr>
          </w:p>
          <w:p w14:paraId="61DD89B9" w14:textId="77777777" w:rsidR="00FD4675" w:rsidRDefault="00FD4675" w:rsidP="00FB755D">
            <w:pPr>
              <w:jc w:val="right"/>
              <w:rPr>
                <w:b/>
                <w:bCs/>
                <w:lang w:val="en-GB"/>
              </w:rPr>
            </w:pPr>
            <w:r>
              <w:rPr>
                <w:b/>
                <w:bCs/>
                <w:lang w:val="en-GB"/>
              </w:rPr>
              <w:t>TENDERER'S</w:t>
            </w:r>
          </w:p>
        </w:tc>
      </w:tr>
      <w:tr w:rsidR="00FD4675" w14:paraId="612C5C2E"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1DCA1278" w14:textId="77777777" w:rsidR="00FD4675" w:rsidRDefault="00FD4675" w:rsidP="00FB755D">
            <w:pPr>
              <w:spacing w:line="163" w:lineRule="exact"/>
              <w:rPr>
                <w:b/>
                <w:bCs/>
                <w:lang w:val="en-GB"/>
              </w:rPr>
            </w:pPr>
          </w:p>
          <w:p w14:paraId="6C334A3A" w14:textId="77777777" w:rsidR="00FD4675" w:rsidRDefault="00FD4675" w:rsidP="00FB755D">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06B37B99" w14:textId="77777777" w:rsidR="00FD4675" w:rsidRDefault="00FD4675" w:rsidP="00FB755D">
            <w:pPr>
              <w:spacing w:line="163" w:lineRule="exact"/>
              <w:rPr>
                <w:lang w:val="en-GB"/>
              </w:rPr>
            </w:pPr>
          </w:p>
          <w:p w14:paraId="2E995F0B" w14:textId="77777777" w:rsidR="00FD4675" w:rsidRDefault="00FD4675" w:rsidP="00FB755D">
            <w:pPr>
              <w:rPr>
                <w:lang w:val="en-GB"/>
              </w:rPr>
            </w:pPr>
            <w:r>
              <w:rPr>
                <w:lang w:val="en-GB"/>
              </w:rPr>
              <w:t>Make</w:t>
            </w:r>
          </w:p>
        </w:tc>
        <w:tc>
          <w:tcPr>
            <w:tcW w:w="2546" w:type="dxa"/>
            <w:tcBorders>
              <w:top w:val="single" w:sz="6" w:space="0" w:color="000000"/>
              <w:left w:val="single" w:sz="6" w:space="0" w:color="000000"/>
              <w:bottom w:val="single" w:sz="6" w:space="0" w:color="FFFFFF"/>
              <w:right w:val="single" w:sz="6" w:space="0" w:color="FFFFFF"/>
            </w:tcBorders>
          </w:tcPr>
          <w:p w14:paraId="4CE00741" w14:textId="77777777" w:rsidR="00FD4675" w:rsidRDefault="00FD4675" w:rsidP="00FB755D">
            <w:pPr>
              <w:spacing w:line="163" w:lineRule="exact"/>
              <w:rPr>
                <w:lang w:val="en-GB"/>
              </w:rPr>
            </w:pPr>
          </w:p>
          <w:p w14:paraId="498335C9" w14:textId="77777777" w:rsidR="00FD4675" w:rsidRDefault="00FD4675" w:rsidP="00FB755D">
            <w:pPr>
              <w:jc w:val="center"/>
              <w:rPr>
                <w:lang w:val="en-GB"/>
              </w:rPr>
            </w:pPr>
            <w:r>
              <w:rPr>
                <w:lang w:val="en-GB"/>
              </w:rPr>
              <w:t>-</w:t>
            </w:r>
          </w:p>
        </w:tc>
        <w:tc>
          <w:tcPr>
            <w:tcW w:w="1968" w:type="dxa"/>
            <w:tcBorders>
              <w:top w:val="single" w:sz="6" w:space="0" w:color="000000"/>
              <w:left w:val="single" w:sz="6" w:space="0" w:color="000000"/>
              <w:bottom w:val="single" w:sz="6" w:space="0" w:color="FFFFFF"/>
              <w:right w:val="double" w:sz="6" w:space="0" w:color="000000"/>
            </w:tcBorders>
          </w:tcPr>
          <w:p w14:paraId="49B32C72" w14:textId="77777777" w:rsidR="00FD4675" w:rsidRDefault="00FD4675" w:rsidP="00FB755D">
            <w:pPr>
              <w:spacing w:line="163" w:lineRule="exact"/>
              <w:rPr>
                <w:lang w:val="en-GB"/>
              </w:rPr>
            </w:pPr>
          </w:p>
          <w:p w14:paraId="79BCF5BD" w14:textId="77777777" w:rsidR="00FD4675" w:rsidRDefault="00FD4675" w:rsidP="00FB755D">
            <w:pPr>
              <w:jc w:val="right"/>
              <w:rPr>
                <w:lang w:val="en-GB"/>
              </w:rPr>
            </w:pPr>
          </w:p>
        </w:tc>
      </w:tr>
      <w:tr w:rsidR="00FD4675" w14:paraId="5AFE7443"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DD928C0" w14:textId="77777777" w:rsidR="00FD4675" w:rsidRDefault="00FD4675" w:rsidP="00FB755D">
            <w:pPr>
              <w:spacing w:line="163" w:lineRule="exact"/>
              <w:rPr>
                <w:lang w:val="en-GB"/>
              </w:rPr>
            </w:pPr>
          </w:p>
          <w:p w14:paraId="0EFD3800" w14:textId="77777777" w:rsidR="00FD4675" w:rsidRDefault="00FD4675" w:rsidP="00FB755D">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235A215B" w14:textId="77777777" w:rsidR="00FD4675" w:rsidRDefault="00FD4675" w:rsidP="00FB755D">
            <w:pPr>
              <w:spacing w:line="163" w:lineRule="exact"/>
              <w:rPr>
                <w:lang w:val="en-GB"/>
              </w:rPr>
            </w:pPr>
          </w:p>
          <w:p w14:paraId="53BE733A" w14:textId="77777777" w:rsidR="00FD4675" w:rsidRDefault="00FD4675" w:rsidP="00FB755D">
            <w:pPr>
              <w:rPr>
                <w:lang w:val="en-GB"/>
              </w:rPr>
            </w:pPr>
            <w:r>
              <w:rPr>
                <w:lang w:val="en-GB"/>
              </w:rPr>
              <w:t>Model</w:t>
            </w:r>
          </w:p>
        </w:tc>
        <w:tc>
          <w:tcPr>
            <w:tcW w:w="2546" w:type="dxa"/>
            <w:tcBorders>
              <w:top w:val="single" w:sz="6" w:space="0" w:color="000000"/>
              <w:left w:val="single" w:sz="6" w:space="0" w:color="000000"/>
              <w:bottom w:val="single" w:sz="6" w:space="0" w:color="FFFFFF"/>
              <w:right w:val="single" w:sz="6" w:space="0" w:color="FFFFFF"/>
            </w:tcBorders>
          </w:tcPr>
          <w:p w14:paraId="4C5769BC" w14:textId="77777777" w:rsidR="00FD4675" w:rsidRDefault="00FD4675" w:rsidP="00FB755D">
            <w:pPr>
              <w:spacing w:line="163" w:lineRule="exact"/>
              <w:rPr>
                <w:lang w:val="en-GB"/>
              </w:rPr>
            </w:pPr>
          </w:p>
          <w:p w14:paraId="50804031" w14:textId="77777777" w:rsidR="00FD4675" w:rsidRDefault="00FD4675" w:rsidP="00FB755D">
            <w:pPr>
              <w:jc w:val="center"/>
              <w:rPr>
                <w:lang w:val="en-GB"/>
              </w:rPr>
            </w:pPr>
            <w:r>
              <w:rPr>
                <w:lang w:val="en-GB"/>
              </w:rPr>
              <w:t>-</w:t>
            </w:r>
          </w:p>
        </w:tc>
        <w:tc>
          <w:tcPr>
            <w:tcW w:w="1968" w:type="dxa"/>
            <w:tcBorders>
              <w:top w:val="single" w:sz="6" w:space="0" w:color="000000"/>
              <w:left w:val="single" w:sz="6" w:space="0" w:color="000000"/>
              <w:bottom w:val="single" w:sz="6" w:space="0" w:color="FFFFFF"/>
              <w:right w:val="double" w:sz="6" w:space="0" w:color="000000"/>
            </w:tcBorders>
          </w:tcPr>
          <w:p w14:paraId="632B6B0B" w14:textId="77777777" w:rsidR="00FD4675" w:rsidRDefault="00FD4675" w:rsidP="00FB755D">
            <w:pPr>
              <w:spacing w:line="163" w:lineRule="exact"/>
              <w:rPr>
                <w:lang w:val="en-GB"/>
              </w:rPr>
            </w:pPr>
          </w:p>
          <w:p w14:paraId="13B67DA2" w14:textId="77777777" w:rsidR="00FD4675" w:rsidRDefault="00FD4675" w:rsidP="00FB755D">
            <w:pPr>
              <w:jc w:val="right"/>
              <w:rPr>
                <w:lang w:val="en-GB"/>
              </w:rPr>
            </w:pPr>
          </w:p>
        </w:tc>
      </w:tr>
      <w:tr w:rsidR="00FD4675" w14:paraId="420CD829"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EBF01F5" w14:textId="77777777" w:rsidR="00FD4675" w:rsidRDefault="00FD4675" w:rsidP="00FB755D">
            <w:pPr>
              <w:spacing w:line="163" w:lineRule="exact"/>
              <w:rPr>
                <w:lang w:val="en-GB"/>
              </w:rPr>
            </w:pPr>
          </w:p>
          <w:p w14:paraId="30BB091E" w14:textId="77777777" w:rsidR="00FD4675" w:rsidRDefault="00FD4675" w:rsidP="00FB755D">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12599A25" w14:textId="77777777" w:rsidR="00FD4675" w:rsidRDefault="00FD4675" w:rsidP="00FB755D">
            <w:pPr>
              <w:spacing w:line="163" w:lineRule="exact"/>
              <w:rPr>
                <w:lang w:val="en-GB"/>
              </w:rPr>
            </w:pPr>
          </w:p>
          <w:p w14:paraId="127B338B" w14:textId="77777777" w:rsidR="00FD4675" w:rsidRDefault="00FD4675" w:rsidP="00FB755D">
            <w:pPr>
              <w:rPr>
                <w:lang w:val="en-GB"/>
              </w:rPr>
            </w:pPr>
            <w:r>
              <w:rPr>
                <w:lang w:val="en-GB"/>
              </w:rPr>
              <w:t>Country of origin</w:t>
            </w:r>
          </w:p>
        </w:tc>
        <w:tc>
          <w:tcPr>
            <w:tcW w:w="2546" w:type="dxa"/>
            <w:tcBorders>
              <w:top w:val="single" w:sz="6" w:space="0" w:color="000000"/>
              <w:left w:val="single" w:sz="6" w:space="0" w:color="000000"/>
              <w:bottom w:val="single" w:sz="6" w:space="0" w:color="FFFFFF"/>
              <w:right w:val="single" w:sz="6" w:space="0" w:color="FFFFFF"/>
            </w:tcBorders>
          </w:tcPr>
          <w:p w14:paraId="1B751485" w14:textId="77777777" w:rsidR="00FD4675" w:rsidRDefault="00FD4675" w:rsidP="00FB755D">
            <w:pPr>
              <w:spacing w:line="163" w:lineRule="exact"/>
              <w:rPr>
                <w:lang w:val="en-GB"/>
              </w:rPr>
            </w:pPr>
          </w:p>
          <w:p w14:paraId="75A0EE8E" w14:textId="77777777" w:rsidR="00FD4675" w:rsidRDefault="00FD4675" w:rsidP="00FB755D">
            <w:pPr>
              <w:jc w:val="center"/>
              <w:rPr>
                <w:lang w:val="en-GB"/>
              </w:rPr>
            </w:pPr>
            <w:r>
              <w:rPr>
                <w:lang w:val="en-GB"/>
              </w:rPr>
              <w:t>-</w:t>
            </w:r>
          </w:p>
        </w:tc>
        <w:tc>
          <w:tcPr>
            <w:tcW w:w="1968" w:type="dxa"/>
            <w:tcBorders>
              <w:top w:val="single" w:sz="6" w:space="0" w:color="000000"/>
              <w:left w:val="single" w:sz="6" w:space="0" w:color="000000"/>
              <w:bottom w:val="single" w:sz="6" w:space="0" w:color="FFFFFF"/>
              <w:right w:val="double" w:sz="6" w:space="0" w:color="000000"/>
            </w:tcBorders>
          </w:tcPr>
          <w:p w14:paraId="39ECBF4A" w14:textId="77777777" w:rsidR="00FD4675" w:rsidRDefault="00FD4675" w:rsidP="00FB755D">
            <w:pPr>
              <w:spacing w:line="163" w:lineRule="exact"/>
              <w:rPr>
                <w:lang w:val="en-GB"/>
              </w:rPr>
            </w:pPr>
          </w:p>
          <w:p w14:paraId="4A733D8B" w14:textId="77777777" w:rsidR="00FD4675" w:rsidRDefault="00FD4675" w:rsidP="00FB755D">
            <w:pPr>
              <w:jc w:val="right"/>
              <w:rPr>
                <w:lang w:val="en-GB"/>
              </w:rPr>
            </w:pPr>
          </w:p>
        </w:tc>
      </w:tr>
      <w:tr w:rsidR="00FD4675" w14:paraId="37923312"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1CD6E7F" w14:textId="77777777" w:rsidR="00FD4675" w:rsidRDefault="00FD4675" w:rsidP="00FB755D">
            <w:pPr>
              <w:spacing w:line="163" w:lineRule="exact"/>
              <w:rPr>
                <w:lang w:val="en-GB"/>
              </w:rPr>
            </w:pPr>
          </w:p>
          <w:p w14:paraId="4114AA32" w14:textId="77777777" w:rsidR="00FD4675" w:rsidRDefault="00FD4675" w:rsidP="00FB755D">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50D21283" w14:textId="77777777" w:rsidR="00FD4675" w:rsidRDefault="00FD4675" w:rsidP="00FB755D">
            <w:pPr>
              <w:spacing w:line="163" w:lineRule="exact"/>
              <w:rPr>
                <w:lang w:val="en-GB"/>
              </w:rPr>
            </w:pPr>
          </w:p>
          <w:p w14:paraId="261D0DF9" w14:textId="77777777" w:rsidR="00FD4675" w:rsidRDefault="00FD4675" w:rsidP="00FB755D">
            <w:pPr>
              <w:rPr>
                <w:lang w:val="en-GB"/>
              </w:rPr>
            </w:pPr>
            <w:r>
              <w:rPr>
                <w:lang w:val="en-GB"/>
              </w:rPr>
              <w:t xml:space="preserve">Manufacturer's literature, </w:t>
            </w:r>
            <w:proofErr w:type="gramStart"/>
            <w:r>
              <w:rPr>
                <w:lang w:val="en-GB"/>
              </w:rPr>
              <w:t>authority  and</w:t>
            </w:r>
            <w:proofErr w:type="gramEnd"/>
            <w:r>
              <w:rPr>
                <w:lang w:val="en-GB"/>
              </w:rPr>
              <w:t xml:space="preserve"> specifications supplied.</w:t>
            </w:r>
          </w:p>
        </w:tc>
        <w:tc>
          <w:tcPr>
            <w:tcW w:w="2546" w:type="dxa"/>
            <w:tcBorders>
              <w:top w:val="single" w:sz="6" w:space="0" w:color="000000"/>
              <w:left w:val="single" w:sz="6" w:space="0" w:color="000000"/>
              <w:bottom w:val="single" w:sz="6" w:space="0" w:color="FFFFFF"/>
              <w:right w:val="single" w:sz="6" w:space="0" w:color="FFFFFF"/>
            </w:tcBorders>
          </w:tcPr>
          <w:p w14:paraId="43ADCFE4" w14:textId="77777777" w:rsidR="00FD4675" w:rsidRDefault="00FD4675" w:rsidP="00FB755D">
            <w:pPr>
              <w:spacing w:line="163" w:lineRule="exact"/>
              <w:rPr>
                <w:lang w:val="en-GB"/>
              </w:rPr>
            </w:pPr>
          </w:p>
          <w:p w14:paraId="7E0D2DC6" w14:textId="77777777" w:rsidR="00FD4675" w:rsidRDefault="00FD4675" w:rsidP="00FB755D">
            <w:pPr>
              <w:jc w:val="center"/>
              <w:rPr>
                <w:lang w:val="en-GB"/>
              </w:rPr>
            </w:pPr>
          </w:p>
          <w:p w14:paraId="5AA1FDDD" w14:textId="77777777" w:rsidR="00FD4675" w:rsidRDefault="00FD4675" w:rsidP="00FB755D">
            <w:pPr>
              <w:jc w:val="center"/>
              <w:rPr>
                <w:lang w:val="en-GB"/>
              </w:rPr>
            </w:pPr>
            <w:r>
              <w:rPr>
                <w:lang w:val="en-GB"/>
              </w:rPr>
              <w:t>Yes, mandatory</w:t>
            </w:r>
          </w:p>
        </w:tc>
        <w:tc>
          <w:tcPr>
            <w:tcW w:w="1968" w:type="dxa"/>
            <w:tcBorders>
              <w:top w:val="single" w:sz="6" w:space="0" w:color="000000"/>
              <w:left w:val="single" w:sz="6" w:space="0" w:color="000000"/>
              <w:bottom w:val="single" w:sz="6" w:space="0" w:color="FFFFFF"/>
              <w:right w:val="double" w:sz="6" w:space="0" w:color="000000"/>
            </w:tcBorders>
          </w:tcPr>
          <w:p w14:paraId="1394E7B9" w14:textId="77777777" w:rsidR="00FD4675" w:rsidRDefault="00FD4675" w:rsidP="00FB755D">
            <w:pPr>
              <w:spacing w:line="163" w:lineRule="exact"/>
              <w:rPr>
                <w:lang w:val="en-GB"/>
              </w:rPr>
            </w:pPr>
          </w:p>
          <w:p w14:paraId="528A4EEA" w14:textId="77777777" w:rsidR="00FD4675" w:rsidRDefault="00FD4675" w:rsidP="00FB755D">
            <w:pPr>
              <w:jc w:val="right"/>
              <w:rPr>
                <w:lang w:val="en-GB"/>
              </w:rPr>
            </w:pPr>
          </w:p>
          <w:p w14:paraId="1F025561" w14:textId="77777777" w:rsidR="00FD4675" w:rsidRDefault="00FD4675" w:rsidP="00FB755D">
            <w:pPr>
              <w:jc w:val="right"/>
              <w:rPr>
                <w:lang w:val="en-GB"/>
              </w:rPr>
            </w:pPr>
            <w:r>
              <w:rPr>
                <w:lang w:val="en-GB"/>
              </w:rPr>
              <w:t xml:space="preserve">     ------------(Y/N)</w:t>
            </w:r>
          </w:p>
        </w:tc>
      </w:tr>
      <w:tr w:rsidR="00FD4675" w14:paraId="3D3B2B8A" w14:textId="77777777" w:rsidTr="00FB755D">
        <w:trPr>
          <w:jc w:val="right"/>
        </w:trPr>
        <w:tc>
          <w:tcPr>
            <w:tcW w:w="656" w:type="dxa"/>
            <w:tcBorders>
              <w:top w:val="single" w:sz="6" w:space="0" w:color="000000"/>
              <w:left w:val="single" w:sz="6" w:space="0" w:color="FFFFFF"/>
              <w:bottom w:val="single" w:sz="6" w:space="0" w:color="FFFFFF"/>
              <w:right w:val="single" w:sz="6" w:space="0" w:color="FFFFFF"/>
            </w:tcBorders>
          </w:tcPr>
          <w:p w14:paraId="7EBE024A" w14:textId="77777777" w:rsidR="00FD4675" w:rsidRDefault="00FD4675" w:rsidP="00FB755D">
            <w:pPr>
              <w:spacing w:line="163" w:lineRule="exact"/>
              <w:rPr>
                <w:lang w:val="en-GB"/>
              </w:rPr>
            </w:pPr>
          </w:p>
          <w:p w14:paraId="5A6ADF65" w14:textId="77777777" w:rsidR="00FD4675" w:rsidRDefault="00FD4675" w:rsidP="00FB755D">
            <w:pPr>
              <w:rPr>
                <w:b/>
                <w:bCs/>
                <w:lang w:val="en-GB"/>
              </w:rPr>
            </w:pPr>
            <w:r>
              <w:rPr>
                <w:b/>
                <w:bCs/>
                <w:lang w:val="en-GB"/>
              </w:rPr>
              <w:t>1.</w:t>
            </w:r>
          </w:p>
        </w:tc>
        <w:tc>
          <w:tcPr>
            <w:tcW w:w="9809" w:type="dxa"/>
            <w:gridSpan w:val="3"/>
            <w:tcBorders>
              <w:top w:val="single" w:sz="6" w:space="0" w:color="000000"/>
              <w:left w:val="single" w:sz="6" w:space="0" w:color="FFFFFF"/>
              <w:bottom w:val="single" w:sz="6" w:space="0" w:color="FFFFFF"/>
              <w:right w:val="nil"/>
            </w:tcBorders>
          </w:tcPr>
          <w:p w14:paraId="5109121D" w14:textId="77777777" w:rsidR="00FD4675" w:rsidRDefault="00FD4675" w:rsidP="00FB755D">
            <w:pPr>
              <w:spacing w:line="163" w:lineRule="exact"/>
              <w:rPr>
                <w:b/>
                <w:bCs/>
                <w:lang w:val="en-GB"/>
              </w:rPr>
            </w:pPr>
          </w:p>
          <w:p w14:paraId="6408B601" w14:textId="77777777" w:rsidR="00FD4675" w:rsidRDefault="00FD4675" w:rsidP="00FB755D">
            <w:pPr>
              <w:rPr>
                <w:b/>
                <w:bCs/>
                <w:lang w:val="en-GB"/>
              </w:rPr>
            </w:pPr>
            <w:r>
              <w:rPr>
                <w:b/>
                <w:bCs/>
                <w:lang w:val="en-GB"/>
              </w:rPr>
              <w:t>GENERAL</w:t>
            </w:r>
          </w:p>
        </w:tc>
      </w:tr>
      <w:tr w:rsidR="00FD4675" w14:paraId="23FB20B1"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2022B8B" w14:textId="77777777" w:rsidR="00FD4675" w:rsidRDefault="00FD4675" w:rsidP="00FB755D">
            <w:pPr>
              <w:spacing w:line="163" w:lineRule="exact"/>
              <w:rPr>
                <w:b/>
                <w:bCs/>
                <w:lang w:val="en-GB"/>
              </w:rPr>
            </w:pPr>
          </w:p>
          <w:p w14:paraId="484D483D"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57D936B5" w14:textId="77777777" w:rsidR="00FD4675" w:rsidRDefault="00FD4675" w:rsidP="00FB755D">
            <w:pPr>
              <w:spacing w:line="163" w:lineRule="exact"/>
              <w:rPr>
                <w:lang w:val="en-GB"/>
              </w:rPr>
            </w:pPr>
          </w:p>
          <w:p w14:paraId="4314A2D5" w14:textId="77777777" w:rsidR="00FD4675" w:rsidRDefault="00FD4675" w:rsidP="00FB755D">
            <w:pPr>
              <w:rPr>
                <w:lang w:val="en-GB"/>
              </w:rPr>
            </w:pPr>
            <w:r>
              <w:rPr>
                <w:lang w:val="en-GB"/>
              </w:rPr>
              <w:t xml:space="preserve">A standard production, 4x4, heavy duty utility, Diesel Utility </w:t>
            </w:r>
            <w:proofErr w:type="gramStart"/>
            <w:r>
              <w:rPr>
                <w:lang w:val="en-GB"/>
              </w:rPr>
              <w:t>vehicle  of</w:t>
            </w:r>
            <w:proofErr w:type="gramEnd"/>
            <w:r>
              <w:rPr>
                <w:lang w:val="en-GB"/>
              </w:rPr>
              <w:t xml:space="preserve"> latest design in the class, robust construction in current production.</w:t>
            </w:r>
          </w:p>
        </w:tc>
        <w:tc>
          <w:tcPr>
            <w:tcW w:w="2546" w:type="dxa"/>
            <w:tcBorders>
              <w:top w:val="single" w:sz="6" w:space="0" w:color="000000"/>
              <w:left w:val="single" w:sz="6" w:space="0" w:color="000000"/>
              <w:bottom w:val="single" w:sz="6" w:space="0" w:color="FFFFFF"/>
              <w:right w:val="single" w:sz="6" w:space="0" w:color="FFFFFF"/>
            </w:tcBorders>
          </w:tcPr>
          <w:p w14:paraId="09B7A07F" w14:textId="77777777" w:rsidR="00FD4675" w:rsidRDefault="00FD4675" w:rsidP="00FB755D">
            <w:pPr>
              <w:spacing w:line="163" w:lineRule="exact"/>
              <w:rPr>
                <w:lang w:val="en-GB"/>
              </w:rPr>
            </w:pPr>
          </w:p>
          <w:p w14:paraId="6494D6D1" w14:textId="77777777" w:rsidR="00FD4675" w:rsidRDefault="00FD4675" w:rsidP="00FB755D">
            <w:pPr>
              <w:jc w:val="center"/>
              <w:rPr>
                <w:lang w:val="en-GB"/>
              </w:rPr>
            </w:pPr>
            <w:proofErr w:type="spellStart"/>
            <w:proofErr w:type="gramStart"/>
            <w:r>
              <w:rPr>
                <w:lang w:val="en-GB"/>
              </w:rPr>
              <w:t>Yes,Yes</w:t>
            </w:r>
            <w:proofErr w:type="gramEnd"/>
            <w:r>
              <w:rPr>
                <w:lang w:val="en-GB"/>
              </w:rPr>
              <w:t>,Yes</w:t>
            </w:r>
            <w:proofErr w:type="spellEnd"/>
          </w:p>
        </w:tc>
        <w:tc>
          <w:tcPr>
            <w:tcW w:w="1968" w:type="dxa"/>
            <w:tcBorders>
              <w:top w:val="single" w:sz="6" w:space="0" w:color="000000"/>
              <w:left w:val="single" w:sz="6" w:space="0" w:color="000000"/>
              <w:bottom w:val="single" w:sz="6" w:space="0" w:color="FFFFFF"/>
              <w:right w:val="double" w:sz="6" w:space="0" w:color="000000"/>
            </w:tcBorders>
          </w:tcPr>
          <w:p w14:paraId="3D01EFFC" w14:textId="77777777" w:rsidR="00FD4675" w:rsidRDefault="00FD4675" w:rsidP="00FB755D">
            <w:pPr>
              <w:spacing w:line="163" w:lineRule="exact"/>
              <w:rPr>
                <w:lang w:val="en-GB"/>
              </w:rPr>
            </w:pPr>
          </w:p>
          <w:p w14:paraId="0E606B25" w14:textId="77777777" w:rsidR="00FD4675" w:rsidRDefault="00FD4675" w:rsidP="00FB755D">
            <w:pPr>
              <w:jc w:val="right"/>
              <w:rPr>
                <w:lang w:val="en-GB"/>
              </w:rPr>
            </w:pPr>
            <w:r>
              <w:rPr>
                <w:lang w:val="en-GB"/>
              </w:rPr>
              <w:t xml:space="preserve">     ------------(Y/N)</w:t>
            </w:r>
          </w:p>
        </w:tc>
      </w:tr>
      <w:tr w:rsidR="00FD4675" w14:paraId="0AC68653"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421ED41" w14:textId="77777777" w:rsidR="00FD4675" w:rsidRDefault="00FD4675" w:rsidP="00FB755D">
            <w:pPr>
              <w:spacing w:line="163" w:lineRule="exact"/>
              <w:rPr>
                <w:lang w:val="en-GB"/>
              </w:rPr>
            </w:pPr>
          </w:p>
          <w:p w14:paraId="5497D757"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602D00D7" w14:textId="77777777" w:rsidR="00FD4675" w:rsidRDefault="00FD4675" w:rsidP="00FB755D">
            <w:pPr>
              <w:spacing w:line="163" w:lineRule="exact"/>
              <w:rPr>
                <w:lang w:val="en-GB"/>
              </w:rPr>
            </w:pPr>
          </w:p>
          <w:p w14:paraId="398628F3" w14:textId="77777777" w:rsidR="00FD4675" w:rsidRDefault="00FD4675" w:rsidP="00FB755D">
            <w:pPr>
              <w:rPr>
                <w:lang w:val="en-GB"/>
              </w:rPr>
            </w:pPr>
            <w:r>
              <w:rPr>
                <w:lang w:val="en-GB"/>
              </w:rPr>
              <w:t>Supplied new.</w:t>
            </w:r>
          </w:p>
        </w:tc>
        <w:tc>
          <w:tcPr>
            <w:tcW w:w="2546" w:type="dxa"/>
            <w:tcBorders>
              <w:top w:val="single" w:sz="6" w:space="0" w:color="000000"/>
              <w:left w:val="single" w:sz="6" w:space="0" w:color="000000"/>
              <w:bottom w:val="single" w:sz="6" w:space="0" w:color="FFFFFF"/>
              <w:right w:val="single" w:sz="6" w:space="0" w:color="FFFFFF"/>
            </w:tcBorders>
          </w:tcPr>
          <w:p w14:paraId="6ADDBAE1" w14:textId="77777777" w:rsidR="00FD4675" w:rsidRDefault="00FD4675" w:rsidP="00FB755D">
            <w:pPr>
              <w:spacing w:line="163" w:lineRule="exact"/>
              <w:rPr>
                <w:lang w:val="en-GB"/>
              </w:rPr>
            </w:pPr>
          </w:p>
          <w:p w14:paraId="57574A50"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4ACAD393" w14:textId="77777777" w:rsidR="00FD4675" w:rsidRDefault="00FD4675" w:rsidP="00FB755D">
            <w:pPr>
              <w:spacing w:line="163" w:lineRule="exact"/>
              <w:rPr>
                <w:lang w:val="en-GB"/>
              </w:rPr>
            </w:pPr>
          </w:p>
          <w:p w14:paraId="6223998C" w14:textId="77777777" w:rsidR="00FD4675" w:rsidRDefault="00FD4675" w:rsidP="00FB755D">
            <w:pPr>
              <w:jc w:val="right"/>
              <w:rPr>
                <w:lang w:val="en-GB"/>
              </w:rPr>
            </w:pPr>
            <w:r>
              <w:rPr>
                <w:lang w:val="en-GB"/>
              </w:rPr>
              <w:t xml:space="preserve">     ------------(Y/N)</w:t>
            </w:r>
          </w:p>
        </w:tc>
      </w:tr>
      <w:tr w:rsidR="00FD4675" w14:paraId="795115C7"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D1BD84B" w14:textId="77777777" w:rsidR="00FD4675" w:rsidRDefault="00FD4675" w:rsidP="00FB755D">
            <w:pPr>
              <w:spacing w:line="163" w:lineRule="exact"/>
              <w:rPr>
                <w:lang w:val="en-GB"/>
              </w:rPr>
            </w:pPr>
          </w:p>
          <w:p w14:paraId="3045B3A7"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7D09D1A0" w14:textId="77777777" w:rsidR="00FD4675" w:rsidRDefault="00FD4675" w:rsidP="00FB755D">
            <w:pPr>
              <w:spacing w:line="163" w:lineRule="exact"/>
              <w:rPr>
                <w:lang w:val="en-GB"/>
              </w:rPr>
            </w:pPr>
          </w:p>
          <w:p w14:paraId="7CBBDDA8" w14:textId="77777777" w:rsidR="00FD4675" w:rsidRDefault="00FD4675" w:rsidP="00FB755D">
            <w:pPr>
              <w:rPr>
                <w:lang w:val="en-GB"/>
              </w:rPr>
            </w:pPr>
            <w:r>
              <w:rPr>
                <w:lang w:val="en-GB"/>
              </w:rPr>
              <w:t xml:space="preserve">Designed </w:t>
            </w:r>
            <w:proofErr w:type="gramStart"/>
            <w:r>
              <w:rPr>
                <w:lang w:val="en-GB"/>
              </w:rPr>
              <w:t>to  heavy</w:t>
            </w:r>
            <w:proofErr w:type="gramEnd"/>
            <w:r>
              <w:rPr>
                <w:lang w:val="en-GB"/>
              </w:rPr>
              <w:t xml:space="preserve">  duty specifications, capable of operating in tropical conditions in extremes of mud, heat and dust.</w:t>
            </w:r>
          </w:p>
        </w:tc>
        <w:tc>
          <w:tcPr>
            <w:tcW w:w="2546" w:type="dxa"/>
            <w:tcBorders>
              <w:top w:val="single" w:sz="6" w:space="0" w:color="000000"/>
              <w:left w:val="single" w:sz="6" w:space="0" w:color="000000"/>
              <w:bottom w:val="single" w:sz="6" w:space="0" w:color="FFFFFF"/>
              <w:right w:val="single" w:sz="6" w:space="0" w:color="FFFFFF"/>
            </w:tcBorders>
          </w:tcPr>
          <w:p w14:paraId="4E338405" w14:textId="77777777" w:rsidR="00FD4675" w:rsidRDefault="00FD4675" w:rsidP="00FB755D">
            <w:pPr>
              <w:spacing w:line="163" w:lineRule="exact"/>
              <w:rPr>
                <w:lang w:val="en-GB"/>
              </w:rPr>
            </w:pPr>
          </w:p>
          <w:p w14:paraId="295C95C0" w14:textId="77777777" w:rsidR="00FD4675" w:rsidRDefault="00FD4675" w:rsidP="00FB755D">
            <w:pPr>
              <w:jc w:val="center"/>
              <w:rPr>
                <w:lang w:val="en-GB"/>
              </w:rPr>
            </w:pPr>
            <w:proofErr w:type="spellStart"/>
            <w:proofErr w:type="gramStart"/>
            <w:r>
              <w:rPr>
                <w:lang w:val="en-GB"/>
              </w:rPr>
              <w:t>Yes,Yes</w:t>
            </w:r>
            <w:proofErr w:type="spellEnd"/>
            <w:proofErr w:type="gramEnd"/>
          </w:p>
        </w:tc>
        <w:tc>
          <w:tcPr>
            <w:tcW w:w="1968" w:type="dxa"/>
            <w:tcBorders>
              <w:top w:val="single" w:sz="6" w:space="0" w:color="000000"/>
              <w:left w:val="single" w:sz="6" w:space="0" w:color="000000"/>
              <w:bottom w:val="single" w:sz="6" w:space="0" w:color="FFFFFF"/>
              <w:right w:val="double" w:sz="6" w:space="0" w:color="000000"/>
            </w:tcBorders>
          </w:tcPr>
          <w:p w14:paraId="5FE9A9BC" w14:textId="77777777" w:rsidR="00FD4675" w:rsidRDefault="00FD4675" w:rsidP="00FB755D">
            <w:pPr>
              <w:spacing w:line="163" w:lineRule="exact"/>
              <w:rPr>
                <w:lang w:val="en-GB"/>
              </w:rPr>
            </w:pPr>
          </w:p>
          <w:p w14:paraId="222179F9" w14:textId="77777777" w:rsidR="00FD4675" w:rsidRDefault="00FD4675" w:rsidP="00FB755D">
            <w:pPr>
              <w:jc w:val="right"/>
              <w:rPr>
                <w:lang w:val="en-GB"/>
              </w:rPr>
            </w:pPr>
            <w:r>
              <w:rPr>
                <w:lang w:val="en-GB"/>
              </w:rPr>
              <w:t>------------(Y/N)</w:t>
            </w:r>
          </w:p>
        </w:tc>
      </w:tr>
      <w:tr w:rsidR="00FD4675" w14:paraId="5398F955"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36BD68B5" w14:textId="77777777" w:rsidR="00FD4675" w:rsidRDefault="00FD4675" w:rsidP="00FB755D">
            <w:pPr>
              <w:spacing w:line="163" w:lineRule="exact"/>
              <w:rPr>
                <w:lang w:val="en-GB"/>
              </w:rPr>
            </w:pPr>
          </w:p>
          <w:p w14:paraId="1B66B382" w14:textId="77777777" w:rsidR="00FD4675" w:rsidRDefault="00FD4675" w:rsidP="00FB755D">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4E014E34" w14:textId="77777777" w:rsidR="00FD4675" w:rsidRDefault="00FD4675" w:rsidP="00FB755D">
            <w:pPr>
              <w:spacing w:line="163" w:lineRule="exact"/>
              <w:rPr>
                <w:lang w:val="en-GB"/>
              </w:rPr>
            </w:pPr>
          </w:p>
          <w:p w14:paraId="232201C6" w14:textId="77777777" w:rsidR="00FD4675" w:rsidRDefault="00FD4675" w:rsidP="00FB755D">
            <w:pPr>
              <w:rPr>
                <w:lang w:val="en-GB"/>
              </w:rPr>
            </w:pPr>
            <w:r>
              <w:rPr>
                <w:lang w:val="en-GB"/>
              </w:rPr>
              <w:t>Most suitable for operating on both "on and off" road conditions.</w:t>
            </w:r>
          </w:p>
        </w:tc>
        <w:tc>
          <w:tcPr>
            <w:tcW w:w="2546" w:type="dxa"/>
            <w:tcBorders>
              <w:top w:val="single" w:sz="6" w:space="0" w:color="000000"/>
              <w:left w:val="single" w:sz="6" w:space="0" w:color="000000"/>
              <w:bottom w:val="single" w:sz="6" w:space="0" w:color="FFFFFF"/>
              <w:right w:val="single" w:sz="6" w:space="0" w:color="FFFFFF"/>
            </w:tcBorders>
          </w:tcPr>
          <w:p w14:paraId="6AAADD72" w14:textId="77777777" w:rsidR="00FD4675" w:rsidRDefault="00FD4675" w:rsidP="00FB755D">
            <w:pPr>
              <w:spacing w:line="163" w:lineRule="exact"/>
              <w:rPr>
                <w:lang w:val="en-GB"/>
              </w:rPr>
            </w:pPr>
          </w:p>
          <w:p w14:paraId="37FE5A6C"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33DFAC50" w14:textId="77777777" w:rsidR="00FD4675" w:rsidRDefault="00FD4675" w:rsidP="00FB755D">
            <w:pPr>
              <w:spacing w:line="163" w:lineRule="exact"/>
              <w:rPr>
                <w:lang w:val="en-GB"/>
              </w:rPr>
            </w:pPr>
          </w:p>
          <w:p w14:paraId="26E2530E" w14:textId="77777777" w:rsidR="00FD4675" w:rsidRDefault="00FD4675" w:rsidP="00FB755D">
            <w:pPr>
              <w:jc w:val="right"/>
              <w:rPr>
                <w:lang w:val="en-GB"/>
              </w:rPr>
            </w:pPr>
            <w:r>
              <w:rPr>
                <w:lang w:val="en-GB"/>
              </w:rPr>
              <w:t>-----------(Y/N)</w:t>
            </w:r>
          </w:p>
        </w:tc>
      </w:tr>
      <w:tr w:rsidR="00FD4675" w14:paraId="29441661"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EA20307" w14:textId="77777777" w:rsidR="00FD4675" w:rsidRDefault="00FD4675" w:rsidP="00FB755D">
            <w:pPr>
              <w:spacing w:line="163" w:lineRule="exact"/>
              <w:rPr>
                <w:lang w:val="en-GB"/>
              </w:rPr>
            </w:pPr>
          </w:p>
          <w:p w14:paraId="185AF285" w14:textId="77777777" w:rsidR="00FD4675" w:rsidRDefault="00FD4675" w:rsidP="00FB755D">
            <w:pPr>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74169D06" w14:textId="77777777" w:rsidR="00FD4675" w:rsidRDefault="00FD4675" w:rsidP="00FB755D">
            <w:pPr>
              <w:spacing w:line="163" w:lineRule="exact"/>
              <w:rPr>
                <w:lang w:val="en-GB"/>
              </w:rPr>
            </w:pPr>
          </w:p>
          <w:p w14:paraId="2292DEAD" w14:textId="77777777" w:rsidR="00FD4675" w:rsidRDefault="00FD4675" w:rsidP="00FB755D">
            <w:pPr>
              <w:rPr>
                <w:lang w:val="en-GB"/>
              </w:rPr>
            </w:pPr>
            <w:r>
              <w:rPr>
                <w:lang w:val="en-GB"/>
              </w:rPr>
              <w:t>Most suitable for personnel transportation.</w:t>
            </w:r>
          </w:p>
        </w:tc>
        <w:tc>
          <w:tcPr>
            <w:tcW w:w="2546" w:type="dxa"/>
            <w:tcBorders>
              <w:top w:val="single" w:sz="6" w:space="0" w:color="000000"/>
              <w:left w:val="single" w:sz="6" w:space="0" w:color="000000"/>
              <w:bottom w:val="single" w:sz="6" w:space="0" w:color="FFFFFF"/>
              <w:right w:val="single" w:sz="6" w:space="0" w:color="FFFFFF"/>
            </w:tcBorders>
          </w:tcPr>
          <w:p w14:paraId="7775511C" w14:textId="77777777" w:rsidR="00FD4675" w:rsidRDefault="00FD4675" w:rsidP="00FB755D">
            <w:pPr>
              <w:spacing w:line="163" w:lineRule="exact"/>
              <w:rPr>
                <w:lang w:val="en-GB"/>
              </w:rPr>
            </w:pPr>
          </w:p>
          <w:p w14:paraId="6AB59D33"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545C9B72" w14:textId="77777777" w:rsidR="00FD4675" w:rsidRDefault="00FD4675" w:rsidP="00FB755D">
            <w:pPr>
              <w:spacing w:line="163" w:lineRule="exact"/>
              <w:rPr>
                <w:lang w:val="en-GB"/>
              </w:rPr>
            </w:pPr>
          </w:p>
          <w:p w14:paraId="7FC45028" w14:textId="77777777" w:rsidR="00FD4675" w:rsidRDefault="00FD4675" w:rsidP="00FB755D">
            <w:pPr>
              <w:jc w:val="right"/>
              <w:rPr>
                <w:lang w:val="en-GB"/>
              </w:rPr>
            </w:pPr>
            <w:r>
              <w:rPr>
                <w:lang w:val="en-GB"/>
              </w:rPr>
              <w:t>-----------(Y/N)</w:t>
            </w:r>
          </w:p>
        </w:tc>
      </w:tr>
      <w:tr w:rsidR="00FD4675" w14:paraId="2A1D84C4"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341B46DA" w14:textId="77777777" w:rsidR="00FD4675" w:rsidRDefault="00FD4675" w:rsidP="00FB755D">
            <w:pPr>
              <w:spacing w:line="163" w:lineRule="exact"/>
              <w:rPr>
                <w:lang w:val="en-GB"/>
              </w:rPr>
            </w:pPr>
          </w:p>
          <w:p w14:paraId="1579FB34" w14:textId="77777777" w:rsidR="00FD4675" w:rsidRDefault="00FD4675" w:rsidP="00FB755D">
            <w:pPr>
              <w:rPr>
                <w:lang w:val="en-GB"/>
              </w:rPr>
            </w:pPr>
            <w:r>
              <w:rPr>
                <w:lang w:val="en-GB"/>
              </w:rPr>
              <w:t>f)</w:t>
            </w:r>
          </w:p>
        </w:tc>
        <w:tc>
          <w:tcPr>
            <w:tcW w:w="5295" w:type="dxa"/>
            <w:tcBorders>
              <w:top w:val="single" w:sz="6" w:space="0" w:color="000000"/>
              <w:left w:val="single" w:sz="6" w:space="0" w:color="FFFFFF"/>
              <w:bottom w:val="single" w:sz="6" w:space="0" w:color="FFFFFF"/>
              <w:right w:val="single" w:sz="6" w:space="0" w:color="FFFFFF"/>
            </w:tcBorders>
          </w:tcPr>
          <w:p w14:paraId="03A6C3D9" w14:textId="77777777" w:rsidR="00FD4675" w:rsidRDefault="00FD4675" w:rsidP="00FB755D">
            <w:pPr>
              <w:spacing w:line="163" w:lineRule="exact"/>
              <w:rPr>
                <w:lang w:val="en-GB"/>
              </w:rPr>
            </w:pPr>
          </w:p>
          <w:p w14:paraId="2FB41A06" w14:textId="77777777" w:rsidR="00FD4675" w:rsidRDefault="00FD4675" w:rsidP="00FB755D">
            <w:pPr>
              <w:rPr>
                <w:lang w:val="en-GB"/>
              </w:rPr>
            </w:pPr>
            <w:r>
              <w:rPr>
                <w:lang w:val="en-GB"/>
              </w:rPr>
              <w:t>To be fully loaded with accessories.</w:t>
            </w:r>
          </w:p>
        </w:tc>
        <w:tc>
          <w:tcPr>
            <w:tcW w:w="2546" w:type="dxa"/>
            <w:tcBorders>
              <w:top w:val="single" w:sz="6" w:space="0" w:color="000000"/>
              <w:left w:val="single" w:sz="6" w:space="0" w:color="000000"/>
              <w:bottom w:val="single" w:sz="6" w:space="0" w:color="FFFFFF"/>
              <w:right w:val="single" w:sz="6" w:space="0" w:color="FFFFFF"/>
            </w:tcBorders>
          </w:tcPr>
          <w:p w14:paraId="2B5728E1" w14:textId="77777777" w:rsidR="00FD4675" w:rsidRDefault="00FD4675" w:rsidP="00FB755D">
            <w:pPr>
              <w:spacing w:line="163" w:lineRule="exact"/>
              <w:rPr>
                <w:lang w:val="en-GB"/>
              </w:rPr>
            </w:pPr>
          </w:p>
          <w:p w14:paraId="49C80B44" w14:textId="77777777" w:rsidR="00FD4675" w:rsidRDefault="00FD4675" w:rsidP="00FB755D">
            <w:pPr>
              <w:jc w:val="center"/>
              <w:rPr>
                <w:lang w:val="en-GB"/>
              </w:rPr>
            </w:pPr>
            <w:r>
              <w:rPr>
                <w:lang w:val="en-GB"/>
              </w:rPr>
              <w:t>Yes mandatory</w:t>
            </w:r>
          </w:p>
        </w:tc>
        <w:tc>
          <w:tcPr>
            <w:tcW w:w="1968" w:type="dxa"/>
            <w:tcBorders>
              <w:top w:val="single" w:sz="6" w:space="0" w:color="000000"/>
              <w:left w:val="single" w:sz="6" w:space="0" w:color="000000"/>
              <w:bottom w:val="single" w:sz="6" w:space="0" w:color="FFFFFF"/>
              <w:right w:val="double" w:sz="6" w:space="0" w:color="000000"/>
            </w:tcBorders>
          </w:tcPr>
          <w:p w14:paraId="1A650D24" w14:textId="77777777" w:rsidR="00FD4675" w:rsidRDefault="00FD4675" w:rsidP="00FB755D">
            <w:pPr>
              <w:spacing w:line="163" w:lineRule="exact"/>
              <w:rPr>
                <w:lang w:val="en-GB"/>
              </w:rPr>
            </w:pPr>
          </w:p>
          <w:p w14:paraId="31B5E4F6" w14:textId="77777777" w:rsidR="00FD4675" w:rsidRDefault="00FD4675" w:rsidP="00FB755D">
            <w:pPr>
              <w:jc w:val="right"/>
              <w:rPr>
                <w:lang w:val="en-GB"/>
              </w:rPr>
            </w:pPr>
            <w:r>
              <w:rPr>
                <w:lang w:val="en-GB"/>
              </w:rPr>
              <w:t>-----------(Y/N)</w:t>
            </w:r>
          </w:p>
        </w:tc>
      </w:tr>
      <w:tr w:rsidR="00FD4675" w14:paraId="4D9C471E" w14:textId="77777777" w:rsidTr="00FB755D">
        <w:trPr>
          <w:jc w:val="right"/>
        </w:trPr>
        <w:tc>
          <w:tcPr>
            <w:tcW w:w="656" w:type="dxa"/>
            <w:tcBorders>
              <w:top w:val="single" w:sz="6" w:space="0" w:color="000000"/>
              <w:left w:val="single" w:sz="6" w:space="0" w:color="FFFFFF"/>
              <w:bottom w:val="single" w:sz="6" w:space="0" w:color="FFFFFF"/>
              <w:right w:val="single" w:sz="6" w:space="0" w:color="FFFFFF"/>
            </w:tcBorders>
          </w:tcPr>
          <w:p w14:paraId="497B0D0C" w14:textId="77777777" w:rsidR="00FD4675" w:rsidRDefault="00FD4675" w:rsidP="00FB755D">
            <w:pPr>
              <w:spacing w:line="163" w:lineRule="exact"/>
              <w:rPr>
                <w:lang w:val="en-GB"/>
              </w:rPr>
            </w:pPr>
          </w:p>
          <w:p w14:paraId="10B067E5" w14:textId="77777777" w:rsidR="00FD4675" w:rsidRDefault="00FD4675" w:rsidP="00FB755D">
            <w:pPr>
              <w:rPr>
                <w:b/>
                <w:bCs/>
                <w:lang w:val="en-GB"/>
              </w:rPr>
            </w:pPr>
            <w:r>
              <w:rPr>
                <w:b/>
                <w:bCs/>
                <w:lang w:val="en-GB"/>
              </w:rPr>
              <w:t>2.</w:t>
            </w:r>
          </w:p>
        </w:tc>
        <w:tc>
          <w:tcPr>
            <w:tcW w:w="9809" w:type="dxa"/>
            <w:gridSpan w:val="3"/>
            <w:tcBorders>
              <w:top w:val="single" w:sz="6" w:space="0" w:color="000000"/>
              <w:left w:val="single" w:sz="6" w:space="0" w:color="FFFFFF"/>
              <w:bottom w:val="single" w:sz="6" w:space="0" w:color="FFFFFF"/>
              <w:right w:val="nil"/>
            </w:tcBorders>
          </w:tcPr>
          <w:p w14:paraId="5A8E6A32" w14:textId="77777777" w:rsidR="00FD4675" w:rsidRDefault="00FD4675" w:rsidP="00FB755D">
            <w:pPr>
              <w:spacing w:line="163" w:lineRule="exact"/>
              <w:rPr>
                <w:b/>
                <w:bCs/>
                <w:lang w:val="en-GB"/>
              </w:rPr>
            </w:pPr>
          </w:p>
          <w:p w14:paraId="248CEE3C" w14:textId="77777777" w:rsidR="00FD4675" w:rsidRDefault="00FD4675" w:rsidP="00FB755D">
            <w:pPr>
              <w:rPr>
                <w:b/>
                <w:bCs/>
                <w:lang w:val="en-GB"/>
              </w:rPr>
            </w:pPr>
            <w:r>
              <w:rPr>
                <w:b/>
                <w:bCs/>
                <w:lang w:val="en-GB"/>
              </w:rPr>
              <w:t>DIMENSIONS, WEIGHTS AND PERFORMANCE</w:t>
            </w:r>
          </w:p>
        </w:tc>
      </w:tr>
      <w:tr w:rsidR="00FD4675" w14:paraId="13CF0728"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F612322" w14:textId="77777777" w:rsidR="00FD4675" w:rsidRDefault="00FD4675" w:rsidP="00FB755D">
            <w:pPr>
              <w:spacing w:line="163" w:lineRule="exact"/>
              <w:rPr>
                <w:b/>
                <w:bCs/>
                <w:lang w:val="en-GB"/>
              </w:rPr>
            </w:pPr>
          </w:p>
          <w:p w14:paraId="4C8DDC5E"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794BD64A" w14:textId="77777777" w:rsidR="00FD4675" w:rsidRDefault="00FD4675" w:rsidP="00FB755D">
            <w:pPr>
              <w:spacing w:line="163" w:lineRule="exact"/>
              <w:rPr>
                <w:lang w:val="en-GB"/>
              </w:rPr>
            </w:pPr>
          </w:p>
          <w:p w14:paraId="6D68D469" w14:textId="77777777" w:rsidR="00FD4675" w:rsidRDefault="00FD4675" w:rsidP="00FB755D">
            <w:pPr>
              <w:rPr>
                <w:lang w:val="en-GB"/>
              </w:rPr>
            </w:pPr>
            <w:r>
              <w:rPr>
                <w:lang w:val="en-GB"/>
              </w:rPr>
              <w:t xml:space="preserve">Overall </w:t>
            </w:r>
            <w:proofErr w:type="gramStart"/>
            <w:r>
              <w:rPr>
                <w:lang w:val="en-GB"/>
              </w:rPr>
              <w:t>length .</w:t>
            </w:r>
            <w:proofErr w:type="gramEnd"/>
          </w:p>
        </w:tc>
        <w:tc>
          <w:tcPr>
            <w:tcW w:w="2546" w:type="dxa"/>
            <w:tcBorders>
              <w:top w:val="single" w:sz="6" w:space="0" w:color="000000"/>
              <w:left w:val="single" w:sz="6" w:space="0" w:color="000000"/>
              <w:bottom w:val="single" w:sz="6" w:space="0" w:color="FFFFFF"/>
              <w:right w:val="single" w:sz="6" w:space="0" w:color="FFFFFF"/>
            </w:tcBorders>
          </w:tcPr>
          <w:p w14:paraId="69A99FFA" w14:textId="77777777" w:rsidR="00FD4675" w:rsidRDefault="00FD4675" w:rsidP="00FB755D">
            <w:pPr>
              <w:spacing w:line="163" w:lineRule="exact"/>
              <w:rPr>
                <w:lang w:val="en-GB"/>
              </w:rPr>
            </w:pPr>
          </w:p>
          <w:p w14:paraId="2B6B1FF3" w14:textId="77777777" w:rsidR="00FD4675" w:rsidRDefault="00FD4675" w:rsidP="00FB755D">
            <w:pPr>
              <w:jc w:val="center"/>
              <w:rPr>
                <w:lang w:val="en-GB"/>
              </w:rPr>
            </w:pPr>
            <w:r>
              <w:rPr>
                <w:lang w:val="en-GB"/>
              </w:rPr>
              <w:t>4,900   mm</w:t>
            </w:r>
          </w:p>
        </w:tc>
        <w:tc>
          <w:tcPr>
            <w:tcW w:w="1968" w:type="dxa"/>
            <w:tcBorders>
              <w:top w:val="single" w:sz="6" w:space="0" w:color="000000"/>
              <w:left w:val="single" w:sz="6" w:space="0" w:color="000000"/>
              <w:bottom w:val="single" w:sz="6" w:space="0" w:color="FFFFFF"/>
              <w:right w:val="double" w:sz="6" w:space="0" w:color="000000"/>
            </w:tcBorders>
          </w:tcPr>
          <w:p w14:paraId="47B576DB" w14:textId="77777777" w:rsidR="00FD4675" w:rsidRDefault="00FD4675" w:rsidP="00FB755D">
            <w:pPr>
              <w:spacing w:line="163" w:lineRule="exact"/>
              <w:rPr>
                <w:lang w:val="en-GB"/>
              </w:rPr>
            </w:pPr>
          </w:p>
          <w:p w14:paraId="179D97A3" w14:textId="77777777" w:rsidR="00FD4675" w:rsidRDefault="00FD4675" w:rsidP="00FB755D">
            <w:pPr>
              <w:jc w:val="right"/>
              <w:rPr>
                <w:lang w:val="en-GB"/>
              </w:rPr>
            </w:pPr>
            <w:r>
              <w:rPr>
                <w:lang w:val="en-GB"/>
              </w:rPr>
              <w:t>--------------mm</w:t>
            </w:r>
          </w:p>
        </w:tc>
      </w:tr>
      <w:tr w:rsidR="00FD4675" w14:paraId="1DEB40EF"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8525331" w14:textId="77777777" w:rsidR="00FD4675" w:rsidRDefault="00FD4675" w:rsidP="00FB755D">
            <w:pPr>
              <w:spacing w:line="163" w:lineRule="exact"/>
              <w:rPr>
                <w:lang w:val="en-GB"/>
              </w:rPr>
            </w:pPr>
          </w:p>
          <w:p w14:paraId="594E211E"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25595D15" w14:textId="77777777" w:rsidR="00FD4675" w:rsidRDefault="00FD4675" w:rsidP="00FB755D">
            <w:pPr>
              <w:spacing w:line="163" w:lineRule="exact"/>
              <w:rPr>
                <w:lang w:val="en-GB"/>
              </w:rPr>
            </w:pPr>
          </w:p>
          <w:p w14:paraId="7054B8A8" w14:textId="77777777" w:rsidR="00FD4675" w:rsidRDefault="00FD4675" w:rsidP="00FB755D">
            <w:pPr>
              <w:rPr>
                <w:lang w:val="en-GB"/>
              </w:rPr>
            </w:pPr>
            <w:r>
              <w:rPr>
                <w:lang w:val="en-GB"/>
              </w:rPr>
              <w:t>Overall width approx.</w:t>
            </w:r>
          </w:p>
        </w:tc>
        <w:tc>
          <w:tcPr>
            <w:tcW w:w="2546" w:type="dxa"/>
            <w:tcBorders>
              <w:top w:val="single" w:sz="6" w:space="0" w:color="000000"/>
              <w:left w:val="single" w:sz="6" w:space="0" w:color="000000"/>
              <w:bottom w:val="single" w:sz="6" w:space="0" w:color="FFFFFF"/>
              <w:right w:val="single" w:sz="6" w:space="0" w:color="FFFFFF"/>
            </w:tcBorders>
          </w:tcPr>
          <w:p w14:paraId="7D3CF08D" w14:textId="77777777" w:rsidR="00FD4675" w:rsidRDefault="00FD4675" w:rsidP="00FB755D">
            <w:pPr>
              <w:spacing w:line="163" w:lineRule="exact"/>
              <w:rPr>
                <w:lang w:val="en-GB"/>
              </w:rPr>
            </w:pPr>
          </w:p>
          <w:p w14:paraId="25E5443D" w14:textId="77777777" w:rsidR="00FD4675" w:rsidRDefault="00FD4675" w:rsidP="00FB755D">
            <w:pPr>
              <w:jc w:val="center"/>
              <w:rPr>
                <w:lang w:val="en-GB"/>
              </w:rPr>
            </w:pPr>
            <w:r>
              <w:rPr>
                <w:lang w:val="en-GB"/>
              </w:rPr>
              <w:t>1,900mm</w:t>
            </w:r>
          </w:p>
        </w:tc>
        <w:tc>
          <w:tcPr>
            <w:tcW w:w="1968" w:type="dxa"/>
            <w:tcBorders>
              <w:top w:val="single" w:sz="6" w:space="0" w:color="000000"/>
              <w:left w:val="single" w:sz="6" w:space="0" w:color="000000"/>
              <w:bottom w:val="single" w:sz="6" w:space="0" w:color="FFFFFF"/>
              <w:right w:val="double" w:sz="6" w:space="0" w:color="000000"/>
            </w:tcBorders>
          </w:tcPr>
          <w:p w14:paraId="6777AB1B" w14:textId="77777777" w:rsidR="00FD4675" w:rsidRDefault="00FD4675" w:rsidP="00FB755D">
            <w:pPr>
              <w:spacing w:line="163" w:lineRule="exact"/>
              <w:rPr>
                <w:lang w:val="en-GB"/>
              </w:rPr>
            </w:pPr>
          </w:p>
          <w:p w14:paraId="74EC0791" w14:textId="77777777" w:rsidR="00FD4675" w:rsidRDefault="00FD4675" w:rsidP="00FB755D">
            <w:pPr>
              <w:jc w:val="right"/>
              <w:rPr>
                <w:lang w:val="en-GB"/>
              </w:rPr>
            </w:pPr>
            <w:r>
              <w:rPr>
                <w:lang w:val="en-GB"/>
              </w:rPr>
              <w:t>--------------mm</w:t>
            </w:r>
          </w:p>
        </w:tc>
      </w:tr>
      <w:tr w:rsidR="00FD4675" w14:paraId="64DBE8B2"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526E305" w14:textId="77777777" w:rsidR="00FD4675" w:rsidRDefault="00FD4675" w:rsidP="00FB755D">
            <w:pPr>
              <w:spacing w:line="163" w:lineRule="exact"/>
              <w:rPr>
                <w:lang w:val="en-GB"/>
              </w:rPr>
            </w:pPr>
          </w:p>
          <w:p w14:paraId="1FE01AA0"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736A1D80" w14:textId="77777777" w:rsidR="00FD4675" w:rsidRDefault="00FD4675" w:rsidP="00FB755D">
            <w:pPr>
              <w:spacing w:line="163" w:lineRule="exact"/>
              <w:rPr>
                <w:lang w:val="en-GB"/>
              </w:rPr>
            </w:pPr>
          </w:p>
          <w:p w14:paraId="48FAAC3D" w14:textId="77777777" w:rsidR="00FD4675" w:rsidRDefault="00FD4675" w:rsidP="00FB755D">
            <w:pPr>
              <w:rPr>
                <w:lang w:val="en-GB"/>
              </w:rPr>
            </w:pPr>
            <w:r>
              <w:rPr>
                <w:lang w:val="en-GB"/>
              </w:rPr>
              <w:t>Overall height, min.</w:t>
            </w:r>
          </w:p>
        </w:tc>
        <w:tc>
          <w:tcPr>
            <w:tcW w:w="2546" w:type="dxa"/>
            <w:tcBorders>
              <w:top w:val="single" w:sz="6" w:space="0" w:color="000000"/>
              <w:left w:val="single" w:sz="6" w:space="0" w:color="000000"/>
              <w:bottom w:val="single" w:sz="6" w:space="0" w:color="FFFFFF"/>
              <w:right w:val="single" w:sz="6" w:space="0" w:color="FFFFFF"/>
            </w:tcBorders>
          </w:tcPr>
          <w:p w14:paraId="53AE7A00" w14:textId="77777777" w:rsidR="00FD4675" w:rsidRDefault="00FD4675" w:rsidP="00FB755D">
            <w:pPr>
              <w:spacing w:line="163" w:lineRule="exact"/>
              <w:rPr>
                <w:lang w:val="en-GB"/>
              </w:rPr>
            </w:pPr>
          </w:p>
          <w:p w14:paraId="678B23AB" w14:textId="77777777" w:rsidR="00FD4675" w:rsidRDefault="00FD4675" w:rsidP="00FB755D">
            <w:pPr>
              <w:jc w:val="center"/>
              <w:rPr>
                <w:lang w:val="en-GB"/>
              </w:rPr>
            </w:pPr>
            <w:proofErr w:type="gramStart"/>
            <w:r>
              <w:rPr>
                <w:lang w:val="en-GB"/>
              </w:rPr>
              <w:t>1,800  mm</w:t>
            </w:r>
            <w:proofErr w:type="gramEnd"/>
          </w:p>
        </w:tc>
        <w:tc>
          <w:tcPr>
            <w:tcW w:w="1968" w:type="dxa"/>
            <w:tcBorders>
              <w:top w:val="single" w:sz="6" w:space="0" w:color="000000"/>
              <w:left w:val="single" w:sz="6" w:space="0" w:color="000000"/>
              <w:bottom w:val="single" w:sz="6" w:space="0" w:color="FFFFFF"/>
              <w:right w:val="double" w:sz="6" w:space="0" w:color="000000"/>
            </w:tcBorders>
          </w:tcPr>
          <w:p w14:paraId="5FE456DF" w14:textId="77777777" w:rsidR="00FD4675" w:rsidRDefault="00FD4675" w:rsidP="00FB755D">
            <w:pPr>
              <w:spacing w:line="163" w:lineRule="exact"/>
              <w:rPr>
                <w:lang w:val="en-GB"/>
              </w:rPr>
            </w:pPr>
          </w:p>
          <w:p w14:paraId="55E59D99" w14:textId="77777777" w:rsidR="00FD4675" w:rsidRDefault="00FD4675" w:rsidP="00FB755D">
            <w:pPr>
              <w:jc w:val="right"/>
              <w:rPr>
                <w:lang w:val="en-GB"/>
              </w:rPr>
            </w:pPr>
            <w:r>
              <w:rPr>
                <w:lang w:val="en-GB"/>
              </w:rPr>
              <w:t>---------------mm</w:t>
            </w:r>
          </w:p>
        </w:tc>
      </w:tr>
      <w:tr w:rsidR="00FD4675" w14:paraId="25060385"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37AE701" w14:textId="77777777" w:rsidR="00FD4675" w:rsidRDefault="00FD4675" w:rsidP="00FB755D">
            <w:pPr>
              <w:spacing w:line="163" w:lineRule="exact"/>
              <w:rPr>
                <w:lang w:val="en-GB"/>
              </w:rPr>
            </w:pPr>
          </w:p>
          <w:p w14:paraId="7CFCF23E" w14:textId="77777777" w:rsidR="00FD4675" w:rsidRDefault="00FD4675" w:rsidP="00FB755D">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0EE62F69" w14:textId="77777777" w:rsidR="00FD4675" w:rsidRDefault="00FD4675" w:rsidP="00FB755D">
            <w:pPr>
              <w:spacing w:line="163" w:lineRule="exact"/>
              <w:rPr>
                <w:lang w:val="en-GB"/>
              </w:rPr>
            </w:pPr>
          </w:p>
          <w:p w14:paraId="2FB57E6D" w14:textId="77777777" w:rsidR="00FD4675" w:rsidRDefault="00FD4675" w:rsidP="00FB755D">
            <w:pPr>
              <w:rPr>
                <w:lang w:val="en-GB"/>
              </w:rPr>
            </w:pPr>
            <w:r>
              <w:rPr>
                <w:lang w:val="en-GB"/>
              </w:rPr>
              <w:t>Wheelbase approx.</w:t>
            </w:r>
          </w:p>
        </w:tc>
        <w:tc>
          <w:tcPr>
            <w:tcW w:w="2546" w:type="dxa"/>
            <w:tcBorders>
              <w:top w:val="single" w:sz="6" w:space="0" w:color="000000"/>
              <w:left w:val="single" w:sz="6" w:space="0" w:color="000000"/>
              <w:bottom w:val="single" w:sz="6" w:space="0" w:color="FFFFFF"/>
              <w:right w:val="single" w:sz="6" w:space="0" w:color="FFFFFF"/>
            </w:tcBorders>
          </w:tcPr>
          <w:p w14:paraId="60BFE6AD" w14:textId="77777777" w:rsidR="00FD4675" w:rsidRDefault="00FD4675" w:rsidP="00FB755D">
            <w:pPr>
              <w:spacing w:line="163" w:lineRule="exact"/>
              <w:rPr>
                <w:lang w:val="en-GB"/>
              </w:rPr>
            </w:pPr>
          </w:p>
          <w:p w14:paraId="3D0154D6" w14:textId="77777777" w:rsidR="00FD4675" w:rsidRDefault="00FD4675" w:rsidP="00FB755D">
            <w:pPr>
              <w:jc w:val="center"/>
              <w:rPr>
                <w:lang w:val="en-GB"/>
              </w:rPr>
            </w:pPr>
            <w:r>
              <w:rPr>
                <w:lang w:val="en-GB"/>
              </w:rPr>
              <w:t>2,800   mm</w:t>
            </w:r>
          </w:p>
        </w:tc>
        <w:tc>
          <w:tcPr>
            <w:tcW w:w="1968" w:type="dxa"/>
            <w:tcBorders>
              <w:top w:val="single" w:sz="6" w:space="0" w:color="000000"/>
              <w:left w:val="single" w:sz="6" w:space="0" w:color="000000"/>
              <w:bottom w:val="single" w:sz="6" w:space="0" w:color="FFFFFF"/>
              <w:right w:val="double" w:sz="6" w:space="0" w:color="000000"/>
            </w:tcBorders>
          </w:tcPr>
          <w:p w14:paraId="77207559" w14:textId="77777777" w:rsidR="00FD4675" w:rsidRDefault="00FD4675" w:rsidP="00FB755D">
            <w:pPr>
              <w:spacing w:line="163" w:lineRule="exact"/>
              <w:rPr>
                <w:lang w:val="en-GB"/>
              </w:rPr>
            </w:pPr>
          </w:p>
          <w:p w14:paraId="3342CED8" w14:textId="77777777" w:rsidR="00FD4675" w:rsidRDefault="00FD4675" w:rsidP="00FB755D">
            <w:pPr>
              <w:jc w:val="right"/>
              <w:rPr>
                <w:lang w:val="en-GB"/>
              </w:rPr>
            </w:pPr>
            <w:r>
              <w:rPr>
                <w:lang w:val="en-GB"/>
              </w:rPr>
              <w:t>---------------mm</w:t>
            </w:r>
          </w:p>
        </w:tc>
      </w:tr>
      <w:tr w:rsidR="00FD4675" w14:paraId="19A8F4F3"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2C1D0FE" w14:textId="77777777" w:rsidR="00FD4675" w:rsidRDefault="00FD4675" w:rsidP="00FB755D">
            <w:pPr>
              <w:spacing w:line="163" w:lineRule="exact"/>
              <w:rPr>
                <w:lang w:val="en-GB"/>
              </w:rPr>
            </w:pPr>
          </w:p>
          <w:p w14:paraId="107B8BA6" w14:textId="77777777" w:rsidR="00FD4675" w:rsidRDefault="00FD4675" w:rsidP="00FB755D">
            <w:pPr>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6EA91E04" w14:textId="77777777" w:rsidR="00FD4675" w:rsidRDefault="00FD4675" w:rsidP="00FB755D">
            <w:pPr>
              <w:spacing w:line="163" w:lineRule="exact"/>
              <w:rPr>
                <w:lang w:val="en-GB"/>
              </w:rPr>
            </w:pPr>
          </w:p>
          <w:p w14:paraId="68F180ED" w14:textId="77777777" w:rsidR="00FD4675" w:rsidRDefault="00FD4675" w:rsidP="00FB755D">
            <w:pPr>
              <w:rPr>
                <w:lang w:val="en-GB"/>
              </w:rPr>
            </w:pPr>
            <w:r>
              <w:rPr>
                <w:lang w:val="en-GB"/>
              </w:rPr>
              <w:t>Ground clearance, min.</w:t>
            </w:r>
          </w:p>
        </w:tc>
        <w:tc>
          <w:tcPr>
            <w:tcW w:w="2546" w:type="dxa"/>
            <w:tcBorders>
              <w:top w:val="single" w:sz="6" w:space="0" w:color="000000"/>
              <w:left w:val="single" w:sz="6" w:space="0" w:color="000000"/>
              <w:bottom w:val="single" w:sz="6" w:space="0" w:color="FFFFFF"/>
              <w:right w:val="single" w:sz="6" w:space="0" w:color="FFFFFF"/>
            </w:tcBorders>
          </w:tcPr>
          <w:p w14:paraId="13EBFF82" w14:textId="77777777" w:rsidR="00FD4675" w:rsidRDefault="00FD4675" w:rsidP="00FB755D">
            <w:pPr>
              <w:spacing w:line="163" w:lineRule="exact"/>
              <w:rPr>
                <w:lang w:val="en-GB"/>
              </w:rPr>
            </w:pPr>
          </w:p>
          <w:p w14:paraId="5FB5D7EB" w14:textId="77777777" w:rsidR="00FD4675" w:rsidRDefault="00FD4675" w:rsidP="00FB755D">
            <w:pPr>
              <w:jc w:val="center"/>
              <w:rPr>
                <w:lang w:val="en-GB"/>
              </w:rPr>
            </w:pPr>
            <w:r>
              <w:rPr>
                <w:lang w:val="en-GB"/>
              </w:rPr>
              <w:t>210 mm</w:t>
            </w:r>
          </w:p>
        </w:tc>
        <w:tc>
          <w:tcPr>
            <w:tcW w:w="1968" w:type="dxa"/>
            <w:tcBorders>
              <w:top w:val="single" w:sz="6" w:space="0" w:color="000000"/>
              <w:left w:val="single" w:sz="6" w:space="0" w:color="000000"/>
              <w:bottom w:val="single" w:sz="6" w:space="0" w:color="FFFFFF"/>
              <w:right w:val="double" w:sz="6" w:space="0" w:color="000000"/>
            </w:tcBorders>
          </w:tcPr>
          <w:p w14:paraId="5E294D54" w14:textId="77777777" w:rsidR="00FD4675" w:rsidRDefault="00FD4675" w:rsidP="00FB755D">
            <w:pPr>
              <w:spacing w:line="163" w:lineRule="exact"/>
              <w:rPr>
                <w:lang w:val="en-GB"/>
              </w:rPr>
            </w:pPr>
          </w:p>
          <w:p w14:paraId="71886C20" w14:textId="77777777" w:rsidR="00FD4675" w:rsidRDefault="00FD4675" w:rsidP="00FB755D">
            <w:pPr>
              <w:jc w:val="right"/>
              <w:rPr>
                <w:lang w:val="en-GB"/>
              </w:rPr>
            </w:pPr>
            <w:r>
              <w:rPr>
                <w:lang w:val="en-GB"/>
              </w:rPr>
              <w:t>---------------mm</w:t>
            </w:r>
          </w:p>
        </w:tc>
      </w:tr>
      <w:tr w:rsidR="00FD4675" w14:paraId="20ABB8D6"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1C9C25B" w14:textId="77777777" w:rsidR="00FD4675" w:rsidRDefault="00FD4675" w:rsidP="00FB755D">
            <w:pPr>
              <w:spacing w:line="163" w:lineRule="exact"/>
              <w:rPr>
                <w:lang w:val="en-GB"/>
              </w:rPr>
            </w:pPr>
          </w:p>
          <w:p w14:paraId="3431D9C0" w14:textId="77777777" w:rsidR="00FD4675" w:rsidRDefault="00FD4675" w:rsidP="00FB755D">
            <w:pPr>
              <w:rPr>
                <w:lang w:val="en-GB"/>
              </w:rPr>
            </w:pPr>
            <w:r>
              <w:rPr>
                <w:lang w:val="en-GB"/>
              </w:rPr>
              <w:lastRenderedPageBreak/>
              <w:t>f)</w:t>
            </w:r>
          </w:p>
        </w:tc>
        <w:tc>
          <w:tcPr>
            <w:tcW w:w="5295" w:type="dxa"/>
            <w:tcBorders>
              <w:top w:val="single" w:sz="6" w:space="0" w:color="000000"/>
              <w:left w:val="single" w:sz="6" w:space="0" w:color="FFFFFF"/>
              <w:bottom w:val="single" w:sz="6" w:space="0" w:color="FFFFFF"/>
              <w:right w:val="single" w:sz="6" w:space="0" w:color="FFFFFF"/>
            </w:tcBorders>
          </w:tcPr>
          <w:p w14:paraId="777B7989" w14:textId="77777777" w:rsidR="00FD4675" w:rsidRDefault="00FD4675" w:rsidP="00FB755D">
            <w:pPr>
              <w:spacing w:line="163" w:lineRule="exact"/>
              <w:rPr>
                <w:lang w:val="en-GB"/>
              </w:rPr>
            </w:pPr>
          </w:p>
          <w:p w14:paraId="56F264FE" w14:textId="77777777" w:rsidR="00FD4675" w:rsidRDefault="00FD4675" w:rsidP="00FB755D">
            <w:pPr>
              <w:rPr>
                <w:lang w:val="en-GB"/>
              </w:rPr>
            </w:pPr>
            <w:r>
              <w:rPr>
                <w:lang w:val="en-GB"/>
              </w:rPr>
              <w:lastRenderedPageBreak/>
              <w:t>Max. G.V.W approx..</w:t>
            </w:r>
          </w:p>
        </w:tc>
        <w:tc>
          <w:tcPr>
            <w:tcW w:w="2546" w:type="dxa"/>
            <w:tcBorders>
              <w:top w:val="single" w:sz="6" w:space="0" w:color="000000"/>
              <w:left w:val="single" w:sz="6" w:space="0" w:color="000000"/>
              <w:bottom w:val="single" w:sz="6" w:space="0" w:color="FFFFFF"/>
              <w:right w:val="single" w:sz="6" w:space="0" w:color="FFFFFF"/>
            </w:tcBorders>
          </w:tcPr>
          <w:p w14:paraId="2C195797" w14:textId="77777777" w:rsidR="00FD4675" w:rsidRDefault="00FD4675" w:rsidP="00FB755D">
            <w:pPr>
              <w:spacing w:line="163" w:lineRule="exact"/>
              <w:rPr>
                <w:lang w:val="en-GB"/>
              </w:rPr>
            </w:pPr>
          </w:p>
          <w:p w14:paraId="6342043C" w14:textId="77777777" w:rsidR="00FD4675" w:rsidRDefault="00FD4675" w:rsidP="00FB755D">
            <w:pPr>
              <w:jc w:val="center"/>
              <w:rPr>
                <w:lang w:val="en-GB"/>
              </w:rPr>
            </w:pPr>
            <w:r>
              <w:rPr>
                <w:lang w:val="en-GB"/>
              </w:rPr>
              <w:lastRenderedPageBreak/>
              <w:t>3,000 kg</w:t>
            </w:r>
          </w:p>
        </w:tc>
        <w:tc>
          <w:tcPr>
            <w:tcW w:w="1968" w:type="dxa"/>
            <w:tcBorders>
              <w:top w:val="single" w:sz="6" w:space="0" w:color="000000"/>
              <w:left w:val="single" w:sz="6" w:space="0" w:color="000000"/>
              <w:bottom w:val="single" w:sz="6" w:space="0" w:color="FFFFFF"/>
              <w:right w:val="double" w:sz="6" w:space="0" w:color="000000"/>
            </w:tcBorders>
          </w:tcPr>
          <w:p w14:paraId="76A95D77" w14:textId="77777777" w:rsidR="00FD4675" w:rsidRDefault="00FD4675" w:rsidP="00FB755D">
            <w:pPr>
              <w:spacing w:line="163" w:lineRule="exact"/>
              <w:rPr>
                <w:lang w:val="en-GB"/>
              </w:rPr>
            </w:pPr>
          </w:p>
          <w:p w14:paraId="5A739F1B" w14:textId="77777777" w:rsidR="00FD4675" w:rsidRDefault="00FD4675" w:rsidP="00FB755D">
            <w:pPr>
              <w:jc w:val="right"/>
              <w:rPr>
                <w:lang w:val="en-GB"/>
              </w:rPr>
            </w:pPr>
            <w:r>
              <w:rPr>
                <w:lang w:val="en-GB"/>
              </w:rPr>
              <w:lastRenderedPageBreak/>
              <w:t>---------------Kg</w:t>
            </w:r>
          </w:p>
        </w:tc>
      </w:tr>
      <w:tr w:rsidR="00FD4675" w14:paraId="6DD03EAA"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6DE9E0A" w14:textId="77777777" w:rsidR="00FD4675" w:rsidRDefault="00FD4675" w:rsidP="00FB755D">
            <w:pPr>
              <w:spacing w:line="163" w:lineRule="exact"/>
              <w:rPr>
                <w:lang w:val="en-GB"/>
              </w:rPr>
            </w:pPr>
          </w:p>
          <w:p w14:paraId="5561DD98" w14:textId="77777777" w:rsidR="00FD4675" w:rsidRDefault="00FD4675" w:rsidP="00FB755D">
            <w:pPr>
              <w:rPr>
                <w:lang w:val="en-GB"/>
              </w:rPr>
            </w:pPr>
            <w:r>
              <w:rPr>
                <w:lang w:val="en-GB"/>
              </w:rPr>
              <w:t>g)</w:t>
            </w:r>
          </w:p>
        </w:tc>
        <w:tc>
          <w:tcPr>
            <w:tcW w:w="5295" w:type="dxa"/>
            <w:tcBorders>
              <w:top w:val="single" w:sz="6" w:space="0" w:color="000000"/>
              <w:left w:val="single" w:sz="6" w:space="0" w:color="FFFFFF"/>
              <w:bottom w:val="single" w:sz="6" w:space="0" w:color="FFFFFF"/>
              <w:right w:val="single" w:sz="6" w:space="0" w:color="FFFFFF"/>
            </w:tcBorders>
          </w:tcPr>
          <w:p w14:paraId="267EE2B7" w14:textId="77777777" w:rsidR="00FD4675" w:rsidRDefault="00FD4675" w:rsidP="00FB755D">
            <w:pPr>
              <w:spacing w:line="163" w:lineRule="exact"/>
              <w:rPr>
                <w:lang w:val="en-GB"/>
              </w:rPr>
            </w:pPr>
          </w:p>
          <w:p w14:paraId="6CCC5FCB" w14:textId="77777777" w:rsidR="00FD4675" w:rsidRDefault="00FD4675" w:rsidP="00FB755D">
            <w:pPr>
              <w:rPr>
                <w:lang w:val="en-GB"/>
              </w:rPr>
            </w:pPr>
            <w:r>
              <w:rPr>
                <w:lang w:val="en-GB"/>
              </w:rPr>
              <w:t xml:space="preserve">Kerb </w:t>
            </w:r>
            <w:proofErr w:type="gramStart"/>
            <w:r>
              <w:rPr>
                <w:lang w:val="en-GB"/>
              </w:rPr>
              <w:t>weight  min.</w:t>
            </w:r>
            <w:proofErr w:type="gramEnd"/>
          </w:p>
        </w:tc>
        <w:tc>
          <w:tcPr>
            <w:tcW w:w="2546" w:type="dxa"/>
            <w:tcBorders>
              <w:top w:val="single" w:sz="6" w:space="0" w:color="000000"/>
              <w:left w:val="single" w:sz="6" w:space="0" w:color="000000"/>
              <w:bottom w:val="single" w:sz="6" w:space="0" w:color="FFFFFF"/>
              <w:right w:val="single" w:sz="6" w:space="0" w:color="FFFFFF"/>
            </w:tcBorders>
          </w:tcPr>
          <w:p w14:paraId="7783DC5D" w14:textId="77777777" w:rsidR="00FD4675" w:rsidRDefault="00FD4675" w:rsidP="00FB755D">
            <w:pPr>
              <w:spacing w:line="163" w:lineRule="exact"/>
              <w:rPr>
                <w:lang w:val="en-GB"/>
              </w:rPr>
            </w:pPr>
          </w:p>
          <w:p w14:paraId="18A9D21A" w14:textId="77777777" w:rsidR="00FD4675" w:rsidRDefault="00FD4675" w:rsidP="00FB755D">
            <w:pPr>
              <w:jc w:val="center"/>
              <w:rPr>
                <w:lang w:val="en-GB"/>
              </w:rPr>
            </w:pPr>
            <w:r>
              <w:rPr>
                <w:lang w:val="en-GB"/>
              </w:rPr>
              <w:t>2,000kg</w:t>
            </w:r>
          </w:p>
        </w:tc>
        <w:tc>
          <w:tcPr>
            <w:tcW w:w="1968" w:type="dxa"/>
            <w:tcBorders>
              <w:top w:val="single" w:sz="6" w:space="0" w:color="000000"/>
              <w:left w:val="single" w:sz="6" w:space="0" w:color="000000"/>
              <w:bottom w:val="single" w:sz="6" w:space="0" w:color="FFFFFF"/>
              <w:right w:val="double" w:sz="6" w:space="0" w:color="000000"/>
            </w:tcBorders>
          </w:tcPr>
          <w:p w14:paraId="45EDDBBA" w14:textId="77777777" w:rsidR="00FD4675" w:rsidRDefault="00FD4675" w:rsidP="00FB755D">
            <w:pPr>
              <w:spacing w:line="163" w:lineRule="exact"/>
              <w:rPr>
                <w:lang w:val="en-GB"/>
              </w:rPr>
            </w:pPr>
          </w:p>
          <w:p w14:paraId="511355D2" w14:textId="77777777" w:rsidR="00FD4675" w:rsidRDefault="00FD4675" w:rsidP="00FB755D">
            <w:pPr>
              <w:jc w:val="right"/>
              <w:rPr>
                <w:lang w:val="en-GB"/>
              </w:rPr>
            </w:pPr>
            <w:r>
              <w:rPr>
                <w:lang w:val="en-GB"/>
              </w:rPr>
              <w:t>---------------Kg</w:t>
            </w:r>
          </w:p>
        </w:tc>
      </w:tr>
      <w:tr w:rsidR="00FD4675" w14:paraId="618CA4BE"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900F6BE" w14:textId="77777777" w:rsidR="00FD4675" w:rsidRDefault="00FD4675" w:rsidP="00FB755D">
            <w:pPr>
              <w:spacing w:line="163" w:lineRule="exact"/>
              <w:rPr>
                <w:lang w:val="en-GB"/>
              </w:rPr>
            </w:pPr>
          </w:p>
          <w:p w14:paraId="6506C1F2" w14:textId="77777777" w:rsidR="00FD4675" w:rsidRDefault="00FD4675" w:rsidP="00FB755D">
            <w:pPr>
              <w:rPr>
                <w:lang w:val="en-GB"/>
              </w:rPr>
            </w:pPr>
            <w:r>
              <w:rPr>
                <w:lang w:val="en-GB"/>
              </w:rPr>
              <w:t>h)</w:t>
            </w:r>
          </w:p>
        </w:tc>
        <w:tc>
          <w:tcPr>
            <w:tcW w:w="5295" w:type="dxa"/>
            <w:tcBorders>
              <w:top w:val="single" w:sz="6" w:space="0" w:color="000000"/>
              <w:left w:val="single" w:sz="6" w:space="0" w:color="FFFFFF"/>
              <w:bottom w:val="single" w:sz="6" w:space="0" w:color="FFFFFF"/>
              <w:right w:val="single" w:sz="6" w:space="0" w:color="FFFFFF"/>
            </w:tcBorders>
          </w:tcPr>
          <w:p w14:paraId="4F4B4278" w14:textId="77777777" w:rsidR="00FD4675" w:rsidRDefault="00FD4675" w:rsidP="00FB755D">
            <w:pPr>
              <w:spacing w:line="163" w:lineRule="exact"/>
              <w:rPr>
                <w:lang w:val="en-GB"/>
              </w:rPr>
            </w:pPr>
          </w:p>
          <w:p w14:paraId="1541E278" w14:textId="77777777" w:rsidR="00FD4675" w:rsidRDefault="00FD4675" w:rsidP="00FB755D">
            <w:pPr>
              <w:rPr>
                <w:lang w:val="en-GB"/>
              </w:rPr>
            </w:pPr>
            <w:r>
              <w:rPr>
                <w:lang w:val="en-GB"/>
              </w:rPr>
              <w:t>Payload min.</w:t>
            </w:r>
          </w:p>
        </w:tc>
        <w:tc>
          <w:tcPr>
            <w:tcW w:w="2546" w:type="dxa"/>
            <w:tcBorders>
              <w:top w:val="single" w:sz="6" w:space="0" w:color="000000"/>
              <w:left w:val="single" w:sz="6" w:space="0" w:color="000000"/>
              <w:bottom w:val="single" w:sz="6" w:space="0" w:color="FFFFFF"/>
              <w:right w:val="single" w:sz="6" w:space="0" w:color="FFFFFF"/>
            </w:tcBorders>
          </w:tcPr>
          <w:p w14:paraId="1B99C626" w14:textId="77777777" w:rsidR="00FD4675" w:rsidRDefault="00FD4675" w:rsidP="00FB755D">
            <w:pPr>
              <w:spacing w:line="163" w:lineRule="exact"/>
              <w:rPr>
                <w:lang w:val="en-GB"/>
              </w:rPr>
            </w:pPr>
          </w:p>
          <w:p w14:paraId="75536E40" w14:textId="77777777" w:rsidR="00FD4675" w:rsidRDefault="00FD4675" w:rsidP="00FB755D">
            <w:pPr>
              <w:jc w:val="center"/>
              <w:rPr>
                <w:lang w:val="en-GB"/>
              </w:rPr>
            </w:pPr>
            <w:proofErr w:type="gramStart"/>
            <w:r>
              <w:rPr>
                <w:lang w:val="en-GB"/>
              </w:rPr>
              <w:t>800  kg</w:t>
            </w:r>
            <w:proofErr w:type="gramEnd"/>
          </w:p>
        </w:tc>
        <w:tc>
          <w:tcPr>
            <w:tcW w:w="1968" w:type="dxa"/>
            <w:tcBorders>
              <w:top w:val="single" w:sz="6" w:space="0" w:color="000000"/>
              <w:left w:val="single" w:sz="6" w:space="0" w:color="000000"/>
              <w:bottom w:val="single" w:sz="6" w:space="0" w:color="FFFFFF"/>
              <w:right w:val="double" w:sz="6" w:space="0" w:color="000000"/>
            </w:tcBorders>
          </w:tcPr>
          <w:p w14:paraId="1CB99446" w14:textId="77777777" w:rsidR="00FD4675" w:rsidRDefault="00FD4675" w:rsidP="00FB755D">
            <w:pPr>
              <w:spacing w:line="163" w:lineRule="exact"/>
              <w:rPr>
                <w:lang w:val="en-GB"/>
              </w:rPr>
            </w:pPr>
          </w:p>
          <w:p w14:paraId="167A0132" w14:textId="77777777" w:rsidR="00FD4675" w:rsidRDefault="00FD4675" w:rsidP="00FB755D">
            <w:pPr>
              <w:jc w:val="right"/>
              <w:rPr>
                <w:lang w:val="en-GB"/>
              </w:rPr>
            </w:pPr>
            <w:r>
              <w:rPr>
                <w:lang w:val="en-GB"/>
              </w:rPr>
              <w:t>--------------Kg</w:t>
            </w:r>
          </w:p>
        </w:tc>
      </w:tr>
      <w:tr w:rsidR="00FD4675" w14:paraId="3A124B34"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B98F519" w14:textId="77777777" w:rsidR="00FD4675" w:rsidRDefault="00FD4675" w:rsidP="00FB755D">
            <w:pPr>
              <w:spacing w:line="163" w:lineRule="exact"/>
              <w:rPr>
                <w:lang w:val="en-GB"/>
              </w:rPr>
            </w:pPr>
          </w:p>
          <w:p w14:paraId="65FFA562" w14:textId="77777777" w:rsidR="00FD4675" w:rsidRDefault="00FD4675" w:rsidP="00FB755D">
            <w:pPr>
              <w:rPr>
                <w:lang w:val="en-GB"/>
              </w:rPr>
            </w:pPr>
            <w:proofErr w:type="spellStart"/>
            <w:r>
              <w:rPr>
                <w:lang w:val="en-GB"/>
              </w:rPr>
              <w:t>i</w:t>
            </w:r>
            <w:proofErr w:type="spellEnd"/>
            <w:r>
              <w:rPr>
                <w:lang w:val="en-GB"/>
              </w:rPr>
              <w:t>)</w:t>
            </w:r>
          </w:p>
        </w:tc>
        <w:tc>
          <w:tcPr>
            <w:tcW w:w="5295" w:type="dxa"/>
            <w:tcBorders>
              <w:top w:val="single" w:sz="6" w:space="0" w:color="000000"/>
              <w:left w:val="single" w:sz="6" w:space="0" w:color="FFFFFF"/>
              <w:bottom w:val="single" w:sz="6" w:space="0" w:color="FFFFFF"/>
              <w:right w:val="single" w:sz="6" w:space="0" w:color="FFFFFF"/>
            </w:tcBorders>
          </w:tcPr>
          <w:p w14:paraId="1B78909F" w14:textId="77777777" w:rsidR="00FD4675" w:rsidRDefault="00FD4675" w:rsidP="00FB755D">
            <w:pPr>
              <w:spacing w:line="163" w:lineRule="exact"/>
              <w:rPr>
                <w:lang w:val="en-GB"/>
              </w:rPr>
            </w:pPr>
          </w:p>
          <w:p w14:paraId="7B50EC70" w14:textId="77777777" w:rsidR="00FD4675" w:rsidRDefault="00FD4675" w:rsidP="00FB755D">
            <w:pPr>
              <w:rPr>
                <w:lang w:val="en-GB"/>
              </w:rPr>
            </w:pPr>
            <w:r>
              <w:rPr>
                <w:lang w:val="en-GB"/>
              </w:rPr>
              <w:t>Max. gradient.</w:t>
            </w:r>
          </w:p>
        </w:tc>
        <w:tc>
          <w:tcPr>
            <w:tcW w:w="2546" w:type="dxa"/>
            <w:tcBorders>
              <w:top w:val="single" w:sz="6" w:space="0" w:color="000000"/>
              <w:left w:val="single" w:sz="6" w:space="0" w:color="000000"/>
              <w:bottom w:val="single" w:sz="6" w:space="0" w:color="FFFFFF"/>
              <w:right w:val="single" w:sz="6" w:space="0" w:color="FFFFFF"/>
            </w:tcBorders>
          </w:tcPr>
          <w:p w14:paraId="6A8B8C3B" w14:textId="77777777" w:rsidR="00FD4675" w:rsidRDefault="00FD4675" w:rsidP="00FB755D">
            <w:pPr>
              <w:spacing w:line="163" w:lineRule="exact"/>
              <w:rPr>
                <w:lang w:val="en-GB"/>
              </w:rPr>
            </w:pPr>
          </w:p>
          <w:p w14:paraId="068FA3E8" w14:textId="77777777" w:rsidR="00FD4675" w:rsidRDefault="00FD4675" w:rsidP="00FB755D">
            <w:pPr>
              <w:jc w:val="center"/>
              <w:rPr>
                <w:lang w:val="en-GB"/>
              </w:rPr>
            </w:pPr>
            <w:r>
              <w:rPr>
                <w:lang w:val="en-GB"/>
              </w:rPr>
              <w:t>0.8</w:t>
            </w:r>
          </w:p>
        </w:tc>
        <w:tc>
          <w:tcPr>
            <w:tcW w:w="1968" w:type="dxa"/>
            <w:tcBorders>
              <w:top w:val="single" w:sz="6" w:space="0" w:color="000000"/>
              <w:left w:val="single" w:sz="6" w:space="0" w:color="000000"/>
              <w:bottom w:val="single" w:sz="6" w:space="0" w:color="FFFFFF"/>
              <w:right w:val="double" w:sz="6" w:space="0" w:color="000000"/>
            </w:tcBorders>
          </w:tcPr>
          <w:p w14:paraId="4F8FA10B" w14:textId="77777777" w:rsidR="00FD4675" w:rsidRDefault="00FD4675" w:rsidP="00FB755D">
            <w:pPr>
              <w:spacing w:line="163" w:lineRule="exact"/>
              <w:rPr>
                <w:lang w:val="en-GB"/>
              </w:rPr>
            </w:pPr>
          </w:p>
          <w:p w14:paraId="542211D0" w14:textId="77777777" w:rsidR="00FD4675" w:rsidRDefault="00FD4675" w:rsidP="00FB755D">
            <w:pPr>
              <w:jc w:val="right"/>
              <w:rPr>
                <w:lang w:val="en-GB"/>
              </w:rPr>
            </w:pPr>
            <w:r>
              <w:rPr>
                <w:lang w:val="en-GB"/>
              </w:rPr>
              <w:t>----------------</w:t>
            </w:r>
          </w:p>
        </w:tc>
      </w:tr>
      <w:tr w:rsidR="00FD4675" w14:paraId="1E3E96B1"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ADBE048" w14:textId="77777777" w:rsidR="00FD4675" w:rsidRDefault="00FD4675" w:rsidP="00FB755D">
            <w:pPr>
              <w:spacing w:line="163" w:lineRule="exact"/>
              <w:rPr>
                <w:lang w:val="en-GB"/>
              </w:rPr>
            </w:pPr>
          </w:p>
          <w:p w14:paraId="1038148F" w14:textId="77777777" w:rsidR="00FD4675" w:rsidRDefault="00FD4675" w:rsidP="00FB755D">
            <w:pPr>
              <w:rPr>
                <w:lang w:val="en-GB"/>
              </w:rPr>
            </w:pPr>
            <w:r>
              <w:rPr>
                <w:lang w:val="en-GB"/>
              </w:rPr>
              <w:t>j)</w:t>
            </w:r>
          </w:p>
        </w:tc>
        <w:tc>
          <w:tcPr>
            <w:tcW w:w="5295" w:type="dxa"/>
            <w:tcBorders>
              <w:top w:val="single" w:sz="6" w:space="0" w:color="000000"/>
              <w:left w:val="single" w:sz="6" w:space="0" w:color="FFFFFF"/>
              <w:bottom w:val="single" w:sz="6" w:space="0" w:color="FFFFFF"/>
              <w:right w:val="single" w:sz="6" w:space="0" w:color="FFFFFF"/>
            </w:tcBorders>
          </w:tcPr>
          <w:p w14:paraId="527962BA" w14:textId="77777777" w:rsidR="00FD4675" w:rsidRDefault="00FD4675" w:rsidP="00FB755D">
            <w:pPr>
              <w:spacing w:line="163" w:lineRule="exact"/>
              <w:rPr>
                <w:lang w:val="en-GB"/>
              </w:rPr>
            </w:pPr>
          </w:p>
          <w:p w14:paraId="15CD5CEE" w14:textId="77777777" w:rsidR="00FD4675" w:rsidRDefault="00FD4675" w:rsidP="00FB755D">
            <w:pPr>
              <w:rPr>
                <w:lang w:val="en-GB"/>
              </w:rPr>
            </w:pPr>
            <w:r>
              <w:rPr>
                <w:lang w:val="en-GB"/>
              </w:rPr>
              <w:t xml:space="preserve">Wading </w:t>
            </w:r>
            <w:proofErr w:type="gramStart"/>
            <w:r>
              <w:rPr>
                <w:lang w:val="en-GB"/>
              </w:rPr>
              <w:t>depth,.</w:t>
            </w:r>
            <w:proofErr w:type="gramEnd"/>
          </w:p>
        </w:tc>
        <w:tc>
          <w:tcPr>
            <w:tcW w:w="2546" w:type="dxa"/>
            <w:tcBorders>
              <w:top w:val="single" w:sz="6" w:space="0" w:color="000000"/>
              <w:left w:val="single" w:sz="6" w:space="0" w:color="000000"/>
              <w:bottom w:val="single" w:sz="6" w:space="0" w:color="FFFFFF"/>
              <w:right w:val="single" w:sz="6" w:space="0" w:color="FFFFFF"/>
            </w:tcBorders>
          </w:tcPr>
          <w:p w14:paraId="0272C465" w14:textId="77777777" w:rsidR="00FD4675" w:rsidRDefault="00FD4675" w:rsidP="00FB755D">
            <w:pPr>
              <w:spacing w:line="163" w:lineRule="exact"/>
              <w:rPr>
                <w:lang w:val="en-GB"/>
              </w:rPr>
            </w:pPr>
          </w:p>
          <w:p w14:paraId="07E5176F" w14:textId="77777777" w:rsidR="00FD4675" w:rsidRDefault="00FD4675" w:rsidP="00FB755D">
            <w:pPr>
              <w:jc w:val="center"/>
              <w:rPr>
                <w:lang w:val="en-GB"/>
              </w:rPr>
            </w:pPr>
            <w:r>
              <w:rPr>
                <w:lang w:val="en-GB"/>
              </w:rPr>
              <w:t>500mm</w:t>
            </w:r>
          </w:p>
        </w:tc>
        <w:tc>
          <w:tcPr>
            <w:tcW w:w="1968" w:type="dxa"/>
            <w:tcBorders>
              <w:top w:val="single" w:sz="6" w:space="0" w:color="000000"/>
              <w:left w:val="single" w:sz="6" w:space="0" w:color="000000"/>
              <w:bottom w:val="single" w:sz="6" w:space="0" w:color="FFFFFF"/>
              <w:right w:val="double" w:sz="6" w:space="0" w:color="000000"/>
            </w:tcBorders>
          </w:tcPr>
          <w:p w14:paraId="7AC0AE67" w14:textId="77777777" w:rsidR="00FD4675" w:rsidRDefault="00FD4675" w:rsidP="00FB755D">
            <w:pPr>
              <w:spacing w:line="163" w:lineRule="exact"/>
              <w:rPr>
                <w:lang w:val="en-GB"/>
              </w:rPr>
            </w:pPr>
          </w:p>
          <w:p w14:paraId="4CEF9547" w14:textId="77777777" w:rsidR="00FD4675" w:rsidRDefault="00FD4675" w:rsidP="00FB755D">
            <w:pPr>
              <w:jc w:val="right"/>
              <w:rPr>
                <w:lang w:val="en-GB"/>
              </w:rPr>
            </w:pPr>
            <w:r>
              <w:rPr>
                <w:lang w:val="en-GB"/>
              </w:rPr>
              <w:t>-------------mm</w:t>
            </w:r>
          </w:p>
        </w:tc>
      </w:tr>
      <w:tr w:rsidR="00FD4675" w14:paraId="539814E6" w14:textId="77777777" w:rsidTr="00FB755D">
        <w:trPr>
          <w:jc w:val="right"/>
        </w:trPr>
        <w:tc>
          <w:tcPr>
            <w:tcW w:w="656" w:type="dxa"/>
            <w:tcBorders>
              <w:top w:val="single" w:sz="6" w:space="0" w:color="000000"/>
              <w:left w:val="single" w:sz="6" w:space="0" w:color="FFFFFF"/>
              <w:bottom w:val="single" w:sz="6" w:space="0" w:color="FFFFFF"/>
              <w:right w:val="single" w:sz="6" w:space="0" w:color="FFFFFF"/>
            </w:tcBorders>
          </w:tcPr>
          <w:p w14:paraId="6227CC3B" w14:textId="77777777" w:rsidR="00FD4675" w:rsidRDefault="00FD4675" w:rsidP="00FB755D">
            <w:pPr>
              <w:spacing w:line="163" w:lineRule="exact"/>
              <w:rPr>
                <w:lang w:val="en-GB"/>
              </w:rPr>
            </w:pPr>
          </w:p>
          <w:p w14:paraId="2BD2DBA9" w14:textId="77777777" w:rsidR="00FD4675" w:rsidRDefault="00FD4675" w:rsidP="00FB755D">
            <w:pPr>
              <w:rPr>
                <w:lang w:val="en-GB"/>
              </w:rPr>
            </w:pPr>
            <w:r>
              <w:rPr>
                <w:lang w:val="en-GB"/>
              </w:rPr>
              <w:t>3.</w:t>
            </w:r>
          </w:p>
        </w:tc>
        <w:tc>
          <w:tcPr>
            <w:tcW w:w="9809" w:type="dxa"/>
            <w:gridSpan w:val="3"/>
            <w:tcBorders>
              <w:top w:val="single" w:sz="6" w:space="0" w:color="000000"/>
              <w:left w:val="single" w:sz="6" w:space="0" w:color="FFFFFF"/>
              <w:bottom w:val="single" w:sz="6" w:space="0" w:color="FFFFFF"/>
              <w:right w:val="nil"/>
            </w:tcBorders>
          </w:tcPr>
          <w:p w14:paraId="5341AF45" w14:textId="77777777" w:rsidR="00FD4675" w:rsidRDefault="00FD4675" w:rsidP="00FB755D">
            <w:pPr>
              <w:spacing w:line="163" w:lineRule="exact"/>
              <w:rPr>
                <w:lang w:val="en-GB"/>
              </w:rPr>
            </w:pPr>
          </w:p>
          <w:p w14:paraId="19EDD1D8" w14:textId="77777777" w:rsidR="00FD4675" w:rsidRDefault="00FD4675" w:rsidP="00FB755D">
            <w:pPr>
              <w:rPr>
                <w:lang w:val="en-GB"/>
              </w:rPr>
            </w:pPr>
            <w:r>
              <w:rPr>
                <w:b/>
                <w:bCs/>
                <w:lang w:val="en-GB"/>
              </w:rPr>
              <w:t>ENGINE</w:t>
            </w:r>
          </w:p>
        </w:tc>
      </w:tr>
      <w:tr w:rsidR="00FD4675" w14:paraId="31BC3BCA"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C6695B2" w14:textId="77777777" w:rsidR="00FD4675" w:rsidRDefault="00FD4675" w:rsidP="00FB755D">
            <w:pPr>
              <w:spacing w:line="163" w:lineRule="exact"/>
              <w:rPr>
                <w:lang w:val="en-GB"/>
              </w:rPr>
            </w:pPr>
          </w:p>
          <w:p w14:paraId="568994D8"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772011BC" w14:textId="77777777" w:rsidR="00FD4675" w:rsidRDefault="00FD4675" w:rsidP="00FB755D">
            <w:pPr>
              <w:spacing w:line="163" w:lineRule="exact"/>
              <w:rPr>
                <w:lang w:val="en-GB"/>
              </w:rPr>
            </w:pPr>
          </w:p>
          <w:p w14:paraId="24554F63" w14:textId="77777777" w:rsidR="00FD4675" w:rsidRDefault="00FD4675" w:rsidP="00FB755D">
            <w:pPr>
              <w:rPr>
                <w:lang w:val="en-GB"/>
              </w:rPr>
            </w:pPr>
            <w:r>
              <w:rPr>
                <w:lang w:val="en-GB"/>
              </w:rPr>
              <w:t>Make</w:t>
            </w:r>
          </w:p>
        </w:tc>
        <w:tc>
          <w:tcPr>
            <w:tcW w:w="2546" w:type="dxa"/>
            <w:tcBorders>
              <w:top w:val="single" w:sz="6" w:space="0" w:color="000000"/>
              <w:left w:val="single" w:sz="6" w:space="0" w:color="000000"/>
              <w:bottom w:val="single" w:sz="6" w:space="0" w:color="FFFFFF"/>
              <w:right w:val="single" w:sz="6" w:space="0" w:color="FFFFFF"/>
            </w:tcBorders>
          </w:tcPr>
          <w:p w14:paraId="77D346A1" w14:textId="77777777" w:rsidR="00FD4675" w:rsidRDefault="00FD4675" w:rsidP="00FB755D">
            <w:pPr>
              <w:spacing w:line="163" w:lineRule="exact"/>
              <w:rPr>
                <w:lang w:val="en-GB"/>
              </w:rPr>
            </w:pPr>
          </w:p>
          <w:p w14:paraId="7F497B21" w14:textId="77777777" w:rsidR="00FD4675" w:rsidRDefault="00FD4675" w:rsidP="00FB755D">
            <w:pPr>
              <w:jc w:val="center"/>
              <w:rPr>
                <w:lang w:val="en-GB"/>
              </w:rPr>
            </w:pPr>
            <w:r>
              <w:rPr>
                <w:lang w:val="en-GB"/>
              </w:rPr>
              <w:t>-</w:t>
            </w:r>
          </w:p>
        </w:tc>
        <w:tc>
          <w:tcPr>
            <w:tcW w:w="1968" w:type="dxa"/>
            <w:tcBorders>
              <w:top w:val="single" w:sz="6" w:space="0" w:color="000000"/>
              <w:left w:val="single" w:sz="6" w:space="0" w:color="000000"/>
              <w:bottom w:val="single" w:sz="6" w:space="0" w:color="FFFFFF"/>
              <w:right w:val="double" w:sz="6" w:space="0" w:color="000000"/>
            </w:tcBorders>
          </w:tcPr>
          <w:p w14:paraId="4105AFE0" w14:textId="77777777" w:rsidR="00FD4675" w:rsidRDefault="00FD4675" w:rsidP="00FB755D">
            <w:pPr>
              <w:spacing w:line="163" w:lineRule="exact"/>
              <w:rPr>
                <w:lang w:val="en-GB"/>
              </w:rPr>
            </w:pPr>
          </w:p>
          <w:p w14:paraId="12390D34" w14:textId="77777777" w:rsidR="00FD4675" w:rsidRDefault="00FD4675" w:rsidP="00FB755D">
            <w:pPr>
              <w:jc w:val="right"/>
              <w:rPr>
                <w:lang w:val="en-GB"/>
              </w:rPr>
            </w:pPr>
          </w:p>
        </w:tc>
      </w:tr>
      <w:tr w:rsidR="00FD4675" w14:paraId="511A2D7E"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1D4E7B31" w14:textId="77777777" w:rsidR="00FD4675" w:rsidRDefault="00FD4675" w:rsidP="00FB755D">
            <w:pPr>
              <w:spacing w:line="163" w:lineRule="exact"/>
              <w:rPr>
                <w:lang w:val="en-GB"/>
              </w:rPr>
            </w:pPr>
          </w:p>
          <w:p w14:paraId="66D8D33A"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272C3C67" w14:textId="77777777" w:rsidR="00FD4675" w:rsidRDefault="00FD4675" w:rsidP="00FB755D">
            <w:pPr>
              <w:spacing w:line="163" w:lineRule="exact"/>
              <w:rPr>
                <w:lang w:val="en-GB"/>
              </w:rPr>
            </w:pPr>
          </w:p>
          <w:p w14:paraId="6715F735" w14:textId="77777777" w:rsidR="00FD4675" w:rsidRDefault="00FD4675" w:rsidP="00FB755D">
            <w:pPr>
              <w:rPr>
                <w:lang w:val="en-GB"/>
              </w:rPr>
            </w:pPr>
            <w:r>
              <w:rPr>
                <w:lang w:val="en-GB"/>
              </w:rPr>
              <w:t>Model</w:t>
            </w:r>
          </w:p>
        </w:tc>
        <w:tc>
          <w:tcPr>
            <w:tcW w:w="2546" w:type="dxa"/>
            <w:tcBorders>
              <w:top w:val="single" w:sz="6" w:space="0" w:color="000000"/>
              <w:left w:val="single" w:sz="6" w:space="0" w:color="000000"/>
              <w:bottom w:val="single" w:sz="6" w:space="0" w:color="FFFFFF"/>
              <w:right w:val="single" w:sz="6" w:space="0" w:color="FFFFFF"/>
            </w:tcBorders>
          </w:tcPr>
          <w:p w14:paraId="50B9AA82" w14:textId="77777777" w:rsidR="00FD4675" w:rsidRDefault="00FD4675" w:rsidP="00FB755D">
            <w:pPr>
              <w:spacing w:line="163" w:lineRule="exact"/>
              <w:rPr>
                <w:lang w:val="en-GB"/>
              </w:rPr>
            </w:pPr>
          </w:p>
          <w:p w14:paraId="7DCF1989" w14:textId="77777777" w:rsidR="00FD4675" w:rsidRDefault="00FD4675" w:rsidP="00FB755D">
            <w:pPr>
              <w:jc w:val="center"/>
              <w:rPr>
                <w:lang w:val="en-GB"/>
              </w:rPr>
            </w:pPr>
            <w:r>
              <w:rPr>
                <w:lang w:val="en-GB"/>
              </w:rPr>
              <w:t>-</w:t>
            </w:r>
          </w:p>
        </w:tc>
        <w:tc>
          <w:tcPr>
            <w:tcW w:w="1968" w:type="dxa"/>
            <w:tcBorders>
              <w:top w:val="single" w:sz="6" w:space="0" w:color="000000"/>
              <w:left w:val="single" w:sz="6" w:space="0" w:color="000000"/>
              <w:bottom w:val="single" w:sz="6" w:space="0" w:color="FFFFFF"/>
              <w:right w:val="double" w:sz="6" w:space="0" w:color="000000"/>
            </w:tcBorders>
          </w:tcPr>
          <w:p w14:paraId="0D139495" w14:textId="77777777" w:rsidR="00FD4675" w:rsidRDefault="00FD4675" w:rsidP="00FB755D">
            <w:pPr>
              <w:spacing w:line="163" w:lineRule="exact"/>
              <w:rPr>
                <w:lang w:val="en-GB"/>
              </w:rPr>
            </w:pPr>
          </w:p>
          <w:p w14:paraId="4337DCB0" w14:textId="77777777" w:rsidR="00FD4675" w:rsidRDefault="00FD4675" w:rsidP="00FB755D">
            <w:pPr>
              <w:jc w:val="right"/>
              <w:rPr>
                <w:lang w:val="en-GB"/>
              </w:rPr>
            </w:pPr>
          </w:p>
        </w:tc>
      </w:tr>
      <w:tr w:rsidR="00FD4675" w14:paraId="7F8D33CF"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45027A4" w14:textId="77777777" w:rsidR="00FD4675" w:rsidRDefault="00FD4675" w:rsidP="00FB755D">
            <w:pPr>
              <w:spacing w:line="163" w:lineRule="exact"/>
              <w:rPr>
                <w:lang w:val="en-GB"/>
              </w:rPr>
            </w:pPr>
          </w:p>
          <w:p w14:paraId="420DBBDC"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23ECB560" w14:textId="77777777" w:rsidR="00FD4675" w:rsidRDefault="00FD4675" w:rsidP="00FB755D">
            <w:pPr>
              <w:spacing w:line="163" w:lineRule="exact"/>
              <w:rPr>
                <w:lang w:val="en-GB"/>
              </w:rPr>
            </w:pPr>
          </w:p>
          <w:p w14:paraId="4AF6DE2B" w14:textId="77777777" w:rsidR="00FD4675" w:rsidRDefault="00FD4675" w:rsidP="00FB755D">
            <w:pPr>
              <w:rPr>
                <w:lang w:val="en-GB"/>
              </w:rPr>
            </w:pPr>
            <w:r>
              <w:rPr>
                <w:lang w:val="en-GB"/>
              </w:rPr>
              <w:t>Country of origin</w:t>
            </w:r>
          </w:p>
        </w:tc>
        <w:tc>
          <w:tcPr>
            <w:tcW w:w="2546" w:type="dxa"/>
            <w:tcBorders>
              <w:top w:val="single" w:sz="6" w:space="0" w:color="000000"/>
              <w:left w:val="single" w:sz="6" w:space="0" w:color="000000"/>
              <w:bottom w:val="single" w:sz="6" w:space="0" w:color="FFFFFF"/>
              <w:right w:val="single" w:sz="6" w:space="0" w:color="FFFFFF"/>
            </w:tcBorders>
          </w:tcPr>
          <w:p w14:paraId="7BB5FD98" w14:textId="77777777" w:rsidR="00FD4675" w:rsidRDefault="00FD4675" w:rsidP="00FB755D">
            <w:pPr>
              <w:spacing w:line="163" w:lineRule="exact"/>
              <w:rPr>
                <w:lang w:val="en-GB"/>
              </w:rPr>
            </w:pPr>
          </w:p>
          <w:p w14:paraId="0FCEB897" w14:textId="77777777" w:rsidR="00FD4675" w:rsidRDefault="00FD4675" w:rsidP="00FB755D">
            <w:pPr>
              <w:jc w:val="center"/>
              <w:rPr>
                <w:lang w:val="en-GB"/>
              </w:rPr>
            </w:pPr>
            <w:r>
              <w:rPr>
                <w:lang w:val="en-GB"/>
              </w:rPr>
              <w:t>-</w:t>
            </w:r>
          </w:p>
        </w:tc>
        <w:tc>
          <w:tcPr>
            <w:tcW w:w="1968" w:type="dxa"/>
            <w:tcBorders>
              <w:top w:val="single" w:sz="6" w:space="0" w:color="000000"/>
              <w:left w:val="single" w:sz="6" w:space="0" w:color="000000"/>
              <w:bottom w:val="single" w:sz="6" w:space="0" w:color="FFFFFF"/>
              <w:right w:val="double" w:sz="6" w:space="0" w:color="000000"/>
            </w:tcBorders>
          </w:tcPr>
          <w:p w14:paraId="088C42D0" w14:textId="77777777" w:rsidR="00FD4675" w:rsidRDefault="00FD4675" w:rsidP="00FB755D">
            <w:pPr>
              <w:spacing w:line="163" w:lineRule="exact"/>
              <w:rPr>
                <w:lang w:val="en-GB"/>
              </w:rPr>
            </w:pPr>
          </w:p>
          <w:p w14:paraId="07EBE3C2" w14:textId="77777777" w:rsidR="00FD4675" w:rsidRDefault="00FD4675" w:rsidP="00FB755D">
            <w:pPr>
              <w:jc w:val="right"/>
              <w:rPr>
                <w:lang w:val="en-GB"/>
              </w:rPr>
            </w:pPr>
          </w:p>
        </w:tc>
      </w:tr>
      <w:tr w:rsidR="00FD4675" w14:paraId="04D15793"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7097E17" w14:textId="77777777" w:rsidR="00FD4675" w:rsidRDefault="00FD4675" w:rsidP="00FB755D">
            <w:pPr>
              <w:spacing w:line="163" w:lineRule="exact"/>
              <w:rPr>
                <w:lang w:val="en-GB"/>
              </w:rPr>
            </w:pPr>
          </w:p>
          <w:p w14:paraId="723715CA" w14:textId="77777777" w:rsidR="00FD4675" w:rsidRDefault="00FD4675" w:rsidP="00FB755D">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464BD3A1" w14:textId="77777777" w:rsidR="00FD4675" w:rsidRDefault="00FD4675" w:rsidP="00FB755D">
            <w:pPr>
              <w:spacing w:line="163" w:lineRule="exact"/>
              <w:rPr>
                <w:lang w:val="en-GB"/>
              </w:rPr>
            </w:pPr>
          </w:p>
          <w:p w14:paraId="66029B08" w14:textId="77777777" w:rsidR="00FD4675" w:rsidRDefault="00FD4675" w:rsidP="00FB755D">
            <w:pPr>
              <w:rPr>
                <w:lang w:val="en-GB"/>
              </w:rPr>
            </w:pPr>
            <w:r>
              <w:rPr>
                <w:lang w:val="en-GB"/>
              </w:rPr>
              <w:t>Engine performance curves supplied.</w:t>
            </w:r>
          </w:p>
        </w:tc>
        <w:tc>
          <w:tcPr>
            <w:tcW w:w="2546" w:type="dxa"/>
            <w:tcBorders>
              <w:top w:val="single" w:sz="6" w:space="0" w:color="000000"/>
              <w:left w:val="single" w:sz="6" w:space="0" w:color="000000"/>
              <w:bottom w:val="single" w:sz="6" w:space="0" w:color="FFFFFF"/>
              <w:right w:val="single" w:sz="6" w:space="0" w:color="FFFFFF"/>
            </w:tcBorders>
          </w:tcPr>
          <w:p w14:paraId="0D02700E" w14:textId="77777777" w:rsidR="00FD4675" w:rsidRDefault="00FD4675" w:rsidP="00FB755D">
            <w:pPr>
              <w:spacing w:line="163" w:lineRule="exact"/>
              <w:rPr>
                <w:lang w:val="en-GB"/>
              </w:rPr>
            </w:pPr>
          </w:p>
          <w:p w14:paraId="31917D03" w14:textId="77777777" w:rsidR="00FD4675" w:rsidRDefault="00FD4675" w:rsidP="00FB755D">
            <w:pPr>
              <w:jc w:val="center"/>
              <w:rPr>
                <w:lang w:val="en-GB"/>
              </w:rPr>
            </w:pPr>
          </w:p>
          <w:p w14:paraId="3575B136"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7F1C2547" w14:textId="77777777" w:rsidR="00FD4675" w:rsidRDefault="00FD4675" w:rsidP="00FB755D">
            <w:pPr>
              <w:spacing w:line="163" w:lineRule="exact"/>
              <w:rPr>
                <w:lang w:val="en-GB"/>
              </w:rPr>
            </w:pPr>
          </w:p>
          <w:p w14:paraId="75CF0BA0" w14:textId="77777777" w:rsidR="00FD4675" w:rsidRDefault="00FD4675" w:rsidP="00FB755D">
            <w:pPr>
              <w:jc w:val="right"/>
              <w:rPr>
                <w:lang w:val="en-GB"/>
              </w:rPr>
            </w:pPr>
          </w:p>
          <w:p w14:paraId="22FDFCA0" w14:textId="77777777" w:rsidR="00FD4675" w:rsidRDefault="00FD4675" w:rsidP="00FB755D">
            <w:pPr>
              <w:jc w:val="right"/>
              <w:rPr>
                <w:lang w:val="en-GB"/>
              </w:rPr>
            </w:pPr>
            <w:r>
              <w:rPr>
                <w:lang w:val="en-GB"/>
              </w:rPr>
              <w:t>------------(Y/N)</w:t>
            </w:r>
          </w:p>
        </w:tc>
      </w:tr>
      <w:tr w:rsidR="00FD4675" w14:paraId="3C1D2331"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E1966E2" w14:textId="77777777" w:rsidR="00FD4675" w:rsidRDefault="00FD4675" w:rsidP="00FB755D">
            <w:pPr>
              <w:spacing w:line="163" w:lineRule="exact"/>
              <w:rPr>
                <w:lang w:val="en-GB"/>
              </w:rPr>
            </w:pPr>
          </w:p>
          <w:p w14:paraId="5F8CED0D" w14:textId="77777777" w:rsidR="00FD4675" w:rsidRDefault="00FD4675" w:rsidP="00FB755D">
            <w:pPr>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3C6EFCCA" w14:textId="77777777" w:rsidR="00FD4675" w:rsidRDefault="00FD4675" w:rsidP="00FB755D">
            <w:pPr>
              <w:spacing w:line="163" w:lineRule="exact"/>
              <w:rPr>
                <w:lang w:val="en-GB"/>
              </w:rPr>
            </w:pPr>
          </w:p>
          <w:p w14:paraId="08E4AEE6" w14:textId="77777777" w:rsidR="00FD4675" w:rsidRDefault="00FD4675" w:rsidP="00FB755D">
            <w:pPr>
              <w:rPr>
                <w:lang w:val="en-GB"/>
              </w:rPr>
            </w:pPr>
            <w:r>
              <w:rPr>
                <w:lang w:val="en-GB"/>
              </w:rPr>
              <w:t>Engine type Diesel, 4 Stroke.</w:t>
            </w:r>
          </w:p>
        </w:tc>
        <w:tc>
          <w:tcPr>
            <w:tcW w:w="2546" w:type="dxa"/>
            <w:tcBorders>
              <w:top w:val="single" w:sz="6" w:space="0" w:color="000000"/>
              <w:left w:val="single" w:sz="6" w:space="0" w:color="000000"/>
              <w:bottom w:val="single" w:sz="6" w:space="0" w:color="FFFFFF"/>
              <w:right w:val="single" w:sz="6" w:space="0" w:color="FFFFFF"/>
            </w:tcBorders>
          </w:tcPr>
          <w:p w14:paraId="4816550B" w14:textId="77777777" w:rsidR="00FD4675" w:rsidRDefault="00FD4675" w:rsidP="00FB755D">
            <w:pPr>
              <w:spacing w:line="163" w:lineRule="exact"/>
              <w:rPr>
                <w:lang w:val="en-GB"/>
              </w:rPr>
            </w:pPr>
          </w:p>
          <w:p w14:paraId="1BC95646" w14:textId="77777777" w:rsidR="00FD4675" w:rsidRDefault="00FD4675" w:rsidP="00FB755D">
            <w:pPr>
              <w:jc w:val="center"/>
              <w:rPr>
                <w:lang w:val="en-GB"/>
              </w:rPr>
            </w:pPr>
            <w:proofErr w:type="spellStart"/>
            <w:proofErr w:type="gramStart"/>
            <w:r>
              <w:rPr>
                <w:lang w:val="en-GB"/>
              </w:rPr>
              <w:t>Yes,Yes</w:t>
            </w:r>
            <w:proofErr w:type="spellEnd"/>
            <w:proofErr w:type="gramEnd"/>
          </w:p>
        </w:tc>
        <w:tc>
          <w:tcPr>
            <w:tcW w:w="1968" w:type="dxa"/>
            <w:tcBorders>
              <w:top w:val="single" w:sz="6" w:space="0" w:color="000000"/>
              <w:left w:val="single" w:sz="6" w:space="0" w:color="000000"/>
              <w:bottom w:val="single" w:sz="6" w:space="0" w:color="FFFFFF"/>
              <w:right w:val="double" w:sz="6" w:space="0" w:color="000000"/>
            </w:tcBorders>
          </w:tcPr>
          <w:p w14:paraId="15FF75A7" w14:textId="77777777" w:rsidR="00FD4675" w:rsidRDefault="00FD4675" w:rsidP="00FB755D">
            <w:pPr>
              <w:spacing w:line="163" w:lineRule="exact"/>
              <w:rPr>
                <w:lang w:val="en-GB"/>
              </w:rPr>
            </w:pPr>
          </w:p>
          <w:p w14:paraId="04514051" w14:textId="77777777" w:rsidR="00FD4675" w:rsidRDefault="00FD4675" w:rsidP="00FB755D">
            <w:pPr>
              <w:jc w:val="right"/>
              <w:rPr>
                <w:lang w:val="en-GB"/>
              </w:rPr>
            </w:pPr>
            <w:r>
              <w:rPr>
                <w:lang w:val="en-GB"/>
              </w:rPr>
              <w:t>------------(Y/N)</w:t>
            </w:r>
          </w:p>
        </w:tc>
      </w:tr>
      <w:tr w:rsidR="00FD4675" w14:paraId="4D2E1ECA"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4DBD861" w14:textId="77777777" w:rsidR="00FD4675" w:rsidRDefault="00FD4675" w:rsidP="00FB755D">
            <w:pPr>
              <w:spacing w:line="163" w:lineRule="exact"/>
              <w:rPr>
                <w:lang w:val="en-GB"/>
              </w:rPr>
            </w:pPr>
          </w:p>
          <w:p w14:paraId="4108E950" w14:textId="77777777" w:rsidR="00FD4675" w:rsidRDefault="00FD4675" w:rsidP="00FB755D">
            <w:pPr>
              <w:rPr>
                <w:lang w:val="en-GB"/>
              </w:rPr>
            </w:pPr>
            <w:r>
              <w:rPr>
                <w:lang w:val="en-GB"/>
              </w:rPr>
              <w:t>f)</w:t>
            </w:r>
          </w:p>
        </w:tc>
        <w:tc>
          <w:tcPr>
            <w:tcW w:w="5295" w:type="dxa"/>
            <w:tcBorders>
              <w:top w:val="single" w:sz="6" w:space="0" w:color="000000"/>
              <w:left w:val="single" w:sz="6" w:space="0" w:color="FFFFFF"/>
              <w:bottom w:val="single" w:sz="6" w:space="0" w:color="FFFFFF"/>
              <w:right w:val="single" w:sz="6" w:space="0" w:color="FFFFFF"/>
            </w:tcBorders>
          </w:tcPr>
          <w:p w14:paraId="0DEB875E" w14:textId="77777777" w:rsidR="00FD4675" w:rsidRDefault="00FD4675" w:rsidP="00FB755D">
            <w:pPr>
              <w:spacing w:line="163" w:lineRule="exact"/>
              <w:rPr>
                <w:lang w:val="en-GB"/>
              </w:rPr>
            </w:pPr>
          </w:p>
          <w:p w14:paraId="1FB4EACE" w14:textId="77777777" w:rsidR="00FD4675" w:rsidRDefault="00FD4675" w:rsidP="00FB755D">
            <w:pPr>
              <w:rPr>
                <w:lang w:val="en-GB"/>
              </w:rPr>
            </w:pPr>
            <w:r>
              <w:rPr>
                <w:lang w:val="en-GB"/>
              </w:rPr>
              <w:t>Engine cooling system, water.</w:t>
            </w:r>
          </w:p>
        </w:tc>
        <w:tc>
          <w:tcPr>
            <w:tcW w:w="2546" w:type="dxa"/>
            <w:tcBorders>
              <w:top w:val="single" w:sz="6" w:space="0" w:color="000000"/>
              <w:left w:val="single" w:sz="6" w:space="0" w:color="000000"/>
              <w:bottom w:val="single" w:sz="6" w:space="0" w:color="FFFFFF"/>
              <w:right w:val="single" w:sz="6" w:space="0" w:color="FFFFFF"/>
            </w:tcBorders>
          </w:tcPr>
          <w:p w14:paraId="7AA0A983" w14:textId="77777777" w:rsidR="00FD4675" w:rsidRDefault="00FD4675" w:rsidP="00FB755D">
            <w:pPr>
              <w:spacing w:line="163" w:lineRule="exact"/>
              <w:rPr>
                <w:lang w:val="en-GB"/>
              </w:rPr>
            </w:pPr>
          </w:p>
          <w:p w14:paraId="00940E24"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4AEF1ED2" w14:textId="77777777" w:rsidR="00FD4675" w:rsidRDefault="00FD4675" w:rsidP="00FB755D">
            <w:pPr>
              <w:spacing w:line="163" w:lineRule="exact"/>
              <w:rPr>
                <w:lang w:val="en-GB"/>
              </w:rPr>
            </w:pPr>
          </w:p>
          <w:p w14:paraId="527E2A6B" w14:textId="77777777" w:rsidR="00FD4675" w:rsidRDefault="00FD4675" w:rsidP="00FB755D">
            <w:pPr>
              <w:jc w:val="right"/>
              <w:rPr>
                <w:lang w:val="en-GB"/>
              </w:rPr>
            </w:pPr>
            <w:r>
              <w:rPr>
                <w:lang w:val="en-GB"/>
              </w:rPr>
              <w:t>-------------(Y/N)</w:t>
            </w:r>
          </w:p>
        </w:tc>
      </w:tr>
      <w:tr w:rsidR="00FD4675" w14:paraId="4B19B84B"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D601601" w14:textId="77777777" w:rsidR="00FD4675" w:rsidRDefault="00FD4675" w:rsidP="00FB755D">
            <w:pPr>
              <w:spacing w:line="163" w:lineRule="exact"/>
              <w:rPr>
                <w:lang w:val="en-GB"/>
              </w:rPr>
            </w:pPr>
          </w:p>
          <w:p w14:paraId="6A391068" w14:textId="77777777" w:rsidR="00FD4675" w:rsidRDefault="00FD4675" w:rsidP="00FB755D">
            <w:pPr>
              <w:rPr>
                <w:lang w:val="en-GB"/>
              </w:rPr>
            </w:pPr>
            <w:r>
              <w:rPr>
                <w:lang w:val="en-GB"/>
              </w:rPr>
              <w:t>g)</w:t>
            </w:r>
          </w:p>
        </w:tc>
        <w:tc>
          <w:tcPr>
            <w:tcW w:w="5295" w:type="dxa"/>
            <w:tcBorders>
              <w:top w:val="single" w:sz="6" w:space="0" w:color="000000"/>
              <w:left w:val="single" w:sz="6" w:space="0" w:color="FFFFFF"/>
              <w:bottom w:val="single" w:sz="6" w:space="0" w:color="FFFFFF"/>
              <w:right w:val="single" w:sz="6" w:space="0" w:color="FFFFFF"/>
            </w:tcBorders>
          </w:tcPr>
          <w:p w14:paraId="2A37634A" w14:textId="77777777" w:rsidR="00FD4675" w:rsidRDefault="00FD4675" w:rsidP="00FB755D">
            <w:pPr>
              <w:spacing w:line="163" w:lineRule="exact"/>
              <w:rPr>
                <w:lang w:val="en-GB"/>
              </w:rPr>
            </w:pPr>
          </w:p>
          <w:p w14:paraId="29E8CAE0" w14:textId="77777777" w:rsidR="00FD4675" w:rsidRDefault="00FD4675" w:rsidP="00FB755D">
            <w:pPr>
              <w:rPr>
                <w:lang w:val="en-GB"/>
              </w:rPr>
            </w:pPr>
            <w:r>
              <w:rPr>
                <w:lang w:val="en-GB"/>
              </w:rPr>
              <w:t>Piston displacement range.</w:t>
            </w:r>
          </w:p>
        </w:tc>
        <w:tc>
          <w:tcPr>
            <w:tcW w:w="2546" w:type="dxa"/>
            <w:tcBorders>
              <w:top w:val="single" w:sz="6" w:space="0" w:color="000000"/>
              <w:left w:val="single" w:sz="6" w:space="0" w:color="000000"/>
              <w:bottom w:val="single" w:sz="6" w:space="0" w:color="FFFFFF"/>
              <w:right w:val="single" w:sz="6" w:space="0" w:color="FFFFFF"/>
            </w:tcBorders>
          </w:tcPr>
          <w:p w14:paraId="62BBC7AB" w14:textId="77777777" w:rsidR="00FD4675" w:rsidRDefault="00FD4675" w:rsidP="00FB755D">
            <w:pPr>
              <w:spacing w:line="163" w:lineRule="exact"/>
              <w:rPr>
                <w:lang w:val="en-GB"/>
              </w:rPr>
            </w:pPr>
          </w:p>
          <w:p w14:paraId="58E7D239" w14:textId="77777777" w:rsidR="00FD4675" w:rsidRDefault="00FD4675" w:rsidP="00FB755D">
            <w:pPr>
              <w:jc w:val="center"/>
              <w:rPr>
                <w:lang w:val="en-GB"/>
              </w:rPr>
            </w:pPr>
            <w:r>
              <w:rPr>
                <w:lang w:val="en-GB"/>
              </w:rPr>
              <w:t>2</w:t>
            </w:r>
            <w:r>
              <w:t>3</w:t>
            </w:r>
            <w:r>
              <w:rPr>
                <w:lang w:val="en-GB"/>
              </w:rPr>
              <w:t>00-</w:t>
            </w:r>
            <w:r>
              <w:t>27</w:t>
            </w:r>
            <w:r>
              <w:rPr>
                <w:lang w:val="en-GB"/>
              </w:rPr>
              <w:t>00cc</w:t>
            </w:r>
          </w:p>
        </w:tc>
        <w:tc>
          <w:tcPr>
            <w:tcW w:w="1968" w:type="dxa"/>
            <w:tcBorders>
              <w:top w:val="single" w:sz="6" w:space="0" w:color="000000"/>
              <w:left w:val="single" w:sz="6" w:space="0" w:color="000000"/>
              <w:bottom w:val="single" w:sz="6" w:space="0" w:color="FFFFFF"/>
              <w:right w:val="double" w:sz="6" w:space="0" w:color="000000"/>
            </w:tcBorders>
          </w:tcPr>
          <w:p w14:paraId="5078AC26" w14:textId="77777777" w:rsidR="00FD4675" w:rsidRDefault="00FD4675" w:rsidP="00FB755D">
            <w:pPr>
              <w:spacing w:line="163" w:lineRule="exact"/>
              <w:rPr>
                <w:lang w:val="en-GB"/>
              </w:rPr>
            </w:pPr>
          </w:p>
          <w:p w14:paraId="407106AC" w14:textId="77777777" w:rsidR="00FD4675" w:rsidRDefault="00FD4675" w:rsidP="00FB755D">
            <w:pPr>
              <w:jc w:val="right"/>
              <w:rPr>
                <w:lang w:val="en-GB"/>
              </w:rPr>
            </w:pPr>
            <w:r>
              <w:rPr>
                <w:lang w:val="en-GB"/>
              </w:rPr>
              <w:t>----------------cc</w:t>
            </w:r>
          </w:p>
        </w:tc>
      </w:tr>
      <w:tr w:rsidR="00FD4675" w14:paraId="1812DF9A"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34BFFDD9" w14:textId="77777777" w:rsidR="00FD4675" w:rsidRDefault="00FD4675" w:rsidP="00FB755D">
            <w:pPr>
              <w:spacing w:line="163" w:lineRule="exact"/>
              <w:rPr>
                <w:lang w:val="en-GB"/>
              </w:rPr>
            </w:pPr>
          </w:p>
          <w:p w14:paraId="447A3730" w14:textId="77777777" w:rsidR="00FD4675" w:rsidRDefault="00FD4675" w:rsidP="00FB755D">
            <w:pPr>
              <w:rPr>
                <w:lang w:val="en-GB"/>
              </w:rPr>
            </w:pPr>
            <w:r>
              <w:rPr>
                <w:lang w:val="en-GB"/>
              </w:rPr>
              <w:t>h)</w:t>
            </w:r>
          </w:p>
        </w:tc>
        <w:tc>
          <w:tcPr>
            <w:tcW w:w="5295" w:type="dxa"/>
            <w:tcBorders>
              <w:top w:val="single" w:sz="6" w:space="0" w:color="000000"/>
              <w:left w:val="single" w:sz="6" w:space="0" w:color="FFFFFF"/>
              <w:bottom w:val="single" w:sz="6" w:space="0" w:color="FFFFFF"/>
              <w:right w:val="single" w:sz="6" w:space="0" w:color="FFFFFF"/>
            </w:tcBorders>
          </w:tcPr>
          <w:p w14:paraId="1FA3FF9C" w14:textId="77777777" w:rsidR="00FD4675" w:rsidRDefault="00FD4675" w:rsidP="00FB755D">
            <w:pPr>
              <w:spacing w:line="163" w:lineRule="exact"/>
              <w:rPr>
                <w:lang w:val="en-GB"/>
              </w:rPr>
            </w:pPr>
          </w:p>
          <w:p w14:paraId="7191CEF9" w14:textId="77777777" w:rsidR="00FD4675" w:rsidRDefault="00FD4675" w:rsidP="00FB755D">
            <w:pPr>
              <w:rPr>
                <w:lang w:val="en-GB"/>
              </w:rPr>
            </w:pPr>
            <w:r>
              <w:rPr>
                <w:lang w:val="en-GB"/>
              </w:rPr>
              <w:t>Number of cylinders.</w:t>
            </w:r>
          </w:p>
        </w:tc>
        <w:tc>
          <w:tcPr>
            <w:tcW w:w="2546" w:type="dxa"/>
            <w:tcBorders>
              <w:top w:val="single" w:sz="6" w:space="0" w:color="000000"/>
              <w:left w:val="single" w:sz="6" w:space="0" w:color="000000"/>
              <w:bottom w:val="single" w:sz="6" w:space="0" w:color="FFFFFF"/>
              <w:right w:val="single" w:sz="6" w:space="0" w:color="FFFFFF"/>
            </w:tcBorders>
          </w:tcPr>
          <w:p w14:paraId="01BE155B" w14:textId="77777777" w:rsidR="00FD4675" w:rsidRDefault="00FD4675" w:rsidP="00FB755D">
            <w:pPr>
              <w:spacing w:line="163" w:lineRule="exact"/>
              <w:rPr>
                <w:lang w:val="en-GB"/>
              </w:rPr>
            </w:pPr>
          </w:p>
          <w:p w14:paraId="7445F0F0" w14:textId="77777777" w:rsidR="00FD4675" w:rsidRDefault="00FD4675" w:rsidP="00FB755D">
            <w:pPr>
              <w:jc w:val="center"/>
              <w:rPr>
                <w:lang w:val="en-GB"/>
              </w:rPr>
            </w:pPr>
            <w:r>
              <w:rPr>
                <w:lang w:val="en-GB"/>
              </w:rPr>
              <w:t>specify</w:t>
            </w:r>
          </w:p>
        </w:tc>
        <w:tc>
          <w:tcPr>
            <w:tcW w:w="1968" w:type="dxa"/>
            <w:tcBorders>
              <w:top w:val="single" w:sz="6" w:space="0" w:color="000000"/>
              <w:left w:val="single" w:sz="6" w:space="0" w:color="000000"/>
              <w:bottom w:val="single" w:sz="6" w:space="0" w:color="FFFFFF"/>
              <w:right w:val="double" w:sz="6" w:space="0" w:color="000000"/>
            </w:tcBorders>
          </w:tcPr>
          <w:p w14:paraId="3A391FD3" w14:textId="77777777" w:rsidR="00FD4675" w:rsidRDefault="00FD4675" w:rsidP="00FB755D">
            <w:pPr>
              <w:spacing w:line="163" w:lineRule="exact"/>
              <w:rPr>
                <w:lang w:val="en-GB"/>
              </w:rPr>
            </w:pPr>
          </w:p>
          <w:p w14:paraId="3C86BD24" w14:textId="77777777" w:rsidR="00FD4675" w:rsidRDefault="00FD4675" w:rsidP="00FB755D">
            <w:pPr>
              <w:jc w:val="right"/>
              <w:rPr>
                <w:lang w:val="en-GB"/>
              </w:rPr>
            </w:pPr>
          </w:p>
        </w:tc>
      </w:tr>
      <w:tr w:rsidR="00FD4675" w14:paraId="3B7F9300"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718E266" w14:textId="77777777" w:rsidR="00FD4675" w:rsidRDefault="00FD4675" w:rsidP="00FB755D">
            <w:pPr>
              <w:spacing w:line="163" w:lineRule="exact"/>
              <w:rPr>
                <w:lang w:val="en-GB"/>
              </w:rPr>
            </w:pPr>
          </w:p>
          <w:p w14:paraId="00B23987" w14:textId="77777777" w:rsidR="00FD4675" w:rsidRDefault="00FD4675" w:rsidP="00FB755D">
            <w:pPr>
              <w:rPr>
                <w:lang w:val="en-GB"/>
              </w:rPr>
            </w:pPr>
            <w:proofErr w:type="spellStart"/>
            <w:r>
              <w:rPr>
                <w:lang w:val="en-GB"/>
              </w:rPr>
              <w:t>i</w:t>
            </w:r>
            <w:proofErr w:type="spellEnd"/>
            <w:r>
              <w:rPr>
                <w:lang w:val="en-GB"/>
              </w:rPr>
              <w:t>)</w:t>
            </w:r>
          </w:p>
        </w:tc>
        <w:tc>
          <w:tcPr>
            <w:tcW w:w="5295" w:type="dxa"/>
            <w:tcBorders>
              <w:top w:val="single" w:sz="6" w:space="0" w:color="000000"/>
              <w:left w:val="single" w:sz="6" w:space="0" w:color="FFFFFF"/>
              <w:bottom w:val="single" w:sz="6" w:space="0" w:color="FFFFFF"/>
              <w:right w:val="single" w:sz="6" w:space="0" w:color="FFFFFF"/>
            </w:tcBorders>
          </w:tcPr>
          <w:p w14:paraId="505594AF" w14:textId="77777777" w:rsidR="00FD4675" w:rsidRDefault="00FD4675" w:rsidP="00FB755D">
            <w:pPr>
              <w:spacing w:line="163" w:lineRule="exact"/>
              <w:rPr>
                <w:lang w:val="en-GB"/>
              </w:rPr>
            </w:pPr>
          </w:p>
          <w:p w14:paraId="7E35D098" w14:textId="77777777" w:rsidR="00FD4675" w:rsidRDefault="00FD4675" w:rsidP="00FB755D">
            <w:pPr>
              <w:rPr>
                <w:lang w:val="en-GB"/>
              </w:rPr>
            </w:pPr>
            <w:r>
              <w:rPr>
                <w:lang w:val="en-GB"/>
              </w:rPr>
              <w:t>Maximum power output, (Kw/ rpm), min..</w:t>
            </w:r>
          </w:p>
        </w:tc>
        <w:tc>
          <w:tcPr>
            <w:tcW w:w="2546" w:type="dxa"/>
            <w:tcBorders>
              <w:top w:val="single" w:sz="6" w:space="0" w:color="000000"/>
              <w:left w:val="single" w:sz="6" w:space="0" w:color="000000"/>
              <w:bottom w:val="single" w:sz="6" w:space="0" w:color="FFFFFF"/>
              <w:right w:val="single" w:sz="6" w:space="0" w:color="FFFFFF"/>
            </w:tcBorders>
          </w:tcPr>
          <w:p w14:paraId="71904669" w14:textId="77777777" w:rsidR="00FD4675" w:rsidRDefault="00FD4675" w:rsidP="00FB755D">
            <w:pPr>
              <w:spacing w:line="163" w:lineRule="exact"/>
              <w:rPr>
                <w:lang w:val="en-GB"/>
              </w:rPr>
            </w:pPr>
          </w:p>
          <w:p w14:paraId="46EA1943" w14:textId="77777777" w:rsidR="00FD4675" w:rsidRDefault="00FD4675" w:rsidP="00FB755D">
            <w:pPr>
              <w:jc w:val="center"/>
              <w:rPr>
                <w:lang w:val="en-GB"/>
              </w:rPr>
            </w:pPr>
            <w:r>
              <w:rPr>
                <w:lang w:val="en-GB"/>
              </w:rPr>
              <w:t>1</w:t>
            </w:r>
            <w:r>
              <w:t>1</w:t>
            </w:r>
            <w:r>
              <w:rPr>
                <w:lang w:val="en-GB"/>
              </w:rPr>
              <w:t>0Kw/3400rpm</w:t>
            </w:r>
          </w:p>
        </w:tc>
        <w:tc>
          <w:tcPr>
            <w:tcW w:w="1968" w:type="dxa"/>
            <w:tcBorders>
              <w:top w:val="single" w:sz="6" w:space="0" w:color="000000"/>
              <w:left w:val="single" w:sz="6" w:space="0" w:color="000000"/>
              <w:bottom w:val="single" w:sz="6" w:space="0" w:color="FFFFFF"/>
              <w:right w:val="double" w:sz="6" w:space="0" w:color="000000"/>
            </w:tcBorders>
          </w:tcPr>
          <w:p w14:paraId="1DD80791" w14:textId="77777777" w:rsidR="00FD4675" w:rsidRDefault="00FD4675" w:rsidP="00FB755D">
            <w:pPr>
              <w:spacing w:line="163" w:lineRule="exact"/>
              <w:rPr>
                <w:lang w:val="en-GB"/>
              </w:rPr>
            </w:pPr>
          </w:p>
          <w:p w14:paraId="03A7128E" w14:textId="77777777" w:rsidR="00FD4675" w:rsidRDefault="00FD4675" w:rsidP="00FB755D">
            <w:pPr>
              <w:jc w:val="right"/>
              <w:rPr>
                <w:lang w:val="en-GB"/>
              </w:rPr>
            </w:pPr>
            <w:r>
              <w:rPr>
                <w:lang w:val="en-GB"/>
              </w:rPr>
              <w:t>---------KW/rpm</w:t>
            </w:r>
          </w:p>
        </w:tc>
      </w:tr>
      <w:tr w:rsidR="00FD4675" w14:paraId="0B14D3D2"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837306E" w14:textId="77777777" w:rsidR="00FD4675" w:rsidRDefault="00FD4675" w:rsidP="00FB755D">
            <w:pPr>
              <w:spacing w:line="163" w:lineRule="exact"/>
              <w:rPr>
                <w:lang w:val="en-GB"/>
              </w:rPr>
            </w:pPr>
          </w:p>
          <w:p w14:paraId="6849C619" w14:textId="77777777" w:rsidR="00FD4675" w:rsidRDefault="00FD4675" w:rsidP="00FB755D">
            <w:pPr>
              <w:rPr>
                <w:lang w:val="en-GB"/>
              </w:rPr>
            </w:pPr>
            <w:r>
              <w:rPr>
                <w:lang w:val="en-GB"/>
              </w:rPr>
              <w:t>j)</w:t>
            </w:r>
          </w:p>
        </w:tc>
        <w:tc>
          <w:tcPr>
            <w:tcW w:w="5295" w:type="dxa"/>
            <w:tcBorders>
              <w:top w:val="single" w:sz="6" w:space="0" w:color="000000"/>
              <w:left w:val="single" w:sz="6" w:space="0" w:color="FFFFFF"/>
              <w:bottom w:val="single" w:sz="6" w:space="0" w:color="FFFFFF"/>
              <w:right w:val="single" w:sz="6" w:space="0" w:color="FFFFFF"/>
            </w:tcBorders>
          </w:tcPr>
          <w:p w14:paraId="71419AA0" w14:textId="77777777" w:rsidR="00FD4675" w:rsidRDefault="00FD4675" w:rsidP="00FB755D">
            <w:pPr>
              <w:spacing w:line="163" w:lineRule="exact"/>
              <w:rPr>
                <w:lang w:val="en-GB"/>
              </w:rPr>
            </w:pPr>
          </w:p>
          <w:p w14:paraId="7CD5DB64" w14:textId="77777777" w:rsidR="00FD4675" w:rsidRDefault="00FD4675" w:rsidP="00FB755D">
            <w:pPr>
              <w:rPr>
                <w:lang w:val="en-GB"/>
              </w:rPr>
            </w:pPr>
            <w:r>
              <w:rPr>
                <w:lang w:val="en-GB"/>
              </w:rPr>
              <w:t xml:space="preserve">Maximum torque developed, (NM/ rpm), min.  </w:t>
            </w:r>
          </w:p>
        </w:tc>
        <w:tc>
          <w:tcPr>
            <w:tcW w:w="2546" w:type="dxa"/>
            <w:tcBorders>
              <w:top w:val="single" w:sz="6" w:space="0" w:color="000000"/>
              <w:left w:val="single" w:sz="6" w:space="0" w:color="000000"/>
              <w:bottom w:val="single" w:sz="6" w:space="0" w:color="FFFFFF"/>
              <w:right w:val="single" w:sz="6" w:space="0" w:color="FFFFFF"/>
            </w:tcBorders>
          </w:tcPr>
          <w:p w14:paraId="334E817E" w14:textId="77777777" w:rsidR="00FD4675" w:rsidRDefault="00FD4675" w:rsidP="00FB755D">
            <w:pPr>
              <w:spacing w:line="163" w:lineRule="exact"/>
              <w:rPr>
                <w:lang w:val="en-GB"/>
              </w:rPr>
            </w:pPr>
          </w:p>
          <w:p w14:paraId="65CA837B" w14:textId="77777777" w:rsidR="00FD4675" w:rsidRDefault="00FD4675" w:rsidP="00FB755D">
            <w:pPr>
              <w:jc w:val="center"/>
              <w:rPr>
                <w:lang w:val="en-GB"/>
              </w:rPr>
            </w:pPr>
            <w:r>
              <w:rPr>
                <w:lang w:val="en-GB"/>
              </w:rPr>
              <w:t>450NM/2000rpm</w:t>
            </w:r>
          </w:p>
        </w:tc>
        <w:tc>
          <w:tcPr>
            <w:tcW w:w="1968" w:type="dxa"/>
            <w:tcBorders>
              <w:top w:val="single" w:sz="6" w:space="0" w:color="000000"/>
              <w:left w:val="single" w:sz="6" w:space="0" w:color="000000"/>
              <w:bottom w:val="single" w:sz="6" w:space="0" w:color="FFFFFF"/>
              <w:right w:val="double" w:sz="6" w:space="0" w:color="000000"/>
            </w:tcBorders>
          </w:tcPr>
          <w:p w14:paraId="2522F52E" w14:textId="77777777" w:rsidR="00FD4675" w:rsidRDefault="00FD4675" w:rsidP="00FB755D">
            <w:pPr>
              <w:spacing w:line="163" w:lineRule="exact"/>
              <w:rPr>
                <w:lang w:val="en-GB"/>
              </w:rPr>
            </w:pPr>
          </w:p>
          <w:p w14:paraId="4924A3FA" w14:textId="77777777" w:rsidR="00FD4675" w:rsidRDefault="00FD4675" w:rsidP="00FB755D">
            <w:pPr>
              <w:jc w:val="right"/>
              <w:rPr>
                <w:lang w:val="en-GB"/>
              </w:rPr>
            </w:pPr>
            <w:r>
              <w:rPr>
                <w:lang w:val="en-GB"/>
              </w:rPr>
              <w:t>----------NM/rpm</w:t>
            </w:r>
          </w:p>
          <w:p w14:paraId="1DB3857D" w14:textId="77777777" w:rsidR="00FD4675" w:rsidRDefault="00FD4675" w:rsidP="00FB755D">
            <w:pPr>
              <w:jc w:val="right"/>
              <w:rPr>
                <w:lang w:val="en-GB"/>
              </w:rPr>
            </w:pPr>
          </w:p>
        </w:tc>
      </w:tr>
      <w:tr w:rsidR="00FD4675" w14:paraId="66331C58"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390ED6BD" w14:textId="77777777" w:rsidR="00FD4675" w:rsidRDefault="00FD4675" w:rsidP="00FB755D">
            <w:pPr>
              <w:spacing w:line="163" w:lineRule="exact"/>
              <w:rPr>
                <w:lang w:val="en-GB"/>
              </w:rPr>
            </w:pPr>
          </w:p>
          <w:p w14:paraId="0950D406" w14:textId="77777777" w:rsidR="00FD4675" w:rsidRDefault="00FD4675" w:rsidP="00FB755D">
            <w:pPr>
              <w:rPr>
                <w:lang w:val="en-GB"/>
              </w:rPr>
            </w:pPr>
            <w:r>
              <w:rPr>
                <w:lang w:val="en-GB"/>
              </w:rPr>
              <w:t>k)</w:t>
            </w:r>
          </w:p>
        </w:tc>
        <w:tc>
          <w:tcPr>
            <w:tcW w:w="5295" w:type="dxa"/>
            <w:tcBorders>
              <w:top w:val="single" w:sz="6" w:space="0" w:color="000000"/>
              <w:left w:val="single" w:sz="6" w:space="0" w:color="FFFFFF"/>
              <w:bottom w:val="single" w:sz="6" w:space="0" w:color="FFFFFF"/>
              <w:right w:val="single" w:sz="6" w:space="0" w:color="FFFFFF"/>
            </w:tcBorders>
          </w:tcPr>
          <w:p w14:paraId="7CE2A8F7" w14:textId="77777777" w:rsidR="00FD4675" w:rsidRDefault="00FD4675" w:rsidP="00FB755D">
            <w:pPr>
              <w:spacing w:line="163" w:lineRule="exact"/>
              <w:rPr>
                <w:lang w:val="en-GB"/>
              </w:rPr>
            </w:pPr>
          </w:p>
          <w:p w14:paraId="1E79142D" w14:textId="77777777" w:rsidR="00FD4675" w:rsidRDefault="00FD4675" w:rsidP="00FB755D">
            <w:pPr>
              <w:rPr>
                <w:lang w:val="en-GB"/>
              </w:rPr>
            </w:pPr>
            <w:r>
              <w:rPr>
                <w:lang w:val="en-GB"/>
              </w:rPr>
              <w:t>Air filter, disposable/oil bath</w:t>
            </w:r>
          </w:p>
        </w:tc>
        <w:tc>
          <w:tcPr>
            <w:tcW w:w="2546" w:type="dxa"/>
            <w:tcBorders>
              <w:top w:val="single" w:sz="6" w:space="0" w:color="000000"/>
              <w:left w:val="single" w:sz="6" w:space="0" w:color="000000"/>
              <w:bottom w:val="single" w:sz="6" w:space="0" w:color="FFFFFF"/>
              <w:right w:val="single" w:sz="6" w:space="0" w:color="FFFFFF"/>
            </w:tcBorders>
          </w:tcPr>
          <w:p w14:paraId="2607D359" w14:textId="77777777" w:rsidR="00FD4675" w:rsidRDefault="00FD4675" w:rsidP="00FB755D">
            <w:pPr>
              <w:spacing w:line="163" w:lineRule="exact"/>
              <w:rPr>
                <w:lang w:val="en-GB"/>
              </w:rPr>
            </w:pPr>
          </w:p>
          <w:p w14:paraId="1543BE5F" w14:textId="77777777" w:rsidR="00FD4675" w:rsidRDefault="00FD4675" w:rsidP="00FB755D">
            <w:pPr>
              <w:jc w:val="center"/>
              <w:rPr>
                <w:lang w:val="en-GB"/>
              </w:rPr>
            </w:pPr>
            <w:r>
              <w:rPr>
                <w:lang w:val="en-GB"/>
              </w:rPr>
              <w:t>specify</w:t>
            </w:r>
          </w:p>
        </w:tc>
        <w:tc>
          <w:tcPr>
            <w:tcW w:w="1968" w:type="dxa"/>
            <w:tcBorders>
              <w:top w:val="single" w:sz="6" w:space="0" w:color="000000"/>
              <w:left w:val="single" w:sz="6" w:space="0" w:color="000000"/>
              <w:bottom w:val="single" w:sz="6" w:space="0" w:color="FFFFFF"/>
              <w:right w:val="double" w:sz="6" w:space="0" w:color="000000"/>
            </w:tcBorders>
          </w:tcPr>
          <w:p w14:paraId="62EB0F76" w14:textId="77777777" w:rsidR="00FD4675" w:rsidRDefault="00FD4675" w:rsidP="00FB755D">
            <w:pPr>
              <w:spacing w:line="163" w:lineRule="exact"/>
              <w:rPr>
                <w:lang w:val="en-GB"/>
              </w:rPr>
            </w:pPr>
          </w:p>
          <w:p w14:paraId="6EBD109C" w14:textId="77777777" w:rsidR="00FD4675" w:rsidRDefault="00FD4675" w:rsidP="00FB755D">
            <w:pPr>
              <w:jc w:val="right"/>
              <w:rPr>
                <w:lang w:val="en-GB"/>
              </w:rPr>
            </w:pPr>
          </w:p>
        </w:tc>
      </w:tr>
      <w:tr w:rsidR="00FD4675" w14:paraId="47626BE9"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51D3368E" w14:textId="77777777" w:rsidR="00FD4675" w:rsidRDefault="00FD4675" w:rsidP="00FB755D">
            <w:pPr>
              <w:spacing w:line="163" w:lineRule="exact"/>
              <w:rPr>
                <w:lang w:val="en-GB"/>
              </w:rPr>
            </w:pPr>
          </w:p>
          <w:p w14:paraId="2EE0D694" w14:textId="77777777" w:rsidR="00FD4675" w:rsidRDefault="00FD4675" w:rsidP="00FB755D">
            <w:pPr>
              <w:rPr>
                <w:lang w:val="en-GB"/>
              </w:rPr>
            </w:pPr>
            <w:r>
              <w:rPr>
                <w:lang w:val="en-GB"/>
              </w:rPr>
              <w:t>l)</w:t>
            </w:r>
          </w:p>
        </w:tc>
        <w:tc>
          <w:tcPr>
            <w:tcW w:w="5295" w:type="dxa"/>
            <w:tcBorders>
              <w:top w:val="single" w:sz="6" w:space="0" w:color="000000"/>
              <w:left w:val="single" w:sz="6" w:space="0" w:color="FFFFFF"/>
              <w:bottom w:val="single" w:sz="6" w:space="0" w:color="FFFFFF"/>
              <w:right w:val="single" w:sz="6" w:space="0" w:color="FFFFFF"/>
            </w:tcBorders>
          </w:tcPr>
          <w:p w14:paraId="0294C250" w14:textId="77777777" w:rsidR="00FD4675" w:rsidRDefault="00FD4675" w:rsidP="00FB755D">
            <w:pPr>
              <w:spacing w:line="163" w:lineRule="exact"/>
              <w:rPr>
                <w:lang w:val="en-GB"/>
              </w:rPr>
            </w:pPr>
          </w:p>
          <w:p w14:paraId="1FEF22AC" w14:textId="77777777" w:rsidR="00FD4675" w:rsidRDefault="00FD4675" w:rsidP="00FB755D">
            <w:pPr>
              <w:rPr>
                <w:lang w:val="en-GB"/>
              </w:rPr>
            </w:pPr>
            <w:r>
              <w:rPr>
                <w:lang w:val="en-GB"/>
              </w:rPr>
              <w:t>Oil and fuel filter type.</w:t>
            </w:r>
          </w:p>
        </w:tc>
        <w:tc>
          <w:tcPr>
            <w:tcW w:w="2546" w:type="dxa"/>
            <w:tcBorders>
              <w:top w:val="single" w:sz="6" w:space="0" w:color="000000"/>
              <w:left w:val="single" w:sz="6" w:space="0" w:color="000000"/>
              <w:bottom w:val="single" w:sz="6" w:space="0" w:color="FFFFFF"/>
              <w:right w:val="single" w:sz="6" w:space="0" w:color="FFFFFF"/>
            </w:tcBorders>
          </w:tcPr>
          <w:p w14:paraId="3411EF63" w14:textId="77777777" w:rsidR="00FD4675" w:rsidRDefault="00FD4675" w:rsidP="00FB755D">
            <w:pPr>
              <w:spacing w:line="163" w:lineRule="exact"/>
              <w:rPr>
                <w:lang w:val="en-GB"/>
              </w:rPr>
            </w:pPr>
          </w:p>
          <w:p w14:paraId="2F197DB6" w14:textId="77777777" w:rsidR="00FD4675" w:rsidRDefault="00FD4675" w:rsidP="00FB755D">
            <w:pPr>
              <w:jc w:val="center"/>
              <w:rPr>
                <w:lang w:val="en-GB"/>
              </w:rPr>
            </w:pPr>
            <w:r>
              <w:rPr>
                <w:lang w:val="en-GB"/>
              </w:rPr>
              <w:t>disposable</w:t>
            </w:r>
          </w:p>
        </w:tc>
        <w:tc>
          <w:tcPr>
            <w:tcW w:w="1968" w:type="dxa"/>
            <w:tcBorders>
              <w:top w:val="single" w:sz="6" w:space="0" w:color="000000"/>
              <w:left w:val="single" w:sz="6" w:space="0" w:color="000000"/>
              <w:bottom w:val="single" w:sz="6" w:space="0" w:color="FFFFFF"/>
              <w:right w:val="double" w:sz="6" w:space="0" w:color="000000"/>
            </w:tcBorders>
          </w:tcPr>
          <w:p w14:paraId="7FF8734C" w14:textId="77777777" w:rsidR="00FD4675" w:rsidRDefault="00FD4675" w:rsidP="00FB755D">
            <w:pPr>
              <w:spacing w:line="163" w:lineRule="exact"/>
              <w:rPr>
                <w:lang w:val="en-GB"/>
              </w:rPr>
            </w:pPr>
          </w:p>
          <w:p w14:paraId="796C360C" w14:textId="77777777" w:rsidR="00FD4675" w:rsidRDefault="00FD4675" w:rsidP="00FB755D">
            <w:pPr>
              <w:jc w:val="right"/>
              <w:rPr>
                <w:lang w:val="en-GB"/>
              </w:rPr>
            </w:pPr>
          </w:p>
        </w:tc>
      </w:tr>
      <w:tr w:rsidR="00FD4675" w14:paraId="6505EFCA"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5D2A5BC" w14:textId="77777777" w:rsidR="00FD4675" w:rsidRDefault="00FD4675" w:rsidP="00FB755D">
            <w:pPr>
              <w:spacing w:line="163" w:lineRule="exact"/>
              <w:rPr>
                <w:lang w:val="en-GB"/>
              </w:rPr>
            </w:pPr>
          </w:p>
          <w:p w14:paraId="1D2CD9D7" w14:textId="77777777" w:rsidR="00FD4675" w:rsidRDefault="00FD4675" w:rsidP="00FB755D">
            <w:pPr>
              <w:rPr>
                <w:lang w:val="en-GB"/>
              </w:rPr>
            </w:pPr>
            <w:r>
              <w:rPr>
                <w:lang w:val="en-GB"/>
              </w:rPr>
              <w:t>m)</w:t>
            </w:r>
          </w:p>
        </w:tc>
        <w:tc>
          <w:tcPr>
            <w:tcW w:w="5295" w:type="dxa"/>
            <w:tcBorders>
              <w:top w:val="single" w:sz="6" w:space="0" w:color="000000"/>
              <w:left w:val="single" w:sz="6" w:space="0" w:color="FFFFFF"/>
              <w:bottom w:val="single" w:sz="6" w:space="0" w:color="FFFFFF"/>
              <w:right w:val="single" w:sz="6" w:space="0" w:color="FFFFFF"/>
            </w:tcBorders>
          </w:tcPr>
          <w:p w14:paraId="5CADDDF4" w14:textId="77777777" w:rsidR="00FD4675" w:rsidRDefault="00FD4675" w:rsidP="00FB755D">
            <w:pPr>
              <w:spacing w:line="163" w:lineRule="exact"/>
              <w:rPr>
                <w:lang w:val="en-GB"/>
              </w:rPr>
            </w:pPr>
          </w:p>
          <w:p w14:paraId="1528B31C" w14:textId="77777777" w:rsidR="00FD4675" w:rsidRDefault="00FD4675" w:rsidP="00FB755D">
            <w:pPr>
              <w:rPr>
                <w:lang w:val="en-GB"/>
              </w:rPr>
            </w:pPr>
            <w:r>
              <w:rPr>
                <w:lang w:val="en-GB"/>
              </w:rPr>
              <w:t>Average fuel consumption (on full load) at</w:t>
            </w:r>
          </w:p>
          <w:p w14:paraId="556BE800" w14:textId="77777777" w:rsidR="00FD4675" w:rsidRDefault="00FD4675" w:rsidP="00FB755D">
            <w:pPr>
              <w:rPr>
                <w:lang w:val="en-GB"/>
              </w:rPr>
            </w:pPr>
            <w:r>
              <w:rPr>
                <w:lang w:val="en-GB"/>
              </w:rPr>
              <w:t xml:space="preserve">               a) Urban driving, min.</w:t>
            </w:r>
          </w:p>
        </w:tc>
        <w:tc>
          <w:tcPr>
            <w:tcW w:w="2546" w:type="dxa"/>
            <w:tcBorders>
              <w:top w:val="single" w:sz="6" w:space="0" w:color="000000"/>
              <w:left w:val="single" w:sz="6" w:space="0" w:color="000000"/>
              <w:bottom w:val="single" w:sz="6" w:space="0" w:color="FFFFFF"/>
              <w:right w:val="single" w:sz="6" w:space="0" w:color="FFFFFF"/>
            </w:tcBorders>
          </w:tcPr>
          <w:p w14:paraId="27B035FF" w14:textId="77777777" w:rsidR="00FD4675" w:rsidRDefault="00FD4675" w:rsidP="00FB755D">
            <w:pPr>
              <w:spacing w:line="163" w:lineRule="exact"/>
              <w:rPr>
                <w:lang w:val="en-GB"/>
              </w:rPr>
            </w:pPr>
          </w:p>
          <w:p w14:paraId="2E1443FD" w14:textId="77777777" w:rsidR="00FD4675" w:rsidRDefault="00FD4675" w:rsidP="00FB755D">
            <w:pPr>
              <w:jc w:val="center"/>
              <w:rPr>
                <w:lang w:val="en-GB"/>
              </w:rPr>
            </w:pPr>
          </w:p>
          <w:p w14:paraId="5A811E45" w14:textId="77777777" w:rsidR="00FD4675" w:rsidRDefault="00FD4675" w:rsidP="00FB755D">
            <w:pPr>
              <w:jc w:val="center"/>
              <w:rPr>
                <w:lang w:val="en-GB"/>
              </w:rPr>
            </w:pPr>
            <w:r>
              <w:rPr>
                <w:lang w:val="en-GB"/>
              </w:rPr>
              <w:t>specify</w:t>
            </w:r>
          </w:p>
        </w:tc>
        <w:tc>
          <w:tcPr>
            <w:tcW w:w="1968" w:type="dxa"/>
            <w:tcBorders>
              <w:top w:val="single" w:sz="6" w:space="0" w:color="000000"/>
              <w:left w:val="single" w:sz="6" w:space="0" w:color="000000"/>
              <w:bottom w:val="single" w:sz="6" w:space="0" w:color="FFFFFF"/>
              <w:right w:val="double" w:sz="6" w:space="0" w:color="000000"/>
            </w:tcBorders>
          </w:tcPr>
          <w:p w14:paraId="26732358" w14:textId="77777777" w:rsidR="00FD4675" w:rsidRDefault="00FD4675" w:rsidP="00FB755D">
            <w:pPr>
              <w:spacing w:line="163" w:lineRule="exact"/>
              <w:rPr>
                <w:lang w:val="en-GB"/>
              </w:rPr>
            </w:pPr>
          </w:p>
          <w:p w14:paraId="2A1FBE7D" w14:textId="77777777" w:rsidR="00FD4675" w:rsidRDefault="00FD4675" w:rsidP="00FB755D">
            <w:pPr>
              <w:jc w:val="right"/>
              <w:rPr>
                <w:lang w:val="en-GB"/>
              </w:rPr>
            </w:pPr>
          </w:p>
          <w:p w14:paraId="1EDB7AE2" w14:textId="77777777" w:rsidR="00FD4675" w:rsidRDefault="00FD4675" w:rsidP="00FB755D">
            <w:pPr>
              <w:jc w:val="right"/>
              <w:rPr>
                <w:lang w:val="en-GB"/>
              </w:rPr>
            </w:pPr>
            <w:r>
              <w:rPr>
                <w:lang w:val="en-GB"/>
              </w:rPr>
              <w:t>---------------Km/l</w:t>
            </w:r>
          </w:p>
        </w:tc>
      </w:tr>
      <w:tr w:rsidR="00FD4675" w14:paraId="406D856F"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FCD015C" w14:textId="77777777" w:rsidR="00FD4675" w:rsidRDefault="00FD4675" w:rsidP="00FB755D">
            <w:pPr>
              <w:spacing w:line="163" w:lineRule="exact"/>
              <w:rPr>
                <w:lang w:val="en-GB"/>
              </w:rPr>
            </w:pPr>
          </w:p>
          <w:p w14:paraId="66B9EC41" w14:textId="77777777" w:rsidR="00FD4675" w:rsidRDefault="00FD4675" w:rsidP="00FB755D">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05A95E8C" w14:textId="77777777" w:rsidR="00FD4675" w:rsidRDefault="00FD4675" w:rsidP="00FB755D">
            <w:pPr>
              <w:spacing w:line="163" w:lineRule="exact"/>
              <w:rPr>
                <w:lang w:val="en-GB"/>
              </w:rPr>
            </w:pPr>
          </w:p>
          <w:p w14:paraId="4D9CC7AC" w14:textId="77777777" w:rsidR="00FD4675" w:rsidRDefault="00FD4675" w:rsidP="00FB755D">
            <w:pPr>
              <w:rPr>
                <w:lang w:val="en-GB"/>
              </w:rPr>
            </w:pPr>
            <w:r>
              <w:rPr>
                <w:lang w:val="en-GB"/>
              </w:rPr>
              <w:t xml:space="preserve">              b) Steady 50 Km/h, min.</w:t>
            </w:r>
          </w:p>
        </w:tc>
        <w:tc>
          <w:tcPr>
            <w:tcW w:w="2546" w:type="dxa"/>
            <w:tcBorders>
              <w:top w:val="single" w:sz="6" w:space="0" w:color="000000"/>
              <w:left w:val="single" w:sz="6" w:space="0" w:color="000000"/>
              <w:bottom w:val="single" w:sz="6" w:space="0" w:color="FFFFFF"/>
              <w:right w:val="single" w:sz="6" w:space="0" w:color="FFFFFF"/>
            </w:tcBorders>
          </w:tcPr>
          <w:p w14:paraId="12A4EEC6" w14:textId="77777777" w:rsidR="00FD4675" w:rsidRDefault="00FD4675" w:rsidP="00FB755D">
            <w:pPr>
              <w:spacing w:line="163" w:lineRule="exact"/>
              <w:rPr>
                <w:lang w:val="en-GB"/>
              </w:rPr>
            </w:pPr>
          </w:p>
          <w:p w14:paraId="5C68DAE0" w14:textId="77777777" w:rsidR="00FD4675" w:rsidRDefault="00FD4675" w:rsidP="00FB755D">
            <w:pPr>
              <w:jc w:val="center"/>
              <w:rPr>
                <w:lang w:val="en-GB"/>
              </w:rPr>
            </w:pPr>
            <w:r>
              <w:rPr>
                <w:lang w:val="en-GB"/>
              </w:rPr>
              <w:t>specify</w:t>
            </w:r>
          </w:p>
        </w:tc>
        <w:tc>
          <w:tcPr>
            <w:tcW w:w="1968" w:type="dxa"/>
            <w:tcBorders>
              <w:top w:val="single" w:sz="6" w:space="0" w:color="000000"/>
              <w:left w:val="single" w:sz="6" w:space="0" w:color="000000"/>
              <w:bottom w:val="single" w:sz="6" w:space="0" w:color="FFFFFF"/>
              <w:right w:val="double" w:sz="6" w:space="0" w:color="000000"/>
            </w:tcBorders>
          </w:tcPr>
          <w:p w14:paraId="3DA19F03" w14:textId="77777777" w:rsidR="00FD4675" w:rsidRDefault="00FD4675" w:rsidP="00FB755D">
            <w:pPr>
              <w:spacing w:line="163" w:lineRule="exact"/>
              <w:rPr>
                <w:lang w:val="en-GB"/>
              </w:rPr>
            </w:pPr>
          </w:p>
          <w:p w14:paraId="7C5E158C" w14:textId="77777777" w:rsidR="00FD4675" w:rsidRDefault="00FD4675" w:rsidP="00FB755D">
            <w:pPr>
              <w:jc w:val="right"/>
              <w:rPr>
                <w:lang w:val="en-GB"/>
              </w:rPr>
            </w:pPr>
            <w:r>
              <w:rPr>
                <w:lang w:val="en-GB"/>
              </w:rPr>
              <w:t>----------------Km/l</w:t>
            </w:r>
          </w:p>
        </w:tc>
      </w:tr>
      <w:tr w:rsidR="00FD4675" w14:paraId="165CA4E9"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4A4CA9E" w14:textId="77777777" w:rsidR="00FD4675" w:rsidRDefault="00FD4675" w:rsidP="00FB755D">
            <w:pPr>
              <w:spacing w:line="163" w:lineRule="exact"/>
              <w:rPr>
                <w:lang w:val="en-GB"/>
              </w:rPr>
            </w:pPr>
          </w:p>
          <w:p w14:paraId="00FDDA55" w14:textId="77777777" w:rsidR="00FD4675" w:rsidRDefault="00FD4675" w:rsidP="00FB755D">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25AD9492" w14:textId="77777777" w:rsidR="00FD4675" w:rsidRDefault="00FD4675" w:rsidP="00FB755D">
            <w:pPr>
              <w:spacing w:line="163" w:lineRule="exact"/>
              <w:rPr>
                <w:lang w:val="en-GB"/>
              </w:rPr>
            </w:pPr>
          </w:p>
          <w:p w14:paraId="0F296688" w14:textId="77777777" w:rsidR="00FD4675" w:rsidRDefault="00FD4675" w:rsidP="00FB755D">
            <w:pPr>
              <w:rPr>
                <w:lang w:val="en-GB"/>
              </w:rPr>
            </w:pPr>
            <w:r>
              <w:rPr>
                <w:lang w:val="en-GB"/>
              </w:rPr>
              <w:t xml:space="preserve">              c) Steady 80 Km/h, min.</w:t>
            </w:r>
          </w:p>
        </w:tc>
        <w:tc>
          <w:tcPr>
            <w:tcW w:w="2546" w:type="dxa"/>
            <w:tcBorders>
              <w:top w:val="single" w:sz="6" w:space="0" w:color="000000"/>
              <w:left w:val="single" w:sz="6" w:space="0" w:color="000000"/>
              <w:bottom w:val="single" w:sz="6" w:space="0" w:color="FFFFFF"/>
              <w:right w:val="single" w:sz="6" w:space="0" w:color="FFFFFF"/>
            </w:tcBorders>
          </w:tcPr>
          <w:p w14:paraId="424F24F1" w14:textId="77777777" w:rsidR="00FD4675" w:rsidRDefault="00FD4675" w:rsidP="00FB755D">
            <w:pPr>
              <w:spacing w:line="163" w:lineRule="exact"/>
              <w:rPr>
                <w:lang w:val="en-GB"/>
              </w:rPr>
            </w:pPr>
          </w:p>
          <w:p w14:paraId="71491637" w14:textId="77777777" w:rsidR="00FD4675" w:rsidRDefault="00FD4675" w:rsidP="00FB755D">
            <w:pPr>
              <w:jc w:val="center"/>
              <w:rPr>
                <w:lang w:val="en-GB"/>
              </w:rPr>
            </w:pPr>
            <w:r>
              <w:rPr>
                <w:lang w:val="en-GB"/>
              </w:rPr>
              <w:t>specify</w:t>
            </w:r>
          </w:p>
        </w:tc>
        <w:tc>
          <w:tcPr>
            <w:tcW w:w="1968" w:type="dxa"/>
            <w:tcBorders>
              <w:top w:val="single" w:sz="6" w:space="0" w:color="000000"/>
              <w:left w:val="single" w:sz="6" w:space="0" w:color="000000"/>
              <w:bottom w:val="single" w:sz="6" w:space="0" w:color="FFFFFF"/>
              <w:right w:val="double" w:sz="6" w:space="0" w:color="000000"/>
            </w:tcBorders>
          </w:tcPr>
          <w:p w14:paraId="1BE62A47" w14:textId="77777777" w:rsidR="00FD4675" w:rsidRDefault="00FD4675" w:rsidP="00FB755D">
            <w:pPr>
              <w:spacing w:line="163" w:lineRule="exact"/>
              <w:rPr>
                <w:lang w:val="en-GB"/>
              </w:rPr>
            </w:pPr>
          </w:p>
          <w:p w14:paraId="67F0A7A7" w14:textId="77777777" w:rsidR="00FD4675" w:rsidRDefault="00FD4675" w:rsidP="00FB755D">
            <w:pPr>
              <w:jc w:val="right"/>
              <w:rPr>
                <w:lang w:val="en-GB"/>
              </w:rPr>
            </w:pPr>
            <w:r>
              <w:rPr>
                <w:lang w:val="en-GB"/>
              </w:rPr>
              <w:t>-------------Km/l</w:t>
            </w:r>
          </w:p>
        </w:tc>
      </w:tr>
      <w:tr w:rsidR="00FD4675" w14:paraId="1A496852"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B2F400E" w14:textId="77777777" w:rsidR="00FD4675" w:rsidRDefault="00FD4675" w:rsidP="00FB755D">
            <w:pPr>
              <w:spacing w:line="163" w:lineRule="exact"/>
              <w:rPr>
                <w:lang w:val="en-GB"/>
              </w:rPr>
            </w:pPr>
          </w:p>
          <w:p w14:paraId="5EB948E1" w14:textId="77777777" w:rsidR="00FD4675" w:rsidRDefault="00FD4675" w:rsidP="00FB755D">
            <w:pPr>
              <w:rPr>
                <w:lang w:val="en-GB"/>
              </w:rPr>
            </w:pPr>
            <w:r>
              <w:rPr>
                <w:lang w:val="en-GB"/>
              </w:rPr>
              <w:t>n)</w:t>
            </w:r>
          </w:p>
        </w:tc>
        <w:tc>
          <w:tcPr>
            <w:tcW w:w="5295" w:type="dxa"/>
            <w:tcBorders>
              <w:top w:val="single" w:sz="6" w:space="0" w:color="000000"/>
              <w:left w:val="single" w:sz="6" w:space="0" w:color="FFFFFF"/>
              <w:bottom w:val="single" w:sz="6" w:space="0" w:color="FFFFFF"/>
              <w:right w:val="single" w:sz="6" w:space="0" w:color="FFFFFF"/>
            </w:tcBorders>
          </w:tcPr>
          <w:p w14:paraId="052DB9E2" w14:textId="77777777" w:rsidR="00FD4675" w:rsidRDefault="00FD4675" w:rsidP="00FB755D">
            <w:pPr>
              <w:spacing w:line="163" w:lineRule="exact"/>
              <w:rPr>
                <w:lang w:val="en-GB"/>
              </w:rPr>
            </w:pPr>
          </w:p>
          <w:p w14:paraId="4640B3EC" w14:textId="77777777" w:rsidR="00FD4675" w:rsidRDefault="00FD4675" w:rsidP="00FB755D">
            <w:pPr>
              <w:rPr>
                <w:lang w:val="en-GB"/>
              </w:rPr>
            </w:pPr>
            <w:r>
              <w:rPr>
                <w:lang w:val="en-GB"/>
              </w:rPr>
              <w:t>Fuel tank capacity, min.</w:t>
            </w:r>
          </w:p>
        </w:tc>
        <w:tc>
          <w:tcPr>
            <w:tcW w:w="2546" w:type="dxa"/>
            <w:tcBorders>
              <w:top w:val="single" w:sz="6" w:space="0" w:color="000000"/>
              <w:left w:val="single" w:sz="6" w:space="0" w:color="000000"/>
              <w:bottom w:val="single" w:sz="6" w:space="0" w:color="FFFFFF"/>
              <w:right w:val="single" w:sz="6" w:space="0" w:color="FFFFFF"/>
            </w:tcBorders>
          </w:tcPr>
          <w:p w14:paraId="3B432DA4" w14:textId="77777777" w:rsidR="00FD4675" w:rsidRDefault="00FD4675" w:rsidP="00FB755D">
            <w:pPr>
              <w:spacing w:line="163" w:lineRule="exact"/>
              <w:rPr>
                <w:lang w:val="en-GB"/>
              </w:rPr>
            </w:pPr>
          </w:p>
          <w:p w14:paraId="1B3ABC4E" w14:textId="77777777" w:rsidR="00FD4675" w:rsidRDefault="00FD4675" w:rsidP="00FB755D">
            <w:pPr>
              <w:jc w:val="center"/>
              <w:rPr>
                <w:lang w:val="en-GB"/>
              </w:rPr>
            </w:pPr>
            <w:proofErr w:type="gramStart"/>
            <w:r>
              <w:rPr>
                <w:lang w:val="en-GB"/>
              </w:rPr>
              <w:t>100  Lt</w:t>
            </w:r>
            <w:proofErr w:type="gramEnd"/>
          </w:p>
        </w:tc>
        <w:tc>
          <w:tcPr>
            <w:tcW w:w="1968" w:type="dxa"/>
            <w:tcBorders>
              <w:top w:val="single" w:sz="6" w:space="0" w:color="000000"/>
              <w:left w:val="single" w:sz="6" w:space="0" w:color="000000"/>
              <w:bottom w:val="single" w:sz="6" w:space="0" w:color="FFFFFF"/>
              <w:right w:val="double" w:sz="6" w:space="0" w:color="000000"/>
            </w:tcBorders>
          </w:tcPr>
          <w:p w14:paraId="3756BA01" w14:textId="77777777" w:rsidR="00FD4675" w:rsidRDefault="00FD4675" w:rsidP="00FB755D">
            <w:pPr>
              <w:spacing w:line="163" w:lineRule="exact"/>
              <w:rPr>
                <w:lang w:val="en-GB"/>
              </w:rPr>
            </w:pPr>
          </w:p>
          <w:p w14:paraId="152A7EA6" w14:textId="77777777" w:rsidR="00FD4675" w:rsidRDefault="00FD4675" w:rsidP="00FB755D">
            <w:pPr>
              <w:jc w:val="right"/>
              <w:rPr>
                <w:lang w:val="en-GB"/>
              </w:rPr>
            </w:pPr>
            <w:r>
              <w:rPr>
                <w:lang w:val="en-GB"/>
              </w:rPr>
              <w:t>-------------------Lt</w:t>
            </w:r>
          </w:p>
        </w:tc>
      </w:tr>
      <w:tr w:rsidR="00FD4675" w14:paraId="3CA1A703" w14:textId="77777777" w:rsidTr="00FB755D">
        <w:trPr>
          <w:jc w:val="right"/>
        </w:trPr>
        <w:tc>
          <w:tcPr>
            <w:tcW w:w="656" w:type="dxa"/>
            <w:tcBorders>
              <w:top w:val="single" w:sz="6" w:space="0" w:color="000000"/>
              <w:left w:val="single" w:sz="6" w:space="0" w:color="FFFFFF"/>
              <w:bottom w:val="single" w:sz="8" w:space="0" w:color="000000"/>
              <w:right w:val="single" w:sz="6" w:space="0" w:color="FFFFFF"/>
            </w:tcBorders>
          </w:tcPr>
          <w:p w14:paraId="0D33C63E" w14:textId="77777777" w:rsidR="00FD4675" w:rsidRDefault="00FD4675" w:rsidP="00FB755D">
            <w:pPr>
              <w:spacing w:line="163" w:lineRule="exact"/>
              <w:rPr>
                <w:lang w:val="en-GB"/>
              </w:rPr>
            </w:pPr>
          </w:p>
          <w:p w14:paraId="1648F1B2" w14:textId="77777777" w:rsidR="00FD4675" w:rsidRDefault="00FD4675" w:rsidP="00FB755D">
            <w:pPr>
              <w:rPr>
                <w:lang w:val="en-GB"/>
              </w:rPr>
            </w:pPr>
            <w:r>
              <w:rPr>
                <w:lang w:val="en-GB"/>
              </w:rPr>
              <w:t>4.</w:t>
            </w:r>
          </w:p>
        </w:tc>
        <w:tc>
          <w:tcPr>
            <w:tcW w:w="9809" w:type="dxa"/>
            <w:gridSpan w:val="3"/>
            <w:tcBorders>
              <w:top w:val="single" w:sz="6" w:space="0" w:color="000000"/>
              <w:left w:val="single" w:sz="6" w:space="0" w:color="FFFFFF"/>
              <w:bottom w:val="single" w:sz="8" w:space="0" w:color="000000"/>
              <w:right w:val="nil"/>
            </w:tcBorders>
          </w:tcPr>
          <w:p w14:paraId="076D03D9" w14:textId="77777777" w:rsidR="00FD4675" w:rsidRDefault="00FD4675" w:rsidP="00FB755D">
            <w:pPr>
              <w:spacing w:line="163" w:lineRule="exact"/>
              <w:rPr>
                <w:lang w:val="en-GB"/>
              </w:rPr>
            </w:pPr>
          </w:p>
          <w:p w14:paraId="7C394890" w14:textId="77777777" w:rsidR="00FD4675" w:rsidRDefault="00FD4675" w:rsidP="00FB755D">
            <w:pPr>
              <w:rPr>
                <w:lang w:val="en-GB"/>
              </w:rPr>
            </w:pPr>
            <w:r>
              <w:rPr>
                <w:u w:val="single"/>
                <w:lang w:val="en-GB"/>
              </w:rPr>
              <w:t>CLUTCH AND TRANSMISSION</w:t>
            </w:r>
          </w:p>
        </w:tc>
      </w:tr>
      <w:tr w:rsidR="00FD4675" w14:paraId="2A2087C8" w14:textId="77777777" w:rsidTr="00FB755D">
        <w:trPr>
          <w:jc w:val="right"/>
        </w:trPr>
        <w:tc>
          <w:tcPr>
            <w:tcW w:w="656" w:type="dxa"/>
            <w:tcBorders>
              <w:top w:val="single" w:sz="8" w:space="0" w:color="000000"/>
              <w:left w:val="double" w:sz="12" w:space="0" w:color="000000"/>
              <w:bottom w:val="single" w:sz="8" w:space="0" w:color="000000"/>
              <w:right w:val="single" w:sz="6" w:space="0" w:color="FFFFFF"/>
            </w:tcBorders>
          </w:tcPr>
          <w:p w14:paraId="2090EABE" w14:textId="77777777" w:rsidR="00FD4675" w:rsidRDefault="00FD4675" w:rsidP="00FB755D">
            <w:pPr>
              <w:spacing w:line="163" w:lineRule="exact"/>
              <w:rPr>
                <w:lang w:val="en-GB"/>
              </w:rPr>
            </w:pPr>
          </w:p>
          <w:p w14:paraId="728A4DE4" w14:textId="77777777" w:rsidR="00FD4675" w:rsidRDefault="00FD4675" w:rsidP="00FB755D">
            <w:pPr>
              <w:rPr>
                <w:lang w:val="en-GB"/>
              </w:rPr>
            </w:pPr>
            <w:r>
              <w:rPr>
                <w:lang w:val="en-GB"/>
              </w:rPr>
              <w:t>a)</w:t>
            </w:r>
          </w:p>
        </w:tc>
        <w:tc>
          <w:tcPr>
            <w:tcW w:w="5295" w:type="dxa"/>
            <w:tcBorders>
              <w:top w:val="single" w:sz="8" w:space="0" w:color="000000"/>
              <w:left w:val="single" w:sz="6" w:space="0" w:color="FFFFFF"/>
              <w:bottom w:val="single" w:sz="8" w:space="0" w:color="000000"/>
              <w:right w:val="single" w:sz="6" w:space="0" w:color="FFFFFF"/>
            </w:tcBorders>
          </w:tcPr>
          <w:p w14:paraId="3EDB1FFC" w14:textId="77777777" w:rsidR="00FD4675" w:rsidRDefault="00FD4675" w:rsidP="00FB755D">
            <w:pPr>
              <w:spacing w:line="163" w:lineRule="exact"/>
              <w:rPr>
                <w:lang w:val="en-GB"/>
              </w:rPr>
            </w:pPr>
          </w:p>
          <w:p w14:paraId="7766DFA2" w14:textId="77777777" w:rsidR="00FD4675" w:rsidRDefault="00FD4675" w:rsidP="00FB755D">
            <w:pPr>
              <w:rPr>
                <w:lang w:val="en-GB"/>
              </w:rPr>
            </w:pPr>
            <w:r>
              <w:rPr>
                <w:lang w:val="en-GB"/>
              </w:rPr>
              <w:t xml:space="preserve">Automatic /Automatic   with capability of changing to </w:t>
            </w:r>
            <w:r>
              <w:rPr>
                <w:lang w:val="en-GB"/>
              </w:rPr>
              <w:lastRenderedPageBreak/>
              <w:t xml:space="preserve">manual </w:t>
            </w:r>
            <w:proofErr w:type="gramStart"/>
            <w:r>
              <w:rPr>
                <w:lang w:val="en-GB"/>
              </w:rPr>
              <w:t>transmission  mode</w:t>
            </w:r>
            <w:proofErr w:type="gramEnd"/>
            <w:r>
              <w:rPr>
                <w:lang w:val="en-GB"/>
              </w:rPr>
              <w:t xml:space="preserve"> </w:t>
            </w:r>
          </w:p>
        </w:tc>
        <w:tc>
          <w:tcPr>
            <w:tcW w:w="2546" w:type="dxa"/>
            <w:tcBorders>
              <w:top w:val="single" w:sz="8" w:space="0" w:color="000000"/>
              <w:left w:val="single" w:sz="6" w:space="0" w:color="000000"/>
              <w:bottom w:val="single" w:sz="8" w:space="0" w:color="000000"/>
              <w:right w:val="single" w:sz="6" w:space="0" w:color="FFFFFF"/>
            </w:tcBorders>
          </w:tcPr>
          <w:p w14:paraId="409E48EE" w14:textId="77777777" w:rsidR="00FD4675" w:rsidRDefault="00FD4675" w:rsidP="00FB755D">
            <w:pPr>
              <w:spacing w:line="163" w:lineRule="exact"/>
              <w:rPr>
                <w:lang w:val="en-GB"/>
              </w:rPr>
            </w:pPr>
          </w:p>
          <w:p w14:paraId="1360AEB3" w14:textId="77777777" w:rsidR="00FD4675" w:rsidRDefault="00FD4675" w:rsidP="00FB755D">
            <w:pPr>
              <w:jc w:val="center"/>
              <w:rPr>
                <w:lang w:val="en-GB"/>
              </w:rPr>
            </w:pPr>
            <w:r>
              <w:rPr>
                <w:lang w:val="en-GB"/>
              </w:rPr>
              <w:t>Yes, Mandatory</w:t>
            </w:r>
          </w:p>
          <w:p w14:paraId="7F1AD381" w14:textId="77777777" w:rsidR="00FD4675" w:rsidRDefault="00FD4675" w:rsidP="00FB755D">
            <w:pPr>
              <w:jc w:val="center"/>
              <w:rPr>
                <w:lang w:val="en-GB"/>
              </w:rPr>
            </w:pPr>
          </w:p>
          <w:p w14:paraId="4330EAD5" w14:textId="77777777" w:rsidR="00FD4675" w:rsidRDefault="00FD4675" w:rsidP="00FB755D">
            <w:pPr>
              <w:jc w:val="center"/>
              <w:rPr>
                <w:lang w:val="en-GB"/>
              </w:rPr>
            </w:pPr>
            <w:r>
              <w:rPr>
                <w:lang w:val="en-GB"/>
              </w:rPr>
              <w:t>specify</w:t>
            </w:r>
          </w:p>
        </w:tc>
        <w:tc>
          <w:tcPr>
            <w:tcW w:w="1968" w:type="dxa"/>
            <w:tcBorders>
              <w:top w:val="single" w:sz="8" w:space="0" w:color="000000"/>
              <w:left w:val="single" w:sz="6" w:space="0" w:color="000000"/>
              <w:bottom w:val="single" w:sz="8" w:space="0" w:color="000000"/>
              <w:right w:val="double" w:sz="12" w:space="0" w:color="000000"/>
            </w:tcBorders>
          </w:tcPr>
          <w:p w14:paraId="46ADC7AB" w14:textId="77777777" w:rsidR="00FD4675" w:rsidRDefault="00FD4675" w:rsidP="00FB755D">
            <w:pPr>
              <w:spacing w:line="163" w:lineRule="exact"/>
              <w:rPr>
                <w:lang w:val="en-GB"/>
              </w:rPr>
            </w:pPr>
          </w:p>
          <w:p w14:paraId="13D1C03E" w14:textId="77777777" w:rsidR="00FD4675" w:rsidRDefault="00FD4675" w:rsidP="00FB755D">
            <w:pPr>
              <w:jc w:val="right"/>
              <w:rPr>
                <w:lang w:val="en-GB"/>
              </w:rPr>
            </w:pPr>
            <w:r>
              <w:rPr>
                <w:lang w:val="en-GB"/>
              </w:rPr>
              <w:t>---------------(Y/N)</w:t>
            </w:r>
          </w:p>
          <w:p w14:paraId="70C8CB2F" w14:textId="77777777" w:rsidR="00FD4675" w:rsidRDefault="00FD4675" w:rsidP="00FB755D">
            <w:pPr>
              <w:jc w:val="right"/>
              <w:rPr>
                <w:lang w:val="en-GB"/>
              </w:rPr>
            </w:pPr>
          </w:p>
          <w:p w14:paraId="6227C0E9" w14:textId="77777777" w:rsidR="00FD4675" w:rsidRDefault="00FD4675" w:rsidP="00FB755D">
            <w:pPr>
              <w:jc w:val="right"/>
              <w:rPr>
                <w:lang w:val="en-GB"/>
              </w:rPr>
            </w:pPr>
            <w:r>
              <w:rPr>
                <w:lang w:val="en-GB"/>
              </w:rPr>
              <w:t>----------------</w:t>
            </w:r>
          </w:p>
        </w:tc>
      </w:tr>
      <w:tr w:rsidR="00FD4675" w14:paraId="62C3D59A" w14:textId="77777777" w:rsidTr="00FB755D">
        <w:trPr>
          <w:jc w:val="right"/>
        </w:trPr>
        <w:tc>
          <w:tcPr>
            <w:tcW w:w="656" w:type="dxa"/>
            <w:tcBorders>
              <w:top w:val="single" w:sz="8" w:space="0" w:color="000000"/>
              <w:left w:val="double" w:sz="6" w:space="0" w:color="000000"/>
              <w:bottom w:val="single" w:sz="6" w:space="0" w:color="FFFFFF"/>
              <w:right w:val="single" w:sz="6" w:space="0" w:color="FFFFFF"/>
            </w:tcBorders>
          </w:tcPr>
          <w:p w14:paraId="3D05D507" w14:textId="77777777" w:rsidR="00FD4675" w:rsidRDefault="00FD4675" w:rsidP="00FB755D">
            <w:pPr>
              <w:spacing w:line="163" w:lineRule="exact"/>
              <w:rPr>
                <w:lang w:val="en-GB"/>
              </w:rPr>
            </w:pPr>
          </w:p>
          <w:p w14:paraId="23CA516D" w14:textId="77777777" w:rsidR="00FD4675" w:rsidRDefault="00FD4675" w:rsidP="00FB755D">
            <w:pPr>
              <w:rPr>
                <w:lang w:val="en-GB"/>
              </w:rPr>
            </w:pPr>
            <w:r>
              <w:rPr>
                <w:lang w:val="en-GB"/>
              </w:rPr>
              <w:t>b)</w:t>
            </w:r>
          </w:p>
        </w:tc>
        <w:tc>
          <w:tcPr>
            <w:tcW w:w="5295" w:type="dxa"/>
            <w:tcBorders>
              <w:top w:val="single" w:sz="8" w:space="0" w:color="000000"/>
              <w:left w:val="single" w:sz="6" w:space="0" w:color="FFFFFF"/>
              <w:bottom w:val="single" w:sz="6" w:space="0" w:color="FFFFFF"/>
              <w:right w:val="single" w:sz="6" w:space="0" w:color="FFFFFF"/>
            </w:tcBorders>
          </w:tcPr>
          <w:p w14:paraId="23A27AF2" w14:textId="77777777" w:rsidR="00FD4675" w:rsidRDefault="00FD4675" w:rsidP="00FB755D">
            <w:pPr>
              <w:spacing w:line="163" w:lineRule="exact"/>
              <w:rPr>
                <w:lang w:val="en-GB"/>
              </w:rPr>
            </w:pPr>
          </w:p>
          <w:p w14:paraId="2B53602B" w14:textId="77777777" w:rsidR="00FD4675" w:rsidRDefault="00FD4675" w:rsidP="00FB755D">
            <w:pPr>
              <w:rPr>
                <w:lang w:val="en-GB"/>
              </w:rPr>
            </w:pPr>
            <w:r>
              <w:rPr>
                <w:lang w:val="en-GB"/>
              </w:rPr>
              <w:t>Transmission speeds</w:t>
            </w:r>
          </w:p>
        </w:tc>
        <w:tc>
          <w:tcPr>
            <w:tcW w:w="2546" w:type="dxa"/>
            <w:tcBorders>
              <w:top w:val="single" w:sz="8" w:space="0" w:color="000000"/>
              <w:left w:val="single" w:sz="6" w:space="0" w:color="000000"/>
              <w:bottom w:val="single" w:sz="6" w:space="0" w:color="FFFFFF"/>
              <w:right w:val="single" w:sz="6" w:space="0" w:color="FFFFFF"/>
            </w:tcBorders>
          </w:tcPr>
          <w:p w14:paraId="389D2BB0" w14:textId="77777777" w:rsidR="00FD4675" w:rsidRDefault="00FD4675" w:rsidP="00FB755D">
            <w:pPr>
              <w:spacing w:line="163" w:lineRule="exact"/>
              <w:rPr>
                <w:lang w:val="en-GB"/>
              </w:rPr>
            </w:pPr>
          </w:p>
          <w:p w14:paraId="00A1BF28" w14:textId="77777777" w:rsidR="00FD4675" w:rsidRDefault="00FD4675" w:rsidP="00FB755D">
            <w:pPr>
              <w:jc w:val="center"/>
              <w:rPr>
                <w:lang w:val="en-GB"/>
              </w:rPr>
            </w:pPr>
            <w:r>
              <w:rPr>
                <w:lang w:val="en-GB"/>
              </w:rPr>
              <w:t>8 speed</w:t>
            </w:r>
          </w:p>
        </w:tc>
        <w:tc>
          <w:tcPr>
            <w:tcW w:w="1968" w:type="dxa"/>
            <w:tcBorders>
              <w:top w:val="single" w:sz="8" w:space="0" w:color="000000"/>
              <w:left w:val="single" w:sz="6" w:space="0" w:color="000000"/>
              <w:bottom w:val="single" w:sz="6" w:space="0" w:color="FFFFFF"/>
              <w:right w:val="double" w:sz="6" w:space="0" w:color="000000"/>
            </w:tcBorders>
          </w:tcPr>
          <w:p w14:paraId="582F0831" w14:textId="77777777" w:rsidR="00FD4675" w:rsidRDefault="00FD4675" w:rsidP="00FB755D">
            <w:pPr>
              <w:spacing w:line="163" w:lineRule="exact"/>
              <w:rPr>
                <w:lang w:val="en-GB"/>
              </w:rPr>
            </w:pPr>
          </w:p>
          <w:p w14:paraId="1F5A3584" w14:textId="77777777" w:rsidR="00FD4675" w:rsidRDefault="00FD4675" w:rsidP="00FB755D">
            <w:pPr>
              <w:jc w:val="right"/>
              <w:rPr>
                <w:lang w:val="en-GB"/>
              </w:rPr>
            </w:pPr>
            <w:r>
              <w:rPr>
                <w:lang w:val="en-GB"/>
              </w:rPr>
              <w:t>speed</w:t>
            </w:r>
          </w:p>
        </w:tc>
      </w:tr>
      <w:tr w:rsidR="00FD4675" w14:paraId="1FECBD5E"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DE66E2F" w14:textId="77777777" w:rsidR="00FD4675" w:rsidRDefault="00FD4675" w:rsidP="00FB755D">
            <w:pPr>
              <w:spacing w:line="163" w:lineRule="exact"/>
              <w:rPr>
                <w:lang w:val="en-GB"/>
              </w:rPr>
            </w:pPr>
          </w:p>
          <w:p w14:paraId="5C1DB081"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7A091DE0" w14:textId="77777777" w:rsidR="00FD4675" w:rsidRDefault="00FD4675" w:rsidP="00FB755D">
            <w:pPr>
              <w:spacing w:line="163" w:lineRule="exact"/>
              <w:rPr>
                <w:lang w:val="en-GB"/>
              </w:rPr>
            </w:pPr>
          </w:p>
          <w:p w14:paraId="4ACC127C" w14:textId="77777777" w:rsidR="00FD4675" w:rsidRDefault="00FD4675" w:rsidP="00FB755D">
            <w:pPr>
              <w:rPr>
                <w:lang w:val="en-GB"/>
              </w:rPr>
            </w:pPr>
            <w:r>
              <w:rPr>
                <w:lang w:val="en-GB"/>
              </w:rPr>
              <w:t xml:space="preserve"> Permanent 4WD or with selector from 2WD to 4WD.</w:t>
            </w:r>
          </w:p>
        </w:tc>
        <w:tc>
          <w:tcPr>
            <w:tcW w:w="2546" w:type="dxa"/>
            <w:tcBorders>
              <w:top w:val="single" w:sz="6" w:space="0" w:color="000000"/>
              <w:left w:val="single" w:sz="6" w:space="0" w:color="000000"/>
              <w:bottom w:val="single" w:sz="6" w:space="0" w:color="FFFFFF"/>
              <w:right w:val="single" w:sz="6" w:space="0" w:color="FFFFFF"/>
            </w:tcBorders>
          </w:tcPr>
          <w:p w14:paraId="11EDFF7C" w14:textId="77777777" w:rsidR="00FD4675" w:rsidRDefault="00FD4675" w:rsidP="00FB755D">
            <w:pPr>
              <w:spacing w:line="163" w:lineRule="exact"/>
              <w:rPr>
                <w:lang w:val="en-GB"/>
              </w:rPr>
            </w:pPr>
          </w:p>
          <w:p w14:paraId="726EE2C1" w14:textId="77777777" w:rsidR="00FD4675" w:rsidRDefault="00FD4675" w:rsidP="00FB755D">
            <w:pPr>
              <w:jc w:val="center"/>
              <w:rPr>
                <w:lang w:val="en-GB"/>
              </w:rPr>
            </w:pPr>
            <w:r>
              <w:rPr>
                <w:lang w:val="en-GB"/>
              </w:rPr>
              <w:t>specify</w:t>
            </w:r>
          </w:p>
        </w:tc>
        <w:tc>
          <w:tcPr>
            <w:tcW w:w="1968" w:type="dxa"/>
            <w:tcBorders>
              <w:top w:val="single" w:sz="6" w:space="0" w:color="000000"/>
              <w:left w:val="single" w:sz="6" w:space="0" w:color="000000"/>
              <w:bottom w:val="single" w:sz="6" w:space="0" w:color="FFFFFF"/>
              <w:right w:val="double" w:sz="6" w:space="0" w:color="000000"/>
            </w:tcBorders>
          </w:tcPr>
          <w:p w14:paraId="22FDF47C" w14:textId="77777777" w:rsidR="00FD4675" w:rsidRDefault="00FD4675" w:rsidP="00FB755D">
            <w:pPr>
              <w:spacing w:line="163" w:lineRule="exact"/>
              <w:rPr>
                <w:lang w:val="en-GB"/>
              </w:rPr>
            </w:pPr>
          </w:p>
          <w:p w14:paraId="039901F5" w14:textId="77777777" w:rsidR="00FD4675" w:rsidRDefault="00FD4675" w:rsidP="00FB755D">
            <w:pPr>
              <w:jc w:val="right"/>
              <w:rPr>
                <w:lang w:val="en-GB"/>
              </w:rPr>
            </w:pPr>
            <w:r>
              <w:rPr>
                <w:lang w:val="en-GB"/>
              </w:rPr>
              <w:t>----------------------</w:t>
            </w:r>
          </w:p>
        </w:tc>
      </w:tr>
      <w:tr w:rsidR="00FD4675" w14:paraId="605CA334"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58297CD0" w14:textId="77777777" w:rsidR="00FD4675" w:rsidRDefault="00FD4675" w:rsidP="00FB755D">
            <w:pPr>
              <w:spacing w:line="163" w:lineRule="exact"/>
              <w:rPr>
                <w:lang w:val="en-GB"/>
              </w:rPr>
            </w:pPr>
          </w:p>
          <w:p w14:paraId="4AA62435" w14:textId="77777777" w:rsidR="00FD4675" w:rsidRDefault="00FD4675" w:rsidP="00FB755D">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62C7EDA1" w14:textId="77777777" w:rsidR="00FD4675" w:rsidRDefault="00FD4675" w:rsidP="00FB755D">
            <w:pPr>
              <w:spacing w:line="163" w:lineRule="exact"/>
              <w:rPr>
                <w:lang w:val="en-GB"/>
              </w:rPr>
            </w:pPr>
          </w:p>
          <w:p w14:paraId="2AF4144E" w14:textId="77777777" w:rsidR="00FD4675" w:rsidRDefault="00FD4675" w:rsidP="00FB755D">
            <w:pPr>
              <w:rPr>
                <w:lang w:val="en-GB"/>
              </w:rPr>
            </w:pPr>
            <w:r>
              <w:rPr>
                <w:lang w:val="en-GB"/>
              </w:rPr>
              <w:t xml:space="preserve">LSD /rear </w:t>
            </w:r>
            <w:proofErr w:type="spellStart"/>
            <w:r>
              <w:rPr>
                <w:lang w:val="en-GB"/>
              </w:rPr>
              <w:t>difflock</w:t>
            </w:r>
            <w:proofErr w:type="spellEnd"/>
            <w:r>
              <w:rPr>
                <w:lang w:val="en-GB"/>
              </w:rPr>
              <w:t xml:space="preserve"> provided.</w:t>
            </w:r>
          </w:p>
        </w:tc>
        <w:tc>
          <w:tcPr>
            <w:tcW w:w="2546" w:type="dxa"/>
            <w:tcBorders>
              <w:top w:val="single" w:sz="6" w:space="0" w:color="000000"/>
              <w:left w:val="single" w:sz="6" w:space="0" w:color="000000"/>
              <w:bottom w:val="single" w:sz="6" w:space="0" w:color="FFFFFF"/>
              <w:right w:val="single" w:sz="6" w:space="0" w:color="FFFFFF"/>
            </w:tcBorders>
          </w:tcPr>
          <w:p w14:paraId="70BBAD81" w14:textId="77777777" w:rsidR="00FD4675" w:rsidRDefault="00FD4675" w:rsidP="00FB755D">
            <w:pPr>
              <w:spacing w:line="163" w:lineRule="exact"/>
              <w:rPr>
                <w:lang w:val="en-GB"/>
              </w:rPr>
            </w:pPr>
          </w:p>
          <w:p w14:paraId="6AFC1E67" w14:textId="77777777" w:rsidR="00FD4675" w:rsidRDefault="00FD4675" w:rsidP="00FB755D">
            <w:pPr>
              <w:jc w:val="center"/>
              <w:rPr>
                <w:lang w:val="en-GB"/>
              </w:rPr>
            </w:pPr>
            <w:r>
              <w:rPr>
                <w:lang w:val="en-GB"/>
              </w:rPr>
              <w:t>Yes mandatory</w:t>
            </w:r>
          </w:p>
        </w:tc>
        <w:tc>
          <w:tcPr>
            <w:tcW w:w="1968" w:type="dxa"/>
            <w:tcBorders>
              <w:top w:val="single" w:sz="6" w:space="0" w:color="000000"/>
              <w:left w:val="single" w:sz="6" w:space="0" w:color="000000"/>
              <w:bottom w:val="single" w:sz="6" w:space="0" w:color="FFFFFF"/>
              <w:right w:val="double" w:sz="6" w:space="0" w:color="000000"/>
            </w:tcBorders>
          </w:tcPr>
          <w:p w14:paraId="65274F06" w14:textId="77777777" w:rsidR="00FD4675" w:rsidRDefault="00FD4675" w:rsidP="00FB755D">
            <w:pPr>
              <w:spacing w:line="163" w:lineRule="exact"/>
              <w:rPr>
                <w:lang w:val="en-GB"/>
              </w:rPr>
            </w:pPr>
          </w:p>
          <w:p w14:paraId="300F91E4" w14:textId="77777777" w:rsidR="00FD4675" w:rsidRDefault="00FD4675" w:rsidP="00FB755D">
            <w:pPr>
              <w:jc w:val="right"/>
              <w:rPr>
                <w:lang w:val="en-GB"/>
              </w:rPr>
            </w:pPr>
            <w:r>
              <w:rPr>
                <w:lang w:val="en-GB"/>
              </w:rPr>
              <w:t>--------------(Y/N)</w:t>
            </w:r>
          </w:p>
        </w:tc>
      </w:tr>
      <w:tr w:rsidR="00FD4675" w14:paraId="3DC7935F" w14:textId="77777777" w:rsidTr="00FB755D">
        <w:trPr>
          <w:jc w:val="right"/>
        </w:trPr>
        <w:tc>
          <w:tcPr>
            <w:tcW w:w="656" w:type="dxa"/>
            <w:tcBorders>
              <w:top w:val="single" w:sz="6" w:space="0" w:color="000000"/>
              <w:left w:val="single" w:sz="6" w:space="0" w:color="FFFFFF"/>
              <w:bottom w:val="single" w:sz="6" w:space="0" w:color="FFFFFF"/>
              <w:right w:val="single" w:sz="6" w:space="0" w:color="FFFFFF"/>
            </w:tcBorders>
          </w:tcPr>
          <w:p w14:paraId="5CEDF7C0" w14:textId="77777777" w:rsidR="00FD4675" w:rsidRDefault="00FD4675" w:rsidP="00FB755D">
            <w:pPr>
              <w:spacing w:line="163" w:lineRule="exact"/>
              <w:rPr>
                <w:lang w:val="en-GB"/>
              </w:rPr>
            </w:pPr>
          </w:p>
          <w:p w14:paraId="3046763D" w14:textId="77777777" w:rsidR="00FD4675" w:rsidRDefault="00FD4675" w:rsidP="00FB755D">
            <w:pPr>
              <w:rPr>
                <w:b/>
                <w:bCs/>
                <w:lang w:val="en-GB"/>
              </w:rPr>
            </w:pPr>
            <w:r>
              <w:rPr>
                <w:b/>
                <w:bCs/>
                <w:lang w:val="en-GB"/>
              </w:rPr>
              <w:t>5.</w:t>
            </w:r>
          </w:p>
        </w:tc>
        <w:tc>
          <w:tcPr>
            <w:tcW w:w="9809" w:type="dxa"/>
            <w:gridSpan w:val="3"/>
            <w:tcBorders>
              <w:top w:val="single" w:sz="6" w:space="0" w:color="000000"/>
              <w:left w:val="single" w:sz="6" w:space="0" w:color="FFFFFF"/>
              <w:bottom w:val="single" w:sz="6" w:space="0" w:color="FFFFFF"/>
              <w:right w:val="nil"/>
            </w:tcBorders>
          </w:tcPr>
          <w:p w14:paraId="1A32D4CF" w14:textId="77777777" w:rsidR="00FD4675" w:rsidRDefault="00FD4675" w:rsidP="00FB755D">
            <w:pPr>
              <w:spacing w:line="163" w:lineRule="exact"/>
              <w:rPr>
                <w:b/>
                <w:bCs/>
                <w:lang w:val="en-GB"/>
              </w:rPr>
            </w:pPr>
          </w:p>
          <w:p w14:paraId="2B1ACA17" w14:textId="77777777" w:rsidR="00FD4675" w:rsidRDefault="00FD4675" w:rsidP="00FB755D">
            <w:pPr>
              <w:rPr>
                <w:b/>
                <w:bCs/>
                <w:lang w:val="en-GB"/>
              </w:rPr>
            </w:pPr>
            <w:proofErr w:type="gramStart"/>
            <w:r>
              <w:rPr>
                <w:b/>
                <w:bCs/>
                <w:lang w:val="en-GB"/>
              </w:rPr>
              <w:t>BRAKES  AND</w:t>
            </w:r>
            <w:proofErr w:type="gramEnd"/>
            <w:r>
              <w:rPr>
                <w:b/>
                <w:bCs/>
                <w:lang w:val="en-GB"/>
              </w:rPr>
              <w:t xml:space="preserve"> TYRES</w:t>
            </w:r>
          </w:p>
        </w:tc>
      </w:tr>
      <w:tr w:rsidR="00FD4675" w14:paraId="171EA6B5"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C6D7423" w14:textId="77777777" w:rsidR="00FD4675" w:rsidRDefault="00FD4675" w:rsidP="00FB755D">
            <w:pPr>
              <w:spacing w:line="163" w:lineRule="exact"/>
              <w:rPr>
                <w:b/>
                <w:bCs/>
                <w:lang w:val="en-GB"/>
              </w:rPr>
            </w:pPr>
          </w:p>
          <w:p w14:paraId="7E0D2745"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59A889FC" w14:textId="77777777" w:rsidR="00FD4675" w:rsidRDefault="00FD4675" w:rsidP="00FB755D">
            <w:pPr>
              <w:spacing w:line="163" w:lineRule="exact"/>
              <w:rPr>
                <w:lang w:val="en-GB"/>
              </w:rPr>
            </w:pPr>
          </w:p>
          <w:p w14:paraId="31C27592" w14:textId="77777777" w:rsidR="00FD4675" w:rsidRDefault="00FD4675" w:rsidP="00FB755D">
            <w:pPr>
              <w:rPr>
                <w:lang w:val="en-GB"/>
              </w:rPr>
            </w:pPr>
            <w:r>
              <w:rPr>
                <w:lang w:val="en-GB"/>
              </w:rPr>
              <w:t>Assisted hydraulic, dual brake system.</w:t>
            </w:r>
          </w:p>
        </w:tc>
        <w:tc>
          <w:tcPr>
            <w:tcW w:w="2546" w:type="dxa"/>
            <w:tcBorders>
              <w:top w:val="single" w:sz="6" w:space="0" w:color="000000"/>
              <w:left w:val="single" w:sz="6" w:space="0" w:color="000000"/>
              <w:bottom w:val="single" w:sz="6" w:space="0" w:color="FFFFFF"/>
              <w:right w:val="single" w:sz="6" w:space="0" w:color="FFFFFF"/>
            </w:tcBorders>
          </w:tcPr>
          <w:p w14:paraId="0C252088" w14:textId="77777777" w:rsidR="00FD4675" w:rsidRDefault="00FD4675" w:rsidP="00FB755D">
            <w:pPr>
              <w:spacing w:line="163" w:lineRule="exact"/>
              <w:rPr>
                <w:lang w:val="en-GB"/>
              </w:rPr>
            </w:pPr>
          </w:p>
          <w:p w14:paraId="075DC79E" w14:textId="77777777" w:rsidR="00FD4675" w:rsidRDefault="00FD4675" w:rsidP="00FB755D">
            <w:pPr>
              <w:jc w:val="center"/>
              <w:rPr>
                <w:lang w:val="en-GB"/>
              </w:rPr>
            </w:pPr>
            <w:proofErr w:type="spellStart"/>
            <w:proofErr w:type="gramStart"/>
            <w:r>
              <w:rPr>
                <w:lang w:val="en-GB"/>
              </w:rPr>
              <w:t>Yes,Yes</w:t>
            </w:r>
            <w:proofErr w:type="spellEnd"/>
            <w:proofErr w:type="gramEnd"/>
          </w:p>
        </w:tc>
        <w:tc>
          <w:tcPr>
            <w:tcW w:w="1968" w:type="dxa"/>
            <w:tcBorders>
              <w:top w:val="single" w:sz="6" w:space="0" w:color="000000"/>
              <w:left w:val="single" w:sz="6" w:space="0" w:color="000000"/>
              <w:bottom w:val="single" w:sz="6" w:space="0" w:color="FFFFFF"/>
              <w:right w:val="double" w:sz="6" w:space="0" w:color="000000"/>
            </w:tcBorders>
          </w:tcPr>
          <w:p w14:paraId="33BFB371" w14:textId="77777777" w:rsidR="00FD4675" w:rsidRDefault="00FD4675" w:rsidP="00FB755D">
            <w:pPr>
              <w:spacing w:line="163" w:lineRule="exact"/>
              <w:rPr>
                <w:lang w:val="en-GB"/>
              </w:rPr>
            </w:pPr>
          </w:p>
          <w:p w14:paraId="5C53D4FC" w14:textId="77777777" w:rsidR="00FD4675" w:rsidRDefault="00FD4675" w:rsidP="00FB755D">
            <w:pPr>
              <w:jc w:val="right"/>
              <w:rPr>
                <w:lang w:val="en-GB"/>
              </w:rPr>
            </w:pPr>
            <w:r>
              <w:rPr>
                <w:lang w:val="en-GB"/>
              </w:rPr>
              <w:t>----------------(Y/N)</w:t>
            </w:r>
          </w:p>
        </w:tc>
      </w:tr>
      <w:tr w:rsidR="00FD4675" w14:paraId="626A24E0" w14:textId="77777777" w:rsidTr="00FB755D">
        <w:trPr>
          <w:jc w:val="right"/>
        </w:trPr>
        <w:tc>
          <w:tcPr>
            <w:tcW w:w="656" w:type="dxa"/>
            <w:tcBorders>
              <w:top w:val="single" w:sz="6" w:space="0" w:color="000000"/>
              <w:left w:val="double" w:sz="6" w:space="0" w:color="000000"/>
              <w:bottom w:val="nil"/>
              <w:right w:val="single" w:sz="6" w:space="0" w:color="FFFFFF"/>
            </w:tcBorders>
          </w:tcPr>
          <w:p w14:paraId="0DEE3B75" w14:textId="77777777" w:rsidR="00FD4675" w:rsidRDefault="00FD4675" w:rsidP="00FB755D">
            <w:pPr>
              <w:spacing w:line="163" w:lineRule="exact"/>
              <w:rPr>
                <w:lang w:val="en-GB"/>
              </w:rPr>
            </w:pPr>
          </w:p>
          <w:p w14:paraId="076BB8D8"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nil"/>
              <w:right w:val="single" w:sz="6" w:space="0" w:color="FFFFFF"/>
            </w:tcBorders>
          </w:tcPr>
          <w:p w14:paraId="4A9EF8EE" w14:textId="77777777" w:rsidR="00FD4675" w:rsidRDefault="00FD4675" w:rsidP="00FB755D">
            <w:pPr>
              <w:spacing w:line="163" w:lineRule="exact"/>
              <w:rPr>
                <w:lang w:val="en-GB"/>
              </w:rPr>
            </w:pPr>
          </w:p>
          <w:p w14:paraId="4FC0A0B8" w14:textId="77777777" w:rsidR="00FD4675" w:rsidRDefault="00FD4675" w:rsidP="00FB755D">
            <w:pPr>
              <w:rPr>
                <w:lang w:val="en-GB"/>
              </w:rPr>
            </w:pPr>
            <w:r>
              <w:rPr>
                <w:lang w:val="en-GB"/>
              </w:rPr>
              <w:t>Brakes, disc at front or all round</w:t>
            </w:r>
          </w:p>
        </w:tc>
        <w:tc>
          <w:tcPr>
            <w:tcW w:w="2546" w:type="dxa"/>
            <w:tcBorders>
              <w:top w:val="single" w:sz="6" w:space="0" w:color="000000"/>
              <w:left w:val="single" w:sz="6" w:space="0" w:color="000000"/>
              <w:bottom w:val="single" w:sz="6" w:space="0" w:color="FFFFFF"/>
              <w:right w:val="single" w:sz="6" w:space="0" w:color="FFFFFF"/>
            </w:tcBorders>
          </w:tcPr>
          <w:p w14:paraId="2BE2A004" w14:textId="77777777" w:rsidR="00FD4675" w:rsidRDefault="00FD4675" w:rsidP="00FB755D">
            <w:pPr>
              <w:spacing w:line="163" w:lineRule="exact"/>
              <w:rPr>
                <w:lang w:val="en-GB"/>
              </w:rPr>
            </w:pPr>
          </w:p>
          <w:p w14:paraId="302185E2" w14:textId="77777777" w:rsidR="00FD4675" w:rsidRDefault="00FD4675" w:rsidP="00FB755D">
            <w:pPr>
              <w:jc w:val="center"/>
              <w:rPr>
                <w:lang w:val="en-GB"/>
              </w:rPr>
            </w:pPr>
            <w:r>
              <w:rPr>
                <w:lang w:val="en-GB"/>
              </w:rPr>
              <w:t>specify</w:t>
            </w:r>
          </w:p>
          <w:p w14:paraId="1119ED12" w14:textId="77777777" w:rsidR="00FD4675" w:rsidRDefault="00FD4675" w:rsidP="00FB755D">
            <w:pPr>
              <w:jc w:val="center"/>
              <w:rPr>
                <w:lang w:val="en-GB"/>
              </w:rPr>
            </w:pPr>
            <w:r>
              <w:rPr>
                <w:lang w:val="en-GB"/>
              </w:rPr>
              <w:t>front</w:t>
            </w:r>
          </w:p>
        </w:tc>
        <w:tc>
          <w:tcPr>
            <w:tcW w:w="1968" w:type="dxa"/>
            <w:tcBorders>
              <w:top w:val="single" w:sz="6" w:space="0" w:color="000000"/>
              <w:left w:val="single" w:sz="6" w:space="0" w:color="000000"/>
              <w:bottom w:val="single" w:sz="6" w:space="0" w:color="FFFFFF"/>
              <w:right w:val="double" w:sz="6" w:space="0" w:color="000000"/>
            </w:tcBorders>
          </w:tcPr>
          <w:p w14:paraId="2AA88755" w14:textId="77777777" w:rsidR="00FD4675" w:rsidRDefault="00FD4675" w:rsidP="00FB755D">
            <w:pPr>
              <w:spacing w:line="163" w:lineRule="exact"/>
              <w:rPr>
                <w:lang w:val="en-GB"/>
              </w:rPr>
            </w:pPr>
          </w:p>
          <w:p w14:paraId="1E5C9FC6" w14:textId="77777777" w:rsidR="00FD4675" w:rsidRDefault="00FD4675" w:rsidP="00FB755D">
            <w:pPr>
              <w:jc w:val="right"/>
              <w:rPr>
                <w:lang w:val="en-GB"/>
              </w:rPr>
            </w:pPr>
          </w:p>
        </w:tc>
      </w:tr>
      <w:tr w:rsidR="00FD4675" w14:paraId="502C3D25" w14:textId="77777777" w:rsidTr="00FB755D">
        <w:trPr>
          <w:jc w:val="right"/>
        </w:trPr>
        <w:tc>
          <w:tcPr>
            <w:tcW w:w="656" w:type="dxa"/>
            <w:tcBorders>
              <w:top w:val="nil"/>
              <w:left w:val="double" w:sz="6" w:space="0" w:color="000000"/>
              <w:bottom w:val="single" w:sz="6" w:space="0" w:color="FFFFFF"/>
              <w:right w:val="single" w:sz="6" w:space="0" w:color="FFFFFF"/>
            </w:tcBorders>
          </w:tcPr>
          <w:p w14:paraId="1D159D30" w14:textId="77777777" w:rsidR="00FD4675" w:rsidRDefault="00FD4675" w:rsidP="00FB755D">
            <w:pPr>
              <w:spacing w:line="163" w:lineRule="exact"/>
              <w:rPr>
                <w:lang w:val="en-GB"/>
              </w:rPr>
            </w:pPr>
          </w:p>
          <w:p w14:paraId="613BFEEC" w14:textId="77777777" w:rsidR="00FD4675" w:rsidRDefault="00FD4675" w:rsidP="00FB755D">
            <w:pPr>
              <w:rPr>
                <w:lang w:val="en-GB"/>
              </w:rPr>
            </w:pPr>
          </w:p>
        </w:tc>
        <w:tc>
          <w:tcPr>
            <w:tcW w:w="5295" w:type="dxa"/>
            <w:tcBorders>
              <w:top w:val="nil"/>
              <w:left w:val="single" w:sz="6" w:space="0" w:color="FFFFFF"/>
              <w:bottom w:val="single" w:sz="6" w:space="0" w:color="FFFFFF"/>
              <w:right w:val="single" w:sz="6" w:space="0" w:color="FFFFFF"/>
            </w:tcBorders>
          </w:tcPr>
          <w:p w14:paraId="55AF7E52" w14:textId="77777777" w:rsidR="00FD4675" w:rsidRDefault="00FD4675" w:rsidP="00FB755D">
            <w:pPr>
              <w:spacing w:line="163" w:lineRule="exact"/>
              <w:rPr>
                <w:lang w:val="en-GB"/>
              </w:rPr>
            </w:pPr>
          </w:p>
          <w:p w14:paraId="488E00C8" w14:textId="77777777" w:rsidR="00FD4675" w:rsidRDefault="00FD4675" w:rsidP="00FB755D">
            <w:pPr>
              <w:rPr>
                <w:lang w:val="en-GB"/>
              </w:rPr>
            </w:pPr>
          </w:p>
        </w:tc>
        <w:tc>
          <w:tcPr>
            <w:tcW w:w="2546" w:type="dxa"/>
            <w:tcBorders>
              <w:top w:val="single" w:sz="6" w:space="0" w:color="000000"/>
              <w:left w:val="single" w:sz="6" w:space="0" w:color="000000"/>
              <w:bottom w:val="single" w:sz="6" w:space="0" w:color="FFFFFF"/>
              <w:right w:val="single" w:sz="6" w:space="0" w:color="FFFFFF"/>
            </w:tcBorders>
          </w:tcPr>
          <w:p w14:paraId="0AC0CF34" w14:textId="77777777" w:rsidR="00FD4675" w:rsidRDefault="00FD4675" w:rsidP="00FB755D">
            <w:pPr>
              <w:spacing w:line="163" w:lineRule="exact"/>
              <w:rPr>
                <w:lang w:val="en-GB"/>
              </w:rPr>
            </w:pPr>
          </w:p>
          <w:p w14:paraId="21D9A980" w14:textId="77777777" w:rsidR="00FD4675" w:rsidRDefault="00FD4675" w:rsidP="00FB755D">
            <w:pPr>
              <w:jc w:val="center"/>
              <w:rPr>
                <w:lang w:val="en-GB"/>
              </w:rPr>
            </w:pPr>
            <w:r>
              <w:rPr>
                <w:lang w:val="en-GB"/>
              </w:rPr>
              <w:t>Rear</w:t>
            </w:r>
          </w:p>
        </w:tc>
        <w:tc>
          <w:tcPr>
            <w:tcW w:w="1968" w:type="dxa"/>
            <w:tcBorders>
              <w:top w:val="single" w:sz="6" w:space="0" w:color="000000"/>
              <w:left w:val="single" w:sz="6" w:space="0" w:color="000000"/>
              <w:bottom w:val="single" w:sz="6" w:space="0" w:color="FFFFFF"/>
              <w:right w:val="double" w:sz="6" w:space="0" w:color="000000"/>
            </w:tcBorders>
          </w:tcPr>
          <w:p w14:paraId="36486267" w14:textId="77777777" w:rsidR="00FD4675" w:rsidRDefault="00FD4675" w:rsidP="00FB755D">
            <w:pPr>
              <w:spacing w:line="163" w:lineRule="exact"/>
              <w:rPr>
                <w:lang w:val="en-GB"/>
              </w:rPr>
            </w:pPr>
          </w:p>
          <w:p w14:paraId="11F3C729" w14:textId="77777777" w:rsidR="00FD4675" w:rsidRDefault="00FD4675" w:rsidP="00FB755D">
            <w:pPr>
              <w:jc w:val="right"/>
              <w:rPr>
                <w:lang w:val="en-GB"/>
              </w:rPr>
            </w:pPr>
          </w:p>
        </w:tc>
      </w:tr>
      <w:tr w:rsidR="00FD4675" w14:paraId="5E65C11D"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C3298B2" w14:textId="77777777" w:rsidR="00FD4675" w:rsidRDefault="00FD4675" w:rsidP="00FB755D">
            <w:pPr>
              <w:spacing w:line="163" w:lineRule="exact"/>
              <w:rPr>
                <w:lang w:val="en-GB"/>
              </w:rPr>
            </w:pPr>
          </w:p>
          <w:p w14:paraId="4C18BFDA"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6C84EA34" w14:textId="77777777" w:rsidR="00FD4675" w:rsidRDefault="00FD4675" w:rsidP="00FB755D">
            <w:pPr>
              <w:spacing w:line="163" w:lineRule="exact"/>
              <w:rPr>
                <w:lang w:val="en-GB"/>
              </w:rPr>
            </w:pPr>
          </w:p>
          <w:p w14:paraId="4219CF31" w14:textId="77777777" w:rsidR="00FD4675" w:rsidRDefault="00FD4675" w:rsidP="00FB755D">
            <w:pPr>
              <w:rPr>
                <w:lang w:val="en-GB"/>
              </w:rPr>
            </w:pPr>
            <w:r>
              <w:rPr>
                <w:lang w:val="en-GB"/>
              </w:rPr>
              <w:t>Mechanical Parking brake, to act on transmission or rear wheels</w:t>
            </w:r>
          </w:p>
        </w:tc>
        <w:tc>
          <w:tcPr>
            <w:tcW w:w="2546" w:type="dxa"/>
            <w:tcBorders>
              <w:top w:val="single" w:sz="6" w:space="0" w:color="000000"/>
              <w:left w:val="single" w:sz="6" w:space="0" w:color="000000"/>
              <w:bottom w:val="single" w:sz="6" w:space="0" w:color="FFFFFF"/>
              <w:right w:val="single" w:sz="6" w:space="0" w:color="FFFFFF"/>
            </w:tcBorders>
          </w:tcPr>
          <w:p w14:paraId="732E5FD7" w14:textId="77777777" w:rsidR="00FD4675" w:rsidRDefault="00FD4675" w:rsidP="00FB755D">
            <w:pPr>
              <w:spacing w:line="163" w:lineRule="exact"/>
              <w:rPr>
                <w:lang w:val="en-GB"/>
              </w:rPr>
            </w:pPr>
          </w:p>
          <w:p w14:paraId="551FC187" w14:textId="77777777" w:rsidR="00FD4675" w:rsidRDefault="00FD4675" w:rsidP="00FB755D">
            <w:pPr>
              <w:jc w:val="center"/>
              <w:rPr>
                <w:lang w:val="en-GB"/>
              </w:rPr>
            </w:pPr>
            <w:r>
              <w:rPr>
                <w:lang w:val="en-GB"/>
              </w:rPr>
              <w:t>Yes</w:t>
            </w:r>
          </w:p>
          <w:p w14:paraId="3E502CCA" w14:textId="77777777" w:rsidR="00FD4675" w:rsidRDefault="00FD4675" w:rsidP="00FB755D">
            <w:pPr>
              <w:jc w:val="center"/>
              <w:rPr>
                <w:lang w:val="en-GB"/>
              </w:rPr>
            </w:pPr>
          </w:p>
          <w:p w14:paraId="24D30592" w14:textId="77777777" w:rsidR="00FD4675" w:rsidRDefault="00FD4675" w:rsidP="00FB755D">
            <w:pPr>
              <w:jc w:val="center"/>
              <w:rPr>
                <w:lang w:val="en-GB"/>
              </w:rPr>
            </w:pPr>
            <w:r>
              <w:rPr>
                <w:lang w:val="en-GB"/>
              </w:rPr>
              <w:t>specify</w:t>
            </w:r>
          </w:p>
        </w:tc>
        <w:tc>
          <w:tcPr>
            <w:tcW w:w="1968" w:type="dxa"/>
            <w:tcBorders>
              <w:top w:val="single" w:sz="6" w:space="0" w:color="000000"/>
              <w:left w:val="single" w:sz="6" w:space="0" w:color="000000"/>
              <w:bottom w:val="single" w:sz="6" w:space="0" w:color="FFFFFF"/>
              <w:right w:val="double" w:sz="6" w:space="0" w:color="000000"/>
            </w:tcBorders>
          </w:tcPr>
          <w:p w14:paraId="4E8970C1" w14:textId="77777777" w:rsidR="00FD4675" w:rsidRDefault="00FD4675" w:rsidP="00FB755D">
            <w:pPr>
              <w:spacing w:line="163" w:lineRule="exact"/>
              <w:rPr>
                <w:lang w:val="en-GB"/>
              </w:rPr>
            </w:pPr>
          </w:p>
          <w:p w14:paraId="09B7773B" w14:textId="77777777" w:rsidR="00FD4675" w:rsidRDefault="00FD4675" w:rsidP="00FB755D">
            <w:pPr>
              <w:jc w:val="right"/>
              <w:rPr>
                <w:lang w:val="en-GB"/>
              </w:rPr>
            </w:pPr>
            <w:r>
              <w:rPr>
                <w:lang w:val="en-GB"/>
              </w:rPr>
              <w:t>------------(Y/N)</w:t>
            </w:r>
          </w:p>
        </w:tc>
      </w:tr>
      <w:tr w:rsidR="00FD4675" w14:paraId="52402DB4"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0AE5599" w14:textId="77777777" w:rsidR="00FD4675" w:rsidRDefault="00FD4675" w:rsidP="00FB755D">
            <w:pPr>
              <w:spacing w:line="163" w:lineRule="exact"/>
              <w:rPr>
                <w:lang w:val="en-GB"/>
              </w:rPr>
            </w:pPr>
          </w:p>
          <w:p w14:paraId="3B167CD0" w14:textId="77777777" w:rsidR="00FD4675" w:rsidRDefault="00FD4675" w:rsidP="00FB755D">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68BF142C" w14:textId="77777777" w:rsidR="00FD4675" w:rsidRDefault="00FD4675" w:rsidP="00FB755D">
            <w:pPr>
              <w:spacing w:line="163" w:lineRule="exact"/>
              <w:rPr>
                <w:lang w:val="en-GB"/>
              </w:rPr>
            </w:pPr>
          </w:p>
          <w:p w14:paraId="0575D4C6" w14:textId="77777777" w:rsidR="00FD4675" w:rsidRDefault="00FD4675" w:rsidP="00FB755D">
            <w:pPr>
              <w:rPr>
                <w:lang w:val="en-GB"/>
              </w:rPr>
            </w:pPr>
            <w:r>
              <w:rPr>
                <w:lang w:val="en-GB"/>
              </w:rPr>
              <w:t>Tyre locally available.</w:t>
            </w:r>
          </w:p>
        </w:tc>
        <w:tc>
          <w:tcPr>
            <w:tcW w:w="2546" w:type="dxa"/>
            <w:tcBorders>
              <w:top w:val="single" w:sz="6" w:space="0" w:color="000000"/>
              <w:left w:val="single" w:sz="6" w:space="0" w:color="000000"/>
              <w:bottom w:val="single" w:sz="6" w:space="0" w:color="FFFFFF"/>
              <w:right w:val="single" w:sz="6" w:space="0" w:color="FFFFFF"/>
            </w:tcBorders>
          </w:tcPr>
          <w:p w14:paraId="14705BEA" w14:textId="77777777" w:rsidR="00FD4675" w:rsidRDefault="00FD4675" w:rsidP="00FB755D">
            <w:pPr>
              <w:spacing w:line="163" w:lineRule="exact"/>
              <w:rPr>
                <w:lang w:val="en-GB"/>
              </w:rPr>
            </w:pPr>
          </w:p>
          <w:p w14:paraId="3582EB63"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7A8D0476" w14:textId="77777777" w:rsidR="00FD4675" w:rsidRDefault="00FD4675" w:rsidP="00FB755D">
            <w:pPr>
              <w:spacing w:line="163" w:lineRule="exact"/>
              <w:rPr>
                <w:lang w:val="en-GB"/>
              </w:rPr>
            </w:pPr>
          </w:p>
          <w:p w14:paraId="0EF1185C" w14:textId="77777777" w:rsidR="00FD4675" w:rsidRDefault="00FD4675" w:rsidP="00FB755D">
            <w:pPr>
              <w:jc w:val="right"/>
              <w:rPr>
                <w:lang w:val="en-GB"/>
              </w:rPr>
            </w:pPr>
            <w:r>
              <w:rPr>
                <w:lang w:val="en-GB"/>
              </w:rPr>
              <w:t>--------------(Y/N)</w:t>
            </w:r>
          </w:p>
        </w:tc>
      </w:tr>
      <w:tr w:rsidR="00FD4675" w14:paraId="47DE8A86"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32639A5" w14:textId="77777777" w:rsidR="00FD4675" w:rsidRDefault="00FD4675" w:rsidP="00FB755D">
            <w:pPr>
              <w:spacing w:line="163" w:lineRule="exact"/>
              <w:rPr>
                <w:lang w:val="en-GB"/>
              </w:rPr>
            </w:pPr>
          </w:p>
          <w:p w14:paraId="6C7E2DF4" w14:textId="77777777" w:rsidR="00FD4675" w:rsidRDefault="00FD4675" w:rsidP="00FB755D">
            <w:pPr>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3FB5E0A1" w14:textId="77777777" w:rsidR="00FD4675" w:rsidRDefault="00FD4675" w:rsidP="00FB755D">
            <w:pPr>
              <w:spacing w:line="163" w:lineRule="exact"/>
              <w:rPr>
                <w:lang w:val="en-GB"/>
              </w:rPr>
            </w:pPr>
          </w:p>
          <w:p w14:paraId="3F775C20" w14:textId="77777777" w:rsidR="00FD4675" w:rsidRDefault="00FD4675" w:rsidP="00FB755D">
            <w:pPr>
              <w:rPr>
                <w:lang w:val="en-GB"/>
              </w:rPr>
            </w:pPr>
            <w:r>
              <w:rPr>
                <w:lang w:val="en-GB"/>
              </w:rPr>
              <w:t>Optimum tyre size.</w:t>
            </w:r>
          </w:p>
        </w:tc>
        <w:tc>
          <w:tcPr>
            <w:tcW w:w="2546" w:type="dxa"/>
            <w:tcBorders>
              <w:top w:val="single" w:sz="6" w:space="0" w:color="000000"/>
              <w:left w:val="single" w:sz="6" w:space="0" w:color="000000"/>
              <w:bottom w:val="single" w:sz="6" w:space="0" w:color="FFFFFF"/>
              <w:right w:val="single" w:sz="6" w:space="0" w:color="FFFFFF"/>
            </w:tcBorders>
          </w:tcPr>
          <w:p w14:paraId="61161715" w14:textId="77777777" w:rsidR="00FD4675" w:rsidRDefault="00FD4675" w:rsidP="00FB755D">
            <w:pPr>
              <w:spacing w:line="163" w:lineRule="exact"/>
              <w:rPr>
                <w:lang w:val="en-GB"/>
              </w:rPr>
            </w:pPr>
          </w:p>
          <w:p w14:paraId="27806A34" w14:textId="77777777" w:rsidR="00FD4675" w:rsidRDefault="00FD4675" w:rsidP="00FB755D">
            <w:pPr>
              <w:jc w:val="center"/>
              <w:rPr>
                <w:lang w:val="en-GB"/>
              </w:rPr>
            </w:pPr>
            <w:r>
              <w:rPr>
                <w:lang w:val="en-GB"/>
              </w:rPr>
              <w:t>265/60R20Alloy</w:t>
            </w:r>
          </w:p>
        </w:tc>
        <w:tc>
          <w:tcPr>
            <w:tcW w:w="1968" w:type="dxa"/>
            <w:tcBorders>
              <w:top w:val="single" w:sz="6" w:space="0" w:color="000000"/>
              <w:left w:val="single" w:sz="6" w:space="0" w:color="000000"/>
              <w:bottom w:val="single" w:sz="6" w:space="0" w:color="FFFFFF"/>
              <w:right w:val="double" w:sz="6" w:space="0" w:color="000000"/>
            </w:tcBorders>
          </w:tcPr>
          <w:p w14:paraId="0477241C" w14:textId="77777777" w:rsidR="00FD4675" w:rsidRDefault="00FD4675" w:rsidP="00FB755D">
            <w:pPr>
              <w:spacing w:line="163" w:lineRule="exact"/>
              <w:rPr>
                <w:lang w:val="en-GB"/>
              </w:rPr>
            </w:pPr>
          </w:p>
          <w:p w14:paraId="69B10A21" w14:textId="77777777" w:rsidR="00FD4675" w:rsidRDefault="00FD4675" w:rsidP="00FB755D">
            <w:pPr>
              <w:jc w:val="right"/>
              <w:rPr>
                <w:lang w:val="en-GB"/>
              </w:rPr>
            </w:pPr>
          </w:p>
        </w:tc>
      </w:tr>
      <w:tr w:rsidR="00FD4675" w14:paraId="0A056B71" w14:textId="77777777" w:rsidTr="00FB755D">
        <w:trPr>
          <w:jc w:val="right"/>
        </w:trPr>
        <w:tc>
          <w:tcPr>
            <w:tcW w:w="656" w:type="dxa"/>
            <w:tcBorders>
              <w:top w:val="single" w:sz="6" w:space="0" w:color="000000"/>
              <w:left w:val="single" w:sz="6" w:space="0" w:color="FFFFFF"/>
              <w:bottom w:val="single" w:sz="6" w:space="0" w:color="FFFFFF"/>
              <w:right w:val="single" w:sz="6" w:space="0" w:color="FFFFFF"/>
            </w:tcBorders>
          </w:tcPr>
          <w:p w14:paraId="3F751E28" w14:textId="77777777" w:rsidR="00FD4675" w:rsidRDefault="00FD4675" w:rsidP="00FB755D">
            <w:pPr>
              <w:spacing w:line="163" w:lineRule="exact"/>
              <w:rPr>
                <w:lang w:val="en-GB"/>
              </w:rPr>
            </w:pPr>
          </w:p>
          <w:p w14:paraId="0B12B874" w14:textId="77777777" w:rsidR="00FD4675" w:rsidRDefault="00FD4675" w:rsidP="00FB755D">
            <w:pPr>
              <w:rPr>
                <w:b/>
                <w:bCs/>
                <w:lang w:val="en-GB"/>
              </w:rPr>
            </w:pPr>
            <w:r>
              <w:rPr>
                <w:b/>
                <w:bCs/>
                <w:lang w:val="en-GB"/>
              </w:rPr>
              <w:t>6.</w:t>
            </w:r>
          </w:p>
        </w:tc>
        <w:tc>
          <w:tcPr>
            <w:tcW w:w="9809" w:type="dxa"/>
            <w:gridSpan w:val="3"/>
            <w:tcBorders>
              <w:top w:val="single" w:sz="6" w:space="0" w:color="000000"/>
              <w:left w:val="single" w:sz="6" w:space="0" w:color="FFFFFF"/>
              <w:bottom w:val="single" w:sz="6" w:space="0" w:color="FFFFFF"/>
              <w:right w:val="nil"/>
            </w:tcBorders>
          </w:tcPr>
          <w:p w14:paraId="683AFE66" w14:textId="77777777" w:rsidR="00FD4675" w:rsidRDefault="00FD4675" w:rsidP="00FB755D">
            <w:pPr>
              <w:spacing w:line="163" w:lineRule="exact"/>
              <w:rPr>
                <w:b/>
                <w:bCs/>
                <w:lang w:val="en-GB"/>
              </w:rPr>
            </w:pPr>
          </w:p>
          <w:p w14:paraId="3A3E7B1A" w14:textId="77777777" w:rsidR="00FD4675" w:rsidRDefault="00FD4675" w:rsidP="00FB755D">
            <w:pPr>
              <w:rPr>
                <w:b/>
                <w:bCs/>
                <w:lang w:val="en-GB"/>
              </w:rPr>
            </w:pPr>
            <w:r>
              <w:rPr>
                <w:b/>
                <w:bCs/>
                <w:lang w:val="en-GB"/>
              </w:rPr>
              <w:t>SUSPENSION AND STEERING</w:t>
            </w:r>
          </w:p>
        </w:tc>
      </w:tr>
      <w:tr w:rsidR="00FD4675" w14:paraId="2E832C42"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CF77D1C" w14:textId="77777777" w:rsidR="00FD4675" w:rsidRDefault="00FD4675" w:rsidP="00FB755D">
            <w:pPr>
              <w:spacing w:line="163" w:lineRule="exact"/>
              <w:rPr>
                <w:b/>
                <w:bCs/>
                <w:lang w:val="en-GB"/>
              </w:rPr>
            </w:pPr>
          </w:p>
          <w:p w14:paraId="0D875159"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1B488353" w14:textId="77777777" w:rsidR="00FD4675" w:rsidRDefault="00FD4675" w:rsidP="00FB755D">
            <w:pPr>
              <w:spacing w:line="163" w:lineRule="exact"/>
              <w:rPr>
                <w:lang w:val="en-GB"/>
              </w:rPr>
            </w:pPr>
          </w:p>
          <w:p w14:paraId="47E2BF46" w14:textId="77777777" w:rsidR="00FD4675" w:rsidRDefault="00FD4675" w:rsidP="00FB755D">
            <w:pPr>
              <w:rPr>
                <w:lang w:val="en-GB"/>
              </w:rPr>
            </w:pPr>
            <w:r>
              <w:rPr>
                <w:lang w:val="en-GB"/>
              </w:rPr>
              <w:t xml:space="preserve">Independent </w:t>
            </w:r>
            <w:proofErr w:type="gramStart"/>
            <w:r>
              <w:rPr>
                <w:lang w:val="en-GB"/>
              </w:rPr>
              <w:t>Heavy duty</w:t>
            </w:r>
            <w:proofErr w:type="gramEnd"/>
            <w:r>
              <w:rPr>
                <w:lang w:val="en-GB"/>
              </w:rPr>
              <w:t xml:space="preserve"> front and rear suspension.</w:t>
            </w:r>
          </w:p>
        </w:tc>
        <w:tc>
          <w:tcPr>
            <w:tcW w:w="2546" w:type="dxa"/>
            <w:tcBorders>
              <w:top w:val="single" w:sz="6" w:space="0" w:color="000000"/>
              <w:left w:val="single" w:sz="6" w:space="0" w:color="000000"/>
              <w:bottom w:val="single" w:sz="6" w:space="0" w:color="FFFFFF"/>
              <w:right w:val="single" w:sz="6" w:space="0" w:color="FFFFFF"/>
            </w:tcBorders>
          </w:tcPr>
          <w:p w14:paraId="60D0BC24" w14:textId="77777777" w:rsidR="00FD4675" w:rsidRDefault="00FD4675" w:rsidP="00FB755D">
            <w:pPr>
              <w:spacing w:line="163" w:lineRule="exact"/>
              <w:rPr>
                <w:lang w:val="en-GB"/>
              </w:rPr>
            </w:pPr>
          </w:p>
          <w:p w14:paraId="42CE9781"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0A971552" w14:textId="77777777" w:rsidR="00FD4675" w:rsidRDefault="00FD4675" w:rsidP="00FB755D">
            <w:pPr>
              <w:spacing w:line="163" w:lineRule="exact"/>
              <w:rPr>
                <w:lang w:val="en-GB"/>
              </w:rPr>
            </w:pPr>
          </w:p>
          <w:p w14:paraId="61199C04" w14:textId="77777777" w:rsidR="00FD4675" w:rsidRDefault="00FD4675" w:rsidP="00FB755D">
            <w:pPr>
              <w:jc w:val="right"/>
              <w:rPr>
                <w:lang w:val="en-GB"/>
              </w:rPr>
            </w:pPr>
            <w:r>
              <w:rPr>
                <w:lang w:val="en-GB"/>
              </w:rPr>
              <w:t>---------------(Y/N)</w:t>
            </w:r>
          </w:p>
        </w:tc>
      </w:tr>
      <w:tr w:rsidR="00FD4675" w14:paraId="42E3B62A"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9459B8B" w14:textId="77777777" w:rsidR="00FD4675" w:rsidRDefault="00FD4675" w:rsidP="00FB755D">
            <w:pPr>
              <w:spacing w:line="163" w:lineRule="exact"/>
              <w:rPr>
                <w:lang w:val="en-GB"/>
              </w:rPr>
            </w:pPr>
          </w:p>
          <w:p w14:paraId="7E6D0CD8"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3892A34B" w14:textId="77777777" w:rsidR="00FD4675" w:rsidRDefault="00FD4675" w:rsidP="00FB755D">
            <w:pPr>
              <w:spacing w:line="163" w:lineRule="exact"/>
              <w:rPr>
                <w:lang w:val="en-GB"/>
              </w:rPr>
            </w:pPr>
          </w:p>
          <w:p w14:paraId="6C8F5294" w14:textId="77777777" w:rsidR="00FD4675" w:rsidRDefault="00FD4675" w:rsidP="00FB755D">
            <w:pPr>
              <w:rPr>
                <w:lang w:val="en-GB"/>
              </w:rPr>
            </w:pPr>
            <w:r>
              <w:rPr>
                <w:lang w:val="en-GB"/>
              </w:rPr>
              <w:t>Heavy duty leaf or coil springs with telescopic dampers.</w:t>
            </w:r>
          </w:p>
        </w:tc>
        <w:tc>
          <w:tcPr>
            <w:tcW w:w="2546" w:type="dxa"/>
            <w:tcBorders>
              <w:top w:val="single" w:sz="6" w:space="0" w:color="000000"/>
              <w:left w:val="single" w:sz="6" w:space="0" w:color="000000"/>
              <w:bottom w:val="single" w:sz="6" w:space="0" w:color="FFFFFF"/>
              <w:right w:val="single" w:sz="6" w:space="0" w:color="FFFFFF"/>
            </w:tcBorders>
          </w:tcPr>
          <w:p w14:paraId="515FEBE7" w14:textId="77777777" w:rsidR="00FD4675" w:rsidRDefault="00FD4675" w:rsidP="00FB755D">
            <w:pPr>
              <w:spacing w:line="163" w:lineRule="exact"/>
              <w:rPr>
                <w:lang w:val="en-GB"/>
              </w:rPr>
            </w:pPr>
          </w:p>
          <w:p w14:paraId="67E9EBBC" w14:textId="77777777" w:rsidR="00FD4675" w:rsidRDefault="00FD4675" w:rsidP="00FB755D">
            <w:pPr>
              <w:jc w:val="center"/>
              <w:rPr>
                <w:lang w:val="en-GB"/>
              </w:rPr>
            </w:pPr>
            <w:r>
              <w:rPr>
                <w:lang w:val="en-GB"/>
              </w:rPr>
              <w:t>specify front</w:t>
            </w:r>
          </w:p>
        </w:tc>
        <w:tc>
          <w:tcPr>
            <w:tcW w:w="1968" w:type="dxa"/>
            <w:tcBorders>
              <w:top w:val="single" w:sz="6" w:space="0" w:color="000000"/>
              <w:left w:val="single" w:sz="6" w:space="0" w:color="000000"/>
              <w:bottom w:val="single" w:sz="6" w:space="0" w:color="FFFFFF"/>
              <w:right w:val="double" w:sz="6" w:space="0" w:color="000000"/>
            </w:tcBorders>
          </w:tcPr>
          <w:p w14:paraId="14057DF1" w14:textId="77777777" w:rsidR="00FD4675" w:rsidRDefault="00FD4675" w:rsidP="00FB755D">
            <w:pPr>
              <w:spacing w:line="163" w:lineRule="exact"/>
              <w:rPr>
                <w:lang w:val="en-GB"/>
              </w:rPr>
            </w:pPr>
          </w:p>
          <w:p w14:paraId="31BD3695" w14:textId="77777777" w:rsidR="00FD4675" w:rsidRDefault="00FD4675" w:rsidP="00FB755D">
            <w:pPr>
              <w:jc w:val="right"/>
              <w:rPr>
                <w:lang w:val="en-GB"/>
              </w:rPr>
            </w:pPr>
          </w:p>
        </w:tc>
      </w:tr>
      <w:tr w:rsidR="00FD4675" w14:paraId="4B459E4C"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34D04067" w14:textId="77777777" w:rsidR="00FD4675" w:rsidRDefault="00FD4675" w:rsidP="00FB755D">
            <w:pPr>
              <w:spacing w:line="163" w:lineRule="exact"/>
              <w:rPr>
                <w:lang w:val="en-GB"/>
              </w:rPr>
            </w:pPr>
          </w:p>
          <w:p w14:paraId="34436C69" w14:textId="77777777" w:rsidR="00FD4675" w:rsidRDefault="00FD4675" w:rsidP="00FB755D">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19A2CC71" w14:textId="77777777" w:rsidR="00FD4675" w:rsidRDefault="00FD4675" w:rsidP="00FB755D">
            <w:pPr>
              <w:spacing w:line="163" w:lineRule="exact"/>
              <w:rPr>
                <w:lang w:val="en-GB"/>
              </w:rPr>
            </w:pPr>
          </w:p>
          <w:p w14:paraId="1589CBCB" w14:textId="77777777" w:rsidR="00FD4675" w:rsidRDefault="00FD4675" w:rsidP="00FB755D">
            <w:pPr>
              <w:rPr>
                <w:lang w:val="en-GB"/>
              </w:rPr>
            </w:pPr>
          </w:p>
        </w:tc>
        <w:tc>
          <w:tcPr>
            <w:tcW w:w="2546" w:type="dxa"/>
            <w:tcBorders>
              <w:top w:val="single" w:sz="6" w:space="0" w:color="000000"/>
              <w:left w:val="single" w:sz="6" w:space="0" w:color="000000"/>
              <w:bottom w:val="single" w:sz="6" w:space="0" w:color="FFFFFF"/>
              <w:right w:val="single" w:sz="6" w:space="0" w:color="FFFFFF"/>
            </w:tcBorders>
          </w:tcPr>
          <w:p w14:paraId="625BDBD3" w14:textId="77777777" w:rsidR="00FD4675" w:rsidRDefault="00FD4675" w:rsidP="00FB755D">
            <w:pPr>
              <w:spacing w:line="163" w:lineRule="exact"/>
              <w:rPr>
                <w:lang w:val="en-GB"/>
              </w:rPr>
            </w:pPr>
          </w:p>
          <w:p w14:paraId="790D0684" w14:textId="77777777" w:rsidR="00FD4675" w:rsidRDefault="00FD4675" w:rsidP="00FB755D">
            <w:pPr>
              <w:jc w:val="center"/>
              <w:rPr>
                <w:lang w:val="en-GB"/>
              </w:rPr>
            </w:pPr>
            <w:r>
              <w:rPr>
                <w:lang w:val="en-GB"/>
              </w:rPr>
              <w:t>rear</w:t>
            </w:r>
          </w:p>
        </w:tc>
        <w:tc>
          <w:tcPr>
            <w:tcW w:w="1968" w:type="dxa"/>
            <w:tcBorders>
              <w:top w:val="single" w:sz="6" w:space="0" w:color="000000"/>
              <w:left w:val="single" w:sz="6" w:space="0" w:color="000000"/>
              <w:bottom w:val="single" w:sz="6" w:space="0" w:color="FFFFFF"/>
              <w:right w:val="double" w:sz="6" w:space="0" w:color="000000"/>
            </w:tcBorders>
          </w:tcPr>
          <w:p w14:paraId="03BFE021" w14:textId="77777777" w:rsidR="00FD4675" w:rsidRDefault="00FD4675" w:rsidP="00FB755D">
            <w:pPr>
              <w:spacing w:line="163" w:lineRule="exact"/>
              <w:rPr>
                <w:lang w:val="en-GB"/>
              </w:rPr>
            </w:pPr>
          </w:p>
          <w:p w14:paraId="7306144C" w14:textId="77777777" w:rsidR="00FD4675" w:rsidRDefault="00FD4675" w:rsidP="00FB755D">
            <w:pPr>
              <w:jc w:val="right"/>
              <w:rPr>
                <w:lang w:val="en-GB"/>
              </w:rPr>
            </w:pPr>
          </w:p>
        </w:tc>
      </w:tr>
      <w:tr w:rsidR="00FD4675" w14:paraId="2B165783" w14:textId="77777777" w:rsidTr="00FB755D">
        <w:trPr>
          <w:jc w:val="right"/>
        </w:trPr>
        <w:tc>
          <w:tcPr>
            <w:tcW w:w="656" w:type="dxa"/>
            <w:tcBorders>
              <w:top w:val="single" w:sz="6" w:space="0" w:color="000000"/>
              <w:left w:val="double" w:sz="6" w:space="0" w:color="000000"/>
              <w:bottom w:val="single" w:sz="8" w:space="0" w:color="000000"/>
              <w:right w:val="single" w:sz="6" w:space="0" w:color="FFFFFF"/>
            </w:tcBorders>
          </w:tcPr>
          <w:p w14:paraId="48D698A9" w14:textId="77777777" w:rsidR="00FD4675" w:rsidRDefault="00FD4675" w:rsidP="00FB755D">
            <w:pPr>
              <w:spacing w:line="163" w:lineRule="exact"/>
              <w:rPr>
                <w:lang w:val="en-GB"/>
              </w:rPr>
            </w:pPr>
          </w:p>
          <w:p w14:paraId="6BAB5712"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8" w:space="0" w:color="000000"/>
              <w:right w:val="single" w:sz="6" w:space="0" w:color="FFFFFF"/>
            </w:tcBorders>
          </w:tcPr>
          <w:p w14:paraId="273838EA" w14:textId="77777777" w:rsidR="00FD4675" w:rsidRDefault="00FD4675" w:rsidP="00FB755D">
            <w:pPr>
              <w:spacing w:line="163" w:lineRule="exact"/>
              <w:rPr>
                <w:lang w:val="en-GB"/>
              </w:rPr>
            </w:pPr>
          </w:p>
          <w:p w14:paraId="32EC27B9" w14:textId="77777777" w:rsidR="00FD4675" w:rsidRDefault="00FD4675" w:rsidP="00FB755D">
            <w:pPr>
              <w:rPr>
                <w:lang w:val="en-GB"/>
              </w:rPr>
            </w:pPr>
            <w:r>
              <w:rPr>
                <w:lang w:val="en-GB"/>
              </w:rPr>
              <w:t>Assisted steering.</w:t>
            </w:r>
          </w:p>
        </w:tc>
        <w:tc>
          <w:tcPr>
            <w:tcW w:w="2546" w:type="dxa"/>
            <w:tcBorders>
              <w:top w:val="single" w:sz="6" w:space="0" w:color="000000"/>
              <w:left w:val="single" w:sz="6" w:space="0" w:color="000000"/>
              <w:bottom w:val="single" w:sz="8" w:space="0" w:color="000000"/>
              <w:right w:val="single" w:sz="6" w:space="0" w:color="FFFFFF"/>
            </w:tcBorders>
          </w:tcPr>
          <w:p w14:paraId="28BCBF52" w14:textId="77777777" w:rsidR="00FD4675" w:rsidRDefault="00FD4675" w:rsidP="00FB755D">
            <w:pPr>
              <w:spacing w:line="163" w:lineRule="exact"/>
              <w:rPr>
                <w:lang w:val="en-GB"/>
              </w:rPr>
            </w:pPr>
          </w:p>
          <w:p w14:paraId="6C0481D5" w14:textId="77777777" w:rsidR="00FD4675" w:rsidRDefault="00FD4675" w:rsidP="00FB755D">
            <w:pPr>
              <w:jc w:val="center"/>
              <w:rPr>
                <w:lang w:val="en-GB"/>
              </w:rPr>
            </w:pPr>
            <w:r>
              <w:rPr>
                <w:lang w:val="en-GB"/>
              </w:rPr>
              <w:t>Yes, Mandatory</w:t>
            </w:r>
          </w:p>
        </w:tc>
        <w:tc>
          <w:tcPr>
            <w:tcW w:w="1968" w:type="dxa"/>
            <w:tcBorders>
              <w:top w:val="single" w:sz="6" w:space="0" w:color="000000"/>
              <w:left w:val="single" w:sz="6" w:space="0" w:color="000000"/>
              <w:bottom w:val="single" w:sz="8" w:space="0" w:color="000000"/>
              <w:right w:val="double" w:sz="6" w:space="0" w:color="000000"/>
            </w:tcBorders>
          </w:tcPr>
          <w:p w14:paraId="03F5A871" w14:textId="77777777" w:rsidR="00FD4675" w:rsidRDefault="00FD4675" w:rsidP="00FB755D">
            <w:pPr>
              <w:spacing w:line="163" w:lineRule="exact"/>
              <w:rPr>
                <w:lang w:val="en-GB"/>
              </w:rPr>
            </w:pPr>
          </w:p>
          <w:p w14:paraId="024BA56F" w14:textId="77777777" w:rsidR="00FD4675" w:rsidRDefault="00FD4675" w:rsidP="00FB755D">
            <w:pPr>
              <w:jc w:val="right"/>
              <w:rPr>
                <w:lang w:val="en-GB"/>
              </w:rPr>
            </w:pPr>
            <w:r>
              <w:rPr>
                <w:lang w:val="en-GB"/>
              </w:rPr>
              <w:t>---------------(Y/N)</w:t>
            </w:r>
          </w:p>
        </w:tc>
      </w:tr>
      <w:tr w:rsidR="00FD4675" w14:paraId="1348795E" w14:textId="77777777" w:rsidTr="00FB755D">
        <w:trPr>
          <w:jc w:val="right"/>
        </w:trPr>
        <w:tc>
          <w:tcPr>
            <w:tcW w:w="656" w:type="dxa"/>
            <w:tcBorders>
              <w:top w:val="single" w:sz="8" w:space="0" w:color="000000"/>
              <w:left w:val="double" w:sz="12" w:space="0" w:color="000000"/>
              <w:bottom w:val="single" w:sz="8" w:space="0" w:color="000000"/>
              <w:right w:val="single" w:sz="6" w:space="0" w:color="FFFFFF"/>
            </w:tcBorders>
          </w:tcPr>
          <w:p w14:paraId="1327FB4F" w14:textId="77777777" w:rsidR="00FD4675" w:rsidRDefault="00FD4675" w:rsidP="00FB755D">
            <w:pPr>
              <w:spacing w:line="163" w:lineRule="exact"/>
              <w:rPr>
                <w:lang w:val="en-GB"/>
              </w:rPr>
            </w:pPr>
          </w:p>
          <w:p w14:paraId="7FE0D173" w14:textId="77777777" w:rsidR="00FD4675" w:rsidRDefault="00FD4675" w:rsidP="00FB755D">
            <w:pPr>
              <w:rPr>
                <w:lang w:val="en-GB"/>
              </w:rPr>
            </w:pPr>
            <w:r>
              <w:rPr>
                <w:lang w:val="en-GB"/>
              </w:rPr>
              <w:t>d)</w:t>
            </w:r>
          </w:p>
        </w:tc>
        <w:tc>
          <w:tcPr>
            <w:tcW w:w="5295" w:type="dxa"/>
            <w:tcBorders>
              <w:top w:val="single" w:sz="8" w:space="0" w:color="000000"/>
              <w:left w:val="single" w:sz="6" w:space="0" w:color="FFFFFF"/>
              <w:bottom w:val="single" w:sz="8" w:space="0" w:color="000000"/>
              <w:right w:val="single" w:sz="6" w:space="0" w:color="FFFFFF"/>
            </w:tcBorders>
          </w:tcPr>
          <w:p w14:paraId="6ED01B1E" w14:textId="77777777" w:rsidR="00FD4675" w:rsidRDefault="00FD4675" w:rsidP="00FB755D">
            <w:pPr>
              <w:spacing w:line="163" w:lineRule="exact"/>
              <w:rPr>
                <w:lang w:val="en-GB"/>
              </w:rPr>
            </w:pPr>
          </w:p>
          <w:p w14:paraId="40AD2EEE" w14:textId="77777777" w:rsidR="00FD4675" w:rsidRDefault="00FD4675" w:rsidP="00FB755D">
            <w:pPr>
              <w:rPr>
                <w:lang w:val="en-GB"/>
              </w:rPr>
            </w:pPr>
            <w:r>
              <w:rPr>
                <w:lang w:val="en-GB"/>
              </w:rPr>
              <w:t>Right hand drive steering.</w:t>
            </w:r>
          </w:p>
        </w:tc>
        <w:tc>
          <w:tcPr>
            <w:tcW w:w="2546" w:type="dxa"/>
            <w:tcBorders>
              <w:top w:val="single" w:sz="8" w:space="0" w:color="000000"/>
              <w:left w:val="single" w:sz="6" w:space="0" w:color="000000"/>
              <w:bottom w:val="single" w:sz="8" w:space="0" w:color="000000"/>
              <w:right w:val="single" w:sz="6" w:space="0" w:color="FFFFFF"/>
            </w:tcBorders>
          </w:tcPr>
          <w:p w14:paraId="4EEE42FE" w14:textId="77777777" w:rsidR="00FD4675" w:rsidRDefault="00FD4675" w:rsidP="00FB755D">
            <w:pPr>
              <w:spacing w:line="163" w:lineRule="exact"/>
              <w:rPr>
                <w:lang w:val="en-GB"/>
              </w:rPr>
            </w:pPr>
          </w:p>
          <w:p w14:paraId="258CDEA5" w14:textId="77777777" w:rsidR="00FD4675" w:rsidRDefault="00FD4675" w:rsidP="00FB755D">
            <w:pPr>
              <w:jc w:val="center"/>
              <w:rPr>
                <w:lang w:val="en-GB"/>
              </w:rPr>
            </w:pPr>
            <w:r>
              <w:rPr>
                <w:lang w:val="en-GB"/>
              </w:rPr>
              <w:t>Yes</w:t>
            </w:r>
          </w:p>
        </w:tc>
        <w:tc>
          <w:tcPr>
            <w:tcW w:w="1968" w:type="dxa"/>
            <w:tcBorders>
              <w:top w:val="single" w:sz="8" w:space="0" w:color="000000"/>
              <w:left w:val="single" w:sz="6" w:space="0" w:color="000000"/>
              <w:bottom w:val="single" w:sz="8" w:space="0" w:color="000000"/>
              <w:right w:val="double" w:sz="12" w:space="0" w:color="000000"/>
            </w:tcBorders>
          </w:tcPr>
          <w:p w14:paraId="284627A6" w14:textId="77777777" w:rsidR="00FD4675" w:rsidRDefault="00FD4675" w:rsidP="00FB755D">
            <w:pPr>
              <w:spacing w:line="163" w:lineRule="exact"/>
              <w:rPr>
                <w:lang w:val="en-GB"/>
              </w:rPr>
            </w:pPr>
          </w:p>
          <w:p w14:paraId="266BDEA0" w14:textId="77777777" w:rsidR="00FD4675" w:rsidRDefault="00FD4675" w:rsidP="00FB755D">
            <w:pPr>
              <w:jc w:val="right"/>
              <w:rPr>
                <w:lang w:val="en-GB"/>
              </w:rPr>
            </w:pPr>
            <w:r>
              <w:rPr>
                <w:lang w:val="en-GB"/>
              </w:rPr>
              <w:t>---------------(Y/N)</w:t>
            </w:r>
          </w:p>
        </w:tc>
      </w:tr>
      <w:tr w:rsidR="00FD4675" w14:paraId="4AB62B6C" w14:textId="77777777" w:rsidTr="00FB755D">
        <w:trPr>
          <w:jc w:val="right"/>
        </w:trPr>
        <w:tc>
          <w:tcPr>
            <w:tcW w:w="656" w:type="dxa"/>
            <w:tcBorders>
              <w:top w:val="single" w:sz="8" w:space="0" w:color="000000"/>
              <w:left w:val="single" w:sz="6" w:space="0" w:color="FFFFFF"/>
              <w:bottom w:val="single" w:sz="6" w:space="0" w:color="FFFFFF"/>
              <w:right w:val="single" w:sz="6" w:space="0" w:color="FFFFFF"/>
            </w:tcBorders>
          </w:tcPr>
          <w:p w14:paraId="5E64CB6F" w14:textId="77777777" w:rsidR="00FD4675" w:rsidRDefault="00FD4675" w:rsidP="00FB755D">
            <w:pPr>
              <w:spacing w:line="163" w:lineRule="exact"/>
              <w:rPr>
                <w:lang w:val="en-GB"/>
              </w:rPr>
            </w:pPr>
          </w:p>
          <w:p w14:paraId="5BDD5BAE" w14:textId="77777777" w:rsidR="00FD4675" w:rsidRDefault="00FD4675" w:rsidP="00FB755D">
            <w:pPr>
              <w:rPr>
                <w:lang w:val="en-GB"/>
              </w:rPr>
            </w:pPr>
            <w:r>
              <w:rPr>
                <w:lang w:val="en-GB"/>
              </w:rPr>
              <w:t>7.</w:t>
            </w:r>
          </w:p>
        </w:tc>
        <w:tc>
          <w:tcPr>
            <w:tcW w:w="9809" w:type="dxa"/>
            <w:gridSpan w:val="3"/>
            <w:tcBorders>
              <w:top w:val="single" w:sz="8" w:space="0" w:color="000000"/>
              <w:left w:val="single" w:sz="6" w:space="0" w:color="FFFFFF"/>
              <w:bottom w:val="single" w:sz="6" w:space="0" w:color="FFFFFF"/>
              <w:right w:val="nil"/>
            </w:tcBorders>
          </w:tcPr>
          <w:p w14:paraId="561313CD" w14:textId="77777777" w:rsidR="00FD4675" w:rsidRDefault="00FD4675" w:rsidP="00FB755D">
            <w:pPr>
              <w:spacing w:line="163" w:lineRule="exact"/>
              <w:rPr>
                <w:lang w:val="en-GB"/>
              </w:rPr>
            </w:pPr>
          </w:p>
          <w:p w14:paraId="34EB8766" w14:textId="77777777" w:rsidR="00FD4675" w:rsidRDefault="00FD4675" w:rsidP="00FB755D">
            <w:pPr>
              <w:rPr>
                <w:lang w:val="en-GB"/>
              </w:rPr>
            </w:pPr>
            <w:r>
              <w:rPr>
                <w:u w:val="single"/>
                <w:lang w:val="en-GB"/>
              </w:rPr>
              <w:t>STATION WAGON</w:t>
            </w:r>
          </w:p>
        </w:tc>
      </w:tr>
      <w:tr w:rsidR="00FD4675" w14:paraId="5EFA9CB5"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9ACA021" w14:textId="77777777" w:rsidR="00FD4675" w:rsidRDefault="00FD4675" w:rsidP="00FB755D">
            <w:pPr>
              <w:spacing w:line="163" w:lineRule="exact"/>
              <w:rPr>
                <w:lang w:val="en-GB"/>
              </w:rPr>
            </w:pPr>
          </w:p>
          <w:p w14:paraId="7E880047"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427FB262" w14:textId="77777777" w:rsidR="00FD4675" w:rsidRDefault="00FD4675" w:rsidP="00FB755D">
            <w:pPr>
              <w:spacing w:line="163" w:lineRule="exact"/>
              <w:rPr>
                <w:lang w:val="en-GB"/>
              </w:rPr>
            </w:pPr>
          </w:p>
          <w:p w14:paraId="37EB268E" w14:textId="77777777" w:rsidR="00FD4675" w:rsidRDefault="00FD4675" w:rsidP="00FB755D">
            <w:pPr>
              <w:rPr>
                <w:lang w:val="en-GB"/>
              </w:rPr>
            </w:pPr>
            <w:r>
              <w:rPr>
                <w:lang w:val="en-GB"/>
              </w:rPr>
              <w:t xml:space="preserve">4 No. side doors and rear side-swing door station wagon. </w:t>
            </w:r>
          </w:p>
        </w:tc>
        <w:tc>
          <w:tcPr>
            <w:tcW w:w="2546" w:type="dxa"/>
            <w:tcBorders>
              <w:top w:val="single" w:sz="6" w:space="0" w:color="000000"/>
              <w:left w:val="single" w:sz="6" w:space="0" w:color="000000"/>
              <w:bottom w:val="single" w:sz="6" w:space="0" w:color="FFFFFF"/>
              <w:right w:val="single" w:sz="6" w:space="0" w:color="FFFFFF"/>
            </w:tcBorders>
          </w:tcPr>
          <w:p w14:paraId="5332DDF7" w14:textId="77777777" w:rsidR="00FD4675" w:rsidRDefault="00FD4675" w:rsidP="00FB755D">
            <w:pPr>
              <w:spacing w:line="163" w:lineRule="exact"/>
              <w:rPr>
                <w:lang w:val="en-GB"/>
              </w:rPr>
            </w:pPr>
          </w:p>
          <w:p w14:paraId="617A3867"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28D2A1EF" w14:textId="77777777" w:rsidR="00FD4675" w:rsidRDefault="00FD4675" w:rsidP="00FB755D">
            <w:pPr>
              <w:spacing w:line="163" w:lineRule="exact"/>
              <w:rPr>
                <w:lang w:val="en-GB"/>
              </w:rPr>
            </w:pPr>
          </w:p>
          <w:p w14:paraId="339B117C" w14:textId="77777777" w:rsidR="00FD4675" w:rsidRDefault="00FD4675" w:rsidP="00FB755D">
            <w:pPr>
              <w:jc w:val="right"/>
              <w:rPr>
                <w:lang w:val="en-GB"/>
              </w:rPr>
            </w:pPr>
            <w:r>
              <w:rPr>
                <w:lang w:val="en-GB"/>
              </w:rPr>
              <w:t>---------------(Y/N)</w:t>
            </w:r>
          </w:p>
        </w:tc>
      </w:tr>
      <w:tr w:rsidR="00FD4675" w14:paraId="10CA53F4"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F5AC3B7" w14:textId="77777777" w:rsidR="00FD4675" w:rsidRDefault="00FD4675" w:rsidP="00FB755D">
            <w:pPr>
              <w:spacing w:line="163" w:lineRule="exact"/>
              <w:rPr>
                <w:lang w:val="en-GB"/>
              </w:rPr>
            </w:pPr>
          </w:p>
          <w:p w14:paraId="681315E6"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3F3C1144" w14:textId="77777777" w:rsidR="00FD4675" w:rsidRDefault="00FD4675" w:rsidP="00FB755D">
            <w:pPr>
              <w:spacing w:line="163" w:lineRule="exact"/>
              <w:rPr>
                <w:lang w:val="en-GB"/>
              </w:rPr>
            </w:pPr>
          </w:p>
          <w:p w14:paraId="7E6F2914" w14:textId="77777777" w:rsidR="00FD4675" w:rsidRDefault="00FD4675" w:rsidP="00FB755D">
            <w:pPr>
              <w:rPr>
                <w:lang w:val="en-GB"/>
              </w:rPr>
            </w:pPr>
            <w:r>
              <w:rPr>
                <w:lang w:val="en-GB"/>
              </w:rPr>
              <w:t xml:space="preserve">To seat at least 7 adults </w:t>
            </w:r>
            <w:proofErr w:type="gramStart"/>
            <w:r>
              <w:rPr>
                <w:lang w:val="en-GB"/>
              </w:rPr>
              <w:t>( including</w:t>
            </w:r>
            <w:proofErr w:type="gramEnd"/>
            <w:r>
              <w:rPr>
                <w:lang w:val="en-GB"/>
              </w:rPr>
              <w:t xml:space="preserve"> driver) all front facing  comfortably. </w:t>
            </w:r>
          </w:p>
        </w:tc>
        <w:tc>
          <w:tcPr>
            <w:tcW w:w="2546" w:type="dxa"/>
            <w:tcBorders>
              <w:top w:val="single" w:sz="6" w:space="0" w:color="000000"/>
              <w:left w:val="single" w:sz="6" w:space="0" w:color="000000"/>
              <w:bottom w:val="single" w:sz="6" w:space="0" w:color="FFFFFF"/>
              <w:right w:val="single" w:sz="6" w:space="0" w:color="FFFFFF"/>
            </w:tcBorders>
          </w:tcPr>
          <w:p w14:paraId="0987DA22" w14:textId="77777777" w:rsidR="00FD4675" w:rsidRDefault="00FD4675" w:rsidP="00FB755D">
            <w:pPr>
              <w:spacing w:line="163" w:lineRule="exact"/>
              <w:rPr>
                <w:lang w:val="en-GB"/>
              </w:rPr>
            </w:pPr>
          </w:p>
          <w:p w14:paraId="3BC7F330"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00C9520E" w14:textId="77777777" w:rsidR="00FD4675" w:rsidRDefault="00FD4675" w:rsidP="00FB755D">
            <w:pPr>
              <w:spacing w:line="163" w:lineRule="exact"/>
              <w:rPr>
                <w:lang w:val="en-GB"/>
              </w:rPr>
            </w:pPr>
          </w:p>
          <w:p w14:paraId="465D9FDA" w14:textId="77777777" w:rsidR="00FD4675" w:rsidRDefault="00FD4675" w:rsidP="00FB755D">
            <w:pPr>
              <w:jc w:val="right"/>
              <w:rPr>
                <w:lang w:val="en-GB"/>
              </w:rPr>
            </w:pPr>
            <w:r>
              <w:rPr>
                <w:lang w:val="en-GB"/>
              </w:rPr>
              <w:t>-------------(Y/N)</w:t>
            </w:r>
          </w:p>
        </w:tc>
      </w:tr>
      <w:tr w:rsidR="00FD4675" w14:paraId="7778E6F7"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3D0369D8" w14:textId="77777777" w:rsidR="00FD4675" w:rsidRDefault="00FD4675" w:rsidP="00FB755D">
            <w:pPr>
              <w:spacing w:line="163" w:lineRule="exact"/>
              <w:rPr>
                <w:lang w:val="en-GB"/>
              </w:rPr>
            </w:pPr>
          </w:p>
          <w:p w14:paraId="470051C5"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724DC549" w14:textId="77777777" w:rsidR="00FD4675" w:rsidRDefault="00FD4675" w:rsidP="00FB755D">
            <w:pPr>
              <w:spacing w:line="163" w:lineRule="exact"/>
              <w:rPr>
                <w:lang w:val="en-GB"/>
              </w:rPr>
            </w:pPr>
          </w:p>
          <w:p w14:paraId="2C966FBE" w14:textId="77777777" w:rsidR="00FD4675" w:rsidRDefault="00FD4675" w:rsidP="00FB755D">
            <w:pPr>
              <w:rPr>
                <w:lang w:val="en-GB"/>
              </w:rPr>
            </w:pPr>
            <w:r>
              <w:rPr>
                <w:lang w:val="en-GB"/>
              </w:rPr>
              <w:t>To be fitted with adequate winding/sliding windows for good ventilation and wide view.</w:t>
            </w:r>
          </w:p>
        </w:tc>
        <w:tc>
          <w:tcPr>
            <w:tcW w:w="2546" w:type="dxa"/>
            <w:tcBorders>
              <w:top w:val="single" w:sz="6" w:space="0" w:color="000000"/>
              <w:left w:val="single" w:sz="6" w:space="0" w:color="000000"/>
              <w:bottom w:val="single" w:sz="6" w:space="0" w:color="FFFFFF"/>
              <w:right w:val="single" w:sz="6" w:space="0" w:color="FFFFFF"/>
            </w:tcBorders>
          </w:tcPr>
          <w:p w14:paraId="224986FF" w14:textId="77777777" w:rsidR="00FD4675" w:rsidRDefault="00FD4675" w:rsidP="00FB755D">
            <w:pPr>
              <w:spacing w:line="163" w:lineRule="exact"/>
              <w:rPr>
                <w:lang w:val="en-GB"/>
              </w:rPr>
            </w:pPr>
          </w:p>
          <w:p w14:paraId="79CC963C"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38AC8571" w14:textId="77777777" w:rsidR="00FD4675" w:rsidRDefault="00FD4675" w:rsidP="00FB755D">
            <w:pPr>
              <w:spacing w:line="163" w:lineRule="exact"/>
              <w:rPr>
                <w:lang w:val="en-GB"/>
              </w:rPr>
            </w:pPr>
          </w:p>
          <w:p w14:paraId="4D880D74" w14:textId="77777777" w:rsidR="00FD4675" w:rsidRDefault="00FD4675" w:rsidP="00FB755D">
            <w:pPr>
              <w:jc w:val="right"/>
              <w:rPr>
                <w:lang w:val="en-GB"/>
              </w:rPr>
            </w:pPr>
            <w:r>
              <w:rPr>
                <w:lang w:val="en-GB"/>
              </w:rPr>
              <w:t>---------------(Y/N)</w:t>
            </w:r>
          </w:p>
        </w:tc>
      </w:tr>
      <w:tr w:rsidR="00FD4675" w14:paraId="18B8F01E" w14:textId="77777777" w:rsidTr="00FB755D">
        <w:trPr>
          <w:jc w:val="right"/>
        </w:trPr>
        <w:tc>
          <w:tcPr>
            <w:tcW w:w="656" w:type="dxa"/>
            <w:tcBorders>
              <w:top w:val="single" w:sz="6" w:space="0" w:color="000000"/>
              <w:left w:val="nil"/>
              <w:bottom w:val="single" w:sz="6" w:space="0" w:color="FFFFFF"/>
              <w:right w:val="single" w:sz="6" w:space="0" w:color="FFFFFF"/>
            </w:tcBorders>
          </w:tcPr>
          <w:p w14:paraId="74418B09" w14:textId="77777777" w:rsidR="00FD4675" w:rsidRDefault="00FD4675" w:rsidP="00FB755D">
            <w:pPr>
              <w:spacing w:line="163" w:lineRule="exact"/>
              <w:rPr>
                <w:lang w:val="en-GB"/>
              </w:rPr>
            </w:pPr>
          </w:p>
          <w:p w14:paraId="117FDB79" w14:textId="77777777" w:rsidR="00FD4675" w:rsidRDefault="00FD4675" w:rsidP="00FB755D">
            <w:pPr>
              <w:rPr>
                <w:b/>
                <w:bCs/>
                <w:lang w:val="en-GB"/>
              </w:rPr>
            </w:pPr>
            <w:r>
              <w:rPr>
                <w:b/>
                <w:bCs/>
                <w:lang w:val="en-GB"/>
              </w:rPr>
              <w:lastRenderedPageBreak/>
              <w:t>8.</w:t>
            </w:r>
          </w:p>
        </w:tc>
        <w:tc>
          <w:tcPr>
            <w:tcW w:w="9809" w:type="dxa"/>
            <w:gridSpan w:val="3"/>
            <w:tcBorders>
              <w:top w:val="single" w:sz="6" w:space="0" w:color="000000"/>
              <w:left w:val="single" w:sz="6" w:space="0" w:color="FFFFFF"/>
              <w:bottom w:val="single" w:sz="6" w:space="0" w:color="FFFFFF"/>
              <w:right w:val="nil"/>
            </w:tcBorders>
          </w:tcPr>
          <w:p w14:paraId="71136687" w14:textId="77777777" w:rsidR="00FD4675" w:rsidRDefault="00FD4675" w:rsidP="00FB755D">
            <w:pPr>
              <w:spacing w:line="163" w:lineRule="exact"/>
              <w:rPr>
                <w:b/>
                <w:bCs/>
                <w:lang w:val="en-GB"/>
              </w:rPr>
            </w:pPr>
          </w:p>
          <w:p w14:paraId="10514461" w14:textId="77777777" w:rsidR="00FD4675" w:rsidRDefault="00FD4675" w:rsidP="00FB755D">
            <w:pPr>
              <w:rPr>
                <w:b/>
                <w:bCs/>
                <w:lang w:val="en-GB"/>
              </w:rPr>
            </w:pPr>
            <w:r>
              <w:rPr>
                <w:b/>
                <w:bCs/>
                <w:lang w:val="en-GB"/>
              </w:rPr>
              <w:lastRenderedPageBreak/>
              <w:t>BODY AND FINISH</w:t>
            </w:r>
          </w:p>
        </w:tc>
      </w:tr>
      <w:tr w:rsidR="00FD4675" w14:paraId="03796884"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9E06F31" w14:textId="77777777" w:rsidR="00FD4675" w:rsidRDefault="00FD4675" w:rsidP="00FB755D">
            <w:pPr>
              <w:spacing w:line="163" w:lineRule="exact"/>
              <w:rPr>
                <w:b/>
                <w:bCs/>
                <w:lang w:val="en-GB"/>
              </w:rPr>
            </w:pPr>
          </w:p>
          <w:p w14:paraId="02165870"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2E4B658E" w14:textId="77777777" w:rsidR="00FD4675" w:rsidRDefault="00FD4675" w:rsidP="00FB755D">
            <w:pPr>
              <w:spacing w:line="163" w:lineRule="exact"/>
              <w:rPr>
                <w:lang w:val="en-GB"/>
              </w:rPr>
            </w:pPr>
          </w:p>
          <w:p w14:paraId="1D83BA27" w14:textId="77777777" w:rsidR="00FD4675" w:rsidRDefault="00FD4675" w:rsidP="00FB755D">
            <w:pPr>
              <w:rPr>
                <w:lang w:val="en-GB"/>
              </w:rPr>
            </w:pPr>
            <w:r>
              <w:rPr>
                <w:lang w:val="en-GB"/>
              </w:rPr>
              <w:t>All exterior body panels made non-corrosive and all external steel fitting to be galvanized or painted.</w:t>
            </w:r>
          </w:p>
        </w:tc>
        <w:tc>
          <w:tcPr>
            <w:tcW w:w="2546" w:type="dxa"/>
            <w:tcBorders>
              <w:top w:val="single" w:sz="6" w:space="0" w:color="000000"/>
              <w:left w:val="single" w:sz="6" w:space="0" w:color="000000"/>
              <w:bottom w:val="single" w:sz="6" w:space="0" w:color="FFFFFF"/>
              <w:right w:val="single" w:sz="6" w:space="0" w:color="FFFFFF"/>
            </w:tcBorders>
          </w:tcPr>
          <w:p w14:paraId="6189322C" w14:textId="77777777" w:rsidR="00FD4675" w:rsidRDefault="00FD4675" w:rsidP="00FB755D">
            <w:pPr>
              <w:spacing w:line="163" w:lineRule="exact"/>
              <w:rPr>
                <w:lang w:val="en-GB"/>
              </w:rPr>
            </w:pPr>
          </w:p>
          <w:p w14:paraId="6756B12D" w14:textId="77777777" w:rsidR="00FD4675" w:rsidRDefault="00FD4675" w:rsidP="00FB755D">
            <w:pPr>
              <w:jc w:val="center"/>
              <w:rPr>
                <w:lang w:val="en-GB"/>
              </w:rPr>
            </w:pPr>
            <w:proofErr w:type="spellStart"/>
            <w:proofErr w:type="gramStart"/>
            <w:r>
              <w:rPr>
                <w:lang w:val="en-GB"/>
              </w:rPr>
              <w:t>Yes,Yes</w:t>
            </w:r>
            <w:proofErr w:type="spellEnd"/>
            <w:proofErr w:type="gramEnd"/>
          </w:p>
        </w:tc>
        <w:tc>
          <w:tcPr>
            <w:tcW w:w="1968" w:type="dxa"/>
            <w:tcBorders>
              <w:top w:val="single" w:sz="6" w:space="0" w:color="000000"/>
              <w:left w:val="single" w:sz="6" w:space="0" w:color="000000"/>
              <w:bottom w:val="single" w:sz="6" w:space="0" w:color="FFFFFF"/>
              <w:right w:val="double" w:sz="6" w:space="0" w:color="000000"/>
            </w:tcBorders>
          </w:tcPr>
          <w:p w14:paraId="03D7FA78" w14:textId="77777777" w:rsidR="00FD4675" w:rsidRDefault="00FD4675" w:rsidP="00FB755D">
            <w:pPr>
              <w:spacing w:line="163" w:lineRule="exact"/>
              <w:rPr>
                <w:lang w:val="en-GB"/>
              </w:rPr>
            </w:pPr>
          </w:p>
          <w:p w14:paraId="0FB08F62" w14:textId="77777777" w:rsidR="00FD4675" w:rsidRDefault="00FD4675" w:rsidP="00FB755D">
            <w:pPr>
              <w:jc w:val="right"/>
              <w:rPr>
                <w:lang w:val="en-GB"/>
              </w:rPr>
            </w:pPr>
            <w:r>
              <w:rPr>
                <w:lang w:val="en-GB"/>
              </w:rPr>
              <w:t xml:space="preserve">     ------------(Y/N)</w:t>
            </w:r>
          </w:p>
        </w:tc>
      </w:tr>
      <w:tr w:rsidR="00FD4675" w14:paraId="0956FC6D"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3AB2F1F" w14:textId="77777777" w:rsidR="00FD4675" w:rsidRDefault="00FD4675" w:rsidP="00FB755D">
            <w:pPr>
              <w:spacing w:line="163" w:lineRule="exact"/>
              <w:rPr>
                <w:lang w:val="en-GB"/>
              </w:rPr>
            </w:pPr>
          </w:p>
          <w:p w14:paraId="393BA7AE"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409C9BDF" w14:textId="77777777" w:rsidR="00FD4675" w:rsidRDefault="00FD4675" w:rsidP="00FB755D">
            <w:pPr>
              <w:spacing w:line="163" w:lineRule="exact"/>
              <w:rPr>
                <w:lang w:val="en-GB"/>
              </w:rPr>
            </w:pPr>
          </w:p>
          <w:p w14:paraId="531495CC" w14:textId="77777777" w:rsidR="00FD4675" w:rsidRDefault="00FD4675" w:rsidP="00FB755D">
            <w:pPr>
              <w:rPr>
                <w:lang w:val="en-GB"/>
              </w:rPr>
            </w:pPr>
            <w:r>
              <w:rPr>
                <w:lang w:val="en-GB"/>
              </w:rPr>
              <w:t>Anti-rust compound applied to under body for sea side operation.</w:t>
            </w:r>
          </w:p>
        </w:tc>
        <w:tc>
          <w:tcPr>
            <w:tcW w:w="2546" w:type="dxa"/>
            <w:tcBorders>
              <w:top w:val="single" w:sz="6" w:space="0" w:color="000000"/>
              <w:left w:val="single" w:sz="6" w:space="0" w:color="000000"/>
              <w:bottom w:val="single" w:sz="6" w:space="0" w:color="FFFFFF"/>
              <w:right w:val="single" w:sz="6" w:space="0" w:color="FFFFFF"/>
            </w:tcBorders>
          </w:tcPr>
          <w:p w14:paraId="57C3A081" w14:textId="77777777" w:rsidR="00FD4675" w:rsidRDefault="00FD4675" w:rsidP="00FB755D">
            <w:pPr>
              <w:spacing w:line="163" w:lineRule="exact"/>
              <w:rPr>
                <w:lang w:val="en-GB"/>
              </w:rPr>
            </w:pPr>
          </w:p>
          <w:p w14:paraId="06F15633" w14:textId="77777777" w:rsidR="00FD4675" w:rsidRDefault="00FD4675" w:rsidP="00FB755D">
            <w:pPr>
              <w:jc w:val="center"/>
              <w:rPr>
                <w:lang w:val="en-GB"/>
              </w:rPr>
            </w:pPr>
            <w:r>
              <w:rPr>
                <w:lang w:val="en-GB"/>
              </w:rPr>
              <w:t>Yes</w:t>
            </w:r>
          </w:p>
          <w:p w14:paraId="73849421" w14:textId="77777777" w:rsidR="00FD4675" w:rsidRDefault="00FD4675" w:rsidP="00FB755D">
            <w:pPr>
              <w:jc w:val="center"/>
              <w:rPr>
                <w:lang w:val="en-GB"/>
              </w:rPr>
            </w:pPr>
            <w:r>
              <w:rPr>
                <w:lang w:val="en-GB"/>
              </w:rPr>
              <w:t>specify compound</w:t>
            </w:r>
          </w:p>
        </w:tc>
        <w:tc>
          <w:tcPr>
            <w:tcW w:w="1968" w:type="dxa"/>
            <w:tcBorders>
              <w:top w:val="single" w:sz="6" w:space="0" w:color="000000"/>
              <w:left w:val="single" w:sz="6" w:space="0" w:color="000000"/>
              <w:bottom w:val="single" w:sz="6" w:space="0" w:color="FFFFFF"/>
              <w:right w:val="double" w:sz="6" w:space="0" w:color="000000"/>
            </w:tcBorders>
          </w:tcPr>
          <w:p w14:paraId="40339945" w14:textId="77777777" w:rsidR="00FD4675" w:rsidRDefault="00FD4675" w:rsidP="00FB755D">
            <w:pPr>
              <w:spacing w:line="163" w:lineRule="exact"/>
              <w:rPr>
                <w:lang w:val="en-GB"/>
              </w:rPr>
            </w:pPr>
          </w:p>
          <w:p w14:paraId="168BB978" w14:textId="77777777" w:rsidR="00FD4675" w:rsidRDefault="00FD4675" w:rsidP="00FB755D">
            <w:pPr>
              <w:jc w:val="right"/>
              <w:rPr>
                <w:lang w:val="en-GB"/>
              </w:rPr>
            </w:pPr>
            <w:r>
              <w:rPr>
                <w:lang w:val="en-GB"/>
              </w:rPr>
              <w:t xml:space="preserve">     ------------(Y/N)</w:t>
            </w:r>
          </w:p>
        </w:tc>
      </w:tr>
      <w:tr w:rsidR="00FD4675" w14:paraId="38A3EB37"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91E8E2E" w14:textId="77777777" w:rsidR="00FD4675" w:rsidRDefault="00FD4675" w:rsidP="00FB755D">
            <w:pPr>
              <w:spacing w:line="163" w:lineRule="exact"/>
              <w:rPr>
                <w:lang w:val="en-GB"/>
              </w:rPr>
            </w:pPr>
          </w:p>
          <w:p w14:paraId="54415779"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69C591D9" w14:textId="77777777" w:rsidR="00FD4675" w:rsidRDefault="00FD4675" w:rsidP="00FB755D">
            <w:pPr>
              <w:spacing w:line="163" w:lineRule="exact"/>
              <w:rPr>
                <w:lang w:val="en-GB"/>
              </w:rPr>
            </w:pPr>
          </w:p>
          <w:p w14:paraId="5B792A51" w14:textId="77777777" w:rsidR="00FD4675" w:rsidRDefault="00FD4675" w:rsidP="00FB755D">
            <w:pPr>
              <w:rPr>
                <w:lang w:val="en-GB"/>
              </w:rPr>
            </w:pPr>
            <w:r>
              <w:rPr>
                <w:lang w:val="en-GB"/>
              </w:rPr>
              <w:t xml:space="preserve">Body </w:t>
            </w:r>
            <w:proofErr w:type="gramStart"/>
            <w:r>
              <w:rPr>
                <w:lang w:val="en-GB"/>
              </w:rPr>
              <w:t>finish,  user</w:t>
            </w:r>
            <w:proofErr w:type="gramEnd"/>
            <w:r>
              <w:rPr>
                <w:lang w:val="en-GB"/>
              </w:rPr>
              <w:t xml:space="preserve"> to choose final colour, branding and signage</w:t>
            </w:r>
          </w:p>
        </w:tc>
        <w:tc>
          <w:tcPr>
            <w:tcW w:w="2546" w:type="dxa"/>
            <w:tcBorders>
              <w:top w:val="single" w:sz="6" w:space="0" w:color="000000"/>
              <w:left w:val="single" w:sz="6" w:space="0" w:color="000000"/>
              <w:bottom w:val="single" w:sz="6" w:space="0" w:color="FFFFFF"/>
              <w:right w:val="single" w:sz="6" w:space="0" w:color="FFFFFF"/>
            </w:tcBorders>
          </w:tcPr>
          <w:p w14:paraId="52594243" w14:textId="77777777" w:rsidR="00FD4675" w:rsidRDefault="00FD4675" w:rsidP="00FB755D">
            <w:pPr>
              <w:spacing w:line="163" w:lineRule="exact"/>
              <w:rPr>
                <w:lang w:val="en-GB"/>
              </w:rPr>
            </w:pPr>
          </w:p>
          <w:p w14:paraId="454FE034" w14:textId="77777777" w:rsidR="00FD4675" w:rsidRDefault="00FD4675" w:rsidP="00FB755D">
            <w:pPr>
              <w:jc w:val="center"/>
              <w:rPr>
                <w:lang w:val="en-GB"/>
              </w:rPr>
            </w:pPr>
            <w:r>
              <w:rPr>
                <w:lang w:val="en-GB"/>
              </w:rPr>
              <w:t>Yes</w:t>
            </w:r>
          </w:p>
          <w:p w14:paraId="2458F8E5" w14:textId="77777777" w:rsidR="00FD4675" w:rsidRDefault="00FD4675" w:rsidP="00FB755D">
            <w:pPr>
              <w:jc w:val="center"/>
              <w:rPr>
                <w:lang w:val="en-GB"/>
              </w:rPr>
            </w:pPr>
            <w:r>
              <w:rPr>
                <w:lang w:val="en-GB"/>
              </w:rPr>
              <w:t>mandatory</w:t>
            </w:r>
          </w:p>
        </w:tc>
        <w:tc>
          <w:tcPr>
            <w:tcW w:w="1968" w:type="dxa"/>
            <w:tcBorders>
              <w:top w:val="single" w:sz="6" w:space="0" w:color="000000"/>
              <w:left w:val="single" w:sz="6" w:space="0" w:color="000000"/>
              <w:bottom w:val="single" w:sz="6" w:space="0" w:color="FFFFFF"/>
              <w:right w:val="double" w:sz="6" w:space="0" w:color="000000"/>
            </w:tcBorders>
          </w:tcPr>
          <w:p w14:paraId="0451200B" w14:textId="77777777" w:rsidR="00FD4675" w:rsidRDefault="00FD4675" w:rsidP="00FB755D">
            <w:pPr>
              <w:spacing w:line="163" w:lineRule="exact"/>
              <w:rPr>
                <w:lang w:val="en-GB"/>
              </w:rPr>
            </w:pPr>
          </w:p>
          <w:p w14:paraId="3746F7F9" w14:textId="77777777" w:rsidR="00FD4675" w:rsidRDefault="00FD4675" w:rsidP="00FB755D">
            <w:pPr>
              <w:jc w:val="right"/>
              <w:rPr>
                <w:lang w:val="en-GB"/>
              </w:rPr>
            </w:pPr>
            <w:r>
              <w:rPr>
                <w:lang w:val="en-GB"/>
              </w:rPr>
              <w:t xml:space="preserve">    ------------ (Y/N)</w:t>
            </w:r>
          </w:p>
        </w:tc>
      </w:tr>
      <w:tr w:rsidR="00FD4675" w14:paraId="76628457"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3837C12" w14:textId="77777777" w:rsidR="00FD4675" w:rsidRDefault="00FD4675" w:rsidP="00FB755D">
            <w:pPr>
              <w:spacing w:line="163" w:lineRule="exact"/>
              <w:rPr>
                <w:lang w:val="en-GB"/>
              </w:rPr>
            </w:pPr>
          </w:p>
          <w:p w14:paraId="663B5EE8" w14:textId="77777777" w:rsidR="00FD4675" w:rsidRDefault="00FD4675" w:rsidP="00FB755D">
            <w:pPr>
              <w:rPr>
                <w:lang w:val="en-GB"/>
              </w:rPr>
            </w:pPr>
            <w:r>
              <w:rPr>
                <w:lang w:val="en-GB"/>
              </w:rPr>
              <w:t xml:space="preserve">d)  </w:t>
            </w:r>
          </w:p>
        </w:tc>
        <w:tc>
          <w:tcPr>
            <w:tcW w:w="5295" w:type="dxa"/>
            <w:tcBorders>
              <w:top w:val="single" w:sz="6" w:space="0" w:color="000000"/>
              <w:left w:val="single" w:sz="6" w:space="0" w:color="FFFFFF"/>
              <w:bottom w:val="single" w:sz="6" w:space="0" w:color="FFFFFF"/>
              <w:right w:val="single" w:sz="6" w:space="0" w:color="FFFFFF"/>
            </w:tcBorders>
          </w:tcPr>
          <w:p w14:paraId="0EB4D61B" w14:textId="77777777" w:rsidR="00FD4675" w:rsidRDefault="00FD4675" w:rsidP="00FB755D">
            <w:pPr>
              <w:spacing w:line="163" w:lineRule="exact"/>
              <w:rPr>
                <w:lang w:val="en-GB"/>
              </w:rPr>
            </w:pPr>
          </w:p>
          <w:p w14:paraId="4A868BE5" w14:textId="77777777" w:rsidR="00FD4675" w:rsidRDefault="00FD4675" w:rsidP="00FB755D">
            <w:pPr>
              <w:rPr>
                <w:lang w:val="en-GB"/>
              </w:rPr>
            </w:pPr>
            <w:r>
              <w:rPr>
                <w:lang w:val="en-GB"/>
              </w:rPr>
              <w:t xml:space="preserve">Fitted with reclining and adjustable driver and passenger </w:t>
            </w:r>
            <w:proofErr w:type="gramStart"/>
            <w:r>
              <w:rPr>
                <w:lang w:val="en-GB"/>
              </w:rPr>
              <w:t>seats .</w:t>
            </w:r>
            <w:proofErr w:type="gramEnd"/>
          </w:p>
        </w:tc>
        <w:tc>
          <w:tcPr>
            <w:tcW w:w="2546" w:type="dxa"/>
            <w:tcBorders>
              <w:top w:val="single" w:sz="6" w:space="0" w:color="000000"/>
              <w:left w:val="single" w:sz="6" w:space="0" w:color="000000"/>
              <w:bottom w:val="single" w:sz="6" w:space="0" w:color="FFFFFF"/>
              <w:right w:val="single" w:sz="6" w:space="0" w:color="FFFFFF"/>
            </w:tcBorders>
          </w:tcPr>
          <w:p w14:paraId="26B1B1FA" w14:textId="77777777" w:rsidR="00FD4675" w:rsidRDefault="00FD4675" w:rsidP="00FB755D">
            <w:pPr>
              <w:spacing w:line="163" w:lineRule="exact"/>
              <w:rPr>
                <w:lang w:val="en-GB"/>
              </w:rPr>
            </w:pPr>
          </w:p>
          <w:p w14:paraId="0A0578E0"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0EFACD92" w14:textId="77777777" w:rsidR="00FD4675" w:rsidRDefault="00FD4675" w:rsidP="00FB755D">
            <w:pPr>
              <w:spacing w:line="163" w:lineRule="exact"/>
              <w:rPr>
                <w:lang w:val="en-GB"/>
              </w:rPr>
            </w:pPr>
          </w:p>
          <w:p w14:paraId="46AD0340" w14:textId="77777777" w:rsidR="00FD4675" w:rsidRDefault="00FD4675" w:rsidP="00FB755D">
            <w:pPr>
              <w:jc w:val="right"/>
              <w:rPr>
                <w:lang w:val="en-GB"/>
              </w:rPr>
            </w:pPr>
            <w:r>
              <w:rPr>
                <w:lang w:val="en-GB"/>
              </w:rPr>
              <w:t>--------------(Y/N)</w:t>
            </w:r>
          </w:p>
        </w:tc>
      </w:tr>
      <w:tr w:rsidR="00FD4675" w14:paraId="7F050F45"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3C7BF27F" w14:textId="77777777" w:rsidR="00FD4675" w:rsidRDefault="00FD4675" w:rsidP="00FB755D">
            <w:pPr>
              <w:spacing w:line="163" w:lineRule="exact"/>
              <w:rPr>
                <w:lang w:val="en-GB"/>
              </w:rPr>
            </w:pPr>
          </w:p>
          <w:p w14:paraId="7A12B365" w14:textId="77777777" w:rsidR="00FD4675" w:rsidRDefault="00FD4675" w:rsidP="00FB755D">
            <w:pPr>
              <w:rPr>
                <w:lang w:val="en-GB"/>
              </w:rPr>
            </w:pPr>
            <w:r>
              <w:rPr>
                <w:lang w:val="en-GB"/>
              </w:rPr>
              <w:t xml:space="preserve">e)    </w:t>
            </w:r>
          </w:p>
        </w:tc>
        <w:tc>
          <w:tcPr>
            <w:tcW w:w="5295" w:type="dxa"/>
            <w:tcBorders>
              <w:top w:val="single" w:sz="6" w:space="0" w:color="000000"/>
              <w:left w:val="single" w:sz="6" w:space="0" w:color="FFFFFF"/>
              <w:bottom w:val="single" w:sz="6" w:space="0" w:color="FFFFFF"/>
              <w:right w:val="single" w:sz="6" w:space="0" w:color="FFFFFF"/>
            </w:tcBorders>
          </w:tcPr>
          <w:p w14:paraId="3A7931E9" w14:textId="77777777" w:rsidR="00FD4675" w:rsidRDefault="00FD4675" w:rsidP="00FB755D">
            <w:pPr>
              <w:spacing w:line="163" w:lineRule="exact"/>
              <w:rPr>
                <w:lang w:val="en-GB"/>
              </w:rPr>
            </w:pPr>
          </w:p>
          <w:p w14:paraId="567C9A2D" w14:textId="77777777" w:rsidR="00FD4675" w:rsidRDefault="00FD4675" w:rsidP="00FB755D">
            <w:pPr>
              <w:rPr>
                <w:lang w:val="en-GB"/>
              </w:rPr>
            </w:pPr>
            <w:r>
              <w:rPr>
                <w:lang w:val="en-GB"/>
              </w:rPr>
              <w:t>Upholstery, pure leather</w:t>
            </w:r>
          </w:p>
        </w:tc>
        <w:tc>
          <w:tcPr>
            <w:tcW w:w="2546" w:type="dxa"/>
            <w:tcBorders>
              <w:top w:val="single" w:sz="6" w:space="0" w:color="000000"/>
              <w:left w:val="single" w:sz="6" w:space="0" w:color="000000"/>
              <w:bottom w:val="single" w:sz="6" w:space="0" w:color="FFFFFF"/>
              <w:right w:val="single" w:sz="6" w:space="0" w:color="FFFFFF"/>
            </w:tcBorders>
          </w:tcPr>
          <w:p w14:paraId="053384B9" w14:textId="77777777" w:rsidR="00FD4675" w:rsidRDefault="00FD4675" w:rsidP="00FB755D">
            <w:pPr>
              <w:spacing w:line="163" w:lineRule="exact"/>
              <w:rPr>
                <w:lang w:val="en-GB"/>
              </w:rPr>
            </w:pPr>
          </w:p>
          <w:p w14:paraId="24774E8D" w14:textId="77777777" w:rsidR="00FD4675" w:rsidRDefault="00FD4675" w:rsidP="00FB755D">
            <w:pPr>
              <w:jc w:val="center"/>
              <w:rPr>
                <w:lang w:val="en-GB"/>
              </w:rPr>
            </w:pPr>
            <w:r>
              <w:rPr>
                <w:lang w:val="en-GB"/>
              </w:rPr>
              <w:t>Yes mandatory</w:t>
            </w:r>
          </w:p>
          <w:p w14:paraId="100D4A8C" w14:textId="77777777" w:rsidR="00FD4675" w:rsidRDefault="00FD4675" w:rsidP="00FB755D">
            <w:pPr>
              <w:rPr>
                <w:lang w:val="en-GB"/>
              </w:rPr>
            </w:pPr>
          </w:p>
        </w:tc>
        <w:tc>
          <w:tcPr>
            <w:tcW w:w="1968" w:type="dxa"/>
            <w:tcBorders>
              <w:top w:val="single" w:sz="6" w:space="0" w:color="000000"/>
              <w:left w:val="single" w:sz="6" w:space="0" w:color="000000"/>
              <w:bottom w:val="single" w:sz="6" w:space="0" w:color="FFFFFF"/>
              <w:right w:val="double" w:sz="6" w:space="0" w:color="000000"/>
            </w:tcBorders>
          </w:tcPr>
          <w:p w14:paraId="68F18FBC" w14:textId="77777777" w:rsidR="00FD4675" w:rsidRDefault="00FD4675" w:rsidP="00FB755D">
            <w:pPr>
              <w:spacing w:line="163" w:lineRule="exact"/>
              <w:rPr>
                <w:lang w:val="en-GB"/>
              </w:rPr>
            </w:pPr>
          </w:p>
          <w:p w14:paraId="162405F4" w14:textId="77777777" w:rsidR="00FD4675" w:rsidRDefault="00FD4675" w:rsidP="00FB755D">
            <w:pPr>
              <w:jc w:val="right"/>
              <w:rPr>
                <w:lang w:val="en-GB"/>
              </w:rPr>
            </w:pPr>
            <w:r>
              <w:rPr>
                <w:lang w:val="en-GB"/>
              </w:rPr>
              <w:t xml:space="preserve">    ------------ (Y/N)</w:t>
            </w:r>
          </w:p>
        </w:tc>
      </w:tr>
      <w:tr w:rsidR="00FD4675" w14:paraId="1BF55648" w14:textId="77777777" w:rsidTr="00FB755D">
        <w:trPr>
          <w:jc w:val="right"/>
        </w:trPr>
        <w:tc>
          <w:tcPr>
            <w:tcW w:w="656" w:type="dxa"/>
            <w:tcBorders>
              <w:top w:val="single" w:sz="6" w:space="0" w:color="000000"/>
              <w:left w:val="single" w:sz="6" w:space="0" w:color="FFFFFF"/>
              <w:bottom w:val="single" w:sz="6" w:space="0" w:color="FFFFFF"/>
              <w:right w:val="single" w:sz="6" w:space="0" w:color="FFFFFF"/>
            </w:tcBorders>
          </w:tcPr>
          <w:p w14:paraId="0027BBA9" w14:textId="77777777" w:rsidR="00FD4675" w:rsidRDefault="00FD4675" w:rsidP="00FB755D">
            <w:pPr>
              <w:spacing w:line="163" w:lineRule="exact"/>
              <w:rPr>
                <w:lang w:val="en-GB"/>
              </w:rPr>
            </w:pPr>
          </w:p>
          <w:p w14:paraId="0F5703F6" w14:textId="77777777" w:rsidR="00FD4675" w:rsidRDefault="00FD4675" w:rsidP="00FB755D">
            <w:pPr>
              <w:rPr>
                <w:b/>
                <w:bCs/>
                <w:lang w:val="en-GB"/>
              </w:rPr>
            </w:pPr>
            <w:r>
              <w:rPr>
                <w:b/>
                <w:bCs/>
                <w:lang w:val="en-GB"/>
              </w:rPr>
              <w:t>9.</w:t>
            </w:r>
          </w:p>
        </w:tc>
        <w:tc>
          <w:tcPr>
            <w:tcW w:w="9809" w:type="dxa"/>
            <w:gridSpan w:val="3"/>
            <w:tcBorders>
              <w:top w:val="single" w:sz="6" w:space="0" w:color="000000"/>
              <w:left w:val="single" w:sz="6" w:space="0" w:color="FFFFFF"/>
              <w:bottom w:val="single" w:sz="6" w:space="0" w:color="FFFFFF"/>
              <w:right w:val="nil"/>
            </w:tcBorders>
          </w:tcPr>
          <w:p w14:paraId="183FA560" w14:textId="77777777" w:rsidR="00FD4675" w:rsidRDefault="00FD4675" w:rsidP="00FB755D">
            <w:pPr>
              <w:spacing w:line="163" w:lineRule="exact"/>
              <w:rPr>
                <w:b/>
                <w:bCs/>
                <w:lang w:val="en-GB"/>
              </w:rPr>
            </w:pPr>
          </w:p>
          <w:p w14:paraId="5CB80DC6" w14:textId="77777777" w:rsidR="00FD4675" w:rsidRDefault="00FD4675" w:rsidP="00FB755D">
            <w:pPr>
              <w:rPr>
                <w:b/>
                <w:bCs/>
                <w:lang w:val="en-GB"/>
              </w:rPr>
            </w:pPr>
            <w:r>
              <w:rPr>
                <w:b/>
                <w:bCs/>
                <w:lang w:val="en-GB"/>
              </w:rPr>
              <w:t>ELECTRICAL SYSTEM AND INSTRUMENTS</w:t>
            </w:r>
          </w:p>
        </w:tc>
      </w:tr>
      <w:tr w:rsidR="00FD4675" w14:paraId="7B579515"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DFBBCAF" w14:textId="77777777" w:rsidR="00FD4675" w:rsidRDefault="00FD4675" w:rsidP="00FB755D">
            <w:pPr>
              <w:spacing w:line="163" w:lineRule="exact"/>
              <w:rPr>
                <w:b/>
                <w:bCs/>
                <w:lang w:val="en-GB"/>
              </w:rPr>
            </w:pPr>
          </w:p>
          <w:p w14:paraId="2D8245B7"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79B94389" w14:textId="77777777" w:rsidR="00FD4675" w:rsidRDefault="00FD4675" w:rsidP="00FB755D">
            <w:pPr>
              <w:spacing w:line="163" w:lineRule="exact"/>
              <w:rPr>
                <w:lang w:val="en-GB"/>
              </w:rPr>
            </w:pPr>
          </w:p>
          <w:p w14:paraId="5360D89A" w14:textId="77777777" w:rsidR="00FD4675" w:rsidRDefault="00FD4675" w:rsidP="00FB755D">
            <w:pPr>
              <w:rPr>
                <w:lang w:val="en-GB"/>
              </w:rPr>
            </w:pPr>
            <w:r>
              <w:rPr>
                <w:lang w:val="en-GB"/>
              </w:rPr>
              <w:t>System voltage, negative earth, with alternator charging.</w:t>
            </w:r>
          </w:p>
        </w:tc>
        <w:tc>
          <w:tcPr>
            <w:tcW w:w="2546" w:type="dxa"/>
            <w:tcBorders>
              <w:top w:val="single" w:sz="6" w:space="0" w:color="000000"/>
              <w:left w:val="single" w:sz="6" w:space="0" w:color="000000"/>
              <w:bottom w:val="single" w:sz="6" w:space="0" w:color="FFFFFF"/>
              <w:right w:val="single" w:sz="6" w:space="0" w:color="FFFFFF"/>
            </w:tcBorders>
          </w:tcPr>
          <w:p w14:paraId="45627345" w14:textId="77777777" w:rsidR="00FD4675" w:rsidRDefault="00FD4675" w:rsidP="00FB755D">
            <w:pPr>
              <w:spacing w:line="163" w:lineRule="exact"/>
              <w:rPr>
                <w:lang w:val="en-GB"/>
              </w:rPr>
            </w:pPr>
          </w:p>
          <w:p w14:paraId="6CED0A69" w14:textId="77777777" w:rsidR="00FD4675" w:rsidRDefault="00FD4675" w:rsidP="00FB755D">
            <w:pPr>
              <w:jc w:val="center"/>
              <w:rPr>
                <w:lang w:val="en-GB"/>
              </w:rPr>
            </w:pPr>
            <w:r>
              <w:rPr>
                <w:lang w:val="en-GB"/>
              </w:rPr>
              <w:t>12V, Yes</w:t>
            </w:r>
          </w:p>
        </w:tc>
        <w:tc>
          <w:tcPr>
            <w:tcW w:w="1968" w:type="dxa"/>
            <w:tcBorders>
              <w:top w:val="single" w:sz="6" w:space="0" w:color="000000"/>
              <w:left w:val="single" w:sz="6" w:space="0" w:color="000000"/>
              <w:bottom w:val="single" w:sz="6" w:space="0" w:color="FFFFFF"/>
              <w:right w:val="double" w:sz="6" w:space="0" w:color="000000"/>
            </w:tcBorders>
          </w:tcPr>
          <w:p w14:paraId="5CB55102" w14:textId="77777777" w:rsidR="00FD4675" w:rsidRDefault="00FD4675" w:rsidP="00FB755D">
            <w:pPr>
              <w:spacing w:line="163" w:lineRule="exact"/>
              <w:rPr>
                <w:lang w:val="en-GB"/>
              </w:rPr>
            </w:pPr>
          </w:p>
          <w:p w14:paraId="32F1A51A" w14:textId="77777777" w:rsidR="00FD4675" w:rsidRDefault="00FD4675" w:rsidP="00FB755D">
            <w:pPr>
              <w:jc w:val="right"/>
              <w:rPr>
                <w:lang w:val="en-GB"/>
              </w:rPr>
            </w:pPr>
            <w:r>
              <w:rPr>
                <w:lang w:val="en-GB"/>
              </w:rPr>
              <w:t xml:space="preserve">   -------------(Y/N)</w:t>
            </w:r>
          </w:p>
        </w:tc>
      </w:tr>
      <w:tr w:rsidR="00FD4675" w14:paraId="6C033420"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9FF4122" w14:textId="77777777" w:rsidR="00FD4675" w:rsidRDefault="00FD4675" w:rsidP="00FB755D">
            <w:pPr>
              <w:spacing w:line="163" w:lineRule="exact"/>
              <w:rPr>
                <w:lang w:val="en-GB"/>
              </w:rPr>
            </w:pPr>
          </w:p>
          <w:p w14:paraId="0072B4F5"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4B94DB4B" w14:textId="77777777" w:rsidR="00FD4675" w:rsidRDefault="00FD4675" w:rsidP="00FB755D">
            <w:pPr>
              <w:spacing w:line="163" w:lineRule="exact"/>
              <w:rPr>
                <w:lang w:val="en-GB"/>
              </w:rPr>
            </w:pPr>
          </w:p>
          <w:p w14:paraId="28ADA03E" w14:textId="77777777" w:rsidR="00FD4675" w:rsidRDefault="00FD4675" w:rsidP="00FB755D">
            <w:pPr>
              <w:rPr>
                <w:lang w:val="en-GB"/>
              </w:rPr>
            </w:pPr>
            <w:r>
              <w:rPr>
                <w:lang w:val="en-GB"/>
              </w:rPr>
              <w:t>Battery capacity.</w:t>
            </w:r>
          </w:p>
        </w:tc>
        <w:tc>
          <w:tcPr>
            <w:tcW w:w="2546" w:type="dxa"/>
            <w:tcBorders>
              <w:top w:val="single" w:sz="6" w:space="0" w:color="000000"/>
              <w:left w:val="single" w:sz="6" w:space="0" w:color="000000"/>
              <w:bottom w:val="single" w:sz="6" w:space="0" w:color="FFFFFF"/>
              <w:right w:val="single" w:sz="6" w:space="0" w:color="FFFFFF"/>
            </w:tcBorders>
          </w:tcPr>
          <w:p w14:paraId="27E94138" w14:textId="77777777" w:rsidR="00FD4675" w:rsidRDefault="00FD4675" w:rsidP="00FB755D">
            <w:pPr>
              <w:spacing w:line="163" w:lineRule="exact"/>
              <w:rPr>
                <w:lang w:val="en-GB"/>
              </w:rPr>
            </w:pPr>
          </w:p>
          <w:p w14:paraId="3A77BAE4" w14:textId="77777777" w:rsidR="00FD4675" w:rsidRDefault="00FD4675" w:rsidP="00FB755D">
            <w:pPr>
              <w:jc w:val="center"/>
              <w:rPr>
                <w:lang w:val="en-GB"/>
              </w:rPr>
            </w:pPr>
            <w:r>
              <w:rPr>
                <w:lang w:val="en-GB"/>
              </w:rPr>
              <w:t>1x12V,70AH</w:t>
            </w:r>
          </w:p>
        </w:tc>
        <w:tc>
          <w:tcPr>
            <w:tcW w:w="1968" w:type="dxa"/>
            <w:tcBorders>
              <w:top w:val="single" w:sz="6" w:space="0" w:color="000000"/>
              <w:left w:val="single" w:sz="6" w:space="0" w:color="000000"/>
              <w:bottom w:val="single" w:sz="6" w:space="0" w:color="FFFFFF"/>
              <w:right w:val="double" w:sz="6" w:space="0" w:color="000000"/>
            </w:tcBorders>
          </w:tcPr>
          <w:p w14:paraId="1E49837D" w14:textId="77777777" w:rsidR="00FD4675" w:rsidRDefault="00FD4675" w:rsidP="00FB755D">
            <w:pPr>
              <w:spacing w:line="163" w:lineRule="exact"/>
              <w:rPr>
                <w:lang w:val="en-GB"/>
              </w:rPr>
            </w:pPr>
          </w:p>
          <w:p w14:paraId="054610E7" w14:textId="77777777" w:rsidR="00FD4675" w:rsidRDefault="00FD4675" w:rsidP="00FB755D">
            <w:pPr>
              <w:jc w:val="right"/>
              <w:rPr>
                <w:lang w:val="en-GB"/>
              </w:rPr>
            </w:pPr>
            <w:r>
              <w:rPr>
                <w:lang w:val="en-GB"/>
              </w:rPr>
              <w:t>AH</w:t>
            </w:r>
          </w:p>
        </w:tc>
      </w:tr>
      <w:tr w:rsidR="00FD4675" w14:paraId="443649D8"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51F39108" w14:textId="77777777" w:rsidR="00FD4675" w:rsidRDefault="00FD4675" w:rsidP="00FB755D">
            <w:pPr>
              <w:spacing w:line="163" w:lineRule="exact"/>
              <w:rPr>
                <w:lang w:val="en-GB"/>
              </w:rPr>
            </w:pPr>
          </w:p>
          <w:p w14:paraId="080FBED8"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5F191D43" w14:textId="77777777" w:rsidR="00FD4675" w:rsidRDefault="00FD4675" w:rsidP="00FB755D">
            <w:pPr>
              <w:spacing w:line="163" w:lineRule="exact"/>
              <w:rPr>
                <w:lang w:val="en-GB"/>
              </w:rPr>
            </w:pPr>
          </w:p>
          <w:p w14:paraId="61848767" w14:textId="77777777" w:rsidR="00FD4675" w:rsidRDefault="00FD4675" w:rsidP="00FB755D">
            <w:pPr>
              <w:rPr>
                <w:lang w:val="en-GB"/>
              </w:rPr>
            </w:pPr>
            <w:r>
              <w:rPr>
                <w:lang w:val="en-GB"/>
              </w:rPr>
              <w:t>Full lighting to conform to Cap.403 Subs.23 Kenya Traffic Act.</w:t>
            </w:r>
          </w:p>
        </w:tc>
        <w:tc>
          <w:tcPr>
            <w:tcW w:w="2546" w:type="dxa"/>
            <w:tcBorders>
              <w:top w:val="single" w:sz="6" w:space="0" w:color="000000"/>
              <w:left w:val="single" w:sz="6" w:space="0" w:color="000000"/>
              <w:bottom w:val="single" w:sz="6" w:space="0" w:color="FFFFFF"/>
              <w:right w:val="single" w:sz="6" w:space="0" w:color="FFFFFF"/>
            </w:tcBorders>
          </w:tcPr>
          <w:p w14:paraId="344B621F" w14:textId="77777777" w:rsidR="00FD4675" w:rsidRDefault="00FD4675" w:rsidP="00FB755D">
            <w:pPr>
              <w:spacing w:line="163" w:lineRule="exact"/>
              <w:rPr>
                <w:lang w:val="en-GB"/>
              </w:rPr>
            </w:pPr>
          </w:p>
          <w:p w14:paraId="4B0001B9"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5A4EF477" w14:textId="77777777" w:rsidR="00FD4675" w:rsidRDefault="00FD4675" w:rsidP="00FB755D">
            <w:pPr>
              <w:spacing w:line="163" w:lineRule="exact"/>
              <w:rPr>
                <w:lang w:val="en-GB"/>
              </w:rPr>
            </w:pPr>
          </w:p>
          <w:p w14:paraId="22056667" w14:textId="77777777" w:rsidR="00FD4675" w:rsidRDefault="00FD4675" w:rsidP="00FB755D">
            <w:pPr>
              <w:jc w:val="right"/>
              <w:rPr>
                <w:lang w:val="en-GB"/>
              </w:rPr>
            </w:pPr>
            <w:r>
              <w:rPr>
                <w:lang w:val="en-GB"/>
              </w:rPr>
              <w:t xml:space="preserve">    ------------ (Y/N)</w:t>
            </w:r>
          </w:p>
        </w:tc>
      </w:tr>
      <w:tr w:rsidR="00FD4675" w14:paraId="0745A744"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1BBC7CC" w14:textId="77777777" w:rsidR="00FD4675" w:rsidRDefault="00FD4675" w:rsidP="00FB755D">
            <w:pPr>
              <w:spacing w:line="163" w:lineRule="exact"/>
              <w:rPr>
                <w:lang w:val="en-GB"/>
              </w:rPr>
            </w:pPr>
          </w:p>
          <w:p w14:paraId="4BECBF44" w14:textId="77777777" w:rsidR="00FD4675" w:rsidRDefault="00FD4675" w:rsidP="00FB755D">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54726BBE" w14:textId="77777777" w:rsidR="00FD4675" w:rsidRDefault="00FD4675" w:rsidP="00FB755D">
            <w:pPr>
              <w:spacing w:line="163" w:lineRule="exact"/>
              <w:rPr>
                <w:lang w:val="en-GB"/>
              </w:rPr>
            </w:pPr>
          </w:p>
          <w:p w14:paraId="449C4246" w14:textId="77777777" w:rsidR="00FD4675" w:rsidRDefault="00FD4675" w:rsidP="00FB755D">
            <w:pPr>
              <w:rPr>
                <w:lang w:val="en-GB"/>
              </w:rPr>
            </w:pPr>
            <w:r>
              <w:rPr>
                <w:lang w:val="en-GB"/>
              </w:rPr>
              <w:t xml:space="preserve">Standard instruments and </w:t>
            </w:r>
            <w:proofErr w:type="gramStart"/>
            <w:r>
              <w:rPr>
                <w:lang w:val="en-GB"/>
              </w:rPr>
              <w:t>gauges ,</w:t>
            </w:r>
            <w:proofErr w:type="gramEnd"/>
            <w:r>
              <w:rPr>
                <w:lang w:val="en-GB"/>
              </w:rPr>
              <w:t xml:space="preserve"> warning lights for charging circuit, oil pressure, coolant temperature etc</w:t>
            </w:r>
          </w:p>
        </w:tc>
        <w:tc>
          <w:tcPr>
            <w:tcW w:w="2546" w:type="dxa"/>
            <w:tcBorders>
              <w:top w:val="single" w:sz="6" w:space="0" w:color="000000"/>
              <w:left w:val="single" w:sz="6" w:space="0" w:color="000000"/>
              <w:bottom w:val="single" w:sz="6" w:space="0" w:color="FFFFFF"/>
              <w:right w:val="single" w:sz="6" w:space="0" w:color="FFFFFF"/>
            </w:tcBorders>
          </w:tcPr>
          <w:p w14:paraId="39A740A3" w14:textId="77777777" w:rsidR="00FD4675" w:rsidRDefault="00FD4675" w:rsidP="00FB755D">
            <w:pPr>
              <w:spacing w:line="163" w:lineRule="exact"/>
              <w:rPr>
                <w:lang w:val="en-GB"/>
              </w:rPr>
            </w:pPr>
          </w:p>
          <w:p w14:paraId="60677272" w14:textId="77777777" w:rsidR="00FD4675" w:rsidRDefault="00FD4675" w:rsidP="00FB755D">
            <w:pPr>
              <w:jc w:val="center"/>
              <w:rPr>
                <w:lang w:val="en-GB"/>
              </w:rPr>
            </w:pPr>
            <w:r>
              <w:rPr>
                <w:lang w:val="en-GB"/>
              </w:rPr>
              <w:t xml:space="preserve">Yes, </w:t>
            </w:r>
            <w:proofErr w:type="spellStart"/>
            <w:proofErr w:type="gramStart"/>
            <w:r>
              <w:rPr>
                <w:lang w:val="en-GB"/>
              </w:rPr>
              <w:t>Yes,Yes</w:t>
            </w:r>
            <w:proofErr w:type="spellEnd"/>
            <w:proofErr w:type="gramEnd"/>
          </w:p>
        </w:tc>
        <w:tc>
          <w:tcPr>
            <w:tcW w:w="1968" w:type="dxa"/>
            <w:tcBorders>
              <w:top w:val="single" w:sz="6" w:space="0" w:color="000000"/>
              <w:left w:val="single" w:sz="6" w:space="0" w:color="000000"/>
              <w:bottom w:val="single" w:sz="6" w:space="0" w:color="FFFFFF"/>
              <w:right w:val="double" w:sz="6" w:space="0" w:color="000000"/>
            </w:tcBorders>
          </w:tcPr>
          <w:p w14:paraId="7B9E7952" w14:textId="77777777" w:rsidR="00FD4675" w:rsidRDefault="00FD4675" w:rsidP="00FB755D">
            <w:pPr>
              <w:spacing w:line="163" w:lineRule="exact"/>
              <w:rPr>
                <w:lang w:val="en-GB"/>
              </w:rPr>
            </w:pPr>
          </w:p>
          <w:p w14:paraId="09A12CF0" w14:textId="77777777" w:rsidR="00FD4675" w:rsidRDefault="00FD4675" w:rsidP="00FB755D">
            <w:pPr>
              <w:jc w:val="right"/>
              <w:rPr>
                <w:lang w:val="en-GB"/>
              </w:rPr>
            </w:pPr>
            <w:r>
              <w:rPr>
                <w:lang w:val="en-GB"/>
              </w:rPr>
              <w:t xml:space="preserve">    ------------ (Y/N)</w:t>
            </w:r>
          </w:p>
        </w:tc>
      </w:tr>
      <w:tr w:rsidR="00FD4675" w14:paraId="26087361"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162E9866" w14:textId="77777777" w:rsidR="00FD4675" w:rsidRDefault="00FD4675" w:rsidP="00FB755D">
            <w:pPr>
              <w:spacing w:line="163" w:lineRule="exact"/>
              <w:rPr>
                <w:lang w:val="en-GB"/>
              </w:rPr>
            </w:pPr>
          </w:p>
          <w:p w14:paraId="1499397B" w14:textId="77777777" w:rsidR="00FD4675" w:rsidRDefault="00FD4675" w:rsidP="00FB755D">
            <w:pPr>
              <w:spacing w:line="163" w:lineRule="exact"/>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553ECE8B" w14:textId="77777777" w:rsidR="00FD4675" w:rsidRDefault="00FD4675" w:rsidP="00FB755D">
            <w:pPr>
              <w:spacing w:line="163" w:lineRule="exact"/>
              <w:rPr>
                <w:lang w:val="en-GB"/>
              </w:rPr>
            </w:pPr>
          </w:p>
          <w:p w14:paraId="65868070" w14:textId="77777777" w:rsidR="00FD4675" w:rsidRDefault="00FD4675" w:rsidP="00FB755D">
            <w:pPr>
              <w:rPr>
                <w:lang w:val="en-GB"/>
              </w:rPr>
            </w:pPr>
            <w:r>
              <w:rPr>
                <w:lang w:val="en-GB"/>
              </w:rPr>
              <w:t>LED fog and head lights</w:t>
            </w:r>
          </w:p>
        </w:tc>
        <w:tc>
          <w:tcPr>
            <w:tcW w:w="2546" w:type="dxa"/>
            <w:tcBorders>
              <w:top w:val="single" w:sz="6" w:space="0" w:color="000000"/>
              <w:left w:val="single" w:sz="6" w:space="0" w:color="000000"/>
              <w:bottom w:val="single" w:sz="6" w:space="0" w:color="FFFFFF"/>
              <w:right w:val="single" w:sz="6" w:space="0" w:color="FFFFFF"/>
            </w:tcBorders>
          </w:tcPr>
          <w:p w14:paraId="73FA2FA3" w14:textId="77777777" w:rsidR="00FD4675" w:rsidRDefault="00FD4675" w:rsidP="00FB755D">
            <w:pPr>
              <w:spacing w:line="163" w:lineRule="exact"/>
              <w:rPr>
                <w:lang w:val="en-GB"/>
              </w:rPr>
            </w:pPr>
          </w:p>
          <w:p w14:paraId="60027015" w14:textId="77777777" w:rsidR="00FD4675" w:rsidRDefault="00FD4675" w:rsidP="00FB755D">
            <w:pPr>
              <w:jc w:val="center"/>
              <w:rPr>
                <w:lang w:val="en-GB"/>
              </w:rPr>
            </w:pPr>
            <w:proofErr w:type="gramStart"/>
            <w:r>
              <w:rPr>
                <w:lang w:val="en-GB"/>
              </w:rPr>
              <w:t>Yes  mandatory</w:t>
            </w:r>
            <w:proofErr w:type="gramEnd"/>
          </w:p>
        </w:tc>
        <w:tc>
          <w:tcPr>
            <w:tcW w:w="1968" w:type="dxa"/>
            <w:tcBorders>
              <w:top w:val="single" w:sz="6" w:space="0" w:color="000000"/>
              <w:left w:val="single" w:sz="6" w:space="0" w:color="000000"/>
              <w:bottom w:val="single" w:sz="6" w:space="0" w:color="FFFFFF"/>
              <w:right w:val="double" w:sz="6" w:space="0" w:color="000000"/>
            </w:tcBorders>
          </w:tcPr>
          <w:p w14:paraId="5892B6CF" w14:textId="77777777" w:rsidR="00FD4675" w:rsidRDefault="00FD4675" w:rsidP="00FB755D">
            <w:pPr>
              <w:spacing w:line="163" w:lineRule="exact"/>
              <w:rPr>
                <w:lang w:val="en-GB"/>
              </w:rPr>
            </w:pPr>
          </w:p>
          <w:p w14:paraId="0F7C1398" w14:textId="77777777" w:rsidR="00FD4675" w:rsidRDefault="00FD4675" w:rsidP="00FB755D">
            <w:pPr>
              <w:jc w:val="right"/>
              <w:rPr>
                <w:lang w:val="en-GB"/>
              </w:rPr>
            </w:pPr>
            <w:r>
              <w:rPr>
                <w:lang w:val="en-GB"/>
              </w:rPr>
              <w:t>------------(Y/N)</w:t>
            </w:r>
          </w:p>
        </w:tc>
      </w:tr>
      <w:tr w:rsidR="00FD4675" w14:paraId="4DD5604B"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D3F1CD1" w14:textId="77777777" w:rsidR="00FD4675" w:rsidRDefault="00FD4675" w:rsidP="00FB755D">
            <w:pPr>
              <w:rPr>
                <w:lang w:val="en-GB"/>
              </w:rPr>
            </w:pPr>
          </w:p>
          <w:p w14:paraId="694149D3" w14:textId="77777777" w:rsidR="00FD4675" w:rsidRDefault="00FD4675" w:rsidP="00FB755D">
            <w:pPr>
              <w:rPr>
                <w:lang w:val="en-GB"/>
              </w:rPr>
            </w:pPr>
            <w:r>
              <w:rPr>
                <w:lang w:val="en-GB"/>
              </w:rPr>
              <w:t>f)</w:t>
            </w:r>
          </w:p>
        </w:tc>
        <w:tc>
          <w:tcPr>
            <w:tcW w:w="5295" w:type="dxa"/>
            <w:tcBorders>
              <w:top w:val="single" w:sz="6" w:space="0" w:color="000000"/>
              <w:left w:val="single" w:sz="6" w:space="0" w:color="FFFFFF"/>
              <w:bottom w:val="single" w:sz="6" w:space="0" w:color="FFFFFF"/>
              <w:right w:val="single" w:sz="6" w:space="0" w:color="FFFFFF"/>
            </w:tcBorders>
          </w:tcPr>
          <w:p w14:paraId="08BA23EF" w14:textId="77777777" w:rsidR="00FD4675" w:rsidRDefault="00FD4675" w:rsidP="00FB755D">
            <w:pPr>
              <w:rPr>
                <w:lang w:val="en-GB"/>
              </w:rPr>
            </w:pPr>
          </w:p>
          <w:p w14:paraId="68013A19" w14:textId="77777777" w:rsidR="00FD4675" w:rsidRDefault="00FD4675" w:rsidP="00FB755D">
            <w:pPr>
              <w:rPr>
                <w:lang w:val="en-GB"/>
              </w:rPr>
            </w:pPr>
            <w:r>
              <w:rPr>
                <w:lang w:val="en-GB"/>
              </w:rPr>
              <w:t>Wireless charging</w:t>
            </w:r>
          </w:p>
        </w:tc>
        <w:tc>
          <w:tcPr>
            <w:tcW w:w="2546" w:type="dxa"/>
            <w:tcBorders>
              <w:top w:val="single" w:sz="6" w:space="0" w:color="000000"/>
              <w:left w:val="single" w:sz="6" w:space="0" w:color="000000"/>
              <w:bottom w:val="single" w:sz="6" w:space="0" w:color="FFFFFF"/>
              <w:right w:val="single" w:sz="6" w:space="0" w:color="FFFFFF"/>
            </w:tcBorders>
          </w:tcPr>
          <w:p w14:paraId="121ECCB8" w14:textId="77777777" w:rsidR="00FD4675" w:rsidRDefault="00FD4675" w:rsidP="00FB755D">
            <w:pPr>
              <w:spacing w:line="163" w:lineRule="exact"/>
              <w:rPr>
                <w:lang w:val="en-GB"/>
              </w:rPr>
            </w:pPr>
            <w:r>
              <w:rPr>
                <w:lang w:val="en-GB"/>
              </w:rPr>
              <w:t xml:space="preserve"> </w:t>
            </w:r>
          </w:p>
          <w:p w14:paraId="42A05715" w14:textId="77777777" w:rsidR="00FD4675" w:rsidRDefault="00FD4675" w:rsidP="00FB755D">
            <w:pPr>
              <w:rPr>
                <w:lang w:val="en-GB"/>
              </w:rPr>
            </w:pPr>
            <w:r>
              <w:rPr>
                <w:lang w:val="en-GB"/>
              </w:rPr>
              <w:t xml:space="preserve">         Yes, Mandatory</w:t>
            </w:r>
          </w:p>
        </w:tc>
        <w:tc>
          <w:tcPr>
            <w:tcW w:w="1968" w:type="dxa"/>
            <w:tcBorders>
              <w:top w:val="single" w:sz="6" w:space="0" w:color="000000"/>
              <w:left w:val="single" w:sz="6" w:space="0" w:color="000000"/>
              <w:bottom w:val="single" w:sz="6" w:space="0" w:color="FFFFFF"/>
              <w:right w:val="double" w:sz="6" w:space="0" w:color="000000"/>
            </w:tcBorders>
          </w:tcPr>
          <w:p w14:paraId="1C3988DD" w14:textId="77777777" w:rsidR="00FD4675" w:rsidRDefault="00FD4675" w:rsidP="00FB755D">
            <w:pPr>
              <w:spacing w:line="163" w:lineRule="exact"/>
              <w:rPr>
                <w:lang w:val="en-GB"/>
              </w:rPr>
            </w:pPr>
          </w:p>
          <w:p w14:paraId="66443DA8" w14:textId="77777777" w:rsidR="00FD4675" w:rsidRDefault="00FD4675" w:rsidP="00FB755D">
            <w:pPr>
              <w:spacing w:line="163" w:lineRule="exact"/>
              <w:rPr>
                <w:lang w:val="en-GB"/>
              </w:rPr>
            </w:pPr>
          </w:p>
          <w:p w14:paraId="62FE38C9" w14:textId="77777777" w:rsidR="00FD4675" w:rsidRDefault="00FD4675" w:rsidP="00FB755D">
            <w:pPr>
              <w:rPr>
                <w:lang w:val="en-GB"/>
              </w:rPr>
            </w:pPr>
            <w:r>
              <w:rPr>
                <w:lang w:val="en-GB"/>
              </w:rPr>
              <w:t xml:space="preserve">     ………</w:t>
            </w:r>
            <w:proofErr w:type="gramStart"/>
            <w:r>
              <w:rPr>
                <w:lang w:val="en-GB"/>
              </w:rPr>
              <w:t>…..</w:t>
            </w:r>
            <w:proofErr w:type="gramEnd"/>
            <w:r>
              <w:rPr>
                <w:lang w:val="en-GB"/>
              </w:rPr>
              <w:t>(Y/N)</w:t>
            </w:r>
          </w:p>
        </w:tc>
      </w:tr>
      <w:tr w:rsidR="00FD4675" w14:paraId="270B3768" w14:textId="77777777" w:rsidTr="00FB755D">
        <w:trPr>
          <w:jc w:val="right"/>
        </w:trPr>
        <w:tc>
          <w:tcPr>
            <w:tcW w:w="656" w:type="dxa"/>
            <w:tcBorders>
              <w:top w:val="single" w:sz="6" w:space="0" w:color="000000"/>
              <w:left w:val="single" w:sz="6" w:space="0" w:color="FFFFFF"/>
              <w:bottom w:val="single" w:sz="6" w:space="0" w:color="FFFFFF"/>
              <w:right w:val="single" w:sz="6" w:space="0" w:color="FFFFFF"/>
            </w:tcBorders>
          </w:tcPr>
          <w:p w14:paraId="0DDBFEF5" w14:textId="77777777" w:rsidR="00FD4675" w:rsidRDefault="00FD4675" w:rsidP="00FB755D">
            <w:pPr>
              <w:spacing w:line="163" w:lineRule="exact"/>
              <w:rPr>
                <w:lang w:val="en-GB"/>
              </w:rPr>
            </w:pPr>
          </w:p>
          <w:p w14:paraId="4BD0AB16" w14:textId="77777777" w:rsidR="00FD4675" w:rsidRDefault="00FD4675" w:rsidP="00FB755D">
            <w:pPr>
              <w:rPr>
                <w:b/>
                <w:bCs/>
                <w:lang w:val="en-GB"/>
              </w:rPr>
            </w:pPr>
            <w:r>
              <w:rPr>
                <w:b/>
                <w:bCs/>
                <w:lang w:val="en-GB"/>
              </w:rPr>
              <w:t>10</w:t>
            </w:r>
          </w:p>
        </w:tc>
        <w:tc>
          <w:tcPr>
            <w:tcW w:w="9809" w:type="dxa"/>
            <w:gridSpan w:val="3"/>
            <w:tcBorders>
              <w:top w:val="single" w:sz="6" w:space="0" w:color="000000"/>
              <w:left w:val="single" w:sz="6" w:space="0" w:color="FFFFFF"/>
              <w:bottom w:val="single" w:sz="6" w:space="0" w:color="FFFFFF"/>
              <w:right w:val="nil"/>
            </w:tcBorders>
          </w:tcPr>
          <w:p w14:paraId="1F4039AB" w14:textId="77777777" w:rsidR="00FD4675" w:rsidRDefault="00FD4675" w:rsidP="00FB755D">
            <w:pPr>
              <w:spacing w:line="163" w:lineRule="exact"/>
              <w:rPr>
                <w:b/>
                <w:bCs/>
                <w:lang w:val="en-GB"/>
              </w:rPr>
            </w:pPr>
          </w:p>
          <w:p w14:paraId="7DF12451" w14:textId="77777777" w:rsidR="00FD4675" w:rsidRDefault="00FD4675" w:rsidP="00FB755D">
            <w:pPr>
              <w:rPr>
                <w:b/>
                <w:bCs/>
                <w:lang w:val="en-GB"/>
              </w:rPr>
            </w:pPr>
            <w:r>
              <w:rPr>
                <w:b/>
                <w:bCs/>
                <w:lang w:val="en-GB"/>
              </w:rPr>
              <w:t>EQUIPMENT</w:t>
            </w:r>
          </w:p>
        </w:tc>
      </w:tr>
      <w:tr w:rsidR="00FD4675" w14:paraId="67E1312B"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4594D8C" w14:textId="77777777" w:rsidR="00FD4675" w:rsidRDefault="00FD4675" w:rsidP="00FB755D">
            <w:pPr>
              <w:spacing w:line="163" w:lineRule="exact"/>
              <w:rPr>
                <w:b/>
                <w:bCs/>
                <w:lang w:val="en-GB"/>
              </w:rPr>
            </w:pPr>
          </w:p>
          <w:p w14:paraId="2100D99D"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38A92949" w14:textId="77777777" w:rsidR="00FD4675" w:rsidRDefault="00FD4675" w:rsidP="00FB755D">
            <w:pPr>
              <w:spacing w:line="163" w:lineRule="exact"/>
              <w:rPr>
                <w:lang w:val="en-GB"/>
              </w:rPr>
            </w:pPr>
          </w:p>
          <w:p w14:paraId="4CA1B9C6" w14:textId="77777777" w:rsidR="00FD4675" w:rsidRDefault="00FD4675" w:rsidP="00FB755D">
            <w:pPr>
              <w:rPr>
                <w:lang w:val="en-GB"/>
              </w:rPr>
            </w:pPr>
            <w:r>
              <w:rPr>
                <w:lang w:val="en-GB"/>
              </w:rPr>
              <w:t>Heavy duty front fender fitted.</w:t>
            </w:r>
          </w:p>
        </w:tc>
        <w:tc>
          <w:tcPr>
            <w:tcW w:w="2546" w:type="dxa"/>
            <w:tcBorders>
              <w:top w:val="single" w:sz="6" w:space="0" w:color="000000"/>
              <w:left w:val="single" w:sz="6" w:space="0" w:color="000000"/>
              <w:bottom w:val="single" w:sz="6" w:space="0" w:color="FFFFFF"/>
              <w:right w:val="single" w:sz="6" w:space="0" w:color="FFFFFF"/>
            </w:tcBorders>
          </w:tcPr>
          <w:p w14:paraId="7360BC1D" w14:textId="77777777" w:rsidR="00FD4675" w:rsidRDefault="00FD4675" w:rsidP="00FB755D">
            <w:pPr>
              <w:spacing w:line="163" w:lineRule="exact"/>
              <w:rPr>
                <w:lang w:val="en-GB"/>
              </w:rPr>
            </w:pPr>
          </w:p>
          <w:p w14:paraId="611DA6E9"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49991495" w14:textId="77777777" w:rsidR="00FD4675" w:rsidRDefault="00FD4675" w:rsidP="00FB755D">
            <w:pPr>
              <w:spacing w:line="163" w:lineRule="exact"/>
              <w:rPr>
                <w:lang w:val="en-GB"/>
              </w:rPr>
            </w:pPr>
          </w:p>
          <w:p w14:paraId="10B76D1A" w14:textId="77777777" w:rsidR="00FD4675" w:rsidRDefault="00FD4675" w:rsidP="00FB755D">
            <w:pPr>
              <w:jc w:val="right"/>
              <w:rPr>
                <w:lang w:val="en-GB"/>
              </w:rPr>
            </w:pPr>
            <w:r>
              <w:rPr>
                <w:lang w:val="en-GB"/>
              </w:rPr>
              <w:t>------------(Y/N)</w:t>
            </w:r>
          </w:p>
        </w:tc>
      </w:tr>
      <w:tr w:rsidR="00FD4675" w14:paraId="468F21EB"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5283DB3" w14:textId="77777777" w:rsidR="00FD4675" w:rsidRDefault="00FD4675" w:rsidP="00FB755D">
            <w:pPr>
              <w:spacing w:line="163" w:lineRule="exact"/>
              <w:rPr>
                <w:lang w:val="en-GB"/>
              </w:rPr>
            </w:pPr>
          </w:p>
          <w:p w14:paraId="33D3D844"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611C732E" w14:textId="77777777" w:rsidR="00FD4675" w:rsidRDefault="00FD4675" w:rsidP="00FB755D">
            <w:pPr>
              <w:spacing w:line="163" w:lineRule="exact"/>
              <w:rPr>
                <w:lang w:val="en-GB"/>
              </w:rPr>
            </w:pPr>
          </w:p>
          <w:p w14:paraId="1B7B9AAF" w14:textId="77777777" w:rsidR="00FD4675" w:rsidRDefault="00FD4675" w:rsidP="00FB755D">
            <w:pPr>
              <w:rPr>
                <w:lang w:val="en-GB"/>
              </w:rPr>
            </w:pPr>
            <w:r>
              <w:rPr>
                <w:lang w:val="en-GB"/>
              </w:rPr>
              <w:t>Heavy duty hooks at rear and front.</w:t>
            </w:r>
          </w:p>
        </w:tc>
        <w:tc>
          <w:tcPr>
            <w:tcW w:w="2546" w:type="dxa"/>
            <w:tcBorders>
              <w:top w:val="single" w:sz="6" w:space="0" w:color="000000"/>
              <w:left w:val="single" w:sz="6" w:space="0" w:color="000000"/>
              <w:bottom w:val="single" w:sz="6" w:space="0" w:color="FFFFFF"/>
              <w:right w:val="single" w:sz="6" w:space="0" w:color="FFFFFF"/>
            </w:tcBorders>
          </w:tcPr>
          <w:p w14:paraId="6FE9DF6C" w14:textId="77777777" w:rsidR="00FD4675" w:rsidRDefault="00FD4675" w:rsidP="00FB755D">
            <w:pPr>
              <w:spacing w:line="163" w:lineRule="exact"/>
              <w:rPr>
                <w:lang w:val="en-GB"/>
              </w:rPr>
            </w:pPr>
          </w:p>
          <w:p w14:paraId="7A2D26BF"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3134589C" w14:textId="77777777" w:rsidR="00FD4675" w:rsidRDefault="00FD4675" w:rsidP="00FB755D">
            <w:pPr>
              <w:spacing w:line="163" w:lineRule="exact"/>
              <w:rPr>
                <w:lang w:val="en-GB"/>
              </w:rPr>
            </w:pPr>
          </w:p>
          <w:p w14:paraId="40382FD0" w14:textId="77777777" w:rsidR="00FD4675" w:rsidRDefault="00FD4675" w:rsidP="00FB755D">
            <w:pPr>
              <w:jc w:val="right"/>
              <w:rPr>
                <w:lang w:val="en-GB"/>
              </w:rPr>
            </w:pPr>
            <w:r>
              <w:rPr>
                <w:lang w:val="en-GB"/>
              </w:rPr>
              <w:t>-------------(Y/N)</w:t>
            </w:r>
          </w:p>
        </w:tc>
      </w:tr>
      <w:tr w:rsidR="00FD4675" w14:paraId="6001425A"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C1508A9" w14:textId="77777777" w:rsidR="00FD4675" w:rsidRDefault="00FD4675" w:rsidP="00FB755D">
            <w:pPr>
              <w:spacing w:line="163" w:lineRule="exact"/>
              <w:rPr>
                <w:lang w:val="en-GB"/>
              </w:rPr>
            </w:pPr>
          </w:p>
          <w:p w14:paraId="4DFA48DC"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15C9F75E" w14:textId="77777777" w:rsidR="00FD4675" w:rsidRDefault="00FD4675" w:rsidP="00FB755D">
            <w:pPr>
              <w:spacing w:line="163" w:lineRule="exact"/>
              <w:rPr>
                <w:lang w:val="en-GB"/>
              </w:rPr>
            </w:pPr>
          </w:p>
          <w:p w14:paraId="002383A8" w14:textId="77777777" w:rsidR="00FD4675" w:rsidRDefault="00FD4675" w:rsidP="00FB755D">
            <w:pPr>
              <w:rPr>
                <w:lang w:val="en-GB"/>
              </w:rPr>
            </w:pPr>
            <w:r>
              <w:rPr>
                <w:lang w:val="en-GB"/>
              </w:rPr>
              <w:t>Sun visors supplied.</w:t>
            </w:r>
          </w:p>
        </w:tc>
        <w:tc>
          <w:tcPr>
            <w:tcW w:w="2546" w:type="dxa"/>
            <w:tcBorders>
              <w:top w:val="single" w:sz="6" w:space="0" w:color="000000"/>
              <w:left w:val="single" w:sz="6" w:space="0" w:color="000000"/>
              <w:bottom w:val="single" w:sz="6" w:space="0" w:color="FFFFFF"/>
              <w:right w:val="single" w:sz="6" w:space="0" w:color="FFFFFF"/>
            </w:tcBorders>
          </w:tcPr>
          <w:p w14:paraId="6D7E617A" w14:textId="77777777" w:rsidR="00FD4675" w:rsidRDefault="00FD4675" w:rsidP="00FB755D">
            <w:pPr>
              <w:spacing w:line="163" w:lineRule="exact"/>
              <w:rPr>
                <w:lang w:val="en-GB"/>
              </w:rPr>
            </w:pPr>
          </w:p>
          <w:p w14:paraId="246E6DEC"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3B7BCE7A" w14:textId="77777777" w:rsidR="00FD4675" w:rsidRDefault="00FD4675" w:rsidP="00FB755D">
            <w:pPr>
              <w:spacing w:line="163" w:lineRule="exact"/>
              <w:rPr>
                <w:lang w:val="en-GB"/>
              </w:rPr>
            </w:pPr>
          </w:p>
          <w:p w14:paraId="17ACECB3" w14:textId="77777777" w:rsidR="00FD4675" w:rsidRDefault="00FD4675" w:rsidP="00FB755D">
            <w:pPr>
              <w:jc w:val="right"/>
              <w:rPr>
                <w:lang w:val="en-GB"/>
              </w:rPr>
            </w:pPr>
            <w:r>
              <w:rPr>
                <w:lang w:val="en-GB"/>
              </w:rPr>
              <w:t>-------------(Y/N)</w:t>
            </w:r>
          </w:p>
        </w:tc>
      </w:tr>
      <w:tr w:rsidR="00FD4675" w14:paraId="0C98529B"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B5B60CC" w14:textId="77777777" w:rsidR="00FD4675" w:rsidRDefault="00FD4675" w:rsidP="00FB755D">
            <w:pPr>
              <w:spacing w:line="163" w:lineRule="exact"/>
              <w:rPr>
                <w:lang w:val="en-GB"/>
              </w:rPr>
            </w:pPr>
          </w:p>
          <w:p w14:paraId="6B9D2D60" w14:textId="77777777" w:rsidR="00FD4675" w:rsidRDefault="00FD4675" w:rsidP="00FB755D">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07E2AFB8" w14:textId="77777777" w:rsidR="00FD4675" w:rsidRDefault="00FD4675" w:rsidP="00FB755D">
            <w:pPr>
              <w:spacing w:line="163" w:lineRule="exact"/>
              <w:rPr>
                <w:lang w:val="en-GB"/>
              </w:rPr>
            </w:pPr>
          </w:p>
          <w:p w14:paraId="1E7BD26E" w14:textId="77777777" w:rsidR="00FD4675" w:rsidRDefault="00FD4675" w:rsidP="00FB755D">
            <w:pPr>
              <w:rPr>
                <w:lang w:val="en-GB"/>
              </w:rPr>
            </w:pPr>
            <w:r>
              <w:rPr>
                <w:lang w:val="en-GB"/>
              </w:rPr>
              <w:t>Adjustable/conversation rear view mirrors, external 2 No. and inside 1 No. supplied.</w:t>
            </w:r>
          </w:p>
        </w:tc>
        <w:tc>
          <w:tcPr>
            <w:tcW w:w="2546" w:type="dxa"/>
            <w:tcBorders>
              <w:top w:val="single" w:sz="6" w:space="0" w:color="000000"/>
              <w:left w:val="single" w:sz="6" w:space="0" w:color="000000"/>
              <w:bottom w:val="single" w:sz="6" w:space="0" w:color="FFFFFF"/>
              <w:right w:val="single" w:sz="6" w:space="0" w:color="FFFFFF"/>
            </w:tcBorders>
          </w:tcPr>
          <w:p w14:paraId="0F447C5D" w14:textId="77777777" w:rsidR="00FD4675" w:rsidRDefault="00FD4675" w:rsidP="00FB755D">
            <w:pPr>
              <w:spacing w:line="163" w:lineRule="exact"/>
              <w:rPr>
                <w:lang w:val="en-GB"/>
              </w:rPr>
            </w:pPr>
          </w:p>
          <w:p w14:paraId="5163AA51" w14:textId="77777777" w:rsidR="00FD4675" w:rsidRDefault="00FD4675" w:rsidP="00FB755D">
            <w:pPr>
              <w:jc w:val="center"/>
              <w:rPr>
                <w:lang w:val="en-GB"/>
              </w:rPr>
            </w:pPr>
            <w:proofErr w:type="spellStart"/>
            <w:proofErr w:type="gramStart"/>
            <w:r>
              <w:rPr>
                <w:lang w:val="en-GB"/>
              </w:rPr>
              <w:t>Yes,Yes</w:t>
            </w:r>
            <w:proofErr w:type="spellEnd"/>
            <w:proofErr w:type="gramEnd"/>
            <w:r>
              <w:rPr>
                <w:lang w:val="en-GB"/>
              </w:rPr>
              <w:t xml:space="preserve"> mandatory</w:t>
            </w:r>
          </w:p>
        </w:tc>
        <w:tc>
          <w:tcPr>
            <w:tcW w:w="1968" w:type="dxa"/>
            <w:tcBorders>
              <w:top w:val="single" w:sz="6" w:space="0" w:color="000000"/>
              <w:left w:val="single" w:sz="6" w:space="0" w:color="000000"/>
              <w:bottom w:val="single" w:sz="6" w:space="0" w:color="FFFFFF"/>
              <w:right w:val="double" w:sz="6" w:space="0" w:color="000000"/>
            </w:tcBorders>
          </w:tcPr>
          <w:p w14:paraId="7789B78B" w14:textId="77777777" w:rsidR="00FD4675" w:rsidRDefault="00FD4675" w:rsidP="00FB755D">
            <w:pPr>
              <w:spacing w:line="163" w:lineRule="exact"/>
              <w:rPr>
                <w:lang w:val="en-GB"/>
              </w:rPr>
            </w:pPr>
          </w:p>
          <w:p w14:paraId="795352B1" w14:textId="77777777" w:rsidR="00FD4675" w:rsidRDefault="00FD4675" w:rsidP="00FB755D">
            <w:pPr>
              <w:jc w:val="right"/>
              <w:rPr>
                <w:lang w:val="en-GB"/>
              </w:rPr>
            </w:pPr>
            <w:r>
              <w:rPr>
                <w:lang w:val="en-GB"/>
              </w:rPr>
              <w:t>------------(Y/N)</w:t>
            </w:r>
          </w:p>
        </w:tc>
      </w:tr>
      <w:tr w:rsidR="00FD4675" w14:paraId="0C984B79"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AA5B2FD" w14:textId="77777777" w:rsidR="00FD4675" w:rsidRDefault="00FD4675" w:rsidP="00FB755D">
            <w:pPr>
              <w:spacing w:line="163" w:lineRule="exact"/>
              <w:rPr>
                <w:lang w:val="en-GB"/>
              </w:rPr>
            </w:pPr>
          </w:p>
          <w:p w14:paraId="51D073F8" w14:textId="77777777" w:rsidR="00FD4675" w:rsidRDefault="00FD4675" w:rsidP="00FB755D">
            <w:pPr>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44FDC5B0" w14:textId="77777777" w:rsidR="00FD4675" w:rsidRDefault="00FD4675" w:rsidP="00FB755D">
            <w:pPr>
              <w:spacing w:line="163" w:lineRule="exact"/>
              <w:rPr>
                <w:lang w:val="en-GB"/>
              </w:rPr>
            </w:pPr>
          </w:p>
          <w:p w14:paraId="5695CD8C" w14:textId="77777777" w:rsidR="00FD4675" w:rsidRDefault="00FD4675" w:rsidP="00FB755D">
            <w:pPr>
              <w:rPr>
                <w:lang w:val="en-GB"/>
              </w:rPr>
            </w:pPr>
            <w:r>
              <w:rPr>
                <w:lang w:val="en-GB"/>
              </w:rPr>
              <w:t xml:space="preserve">Spare wheel-full size, </w:t>
            </w:r>
            <w:proofErr w:type="spellStart"/>
            <w:r>
              <w:rPr>
                <w:lang w:val="en-GB"/>
              </w:rPr>
              <w:t>fittet</w:t>
            </w:r>
            <w:proofErr w:type="spellEnd"/>
            <w:r>
              <w:rPr>
                <w:lang w:val="en-GB"/>
              </w:rPr>
              <w:t xml:space="preserve"> at the rear underbody </w:t>
            </w:r>
          </w:p>
        </w:tc>
        <w:tc>
          <w:tcPr>
            <w:tcW w:w="2546" w:type="dxa"/>
            <w:tcBorders>
              <w:top w:val="single" w:sz="6" w:space="0" w:color="000000"/>
              <w:left w:val="single" w:sz="6" w:space="0" w:color="000000"/>
              <w:bottom w:val="single" w:sz="6" w:space="0" w:color="FFFFFF"/>
              <w:right w:val="single" w:sz="6" w:space="0" w:color="FFFFFF"/>
            </w:tcBorders>
          </w:tcPr>
          <w:p w14:paraId="4BFB612E" w14:textId="77777777" w:rsidR="00FD4675" w:rsidRDefault="00FD4675" w:rsidP="00FB755D">
            <w:pPr>
              <w:spacing w:line="163" w:lineRule="exact"/>
              <w:rPr>
                <w:lang w:val="en-GB"/>
              </w:rPr>
            </w:pPr>
          </w:p>
          <w:p w14:paraId="05CBFC14" w14:textId="77777777" w:rsidR="00FD4675" w:rsidRDefault="00FD4675" w:rsidP="00FB755D">
            <w:pPr>
              <w:jc w:val="center"/>
              <w:rPr>
                <w:lang w:val="en-GB"/>
              </w:rPr>
            </w:pPr>
            <w:r>
              <w:rPr>
                <w:lang w:val="en-GB"/>
              </w:rPr>
              <w:t>Yes</w:t>
            </w:r>
          </w:p>
          <w:p w14:paraId="7D9240FC" w14:textId="77777777" w:rsidR="00FD4675" w:rsidRDefault="00FD4675" w:rsidP="00FB755D">
            <w:pPr>
              <w:jc w:val="center"/>
              <w:rPr>
                <w:lang w:val="en-GB"/>
              </w:rPr>
            </w:pPr>
            <w:r>
              <w:rPr>
                <w:lang w:val="en-GB"/>
              </w:rPr>
              <w:t>Mandatory</w:t>
            </w:r>
          </w:p>
        </w:tc>
        <w:tc>
          <w:tcPr>
            <w:tcW w:w="1968" w:type="dxa"/>
            <w:tcBorders>
              <w:top w:val="single" w:sz="6" w:space="0" w:color="000000"/>
              <w:left w:val="single" w:sz="6" w:space="0" w:color="000000"/>
              <w:bottom w:val="single" w:sz="6" w:space="0" w:color="FFFFFF"/>
              <w:right w:val="double" w:sz="6" w:space="0" w:color="000000"/>
            </w:tcBorders>
          </w:tcPr>
          <w:p w14:paraId="6ED40CD0" w14:textId="77777777" w:rsidR="00FD4675" w:rsidRDefault="00FD4675" w:rsidP="00FB755D">
            <w:pPr>
              <w:spacing w:line="163" w:lineRule="exact"/>
              <w:rPr>
                <w:lang w:val="en-GB"/>
              </w:rPr>
            </w:pPr>
          </w:p>
          <w:p w14:paraId="57FC7EC6" w14:textId="77777777" w:rsidR="00FD4675" w:rsidRDefault="00FD4675" w:rsidP="00FB755D">
            <w:pPr>
              <w:jc w:val="right"/>
              <w:rPr>
                <w:lang w:val="en-GB"/>
              </w:rPr>
            </w:pPr>
            <w:r>
              <w:rPr>
                <w:lang w:val="en-GB"/>
              </w:rPr>
              <w:t>--------------(Y/N)</w:t>
            </w:r>
          </w:p>
        </w:tc>
      </w:tr>
      <w:tr w:rsidR="00FD4675" w14:paraId="244019F8"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99416C1" w14:textId="77777777" w:rsidR="00FD4675" w:rsidRDefault="00FD4675" w:rsidP="00FB755D">
            <w:pPr>
              <w:spacing w:line="163" w:lineRule="exact"/>
              <w:rPr>
                <w:lang w:val="en-GB"/>
              </w:rPr>
            </w:pPr>
          </w:p>
          <w:p w14:paraId="5139D3FC" w14:textId="77777777" w:rsidR="00FD4675" w:rsidRDefault="00FD4675" w:rsidP="00FB755D">
            <w:pPr>
              <w:rPr>
                <w:lang w:val="en-GB"/>
              </w:rPr>
            </w:pPr>
            <w:r>
              <w:rPr>
                <w:lang w:val="en-GB"/>
              </w:rPr>
              <w:lastRenderedPageBreak/>
              <w:t>f)</w:t>
            </w:r>
          </w:p>
        </w:tc>
        <w:tc>
          <w:tcPr>
            <w:tcW w:w="5295" w:type="dxa"/>
            <w:tcBorders>
              <w:top w:val="single" w:sz="6" w:space="0" w:color="000000"/>
              <w:left w:val="single" w:sz="6" w:space="0" w:color="FFFFFF"/>
              <w:bottom w:val="single" w:sz="6" w:space="0" w:color="FFFFFF"/>
              <w:right w:val="single" w:sz="6" w:space="0" w:color="FFFFFF"/>
            </w:tcBorders>
          </w:tcPr>
          <w:p w14:paraId="32865DA3" w14:textId="77777777" w:rsidR="00FD4675" w:rsidRDefault="00FD4675" w:rsidP="00FB755D">
            <w:pPr>
              <w:spacing w:line="163" w:lineRule="exact"/>
              <w:rPr>
                <w:lang w:val="en-GB"/>
              </w:rPr>
            </w:pPr>
          </w:p>
          <w:p w14:paraId="67C3100D" w14:textId="77777777" w:rsidR="00FD4675" w:rsidRDefault="00FD4675" w:rsidP="00FB755D">
            <w:pPr>
              <w:rPr>
                <w:lang w:val="en-GB"/>
              </w:rPr>
            </w:pPr>
            <w:r>
              <w:rPr>
                <w:lang w:val="en-GB"/>
              </w:rPr>
              <w:lastRenderedPageBreak/>
              <w:t>Hydraulic jack and wheel brace supplied.</w:t>
            </w:r>
          </w:p>
        </w:tc>
        <w:tc>
          <w:tcPr>
            <w:tcW w:w="2546" w:type="dxa"/>
            <w:tcBorders>
              <w:top w:val="single" w:sz="6" w:space="0" w:color="000000"/>
              <w:left w:val="single" w:sz="6" w:space="0" w:color="000000"/>
              <w:bottom w:val="single" w:sz="6" w:space="0" w:color="FFFFFF"/>
              <w:right w:val="single" w:sz="6" w:space="0" w:color="FFFFFF"/>
            </w:tcBorders>
          </w:tcPr>
          <w:p w14:paraId="414BBAC2" w14:textId="77777777" w:rsidR="00FD4675" w:rsidRDefault="00FD4675" w:rsidP="00FB755D">
            <w:pPr>
              <w:spacing w:line="163" w:lineRule="exact"/>
              <w:rPr>
                <w:lang w:val="en-GB"/>
              </w:rPr>
            </w:pPr>
          </w:p>
          <w:p w14:paraId="11487DDF" w14:textId="77777777" w:rsidR="00FD4675" w:rsidRDefault="00FD4675" w:rsidP="00FB755D">
            <w:pPr>
              <w:jc w:val="center"/>
              <w:rPr>
                <w:lang w:val="en-GB"/>
              </w:rPr>
            </w:pPr>
            <w:proofErr w:type="spellStart"/>
            <w:proofErr w:type="gramStart"/>
            <w:r>
              <w:rPr>
                <w:lang w:val="en-GB"/>
              </w:rPr>
              <w:lastRenderedPageBreak/>
              <w:t>Yes,Yes</w:t>
            </w:r>
            <w:proofErr w:type="spellEnd"/>
            <w:proofErr w:type="gramEnd"/>
          </w:p>
        </w:tc>
        <w:tc>
          <w:tcPr>
            <w:tcW w:w="1968" w:type="dxa"/>
            <w:tcBorders>
              <w:top w:val="single" w:sz="6" w:space="0" w:color="000000"/>
              <w:left w:val="single" w:sz="6" w:space="0" w:color="000000"/>
              <w:bottom w:val="single" w:sz="6" w:space="0" w:color="FFFFFF"/>
              <w:right w:val="double" w:sz="6" w:space="0" w:color="000000"/>
            </w:tcBorders>
          </w:tcPr>
          <w:p w14:paraId="25117BE0" w14:textId="77777777" w:rsidR="00FD4675" w:rsidRDefault="00FD4675" w:rsidP="00FB755D">
            <w:pPr>
              <w:spacing w:line="163" w:lineRule="exact"/>
              <w:rPr>
                <w:lang w:val="en-GB"/>
              </w:rPr>
            </w:pPr>
          </w:p>
          <w:p w14:paraId="2ACA0C21" w14:textId="77777777" w:rsidR="00FD4675" w:rsidRDefault="00FD4675" w:rsidP="00FB755D">
            <w:pPr>
              <w:jc w:val="right"/>
              <w:rPr>
                <w:lang w:val="en-GB"/>
              </w:rPr>
            </w:pPr>
            <w:r>
              <w:rPr>
                <w:lang w:val="en-GB"/>
              </w:rPr>
              <w:lastRenderedPageBreak/>
              <w:t>---------------(Y/N)</w:t>
            </w:r>
          </w:p>
        </w:tc>
      </w:tr>
      <w:tr w:rsidR="00FD4675" w14:paraId="16CDDFAD"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A30F99D" w14:textId="77777777" w:rsidR="00FD4675" w:rsidRDefault="00FD4675" w:rsidP="00FB755D">
            <w:pPr>
              <w:spacing w:line="163" w:lineRule="exact"/>
              <w:rPr>
                <w:lang w:val="en-GB"/>
              </w:rPr>
            </w:pPr>
          </w:p>
          <w:p w14:paraId="53E4D08E" w14:textId="77777777" w:rsidR="00FD4675" w:rsidRDefault="00FD4675" w:rsidP="00FB755D">
            <w:pPr>
              <w:rPr>
                <w:lang w:val="en-GB"/>
              </w:rPr>
            </w:pPr>
            <w:r>
              <w:rPr>
                <w:lang w:val="en-GB"/>
              </w:rPr>
              <w:t>g)</w:t>
            </w:r>
          </w:p>
        </w:tc>
        <w:tc>
          <w:tcPr>
            <w:tcW w:w="5295" w:type="dxa"/>
            <w:tcBorders>
              <w:top w:val="single" w:sz="6" w:space="0" w:color="000000"/>
              <w:left w:val="single" w:sz="6" w:space="0" w:color="FFFFFF"/>
              <w:bottom w:val="single" w:sz="6" w:space="0" w:color="FFFFFF"/>
              <w:right w:val="single" w:sz="6" w:space="0" w:color="FFFFFF"/>
            </w:tcBorders>
          </w:tcPr>
          <w:p w14:paraId="0C21AD3C" w14:textId="77777777" w:rsidR="00FD4675" w:rsidRDefault="00FD4675" w:rsidP="00FB755D">
            <w:pPr>
              <w:spacing w:line="163" w:lineRule="exact"/>
              <w:rPr>
                <w:lang w:val="en-GB"/>
              </w:rPr>
            </w:pPr>
          </w:p>
          <w:p w14:paraId="02FF7B84" w14:textId="77777777" w:rsidR="00FD4675" w:rsidRDefault="00FD4675" w:rsidP="00FB755D">
            <w:pPr>
              <w:rPr>
                <w:lang w:val="en-GB"/>
              </w:rPr>
            </w:pPr>
            <w:r>
              <w:rPr>
                <w:lang w:val="en-GB"/>
              </w:rPr>
              <w:t xml:space="preserve">Safety belts provided for all forward facing </w:t>
            </w:r>
            <w:proofErr w:type="gramStart"/>
            <w:r>
              <w:rPr>
                <w:lang w:val="en-GB"/>
              </w:rPr>
              <w:t>seats  conforming</w:t>
            </w:r>
            <w:proofErr w:type="gramEnd"/>
            <w:r>
              <w:rPr>
                <w:lang w:val="en-GB"/>
              </w:rPr>
              <w:t xml:space="preserve"> to KEBS 06-664: 1985 standard.</w:t>
            </w:r>
          </w:p>
        </w:tc>
        <w:tc>
          <w:tcPr>
            <w:tcW w:w="2546" w:type="dxa"/>
            <w:tcBorders>
              <w:top w:val="single" w:sz="6" w:space="0" w:color="000000"/>
              <w:left w:val="single" w:sz="6" w:space="0" w:color="000000"/>
              <w:bottom w:val="single" w:sz="6" w:space="0" w:color="FFFFFF"/>
              <w:right w:val="single" w:sz="6" w:space="0" w:color="FFFFFF"/>
            </w:tcBorders>
          </w:tcPr>
          <w:p w14:paraId="1E322A95" w14:textId="77777777" w:rsidR="00FD4675" w:rsidRDefault="00FD4675" w:rsidP="00FB755D">
            <w:pPr>
              <w:spacing w:line="163" w:lineRule="exact"/>
              <w:rPr>
                <w:lang w:val="en-GB"/>
              </w:rPr>
            </w:pPr>
          </w:p>
          <w:p w14:paraId="05984F61"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3F29FE07" w14:textId="77777777" w:rsidR="00FD4675" w:rsidRDefault="00FD4675" w:rsidP="00FB755D">
            <w:pPr>
              <w:spacing w:line="163" w:lineRule="exact"/>
              <w:rPr>
                <w:lang w:val="en-GB"/>
              </w:rPr>
            </w:pPr>
          </w:p>
          <w:p w14:paraId="49031873" w14:textId="77777777" w:rsidR="00FD4675" w:rsidRDefault="00FD4675" w:rsidP="00FB755D">
            <w:pPr>
              <w:jc w:val="right"/>
              <w:rPr>
                <w:lang w:val="en-GB"/>
              </w:rPr>
            </w:pPr>
            <w:r>
              <w:rPr>
                <w:lang w:val="en-GB"/>
              </w:rPr>
              <w:t>-------------(Y/N)</w:t>
            </w:r>
          </w:p>
        </w:tc>
      </w:tr>
      <w:tr w:rsidR="00FD4675" w14:paraId="30CCFD57"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30AB8E6" w14:textId="77777777" w:rsidR="00FD4675" w:rsidRDefault="00FD4675" w:rsidP="00FB755D">
            <w:pPr>
              <w:spacing w:line="163" w:lineRule="exact"/>
              <w:rPr>
                <w:lang w:val="en-GB"/>
              </w:rPr>
            </w:pPr>
          </w:p>
          <w:p w14:paraId="7D645393" w14:textId="77777777" w:rsidR="00FD4675" w:rsidRDefault="00FD4675" w:rsidP="00FB755D">
            <w:pPr>
              <w:rPr>
                <w:lang w:val="en-GB"/>
              </w:rPr>
            </w:pPr>
            <w:r>
              <w:rPr>
                <w:lang w:val="en-GB"/>
              </w:rPr>
              <w:t>h)</w:t>
            </w:r>
          </w:p>
        </w:tc>
        <w:tc>
          <w:tcPr>
            <w:tcW w:w="5295" w:type="dxa"/>
            <w:tcBorders>
              <w:top w:val="single" w:sz="6" w:space="0" w:color="000000"/>
              <w:left w:val="single" w:sz="6" w:space="0" w:color="FFFFFF"/>
              <w:bottom w:val="single" w:sz="6" w:space="0" w:color="FFFFFF"/>
              <w:right w:val="single" w:sz="6" w:space="0" w:color="FFFFFF"/>
            </w:tcBorders>
          </w:tcPr>
          <w:p w14:paraId="0CE730B5" w14:textId="77777777" w:rsidR="00FD4675" w:rsidRDefault="00FD4675" w:rsidP="00FB755D">
            <w:pPr>
              <w:spacing w:line="163" w:lineRule="exact"/>
              <w:rPr>
                <w:lang w:val="en-GB"/>
              </w:rPr>
            </w:pPr>
          </w:p>
          <w:p w14:paraId="1C443E70" w14:textId="77777777" w:rsidR="00FD4675" w:rsidRDefault="00FD4675" w:rsidP="00FB755D">
            <w:pPr>
              <w:rPr>
                <w:lang w:val="en-GB"/>
              </w:rPr>
            </w:pPr>
            <w:r>
              <w:rPr>
                <w:lang w:val="en-GB"/>
              </w:rPr>
              <w:t xml:space="preserve"> 8 speaker min. FM radio with blue tooth system.</w:t>
            </w:r>
          </w:p>
        </w:tc>
        <w:tc>
          <w:tcPr>
            <w:tcW w:w="2546" w:type="dxa"/>
            <w:tcBorders>
              <w:top w:val="single" w:sz="6" w:space="0" w:color="000000"/>
              <w:left w:val="single" w:sz="6" w:space="0" w:color="000000"/>
              <w:bottom w:val="single" w:sz="6" w:space="0" w:color="FFFFFF"/>
              <w:right w:val="single" w:sz="6" w:space="0" w:color="FFFFFF"/>
            </w:tcBorders>
          </w:tcPr>
          <w:p w14:paraId="011C0863" w14:textId="77777777" w:rsidR="00FD4675" w:rsidRDefault="00FD4675" w:rsidP="00FB755D">
            <w:pPr>
              <w:spacing w:line="163" w:lineRule="exact"/>
              <w:rPr>
                <w:lang w:val="en-GB"/>
              </w:rPr>
            </w:pPr>
          </w:p>
          <w:p w14:paraId="2B7A6C32" w14:textId="77777777" w:rsidR="00FD4675" w:rsidRDefault="00FD4675" w:rsidP="00FB755D">
            <w:pPr>
              <w:jc w:val="center"/>
              <w:rPr>
                <w:lang w:val="en-GB"/>
              </w:rPr>
            </w:pPr>
            <w:r>
              <w:rPr>
                <w:lang w:val="en-GB"/>
              </w:rPr>
              <w:t>Specify</w:t>
            </w:r>
          </w:p>
          <w:p w14:paraId="129596C8" w14:textId="77777777" w:rsidR="00FD4675" w:rsidRDefault="00FD4675" w:rsidP="00FB755D">
            <w:pPr>
              <w:jc w:val="center"/>
              <w:rPr>
                <w:lang w:val="en-GB"/>
              </w:rPr>
            </w:pPr>
            <w:r>
              <w:rPr>
                <w:lang w:val="en-GB"/>
              </w:rPr>
              <w:t xml:space="preserve"> make and model</w:t>
            </w:r>
          </w:p>
        </w:tc>
        <w:tc>
          <w:tcPr>
            <w:tcW w:w="1968" w:type="dxa"/>
            <w:tcBorders>
              <w:top w:val="single" w:sz="6" w:space="0" w:color="000000"/>
              <w:left w:val="single" w:sz="6" w:space="0" w:color="000000"/>
              <w:bottom w:val="single" w:sz="6" w:space="0" w:color="FFFFFF"/>
              <w:right w:val="double" w:sz="6" w:space="0" w:color="000000"/>
            </w:tcBorders>
          </w:tcPr>
          <w:p w14:paraId="0FC622C1" w14:textId="77777777" w:rsidR="00FD4675" w:rsidRDefault="00FD4675" w:rsidP="00FB755D">
            <w:pPr>
              <w:spacing w:line="163" w:lineRule="exact"/>
              <w:rPr>
                <w:lang w:val="en-GB"/>
              </w:rPr>
            </w:pPr>
          </w:p>
          <w:p w14:paraId="3F3008C3" w14:textId="77777777" w:rsidR="00FD4675" w:rsidRDefault="00FD4675" w:rsidP="00FB755D">
            <w:pPr>
              <w:jc w:val="right"/>
              <w:rPr>
                <w:lang w:val="en-GB"/>
              </w:rPr>
            </w:pPr>
            <w:r>
              <w:rPr>
                <w:lang w:val="en-GB"/>
              </w:rPr>
              <w:t>----------------------------------------------</w:t>
            </w:r>
          </w:p>
        </w:tc>
      </w:tr>
      <w:tr w:rsidR="00FD4675" w14:paraId="6D860428"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31FC254" w14:textId="77777777" w:rsidR="00FD4675" w:rsidRDefault="00FD4675" w:rsidP="00FB755D">
            <w:pPr>
              <w:spacing w:line="163" w:lineRule="exact"/>
              <w:rPr>
                <w:lang w:val="en-GB"/>
              </w:rPr>
            </w:pPr>
          </w:p>
          <w:p w14:paraId="346EF48C" w14:textId="77777777" w:rsidR="00FD4675" w:rsidRDefault="00FD4675" w:rsidP="00FB755D">
            <w:pPr>
              <w:rPr>
                <w:lang w:val="en-GB"/>
              </w:rPr>
            </w:pPr>
            <w:proofErr w:type="spellStart"/>
            <w:r>
              <w:rPr>
                <w:lang w:val="en-GB"/>
              </w:rPr>
              <w:t>i</w:t>
            </w:r>
            <w:proofErr w:type="spellEnd"/>
            <w:r>
              <w:rPr>
                <w:lang w:val="en-GB"/>
              </w:rPr>
              <w:t>)</w:t>
            </w:r>
          </w:p>
        </w:tc>
        <w:tc>
          <w:tcPr>
            <w:tcW w:w="5295" w:type="dxa"/>
            <w:tcBorders>
              <w:top w:val="single" w:sz="6" w:space="0" w:color="000000"/>
              <w:left w:val="single" w:sz="6" w:space="0" w:color="FFFFFF"/>
              <w:bottom w:val="single" w:sz="6" w:space="0" w:color="FFFFFF"/>
              <w:right w:val="single" w:sz="6" w:space="0" w:color="FFFFFF"/>
            </w:tcBorders>
          </w:tcPr>
          <w:p w14:paraId="1FA86525" w14:textId="77777777" w:rsidR="00FD4675" w:rsidRDefault="00FD4675" w:rsidP="00FB755D">
            <w:pPr>
              <w:spacing w:line="163" w:lineRule="exact"/>
              <w:rPr>
                <w:lang w:val="en-GB"/>
              </w:rPr>
            </w:pPr>
          </w:p>
          <w:p w14:paraId="1A3CFE75" w14:textId="77777777" w:rsidR="00FD4675" w:rsidRDefault="00FD4675" w:rsidP="00FB755D">
            <w:pPr>
              <w:rPr>
                <w:lang w:val="en-GB"/>
              </w:rPr>
            </w:pPr>
            <w:r>
              <w:rPr>
                <w:lang w:val="en-GB"/>
              </w:rPr>
              <w:t xml:space="preserve">Security alarm and immobilizer/equivalent ant-theft </w:t>
            </w:r>
            <w:proofErr w:type="gramStart"/>
            <w:r>
              <w:rPr>
                <w:lang w:val="en-GB"/>
              </w:rPr>
              <w:t>system  fitted</w:t>
            </w:r>
            <w:proofErr w:type="gramEnd"/>
            <w:r>
              <w:rPr>
                <w:lang w:val="en-GB"/>
              </w:rPr>
              <w:t>.</w:t>
            </w:r>
          </w:p>
        </w:tc>
        <w:tc>
          <w:tcPr>
            <w:tcW w:w="2546" w:type="dxa"/>
            <w:tcBorders>
              <w:top w:val="single" w:sz="6" w:space="0" w:color="000000"/>
              <w:left w:val="single" w:sz="6" w:space="0" w:color="000000"/>
              <w:bottom w:val="single" w:sz="6" w:space="0" w:color="FFFFFF"/>
              <w:right w:val="single" w:sz="6" w:space="0" w:color="FFFFFF"/>
            </w:tcBorders>
          </w:tcPr>
          <w:p w14:paraId="30FA82F4" w14:textId="77777777" w:rsidR="00FD4675" w:rsidRDefault="00FD4675" w:rsidP="00FB755D">
            <w:pPr>
              <w:spacing w:line="163" w:lineRule="exact"/>
              <w:rPr>
                <w:lang w:val="en-GB"/>
              </w:rPr>
            </w:pPr>
          </w:p>
          <w:p w14:paraId="157EAA2D" w14:textId="77777777" w:rsidR="00FD4675" w:rsidRDefault="00FD4675" w:rsidP="00FB755D">
            <w:pPr>
              <w:jc w:val="center"/>
              <w:rPr>
                <w:lang w:val="en-GB"/>
              </w:rPr>
            </w:pPr>
            <w:r>
              <w:rPr>
                <w:lang w:val="en-GB"/>
              </w:rPr>
              <w:t>Yes</w:t>
            </w:r>
          </w:p>
          <w:p w14:paraId="37534A87" w14:textId="77777777" w:rsidR="00FD4675" w:rsidRDefault="00FD4675" w:rsidP="00FB755D">
            <w:pPr>
              <w:jc w:val="center"/>
              <w:rPr>
                <w:lang w:val="en-GB"/>
              </w:rPr>
            </w:pPr>
            <w:r>
              <w:rPr>
                <w:lang w:val="en-GB"/>
              </w:rPr>
              <w:t>Mandatory</w:t>
            </w:r>
          </w:p>
        </w:tc>
        <w:tc>
          <w:tcPr>
            <w:tcW w:w="1968" w:type="dxa"/>
            <w:tcBorders>
              <w:top w:val="single" w:sz="6" w:space="0" w:color="000000"/>
              <w:left w:val="single" w:sz="6" w:space="0" w:color="000000"/>
              <w:bottom w:val="single" w:sz="6" w:space="0" w:color="FFFFFF"/>
              <w:right w:val="double" w:sz="6" w:space="0" w:color="000000"/>
            </w:tcBorders>
          </w:tcPr>
          <w:p w14:paraId="115EF024" w14:textId="77777777" w:rsidR="00FD4675" w:rsidRDefault="00FD4675" w:rsidP="00FB755D">
            <w:pPr>
              <w:spacing w:line="163" w:lineRule="exact"/>
              <w:rPr>
                <w:lang w:val="en-GB"/>
              </w:rPr>
            </w:pPr>
          </w:p>
          <w:p w14:paraId="022F596B" w14:textId="77777777" w:rsidR="00FD4675" w:rsidRDefault="00FD4675" w:rsidP="00FB755D">
            <w:pPr>
              <w:jc w:val="right"/>
              <w:rPr>
                <w:lang w:val="en-GB"/>
              </w:rPr>
            </w:pPr>
            <w:r>
              <w:rPr>
                <w:lang w:val="en-GB"/>
              </w:rPr>
              <w:t xml:space="preserve">    ------------ (Y/N)</w:t>
            </w:r>
          </w:p>
        </w:tc>
      </w:tr>
      <w:tr w:rsidR="00FD4675" w14:paraId="33243AF5"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95A6BC4" w14:textId="77777777" w:rsidR="00FD4675" w:rsidRDefault="00FD4675" w:rsidP="00FB755D">
            <w:pPr>
              <w:spacing w:line="163" w:lineRule="exact"/>
              <w:rPr>
                <w:lang w:val="en-GB"/>
              </w:rPr>
            </w:pPr>
          </w:p>
          <w:p w14:paraId="2CE52B13" w14:textId="77777777" w:rsidR="00FD4675" w:rsidRDefault="00FD4675" w:rsidP="00FB755D">
            <w:pPr>
              <w:rPr>
                <w:lang w:val="en-GB"/>
              </w:rPr>
            </w:pPr>
            <w:r>
              <w:rPr>
                <w:lang w:val="en-GB"/>
              </w:rPr>
              <w:t>j)</w:t>
            </w:r>
          </w:p>
          <w:p w14:paraId="6EB24ED1" w14:textId="77777777" w:rsidR="00FD4675" w:rsidRDefault="00FD4675" w:rsidP="00FB755D">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49869CBD" w14:textId="77777777" w:rsidR="00FD4675" w:rsidRDefault="00FD4675" w:rsidP="00FB755D">
            <w:pPr>
              <w:spacing w:line="163" w:lineRule="exact"/>
              <w:rPr>
                <w:lang w:val="en-GB"/>
              </w:rPr>
            </w:pPr>
          </w:p>
          <w:p w14:paraId="4C37DF64" w14:textId="77777777" w:rsidR="00FD4675" w:rsidRDefault="00FD4675" w:rsidP="00FB755D">
            <w:pPr>
              <w:rPr>
                <w:lang w:val="en-GB"/>
              </w:rPr>
            </w:pPr>
            <w:r>
              <w:rPr>
                <w:lang w:val="en-GB"/>
              </w:rPr>
              <w:t xml:space="preserve">Engine sump and fuel </w:t>
            </w:r>
            <w:proofErr w:type="gramStart"/>
            <w:r>
              <w:rPr>
                <w:lang w:val="en-GB"/>
              </w:rPr>
              <w:t>tank  protector</w:t>
            </w:r>
            <w:proofErr w:type="gramEnd"/>
            <w:r>
              <w:rPr>
                <w:lang w:val="en-GB"/>
              </w:rPr>
              <w:t>.</w:t>
            </w:r>
          </w:p>
        </w:tc>
        <w:tc>
          <w:tcPr>
            <w:tcW w:w="2546" w:type="dxa"/>
            <w:tcBorders>
              <w:top w:val="single" w:sz="6" w:space="0" w:color="000000"/>
              <w:left w:val="single" w:sz="6" w:space="0" w:color="000000"/>
              <w:bottom w:val="single" w:sz="6" w:space="0" w:color="FFFFFF"/>
              <w:right w:val="single" w:sz="6" w:space="0" w:color="FFFFFF"/>
            </w:tcBorders>
          </w:tcPr>
          <w:p w14:paraId="1681EC47" w14:textId="77777777" w:rsidR="00FD4675" w:rsidRDefault="00FD4675" w:rsidP="00FB755D">
            <w:pPr>
              <w:spacing w:line="163" w:lineRule="exact"/>
              <w:rPr>
                <w:lang w:val="en-GB"/>
              </w:rPr>
            </w:pPr>
          </w:p>
          <w:p w14:paraId="11521751" w14:textId="77777777" w:rsidR="00FD4675" w:rsidRDefault="00FD4675" w:rsidP="00FB755D">
            <w:pPr>
              <w:jc w:val="center"/>
              <w:rPr>
                <w:lang w:val="en-GB"/>
              </w:rPr>
            </w:pPr>
            <w:r>
              <w:rPr>
                <w:lang w:val="en-GB"/>
              </w:rPr>
              <w:t>Yes</w:t>
            </w:r>
          </w:p>
          <w:p w14:paraId="155548C2" w14:textId="77777777" w:rsidR="00FD4675" w:rsidRDefault="00FD4675" w:rsidP="00FB755D">
            <w:pPr>
              <w:jc w:val="center"/>
              <w:rPr>
                <w:lang w:val="en-GB"/>
              </w:rPr>
            </w:pPr>
            <w:r>
              <w:rPr>
                <w:lang w:val="en-GB"/>
              </w:rPr>
              <w:t>Mandatory</w:t>
            </w:r>
          </w:p>
        </w:tc>
        <w:tc>
          <w:tcPr>
            <w:tcW w:w="1968" w:type="dxa"/>
            <w:tcBorders>
              <w:top w:val="single" w:sz="6" w:space="0" w:color="000000"/>
              <w:left w:val="single" w:sz="6" w:space="0" w:color="000000"/>
              <w:bottom w:val="single" w:sz="6" w:space="0" w:color="FFFFFF"/>
              <w:right w:val="double" w:sz="6" w:space="0" w:color="000000"/>
            </w:tcBorders>
          </w:tcPr>
          <w:p w14:paraId="03D4F526" w14:textId="77777777" w:rsidR="00FD4675" w:rsidRDefault="00FD4675" w:rsidP="00FB755D">
            <w:pPr>
              <w:spacing w:line="163" w:lineRule="exact"/>
              <w:rPr>
                <w:lang w:val="en-GB"/>
              </w:rPr>
            </w:pPr>
          </w:p>
          <w:p w14:paraId="1BCD6EE6" w14:textId="77777777" w:rsidR="00FD4675" w:rsidRDefault="00FD4675" w:rsidP="00FB755D">
            <w:pPr>
              <w:jc w:val="right"/>
              <w:rPr>
                <w:lang w:val="en-GB"/>
              </w:rPr>
            </w:pPr>
            <w:r>
              <w:rPr>
                <w:lang w:val="en-GB"/>
              </w:rPr>
              <w:t xml:space="preserve">    ------------ (Y/N)</w:t>
            </w:r>
          </w:p>
        </w:tc>
      </w:tr>
      <w:tr w:rsidR="00FD4675" w14:paraId="32DE6169"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0FF694D6" w14:textId="77777777" w:rsidR="00FD4675" w:rsidRDefault="00FD4675" w:rsidP="00FB755D">
            <w:pPr>
              <w:spacing w:line="163" w:lineRule="exact"/>
              <w:rPr>
                <w:lang w:val="en-GB"/>
              </w:rPr>
            </w:pPr>
          </w:p>
          <w:p w14:paraId="01B88254" w14:textId="77777777" w:rsidR="00FD4675" w:rsidRDefault="00FD4675" w:rsidP="00FB755D">
            <w:pPr>
              <w:rPr>
                <w:lang w:val="en-GB"/>
              </w:rPr>
            </w:pPr>
            <w:r>
              <w:rPr>
                <w:lang w:val="en-GB"/>
              </w:rPr>
              <w:t>k)</w:t>
            </w:r>
          </w:p>
        </w:tc>
        <w:tc>
          <w:tcPr>
            <w:tcW w:w="5295" w:type="dxa"/>
            <w:tcBorders>
              <w:top w:val="single" w:sz="6" w:space="0" w:color="000000"/>
              <w:left w:val="single" w:sz="6" w:space="0" w:color="FFFFFF"/>
              <w:bottom w:val="single" w:sz="6" w:space="0" w:color="FFFFFF"/>
              <w:right w:val="single" w:sz="6" w:space="0" w:color="FFFFFF"/>
            </w:tcBorders>
          </w:tcPr>
          <w:p w14:paraId="1E6C86EA" w14:textId="77777777" w:rsidR="00FD4675" w:rsidRDefault="00FD4675" w:rsidP="00FB755D">
            <w:pPr>
              <w:spacing w:line="163" w:lineRule="exact"/>
              <w:rPr>
                <w:lang w:val="en-GB"/>
              </w:rPr>
            </w:pPr>
          </w:p>
          <w:p w14:paraId="448093E7" w14:textId="77777777" w:rsidR="00FD4675" w:rsidRDefault="00FD4675" w:rsidP="00FB755D">
            <w:pPr>
              <w:rPr>
                <w:lang w:val="en-GB"/>
              </w:rPr>
            </w:pPr>
            <w:r>
              <w:rPr>
                <w:lang w:val="en-GB"/>
              </w:rPr>
              <w:t>Side steps and side door impact beams</w:t>
            </w:r>
          </w:p>
        </w:tc>
        <w:tc>
          <w:tcPr>
            <w:tcW w:w="2546" w:type="dxa"/>
            <w:tcBorders>
              <w:top w:val="single" w:sz="6" w:space="0" w:color="000000"/>
              <w:left w:val="single" w:sz="6" w:space="0" w:color="000000"/>
              <w:bottom w:val="single" w:sz="6" w:space="0" w:color="FFFFFF"/>
              <w:right w:val="single" w:sz="6" w:space="0" w:color="FFFFFF"/>
            </w:tcBorders>
          </w:tcPr>
          <w:p w14:paraId="13B6EE0C" w14:textId="77777777" w:rsidR="00FD4675" w:rsidRDefault="00FD4675" w:rsidP="00FB755D">
            <w:pPr>
              <w:spacing w:line="163" w:lineRule="exact"/>
              <w:rPr>
                <w:lang w:val="en-GB"/>
              </w:rPr>
            </w:pPr>
          </w:p>
          <w:p w14:paraId="6BD6EFC3" w14:textId="77777777" w:rsidR="00FD4675" w:rsidRDefault="00FD4675" w:rsidP="00FB755D">
            <w:pPr>
              <w:jc w:val="center"/>
              <w:rPr>
                <w:lang w:val="en-GB"/>
              </w:rPr>
            </w:pPr>
            <w:r>
              <w:rPr>
                <w:lang w:val="en-GB"/>
              </w:rPr>
              <w:t>Yes</w:t>
            </w:r>
          </w:p>
          <w:p w14:paraId="2FB90EE4" w14:textId="77777777" w:rsidR="00FD4675" w:rsidRDefault="00FD4675" w:rsidP="00FB755D">
            <w:pPr>
              <w:jc w:val="center"/>
              <w:rPr>
                <w:lang w:val="en-GB"/>
              </w:rPr>
            </w:pPr>
            <w:r>
              <w:rPr>
                <w:lang w:val="en-GB"/>
              </w:rPr>
              <w:t>Mandatory</w:t>
            </w:r>
          </w:p>
        </w:tc>
        <w:tc>
          <w:tcPr>
            <w:tcW w:w="1968" w:type="dxa"/>
            <w:tcBorders>
              <w:top w:val="single" w:sz="6" w:space="0" w:color="000000"/>
              <w:left w:val="single" w:sz="6" w:space="0" w:color="000000"/>
              <w:bottom w:val="single" w:sz="6" w:space="0" w:color="FFFFFF"/>
              <w:right w:val="double" w:sz="6" w:space="0" w:color="000000"/>
            </w:tcBorders>
          </w:tcPr>
          <w:p w14:paraId="697D0ED4" w14:textId="77777777" w:rsidR="00FD4675" w:rsidRDefault="00FD4675" w:rsidP="00FB755D">
            <w:pPr>
              <w:spacing w:line="163" w:lineRule="exact"/>
              <w:rPr>
                <w:lang w:val="en-GB"/>
              </w:rPr>
            </w:pPr>
          </w:p>
          <w:p w14:paraId="7DAEB839" w14:textId="77777777" w:rsidR="00FD4675" w:rsidRDefault="00FD4675" w:rsidP="00FB755D">
            <w:pPr>
              <w:jc w:val="right"/>
              <w:rPr>
                <w:lang w:val="en-GB"/>
              </w:rPr>
            </w:pPr>
            <w:r>
              <w:rPr>
                <w:lang w:val="en-GB"/>
              </w:rPr>
              <w:t xml:space="preserve">    ------------ (Y/N)</w:t>
            </w:r>
          </w:p>
        </w:tc>
      </w:tr>
      <w:tr w:rsidR="00FD4675" w14:paraId="2EEDDFC2"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184BD8FB" w14:textId="77777777" w:rsidR="00FD4675" w:rsidRDefault="00FD4675" w:rsidP="00FB755D">
            <w:pPr>
              <w:spacing w:line="163" w:lineRule="exact"/>
              <w:rPr>
                <w:lang w:val="en-GB"/>
              </w:rPr>
            </w:pPr>
          </w:p>
          <w:p w14:paraId="30CFD4E0" w14:textId="77777777" w:rsidR="00FD4675" w:rsidRDefault="00FD4675" w:rsidP="00FB755D">
            <w:pPr>
              <w:rPr>
                <w:lang w:val="en-GB"/>
              </w:rPr>
            </w:pPr>
            <w:r>
              <w:rPr>
                <w:lang w:val="en-GB"/>
              </w:rPr>
              <w:t>l)</w:t>
            </w:r>
          </w:p>
          <w:p w14:paraId="302657FD" w14:textId="77777777" w:rsidR="00FD4675" w:rsidRDefault="00FD4675" w:rsidP="00FB755D">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4A0A4ABE" w14:textId="77777777" w:rsidR="00FD4675" w:rsidRDefault="00FD4675" w:rsidP="00FB755D">
            <w:pPr>
              <w:spacing w:line="163" w:lineRule="exact"/>
              <w:rPr>
                <w:lang w:val="en-GB"/>
              </w:rPr>
            </w:pPr>
          </w:p>
          <w:p w14:paraId="07E23FF5" w14:textId="77777777" w:rsidR="00FD4675" w:rsidRDefault="00FD4675" w:rsidP="00FB755D">
            <w:pPr>
              <w:spacing w:line="245" w:lineRule="auto"/>
              <w:rPr>
                <w:lang w:val="en-GB"/>
              </w:rPr>
            </w:pPr>
            <w:r>
              <w:rPr>
                <w:lang w:val="en-GB"/>
              </w:rPr>
              <w:t xml:space="preserve">Manufacturer's standard tools, heavy duty tow rope 10t min.  with hook and eye, first aid kit, cooler box, safety triangles </w:t>
            </w:r>
            <w:proofErr w:type="gramStart"/>
            <w:r>
              <w:rPr>
                <w:lang w:val="en-GB"/>
              </w:rPr>
              <w:t xml:space="preserve">and  </w:t>
            </w:r>
            <w:proofErr w:type="spellStart"/>
            <w:r>
              <w:rPr>
                <w:lang w:val="en-GB"/>
              </w:rPr>
              <w:t>fire</w:t>
            </w:r>
            <w:proofErr w:type="gramEnd"/>
            <w:r>
              <w:rPr>
                <w:lang w:val="en-GB"/>
              </w:rPr>
              <w:t xml:space="preserve"> fighting</w:t>
            </w:r>
            <w:proofErr w:type="spellEnd"/>
            <w:r>
              <w:rPr>
                <w:lang w:val="en-GB"/>
              </w:rPr>
              <w:t xml:space="preserve"> equipment  supplied.</w:t>
            </w:r>
          </w:p>
        </w:tc>
        <w:tc>
          <w:tcPr>
            <w:tcW w:w="2546" w:type="dxa"/>
            <w:tcBorders>
              <w:top w:val="single" w:sz="6" w:space="0" w:color="000000"/>
              <w:left w:val="single" w:sz="6" w:space="0" w:color="000000"/>
              <w:bottom w:val="single" w:sz="6" w:space="0" w:color="FFFFFF"/>
              <w:right w:val="single" w:sz="6" w:space="0" w:color="FFFFFF"/>
            </w:tcBorders>
          </w:tcPr>
          <w:p w14:paraId="0DBC40D2" w14:textId="77777777" w:rsidR="00FD4675" w:rsidRDefault="00FD4675" w:rsidP="00FB755D">
            <w:pPr>
              <w:spacing w:line="163" w:lineRule="exact"/>
              <w:rPr>
                <w:lang w:val="en-GB"/>
              </w:rPr>
            </w:pPr>
          </w:p>
          <w:p w14:paraId="0A0F6F37" w14:textId="77777777" w:rsidR="00FD4675" w:rsidRDefault="00FD4675" w:rsidP="00FB755D">
            <w:pPr>
              <w:spacing w:line="245" w:lineRule="auto"/>
              <w:jc w:val="center"/>
              <w:rPr>
                <w:lang w:val="en-GB"/>
              </w:rPr>
            </w:pPr>
            <w:r>
              <w:rPr>
                <w:lang w:val="en-GB"/>
              </w:rPr>
              <w:t>Yes mandatory</w:t>
            </w:r>
          </w:p>
        </w:tc>
        <w:tc>
          <w:tcPr>
            <w:tcW w:w="1968" w:type="dxa"/>
            <w:tcBorders>
              <w:top w:val="single" w:sz="6" w:space="0" w:color="000000"/>
              <w:left w:val="single" w:sz="6" w:space="0" w:color="000000"/>
              <w:bottom w:val="single" w:sz="6" w:space="0" w:color="FFFFFF"/>
              <w:right w:val="double" w:sz="6" w:space="0" w:color="000000"/>
            </w:tcBorders>
          </w:tcPr>
          <w:p w14:paraId="0D2A49EE" w14:textId="77777777" w:rsidR="00FD4675" w:rsidRDefault="00FD4675" w:rsidP="00FB755D">
            <w:pPr>
              <w:spacing w:line="163" w:lineRule="exact"/>
              <w:rPr>
                <w:lang w:val="en-GB"/>
              </w:rPr>
            </w:pPr>
          </w:p>
          <w:p w14:paraId="2A62E4BD" w14:textId="77777777" w:rsidR="00FD4675" w:rsidRDefault="00FD4675" w:rsidP="00FB755D">
            <w:pPr>
              <w:spacing w:line="245" w:lineRule="auto"/>
              <w:jc w:val="right"/>
              <w:rPr>
                <w:lang w:val="en-GB"/>
              </w:rPr>
            </w:pPr>
            <w:r>
              <w:rPr>
                <w:lang w:val="en-GB"/>
              </w:rPr>
              <w:t>_____(Y/N)</w:t>
            </w:r>
          </w:p>
        </w:tc>
      </w:tr>
      <w:tr w:rsidR="00FD4675" w14:paraId="78E09576"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76ADD8AF" w14:textId="77777777" w:rsidR="00FD4675" w:rsidRDefault="00FD4675" w:rsidP="00FB755D">
            <w:pPr>
              <w:spacing w:line="163" w:lineRule="exact"/>
              <w:rPr>
                <w:lang w:val="en-GB"/>
              </w:rPr>
            </w:pPr>
          </w:p>
          <w:p w14:paraId="065EAF28" w14:textId="77777777" w:rsidR="00FD4675" w:rsidRDefault="00FD4675" w:rsidP="00FB755D">
            <w:pPr>
              <w:rPr>
                <w:lang w:val="en-GB"/>
              </w:rPr>
            </w:pPr>
            <w:r>
              <w:rPr>
                <w:lang w:val="en-GB"/>
              </w:rPr>
              <w:t>m)</w:t>
            </w:r>
          </w:p>
        </w:tc>
        <w:tc>
          <w:tcPr>
            <w:tcW w:w="5295" w:type="dxa"/>
            <w:tcBorders>
              <w:top w:val="single" w:sz="6" w:space="0" w:color="000000"/>
              <w:left w:val="single" w:sz="6" w:space="0" w:color="FFFFFF"/>
              <w:bottom w:val="single" w:sz="6" w:space="0" w:color="FFFFFF"/>
              <w:right w:val="single" w:sz="6" w:space="0" w:color="FFFFFF"/>
            </w:tcBorders>
          </w:tcPr>
          <w:p w14:paraId="7972557D" w14:textId="77777777" w:rsidR="00FD4675" w:rsidRDefault="00FD4675" w:rsidP="00FB755D">
            <w:pPr>
              <w:spacing w:line="163" w:lineRule="exact"/>
              <w:rPr>
                <w:lang w:val="en-GB"/>
              </w:rPr>
            </w:pPr>
          </w:p>
          <w:p w14:paraId="324692F3" w14:textId="77777777" w:rsidR="00FD4675" w:rsidRDefault="00FD4675" w:rsidP="00FB755D">
            <w:pPr>
              <w:rPr>
                <w:lang w:val="en-GB"/>
              </w:rPr>
            </w:pPr>
            <w:r>
              <w:rPr>
                <w:lang w:val="en-GB"/>
              </w:rPr>
              <w:t>Any other equipment.</w:t>
            </w:r>
          </w:p>
        </w:tc>
        <w:tc>
          <w:tcPr>
            <w:tcW w:w="2546" w:type="dxa"/>
            <w:tcBorders>
              <w:top w:val="single" w:sz="6" w:space="0" w:color="000000"/>
              <w:left w:val="single" w:sz="6" w:space="0" w:color="000000"/>
              <w:bottom w:val="single" w:sz="6" w:space="0" w:color="FFFFFF"/>
              <w:right w:val="single" w:sz="6" w:space="0" w:color="FFFFFF"/>
            </w:tcBorders>
          </w:tcPr>
          <w:p w14:paraId="5880358A" w14:textId="77777777" w:rsidR="00FD4675" w:rsidRDefault="00FD4675" w:rsidP="00FB755D">
            <w:pPr>
              <w:spacing w:line="163" w:lineRule="exact"/>
              <w:rPr>
                <w:lang w:val="en-GB"/>
              </w:rPr>
            </w:pPr>
          </w:p>
          <w:p w14:paraId="4992D0FD" w14:textId="77777777" w:rsidR="00FD4675" w:rsidRDefault="00FD4675" w:rsidP="00FB755D">
            <w:pPr>
              <w:jc w:val="center"/>
              <w:rPr>
                <w:lang w:val="en-GB"/>
              </w:rPr>
            </w:pPr>
            <w:r>
              <w:rPr>
                <w:lang w:val="en-GB"/>
              </w:rPr>
              <w:t>Specify</w:t>
            </w:r>
          </w:p>
          <w:p w14:paraId="20685C4B" w14:textId="77777777" w:rsidR="00FD4675" w:rsidRDefault="00FD4675" w:rsidP="00FB755D">
            <w:pPr>
              <w:rPr>
                <w:lang w:val="en-GB"/>
              </w:rPr>
            </w:pPr>
          </w:p>
        </w:tc>
        <w:tc>
          <w:tcPr>
            <w:tcW w:w="1968" w:type="dxa"/>
            <w:tcBorders>
              <w:top w:val="single" w:sz="6" w:space="0" w:color="000000"/>
              <w:left w:val="single" w:sz="6" w:space="0" w:color="000000"/>
              <w:bottom w:val="single" w:sz="6" w:space="0" w:color="FFFFFF"/>
              <w:right w:val="double" w:sz="6" w:space="0" w:color="000000"/>
            </w:tcBorders>
          </w:tcPr>
          <w:p w14:paraId="5EA96FAD" w14:textId="77777777" w:rsidR="00FD4675" w:rsidRDefault="00FD4675" w:rsidP="00FB755D">
            <w:pPr>
              <w:spacing w:line="163" w:lineRule="exact"/>
              <w:rPr>
                <w:lang w:val="en-GB"/>
              </w:rPr>
            </w:pPr>
          </w:p>
          <w:p w14:paraId="252E3629" w14:textId="77777777" w:rsidR="00FD4675" w:rsidRDefault="00FD4675" w:rsidP="00FB755D">
            <w:pPr>
              <w:jc w:val="right"/>
              <w:rPr>
                <w:lang w:val="en-GB"/>
              </w:rPr>
            </w:pPr>
            <w:r>
              <w:rPr>
                <w:lang w:val="en-GB"/>
              </w:rPr>
              <w:t>---------------------------------------------</w:t>
            </w:r>
          </w:p>
        </w:tc>
      </w:tr>
      <w:tr w:rsidR="00FD4675" w14:paraId="10BC1568" w14:textId="77777777" w:rsidTr="00FB755D">
        <w:trPr>
          <w:jc w:val="right"/>
        </w:trPr>
        <w:tc>
          <w:tcPr>
            <w:tcW w:w="656" w:type="dxa"/>
            <w:tcBorders>
              <w:top w:val="single" w:sz="6" w:space="0" w:color="000000"/>
              <w:left w:val="single" w:sz="6" w:space="0" w:color="FFFFFF"/>
              <w:bottom w:val="single" w:sz="6" w:space="0" w:color="FFFFFF"/>
              <w:right w:val="single" w:sz="6" w:space="0" w:color="FFFFFF"/>
            </w:tcBorders>
          </w:tcPr>
          <w:p w14:paraId="5AD2D683" w14:textId="77777777" w:rsidR="00FD4675" w:rsidRDefault="00FD4675" w:rsidP="00FB755D">
            <w:pPr>
              <w:spacing w:line="163" w:lineRule="exact"/>
              <w:rPr>
                <w:lang w:val="en-GB"/>
              </w:rPr>
            </w:pPr>
          </w:p>
          <w:p w14:paraId="657C4929" w14:textId="77777777" w:rsidR="00FD4675" w:rsidRDefault="00FD4675" w:rsidP="00FB755D">
            <w:pPr>
              <w:rPr>
                <w:b/>
                <w:bCs/>
                <w:lang w:val="en-GB"/>
              </w:rPr>
            </w:pPr>
            <w:r>
              <w:rPr>
                <w:b/>
                <w:bCs/>
                <w:lang w:val="en-GB"/>
              </w:rPr>
              <w:t>11</w:t>
            </w:r>
          </w:p>
        </w:tc>
        <w:tc>
          <w:tcPr>
            <w:tcW w:w="9809" w:type="dxa"/>
            <w:gridSpan w:val="3"/>
            <w:tcBorders>
              <w:top w:val="single" w:sz="6" w:space="0" w:color="000000"/>
              <w:left w:val="single" w:sz="6" w:space="0" w:color="FFFFFF"/>
              <w:bottom w:val="single" w:sz="6" w:space="0" w:color="FFFFFF"/>
              <w:right w:val="nil"/>
            </w:tcBorders>
          </w:tcPr>
          <w:p w14:paraId="6C0FA779" w14:textId="77777777" w:rsidR="00FD4675" w:rsidRDefault="00FD4675" w:rsidP="00FB755D">
            <w:pPr>
              <w:spacing w:line="163" w:lineRule="exact"/>
              <w:rPr>
                <w:b/>
                <w:bCs/>
                <w:lang w:val="en-GB"/>
              </w:rPr>
            </w:pPr>
          </w:p>
          <w:p w14:paraId="2F98B748" w14:textId="77777777" w:rsidR="00FD4675" w:rsidRDefault="00FD4675" w:rsidP="00FB755D">
            <w:pPr>
              <w:rPr>
                <w:b/>
                <w:bCs/>
                <w:lang w:val="en-GB"/>
              </w:rPr>
            </w:pPr>
            <w:r>
              <w:rPr>
                <w:b/>
                <w:bCs/>
                <w:lang w:val="en-GB"/>
              </w:rPr>
              <w:t xml:space="preserve">OTHER ITEMS/EQUIPMENT </w:t>
            </w:r>
          </w:p>
        </w:tc>
      </w:tr>
      <w:tr w:rsidR="00FD4675" w14:paraId="0D877BB3"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1A8DFEDD" w14:textId="77777777" w:rsidR="00FD4675" w:rsidRDefault="00FD4675" w:rsidP="00FB755D">
            <w:pPr>
              <w:spacing w:line="163" w:lineRule="exact"/>
              <w:rPr>
                <w:b/>
                <w:bCs/>
                <w:lang w:val="en-GB"/>
              </w:rPr>
            </w:pPr>
          </w:p>
          <w:p w14:paraId="54773415"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7C15F4A0" w14:textId="77777777" w:rsidR="00FD4675" w:rsidRDefault="00FD4675" w:rsidP="00FB755D">
            <w:pPr>
              <w:spacing w:line="163" w:lineRule="exact"/>
              <w:rPr>
                <w:lang w:val="en-GB"/>
              </w:rPr>
            </w:pPr>
          </w:p>
          <w:p w14:paraId="715686A6" w14:textId="77777777" w:rsidR="00FD4675" w:rsidRDefault="00FD4675" w:rsidP="00FB755D">
            <w:pPr>
              <w:rPr>
                <w:lang w:val="en-GB"/>
              </w:rPr>
            </w:pPr>
            <w:r>
              <w:rPr>
                <w:lang w:val="en-GB"/>
              </w:rPr>
              <w:t xml:space="preserve">Roof rail /rear spoiler/chrome </w:t>
            </w:r>
            <w:proofErr w:type="gramStart"/>
            <w:r>
              <w:rPr>
                <w:lang w:val="en-GB"/>
              </w:rPr>
              <w:t>rail  fitted</w:t>
            </w:r>
            <w:proofErr w:type="gramEnd"/>
            <w:r>
              <w:rPr>
                <w:lang w:val="en-GB"/>
              </w:rPr>
              <w:t>.</w:t>
            </w:r>
          </w:p>
        </w:tc>
        <w:tc>
          <w:tcPr>
            <w:tcW w:w="2546" w:type="dxa"/>
            <w:tcBorders>
              <w:top w:val="single" w:sz="6" w:space="0" w:color="000000"/>
              <w:left w:val="single" w:sz="6" w:space="0" w:color="000000"/>
              <w:bottom w:val="single" w:sz="6" w:space="0" w:color="FFFFFF"/>
              <w:right w:val="single" w:sz="6" w:space="0" w:color="FFFFFF"/>
            </w:tcBorders>
          </w:tcPr>
          <w:p w14:paraId="1F787722" w14:textId="77777777" w:rsidR="00FD4675" w:rsidRDefault="00FD4675" w:rsidP="00FB755D">
            <w:pPr>
              <w:spacing w:line="163" w:lineRule="exact"/>
              <w:rPr>
                <w:lang w:val="en-GB"/>
              </w:rPr>
            </w:pPr>
          </w:p>
          <w:p w14:paraId="6B7F0B52" w14:textId="77777777" w:rsidR="00FD4675" w:rsidRDefault="00FD4675" w:rsidP="00FB755D">
            <w:pPr>
              <w:jc w:val="center"/>
              <w:rPr>
                <w:lang w:val="en-GB"/>
              </w:rPr>
            </w:pPr>
            <w:r>
              <w:rPr>
                <w:lang w:val="en-GB"/>
              </w:rPr>
              <w:t>Yes</w:t>
            </w:r>
          </w:p>
          <w:p w14:paraId="03E23CEF" w14:textId="77777777" w:rsidR="00FD4675" w:rsidRDefault="00FD4675" w:rsidP="00FB755D">
            <w:pPr>
              <w:jc w:val="center"/>
              <w:rPr>
                <w:lang w:val="en-GB"/>
              </w:rPr>
            </w:pPr>
          </w:p>
        </w:tc>
        <w:tc>
          <w:tcPr>
            <w:tcW w:w="1968" w:type="dxa"/>
            <w:tcBorders>
              <w:top w:val="single" w:sz="6" w:space="0" w:color="000000"/>
              <w:left w:val="single" w:sz="6" w:space="0" w:color="000000"/>
              <w:bottom w:val="single" w:sz="6" w:space="0" w:color="FFFFFF"/>
              <w:right w:val="double" w:sz="6" w:space="0" w:color="000000"/>
            </w:tcBorders>
          </w:tcPr>
          <w:p w14:paraId="19483EEB" w14:textId="77777777" w:rsidR="00FD4675" w:rsidRDefault="00FD4675" w:rsidP="00FB755D">
            <w:pPr>
              <w:spacing w:line="163" w:lineRule="exact"/>
              <w:rPr>
                <w:lang w:val="en-GB"/>
              </w:rPr>
            </w:pPr>
          </w:p>
          <w:p w14:paraId="03A289A7" w14:textId="77777777" w:rsidR="00FD4675" w:rsidRDefault="00FD4675" w:rsidP="00FB755D">
            <w:pPr>
              <w:jc w:val="right"/>
              <w:rPr>
                <w:lang w:val="en-GB"/>
              </w:rPr>
            </w:pPr>
            <w:r>
              <w:rPr>
                <w:lang w:val="en-GB"/>
              </w:rPr>
              <w:t xml:space="preserve">    ------------ (Y/N)</w:t>
            </w:r>
          </w:p>
        </w:tc>
      </w:tr>
      <w:tr w:rsidR="00FD4675" w14:paraId="70170A06"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1A14610" w14:textId="77777777" w:rsidR="00FD4675" w:rsidRDefault="00FD4675" w:rsidP="00FB755D">
            <w:pPr>
              <w:spacing w:line="163" w:lineRule="exact"/>
              <w:rPr>
                <w:lang w:val="en-GB"/>
              </w:rPr>
            </w:pPr>
          </w:p>
          <w:p w14:paraId="4309AAF4"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64F035FE" w14:textId="77777777" w:rsidR="00FD4675" w:rsidRDefault="00FD4675" w:rsidP="00FB755D">
            <w:pPr>
              <w:rPr>
                <w:lang w:val="en-GB"/>
              </w:rPr>
            </w:pPr>
          </w:p>
          <w:p w14:paraId="6E544BEE" w14:textId="77777777" w:rsidR="00FD4675" w:rsidRDefault="00FD4675" w:rsidP="00FB755D">
            <w:pPr>
              <w:rPr>
                <w:lang w:val="en-GB"/>
              </w:rPr>
            </w:pPr>
            <w:r>
              <w:rPr>
                <w:lang w:val="en-GB"/>
              </w:rPr>
              <w:t>USB terminal, blue tooth</w:t>
            </w:r>
          </w:p>
        </w:tc>
        <w:tc>
          <w:tcPr>
            <w:tcW w:w="2546" w:type="dxa"/>
            <w:tcBorders>
              <w:top w:val="single" w:sz="6" w:space="0" w:color="000000"/>
              <w:left w:val="single" w:sz="6" w:space="0" w:color="000000"/>
              <w:bottom w:val="single" w:sz="6" w:space="0" w:color="FFFFFF"/>
              <w:right w:val="single" w:sz="6" w:space="0" w:color="FFFFFF"/>
            </w:tcBorders>
          </w:tcPr>
          <w:p w14:paraId="32F1D090" w14:textId="77777777" w:rsidR="00FD4675" w:rsidRDefault="00FD4675" w:rsidP="00FB755D">
            <w:pPr>
              <w:spacing w:line="163" w:lineRule="exact"/>
              <w:rPr>
                <w:lang w:val="en-GB"/>
              </w:rPr>
            </w:pPr>
          </w:p>
          <w:p w14:paraId="01DAFBC2" w14:textId="77777777" w:rsidR="00FD4675" w:rsidRDefault="00FD4675" w:rsidP="00FB755D">
            <w:pPr>
              <w:jc w:val="center"/>
              <w:rPr>
                <w:lang w:val="en-GB"/>
              </w:rPr>
            </w:pPr>
            <w:r>
              <w:rPr>
                <w:lang w:val="en-GB"/>
              </w:rPr>
              <w:t>Yes</w:t>
            </w:r>
          </w:p>
          <w:p w14:paraId="48F8F3FA" w14:textId="77777777" w:rsidR="00FD4675" w:rsidRDefault="00FD4675" w:rsidP="00FB755D">
            <w:pPr>
              <w:jc w:val="center"/>
              <w:rPr>
                <w:lang w:val="en-GB"/>
              </w:rPr>
            </w:pPr>
            <w:r>
              <w:rPr>
                <w:lang w:val="en-GB"/>
              </w:rPr>
              <w:t xml:space="preserve">Mandatory </w:t>
            </w:r>
          </w:p>
        </w:tc>
        <w:tc>
          <w:tcPr>
            <w:tcW w:w="1968" w:type="dxa"/>
            <w:tcBorders>
              <w:top w:val="single" w:sz="6" w:space="0" w:color="000000"/>
              <w:left w:val="single" w:sz="6" w:space="0" w:color="000000"/>
              <w:bottom w:val="single" w:sz="6" w:space="0" w:color="FFFFFF"/>
              <w:right w:val="double" w:sz="6" w:space="0" w:color="000000"/>
            </w:tcBorders>
          </w:tcPr>
          <w:p w14:paraId="11B4A800" w14:textId="77777777" w:rsidR="00FD4675" w:rsidRDefault="00FD4675" w:rsidP="00FB755D">
            <w:pPr>
              <w:spacing w:line="163" w:lineRule="exact"/>
              <w:rPr>
                <w:lang w:val="en-GB"/>
              </w:rPr>
            </w:pPr>
          </w:p>
          <w:p w14:paraId="5A9DBAE0" w14:textId="77777777" w:rsidR="00FD4675" w:rsidRDefault="00FD4675" w:rsidP="00FB755D">
            <w:pPr>
              <w:jc w:val="right"/>
              <w:rPr>
                <w:lang w:val="en-GB"/>
              </w:rPr>
            </w:pPr>
            <w:r>
              <w:rPr>
                <w:lang w:val="en-GB"/>
              </w:rPr>
              <w:t>-------------(Y/N)</w:t>
            </w:r>
          </w:p>
        </w:tc>
      </w:tr>
      <w:tr w:rsidR="00FD4675" w14:paraId="57030272"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3EE8828A" w14:textId="77777777" w:rsidR="00FD4675" w:rsidRDefault="00FD4675" w:rsidP="00FB755D">
            <w:pPr>
              <w:spacing w:line="163" w:lineRule="exact"/>
              <w:rPr>
                <w:lang w:val="en-GB"/>
              </w:rPr>
            </w:pPr>
          </w:p>
          <w:p w14:paraId="78E4B36F" w14:textId="77777777" w:rsidR="00FD4675" w:rsidRDefault="00FD4675" w:rsidP="00FB755D">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78C49837" w14:textId="77777777" w:rsidR="00FD4675" w:rsidRDefault="00FD4675" w:rsidP="00FB755D">
            <w:pPr>
              <w:spacing w:line="163" w:lineRule="exact"/>
              <w:rPr>
                <w:lang w:val="en-GB"/>
              </w:rPr>
            </w:pPr>
          </w:p>
          <w:p w14:paraId="29106F97" w14:textId="77777777" w:rsidR="00FD4675" w:rsidRDefault="00FD4675" w:rsidP="00FB755D">
            <w:pPr>
              <w:rPr>
                <w:lang w:val="en-GB"/>
              </w:rPr>
            </w:pPr>
            <w:r>
              <w:rPr>
                <w:lang w:val="en-GB"/>
              </w:rPr>
              <w:t xml:space="preserve">Air </w:t>
            </w:r>
            <w:proofErr w:type="gramStart"/>
            <w:r>
              <w:rPr>
                <w:lang w:val="en-GB"/>
              </w:rPr>
              <w:t>bags ,</w:t>
            </w:r>
            <w:proofErr w:type="gramEnd"/>
            <w:r>
              <w:rPr>
                <w:lang w:val="en-GB"/>
              </w:rPr>
              <w:t xml:space="preserve"> front &amp; rear  including curtain shield</w:t>
            </w:r>
          </w:p>
        </w:tc>
        <w:tc>
          <w:tcPr>
            <w:tcW w:w="2546" w:type="dxa"/>
            <w:tcBorders>
              <w:top w:val="single" w:sz="6" w:space="0" w:color="000000"/>
              <w:left w:val="single" w:sz="6" w:space="0" w:color="000000"/>
              <w:bottom w:val="single" w:sz="6" w:space="0" w:color="FFFFFF"/>
              <w:right w:val="single" w:sz="6" w:space="0" w:color="FFFFFF"/>
            </w:tcBorders>
          </w:tcPr>
          <w:p w14:paraId="7695C633" w14:textId="77777777" w:rsidR="00FD4675" w:rsidRDefault="00FD4675" w:rsidP="00FB755D">
            <w:pPr>
              <w:spacing w:line="163" w:lineRule="exact"/>
              <w:rPr>
                <w:lang w:val="en-GB"/>
              </w:rPr>
            </w:pPr>
          </w:p>
          <w:p w14:paraId="6AE18444" w14:textId="77777777" w:rsidR="00FD4675" w:rsidRDefault="00FD4675" w:rsidP="00FB755D">
            <w:pPr>
              <w:jc w:val="center"/>
              <w:rPr>
                <w:lang w:val="en-GB"/>
              </w:rPr>
            </w:pPr>
            <w:r>
              <w:rPr>
                <w:lang w:val="en-GB"/>
              </w:rPr>
              <w:t>Yes</w:t>
            </w:r>
          </w:p>
          <w:p w14:paraId="689C1AB7" w14:textId="77777777" w:rsidR="00FD4675" w:rsidRDefault="00FD4675" w:rsidP="00FB755D">
            <w:pPr>
              <w:spacing w:line="163" w:lineRule="exact"/>
              <w:jc w:val="center"/>
              <w:rPr>
                <w:lang w:val="en-GB"/>
              </w:rPr>
            </w:pPr>
            <w:r>
              <w:rPr>
                <w:lang w:val="en-GB"/>
              </w:rPr>
              <w:t>Mandatory</w:t>
            </w:r>
          </w:p>
        </w:tc>
        <w:tc>
          <w:tcPr>
            <w:tcW w:w="1968" w:type="dxa"/>
            <w:tcBorders>
              <w:top w:val="single" w:sz="6" w:space="0" w:color="000000"/>
              <w:left w:val="single" w:sz="6" w:space="0" w:color="000000"/>
              <w:bottom w:val="single" w:sz="6" w:space="0" w:color="FFFFFF"/>
              <w:right w:val="double" w:sz="6" w:space="0" w:color="000000"/>
            </w:tcBorders>
          </w:tcPr>
          <w:p w14:paraId="47B9BB9E" w14:textId="77777777" w:rsidR="00FD4675" w:rsidRDefault="00FD4675" w:rsidP="00FB755D">
            <w:pPr>
              <w:rPr>
                <w:lang w:val="en-GB"/>
              </w:rPr>
            </w:pPr>
          </w:p>
          <w:p w14:paraId="3B5F6DC5" w14:textId="77777777" w:rsidR="00FD4675" w:rsidRDefault="00FD4675" w:rsidP="00FB755D">
            <w:pPr>
              <w:rPr>
                <w:lang w:val="en-GB"/>
              </w:rPr>
            </w:pPr>
            <w:r>
              <w:rPr>
                <w:lang w:val="en-GB"/>
              </w:rPr>
              <w:t>-------------(Y/N)</w:t>
            </w:r>
          </w:p>
        </w:tc>
      </w:tr>
      <w:tr w:rsidR="00FD4675" w14:paraId="2F6FFCA0" w14:textId="77777777" w:rsidTr="00FB755D">
        <w:trPr>
          <w:jc w:val="right"/>
        </w:trPr>
        <w:tc>
          <w:tcPr>
            <w:tcW w:w="656" w:type="dxa"/>
            <w:tcBorders>
              <w:top w:val="single" w:sz="6" w:space="0" w:color="000000"/>
              <w:left w:val="double" w:sz="6" w:space="0" w:color="000000"/>
              <w:bottom w:val="single" w:sz="8" w:space="0" w:color="000000"/>
              <w:right w:val="single" w:sz="6" w:space="0" w:color="FFFFFF"/>
            </w:tcBorders>
          </w:tcPr>
          <w:p w14:paraId="2981AE20" w14:textId="77777777" w:rsidR="00FD4675" w:rsidRDefault="00FD4675" w:rsidP="00FB755D">
            <w:pPr>
              <w:spacing w:line="163" w:lineRule="exact"/>
              <w:rPr>
                <w:lang w:val="en-GB"/>
              </w:rPr>
            </w:pPr>
          </w:p>
          <w:p w14:paraId="6F01CBE0" w14:textId="77777777" w:rsidR="00FD4675" w:rsidRDefault="00FD4675" w:rsidP="00FB755D">
            <w:pPr>
              <w:rPr>
                <w:lang w:val="en-GB"/>
              </w:rPr>
            </w:pPr>
            <w:r>
              <w:rPr>
                <w:lang w:val="en-GB"/>
              </w:rPr>
              <w:t>d)</w:t>
            </w:r>
          </w:p>
        </w:tc>
        <w:tc>
          <w:tcPr>
            <w:tcW w:w="5295" w:type="dxa"/>
            <w:tcBorders>
              <w:top w:val="single" w:sz="6" w:space="0" w:color="000000"/>
              <w:left w:val="single" w:sz="6" w:space="0" w:color="FFFFFF"/>
              <w:bottom w:val="single" w:sz="8" w:space="0" w:color="000000"/>
              <w:right w:val="single" w:sz="6" w:space="0" w:color="FFFFFF"/>
            </w:tcBorders>
          </w:tcPr>
          <w:p w14:paraId="32F750CE" w14:textId="77777777" w:rsidR="00FD4675" w:rsidRDefault="00FD4675" w:rsidP="00FB755D">
            <w:pPr>
              <w:spacing w:line="163" w:lineRule="exact"/>
              <w:rPr>
                <w:lang w:val="en-GB"/>
              </w:rPr>
            </w:pPr>
          </w:p>
          <w:p w14:paraId="54E3AF33" w14:textId="77777777" w:rsidR="00FD4675" w:rsidRDefault="00FD4675" w:rsidP="00FB755D">
            <w:pPr>
              <w:rPr>
                <w:lang w:val="en-GB"/>
              </w:rPr>
            </w:pPr>
            <w:r>
              <w:rPr>
                <w:lang w:val="en-GB"/>
              </w:rPr>
              <w:t>With front, rear and sides cameras</w:t>
            </w:r>
          </w:p>
        </w:tc>
        <w:tc>
          <w:tcPr>
            <w:tcW w:w="2546" w:type="dxa"/>
            <w:tcBorders>
              <w:top w:val="single" w:sz="6" w:space="0" w:color="000000"/>
              <w:left w:val="single" w:sz="6" w:space="0" w:color="000000"/>
              <w:bottom w:val="single" w:sz="8" w:space="0" w:color="000000"/>
              <w:right w:val="single" w:sz="6" w:space="0" w:color="FFFFFF"/>
            </w:tcBorders>
          </w:tcPr>
          <w:p w14:paraId="3DC5127E" w14:textId="77777777" w:rsidR="00FD4675" w:rsidRDefault="00FD4675" w:rsidP="00FB755D">
            <w:pPr>
              <w:spacing w:line="163" w:lineRule="exact"/>
              <w:rPr>
                <w:lang w:val="en-GB"/>
              </w:rPr>
            </w:pPr>
          </w:p>
          <w:p w14:paraId="4C6332E1" w14:textId="77777777" w:rsidR="00FD4675" w:rsidRDefault="00FD4675" w:rsidP="00FB755D">
            <w:pPr>
              <w:jc w:val="center"/>
              <w:rPr>
                <w:lang w:val="en-GB"/>
              </w:rPr>
            </w:pPr>
            <w:r>
              <w:rPr>
                <w:lang w:val="en-GB"/>
              </w:rPr>
              <w:t>Yes</w:t>
            </w:r>
          </w:p>
          <w:p w14:paraId="14A3CA0B" w14:textId="77777777" w:rsidR="00FD4675" w:rsidRDefault="00FD4675" w:rsidP="00FB755D">
            <w:pPr>
              <w:spacing w:line="163" w:lineRule="exact"/>
              <w:jc w:val="center"/>
              <w:rPr>
                <w:lang w:val="en-GB"/>
              </w:rPr>
            </w:pPr>
            <w:r>
              <w:rPr>
                <w:lang w:val="en-GB"/>
              </w:rPr>
              <w:t>Mandatory</w:t>
            </w:r>
          </w:p>
        </w:tc>
        <w:tc>
          <w:tcPr>
            <w:tcW w:w="1968" w:type="dxa"/>
            <w:tcBorders>
              <w:top w:val="single" w:sz="6" w:space="0" w:color="000000"/>
              <w:left w:val="single" w:sz="6" w:space="0" w:color="000000"/>
              <w:bottom w:val="single" w:sz="8" w:space="0" w:color="000000"/>
              <w:right w:val="double" w:sz="6" w:space="0" w:color="000000"/>
            </w:tcBorders>
          </w:tcPr>
          <w:p w14:paraId="6A8AB57A" w14:textId="77777777" w:rsidR="00FD4675" w:rsidRDefault="00FD4675" w:rsidP="00FB755D">
            <w:pPr>
              <w:rPr>
                <w:lang w:val="en-GB"/>
              </w:rPr>
            </w:pPr>
          </w:p>
          <w:p w14:paraId="6660ECF9" w14:textId="77777777" w:rsidR="00FD4675" w:rsidRDefault="00FD4675" w:rsidP="00FB755D">
            <w:pPr>
              <w:rPr>
                <w:lang w:val="en-GB"/>
              </w:rPr>
            </w:pPr>
            <w:r>
              <w:rPr>
                <w:lang w:val="en-GB"/>
              </w:rPr>
              <w:t>-------------(Y/N)</w:t>
            </w:r>
          </w:p>
        </w:tc>
      </w:tr>
      <w:tr w:rsidR="00FD4675" w14:paraId="071DEC82" w14:textId="77777777" w:rsidTr="00FB755D">
        <w:trPr>
          <w:jc w:val="right"/>
        </w:trPr>
        <w:tc>
          <w:tcPr>
            <w:tcW w:w="656" w:type="dxa"/>
            <w:tcBorders>
              <w:top w:val="single" w:sz="8" w:space="0" w:color="000000"/>
              <w:left w:val="double" w:sz="12" w:space="0" w:color="000000"/>
              <w:bottom w:val="single" w:sz="8" w:space="0" w:color="000000"/>
              <w:right w:val="single" w:sz="6" w:space="0" w:color="FFFFFF"/>
            </w:tcBorders>
          </w:tcPr>
          <w:p w14:paraId="763B5CBD" w14:textId="77777777" w:rsidR="00FD4675" w:rsidRDefault="00FD4675" w:rsidP="00FB755D">
            <w:pPr>
              <w:spacing w:line="163" w:lineRule="exact"/>
              <w:rPr>
                <w:lang w:val="en-GB"/>
              </w:rPr>
            </w:pPr>
          </w:p>
          <w:p w14:paraId="5E61BDF6" w14:textId="77777777" w:rsidR="00FD4675" w:rsidRDefault="00FD4675" w:rsidP="00FB755D">
            <w:pPr>
              <w:rPr>
                <w:lang w:val="en-GB"/>
              </w:rPr>
            </w:pPr>
            <w:r>
              <w:rPr>
                <w:lang w:val="en-GB"/>
              </w:rPr>
              <w:t>e)</w:t>
            </w:r>
          </w:p>
        </w:tc>
        <w:tc>
          <w:tcPr>
            <w:tcW w:w="5295" w:type="dxa"/>
            <w:tcBorders>
              <w:top w:val="single" w:sz="8" w:space="0" w:color="000000"/>
              <w:left w:val="single" w:sz="6" w:space="0" w:color="FFFFFF"/>
              <w:bottom w:val="single" w:sz="8" w:space="0" w:color="000000"/>
              <w:right w:val="single" w:sz="6" w:space="0" w:color="FFFFFF"/>
            </w:tcBorders>
          </w:tcPr>
          <w:p w14:paraId="66C17795" w14:textId="77777777" w:rsidR="00FD4675" w:rsidRDefault="00FD4675" w:rsidP="00FB755D">
            <w:pPr>
              <w:rPr>
                <w:lang w:val="en-GB"/>
              </w:rPr>
            </w:pPr>
          </w:p>
          <w:p w14:paraId="27157A94" w14:textId="77777777" w:rsidR="00FD4675" w:rsidRDefault="00FD4675" w:rsidP="00FB755D">
            <w:pPr>
              <w:rPr>
                <w:lang w:val="en-GB"/>
              </w:rPr>
            </w:pPr>
            <w:r>
              <w:rPr>
                <w:lang w:val="en-GB"/>
              </w:rPr>
              <w:t>Cruise and crawl control</w:t>
            </w:r>
          </w:p>
        </w:tc>
        <w:tc>
          <w:tcPr>
            <w:tcW w:w="2546" w:type="dxa"/>
            <w:tcBorders>
              <w:top w:val="single" w:sz="8" w:space="0" w:color="000000"/>
              <w:left w:val="single" w:sz="6" w:space="0" w:color="000000"/>
              <w:bottom w:val="single" w:sz="8" w:space="0" w:color="000000"/>
              <w:right w:val="single" w:sz="6" w:space="0" w:color="FFFFFF"/>
            </w:tcBorders>
          </w:tcPr>
          <w:p w14:paraId="7E0C455F" w14:textId="77777777" w:rsidR="00FD4675" w:rsidRDefault="00FD4675" w:rsidP="00FB755D">
            <w:pPr>
              <w:spacing w:line="163" w:lineRule="exact"/>
              <w:rPr>
                <w:lang w:val="en-GB"/>
              </w:rPr>
            </w:pPr>
          </w:p>
          <w:p w14:paraId="37CE43E6" w14:textId="77777777" w:rsidR="00FD4675" w:rsidRDefault="00FD4675" w:rsidP="00FB755D">
            <w:pPr>
              <w:jc w:val="center"/>
              <w:rPr>
                <w:lang w:val="en-GB"/>
              </w:rPr>
            </w:pPr>
            <w:r>
              <w:rPr>
                <w:lang w:val="en-GB"/>
              </w:rPr>
              <w:t>Yes</w:t>
            </w:r>
          </w:p>
          <w:p w14:paraId="7F0FA817" w14:textId="77777777" w:rsidR="00FD4675" w:rsidRDefault="00FD4675" w:rsidP="00FB755D">
            <w:pPr>
              <w:jc w:val="center"/>
              <w:rPr>
                <w:lang w:val="en-GB"/>
              </w:rPr>
            </w:pPr>
            <w:r>
              <w:rPr>
                <w:lang w:val="en-GB"/>
              </w:rPr>
              <w:t xml:space="preserve"> </w:t>
            </w:r>
          </w:p>
        </w:tc>
        <w:tc>
          <w:tcPr>
            <w:tcW w:w="1968" w:type="dxa"/>
            <w:tcBorders>
              <w:top w:val="single" w:sz="8" w:space="0" w:color="000000"/>
              <w:left w:val="single" w:sz="6" w:space="0" w:color="000000"/>
              <w:bottom w:val="single" w:sz="8" w:space="0" w:color="000000"/>
              <w:right w:val="double" w:sz="12" w:space="0" w:color="000000"/>
            </w:tcBorders>
          </w:tcPr>
          <w:p w14:paraId="16B07CE2" w14:textId="77777777" w:rsidR="00FD4675" w:rsidRDefault="00FD4675" w:rsidP="00FB755D">
            <w:pPr>
              <w:rPr>
                <w:lang w:val="en-GB"/>
              </w:rPr>
            </w:pPr>
          </w:p>
          <w:p w14:paraId="0BB3ADC4" w14:textId="77777777" w:rsidR="00FD4675" w:rsidRDefault="00FD4675" w:rsidP="00FB755D">
            <w:pPr>
              <w:jc w:val="right"/>
              <w:rPr>
                <w:lang w:val="en-GB"/>
              </w:rPr>
            </w:pPr>
            <w:r>
              <w:rPr>
                <w:lang w:val="en-GB"/>
              </w:rPr>
              <w:t>-------------(Y/N)</w:t>
            </w:r>
          </w:p>
        </w:tc>
      </w:tr>
      <w:tr w:rsidR="00FD4675" w14:paraId="2A38B26D" w14:textId="77777777" w:rsidTr="00FB755D">
        <w:trPr>
          <w:jc w:val="right"/>
        </w:trPr>
        <w:tc>
          <w:tcPr>
            <w:tcW w:w="656" w:type="dxa"/>
            <w:tcBorders>
              <w:top w:val="single" w:sz="8" w:space="0" w:color="000000"/>
              <w:left w:val="double" w:sz="6" w:space="0" w:color="000000"/>
              <w:bottom w:val="single" w:sz="6" w:space="0" w:color="FFFFFF"/>
              <w:right w:val="single" w:sz="6" w:space="0" w:color="FFFFFF"/>
            </w:tcBorders>
          </w:tcPr>
          <w:p w14:paraId="2206E276" w14:textId="77777777" w:rsidR="00FD4675" w:rsidRDefault="00FD4675" w:rsidP="00FB755D">
            <w:pPr>
              <w:rPr>
                <w:lang w:val="en-GB"/>
              </w:rPr>
            </w:pPr>
          </w:p>
          <w:p w14:paraId="7D2A9B49" w14:textId="77777777" w:rsidR="00FD4675" w:rsidRDefault="00FD4675" w:rsidP="00FB755D">
            <w:pPr>
              <w:rPr>
                <w:lang w:val="en-GB"/>
              </w:rPr>
            </w:pPr>
            <w:r>
              <w:rPr>
                <w:lang w:val="en-GB"/>
              </w:rPr>
              <w:t>f)</w:t>
            </w:r>
          </w:p>
        </w:tc>
        <w:tc>
          <w:tcPr>
            <w:tcW w:w="5295" w:type="dxa"/>
            <w:tcBorders>
              <w:top w:val="single" w:sz="8" w:space="0" w:color="000000"/>
              <w:left w:val="single" w:sz="6" w:space="0" w:color="FFFFFF"/>
              <w:bottom w:val="single" w:sz="6" w:space="0" w:color="FFFFFF"/>
              <w:right w:val="single" w:sz="6" w:space="0" w:color="FFFFFF"/>
            </w:tcBorders>
          </w:tcPr>
          <w:p w14:paraId="6694383A" w14:textId="77777777" w:rsidR="00FD4675" w:rsidRDefault="00FD4675" w:rsidP="00FB755D">
            <w:pPr>
              <w:rPr>
                <w:lang w:val="en-GB"/>
              </w:rPr>
            </w:pPr>
          </w:p>
          <w:p w14:paraId="5F3DFAE3" w14:textId="77777777" w:rsidR="00FD4675" w:rsidRDefault="00FD4675" w:rsidP="00FB755D">
            <w:pPr>
              <w:rPr>
                <w:lang w:val="en-GB"/>
              </w:rPr>
            </w:pPr>
            <w:r>
              <w:rPr>
                <w:lang w:val="en-GB"/>
              </w:rPr>
              <w:t>Centre console, lockable glove box</w:t>
            </w:r>
          </w:p>
        </w:tc>
        <w:tc>
          <w:tcPr>
            <w:tcW w:w="2546" w:type="dxa"/>
            <w:tcBorders>
              <w:top w:val="single" w:sz="8" w:space="0" w:color="000000"/>
              <w:left w:val="single" w:sz="6" w:space="0" w:color="000000"/>
              <w:bottom w:val="single" w:sz="6" w:space="0" w:color="FFFFFF"/>
              <w:right w:val="single" w:sz="6" w:space="0" w:color="FFFFFF"/>
            </w:tcBorders>
          </w:tcPr>
          <w:p w14:paraId="67CEACEE" w14:textId="77777777" w:rsidR="00FD4675" w:rsidRDefault="00FD4675" w:rsidP="00FB755D">
            <w:pPr>
              <w:spacing w:line="163" w:lineRule="exact"/>
              <w:rPr>
                <w:lang w:val="en-GB"/>
              </w:rPr>
            </w:pPr>
          </w:p>
          <w:p w14:paraId="7ECD17D3" w14:textId="77777777" w:rsidR="00FD4675" w:rsidRDefault="00FD4675" w:rsidP="00FB755D">
            <w:pPr>
              <w:jc w:val="center"/>
              <w:rPr>
                <w:lang w:val="en-GB"/>
              </w:rPr>
            </w:pPr>
            <w:r>
              <w:rPr>
                <w:lang w:val="en-GB"/>
              </w:rPr>
              <w:t>Yes</w:t>
            </w:r>
          </w:p>
          <w:p w14:paraId="1D17F30A" w14:textId="77777777" w:rsidR="00FD4675" w:rsidRDefault="00FD4675" w:rsidP="00FB755D">
            <w:pPr>
              <w:spacing w:line="163" w:lineRule="exact"/>
              <w:jc w:val="center"/>
              <w:rPr>
                <w:lang w:val="en-GB"/>
              </w:rPr>
            </w:pPr>
            <w:r>
              <w:rPr>
                <w:lang w:val="en-GB"/>
              </w:rPr>
              <w:t>Mandatory</w:t>
            </w:r>
          </w:p>
        </w:tc>
        <w:tc>
          <w:tcPr>
            <w:tcW w:w="1968" w:type="dxa"/>
            <w:tcBorders>
              <w:top w:val="single" w:sz="8" w:space="0" w:color="000000"/>
              <w:left w:val="single" w:sz="6" w:space="0" w:color="000000"/>
              <w:bottom w:val="single" w:sz="6" w:space="0" w:color="FFFFFF"/>
              <w:right w:val="double" w:sz="6" w:space="0" w:color="000000"/>
            </w:tcBorders>
          </w:tcPr>
          <w:p w14:paraId="3AD38400" w14:textId="77777777" w:rsidR="00FD4675" w:rsidRDefault="00FD4675" w:rsidP="00FB755D">
            <w:pPr>
              <w:rPr>
                <w:lang w:val="en-GB"/>
              </w:rPr>
            </w:pPr>
          </w:p>
          <w:p w14:paraId="5F7BC4C5" w14:textId="77777777" w:rsidR="00FD4675" w:rsidRDefault="00FD4675" w:rsidP="00FB755D">
            <w:pPr>
              <w:rPr>
                <w:lang w:val="en-GB"/>
              </w:rPr>
            </w:pPr>
            <w:r>
              <w:rPr>
                <w:lang w:val="en-GB"/>
              </w:rPr>
              <w:t>-------------(Y/N)</w:t>
            </w:r>
          </w:p>
        </w:tc>
      </w:tr>
      <w:tr w:rsidR="00FD4675" w14:paraId="248D690A" w14:textId="77777777" w:rsidTr="00FB755D">
        <w:trPr>
          <w:jc w:val="right"/>
        </w:trPr>
        <w:tc>
          <w:tcPr>
            <w:tcW w:w="656" w:type="dxa"/>
            <w:tcBorders>
              <w:top w:val="single" w:sz="8" w:space="0" w:color="000000"/>
              <w:left w:val="double" w:sz="6" w:space="0" w:color="000000"/>
              <w:bottom w:val="single" w:sz="6" w:space="0" w:color="FFFFFF"/>
              <w:right w:val="single" w:sz="6" w:space="0" w:color="FFFFFF"/>
            </w:tcBorders>
          </w:tcPr>
          <w:p w14:paraId="5C21D8E9" w14:textId="77777777" w:rsidR="00FD4675" w:rsidRDefault="00FD4675" w:rsidP="00FB755D">
            <w:pPr>
              <w:rPr>
                <w:lang w:val="en-GB"/>
              </w:rPr>
            </w:pPr>
          </w:p>
          <w:p w14:paraId="198B5044" w14:textId="77777777" w:rsidR="00FD4675" w:rsidRDefault="00FD4675" w:rsidP="00FB755D">
            <w:pPr>
              <w:rPr>
                <w:lang w:val="en-GB"/>
              </w:rPr>
            </w:pPr>
            <w:r>
              <w:rPr>
                <w:lang w:val="en-GB"/>
              </w:rPr>
              <w:t>g)</w:t>
            </w:r>
          </w:p>
        </w:tc>
        <w:tc>
          <w:tcPr>
            <w:tcW w:w="5295" w:type="dxa"/>
            <w:tcBorders>
              <w:top w:val="single" w:sz="8" w:space="0" w:color="000000"/>
              <w:left w:val="single" w:sz="6" w:space="0" w:color="FFFFFF"/>
              <w:bottom w:val="single" w:sz="6" w:space="0" w:color="FFFFFF"/>
              <w:right w:val="single" w:sz="6" w:space="0" w:color="FFFFFF"/>
            </w:tcBorders>
          </w:tcPr>
          <w:p w14:paraId="10931094" w14:textId="77777777" w:rsidR="00FD4675" w:rsidRDefault="00FD4675" w:rsidP="00FB755D">
            <w:pPr>
              <w:rPr>
                <w:lang w:val="en-GB"/>
              </w:rPr>
            </w:pPr>
          </w:p>
          <w:p w14:paraId="74EFC95E" w14:textId="77777777" w:rsidR="00FD4675" w:rsidRDefault="00FD4675" w:rsidP="00FB755D">
            <w:pPr>
              <w:rPr>
                <w:lang w:val="en-GB"/>
              </w:rPr>
            </w:pPr>
            <w:r>
              <w:rPr>
                <w:lang w:val="en-GB"/>
              </w:rPr>
              <w:t>Smart entry and start system</w:t>
            </w:r>
          </w:p>
        </w:tc>
        <w:tc>
          <w:tcPr>
            <w:tcW w:w="2546" w:type="dxa"/>
            <w:tcBorders>
              <w:top w:val="single" w:sz="8" w:space="0" w:color="000000"/>
              <w:left w:val="single" w:sz="6" w:space="0" w:color="000000"/>
              <w:bottom w:val="single" w:sz="6" w:space="0" w:color="FFFFFF"/>
              <w:right w:val="single" w:sz="6" w:space="0" w:color="FFFFFF"/>
            </w:tcBorders>
          </w:tcPr>
          <w:p w14:paraId="2E0CFF8E" w14:textId="77777777" w:rsidR="00FD4675" w:rsidRDefault="00FD4675" w:rsidP="00FB755D">
            <w:pPr>
              <w:spacing w:line="163" w:lineRule="exact"/>
              <w:rPr>
                <w:lang w:val="en-GB"/>
              </w:rPr>
            </w:pPr>
          </w:p>
          <w:p w14:paraId="43B4AD59" w14:textId="77777777" w:rsidR="00FD4675" w:rsidRDefault="00FD4675" w:rsidP="00FB755D">
            <w:pPr>
              <w:jc w:val="center"/>
              <w:rPr>
                <w:lang w:val="en-GB"/>
              </w:rPr>
            </w:pPr>
            <w:r>
              <w:rPr>
                <w:lang w:val="en-GB"/>
              </w:rPr>
              <w:t>Yes</w:t>
            </w:r>
          </w:p>
          <w:p w14:paraId="056B031B" w14:textId="77777777" w:rsidR="00FD4675" w:rsidRDefault="00FD4675" w:rsidP="00FB755D">
            <w:pPr>
              <w:spacing w:line="163" w:lineRule="exact"/>
              <w:jc w:val="center"/>
              <w:rPr>
                <w:lang w:val="en-GB"/>
              </w:rPr>
            </w:pPr>
            <w:r>
              <w:rPr>
                <w:lang w:val="en-GB"/>
              </w:rPr>
              <w:t>Mandatory</w:t>
            </w:r>
          </w:p>
        </w:tc>
        <w:tc>
          <w:tcPr>
            <w:tcW w:w="1968" w:type="dxa"/>
            <w:tcBorders>
              <w:top w:val="single" w:sz="8" w:space="0" w:color="000000"/>
              <w:left w:val="single" w:sz="6" w:space="0" w:color="000000"/>
              <w:bottom w:val="single" w:sz="6" w:space="0" w:color="FFFFFF"/>
              <w:right w:val="double" w:sz="6" w:space="0" w:color="000000"/>
            </w:tcBorders>
          </w:tcPr>
          <w:p w14:paraId="7562D921" w14:textId="77777777" w:rsidR="00FD4675" w:rsidRDefault="00FD4675" w:rsidP="00FB755D">
            <w:pPr>
              <w:rPr>
                <w:lang w:val="en-GB"/>
              </w:rPr>
            </w:pPr>
          </w:p>
          <w:p w14:paraId="6C30BB46" w14:textId="77777777" w:rsidR="00FD4675" w:rsidRDefault="00FD4675" w:rsidP="00FB755D">
            <w:pPr>
              <w:rPr>
                <w:lang w:val="en-GB"/>
              </w:rPr>
            </w:pPr>
            <w:r>
              <w:rPr>
                <w:lang w:val="en-GB"/>
              </w:rPr>
              <w:t>-------------(Y/N)</w:t>
            </w:r>
          </w:p>
        </w:tc>
      </w:tr>
      <w:tr w:rsidR="00FD4675" w14:paraId="74A8BE85" w14:textId="77777777" w:rsidTr="00FB755D">
        <w:trPr>
          <w:jc w:val="right"/>
        </w:trPr>
        <w:tc>
          <w:tcPr>
            <w:tcW w:w="656" w:type="dxa"/>
            <w:tcBorders>
              <w:top w:val="single" w:sz="8" w:space="0" w:color="000000"/>
              <w:left w:val="double" w:sz="6" w:space="0" w:color="000000"/>
              <w:bottom w:val="single" w:sz="6" w:space="0" w:color="FFFFFF"/>
              <w:right w:val="single" w:sz="6" w:space="0" w:color="FFFFFF"/>
            </w:tcBorders>
          </w:tcPr>
          <w:p w14:paraId="60035ACE" w14:textId="77777777" w:rsidR="00FD4675" w:rsidRDefault="00FD4675" w:rsidP="00FB755D">
            <w:pPr>
              <w:rPr>
                <w:lang w:val="en-GB"/>
              </w:rPr>
            </w:pPr>
          </w:p>
          <w:p w14:paraId="7BBF772F" w14:textId="77777777" w:rsidR="00FD4675" w:rsidRDefault="00FD4675" w:rsidP="00FB755D">
            <w:pPr>
              <w:rPr>
                <w:lang w:val="en-GB"/>
              </w:rPr>
            </w:pPr>
            <w:r>
              <w:rPr>
                <w:lang w:val="en-GB"/>
              </w:rPr>
              <w:t>h)</w:t>
            </w:r>
          </w:p>
        </w:tc>
        <w:tc>
          <w:tcPr>
            <w:tcW w:w="5295" w:type="dxa"/>
            <w:tcBorders>
              <w:top w:val="single" w:sz="8" w:space="0" w:color="000000"/>
              <w:left w:val="single" w:sz="6" w:space="0" w:color="FFFFFF"/>
              <w:bottom w:val="single" w:sz="6" w:space="0" w:color="FFFFFF"/>
              <w:right w:val="single" w:sz="6" w:space="0" w:color="FFFFFF"/>
            </w:tcBorders>
          </w:tcPr>
          <w:p w14:paraId="7B4C4AEB" w14:textId="77777777" w:rsidR="00FD4675" w:rsidRDefault="00FD4675" w:rsidP="00FB755D">
            <w:pPr>
              <w:rPr>
                <w:lang w:val="en-GB"/>
              </w:rPr>
            </w:pPr>
          </w:p>
          <w:p w14:paraId="38E31B86" w14:textId="77777777" w:rsidR="00FD4675" w:rsidRDefault="00FD4675" w:rsidP="00FB755D">
            <w:pPr>
              <w:rPr>
                <w:lang w:val="en-GB"/>
              </w:rPr>
            </w:pPr>
            <w:r>
              <w:rPr>
                <w:lang w:val="en-GB"/>
              </w:rPr>
              <w:t xml:space="preserve">Display screen, audio with 8 speakers </w:t>
            </w:r>
          </w:p>
        </w:tc>
        <w:tc>
          <w:tcPr>
            <w:tcW w:w="2546" w:type="dxa"/>
            <w:tcBorders>
              <w:top w:val="single" w:sz="8" w:space="0" w:color="000000"/>
              <w:left w:val="single" w:sz="6" w:space="0" w:color="000000"/>
              <w:bottom w:val="single" w:sz="6" w:space="0" w:color="FFFFFF"/>
              <w:right w:val="single" w:sz="6" w:space="0" w:color="FFFFFF"/>
            </w:tcBorders>
          </w:tcPr>
          <w:p w14:paraId="7BA3AAC9" w14:textId="77777777" w:rsidR="00FD4675" w:rsidRDefault="00FD4675" w:rsidP="00FB755D">
            <w:pPr>
              <w:spacing w:line="163" w:lineRule="exact"/>
              <w:rPr>
                <w:lang w:val="en-GB"/>
              </w:rPr>
            </w:pPr>
          </w:p>
          <w:p w14:paraId="50DBC952" w14:textId="77777777" w:rsidR="00FD4675" w:rsidRDefault="00FD4675" w:rsidP="00FB755D">
            <w:pPr>
              <w:jc w:val="center"/>
              <w:rPr>
                <w:lang w:val="en-GB"/>
              </w:rPr>
            </w:pPr>
            <w:r>
              <w:rPr>
                <w:lang w:val="en-GB"/>
              </w:rPr>
              <w:t>Yes</w:t>
            </w:r>
          </w:p>
          <w:p w14:paraId="1AC722A3" w14:textId="77777777" w:rsidR="00FD4675" w:rsidRDefault="00FD4675" w:rsidP="00FB755D">
            <w:pPr>
              <w:jc w:val="center"/>
              <w:rPr>
                <w:lang w:val="en-GB"/>
              </w:rPr>
            </w:pPr>
            <w:r>
              <w:rPr>
                <w:lang w:val="en-GB"/>
              </w:rPr>
              <w:t xml:space="preserve">Mandatory </w:t>
            </w:r>
          </w:p>
        </w:tc>
        <w:tc>
          <w:tcPr>
            <w:tcW w:w="1968" w:type="dxa"/>
            <w:tcBorders>
              <w:top w:val="single" w:sz="8" w:space="0" w:color="000000"/>
              <w:left w:val="single" w:sz="6" w:space="0" w:color="000000"/>
              <w:bottom w:val="single" w:sz="6" w:space="0" w:color="FFFFFF"/>
              <w:right w:val="double" w:sz="6" w:space="0" w:color="000000"/>
            </w:tcBorders>
          </w:tcPr>
          <w:p w14:paraId="64888481" w14:textId="77777777" w:rsidR="00FD4675" w:rsidRDefault="00FD4675" w:rsidP="00FB755D">
            <w:pPr>
              <w:rPr>
                <w:lang w:val="en-GB"/>
              </w:rPr>
            </w:pPr>
          </w:p>
          <w:p w14:paraId="64503907" w14:textId="77777777" w:rsidR="00FD4675" w:rsidRDefault="00FD4675" w:rsidP="00FB755D">
            <w:pPr>
              <w:jc w:val="right"/>
              <w:rPr>
                <w:lang w:val="en-GB"/>
              </w:rPr>
            </w:pPr>
            <w:r>
              <w:rPr>
                <w:lang w:val="en-GB"/>
              </w:rPr>
              <w:t>-------------(Y/N)</w:t>
            </w:r>
          </w:p>
        </w:tc>
      </w:tr>
      <w:tr w:rsidR="00FD4675" w14:paraId="7AE801B5" w14:textId="77777777" w:rsidTr="00FB755D">
        <w:trPr>
          <w:jc w:val="right"/>
        </w:trPr>
        <w:tc>
          <w:tcPr>
            <w:tcW w:w="656" w:type="dxa"/>
            <w:tcBorders>
              <w:top w:val="single" w:sz="8" w:space="0" w:color="000000"/>
              <w:left w:val="double" w:sz="6" w:space="0" w:color="000000"/>
              <w:bottom w:val="single" w:sz="6" w:space="0" w:color="FFFFFF"/>
              <w:right w:val="single" w:sz="6" w:space="0" w:color="FFFFFF"/>
            </w:tcBorders>
          </w:tcPr>
          <w:p w14:paraId="08A1F3A0" w14:textId="77777777" w:rsidR="00FD4675" w:rsidRDefault="00FD4675" w:rsidP="00FB755D">
            <w:pPr>
              <w:rPr>
                <w:lang w:val="en-GB"/>
              </w:rPr>
            </w:pPr>
          </w:p>
          <w:p w14:paraId="480BE59D" w14:textId="77777777" w:rsidR="00FD4675" w:rsidRDefault="00FD4675" w:rsidP="00FB755D">
            <w:pPr>
              <w:rPr>
                <w:lang w:val="en-GB"/>
              </w:rPr>
            </w:pPr>
            <w:proofErr w:type="spellStart"/>
            <w:r>
              <w:rPr>
                <w:lang w:val="en-GB"/>
              </w:rPr>
              <w:t>i</w:t>
            </w:r>
            <w:proofErr w:type="spellEnd"/>
            <w:r>
              <w:rPr>
                <w:lang w:val="en-GB"/>
              </w:rPr>
              <w:t>)</w:t>
            </w:r>
          </w:p>
        </w:tc>
        <w:tc>
          <w:tcPr>
            <w:tcW w:w="5295" w:type="dxa"/>
            <w:tcBorders>
              <w:top w:val="single" w:sz="8" w:space="0" w:color="000000"/>
              <w:left w:val="single" w:sz="6" w:space="0" w:color="FFFFFF"/>
              <w:bottom w:val="single" w:sz="6" w:space="0" w:color="FFFFFF"/>
              <w:right w:val="single" w:sz="6" w:space="0" w:color="FFFFFF"/>
            </w:tcBorders>
          </w:tcPr>
          <w:p w14:paraId="0B74A37C" w14:textId="77777777" w:rsidR="00FD4675" w:rsidRDefault="00FD4675" w:rsidP="00FB755D">
            <w:pPr>
              <w:rPr>
                <w:lang w:val="en-GB"/>
              </w:rPr>
            </w:pPr>
          </w:p>
          <w:p w14:paraId="14B091A9" w14:textId="77777777" w:rsidR="00FD4675" w:rsidRDefault="00FD4675" w:rsidP="00FB755D">
            <w:pPr>
              <w:rPr>
                <w:lang w:val="en-GB"/>
              </w:rPr>
            </w:pPr>
            <w:r>
              <w:rPr>
                <w:lang w:val="en-GB"/>
              </w:rPr>
              <w:t>Electronic dynamic suspension system</w:t>
            </w:r>
          </w:p>
        </w:tc>
        <w:tc>
          <w:tcPr>
            <w:tcW w:w="2546" w:type="dxa"/>
            <w:tcBorders>
              <w:top w:val="single" w:sz="8" w:space="0" w:color="000000"/>
              <w:left w:val="single" w:sz="6" w:space="0" w:color="000000"/>
              <w:bottom w:val="single" w:sz="6" w:space="0" w:color="FFFFFF"/>
              <w:right w:val="single" w:sz="6" w:space="0" w:color="FFFFFF"/>
            </w:tcBorders>
          </w:tcPr>
          <w:p w14:paraId="54D0AA0E" w14:textId="77777777" w:rsidR="00FD4675" w:rsidRDefault="00FD4675" w:rsidP="00FB755D">
            <w:pPr>
              <w:spacing w:line="163" w:lineRule="exact"/>
              <w:rPr>
                <w:lang w:val="en-GB"/>
              </w:rPr>
            </w:pPr>
          </w:p>
          <w:p w14:paraId="6418B4A0" w14:textId="77777777" w:rsidR="00FD4675" w:rsidRDefault="00FD4675" w:rsidP="00FB755D">
            <w:pPr>
              <w:jc w:val="center"/>
              <w:rPr>
                <w:lang w:val="en-GB"/>
              </w:rPr>
            </w:pPr>
            <w:r>
              <w:rPr>
                <w:lang w:val="en-GB"/>
              </w:rPr>
              <w:t>Yes</w:t>
            </w:r>
          </w:p>
          <w:p w14:paraId="22D63A4A" w14:textId="77777777" w:rsidR="00FD4675" w:rsidRDefault="00FD4675" w:rsidP="00FB755D">
            <w:pPr>
              <w:spacing w:line="163" w:lineRule="exact"/>
              <w:jc w:val="center"/>
              <w:rPr>
                <w:lang w:val="en-GB"/>
              </w:rPr>
            </w:pPr>
            <w:r>
              <w:rPr>
                <w:lang w:val="en-GB"/>
              </w:rPr>
              <w:t>Mandatory</w:t>
            </w:r>
          </w:p>
        </w:tc>
        <w:tc>
          <w:tcPr>
            <w:tcW w:w="1968" w:type="dxa"/>
            <w:tcBorders>
              <w:top w:val="single" w:sz="8" w:space="0" w:color="000000"/>
              <w:left w:val="single" w:sz="6" w:space="0" w:color="000000"/>
              <w:bottom w:val="single" w:sz="6" w:space="0" w:color="FFFFFF"/>
              <w:right w:val="double" w:sz="6" w:space="0" w:color="000000"/>
            </w:tcBorders>
          </w:tcPr>
          <w:p w14:paraId="0F86EC66" w14:textId="77777777" w:rsidR="00FD4675" w:rsidRDefault="00FD4675" w:rsidP="00FB755D">
            <w:pPr>
              <w:rPr>
                <w:lang w:val="en-GB"/>
              </w:rPr>
            </w:pPr>
          </w:p>
          <w:p w14:paraId="4627AB6B" w14:textId="77777777" w:rsidR="00FD4675" w:rsidRDefault="00FD4675" w:rsidP="00FB755D">
            <w:pPr>
              <w:rPr>
                <w:lang w:val="en-GB"/>
              </w:rPr>
            </w:pPr>
            <w:r>
              <w:rPr>
                <w:lang w:val="en-GB"/>
              </w:rPr>
              <w:t>-------------(Y/N)</w:t>
            </w:r>
          </w:p>
        </w:tc>
      </w:tr>
      <w:tr w:rsidR="00FD4675" w14:paraId="16D06800" w14:textId="77777777" w:rsidTr="00FB755D">
        <w:trPr>
          <w:jc w:val="right"/>
        </w:trPr>
        <w:tc>
          <w:tcPr>
            <w:tcW w:w="656" w:type="dxa"/>
            <w:tcBorders>
              <w:top w:val="single" w:sz="8" w:space="0" w:color="000000"/>
              <w:left w:val="double" w:sz="6" w:space="0" w:color="000000"/>
              <w:bottom w:val="single" w:sz="6" w:space="0" w:color="FFFFFF"/>
              <w:right w:val="single" w:sz="6" w:space="0" w:color="FFFFFF"/>
            </w:tcBorders>
          </w:tcPr>
          <w:p w14:paraId="319674CA" w14:textId="77777777" w:rsidR="00FD4675" w:rsidRDefault="00FD4675" w:rsidP="00FB755D">
            <w:pPr>
              <w:rPr>
                <w:lang w:val="en-GB"/>
              </w:rPr>
            </w:pPr>
          </w:p>
          <w:p w14:paraId="740B42EB" w14:textId="77777777" w:rsidR="00FD4675" w:rsidRDefault="00FD4675" w:rsidP="00FB755D">
            <w:pPr>
              <w:rPr>
                <w:lang w:val="en-GB"/>
              </w:rPr>
            </w:pPr>
            <w:r>
              <w:rPr>
                <w:lang w:val="en-GB"/>
              </w:rPr>
              <w:t>j)</w:t>
            </w:r>
          </w:p>
        </w:tc>
        <w:tc>
          <w:tcPr>
            <w:tcW w:w="5295" w:type="dxa"/>
            <w:tcBorders>
              <w:top w:val="single" w:sz="8" w:space="0" w:color="000000"/>
              <w:left w:val="single" w:sz="6" w:space="0" w:color="FFFFFF"/>
              <w:bottom w:val="single" w:sz="6" w:space="0" w:color="FFFFFF"/>
              <w:right w:val="single" w:sz="6" w:space="0" w:color="FFFFFF"/>
            </w:tcBorders>
          </w:tcPr>
          <w:p w14:paraId="6F1333E5" w14:textId="77777777" w:rsidR="00FD4675" w:rsidRDefault="00FD4675" w:rsidP="00FB755D">
            <w:pPr>
              <w:rPr>
                <w:lang w:val="en-GB"/>
              </w:rPr>
            </w:pPr>
          </w:p>
          <w:p w14:paraId="4EBAC237" w14:textId="77777777" w:rsidR="00FD4675" w:rsidRDefault="00FD4675" w:rsidP="00FB755D">
            <w:pPr>
              <w:rPr>
                <w:lang w:val="en-GB"/>
              </w:rPr>
            </w:pPr>
            <w:r>
              <w:rPr>
                <w:lang w:val="en-GB"/>
              </w:rPr>
              <w:t>Heated seats/seat air conditioner</w:t>
            </w:r>
          </w:p>
        </w:tc>
        <w:tc>
          <w:tcPr>
            <w:tcW w:w="2546" w:type="dxa"/>
            <w:tcBorders>
              <w:top w:val="single" w:sz="8" w:space="0" w:color="000000"/>
              <w:left w:val="single" w:sz="6" w:space="0" w:color="000000"/>
              <w:bottom w:val="single" w:sz="6" w:space="0" w:color="FFFFFF"/>
              <w:right w:val="single" w:sz="6" w:space="0" w:color="FFFFFF"/>
            </w:tcBorders>
          </w:tcPr>
          <w:p w14:paraId="6DB992B7" w14:textId="77777777" w:rsidR="00FD4675" w:rsidRDefault="00FD4675" w:rsidP="00FB755D">
            <w:pPr>
              <w:spacing w:line="163" w:lineRule="exact"/>
              <w:rPr>
                <w:lang w:val="en-GB"/>
              </w:rPr>
            </w:pPr>
          </w:p>
          <w:p w14:paraId="033E756A" w14:textId="77777777" w:rsidR="00FD4675" w:rsidRDefault="00FD4675" w:rsidP="00FB755D">
            <w:pPr>
              <w:jc w:val="center"/>
              <w:rPr>
                <w:lang w:val="en-GB"/>
              </w:rPr>
            </w:pPr>
            <w:r>
              <w:rPr>
                <w:lang w:val="en-GB"/>
              </w:rPr>
              <w:t>Yes</w:t>
            </w:r>
          </w:p>
          <w:p w14:paraId="0E2B0B99" w14:textId="77777777" w:rsidR="00FD4675" w:rsidRDefault="00FD4675" w:rsidP="00FB755D">
            <w:pPr>
              <w:spacing w:line="163" w:lineRule="exact"/>
              <w:jc w:val="center"/>
              <w:rPr>
                <w:lang w:val="en-GB"/>
              </w:rPr>
            </w:pPr>
            <w:r>
              <w:rPr>
                <w:lang w:val="en-GB"/>
              </w:rPr>
              <w:t>Mandatory</w:t>
            </w:r>
          </w:p>
        </w:tc>
        <w:tc>
          <w:tcPr>
            <w:tcW w:w="1968" w:type="dxa"/>
            <w:tcBorders>
              <w:top w:val="single" w:sz="8" w:space="0" w:color="000000"/>
              <w:left w:val="single" w:sz="6" w:space="0" w:color="000000"/>
              <w:bottom w:val="single" w:sz="6" w:space="0" w:color="FFFFFF"/>
              <w:right w:val="double" w:sz="6" w:space="0" w:color="000000"/>
            </w:tcBorders>
          </w:tcPr>
          <w:p w14:paraId="2468A6E1" w14:textId="77777777" w:rsidR="00FD4675" w:rsidRDefault="00FD4675" w:rsidP="00FB755D">
            <w:pPr>
              <w:rPr>
                <w:lang w:val="en-GB"/>
              </w:rPr>
            </w:pPr>
          </w:p>
          <w:p w14:paraId="5DD6DC5B" w14:textId="77777777" w:rsidR="00FD4675" w:rsidRDefault="00FD4675" w:rsidP="00FB755D">
            <w:pPr>
              <w:rPr>
                <w:lang w:val="en-GB"/>
              </w:rPr>
            </w:pPr>
            <w:r>
              <w:rPr>
                <w:lang w:val="en-GB"/>
              </w:rPr>
              <w:t>-------------(Y/N)</w:t>
            </w:r>
          </w:p>
        </w:tc>
      </w:tr>
      <w:tr w:rsidR="00FD4675" w14:paraId="751A25D5" w14:textId="77777777" w:rsidTr="00FB755D">
        <w:trPr>
          <w:jc w:val="right"/>
        </w:trPr>
        <w:tc>
          <w:tcPr>
            <w:tcW w:w="656" w:type="dxa"/>
            <w:tcBorders>
              <w:top w:val="single" w:sz="8" w:space="0" w:color="000000"/>
              <w:left w:val="double" w:sz="6" w:space="0" w:color="000000"/>
              <w:bottom w:val="single" w:sz="6" w:space="0" w:color="FFFFFF"/>
              <w:right w:val="single" w:sz="6" w:space="0" w:color="FFFFFF"/>
            </w:tcBorders>
          </w:tcPr>
          <w:p w14:paraId="543292C7" w14:textId="77777777" w:rsidR="00FD4675" w:rsidRDefault="00FD4675" w:rsidP="00FB755D">
            <w:pPr>
              <w:rPr>
                <w:lang w:val="en-GB"/>
              </w:rPr>
            </w:pPr>
          </w:p>
          <w:p w14:paraId="3335C0C6" w14:textId="77777777" w:rsidR="00FD4675" w:rsidRDefault="00FD4675" w:rsidP="00FB755D">
            <w:pPr>
              <w:rPr>
                <w:lang w:val="en-GB"/>
              </w:rPr>
            </w:pPr>
            <w:r>
              <w:rPr>
                <w:lang w:val="en-GB"/>
              </w:rPr>
              <w:t>k)</w:t>
            </w:r>
          </w:p>
        </w:tc>
        <w:tc>
          <w:tcPr>
            <w:tcW w:w="5295" w:type="dxa"/>
            <w:tcBorders>
              <w:top w:val="single" w:sz="8" w:space="0" w:color="000000"/>
              <w:left w:val="single" w:sz="6" w:space="0" w:color="FFFFFF"/>
              <w:bottom w:val="single" w:sz="6" w:space="0" w:color="FFFFFF"/>
              <w:right w:val="single" w:sz="6" w:space="0" w:color="FFFFFF"/>
            </w:tcBorders>
          </w:tcPr>
          <w:p w14:paraId="303135A9" w14:textId="77777777" w:rsidR="00FD4675" w:rsidRDefault="00FD4675" w:rsidP="00FB755D">
            <w:pPr>
              <w:rPr>
                <w:lang w:val="en-GB"/>
              </w:rPr>
            </w:pPr>
          </w:p>
          <w:p w14:paraId="6AE4640A" w14:textId="77777777" w:rsidR="00FD4675" w:rsidRDefault="00FD4675" w:rsidP="00FB755D">
            <w:pPr>
              <w:rPr>
                <w:lang w:val="en-GB"/>
              </w:rPr>
            </w:pPr>
            <w:r>
              <w:rPr>
                <w:lang w:val="en-GB"/>
              </w:rPr>
              <w:t xml:space="preserve">4 zone auto air-con </w:t>
            </w:r>
          </w:p>
        </w:tc>
        <w:tc>
          <w:tcPr>
            <w:tcW w:w="2546" w:type="dxa"/>
            <w:tcBorders>
              <w:top w:val="single" w:sz="8" w:space="0" w:color="000000"/>
              <w:left w:val="single" w:sz="6" w:space="0" w:color="000000"/>
              <w:bottom w:val="single" w:sz="6" w:space="0" w:color="FFFFFF"/>
              <w:right w:val="single" w:sz="6" w:space="0" w:color="FFFFFF"/>
            </w:tcBorders>
          </w:tcPr>
          <w:p w14:paraId="56DED70E" w14:textId="77777777" w:rsidR="00FD4675" w:rsidRDefault="00FD4675" w:rsidP="00FB755D">
            <w:pPr>
              <w:spacing w:line="163" w:lineRule="exact"/>
              <w:rPr>
                <w:lang w:val="en-GB"/>
              </w:rPr>
            </w:pPr>
          </w:p>
          <w:p w14:paraId="3DED2501" w14:textId="77777777" w:rsidR="00FD4675" w:rsidRDefault="00FD4675" w:rsidP="00FB755D">
            <w:pPr>
              <w:jc w:val="center"/>
              <w:rPr>
                <w:lang w:val="en-GB"/>
              </w:rPr>
            </w:pPr>
            <w:r>
              <w:rPr>
                <w:lang w:val="en-GB"/>
              </w:rPr>
              <w:t>Yes</w:t>
            </w:r>
          </w:p>
          <w:p w14:paraId="4DB166F0" w14:textId="77777777" w:rsidR="00FD4675" w:rsidRDefault="00FD4675" w:rsidP="00FB755D">
            <w:pPr>
              <w:spacing w:line="163" w:lineRule="exact"/>
              <w:jc w:val="center"/>
              <w:rPr>
                <w:lang w:val="en-GB"/>
              </w:rPr>
            </w:pPr>
            <w:r>
              <w:rPr>
                <w:lang w:val="en-GB"/>
              </w:rPr>
              <w:t>Mandatory</w:t>
            </w:r>
          </w:p>
        </w:tc>
        <w:tc>
          <w:tcPr>
            <w:tcW w:w="1968" w:type="dxa"/>
            <w:tcBorders>
              <w:top w:val="single" w:sz="8" w:space="0" w:color="000000"/>
              <w:left w:val="single" w:sz="6" w:space="0" w:color="000000"/>
              <w:bottom w:val="single" w:sz="6" w:space="0" w:color="FFFFFF"/>
              <w:right w:val="double" w:sz="6" w:space="0" w:color="000000"/>
            </w:tcBorders>
          </w:tcPr>
          <w:p w14:paraId="29C6DB48" w14:textId="77777777" w:rsidR="00FD4675" w:rsidRDefault="00FD4675" w:rsidP="00FB755D">
            <w:pPr>
              <w:rPr>
                <w:lang w:val="en-GB"/>
              </w:rPr>
            </w:pPr>
          </w:p>
          <w:p w14:paraId="4CD727AE" w14:textId="77777777" w:rsidR="00FD4675" w:rsidRDefault="00FD4675" w:rsidP="00FB755D">
            <w:pPr>
              <w:rPr>
                <w:lang w:val="en-GB"/>
              </w:rPr>
            </w:pPr>
            <w:r>
              <w:rPr>
                <w:lang w:val="en-GB"/>
              </w:rPr>
              <w:t>-------------(Y/N)</w:t>
            </w:r>
          </w:p>
        </w:tc>
      </w:tr>
      <w:tr w:rsidR="00FD4675" w14:paraId="663771EE" w14:textId="77777777" w:rsidTr="00FB755D">
        <w:trPr>
          <w:jc w:val="right"/>
        </w:trPr>
        <w:tc>
          <w:tcPr>
            <w:tcW w:w="656" w:type="dxa"/>
            <w:tcBorders>
              <w:top w:val="single" w:sz="8" w:space="0" w:color="000000"/>
              <w:left w:val="double" w:sz="6" w:space="0" w:color="000000"/>
              <w:bottom w:val="single" w:sz="6" w:space="0" w:color="FFFFFF"/>
              <w:right w:val="single" w:sz="6" w:space="0" w:color="FFFFFF"/>
            </w:tcBorders>
          </w:tcPr>
          <w:p w14:paraId="072A649A" w14:textId="77777777" w:rsidR="00FD4675" w:rsidRDefault="00FD4675" w:rsidP="00FB755D">
            <w:pPr>
              <w:rPr>
                <w:lang w:val="en-GB"/>
              </w:rPr>
            </w:pPr>
          </w:p>
          <w:p w14:paraId="0062241E" w14:textId="77777777" w:rsidR="00FD4675" w:rsidRDefault="00FD4675" w:rsidP="00FB755D">
            <w:pPr>
              <w:rPr>
                <w:lang w:val="en-GB"/>
              </w:rPr>
            </w:pPr>
            <w:r>
              <w:rPr>
                <w:lang w:val="en-GB"/>
              </w:rPr>
              <w:t>l)</w:t>
            </w:r>
          </w:p>
        </w:tc>
        <w:tc>
          <w:tcPr>
            <w:tcW w:w="5295" w:type="dxa"/>
            <w:tcBorders>
              <w:top w:val="single" w:sz="8" w:space="0" w:color="000000"/>
              <w:left w:val="single" w:sz="6" w:space="0" w:color="FFFFFF"/>
              <w:bottom w:val="single" w:sz="6" w:space="0" w:color="FFFFFF"/>
              <w:right w:val="single" w:sz="6" w:space="0" w:color="FFFFFF"/>
            </w:tcBorders>
          </w:tcPr>
          <w:p w14:paraId="501040E7" w14:textId="77777777" w:rsidR="00FD4675" w:rsidRDefault="00FD4675" w:rsidP="00FB755D">
            <w:pPr>
              <w:rPr>
                <w:lang w:val="en-GB"/>
              </w:rPr>
            </w:pPr>
          </w:p>
          <w:p w14:paraId="1A96CBFE" w14:textId="77777777" w:rsidR="00FD4675" w:rsidRDefault="00FD4675" w:rsidP="00FB755D">
            <w:pPr>
              <w:rPr>
                <w:lang w:val="en-GB"/>
              </w:rPr>
            </w:pPr>
            <w:r>
              <w:rPr>
                <w:lang w:val="en-GB"/>
              </w:rPr>
              <w:t>Panoramic Sun roof (covering the entire roof)</w:t>
            </w:r>
          </w:p>
        </w:tc>
        <w:tc>
          <w:tcPr>
            <w:tcW w:w="2546" w:type="dxa"/>
            <w:tcBorders>
              <w:top w:val="single" w:sz="8" w:space="0" w:color="000000"/>
              <w:left w:val="single" w:sz="6" w:space="0" w:color="000000"/>
              <w:bottom w:val="single" w:sz="6" w:space="0" w:color="FFFFFF"/>
              <w:right w:val="single" w:sz="6" w:space="0" w:color="FFFFFF"/>
            </w:tcBorders>
          </w:tcPr>
          <w:p w14:paraId="261C8A9E" w14:textId="77777777" w:rsidR="00FD4675" w:rsidRDefault="00FD4675" w:rsidP="00FB755D">
            <w:pPr>
              <w:rPr>
                <w:lang w:val="en-GB"/>
              </w:rPr>
            </w:pPr>
          </w:p>
          <w:p w14:paraId="2FFEA3D8" w14:textId="77777777" w:rsidR="00FD4675" w:rsidRDefault="00FD4675" w:rsidP="00FB755D">
            <w:pPr>
              <w:jc w:val="center"/>
              <w:rPr>
                <w:lang w:val="en-GB"/>
              </w:rPr>
            </w:pPr>
            <w:r>
              <w:rPr>
                <w:lang w:val="en-GB"/>
              </w:rPr>
              <w:t>Yes</w:t>
            </w:r>
          </w:p>
          <w:p w14:paraId="56E06424" w14:textId="77777777" w:rsidR="00FD4675" w:rsidRDefault="00FD4675" w:rsidP="00FB755D">
            <w:pPr>
              <w:jc w:val="center"/>
              <w:rPr>
                <w:lang w:val="en-GB"/>
              </w:rPr>
            </w:pPr>
            <w:r>
              <w:rPr>
                <w:lang w:val="en-GB"/>
              </w:rPr>
              <w:t>Mandatory</w:t>
            </w:r>
          </w:p>
        </w:tc>
        <w:tc>
          <w:tcPr>
            <w:tcW w:w="1968" w:type="dxa"/>
            <w:tcBorders>
              <w:top w:val="single" w:sz="8" w:space="0" w:color="000000"/>
              <w:left w:val="single" w:sz="6" w:space="0" w:color="000000"/>
              <w:bottom w:val="single" w:sz="6" w:space="0" w:color="FFFFFF"/>
              <w:right w:val="double" w:sz="6" w:space="0" w:color="000000"/>
            </w:tcBorders>
          </w:tcPr>
          <w:p w14:paraId="796EAEA3" w14:textId="77777777" w:rsidR="00FD4675" w:rsidRDefault="00FD4675" w:rsidP="00FB755D">
            <w:pPr>
              <w:rPr>
                <w:lang w:val="en-GB"/>
              </w:rPr>
            </w:pPr>
          </w:p>
          <w:p w14:paraId="262EA332" w14:textId="77777777" w:rsidR="00FD4675" w:rsidRDefault="00FD4675" w:rsidP="00FB755D">
            <w:pPr>
              <w:rPr>
                <w:lang w:val="en-GB"/>
              </w:rPr>
            </w:pPr>
            <w:r>
              <w:rPr>
                <w:lang w:val="en-GB"/>
              </w:rPr>
              <w:t>-------------(Y/N)</w:t>
            </w:r>
          </w:p>
        </w:tc>
      </w:tr>
      <w:tr w:rsidR="00FD4675" w14:paraId="0C266116" w14:textId="77777777" w:rsidTr="00FB755D">
        <w:trPr>
          <w:jc w:val="right"/>
        </w:trPr>
        <w:tc>
          <w:tcPr>
            <w:tcW w:w="656" w:type="dxa"/>
            <w:tcBorders>
              <w:top w:val="single" w:sz="8" w:space="0" w:color="000000"/>
              <w:left w:val="double" w:sz="6" w:space="0" w:color="000000"/>
              <w:bottom w:val="single" w:sz="6" w:space="0" w:color="FFFFFF"/>
              <w:right w:val="single" w:sz="6" w:space="0" w:color="FFFFFF"/>
            </w:tcBorders>
          </w:tcPr>
          <w:p w14:paraId="781A9D36" w14:textId="77777777" w:rsidR="00FD4675" w:rsidRDefault="00FD4675" w:rsidP="00FB755D">
            <w:pPr>
              <w:rPr>
                <w:lang w:val="en-GB"/>
              </w:rPr>
            </w:pPr>
          </w:p>
          <w:p w14:paraId="300E1415" w14:textId="77777777" w:rsidR="00FD4675" w:rsidRDefault="00FD4675" w:rsidP="00FB755D">
            <w:pPr>
              <w:rPr>
                <w:lang w:val="en-GB"/>
              </w:rPr>
            </w:pPr>
            <w:r>
              <w:rPr>
                <w:lang w:val="en-GB"/>
              </w:rPr>
              <w:t>m)</w:t>
            </w:r>
          </w:p>
        </w:tc>
        <w:tc>
          <w:tcPr>
            <w:tcW w:w="5295" w:type="dxa"/>
            <w:tcBorders>
              <w:top w:val="single" w:sz="8" w:space="0" w:color="000000"/>
              <w:left w:val="single" w:sz="6" w:space="0" w:color="FFFFFF"/>
              <w:bottom w:val="single" w:sz="6" w:space="0" w:color="FFFFFF"/>
              <w:right w:val="single" w:sz="6" w:space="0" w:color="FFFFFF"/>
            </w:tcBorders>
          </w:tcPr>
          <w:p w14:paraId="27254006" w14:textId="77777777" w:rsidR="00FD4675" w:rsidRDefault="00FD4675" w:rsidP="00FB755D">
            <w:pPr>
              <w:rPr>
                <w:lang w:val="en-GB"/>
              </w:rPr>
            </w:pPr>
          </w:p>
          <w:p w14:paraId="5B15EA37" w14:textId="77777777" w:rsidR="00FD4675" w:rsidRDefault="00FD4675" w:rsidP="00FB755D">
            <w:pPr>
              <w:rPr>
                <w:lang w:val="en-GB"/>
              </w:rPr>
            </w:pPr>
            <w:r>
              <w:rPr>
                <w:lang w:val="en-GB"/>
              </w:rPr>
              <w:t xml:space="preserve"> </w:t>
            </w:r>
          </w:p>
          <w:p w14:paraId="72C7171F" w14:textId="77777777" w:rsidR="00FD4675" w:rsidRDefault="00FD4675" w:rsidP="00FB755D">
            <w:pPr>
              <w:rPr>
                <w:lang w:val="en-GB"/>
              </w:rPr>
            </w:pPr>
            <w:r>
              <w:rPr>
                <w:lang w:val="en-GB"/>
              </w:rPr>
              <w:t xml:space="preserve">Electric Brake Distribution (EBD), Anti-lock Braking </w:t>
            </w:r>
          </w:p>
          <w:p w14:paraId="5ACEE39E" w14:textId="77777777" w:rsidR="00FD4675" w:rsidRDefault="00FD4675" w:rsidP="00FB755D">
            <w:pPr>
              <w:rPr>
                <w:lang w:val="en-GB"/>
              </w:rPr>
            </w:pPr>
          </w:p>
          <w:p w14:paraId="4DFEF8D8" w14:textId="77777777" w:rsidR="00FD4675" w:rsidRDefault="00FD4675" w:rsidP="00FB755D">
            <w:pPr>
              <w:rPr>
                <w:lang w:val="en-GB"/>
              </w:rPr>
            </w:pPr>
            <w:proofErr w:type="gramStart"/>
            <w:r>
              <w:rPr>
                <w:lang w:val="en-GB"/>
              </w:rPr>
              <w:t>System ,</w:t>
            </w:r>
            <w:proofErr w:type="gramEnd"/>
            <w:r>
              <w:rPr>
                <w:lang w:val="en-GB"/>
              </w:rPr>
              <w:t xml:space="preserve"> ABS, Vehicle Stability Control(VSC)</w:t>
            </w:r>
          </w:p>
        </w:tc>
        <w:tc>
          <w:tcPr>
            <w:tcW w:w="2546" w:type="dxa"/>
            <w:tcBorders>
              <w:top w:val="single" w:sz="8" w:space="0" w:color="000000"/>
              <w:left w:val="single" w:sz="6" w:space="0" w:color="000000"/>
              <w:bottom w:val="single" w:sz="6" w:space="0" w:color="FFFFFF"/>
              <w:right w:val="single" w:sz="6" w:space="0" w:color="FFFFFF"/>
            </w:tcBorders>
          </w:tcPr>
          <w:p w14:paraId="499D4525" w14:textId="77777777" w:rsidR="00FD4675" w:rsidRDefault="00FD4675" w:rsidP="00FB755D">
            <w:pPr>
              <w:rPr>
                <w:lang w:val="en-GB"/>
              </w:rPr>
            </w:pPr>
          </w:p>
          <w:p w14:paraId="31726BA4" w14:textId="77777777" w:rsidR="00FD4675" w:rsidRDefault="00FD4675" w:rsidP="00FB755D">
            <w:pPr>
              <w:jc w:val="center"/>
              <w:rPr>
                <w:lang w:val="en-GB"/>
              </w:rPr>
            </w:pPr>
            <w:r>
              <w:rPr>
                <w:lang w:val="en-GB"/>
              </w:rPr>
              <w:t>Yes</w:t>
            </w:r>
          </w:p>
          <w:p w14:paraId="0D984C32" w14:textId="77777777" w:rsidR="00FD4675" w:rsidRDefault="00FD4675" w:rsidP="00FB755D">
            <w:pPr>
              <w:jc w:val="center"/>
              <w:rPr>
                <w:lang w:val="en-GB"/>
              </w:rPr>
            </w:pPr>
            <w:r>
              <w:rPr>
                <w:lang w:val="en-GB"/>
              </w:rPr>
              <w:t>Mandatory</w:t>
            </w:r>
          </w:p>
        </w:tc>
        <w:tc>
          <w:tcPr>
            <w:tcW w:w="1968" w:type="dxa"/>
            <w:tcBorders>
              <w:top w:val="single" w:sz="8" w:space="0" w:color="000000"/>
              <w:left w:val="single" w:sz="6" w:space="0" w:color="000000"/>
              <w:bottom w:val="single" w:sz="6" w:space="0" w:color="FFFFFF"/>
              <w:right w:val="double" w:sz="6" w:space="0" w:color="000000"/>
            </w:tcBorders>
          </w:tcPr>
          <w:p w14:paraId="26AFD6EF" w14:textId="77777777" w:rsidR="00FD4675" w:rsidRDefault="00FD4675" w:rsidP="00FB755D">
            <w:pPr>
              <w:jc w:val="right"/>
              <w:rPr>
                <w:lang w:val="en-GB"/>
              </w:rPr>
            </w:pPr>
          </w:p>
          <w:p w14:paraId="42D54E37" w14:textId="77777777" w:rsidR="00FD4675" w:rsidRDefault="00FD4675" w:rsidP="00FB755D">
            <w:pPr>
              <w:jc w:val="right"/>
              <w:rPr>
                <w:lang w:val="en-GB"/>
              </w:rPr>
            </w:pPr>
            <w:r>
              <w:rPr>
                <w:lang w:val="en-GB"/>
              </w:rPr>
              <w:t>-------------(Y/N)</w:t>
            </w:r>
          </w:p>
        </w:tc>
      </w:tr>
      <w:tr w:rsidR="00FD4675" w14:paraId="679228B4" w14:textId="77777777" w:rsidTr="00FB755D">
        <w:trPr>
          <w:jc w:val="right"/>
        </w:trPr>
        <w:tc>
          <w:tcPr>
            <w:tcW w:w="656" w:type="dxa"/>
            <w:tcBorders>
              <w:top w:val="single" w:sz="6" w:space="0" w:color="000000"/>
              <w:left w:val="single" w:sz="6" w:space="0" w:color="FFFFFF"/>
              <w:bottom w:val="single" w:sz="6" w:space="0" w:color="FFFFFF"/>
              <w:right w:val="single" w:sz="6" w:space="0" w:color="FFFFFF"/>
            </w:tcBorders>
          </w:tcPr>
          <w:p w14:paraId="376738F2" w14:textId="77777777" w:rsidR="00FD4675" w:rsidRDefault="00FD4675" w:rsidP="00FB755D">
            <w:pPr>
              <w:spacing w:line="163" w:lineRule="exact"/>
              <w:rPr>
                <w:lang w:val="en-GB"/>
              </w:rPr>
            </w:pPr>
          </w:p>
          <w:p w14:paraId="0E007F59" w14:textId="77777777" w:rsidR="00FD4675" w:rsidRDefault="00FD4675" w:rsidP="00FB755D">
            <w:pPr>
              <w:spacing w:line="163" w:lineRule="exact"/>
              <w:rPr>
                <w:lang w:val="en-GB"/>
              </w:rPr>
            </w:pPr>
          </w:p>
          <w:p w14:paraId="44222E3B" w14:textId="77777777" w:rsidR="00FD4675" w:rsidRDefault="00FD4675" w:rsidP="00FB755D">
            <w:pPr>
              <w:rPr>
                <w:b/>
                <w:bCs/>
                <w:lang w:val="en-GB"/>
              </w:rPr>
            </w:pPr>
            <w:r>
              <w:rPr>
                <w:b/>
                <w:bCs/>
                <w:lang w:val="en-GB"/>
              </w:rPr>
              <w:t>12</w:t>
            </w:r>
          </w:p>
        </w:tc>
        <w:tc>
          <w:tcPr>
            <w:tcW w:w="9809" w:type="dxa"/>
            <w:gridSpan w:val="3"/>
            <w:tcBorders>
              <w:top w:val="single" w:sz="6" w:space="0" w:color="000000"/>
              <w:left w:val="single" w:sz="6" w:space="0" w:color="FFFFFF"/>
              <w:bottom w:val="single" w:sz="6" w:space="0" w:color="FFFFFF"/>
              <w:right w:val="nil"/>
            </w:tcBorders>
          </w:tcPr>
          <w:p w14:paraId="6E547069" w14:textId="77777777" w:rsidR="00FD4675" w:rsidRDefault="00FD4675" w:rsidP="00FB755D">
            <w:pPr>
              <w:spacing w:line="163" w:lineRule="exact"/>
              <w:rPr>
                <w:b/>
                <w:bCs/>
                <w:lang w:val="en-GB"/>
              </w:rPr>
            </w:pPr>
          </w:p>
          <w:p w14:paraId="38696A53" w14:textId="77777777" w:rsidR="00FD4675" w:rsidRDefault="00FD4675" w:rsidP="00FB755D">
            <w:pPr>
              <w:spacing w:line="163" w:lineRule="exact"/>
              <w:rPr>
                <w:b/>
                <w:bCs/>
                <w:lang w:val="en-GB"/>
              </w:rPr>
            </w:pPr>
          </w:p>
          <w:p w14:paraId="3F20C77F" w14:textId="77777777" w:rsidR="00FD4675" w:rsidRDefault="00FD4675" w:rsidP="00FB755D">
            <w:pPr>
              <w:rPr>
                <w:b/>
                <w:bCs/>
                <w:lang w:val="en-GB"/>
              </w:rPr>
            </w:pPr>
            <w:r>
              <w:rPr>
                <w:b/>
                <w:bCs/>
                <w:lang w:val="en-GB"/>
              </w:rPr>
              <w:t>WARRANTY</w:t>
            </w:r>
          </w:p>
        </w:tc>
      </w:tr>
      <w:tr w:rsidR="00FD4675" w14:paraId="435EFA2E"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6D306BDC" w14:textId="77777777" w:rsidR="00FD4675" w:rsidRDefault="00FD4675" w:rsidP="00FB755D">
            <w:pPr>
              <w:spacing w:line="163" w:lineRule="exact"/>
              <w:rPr>
                <w:b/>
                <w:bCs/>
                <w:lang w:val="en-GB"/>
              </w:rPr>
            </w:pPr>
          </w:p>
          <w:p w14:paraId="75A6DB64" w14:textId="77777777" w:rsidR="00FD4675" w:rsidRDefault="00FD4675" w:rsidP="00FB755D">
            <w:pPr>
              <w:rPr>
                <w:lang w:val="en-GB"/>
              </w:rPr>
            </w:pPr>
            <w:r>
              <w:rPr>
                <w:lang w:val="en-GB"/>
              </w:rPr>
              <w:t xml:space="preserve">a) </w:t>
            </w:r>
          </w:p>
        </w:tc>
        <w:tc>
          <w:tcPr>
            <w:tcW w:w="5295" w:type="dxa"/>
            <w:tcBorders>
              <w:top w:val="single" w:sz="6" w:space="0" w:color="000000"/>
              <w:left w:val="single" w:sz="6" w:space="0" w:color="FFFFFF"/>
              <w:bottom w:val="single" w:sz="6" w:space="0" w:color="FFFFFF"/>
              <w:right w:val="single" w:sz="6" w:space="0" w:color="FFFFFF"/>
            </w:tcBorders>
          </w:tcPr>
          <w:p w14:paraId="1D3B90ED" w14:textId="77777777" w:rsidR="00FD4675" w:rsidRDefault="00FD4675" w:rsidP="00FB755D">
            <w:pPr>
              <w:spacing w:line="163" w:lineRule="exact"/>
              <w:rPr>
                <w:lang w:val="en-GB"/>
              </w:rPr>
            </w:pPr>
          </w:p>
          <w:p w14:paraId="1133A8D8" w14:textId="77777777" w:rsidR="00FD4675" w:rsidRDefault="00FD4675" w:rsidP="00FB755D">
            <w:pPr>
              <w:rPr>
                <w:lang w:val="en-GB"/>
              </w:rPr>
            </w:pPr>
            <w:r>
              <w:rPr>
                <w:lang w:val="en-GB"/>
              </w:rPr>
              <w:t>Each vehicle supplied to carry a statement of warranty.</w:t>
            </w:r>
          </w:p>
        </w:tc>
        <w:tc>
          <w:tcPr>
            <w:tcW w:w="2546" w:type="dxa"/>
            <w:tcBorders>
              <w:top w:val="single" w:sz="6" w:space="0" w:color="000000"/>
              <w:left w:val="single" w:sz="6" w:space="0" w:color="000000"/>
              <w:bottom w:val="single" w:sz="6" w:space="0" w:color="FFFFFF"/>
              <w:right w:val="single" w:sz="6" w:space="0" w:color="FFFFFF"/>
            </w:tcBorders>
          </w:tcPr>
          <w:p w14:paraId="05E12AA8" w14:textId="77777777" w:rsidR="00FD4675" w:rsidRDefault="00FD4675" w:rsidP="00FB755D">
            <w:pPr>
              <w:spacing w:line="163" w:lineRule="exact"/>
              <w:rPr>
                <w:lang w:val="en-GB"/>
              </w:rPr>
            </w:pPr>
          </w:p>
          <w:p w14:paraId="2A2E2DBF" w14:textId="77777777" w:rsidR="00FD4675" w:rsidRDefault="00FD4675" w:rsidP="00FB755D">
            <w:pPr>
              <w:jc w:val="center"/>
              <w:rPr>
                <w:lang w:val="en-GB"/>
              </w:rPr>
            </w:pPr>
            <w:r>
              <w:rPr>
                <w:lang w:val="en-GB"/>
              </w:rPr>
              <w:t>Yes</w:t>
            </w:r>
          </w:p>
          <w:p w14:paraId="489DD380" w14:textId="77777777" w:rsidR="00FD4675" w:rsidRDefault="00FD4675" w:rsidP="00FB755D">
            <w:pPr>
              <w:jc w:val="center"/>
              <w:rPr>
                <w:lang w:val="en-GB"/>
              </w:rPr>
            </w:pPr>
            <w:r>
              <w:rPr>
                <w:lang w:val="en-GB"/>
              </w:rPr>
              <w:t>Mandatory</w:t>
            </w:r>
          </w:p>
        </w:tc>
        <w:tc>
          <w:tcPr>
            <w:tcW w:w="1968" w:type="dxa"/>
            <w:tcBorders>
              <w:top w:val="single" w:sz="6" w:space="0" w:color="000000"/>
              <w:left w:val="single" w:sz="6" w:space="0" w:color="000000"/>
              <w:bottom w:val="single" w:sz="6" w:space="0" w:color="FFFFFF"/>
              <w:right w:val="double" w:sz="6" w:space="0" w:color="000000"/>
            </w:tcBorders>
          </w:tcPr>
          <w:p w14:paraId="69C7AA8B" w14:textId="77777777" w:rsidR="00FD4675" w:rsidRDefault="00FD4675" w:rsidP="00FB755D">
            <w:pPr>
              <w:spacing w:line="163" w:lineRule="exact"/>
              <w:rPr>
                <w:lang w:val="en-GB"/>
              </w:rPr>
            </w:pPr>
          </w:p>
          <w:p w14:paraId="2BE6768E" w14:textId="77777777" w:rsidR="00FD4675" w:rsidRDefault="00FD4675" w:rsidP="00FB755D">
            <w:pPr>
              <w:jc w:val="right"/>
              <w:rPr>
                <w:lang w:val="en-GB"/>
              </w:rPr>
            </w:pPr>
            <w:r>
              <w:rPr>
                <w:lang w:val="en-GB"/>
              </w:rPr>
              <w:t xml:space="preserve">     ------------(Y/N)</w:t>
            </w:r>
          </w:p>
        </w:tc>
      </w:tr>
      <w:tr w:rsidR="00FD4675" w14:paraId="03092045"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2DB09353" w14:textId="77777777" w:rsidR="00FD4675" w:rsidRDefault="00FD4675" w:rsidP="00FB755D">
            <w:pPr>
              <w:spacing w:line="163" w:lineRule="exact"/>
              <w:rPr>
                <w:lang w:val="en-GB"/>
              </w:rPr>
            </w:pPr>
          </w:p>
          <w:p w14:paraId="6A109E1B"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1A8E728A" w14:textId="77777777" w:rsidR="00FD4675" w:rsidRDefault="00FD4675" w:rsidP="00FB755D">
            <w:pPr>
              <w:spacing w:line="163" w:lineRule="exact"/>
              <w:rPr>
                <w:lang w:val="en-GB"/>
              </w:rPr>
            </w:pPr>
          </w:p>
          <w:p w14:paraId="65CCCDDB" w14:textId="77777777" w:rsidR="00FD4675" w:rsidRDefault="00FD4675" w:rsidP="00FB755D">
            <w:pPr>
              <w:rPr>
                <w:lang w:val="en-GB"/>
              </w:rPr>
            </w:pPr>
            <w:r>
              <w:rPr>
                <w:lang w:val="en-GB"/>
              </w:rPr>
              <w:t>Warranty duration min., 12 Months or 100,000 Km whichever occurs first.</w:t>
            </w:r>
          </w:p>
        </w:tc>
        <w:tc>
          <w:tcPr>
            <w:tcW w:w="2546" w:type="dxa"/>
            <w:tcBorders>
              <w:top w:val="single" w:sz="6" w:space="0" w:color="000000"/>
              <w:left w:val="single" w:sz="6" w:space="0" w:color="000000"/>
              <w:bottom w:val="single" w:sz="6" w:space="0" w:color="FFFFFF"/>
              <w:right w:val="single" w:sz="6" w:space="0" w:color="FFFFFF"/>
            </w:tcBorders>
          </w:tcPr>
          <w:p w14:paraId="7D022D76" w14:textId="77777777" w:rsidR="00FD4675" w:rsidRDefault="00FD4675" w:rsidP="00FB755D">
            <w:pPr>
              <w:spacing w:line="163" w:lineRule="exact"/>
              <w:rPr>
                <w:lang w:val="en-GB"/>
              </w:rPr>
            </w:pPr>
          </w:p>
          <w:p w14:paraId="5796FF14" w14:textId="77777777" w:rsidR="00FD4675" w:rsidRDefault="00FD4675" w:rsidP="00FB755D">
            <w:pPr>
              <w:jc w:val="center"/>
              <w:rPr>
                <w:lang w:val="en-GB"/>
              </w:rPr>
            </w:pPr>
            <w:r>
              <w:rPr>
                <w:lang w:val="en-GB"/>
              </w:rPr>
              <w:t>specify</w:t>
            </w:r>
          </w:p>
        </w:tc>
        <w:tc>
          <w:tcPr>
            <w:tcW w:w="1968" w:type="dxa"/>
            <w:tcBorders>
              <w:top w:val="single" w:sz="6" w:space="0" w:color="000000"/>
              <w:left w:val="single" w:sz="6" w:space="0" w:color="000000"/>
              <w:bottom w:val="single" w:sz="6" w:space="0" w:color="FFFFFF"/>
              <w:right w:val="double" w:sz="6" w:space="0" w:color="000000"/>
            </w:tcBorders>
          </w:tcPr>
          <w:p w14:paraId="56C47BCE" w14:textId="77777777" w:rsidR="00FD4675" w:rsidRDefault="00FD4675" w:rsidP="00FB755D">
            <w:pPr>
              <w:spacing w:line="163" w:lineRule="exact"/>
              <w:rPr>
                <w:lang w:val="en-GB"/>
              </w:rPr>
            </w:pPr>
          </w:p>
          <w:p w14:paraId="4ACE69FF" w14:textId="77777777" w:rsidR="00FD4675" w:rsidRDefault="00FD4675" w:rsidP="00FB755D">
            <w:pPr>
              <w:jc w:val="right"/>
              <w:rPr>
                <w:lang w:val="en-GB"/>
              </w:rPr>
            </w:pPr>
            <w:r>
              <w:rPr>
                <w:lang w:val="en-GB"/>
              </w:rPr>
              <w:t xml:space="preserve">   ---------- Months</w:t>
            </w:r>
          </w:p>
          <w:p w14:paraId="6BC54582" w14:textId="77777777" w:rsidR="00FD4675" w:rsidRDefault="00FD4675" w:rsidP="00FB755D">
            <w:pPr>
              <w:jc w:val="right"/>
              <w:rPr>
                <w:lang w:val="en-GB"/>
              </w:rPr>
            </w:pPr>
          </w:p>
          <w:p w14:paraId="0A087F52" w14:textId="77777777" w:rsidR="00FD4675" w:rsidRDefault="00FD4675" w:rsidP="00FB755D">
            <w:pPr>
              <w:jc w:val="right"/>
              <w:rPr>
                <w:lang w:val="en-GB"/>
              </w:rPr>
            </w:pPr>
            <w:r>
              <w:rPr>
                <w:lang w:val="en-GB"/>
              </w:rPr>
              <w:t>----------------Km</w:t>
            </w:r>
          </w:p>
        </w:tc>
      </w:tr>
      <w:tr w:rsidR="00FD4675" w14:paraId="5129C064" w14:textId="77777777" w:rsidTr="00FB755D">
        <w:trPr>
          <w:jc w:val="right"/>
        </w:trPr>
        <w:tc>
          <w:tcPr>
            <w:tcW w:w="656" w:type="dxa"/>
            <w:tcBorders>
              <w:top w:val="single" w:sz="6" w:space="0" w:color="000000"/>
              <w:left w:val="single" w:sz="6" w:space="0" w:color="FFFFFF"/>
              <w:bottom w:val="single" w:sz="6" w:space="0" w:color="FFFFFF"/>
              <w:right w:val="single" w:sz="6" w:space="0" w:color="FFFFFF"/>
            </w:tcBorders>
          </w:tcPr>
          <w:p w14:paraId="1027A261" w14:textId="77777777" w:rsidR="00FD4675" w:rsidRDefault="00FD4675" w:rsidP="00FB755D">
            <w:pPr>
              <w:spacing w:line="163" w:lineRule="exact"/>
              <w:rPr>
                <w:lang w:val="en-GB"/>
              </w:rPr>
            </w:pPr>
          </w:p>
          <w:p w14:paraId="5B8D1644" w14:textId="77777777" w:rsidR="00FD4675" w:rsidRDefault="00FD4675" w:rsidP="00FB755D">
            <w:pPr>
              <w:rPr>
                <w:b/>
                <w:bCs/>
                <w:lang w:val="en-GB"/>
              </w:rPr>
            </w:pPr>
            <w:r>
              <w:rPr>
                <w:b/>
                <w:bCs/>
                <w:lang w:val="en-GB"/>
              </w:rPr>
              <w:t>13</w:t>
            </w:r>
          </w:p>
        </w:tc>
        <w:tc>
          <w:tcPr>
            <w:tcW w:w="9809" w:type="dxa"/>
            <w:gridSpan w:val="3"/>
            <w:tcBorders>
              <w:top w:val="single" w:sz="6" w:space="0" w:color="000000"/>
              <w:left w:val="single" w:sz="6" w:space="0" w:color="FFFFFF"/>
              <w:bottom w:val="single" w:sz="6" w:space="0" w:color="FFFFFF"/>
              <w:right w:val="nil"/>
            </w:tcBorders>
          </w:tcPr>
          <w:p w14:paraId="4E9C13EE" w14:textId="77777777" w:rsidR="00FD4675" w:rsidRDefault="00FD4675" w:rsidP="00FB755D">
            <w:pPr>
              <w:spacing w:line="163" w:lineRule="exact"/>
              <w:rPr>
                <w:b/>
                <w:bCs/>
                <w:lang w:val="en-GB"/>
              </w:rPr>
            </w:pPr>
          </w:p>
          <w:p w14:paraId="54B57A82" w14:textId="77777777" w:rsidR="00FD4675" w:rsidRDefault="00FD4675" w:rsidP="00FB755D">
            <w:pPr>
              <w:rPr>
                <w:b/>
                <w:bCs/>
                <w:lang w:val="en-GB"/>
              </w:rPr>
            </w:pPr>
            <w:r>
              <w:rPr>
                <w:b/>
                <w:bCs/>
                <w:lang w:val="en-GB"/>
              </w:rPr>
              <w:t>MANUALS</w:t>
            </w:r>
          </w:p>
        </w:tc>
      </w:tr>
      <w:tr w:rsidR="00FD4675" w14:paraId="2655F8AB"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9C69D23" w14:textId="77777777" w:rsidR="00FD4675" w:rsidRDefault="00FD4675" w:rsidP="00FB755D">
            <w:pPr>
              <w:spacing w:line="163" w:lineRule="exact"/>
              <w:rPr>
                <w:b/>
                <w:bCs/>
                <w:lang w:val="en-GB"/>
              </w:rPr>
            </w:pPr>
          </w:p>
          <w:p w14:paraId="63871544" w14:textId="77777777" w:rsidR="00FD4675" w:rsidRDefault="00FD4675" w:rsidP="00FB755D">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5047AB77" w14:textId="77777777" w:rsidR="00FD4675" w:rsidRDefault="00FD4675" w:rsidP="00FB755D">
            <w:pPr>
              <w:spacing w:line="163" w:lineRule="exact"/>
              <w:rPr>
                <w:lang w:val="en-GB"/>
              </w:rPr>
            </w:pPr>
          </w:p>
          <w:p w14:paraId="6889E54C" w14:textId="77777777" w:rsidR="00FD4675" w:rsidRDefault="00FD4675" w:rsidP="00FB755D">
            <w:pPr>
              <w:rPr>
                <w:lang w:val="en-GB"/>
              </w:rPr>
            </w:pPr>
            <w:r>
              <w:rPr>
                <w:lang w:val="en-GB"/>
              </w:rPr>
              <w:t xml:space="preserve">All literature </w:t>
            </w:r>
            <w:proofErr w:type="gramStart"/>
            <w:r>
              <w:rPr>
                <w:lang w:val="en-GB"/>
              </w:rPr>
              <w:t>in  English</w:t>
            </w:r>
            <w:proofErr w:type="gramEnd"/>
            <w:r>
              <w:rPr>
                <w:lang w:val="en-GB"/>
              </w:rPr>
              <w:t xml:space="preserve"> language.</w:t>
            </w:r>
          </w:p>
        </w:tc>
        <w:tc>
          <w:tcPr>
            <w:tcW w:w="2546" w:type="dxa"/>
            <w:tcBorders>
              <w:top w:val="single" w:sz="6" w:space="0" w:color="000000"/>
              <w:left w:val="single" w:sz="6" w:space="0" w:color="000000"/>
              <w:bottom w:val="single" w:sz="6" w:space="0" w:color="FFFFFF"/>
              <w:right w:val="single" w:sz="6" w:space="0" w:color="FFFFFF"/>
            </w:tcBorders>
          </w:tcPr>
          <w:p w14:paraId="0D2E7220" w14:textId="77777777" w:rsidR="00FD4675" w:rsidRDefault="00FD4675" w:rsidP="00FB755D">
            <w:pPr>
              <w:spacing w:line="163" w:lineRule="exact"/>
              <w:rPr>
                <w:lang w:val="en-GB"/>
              </w:rPr>
            </w:pPr>
          </w:p>
          <w:p w14:paraId="49DCDD1D" w14:textId="77777777" w:rsidR="00FD4675" w:rsidRDefault="00FD4675" w:rsidP="00FB755D">
            <w:pPr>
              <w:jc w:val="center"/>
              <w:rPr>
                <w:lang w:val="en-GB"/>
              </w:rPr>
            </w:pPr>
            <w:r>
              <w:rPr>
                <w:lang w:val="en-GB"/>
              </w:rPr>
              <w:t>Yes</w:t>
            </w:r>
          </w:p>
        </w:tc>
        <w:tc>
          <w:tcPr>
            <w:tcW w:w="1968" w:type="dxa"/>
            <w:tcBorders>
              <w:top w:val="single" w:sz="6" w:space="0" w:color="000000"/>
              <w:left w:val="single" w:sz="6" w:space="0" w:color="000000"/>
              <w:bottom w:val="single" w:sz="6" w:space="0" w:color="FFFFFF"/>
              <w:right w:val="double" w:sz="6" w:space="0" w:color="000000"/>
            </w:tcBorders>
          </w:tcPr>
          <w:p w14:paraId="391B70CF" w14:textId="77777777" w:rsidR="00FD4675" w:rsidRDefault="00FD4675" w:rsidP="00FB755D">
            <w:pPr>
              <w:spacing w:line="163" w:lineRule="exact"/>
              <w:rPr>
                <w:lang w:val="en-GB"/>
              </w:rPr>
            </w:pPr>
          </w:p>
          <w:p w14:paraId="6CC395C8" w14:textId="77777777" w:rsidR="00FD4675" w:rsidRDefault="00FD4675" w:rsidP="00FB755D">
            <w:pPr>
              <w:jc w:val="right"/>
              <w:rPr>
                <w:lang w:val="en-GB"/>
              </w:rPr>
            </w:pPr>
            <w:r>
              <w:rPr>
                <w:lang w:val="en-GB"/>
              </w:rPr>
              <w:t>------(Y/N)</w:t>
            </w:r>
          </w:p>
        </w:tc>
      </w:tr>
      <w:tr w:rsidR="00FD4675" w14:paraId="1944B45A" w14:textId="77777777" w:rsidTr="00FB755D">
        <w:trPr>
          <w:jc w:val="right"/>
        </w:trPr>
        <w:tc>
          <w:tcPr>
            <w:tcW w:w="656" w:type="dxa"/>
            <w:tcBorders>
              <w:top w:val="single" w:sz="6" w:space="0" w:color="000000"/>
              <w:left w:val="double" w:sz="6" w:space="0" w:color="000000"/>
              <w:bottom w:val="single" w:sz="6" w:space="0" w:color="FFFFFF"/>
              <w:right w:val="single" w:sz="6" w:space="0" w:color="FFFFFF"/>
            </w:tcBorders>
          </w:tcPr>
          <w:p w14:paraId="4B3177E2" w14:textId="77777777" w:rsidR="00FD4675" w:rsidRDefault="00FD4675" w:rsidP="00FB755D">
            <w:pPr>
              <w:spacing w:line="163" w:lineRule="exact"/>
              <w:rPr>
                <w:lang w:val="en-GB"/>
              </w:rPr>
            </w:pPr>
          </w:p>
          <w:p w14:paraId="43D1090B" w14:textId="77777777" w:rsidR="00FD4675" w:rsidRDefault="00FD4675" w:rsidP="00FB755D">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4554D312" w14:textId="77777777" w:rsidR="00FD4675" w:rsidRDefault="00FD4675" w:rsidP="00FB755D">
            <w:pPr>
              <w:spacing w:line="163" w:lineRule="exact"/>
              <w:rPr>
                <w:lang w:val="en-GB"/>
              </w:rPr>
            </w:pPr>
          </w:p>
          <w:p w14:paraId="62323ED7" w14:textId="77777777" w:rsidR="00FD4675" w:rsidRDefault="00FD4675" w:rsidP="00FB755D">
            <w:pPr>
              <w:rPr>
                <w:lang w:val="en-GB"/>
              </w:rPr>
            </w:pPr>
            <w:proofErr w:type="gramStart"/>
            <w:r>
              <w:rPr>
                <w:lang w:val="en-GB"/>
              </w:rPr>
              <w:t>Drivers  handbook</w:t>
            </w:r>
            <w:proofErr w:type="gramEnd"/>
            <w:r>
              <w:rPr>
                <w:lang w:val="en-GB"/>
              </w:rPr>
              <w:t xml:space="preserve">, owner’s manual  and service schedule supplied. </w:t>
            </w:r>
          </w:p>
        </w:tc>
        <w:tc>
          <w:tcPr>
            <w:tcW w:w="2546" w:type="dxa"/>
            <w:tcBorders>
              <w:top w:val="single" w:sz="6" w:space="0" w:color="000000"/>
              <w:left w:val="single" w:sz="6" w:space="0" w:color="000000"/>
              <w:bottom w:val="single" w:sz="6" w:space="0" w:color="FFFFFF"/>
              <w:right w:val="single" w:sz="6" w:space="0" w:color="FFFFFF"/>
            </w:tcBorders>
          </w:tcPr>
          <w:p w14:paraId="3CA1AE20" w14:textId="77777777" w:rsidR="00FD4675" w:rsidRDefault="00FD4675" w:rsidP="00FB755D">
            <w:pPr>
              <w:spacing w:line="163" w:lineRule="exact"/>
              <w:rPr>
                <w:lang w:val="en-GB"/>
              </w:rPr>
            </w:pPr>
          </w:p>
          <w:p w14:paraId="21A1CA4F" w14:textId="77777777" w:rsidR="00FD4675" w:rsidRDefault="00FD4675" w:rsidP="00FB755D">
            <w:pPr>
              <w:jc w:val="center"/>
              <w:rPr>
                <w:lang w:val="en-GB"/>
              </w:rPr>
            </w:pPr>
            <w:r>
              <w:rPr>
                <w:lang w:val="en-GB"/>
              </w:rPr>
              <w:t>1 per vehicle</w:t>
            </w:r>
          </w:p>
          <w:p w14:paraId="56DAF384" w14:textId="77777777" w:rsidR="00FD4675" w:rsidRDefault="00FD4675" w:rsidP="00FB755D">
            <w:pPr>
              <w:jc w:val="center"/>
              <w:rPr>
                <w:lang w:val="en-GB"/>
              </w:rPr>
            </w:pPr>
          </w:p>
        </w:tc>
        <w:tc>
          <w:tcPr>
            <w:tcW w:w="1968" w:type="dxa"/>
            <w:tcBorders>
              <w:top w:val="single" w:sz="6" w:space="0" w:color="000000"/>
              <w:left w:val="single" w:sz="6" w:space="0" w:color="000000"/>
              <w:bottom w:val="single" w:sz="6" w:space="0" w:color="FFFFFF"/>
              <w:right w:val="double" w:sz="6" w:space="0" w:color="000000"/>
            </w:tcBorders>
          </w:tcPr>
          <w:p w14:paraId="28BCFF59" w14:textId="77777777" w:rsidR="00FD4675" w:rsidRDefault="00FD4675" w:rsidP="00FB755D">
            <w:pPr>
              <w:spacing w:line="163" w:lineRule="exact"/>
              <w:rPr>
                <w:lang w:val="en-GB"/>
              </w:rPr>
            </w:pPr>
          </w:p>
          <w:p w14:paraId="759CBE7D" w14:textId="77777777" w:rsidR="00FD4675" w:rsidRDefault="00FD4675" w:rsidP="00FB755D">
            <w:pPr>
              <w:jc w:val="right"/>
              <w:rPr>
                <w:lang w:val="en-GB"/>
              </w:rPr>
            </w:pPr>
            <w:r>
              <w:rPr>
                <w:lang w:val="en-GB"/>
              </w:rPr>
              <w:t>--------(Y/N)</w:t>
            </w:r>
          </w:p>
        </w:tc>
      </w:tr>
      <w:tr w:rsidR="00FD4675" w14:paraId="356821F1" w14:textId="77777777" w:rsidTr="00FB755D">
        <w:trPr>
          <w:jc w:val="right"/>
        </w:trPr>
        <w:tc>
          <w:tcPr>
            <w:tcW w:w="656" w:type="dxa"/>
            <w:tcBorders>
              <w:top w:val="single" w:sz="6" w:space="0" w:color="000000"/>
              <w:left w:val="single" w:sz="6" w:space="0" w:color="FFFFFF"/>
              <w:bottom w:val="single" w:sz="8" w:space="0" w:color="000000"/>
              <w:right w:val="single" w:sz="6" w:space="0" w:color="FFFFFF"/>
            </w:tcBorders>
          </w:tcPr>
          <w:p w14:paraId="7BC7ACBF" w14:textId="77777777" w:rsidR="00FD4675" w:rsidRDefault="00FD4675" w:rsidP="00FB755D">
            <w:pPr>
              <w:spacing w:line="163" w:lineRule="exact"/>
              <w:rPr>
                <w:lang w:val="en-GB"/>
              </w:rPr>
            </w:pPr>
          </w:p>
          <w:p w14:paraId="363B033D" w14:textId="77777777" w:rsidR="00FD4675" w:rsidRDefault="00FD4675" w:rsidP="00FB755D">
            <w:pPr>
              <w:rPr>
                <w:b/>
                <w:bCs/>
                <w:u w:val="single"/>
                <w:lang w:val="en-GB"/>
              </w:rPr>
            </w:pPr>
            <w:r>
              <w:rPr>
                <w:b/>
                <w:bCs/>
                <w:u w:val="single"/>
                <w:lang w:val="en-GB"/>
              </w:rPr>
              <w:t>14</w:t>
            </w:r>
          </w:p>
        </w:tc>
        <w:tc>
          <w:tcPr>
            <w:tcW w:w="7841" w:type="dxa"/>
            <w:gridSpan w:val="2"/>
            <w:tcBorders>
              <w:top w:val="single" w:sz="6" w:space="0" w:color="000000"/>
              <w:left w:val="single" w:sz="6" w:space="0" w:color="FFFFFF"/>
              <w:bottom w:val="single" w:sz="8" w:space="0" w:color="000000"/>
              <w:right w:val="nil"/>
            </w:tcBorders>
          </w:tcPr>
          <w:p w14:paraId="10F80BB6" w14:textId="77777777" w:rsidR="00FD4675" w:rsidRDefault="00FD4675" w:rsidP="00FB755D">
            <w:pPr>
              <w:spacing w:line="163" w:lineRule="exact"/>
              <w:rPr>
                <w:b/>
                <w:bCs/>
                <w:u w:val="single"/>
                <w:lang w:val="en-GB"/>
              </w:rPr>
            </w:pPr>
          </w:p>
          <w:p w14:paraId="16E602B6" w14:textId="77777777" w:rsidR="00FD4675" w:rsidRDefault="00FD4675" w:rsidP="00FB755D">
            <w:pPr>
              <w:rPr>
                <w:b/>
                <w:bCs/>
                <w:lang w:val="en-GB"/>
              </w:rPr>
            </w:pPr>
            <w:proofErr w:type="gramStart"/>
            <w:r>
              <w:rPr>
                <w:b/>
                <w:bCs/>
                <w:lang w:val="en-GB"/>
              </w:rPr>
              <w:t>OTHER</w:t>
            </w:r>
            <w:proofErr w:type="gramEnd"/>
            <w:r>
              <w:rPr>
                <w:b/>
                <w:bCs/>
                <w:lang w:val="en-GB"/>
              </w:rPr>
              <w:t xml:space="preserve"> REQUIREMENT</w:t>
            </w:r>
          </w:p>
        </w:tc>
        <w:tc>
          <w:tcPr>
            <w:tcW w:w="1968" w:type="dxa"/>
            <w:tcBorders>
              <w:top w:val="single" w:sz="6" w:space="0" w:color="000000"/>
              <w:left w:val="single" w:sz="6" w:space="0" w:color="FFFFFF"/>
              <w:bottom w:val="single" w:sz="8" w:space="0" w:color="000000"/>
              <w:right w:val="single" w:sz="6" w:space="0" w:color="FFFFFF"/>
            </w:tcBorders>
          </w:tcPr>
          <w:p w14:paraId="1102BF6F" w14:textId="77777777" w:rsidR="00FD4675" w:rsidRDefault="00FD4675" w:rsidP="00FB755D">
            <w:pPr>
              <w:spacing w:line="163" w:lineRule="exact"/>
              <w:rPr>
                <w:b/>
                <w:bCs/>
                <w:lang w:val="en-GB"/>
              </w:rPr>
            </w:pPr>
          </w:p>
          <w:p w14:paraId="3176CB75" w14:textId="77777777" w:rsidR="00FD4675" w:rsidRDefault="00FD4675" w:rsidP="00FB755D">
            <w:pPr>
              <w:jc w:val="right"/>
              <w:rPr>
                <w:lang w:val="en-GB"/>
              </w:rPr>
            </w:pPr>
          </w:p>
        </w:tc>
      </w:tr>
      <w:tr w:rsidR="00FD4675" w14:paraId="5ED727F9" w14:textId="77777777" w:rsidTr="00FB755D">
        <w:trPr>
          <w:jc w:val="right"/>
        </w:trPr>
        <w:tc>
          <w:tcPr>
            <w:tcW w:w="656" w:type="dxa"/>
            <w:tcBorders>
              <w:top w:val="single" w:sz="8" w:space="0" w:color="000000"/>
              <w:left w:val="double" w:sz="12" w:space="0" w:color="000000"/>
              <w:bottom w:val="single" w:sz="8" w:space="0" w:color="000000"/>
            </w:tcBorders>
          </w:tcPr>
          <w:p w14:paraId="76EAFD9A" w14:textId="77777777" w:rsidR="00FD4675" w:rsidRDefault="00FD4675" w:rsidP="00FB755D">
            <w:pPr>
              <w:spacing w:line="163" w:lineRule="exact"/>
              <w:rPr>
                <w:lang w:val="en-GB"/>
              </w:rPr>
            </w:pPr>
          </w:p>
          <w:p w14:paraId="30100218" w14:textId="77777777" w:rsidR="00FD4675" w:rsidRDefault="00FD4675" w:rsidP="00FB755D">
            <w:pPr>
              <w:spacing w:after="58"/>
              <w:rPr>
                <w:lang w:val="en-GB"/>
              </w:rPr>
            </w:pPr>
            <w:r>
              <w:rPr>
                <w:lang w:val="en-GB"/>
              </w:rPr>
              <w:t>a)</w:t>
            </w:r>
          </w:p>
        </w:tc>
        <w:tc>
          <w:tcPr>
            <w:tcW w:w="5295" w:type="dxa"/>
            <w:tcBorders>
              <w:top w:val="single" w:sz="8" w:space="0" w:color="000000"/>
              <w:left w:val="nil"/>
              <w:bottom w:val="single" w:sz="8" w:space="0" w:color="000000"/>
              <w:right w:val="single" w:sz="8" w:space="0" w:color="000000"/>
            </w:tcBorders>
          </w:tcPr>
          <w:p w14:paraId="712D2403" w14:textId="77777777" w:rsidR="00FD4675" w:rsidRDefault="00FD4675" w:rsidP="00FB755D">
            <w:pPr>
              <w:spacing w:line="163" w:lineRule="exact"/>
              <w:rPr>
                <w:lang w:val="en-GB"/>
              </w:rPr>
            </w:pPr>
          </w:p>
          <w:p w14:paraId="6BCB8A5D" w14:textId="77777777" w:rsidR="00FD4675" w:rsidRDefault="00FD4675" w:rsidP="00FB755D">
            <w:pPr>
              <w:spacing w:after="58"/>
              <w:rPr>
                <w:lang w:val="en-GB"/>
              </w:rPr>
            </w:pPr>
            <w:r>
              <w:rPr>
                <w:lang w:val="en-GB"/>
              </w:rPr>
              <w:t>Body construction and all fitments to conform to CAP 403 Kenya Traffic Act.</w:t>
            </w:r>
          </w:p>
        </w:tc>
        <w:tc>
          <w:tcPr>
            <w:tcW w:w="2546" w:type="dxa"/>
            <w:tcBorders>
              <w:top w:val="single" w:sz="8" w:space="0" w:color="000000"/>
              <w:left w:val="single" w:sz="8" w:space="0" w:color="000000"/>
              <w:bottom w:val="single" w:sz="8" w:space="0" w:color="000000"/>
              <w:right w:val="single" w:sz="8" w:space="0" w:color="000000"/>
            </w:tcBorders>
          </w:tcPr>
          <w:p w14:paraId="7A87F49D" w14:textId="77777777" w:rsidR="00FD4675" w:rsidRDefault="00FD4675" w:rsidP="00FB755D">
            <w:pPr>
              <w:spacing w:line="163" w:lineRule="exact"/>
              <w:rPr>
                <w:lang w:val="en-GB"/>
              </w:rPr>
            </w:pPr>
          </w:p>
          <w:p w14:paraId="4CC01B5A" w14:textId="77777777" w:rsidR="00FD4675" w:rsidRDefault="00FD4675" w:rsidP="00FB755D">
            <w:pPr>
              <w:jc w:val="center"/>
              <w:rPr>
                <w:lang w:val="en-GB"/>
              </w:rPr>
            </w:pPr>
            <w:r>
              <w:rPr>
                <w:lang w:val="en-GB"/>
              </w:rPr>
              <w:t>Yes</w:t>
            </w:r>
          </w:p>
          <w:p w14:paraId="00E63054" w14:textId="77777777" w:rsidR="00FD4675" w:rsidRDefault="00FD4675" w:rsidP="00FB755D">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19D8B7D2" w14:textId="77777777" w:rsidR="00FD4675" w:rsidRDefault="00FD4675" w:rsidP="00FB755D">
            <w:pPr>
              <w:spacing w:line="163" w:lineRule="exact"/>
              <w:rPr>
                <w:lang w:val="en-GB"/>
              </w:rPr>
            </w:pPr>
          </w:p>
          <w:p w14:paraId="2A10BAB3" w14:textId="77777777" w:rsidR="00FD4675" w:rsidRDefault="00FD4675" w:rsidP="00FB755D">
            <w:pPr>
              <w:spacing w:after="58"/>
              <w:jc w:val="right"/>
              <w:rPr>
                <w:lang w:val="en-GB"/>
              </w:rPr>
            </w:pPr>
            <w:r>
              <w:rPr>
                <w:lang w:val="en-GB"/>
              </w:rPr>
              <w:t>______(Y/N)</w:t>
            </w:r>
          </w:p>
        </w:tc>
      </w:tr>
      <w:tr w:rsidR="00FD4675" w14:paraId="5DD0896A" w14:textId="77777777" w:rsidTr="00FB755D">
        <w:trPr>
          <w:jc w:val="right"/>
        </w:trPr>
        <w:tc>
          <w:tcPr>
            <w:tcW w:w="656" w:type="dxa"/>
            <w:tcBorders>
              <w:top w:val="single" w:sz="8" w:space="0" w:color="000000"/>
              <w:left w:val="double" w:sz="12" w:space="0" w:color="000000"/>
              <w:bottom w:val="single" w:sz="8" w:space="0" w:color="000000"/>
            </w:tcBorders>
          </w:tcPr>
          <w:p w14:paraId="7F2573D3" w14:textId="77777777" w:rsidR="00FD4675" w:rsidRDefault="00FD4675" w:rsidP="00FB755D">
            <w:pPr>
              <w:spacing w:line="163" w:lineRule="exact"/>
              <w:rPr>
                <w:lang w:val="en-GB"/>
              </w:rPr>
            </w:pPr>
          </w:p>
          <w:p w14:paraId="5AD9719E" w14:textId="77777777" w:rsidR="00FD4675" w:rsidRDefault="00FD4675" w:rsidP="00FB755D">
            <w:pPr>
              <w:rPr>
                <w:lang w:val="en-GB"/>
              </w:rPr>
            </w:pPr>
            <w:r>
              <w:rPr>
                <w:lang w:val="en-GB"/>
              </w:rPr>
              <w:t>b)</w:t>
            </w:r>
          </w:p>
        </w:tc>
        <w:tc>
          <w:tcPr>
            <w:tcW w:w="5295" w:type="dxa"/>
            <w:tcBorders>
              <w:top w:val="single" w:sz="8" w:space="0" w:color="000000"/>
              <w:left w:val="nil"/>
              <w:bottom w:val="single" w:sz="8" w:space="0" w:color="000000"/>
              <w:right w:val="single" w:sz="8" w:space="0" w:color="000000"/>
            </w:tcBorders>
          </w:tcPr>
          <w:p w14:paraId="62E89FED" w14:textId="77777777" w:rsidR="00FD4675" w:rsidRDefault="00FD4675" w:rsidP="00FB755D">
            <w:pPr>
              <w:spacing w:line="163" w:lineRule="exact"/>
              <w:rPr>
                <w:lang w:val="en-GB"/>
              </w:rPr>
            </w:pPr>
          </w:p>
          <w:p w14:paraId="114C25A9" w14:textId="77777777" w:rsidR="00FD4675" w:rsidRDefault="00FD4675" w:rsidP="00FB755D">
            <w:pPr>
              <w:rPr>
                <w:lang w:val="en-GB"/>
              </w:rPr>
            </w:pPr>
            <w:r>
              <w:rPr>
                <w:lang w:val="en-GB"/>
              </w:rPr>
              <w:t>Vehicle to be registered with the N.T.S.A.</w:t>
            </w:r>
          </w:p>
        </w:tc>
        <w:tc>
          <w:tcPr>
            <w:tcW w:w="2546" w:type="dxa"/>
            <w:tcBorders>
              <w:top w:val="single" w:sz="8" w:space="0" w:color="000000"/>
              <w:left w:val="single" w:sz="8" w:space="0" w:color="000000"/>
              <w:bottom w:val="single" w:sz="8" w:space="0" w:color="000000"/>
              <w:right w:val="single" w:sz="8" w:space="0" w:color="000000"/>
            </w:tcBorders>
          </w:tcPr>
          <w:p w14:paraId="314D80B7" w14:textId="77777777" w:rsidR="00FD4675" w:rsidRDefault="00FD4675" w:rsidP="00FB755D">
            <w:pPr>
              <w:spacing w:line="163" w:lineRule="exact"/>
              <w:rPr>
                <w:lang w:val="en-GB"/>
              </w:rPr>
            </w:pPr>
          </w:p>
          <w:p w14:paraId="054FA86D" w14:textId="77777777" w:rsidR="00FD4675" w:rsidRDefault="00FD4675" w:rsidP="00FB755D">
            <w:pPr>
              <w:jc w:val="center"/>
              <w:rPr>
                <w:lang w:val="en-GB"/>
              </w:rPr>
            </w:pPr>
            <w:r>
              <w:rPr>
                <w:lang w:val="en-GB"/>
              </w:rPr>
              <w:t>Yes</w:t>
            </w:r>
          </w:p>
          <w:p w14:paraId="5BFD1D0F" w14:textId="77777777" w:rsidR="00FD4675" w:rsidRDefault="00FD4675" w:rsidP="00FB755D">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1850C2E3" w14:textId="77777777" w:rsidR="00FD4675" w:rsidRDefault="00FD4675" w:rsidP="00FB755D">
            <w:pPr>
              <w:spacing w:line="163" w:lineRule="exact"/>
              <w:rPr>
                <w:lang w:val="en-GB"/>
              </w:rPr>
            </w:pPr>
          </w:p>
          <w:p w14:paraId="6D512A4C" w14:textId="77777777" w:rsidR="00FD4675" w:rsidRDefault="00FD4675" w:rsidP="00FB755D">
            <w:pPr>
              <w:jc w:val="right"/>
              <w:rPr>
                <w:lang w:val="en-GB"/>
              </w:rPr>
            </w:pPr>
            <w:r>
              <w:rPr>
                <w:lang w:val="en-GB"/>
              </w:rPr>
              <w:t>----------(Yes/No)</w:t>
            </w:r>
          </w:p>
        </w:tc>
      </w:tr>
      <w:tr w:rsidR="00FD4675" w14:paraId="05B7CF32" w14:textId="77777777" w:rsidTr="00FB755D">
        <w:trPr>
          <w:jc w:val="right"/>
        </w:trPr>
        <w:tc>
          <w:tcPr>
            <w:tcW w:w="656" w:type="dxa"/>
            <w:tcBorders>
              <w:top w:val="single" w:sz="8" w:space="0" w:color="000000"/>
              <w:left w:val="double" w:sz="12" w:space="0" w:color="000000"/>
              <w:bottom w:val="single" w:sz="8" w:space="0" w:color="000000"/>
            </w:tcBorders>
          </w:tcPr>
          <w:p w14:paraId="24347F40" w14:textId="77777777" w:rsidR="00FD4675" w:rsidRDefault="00FD4675" w:rsidP="00FB755D">
            <w:pPr>
              <w:spacing w:line="163" w:lineRule="exact"/>
              <w:rPr>
                <w:lang w:val="en-GB"/>
              </w:rPr>
            </w:pPr>
          </w:p>
          <w:p w14:paraId="0D0288A1" w14:textId="77777777" w:rsidR="00FD4675" w:rsidRDefault="00FD4675" w:rsidP="00FB755D">
            <w:pPr>
              <w:rPr>
                <w:lang w:val="en-GB"/>
              </w:rPr>
            </w:pPr>
            <w:r>
              <w:rPr>
                <w:lang w:val="en-GB"/>
              </w:rPr>
              <w:t>c)</w:t>
            </w:r>
          </w:p>
        </w:tc>
        <w:tc>
          <w:tcPr>
            <w:tcW w:w="5295" w:type="dxa"/>
            <w:tcBorders>
              <w:top w:val="single" w:sz="8" w:space="0" w:color="000000"/>
              <w:left w:val="nil"/>
              <w:bottom w:val="single" w:sz="8" w:space="0" w:color="000000"/>
              <w:right w:val="single" w:sz="8" w:space="0" w:color="000000"/>
            </w:tcBorders>
          </w:tcPr>
          <w:p w14:paraId="35403BD1" w14:textId="77777777" w:rsidR="00FD4675" w:rsidRDefault="00FD4675" w:rsidP="00FB755D">
            <w:pPr>
              <w:spacing w:line="163" w:lineRule="exact"/>
              <w:rPr>
                <w:lang w:val="en-GB"/>
              </w:rPr>
            </w:pPr>
          </w:p>
          <w:p w14:paraId="7C4384A8" w14:textId="77777777" w:rsidR="00FD4675" w:rsidRDefault="00FD4675" w:rsidP="00FB755D">
            <w:pPr>
              <w:rPr>
                <w:lang w:val="en-GB"/>
              </w:rPr>
            </w:pPr>
            <w:r>
              <w:rPr>
                <w:lang w:val="en-GB"/>
              </w:rPr>
              <w:t>Vehicle to be inspected by the Chief Engineer (Mechanical and Transport), Ministry of Roads and Transport for compliance with the specification prior to delivery to the user.</w:t>
            </w:r>
          </w:p>
        </w:tc>
        <w:tc>
          <w:tcPr>
            <w:tcW w:w="2546" w:type="dxa"/>
            <w:tcBorders>
              <w:top w:val="single" w:sz="8" w:space="0" w:color="000000"/>
              <w:left w:val="single" w:sz="8" w:space="0" w:color="000000"/>
              <w:bottom w:val="single" w:sz="8" w:space="0" w:color="000000"/>
              <w:right w:val="single" w:sz="8" w:space="0" w:color="000000"/>
            </w:tcBorders>
          </w:tcPr>
          <w:p w14:paraId="45452907" w14:textId="77777777" w:rsidR="00FD4675" w:rsidRDefault="00FD4675" w:rsidP="00FB755D">
            <w:pPr>
              <w:spacing w:line="163" w:lineRule="exact"/>
              <w:jc w:val="center"/>
              <w:rPr>
                <w:lang w:val="en-GB"/>
              </w:rPr>
            </w:pPr>
          </w:p>
          <w:p w14:paraId="0943BF19" w14:textId="77777777" w:rsidR="00FD4675" w:rsidRDefault="00FD4675" w:rsidP="00FB755D">
            <w:pPr>
              <w:jc w:val="center"/>
              <w:rPr>
                <w:lang w:val="en-GB"/>
              </w:rPr>
            </w:pPr>
            <w:r>
              <w:rPr>
                <w:lang w:val="en-GB"/>
              </w:rPr>
              <w:t>Yes</w:t>
            </w:r>
          </w:p>
          <w:p w14:paraId="0706D57D" w14:textId="77777777" w:rsidR="00FD4675" w:rsidRDefault="00FD4675" w:rsidP="00FB755D">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2C38C0C0" w14:textId="77777777" w:rsidR="00FD4675" w:rsidRDefault="00FD4675" w:rsidP="00FB755D">
            <w:pPr>
              <w:spacing w:line="163" w:lineRule="exact"/>
              <w:rPr>
                <w:lang w:val="en-GB"/>
              </w:rPr>
            </w:pPr>
          </w:p>
          <w:p w14:paraId="18476343" w14:textId="77777777" w:rsidR="00FD4675" w:rsidRDefault="00FD4675" w:rsidP="00FB755D">
            <w:pPr>
              <w:jc w:val="right"/>
              <w:rPr>
                <w:lang w:val="en-GB"/>
              </w:rPr>
            </w:pPr>
            <w:r>
              <w:rPr>
                <w:lang w:val="en-GB"/>
              </w:rPr>
              <w:t>______(Y/N)</w:t>
            </w:r>
          </w:p>
        </w:tc>
      </w:tr>
      <w:tr w:rsidR="00FD4675" w14:paraId="1C2DF593" w14:textId="77777777" w:rsidTr="00FB755D">
        <w:trPr>
          <w:jc w:val="right"/>
        </w:trPr>
        <w:tc>
          <w:tcPr>
            <w:tcW w:w="656" w:type="dxa"/>
            <w:tcBorders>
              <w:top w:val="single" w:sz="8" w:space="0" w:color="000000"/>
              <w:left w:val="double" w:sz="12" w:space="0" w:color="000000"/>
              <w:bottom w:val="single" w:sz="8" w:space="0" w:color="000000"/>
            </w:tcBorders>
          </w:tcPr>
          <w:p w14:paraId="77945A12" w14:textId="77777777" w:rsidR="00FD4675" w:rsidRDefault="00FD4675" w:rsidP="00FB755D">
            <w:pPr>
              <w:spacing w:line="163" w:lineRule="exact"/>
              <w:rPr>
                <w:lang w:val="en-GB"/>
              </w:rPr>
            </w:pPr>
          </w:p>
          <w:p w14:paraId="11506B7D" w14:textId="77777777" w:rsidR="00FD4675" w:rsidRDefault="00FD4675" w:rsidP="00FB755D">
            <w:pPr>
              <w:spacing w:after="19"/>
              <w:rPr>
                <w:lang w:val="en-GB"/>
              </w:rPr>
            </w:pPr>
            <w:r>
              <w:rPr>
                <w:lang w:val="en-GB"/>
              </w:rPr>
              <w:lastRenderedPageBreak/>
              <w:t>d)</w:t>
            </w:r>
          </w:p>
        </w:tc>
        <w:tc>
          <w:tcPr>
            <w:tcW w:w="5295" w:type="dxa"/>
            <w:tcBorders>
              <w:top w:val="single" w:sz="8" w:space="0" w:color="000000"/>
              <w:left w:val="nil"/>
              <w:bottom w:val="single" w:sz="8" w:space="0" w:color="000000"/>
              <w:right w:val="single" w:sz="8" w:space="0" w:color="000000"/>
            </w:tcBorders>
          </w:tcPr>
          <w:p w14:paraId="55385321" w14:textId="77777777" w:rsidR="00FD4675" w:rsidRDefault="00FD4675" w:rsidP="00FB755D">
            <w:pPr>
              <w:spacing w:line="163" w:lineRule="exact"/>
              <w:rPr>
                <w:lang w:val="en-GB"/>
              </w:rPr>
            </w:pPr>
          </w:p>
          <w:p w14:paraId="6CDA0615" w14:textId="77777777" w:rsidR="00FD4675" w:rsidRDefault="00FD4675" w:rsidP="00FB755D">
            <w:pPr>
              <w:rPr>
                <w:lang w:val="en-GB"/>
              </w:rPr>
            </w:pPr>
            <w:r>
              <w:rPr>
                <w:lang w:val="en-GB"/>
              </w:rPr>
              <w:lastRenderedPageBreak/>
              <w:t>Franchise holder (representative in Kenya)</w:t>
            </w:r>
          </w:p>
          <w:p w14:paraId="03283F74" w14:textId="77777777" w:rsidR="00FD4675" w:rsidRDefault="00FD4675" w:rsidP="00FB755D">
            <w:pPr>
              <w:spacing w:after="19"/>
              <w:rPr>
                <w:lang w:val="en-GB"/>
              </w:rPr>
            </w:pPr>
            <w:r>
              <w:rPr>
                <w:lang w:val="en-GB"/>
              </w:rPr>
              <w:t xml:space="preserve">If not, specify relationship with the Franchise holder </w:t>
            </w:r>
          </w:p>
        </w:tc>
        <w:tc>
          <w:tcPr>
            <w:tcW w:w="2546" w:type="dxa"/>
            <w:tcBorders>
              <w:top w:val="single" w:sz="8" w:space="0" w:color="000000"/>
              <w:left w:val="single" w:sz="8" w:space="0" w:color="000000"/>
              <w:bottom w:val="single" w:sz="8" w:space="0" w:color="000000"/>
              <w:right w:val="single" w:sz="8" w:space="0" w:color="000000"/>
            </w:tcBorders>
          </w:tcPr>
          <w:p w14:paraId="3A17074E" w14:textId="77777777" w:rsidR="00FD4675" w:rsidRDefault="00FD4675" w:rsidP="00FB755D">
            <w:pPr>
              <w:spacing w:line="163" w:lineRule="exact"/>
              <w:jc w:val="center"/>
              <w:rPr>
                <w:lang w:val="en-GB"/>
              </w:rPr>
            </w:pPr>
          </w:p>
          <w:p w14:paraId="207FFDBA" w14:textId="77777777" w:rsidR="00FD4675" w:rsidRDefault="00FD4675" w:rsidP="00FB755D">
            <w:pPr>
              <w:jc w:val="center"/>
              <w:rPr>
                <w:lang w:val="en-GB"/>
              </w:rPr>
            </w:pPr>
            <w:r>
              <w:rPr>
                <w:lang w:val="en-GB"/>
              </w:rPr>
              <w:lastRenderedPageBreak/>
              <w:t>Yes</w:t>
            </w:r>
          </w:p>
          <w:p w14:paraId="69359080" w14:textId="77777777" w:rsidR="00FD4675" w:rsidRDefault="00FD4675" w:rsidP="00FB755D">
            <w:pPr>
              <w:spacing w:after="19"/>
              <w:jc w:val="center"/>
              <w:rPr>
                <w:lang w:val="en-GB"/>
              </w:rPr>
            </w:pPr>
            <w:r>
              <w:rPr>
                <w:lang w:val="en-GB"/>
              </w:rPr>
              <w:t>Specify whether agent/dealer</w:t>
            </w:r>
          </w:p>
        </w:tc>
        <w:tc>
          <w:tcPr>
            <w:tcW w:w="1968" w:type="dxa"/>
            <w:tcBorders>
              <w:top w:val="single" w:sz="8" w:space="0" w:color="000000"/>
              <w:left w:val="single" w:sz="8" w:space="0" w:color="000000"/>
              <w:bottom w:val="single" w:sz="8" w:space="0" w:color="000000"/>
              <w:right w:val="double" w:sz="12" w:space="0" w:color="000000"/>
            </w:tcBorders>
          </w:tcPr>
          <w:p w14:paraId="46F566BA" w14:textId="77777777" w:rsidR="00FD4675" w:rsidRDefault="00FD4675" w:rsidP="00FB755D">
            <w:pPr>
              <w:spacing w:line="163" w:lineRule="exact"/>
              <w:rPr>
                <w:lang w:val="en-GB"/>
              </w:rPr>
            </w:pPr>
          </w:p>
          <w:p w14:paraId="4F72BA72" w14:textId="77777777" w:rsidR="00FD4675" w:rsidRDefault="00FD4675" w:rsidP="00FB755D">
            <w:pPr>
              <w:jc w:val="right"/>
              <w:rPr>
                <w:lang w:val="en-GB"/>
              </w:rPr>
            </w:pPr>
            <w:r>
              <w:rPr>
                <w:lang w:val="en-GB"/>
              </w:rPr>
              <w:lastRenderedPageBreak/>
              <w:t>_______(Y/N)</w:t>
            </w:r>
          </w:p>
          <w:p w14:paraId="7F678F30" w14:textId="77777777" w:rsidR="00FD4675" w:rsidRDefault="00FD4675" w:rsidP="00FB755D">
            <w:pPr>
              <w:jc w:val="right"/>
              <w:rPr>
                <w:lang w:val="en-GB"/>
              </w:rPr>
            </w:pPr>
            <w:r>
              <w:rPr>
                <w:lang w:val="en-GB"/>
              </w:rPr>
              <w:t>----------------------</w:t>
            </w:r>
          </w:p>
          <w:p w14:paraId="42ED143B" w14:textId="77777777" w:rsidR="00FD4675" w:rsidRDefault="00FD4675" w:rsidP="00FB755D">
            <w:pPr>
              <w:spacing w:after="19"/>
              <w:jc w:val="right"/>
              <w:rPr>
                <w:lang w:val="en-GB"/>
              </w:rPr>
            </w:pPr>
          </w:p>
        </w:tc>
      </w:tr>
      <w:tr w:rsidR="00FD4675" w14:paraId="7E215DBC" w14:textId="77777777" w:rsidTr="00FB755D">
        <w:trPr>
          <w:jc w:val="right"/>
        </w:trPr>
        <w:tc>
          <w:tcPr>
            <w:tcW w:w="656" w:type="dxa"/>
            <w:tcBorders>
              <w:top w:val="single" w:sz="8" w:space="0" w:color="000000"/>
              <w:left w:val="double" w:sz="12" w:space="0" w:color="000000"/>
              <w:bottom w:val="single" w:sz="8" w:space="0" w:color="000000"/>
            </w:tcBorders>
          </w:tcPr>
          <w:p w14:paraId="2A32CF96" w14:textId="77777777" w:rsidR="00FD4675" w:rsidRDefault="00FD4675" w:rsidP="00FB755D">
            <w:pPr>
              <w:spacing w:line="163" w:lineRule="exact"/>
              <w:rPr>
                <w:lang w:val="en-GB"/>
              </w:rPr>
            </w:pPr>
          </w:p>
          <w:p w14:paraId="7A527665" w14:textId="77777777" w:rsidR="00FD4675" w:rsidRDefault="00FD4675" w:rsidP="00FB755D">
            <w:pPr>
              <w:rPr>
                <w:lang w:val="en-GB"/>
              </w:rPr>
            </w:pPr>
            <w:r>
              <w:rPr>
                <w:lang w:val="en-GB"/>
              </w:rPr>
              <w:t>e)</w:t>
            </w:r>
          </w:p>
          <w:p w14:paraId="4894F6C7" w14:textId="77777777" w:rsidR="00FD4675" w:rsidRDefault="00FD4675" w:rsidP="00FB755D">
            <w:pPr>
              <w:spacing w:after="19"/>
              <w:rPr>
                <w:lang w:val="en-GB"/>
              </w:rPr>
            </w:pPr>
          </w:p>
        </w:tc>
        <w:tc>
          <w:tcPr>
            <w:tcW w:w="5295" w:type="dxa"/>
            <w:tcBorders>
              <w:top w:val="single" w:sz="8" w:space="0" w:color="000000"/>
              <w:left w:val="nil"/>
              <w:bottom w:val="single" w:sz="8" w:space="0" w:color="000000"/>
              <w:right w:val="single" w:sz="8" w:space="0" w:color="000000"/>
            </w:tcBorders>
          </w:tcPr>
          <w:p w14:paraId="15CC1453" w14:textId="77777777" w:rsidR="00FD4675" w:rsidRDefault="00FD4675" w:rsidP="00FB755D">
            <w:pPr>
              <w:spacing w:line="163" w:lineRule="exact"/>
              <w:rPr>
                <w:lang w:val="en-GB"/>
              </w:rPr>
            </w:pPr>
          </w:p>
          <w:p w14:paraId="51347A6F" w14:textId="77777777" w:rsidR="00FD4675" w:rsidRDefault="00FD4675" w:rsidP="00FB755D">
            <w:pPr>
              <w:rPr>
                <w:lang w:val="en-GB"/>
              </w:rPr>
            </w:pPr>
            <w:r>
              <w:rPr>
                <w:lang w:val="en-GB"/>
              </w:rPr>
              <w:t>Availability of spare parts.</w:t>
            </w:r>
          </w:p>
          <w:p w14:paraId="6549DCB3" w14:textId="77777777" w:rsidR="00FD4675" w:rsidRDefault="00FD4675" w:rsidP="00FB755D">
            <w:pPr>
              <w:spacing w:after="19"/>
              <w:rPr>
                <w:lang w:val="en-GB"/>
              </w:rPr>
            </w:pPr>
          </w:p>
        </w:tc>
        <w:tc>
          <w:tcPr>
            <w:tcW w:w="2546" w:type="dxa"/>
            <w:tcBorders>
              <w:top w:val="single" w:sz="8" w:space="0" w:color="000000"/>
              <w:left w:val="single" w:sz="8" w:space="0" w:color="000000"/>
              <w:bottom w:val="single" w:sz="8" w:space="0" w:color="000000"/>
              <w:right w:val="single" w:sz="8" w:space="0" w:color="000000"/>
            </w:tcBorders>
          </w:tcPr>
          <w:p w14:paraId="5DA499D7" w14:textId="77777777" w:rsidR="00FD4675" w:rsidRDefault="00FD4675" w:rsidP="00FB755D">
            <w:pPr>
              <w:spacing w:line="163" w:lineRule="exact"/>
              <w:jc w:val="center"/>
              <w:rPr>
                <w:lang w:val="en-GB"/>
              </w:rPr>
            </w:pPr>
          </w:p>
          <w:p w14:paraId="0EAEACA4" w14:textId="77777777" w:rsidR="00FD4675" w:rsidRDefault="00FD4675" w:rsidP="00FB755D">
            <w:pPr>
              <w:jc w:val="center"/>
              <w:rPr>
                <w:lang w:val="en-GB"/>
              </w:rPr>
            </w:pPr>
            <w:r>
              <w:rPr>
                <w:lang w:val="en-GB"/>
              </w:rPr>
              <w:t>Indicate motor vehicle dealers who stock spare parts.</w:t>
            </w:r>
          </w:p>
        </w:tc>
        <w:tc>
          <w:tcPr>
            <w:tcW w:w="1968" w:type="dxa"/>
            <w:tcBorders>
              <w:top w:val="single" w:sz="8" w:space="0" w:color="000000"/>
              <w:left w:val="single" w:sz="8" w:space="0" w:color="000000"/>
              <w:bottom w:val="single" w:sz="8" w:space="0" w:color="000000"/>
              <w:right w:val="double" w:sz="12" w:space="0" w:color="000000"/>
            </w:tcBorders>
          </w:tcPr>
          <w:p w14:paraId="5E21D9C1" w14:textId="77777777" w:rsidR="00FD4675" w:rsidRDefault="00FD4675" w:rsidP="00FB755D">
            <w:pPr>
              <w:spacing w:line="163" w:lineRule="exact"/>
              <w:rPr>
                <w:lang w:val="en-GB"/>
              </w:rPr>
            </w:pPr>
          </w:p>
          <w:p w14:paraId="53ABBA92" w14:textId="77777777" w:rsidR="00FD4675" w:rsidRDefault="00FD4675" w:rsidP="00FB755D">
            <w:pPr>
              <w:spacing w:after="19"/>
              <w:jc w:val="right"/>
              <w:rPr>
                <w:lang w:val="en-GB"/>
              </w:rPr>
            </w:pPr>
            <w:r>
              <w:rPr>
                <w:lang w:val="en-GB"/>
              </w:rPr>
              <w:t>--------------------------------------------------------------</w:t>
            </w:r>
          </w:p>
        </w:tc>
      </w:tr>
      <w:tr w:rsidR="00FD4675" w14:paraId="19E85A16" w14:textId="77777777" w:rsidTr="00FB755D">
        <w:trPr>
          <w:jc w:val="right"/>
        </w:trPr>
        <w:tc>
          <w:tcPr>
            <w:tcW w:w="656" w:type="dxa"/>
            <w:tcBorders>
              <w:top w:val="single" w:sz="8" w:space="0" w:color="000000"/>
              <w:left w:val="double" w:sz="12" w:space="0" w:color="000000"/>
              <w:bottom w:val="single" w:sz="8" w:space="0" w:color="000000"/>
            </w:tcBorders>
          </w:tcPr>
          <w:p w14:paraId="6115E84F" w14:textId="77777777" w:rsidR="00FD4675" w:rsidRDefault="00FD4675" w:rsidP="00FB755D">
            <w:pPr>
              <w:spacing w:line="163" w:lineRule="exact"/>
              <w:rPr>
                <w:lang w:val="en-GB"/>
              </w:rPr>
            </w:pPr>
          </w:p>
          <w:p w14:paraId="207E1803" w14:textId="77777777" w:rsidR="00FD4675" w:rsidRDefault="00FD4675" w:rsidP="00FB755D">
            <w:pPr>
              <w:spacing w:after="19"/>
              <w:rPr>
                <w:lang w:val="en-GB"/>
              </w:rPr>
            </w:pPr>
            <w:r>
              <w:rPr>
                <w:lang w:val="en-GB"/>
              </w:rPr>
              <w:t>f)</w:t>
            </w:r>
          </w:p>
        </w:tc>
        <w:tc>
          <w:tcPr>
            <w:tcW w:w="5295" w:type="dxa"/>
            <w:tcBorders>
              <w:top w:val="single" w:sz="8" w:space="0" w:color="000000"/>
              <w:left w:val="nil"/>
              <w:bottom w:val="single" w:sz="8" w:space="0" w:color="000000"/>
              <w:right w:val="single" w:sz="8" w:space="0" w:color="000000"/>
            </w:tcBorders>
          </w:tcPr>
          <w:p w14:paraId="206BE17D" w14:textId="77777777" w:rsidR="00FD4675" w:rsidRDefault="00FD4675" w:rsidP="00FB755D">
            <w:pPr>
              <w:spacing w:line="163" w:lineRule="exact"/>
              <w:rPr>
                <w:lang w:val="en-GB"/>
              </w:rPr>
            </w:pPr>
          </w:p>
          <w:p w14:paraId="65B64D4D" w14:textId="77777777" w:rsidR="00FD4675" w:rsidRDefault="00FD4675" w:rsidP="00FB755D">
            <w:pPr>
              <w:spacing w:after="19"/>
              <w:rPr>
                <w:lang w:val="en-GB"/>
              </w:rPr>
            </w:pPr>
            <w:r>
              <w:rPr>
                <w:lang w:val="en-GB"/>
              </w:rPr>
              <w:t>Names and addresses of dealers/agents where back-up service can be obtained indicating the location of the workshop facilities.</w:t>
            </w:r>
          </w:p>
        </w:tc>
        <w:tc>
          <w:tcPr>
            <w:tcW w:w="2546" w:type="dxa"/>
            <w:tcBorders>
              <w:top w:val="single" w:sz="8" w:space="0" w:color="000000"/>
              <w:left w:val="single" w:sz="8" w:space="0" w:color="000000"/>
              <w:bottom w:val="single" w:sz="8" w:space="0" w:color="000000"/>
              <w:right w:val="single" w:sz="8" w:space="0" w:color="000000"/>
            </w:tcBorders>
          </w:tcPr>
          <w:p w14:paraId="1DC07B76" w14:textId="77777777" w:rsidR="00FD4675" w:rsidRDefault="00FD4675" w:rsidP="00FB755D">
            <w:pPr>
              <w:spacing w:line="163" w:lineRule="exact"/>
              <w:jc w:val="center"/>
              <w:rPr>
                <w:lang w:val="en-GB"/>
              </w:rPr>
            </w:pPr>
          </w:p>
          <w:p w14:paraId="7C4D1456" w14:textId="77777777" w:rsidR="00FD4675" w:rsidRDefault="00FD4675" w:rsidP="00FB755D">
            <w:pPr>
              <w:jc w:val="center"/>
              <w:rPr>
                <w:lang w:val="en-GB"/>
              </w:rPr>
            </w:pPr>
            <w:r>
              <w:rPr>
                <w:lang w:val="en-GB"/>
              </w:rPr>
              <w:t>Specify</w:t>
            </w:r>
          </w:p>
          <w:p w14:paraId="34122978" w14:textId="77777777" w:rsidR="00FD4675" w:rsidRDefault="00FD4675" w:rsidP="00FB755D">
            <w:pPr>
              <w:spacing w:after="19"/>
              <w:jc w:val="center"/>
              <w:rPr>
                <w:lang w:val="en-GB"/>
              </w:rPr>
            </w:pPr>
          </w:p>
        </w:tc>
        <w:tc>
          <w:tcPr>
            <w:tcW w:w="1968" w:type="dxa"/>
            <w:tcBorders>
              <w:top w:val="single" w:sz="8" w:space="0" w:color="000000"/>
              <w:left w:val="single" w:sz="8" w:space="0" w:color="000000"/>
              <w:bottom w:val="single" w:sz="8" w:space="0" w:color="000000"/>
              <w:right w:val="double" w:sz="12" w:space="0" w:color="000000"/>
            </w:tcBorders>
          </w:tcPr>
          <w:p w14:paraId="37CDAEBF" w14:textId="77777777" w:rsidR="00FD4675" w:rsidRDefault="00FD4675" w:rsidP="00FB755D">
            <w:pPr>
              <w:spacing w:line="163" w:lineRule="exact"/>
              <w:rPr>
                <w:lang w:val="en-GB"/>
              </w:rPr>
            </w:pPr>
          </w:p>
          <w:p w14:paraId="68B59A2B" w14:textId="77777777" w:rsidR="00FD4675" w:rsidRDefault="00FD4675" w:rsidP="00FB755D">
            <w:pPr>
              <w:spacing w:after="19"/>
              <w:jc w:val="right"/>
              <w:rPr>
                <w:lang w:val="en-GB"/>
              </w:rPr>
            </w:pPr>
            <w:r>
              <w:rPr>
                <w:lang w:val="en-GB"/>
              </w:rPr>
              <w:t>---------------------------------------------------------------</w:t>
            </w:r>
          </w:p>
        </w:tc>
      </w:tr>
      <w:tr w:rsidR="00FD4675" w14:paraId="6D43D835" w14:textId="77777777" w:rsidTr="00FB755D">
        <w:trPr>
          <w:jc w:val="right"/>
        </w:trPr>
        <w:tc>
          <w:tcPr>
            <w:tcW w:w="656" w:type="dxa"/>
            <w:tcBorders>
              <w:top w:val="single" w:sz="8" w:space="0" w:color="000000"/>
              <w:left w:val="double" w:sz="12" w:space="0" w:color="000000"/>
              <w:bottom w:val="double" w:sz="12" w:space="0" w:color="000000"/>
            </w:tcBorders>
          </w:tcPr>
          <w:p w14:paraId="01D4B824" w14:textId="77777777" w:rsidR="00FD4675" w:rsidRDefault="00FD4675" w:rsidP="00FB755D">
            <w:pPr>
              <w:spacing w:line="163" w:lineRule="exact"/>
              <w:rPr>
                <w:lang w:val="en-GB"/>
              </w:rPr>
            </w:pPr>
          </w:p>
          <w:p w14:paraId="58A8EEC1" w14:textId="77777777" w:rsidR="00FD4675" w:rsidRDefault="00FD4675" w:rsidP="00FB755D">
            <w:pPr>
              <w:spacing w:after="19"/>
              <w:rPr>
                <w:lang w:val="en-GB"/>
              </w:rPr>
            </w:pPr>
            <w:r>
              <w:rPr>
                <w:lang w:val="en-GB"/>
              </w:rPr>
              <w:t xml:space="preserve">g) </w:t>
            </w:r>
          </w:p>
        </w:tc>
        <w:tc>
          <w:tcPr>
            <w:tcW w:w="5295" w:type="dxa"/>
            <w:tcBorders>
              <w:top w:val="single" w:sz="8" w:space="0" w:color="000000"/>
              <w:left w:val="nil"/>
              <w:bottom w:val="double" w:sz="12" w:space="0" w:color="000000"/>
              <w:right w:val="single" w:sz="8" w:space="0" w:color="000000"/>
            </w:tcBorders>
          </w:tcPr>
          <w:p w14:paraId="63DC4C5D" w14:textId="77777777" w:rsidR="00FD4675" w:rsidRDefault="00FD4675" w:rsidP="00FB755D">
            <w:pPr>
              <w:spacing w:line="163" w:lineRule="exact"/>
              <w:rPr>
                <w:lang w:val="en-GB"/>
              </w:rPr>
            </w:pPr>
          </w:p>
          <w:p w14:paraId="156A6BFF" w14:textId="77777777" w:rsidR="00FD4675" w:rsidRDefault="00FD4675" w:rsidP="00FB755D">
            <w:pPr>
              <w:spacing w:after="19"/>
              <w:rPr>
                <w:lang w:val="en-GB"/>
              </w:rPr>
            </w:pPr>
            <w:r>
              <w:rPr>
                <w:lang w:val="en-GB"/>
              </w:rPr>
              <w:t xml:space="preserve">Firm to offer local training services for the drivers on daily maintenance checks and operation of the vehicle </w:t>
            </w:r>
            <w:proofErr w:type="gramStart"/>
            <w:r>
              <w:rPr>
                <w:lang w:val="en-GB"/>
              </w:rPr>
              <w:t>for  two</w:t>
            </w:r>
            <w:proofErr w:type="gramEnd"/>
            <w:r>
              <w:rPr>
                <w:lang w:val="en-GB"/>
              </w:rPr>
              <w:t xml:space="preserve"> days.</w:t>
            </w:r>
          </w:p>
        </w:tc>
        <w:tc>
          <w:tcPr>
            <w:tcW w:w="2546" w:type="dxa"/>
            <w:tcBorders>
              <w:top w:val="single" w:sz="8" w:space="0" w:color="000000"/>
              <w:left w:val="single" w:sz="8" w:space="0" w:color="000000"/>
              <w:bottom w:val="double" w:sz="12" w:space="0" w:color="000000"/>
              <w:right w:val="single" w:sz="8" w:space="0" w:color="000000"/>
            </w:tcBorders>
          </w:tcPr>
          <w:p w14:paraId="2EBDD1CE" w14:textId="77777777" w:rsidR="00FD4675" w:rsidRDefault="00FD4675" w:rsidP="00FB755D">
            <w:pPr>
              <w:spacing w:line="163" w:lineRule="exact"/>
              <w:jc w:val="center"/>
              <w:rPr>
                <w:lang w:val="en-GB"/>
              </w:rPr>
            </w:pPr>
          </w:p>
          <w:p w14:paraId="4326A035" w14:textId="77777777" w:rsidR="00FD4675" w:rsidRDefault="00FD4675" w:rsidP="00FB755D">
            <w:pPr>
              <w:jc w:val="center"/>
              <w:rPr>
                <w:lang w:val="en-GB"/>
              </w:rPr>
            </w:pPr>
            <w:r>
              <w:rPr>
                <w:lang w:val="en-GB"/>
              </w:rPr>
              <w:t>Yes</w:t>
            </w:r>
          </w:p>
          <w:p w14:paraId="3BDCD8F6" w14:textId="77777777" w:rsidR="00FD4675" w:rsidRDefault="00FD4675" w:rsidP="00FB755D">
            <w:pPr>
              <w:spacing w:after="19"/>
              <w:jc w:val="center"/>
              <w:rPr>
                <w:lang w:val="en-GB"/>
              </w:rPr>
            </w:pPr>
            <w:r>
              <w:rPr>
                <w:lang w:val="en-GB"/>
              </w:rPr>
              <w:t>specify number of days.</w:t>
            </w:r>
          </w:p>
        </w:tc>
        <w:tc>
          <w:tcPr>
            <w:tcW w:w="1968" w:type="dxa"/>
            <w:tcBorders>
              <w:top w:val="single" w:sz="8" w:space="0" w:color="000000"/>
              <w:left w:val="single" w:sz="8" w:space="0" w:color="000000"/>
              <w:bottom w:val="double" w:sz="12" w:space="0" w:color="000000"/>
              <w:right w:val="double" w:sz="12" w:space="0" w:color="000000"/>
            </w:tcBorders>
          </w:tcPr>
          <w:p w14:paraId="227C28B1" w14:textId="77777777" w:rsidR="00FD4675" w:rsidRDefault="00FD4675" w:rsidP="00FB755D">
            <w:pPr>
              <w:spacing w:line="163" w:lineRule="exact"/>
              <w:rPr>
                <w:lang w:val="en-GB"/>
              </w:rPr>
            </w:pPr>
          </w:p>
          <w:p w14:paraId="1031C12E" w14:textId="77777777" w:rsidR="00FD4675" w:rsidRDefault="00FD4675" w:rsidP="00FB755D">
            <w:pPr>
              <w:jc w:val="right"/>
              <w:rPr>
                <w:lang w:val="en-GB"/>
              </w:rPr>
            </w:pPr>
            <w:r>
              <w:rPr>
                <w:lang w:val="en-GB"/>
              </w:rPr>
              <w:t>______(Y/N)</w:t>
            </w:r>
          </w:p>
          <w:p w14:paraId="5FCCC1FF" w14:textId="77777777" w:rsidR="00FD4675" w:rsidRDefault="00FD4675" w:rsidP="00FB755D">
            <w:pPr>
              <w:jc w:val="right"/>
              <w:rPr>
                <w:lang w:val="en-GB"/>
              </w:rPr>
            </w:pPr>
          </w:p>
          <w:p w14:paraId="4D3B4DFE" w14:textId="77777777" w:rsidR="00FD4675" w:rsidRDefault="00FD4675" w:rsidP="00FB755D">
            <w:pPr>
              <w:jc w:val="right"/>
              <w:rPr>
                <w:lang w:val="en-GB"/>
              </w:rPr>
            </w:pPr>
            <w:r>
              <w:rPr>
                <w:lang w:val="en-GB"/>
              </w:rPr>
              <w:t>----------days</w:t>
            </w:r>
          </w:p>
          <w:p w14:paraId="772BFADD" w14:textId="77777777" w:rsidR="00FD4675" w:rsidRDefault="00FD4675" w:rsidP="00FB755D">
            <w:pPr>
              <w:spacing w:after="19"/>
              <w:jc w:val="right"/>
              <w:rPr>
                <w:lang w:val="en-GB"/>
              </w:rPr>
            </w:pPr>
          </w:p>
        </w:tc>
      </w:tr>
    </w:tbl>
    <w:p w14:paraId="5ECA670F" w14:textId="77777777" w:rsidR="00FD4675" w:rsidRDefault="00FD4675" w:rsidP="00FD4675">
      <w:pPr>
        <w:pStyle w:val="ListParagraph"/>
        <w:ind w:left="1080" w:firstLine="0"/>
      </w:pPr>
    </w:p>
    <w:p w14:paraId="5DF7F6C5" w14:textId="77777777" w:rsidR="00FC11B0" w:rsidRDefault="00FC11B0" w:rsidP="005549F1">
      <w:pPr>
        <w:pStyle w:val="Heading4"/>
        <w:tabs>
          <w:tab w:val="left" w:pos="3931"/>
        </w:tabs>
        <w:jc w:val="left"/>
        <w:rPr>
          <w:spacing w:val="-2"/>
        </w:rPr>
      </w:pPr>
    </w:p>
    <w:p w14:paraId="20D24E35" w14:textId="6EF5BBBE" w:rsidR="005549F1" w:rsidRDefault="005549F1" w:rsidP="005549F1">
      <w:pPr>
        <w:pStyle w:val="Heading4"/>
        <w:tabs>
          <w:tab w:val="left" w:pos="3931"/>
        </w:tabs>
        <w:jc w:val="left"/>
        <w:rPr>
          <w:spacing w:val="-2"/>
        </w:rPr>
      </w:pPr>
    </w:p>
    <w:p w14:paraId="779A72B6" w14:textId="01219720" w:rsidR="005549F1" w:rsidRDefault="005549F1" w:rsidP="005549F1">
      <w:pPr>
        <w:pStyle w:val="Heading4"/>
        <w:tabs>
          <w:tab w:val="left" w:pos="3931"/>
        </w:tabs>
        <w:jc w:val="left"/>
        <w:rPr>
          <w:spacing w:val="-2"/>
        </w:rPr>
      </w:pPr>
      <w:r>
        <w:rPr>
          <w:spacing w:val="-2"/>
        </w:rPr>
        <w:t xml:space="preserve">II. </w:t>
      </w:r>
      <w:r w:rsidRPr="005549F1">
        <w:rPr>
          <w:sz w:val="24"/>
          <w:szCs w:val="24"/>
          <w:lang w:val="en-GB"/>
        </w:rPr>
        <w:t>HEAVY DUTY</w:t>
      </w:r>
      <w:r w:rsidRPr="005549F1">
        <w:rPr>
          <w:lang w:val="en-GB"/>
        </w:rPr>
        <w:t xml:space="preserve"> </w:t>
      </w:r>
      <w:r w:rsidRPr="005549F1">
        <w:rPr>
          <w:sz w:val="21"/>
          <w:szCs w:val="21"/>
          <w:lang w:val="en-GB"/>
        </w:rPr>
        <w:t>UTILITY PASSENGER VEHICLE, 4X4, L.W.B., 2700 - 3000CC, DIESEL.</w:t>
      </w:r>
      <w:r w:rsidRPr="005549F1">
        <w:rPr>
          <w:spacing w:val="-2"/>
        </w:rPr>
        <w:tab/>
      </w:r>
    </w:p>
    <w:p w14:paraId="6DD43F65" w14:textId="77777777" w:rsidR="005549F1" w:rsidRPr="005549F1" w:rsidRDefault="005549F1" w:rsidP="005549F1">
      <w:pPr>
        <w:pStyle w:val="Heading4"/>
        <w:tabs>
          <w:tab w:val="left" w:pos="3931"/>
        </w:tabs>
        <w:jc w:val="left"/>
        <w:rPr>
          <w:spacing w:val="-2"/>
        </w:rPr>
      </w:pPr>
    </w:p>
    <w:tbl>
      <w:tblPr>
        <w:tblW w:w="10465" w:type="dxa"/>
        <w:jc w:val="right"/>
        <w:tblLayout w:type="fixed"/>
        <w:tblCellMar>
          <w:left w:w="139" w:type="dxa"/>
          <w:right w:w="139" w:type="dxa"/>
        </w:tblCellMar>
        <w:tblLook w:val="0000" w:firstRow="0" w:lastRow="0" w:firstColumn="0" w:lastColumn="0" w:noHBand="0" w:noVBand="0"/>
      </w:tblPr>
      <w:tblGrid>
        <w:gridCol w:w="656"/>
        <w:gridCol w:w="5295"/>
        <w:gridCol w:w="2546"/>
        <w:gridCol w:w="1968"/>
      </w:tblGrid>
      <w:tr w:rsidR="00FB755D" w14:paraId="67E826F1" w14:textId="77777777" w:rsidTr="00FB755D">
        <w:tblPrEx>
          <w:tblCellMar>
            <w:top w:w="0" w:type="dxa"/>
            <w:bottom w:w="0" w:type="dxa"/>
          </w:tblCellMar>
        </w:tblPrEx>
        <w:trPr>
          <w:tblHeader/>
          <w:jc w:val="right"/>
        </w:trPr>
        <w:tc>
          <w:tcPr>
            <w:tcW w:w="10465" w:type="dxa"/>
            <w:gridSpan w:val="4"/>
            <w:tcBorders>
              <w:top w:val="single" w:sz="6" w:space="0" w:color="FFFFFF"/>
              <w:left w:val="single" w:sz="6" w:space="0" w:color="FFFFFF"/>
              <w:bottom w:val="single" w:sz="6" w:space="0" w:color="FFFFFF"/>
              <w:right w:val="nil"/>
            </w:tcBorders>
          </w:tcPr>
          <w:tbl>
            <w:tblPr>
              <w:tblW w:w="0" w:type="auto"/>
              <w:jc w:val="right"/>
              <w:tblLayout w:type="fixed"/>
              <w:tblCellMar>
                <w:left w:w="139" w:type="dxa"/>
                <w:right w:w="139" w:type="dxa"/>
              </w:tblCellMar>
              <w:tblLook w:val="0000" w:firstRow="0" w:lastRow="0" w:firstColumn="0" w:lastColumn="0" w:noHBand="0" w:noVBand="0"/>
            </w:tblPr>
            <w:tblGrid>
              <w:gridCol w:w="10465"/>
            </w:tblGrid>
            <w:tr w:rsidR="00F054D8" w14:paraId="6DF631C1" w14:textId="77777777" w:rsidTr="00064F12">
              <w:tblPrEx>
                <w:tblCellMar>
                  <w:top w:w="0" w:type="dxa"/>
                  <w:bottom w:w="0" w:type="dxa"/>
                </w:tblCellMar>
              </w:tblPrEx>
              <w:trPr>
                <w:tblHeader/>
                <w:jc w:val="right"/>
              </w:trPr>
              <w:tc>
                <w:tcPr>
                  <w:tcW w:w="10465" w:type="dxa"/>
                  <w:tcBorders>
                    <w:bottom w:val="double" w:sz="6" w:space="0" w:color="000000"/>
                  </w:tcBorders>
                </w:tcPr>
                <w:p w14:paraId="6C6B5DB1" w14:textId="77777777" w:rsidR="00F054D8" w:rsidRDefault="00F054D8" w:rsidP="00F054D8">
                  <w:pPr>
                    <w:spacing w:line="201" w:lineRule="exact"/>
                  </w:pPr>
                  <w:r>
                    <w:t>MOT&amp;I/MTD/QMS/691</w:t>
                  </w:r>
                </w:p>
              </w:tc>
            </w:tr>
            <w:tr w:rsidR="00F054D8" w14:paraId="76792AD1" w14:textId="77777777" w:rsidTr="00064F12">
              <w:tblPrEx>
                <w:tblCellMar>
                  <w:top w:w="0" w:type="dxa"/>
                  <w:bottom w:w="0" w:type="dxa"/>
                </w:tblCellMar>
              </w:tblPrEx>
              <w:trPr>
                <w:tblHeader/>
                <w:jc w:val="right"/>
              </w:trPr>
              <w:tc>
                <w:tcPr>
                  <w:tcW w:w="10465" w:type="dxa"/>
                  <w:tcBorders>
                    <w:top w:val="double" w:sz="6" w:space="0" w:color="000000"/>
                    <w:left w:val="double" w:sz="6" w:space="0" w:color="000000"/>
                    <w:bottom w:val="single" w:sz="6" w:space="0" w:color="FFFFFF"/>
                    <w:right w:val="double" w:sz="6" w:space="0" w:color="000000"/>
                  </w:tcBorders>
                </w:tcPr>
                <w:p w14:paraId="18DFAD08" w14:textId="77777777" w:rsidR="00F054D8" w:rsidRDefault="00F054D8" w:rsidP="00F054D8">
                  <w:pPr>
                    <w:spacing w:line="201" w:lineRule="exact"/>
                  </w:pPr>
                </w:p>
                <w:p w14:paraId="57FDBF61" w14:textId="77777777" w:rsidR="00F054D8" w:rsidRDefault="00F054D8" w:rsidP="00F054D8">
                  <w:pPr>
                    <w:rPr>
                      <w:b/>
                      <w:bCs/>
                      <w:lang w:val="en-GB"/>
                    </w:rPr>
                  </w:pPr>
                  <w:r>
                    <w:rPr>
                      <w:b/>
                      <w:bCs/>
                      <w:lang w:val="en-GB"/>
                    </w:rPr>
                    <w:t xml:space="preserve">SPECIFICATION NO.    MTD-923-048-26                                                                        Page  </w:t>
                  </w:r>
                  <w:r>
                    <w:rPr>
                      <w:b/>
                      <w:bCs/>
                      <w:lang w:val="en-GB"/>
                    </w:rPr>
                    <w:fldChar w:fldCharType="begin"/>
                  </w:r>
                  <w:r>
                    <w:rPr>
                      <w:b/>
                      <w:bCs/>
                      <w:lang w:val="en-GB"/>
                    </w:rPr>
                    <w:instrText xml:space="preserve"> PAGE </w:instrText>
                  </w:r>
                  <w:r>
                    <w:rPr>
                      <w:b/>
                      <w:bCs/>
                      <w:lang w:val="en-GB"/>
                    </w:rPr>
                    <w:fldChar w:fldCharType="separate"/>
                  </w:r>
                  <w:r>
                    <w:rPr>
                      <w:b/>
                      <w:bCs/>
                      <w:noProof/>
                      <w:lang w:val="en-GB"/>
                    </w:rPr>
                    <w:t>7</w:t>
                  </w:r>
                  <w:r>
                    <w:rPr>
                      <w:b/>
                      <w:bCs/>
                      <w:lang w:val="en-GB"/>
                    </w:rPr>
                    <w:fldChar w:fldCharType="end"/>
                  </w:r>
                  <w:r>
                    <w:rPr>
                      <w:b/>
                      <w:bCs/>
                      <w:lang w:val="en-GB"/>
                    </w:rPr>
                    <w:t xml:space="preserve"> </w:t>
                  </w:r>
                  <w:proofErr w:type="gramStart"/>
                  <w:r>
                    <w:rPr>
                      <w:b/>
                      <w:bCs/>
                      <w:lang w:val="en-GB"/>
                    </w:rPr>
                    <w:t>of  7</w:t>
                  </w:r>
                  <w:proofErr w:type="gramEnd"/>
                  <w:r>
                    <w:rPr>
                      <w:b/>
                      <w:bCs/>
                      <w:lang w:val="en-GB"/>
                    </w:rPr>
                    <w:t xml:space="preserve">                               </w:t>
                  </w:r>
                </w:p>
                <w:p w14:paraId="3CA3E446" w14:textId="77777777" w:rsidR="00F054D8" w:rsidRDefault="00F054D8" w:rsidP="00F054D8">
                  <w:pPr>
                    <w:rPr>
                      <w:b/>
                      <w:bCs/>
                      <w:lang w:val="en-GB"/>
                    </w:rPr>
                  </w:pPr>
                </w:p>
              </w:tc>
            </w:tr>
            <w:tr w:rsidR="00F054D8" w14:paraId="226E1ABC" w14:textId="77777777" w:rsidTr="00064F12">
              <w:tblPrEx>
                <w:tblCellMar>
                  <w:top w:w="0" w:type="dxa"/>
                  <w:bottom w:w="0" w:type="dxa"/>
                </w:tblCellMar>
              </w:tblPrEx>
              <w:trPr>
                <w:tblHeader/>
                <w:jc w:val="right"/>
              </w:trPr>
              <w:tc>
                <w:tcPr>
                  <w:tcW w:w="10465" w:type="dxa"/>
                  <w:tcBorders>
                    <w:top w:val="double" w:sz="7" w:space="0" w:color="000000"/>
                    <w:left w:val="double" w:sz="6" w:space="0" w:color="000000"/>
                    <w:bottom w:val="single" w:sz="6" w:space="0" w:color="FFFFFF"/>
                    <w:right w:val="double" w:sz="6" w:space="0" w:color="000000"/>
                  </w:tcBorders>
                </w:tcPr>
                <w:p w14:paraId="216C8884" w14:textId="77777777" w:rsidR="00F054D8" w:rsidRDefault="00F054D8" w:rsidP="00F054D8">
                  <w:pPr>
                    <w:spacing w:line="201" w:lineRule="exact"/>
                    <w:rPr>
                      <w:b/>
                      <w:bCs/>
                      <w:lang w:val="en-GB"/>
                    </w:rPr>
                  </w:pPr>
                </w:p>
                <w:p w14:paraId="5BBDFBB4" w14:textId="77777777" w:rsidR="00F054D8" w:rsidRDefault="00F054D8" w:rsidP="00F054D8">
                  <w:pPr>
                    <w:rPr>
                      <w:b/>
                      <w:bCs/>
                      <w:lang w:val="en-GB"/>
                    </w:rPr>
                  </w:pPr>
                  <w:r>
                    <w:rPr>
                      <w:b/>
                      <w:bCs/>
                      <w:lang w:val="en-GB"/>
                    </w:rPr>
                    <w:t xml:space="preserve">TENDERER'S NAME:                                                                                                           NO:     </w:t>
                  </w:r>
                </w:p>
              </w:tc>
            </w:tr>
            <w:tr w:rsidR="00F054D8" w14:paraId="452CD10F" w14:textId="77777777" w:rsidTr="00064F12">
              <w:tblPrEx>
                <w:tblCellMar>
                  <w:top w:w="0" w:type="dxa"/>
                  <w:bottom w:w="0" w:type="dxa"/>
                </w:tblCellMar>
              </w:tblPrEx>
              <w:trPr>
                <w:tblHeader/>
                <w:jc w:val="right"/>
              </w:trPr>
              <w:tc>
                <w:tcPr>
                  <w:tcW w:w="10465" w:type="dxa"/>
                  <w:tcBorders>
                    <w:top w:val="double" w:sz="7" w:space="0" w:color="000000"/>
                    <w:left w:val="double" w:sz="6" w:space="0" w:color="000000"/>
                    <w:bottom w:val="single" w:sz="6" w:space="0" w:color="FFFFFF"/>
                    <w:right w:val="double" w:sz="6" w:space="0" w:color="000000"/>
                  </w:tcBorders>
                </w:tcPr>
                <w:p w14:paraId="750458D0" w14:textId="77777777" w:rsidR="00F054D8" w:rsidRDefault="00F054D8" w:rsidP="00F054D8">
                  <w:pPr>
                    <w:spacing w:line="201" w:lineRule="exact"/>
                    <w:rPr>
                      <w:b/>
                      <w:bCs/>
                      <w:lang w:val="en-GB"/>
                    </w:rPr>
                  </w:pPr>
                </w:p>
                <w:p w14:paraId="42D01E72" w14:textId="77777777" w:rsidR="00F054D8" w:rsidRDefault="00F054D8" w:rsidP="00F054D8">
                  <w:pPr>
                    <w:rPr>
                      <w:b/>
                      <w:bCs/>
                      <w:lang w:val="en-GB"/>
                    </w:rPr>
                  </w:pPr>
                  <w:r>
                    <w:rPr>
                      <w:b/>
                      <w:bCs/>
                      <w:lang w:val="en-GB"/>
                    </w:rPr>
                    <w:t xml:space="preserve">TENDER NO:                                                                                ITEM NO:                        QTY:           </w:t>
                  </w:r>
                </w:p>
              </w:tc>
            </w:tr>
            <w:tr w:rsidR="00F054D8" w14:paraId="4E89A284" w14:textId="77777777" w:rsidTr="00064F12">
              <w:tblPrEx>
                <w:tblCellMar>
                  <w:top w:w="0" w:type="dxa"/>
                  <w:bottom w:w="0" w:type="dxa"/>
                </w:tblCellMar>
              </w:tblPrEx>
              <w:trPr>
                <w:tblHeader/>
                <w:jc w:val="right"/>
              </w:trPr>
              <w:tc>
                <w:tcPr>
                  <w:tcW w:w="10465" w:type="dxa"/>
                  <w:tcBorders>
                    <w:top w:val="single" w:sz="7" w:space="0" w:color="000000"/>
                    <w:left w:val="double" w:sz="6" w:space="0" w:color="000000"/>
                    <w:bottom w:val="double" w:sz="6" w:space="0" w:color="000000"/>
                    <w:right w:val="double" w:sz="6" w:space="0" w:color="000000"/>
                  </w:tcBorders>
                </w:tcPr>
                <w:p w14:paraId="635CF787" w14:textId="77777777" w:rsidR="00F054D8" w:rsidRDefault="00F054D8" w:rsidP="00F054D8">
                  <w:pPr>
                    <w:spacing w:line="163" w:lineRule="exact"/>
                    <w:rPr>
                      <w:b/>
                      <w:bCs/>
                      <w:lang w:val="en-GB"/>
                    </w:rPr>
                  </w:pPr>
                </w:p>
                <w:p w14:paraId="0090D009" w14:textId="77777777" w:rsidR="00F054D8" w:rsidRDefault="00F054D8" w:rsidP="00F054D8">
                  <w:pPr>
                    <w:spacing w:after="19"/>
                    <w:rPr>
                      <w:b/>
                      <w:bCs/>
                      <w:lang w:val="en-GB"/>
                    </w:rPr>
                  </w:pPr>
                  <w:r>
                    <w:rPr>
                      <w:b/>
                      <w:bCs/>
                      <w:lang w:val="en-GB"/>
                    </w:rPr>
                    <w:t xml:space="preserve">DESCRIPTION:  HEAVY DUTY </w:t>
                  </w:r>
                  <w:r>
                    <w:rPr>
                      <w:b/>
                      <w:bCs/>
                      <w:sz w:val="21"/>
                      <w:szCs w:val="21"/>
                      <w:lang w:val="en-GB"/>
                    </w:rPr>
                    <w:t>UTILITY PASSENGER VEHICLE, 4x4, L.W.B., 2700 - 3000cc, DIESEL.</w:t>
                  </w:r>
                  <w:r>
                    <w:rPr>
                      <w:b/>
                      <w:bCs/>
                      <w:lang w:val="en-GB"/>
                    </w:rPr>
                    <w:t xml:space="preserve"> </w:t>
                  </w:r>
                </w:p>
              </w:tc>
            </w:tr>
          </w:tbl>
          <w:p w14:paraId="62943077" w14:textId="77777777" w:rsidR="00F054D8" w:rsidRDefault="00F054D8" w:rsidP="00FB755D">
            <w:pPr>
              <w:rPr>
                <w:b/>
                <w:bCs/>
                <w:lang w:val="en-GB"/>
              </w:rPr>
            </w:pPr>
          </w:p>
          <w:p w14:paraId="5E7C76D8" w14:textId="066B6F29" w:rsidR="00FB755D" w:rsidRDefault="00FB755D" w:rsidP="00FB755D">
            <w:pPr>
              <w:rPr>
                <w:b/>
                <w:bCs/>
                <w:lang w:val="en-GB"/>
              </w:rPr>
            </w:pPr>
            <w:r>
              <w:rPr>
                <w:b/>
                <w:bCs/>
                <w:lang w:val="en-GB"/>
              </w:rPr>
              <w:t xml:space="preserve">TENDERER'S Column to be completed by tenderer </w:t>
            </w:r>
          </w:p>
        </w:tc>
      </w:tr>
      <w:tr w:rsidR="00FB755D" w14:paraId="19A9AEFB" w14:textId="77777777" w:rsidTr="00FB755D">
        <w:tblPrEx>
          <w:tblCellMar>
            <w:top w:w="0" w:type="dxa"/>
            <w:bottom w:w="0" w:type="dxa"/>
          </w:tblCellMar>
        </w:tblPrEx>
        <w:trPr>
          <w:tblHeader/>
          <w:jc w:val="right"/>
        </w:trPr>
        <w:tc>
          <w:tcPr>
            <w:tcW w:w="656" w:type="dxa"/>
            <w:tcBorders>
              <w:top w:val="single" w:sz="7" w:space="0" w:color="000000"/>
              <w:left w:val="double" w:sz="7" w:space="0" w:color="000000"/>
              <w:bottom w:val="single" w:sz="6" w:space="0" w:color="FFFFFF"/>
              <w:right w:val="single" w:sz="6" w:space="0" w:color="FFFFFF"/>
            </w:tcBorders>
          </w:tcPr>
          <w:p w14:paraId="502AC9A9" w14:textId="77777777" w:rsidR="00FB755D" w:rsidRDefault="00FB755D" w:rsidP="00FB755D">
            <w:pPr>
              <w:spacing w:line="163" w:lineRule="exact"/>
              <w:rPr>
                <w:b/>
                <w:bCs/>
                <w:lang w:val="en-GB"/>
              </w:rPr>
            </w:pPr>
          </w:p>
          <w:p w14:paraId="148737A2" w14:textId="77777777" w:rsidR="00FB755D" w:rsidRDefault="00FB755D" w:rsidP="00FB755D">
            <w:pPr>
              <w:rPr>
                <w:b/>
                <w:bCs/>
                <w:lang w:val="en-GB"/>
              </w:rPr>
            </w:pPr>
          </w:p>
        </w:tc>
        <w:tc>
          <w:tcPr>
            <w:tcW w:w="5295" w:type="dxa"/>
            <w:tcBorders>
              <w:top w:val="single" w:sz="7" w:space="0" w:color="000000"/>
              <w:left w:val="single" w:sz="6" w:space="0" w:color="FFFFFF"/>
              <w:bottom w:val="single" w:sz="6" w:space="0" w:color="FFFFFF"/>
              <w:right w:val="single" w:sz="6" w:space="0" w:color="FFFFFF"/>
            </w:tcBorders>
          </w:tcPr>
          <w:p w14:paraId="226DF029" w14:textId="77777777" w:rsidR="00FB755D" w:rsidRDefault="00FB755D" w:rsidP="00FB755D">
            <w:pPr>
              <w:spacing w:line="163" w:lineRule="exact"/>
              <w:rPr>
                <w:b/>
                <w:bCs/>
                <w:lang w:val="en-GB"/>
              </w:rPr>
            </w:pPr>
          </w:p>
          <w:p w14:paraId="6EA3121C" w14:textId="77777777" w:rsidR="00FB755D" w:rsidRDefault="00FB755D" w:rsidP="00FB755D">
            <w:pPr>
              <w:rPr>
                <w:b/>
                <w:bCs/>
                <w:lang w:val="en-GB"/>
              </w:rPr>
            </w:pPr>
            <w:r>
              <w:rPr>
                <w:b/>
                <w:bCs/>
                <w:lang w:val="en-GB"/>
              </w:rPr>
              <w:t>SPECIFICATION</w:t>
            </w:r>
          </w:p>
        </w:tc>
        <w:tc>
          <w:tcPr>
            <w:tcW w:w="2546" w:type="dxa"/>
            <w:tcBorders>
              <w:top w:val="single" w:sz="7" w:space="0" w:color="000000"/>
              <w:left w:val="single" w:sz="7" w:space="0" w:color="000000"/>
              <w:bottom w:val="single" w:sz="6" w:space="0" w:color="FFFFFF"/>
              <w:right w:val="single" w:sz="6" w:space="0" w:color="FFFFFF"/>
            </w:tcBorders>
          </w:tcPr>
          <w:p w14:paraId="00FAA560" w14:textId="77777777" w:rsidR="00FB755D" w:rsidRDefault="00FB755D" w:rsidP="00FB755D">
            <w:pPr>
              <w:spacing w:line="163" w:lineRule="exact"/>
              <w:rPr>
                <w:b/>
                <w:bCs/>
                <w:lang w:val="en-GB"/>
              </w:rPr>
            </w:pPr>
          </w:p>
          <w:p w14:paraId="2AA70840" w14:textId="77777777" w:rsidR="00FB755D" w:rsidRDefault="00FB755D" w:rsidP="00FB755D">
            <w:pPr>
              <w:jc w:val="center"/>
              <w:rPr>
                <w:b/>
                <w:bCs/>
                <w:lang w:val="en-GB"/>
              </w:rPr>
            </w:pPr>
            <w:r>
              <w:rPr>
                <w:b/>
                <w:bCs/>
                <w:lang w:val="en-GB"/>
              </w:rPr>
              <w:t>REQUIRED</w:t>
            </w:r>
          </w:p>
        </w:tc>
        <w:tc>
          <w:tcPr>
            <w:tcW w:w="1968" w:type="dxa"/>
            <w:tcBorders>
              <w:top w:val="single" w:sz="7" w:space="0" w:color="000000"/>
              <w:left w:val="single" w:sz="7" w:space="0" w:color="000000"/>
              <w:bottom w:val="single" w:sz="6" w:space="0" w:color="FFFFFF"/>
              <w:right w:val="double" w:sz="7" w:space="0" w:color="000000"/>
            </w:tcBorders>
          </w:tcPr>
          <w:p w14:paraId="64F457D1" w14:textId="77777777" w:rsidR="00FB755D" w:rsidRDefault="00FB755D" w:rsidP="00FB755D">
            <w:pPr>
              <w:spacing w:line="163" w:lineRule="exact"/>
              <w:rPr>
                <w:b/>
                <w:bCs/>
                <w:lang w:val="en-GB"/>
              </w:rPr>
            </w:pPr>
          </w:p>
          <w:p w14:paraId="0CD9C6BB" w14:textId="77777777" w:rsidR="00FB755D" w:rsidRDefault="00FB755D" w:rsidP="00FB755D">
            <w:pPr>
              <w:jc w:val="right"/>
              <w:rPr>
                <w:b/>
                <w:bCs/>
                <w:lang w:val="en-GB"/>
              </w:rPr>
            </w:pPr>
            <w:r>
              <w:rPr>
                <w:b/>
                <w:bCs/>
                <w:lang w:val="en-GB"/>
              </w:rPr>
              <w:t>TENDERER'S</w:t>
            </w:r>
          </w:p>
        </w:tc>
      </w:tr>
      <w:tr w:rsidR="00FB755D" w14:paraId="3BA2673D"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DAA8BC2" w14:textId="77777777" w:rsidR="00FB755D" w:rsidRDefault="00FB755D" w:rsidP="00FB755D">
            <w:pPr>
              <w:spacing w:line="163" w:lineRule="exact"/>
              <w:rPr>
                <w:b/>
                <w:bCs/>
                <w:lang w:val="en-GB"/>
              </w:rPr>
            </w:pPr>
          </w:p>
          <w:p w14:paraId="32C04A46" w14:textId="77777777" w:rsidR="00FB755D" w:rsidRDefault="00FB755D" w:rsidP="00FB755D">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15EE2D22" w14:textId="77777777" w:rsidR="00FB755D" w:rsidRDefault="00FB755D" w:rsidP="00FB755D">
            <w:pPr>
              <w:spacing w:line="163" w:lineRule="exact"/>
              <w:rPr>
                <w:lang w:val="en-GB"/>
              </w:rPr>
            </w:pPr>
          </w:p>
          <w:p w14:paraId="6D4632B0" w14:textId="77777777" w:rsidR="00FB755D" w:rsidRDefault="00FB755D" w:rsidP="00FB755D">
            <w:pPr>
              <w:rPr>
                <w:lang w:val="en-GB"/>
              </w:rPr>
            </w:pPr>
            <w:r>
              <w:rPr>
                <w:lang w:val="en-GB"/>
              </w:rPr>
              <w:t>Make</w:t>
            </w:r>
          </w:p>
        </w:tc>
        <w:tc>
          <w:tcPr>
            <w:tcW w:w="2546" w:type="dxa"/>
            <w:tcBorders>
              <w:top w:val="single" w:sz="7" w:space="0" w:color="000000"/>
              <w:left w:val="single" w:sz="7" w:space="0" w:color="000000"/>
              <w:bottom w:val="single" w:sz="6" w:space="0" w:color="FFFFFF"/>
              <w:right w:val="single" w:sz="6" w:space="0" w:color="FFFFFF"/>
            </w:tcBorders>
          </w:tcPr>
          <w:p w14:paraId="391372C3" w14:textId="77777777" w:rsidR="00FB755D" w:rsidRDefault="00FB755D" w:rsidP="00FB755D">
            <w:pPr>
              <w:spacing w:line="163" w:lineRule="exact"/>
              <w:rPr>
                <w:lang w:val="en-GB"/>
              </w:rPr>
            </w:pPr>
          </w:p>
          <w:p w14:paraId="3A26812D" w14:textId="77777777" w:rsidR="00FB755D" w:rsidRDefault="00FB755D" w:rsidP="00FB755D">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7236691F" w14:textId="77777777" w:rsidR="00FB755D" w:rsidRDefault="00FB755D" w:rsidP="00FB755D">
            <w:pPr>
              <w:spacing w:line="163" w:lineRule="exact"/>
              <w:rPr>
                <w:lang w:val="en-GB"/>
              </w:rPr>
            </w:pPr>
          </w:p>
          <w:p w14:paraId="2C6BB8EF" w14:textId="77777777" w:rsidR="00FB755D" w:rsidRDefault="00FB755D" w:rsidP="00FB755D">
            <w:pPr>
              <w:jc w:val="right"/>
              <w:rPr>
                <w:lang w:val="en-GB"/>
              </w:rPr>
            </w:pPr>
          </w:p>
        </w:tc>
      </w:tr>
      <w:tr w:rsidR="00FB755D" w14:paraId="7CA27B6C"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05F74C3" w14:textId="77777777" w:rsidR="00FB755D" w:rsidRDefault="00FB755D" w:rsidP="00FB755D">
            <w:pPr>
              <w:spacing w:line="163" w:lineRule="exact"/>
              <w:rPr>
                <w:lang w:val="en-GB"/>
              </w:rPr>
            </w:pPr>
          </w:p>
          <w:p w14:paraId="490F425E" w14:textId="77777777" w:rsidR="00FB755D" w:rsidRDefault="00FB755D" w:rsidP="00FB755D">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6971EEB5" w14:textId="77777777" w:rsidR="00FB755D" w:rsidRDefault="00FB755D" w:rsidP="00FB755D">
            <w:pPr>
              <w:spacing w:line="163" w:lineRule="exact"/>
              <w:rPr>
                <w:lang w:val="en-GB"/>
              </w:rPr>
            </w:pPr>
          </w:p>
          <w:p w14:paraId="52DF786F" w14:textId="77777777" w:rsidR="00FB755D" w:rsidRDefault="00FB755D" w:rsidP="00FB755D">
            <w:pPr>
              <w:rPr>
                <w:lang w:val="en-GB"/>
              </w:rPr>
            </w:pPr>
            <w:r>
              <w:rPr>
                <w:lang w:val="en-GB"/>
              </w:rPr>
              <w:t>Model</w:t>
            </w:r>
          </w:p>
        </w:tc>
        <w:tc>
          <w:tcPr>
            <w:tcW w:w="2546" w:type="dxa"/>
            <w:tcBorders>
              <w:top w:val="single" w:sz="7" w:space="0" w:color="000000"/>
              <w:left w:val="single" w:sz="7" w:space="0" w:color="000000"/>
              <w:bottom w:val="single" w:sz="6" w:space="0" w:color="FFFFFF"/>
              <w:right w:val="single" w:sz="6" w:space="0" w:color="FFFFFF"/>
            </w:tcBorders>
          </w:tcPr>
          <w:p w14:paraId="621C1CA1" w14:textId="77777777" w:rsidR="00FB755D" w:rsidRDefault="00FB755D" w:rsidP="00FB755D">
            <w:pPr>
              <w:spacing w:line="163" w:lineRule="exact"/>
              <w:rPr>
                <w:lang w:val="en-GB"/>
              </w:rPr>
            </w:pPr>
          </w:p>
          <w:p w14:paraId="6B833250" w14:textId="77777777" w:rsidR="00FB755D" w:rsidRDefault="00FB755D" w:rsidP="00FB755D">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232E217F" w14:textId="77777777" w:rsidR="00FB755D" w:rsidRDefault="00FB755D" w:rsidP="00FB755D">
            <w:pPr>
              <w:spacing w:line="163" w:lineRule="exact"/>
              <w:rPr>
                <w:lang w:val="en-GB"/>
              </w:rPr>
            </w:pPr>
          </w:p>
          <w:p w14:paraId="3BC7D77C" w14:textId="77777777" w:rsidR="00FB755D" w:rsidRDefault="00FB755D" w:rsidP="00FB755D">
            <w:pPr>
              <w:jc w:val="right"/>
              <w:rPr>
                <w:lang w:val="en-GB"/>
              </w:rPr>
            </w:pPr>
          </w:p>
        </w:tc>
      </w:tr>
      <w:tr w:rsidR="00FB755D" w14:paraId="7C6823B8"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065D41A" w14:textId="77777777" w:rsidR="00FB755D" w:rsidRDefault="00FB755D" w:rsidP="00FB755D">
            <w:pPr>
              <w:spacing w:line="163" w:lineRule="exact"/>
              <w:rPr>
                <w:lang w:val="en-GB"/>
              </w:rPr>
            </w:pPr>
          </w:p>
          <w:p w14:paraId="5D869248" w14:textId="77777777" w:rsidR="00FB755D" w:rsidRDefault="00FB755D" w:rsidP="00FB755D">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0EA6ADC6" w14:textId="77777777" w:rsidR="00FB755D" w:rsidRDefault="00FB755D" w:rsidP="00FB755D">
            <w:pPr>
              <w:spacing w:line="163" w:lineRule="exact"/>
              <w:rPr>
                <w:lang w:val="en-GB"/>
              </w:rPr>
            </w:pPr>
          </w:p>
          <w:p w14:paraId="2B655016" w14:textId="77777777" w:rsidR="00FB755D" w:rsidRDefault="00FB755D" w:rsidP="00FB755D">
            <w:pPr>
              <w:rPr>
                <w:lang w:val="en-GB"/>
              </w:rPr>
            </w:pPr>
            <w:r>
              <w:rPr>
                <w:lang w:val="en-GB"/>
              </w:rPr>
              <w:t>Country of origin</w:t>
            </w:r>
          </w:p>
        </w:tc>
        <w:tc>
          <w:tcPr>
            <w:tcW w:w="2546" w:type="dxa"/>
            <w:tcBorders>
              <w:top w:val="single" w:sz="7" w:space="0" w:color="000000"/>
              <w:left w:val="single" w:sz="7" w:space="0" w:color="000000"/>
              <w:bottom w:val="single" w:sz="6" w:space="0" w:color="FFFFFF"/>
              <w:right w:val="single" w:sz="6" w:space="0" w:color="FFFFFF"/>
            </w:tcBorders>
          </w:tcPr>
          <w:p w14:paraId="68BE1695" w14:textId="77777777" w:rsidR="00FB755D" w:rsidRDefault="00FB755D" w:rsidP="00FB755D">
            <w:pPr>
              <w:spacing w:line="163" w:lineRule="exact"/>
              <w:rPr>
                <w:lang w:val="en-GB"/>
              </w:rPr>
            </w:pPr>
          </w:p>
          <w:p w14:paraId="5F7553FA" w14:textId="77777777" w:rsidR="00FB755D" w:rsidRDefault="00FB755D" w:rsidP="00FB755D">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332395B5" w14:textId="77777777" w:rsidR="00FB755D" w:rsidRDefault="00FB755D" w:rsidP="00FB755D">
            <w:pPr>
              <w:spacing w:line="163" w:lineRule="exact"/>
              <w:rPr>
                <w:lang w:val="en-GB"/>
              </w:rPr>
            </w:pPr>
          </w:p>
          <w:p w14:paraId="77330C34" w14:textId="77777777" w:rsidR="00FB755D" w:rsidRDefault="00FB755D" w:rsidP="00FB755D">
            <w:pPr>
              <w:jc w:val="right"/>
              <w:rPr>
                <w:lang w:val="en-GB"/>
              </w:rPr>
            </w:pPr>
          </w:p>
        </w:tc>
      </w:tr>
      <w:tr w:rsidR="00FB755D" w14:paraId="10FDB509"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22F3B5C" w14:textId="77777777" w:rsidR="00FB755D" w:rsidRDefault="00FB755D" w:rsidP="00FB755D">
            <w:pPr>
              <w:spacing w:line="163" w:lineRule="exact"/>
              <w:rPr>
                <w:lang w:val="en-GB"/>
              </w:rPr>
            </w:pPr>
          </w:p>
          <w:p w14:paraId="29051975" w14:textId="77777777" w:rsidR="00FB755D" w:rsidRDefault="00FB755D" w:rsidP="00FB755D">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43AE5999" w14:textId="77777777" w:rsidR="00FB755D" w:rsidRDefault="00FB755D" w:rsidP="00FB755D">
            <w:pPr>
              <w:spacing w:line="163" w:lineRule="exact"/>
              <w:rPr>
                <w:lang w:val="en-GB"/>
              </w:rPr>
            </w:pPr>
          </w:p>
          <w:p w14:paraId="12B00FFC" w14:textId="77777777" w:rsidR="00FB755D" w:rsidRDefault="00FB755D" w:rsidP="00FB755D">
            <w:pPr>
              <w:rPr>
                <w:lang w:val="en-GB"/>
              </w:rPr>
            </w:pPr>
            <w:r>
              <w:rPr>
                <w:lang w:val="en-GB"/>
              </w:rPr>
              <w:t xml:space="preserve">Manufacturer's literature, </w:t>
            </w:r>
            <w:proofErr w:type="gramStart"/>
            <w:r>
              <w:rPr>
                <w:lang w:val="en-GB"/>
              </w:rPr>
              <w:t>authority  and</w:t>
            </w:r>
            <w:proofErr w:type="gramEnd"/>
            <w:r>
              <w:rPr>
                <w:lang w:val="en-GB"/>
              </w:rPr>
              <w:t xml:space="preserve"> specifications </w:t>
            </w:r>
            <w:r>
              <w:rPr>
                <w:lang w:val="en-GB"/>
              </w:rPr>
              <w:lastRenderedPageBreak/>
              <w:t>supplied.</w:t>
            </w:r>
          </w:p>
        </w:tc>
        <w:tc>
          <w:tcPr>
            <w:tcW w:w="2546" w:type="dxa"/>
            <w:tcBorders>
              <w:top w:val="single" w:sz="7" w:space="0" w:color="000000"/>
              <w:left w:val="single" w:sz="7" w:space="0" w:color="000000"/>
              <w:bottom w:val="single" w:sz="6" w:space="0" w:color="FFFFFF"/>
              <w:right w:val="single" w:sz="6" w:space="0" w:color="FFFFFF"/>
            </w:tcBorders>
          </w:tcPr>
          <w:p w14:paraId="07620261" w14:textId="77777777" w:rsidR="00FB755D" w:rsidRDefault="00FB755D" w:rsidP="00FB755D">
            <w:pPr>
              <w:spacing w:line="163" w:lineRule="exact"/>
              <w:rPr>
                <w:lang w:val="en-GB"/>
              </w:rPr>
            </w:pPr>
          </w:p>
          <w:p w14:paraId="5601EFD2" w14:textId="77777777" w:rsidR="00FB755D" w:rsidRDefault="00FB755D" w:rsidP="00FB755D">
            <w:pPr>
              <w:jc w:val="center"/>
              <w:rPr>
                <w:lang w:val="en-GB"/>
              </w:rPr>
            </w:pPr>
          </w:p>
          <w:p w14:paraId="235A280D" w14:textId="77777777" w:rsidR="00FB755D" w:rsidRDefault="00FB755D" w:rsidP="00FB755D">
            <w:pPr>
              <w:jc w:val="center"/>
              <w:rPr>
                <w:lang w:val="en-GB"/>
              </w:rPr>
            </w:pPr>
            <w:r>
              <w:rPr>
                <w:lang w:val="en-GB"/>
              </w:rPr>
              <w:lastRenderedPageBreak/>
              <w:t>Yes, mandatory</w:t>
            </w:r>
          </w:p>
        </w:tc>
        <w:tc>
          <w:tcPr>
            <w:tcW w:w="1968" w:type="dxa"/>
            <w:tcBorders>
              <w:top w:val="single" w:sz="7" w:space="0" w:color="000000"/>
              <w:left w:val="single" w:sz="7" w:space="0" w:color="000000"/>
              <w:bottom w:val="single" w:sz="6" w:space="0" w:color="FFFFFF"/>
              <w:right w:val="double" w:sz="7" w:space="0" w:color="000000"/>
            </w:tcBorders>
          </w:tcPr>
          <w:p w14:paraId="54BF4F9E" w14:textId="77777777" w:rsidR="00FB755D" w:rsidRDefault="00FB755D" w:rsidP="00FB755D">
            <w:pPr>
              <w:spacing w:line="163" w:lineRule="exact"/>
              <w:rPr>
                <w:lang w:val="en-GB"/>
              </w:rPr>
            </w:pPr>
          </w:p>
          <w:p w14:paraId="4A5E3285" w14:textId="77777777" w:rsidR="00FB755D" w:rsidRDefault="00FB755D" w:rsidP="00FB755D">
            <w:pPr>
              <w:jc w:val="right"/>
              <w:rPr>
                <w:lang w:val="en-GB"/>
              </w:rPr>
            </w:pPr>
          </w:p>
          <w:p w14:paraId="1AC4F528" w14:textId="77777777" w:rsidR="00FB755D" w:rsidRDefault="00FB755D" w:rsidP="00FB755D">
            <w:pPr>
              <w:jc w:val="right"/>
              <w:rPr>
                <w:lang w:val="en-GB"/>
              </w:rPr>
            </w:pPr>
            <w:r>
              <w:rPr>
                <w:lang w:val="en-GB"/>
              </w:rPr>
              <w:lastRenderedPageBreak/>
              <w:t xml:space="preserve">     ------------(Y/N)</w:t>
            </w:r>
          </w:p>
        </w:tc>
      </w:tr>
      <w:tr w:rsidR="00FB755D" w14:paraId="37D53455"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7016C1E7" w14:textId="77777777" w:rsidR="00FB755D" w:rsidRDefault="00FB755D" w:rsidP="00FB755D">
            <w:pPr>
              <w:spacing w:line="163" w:lineRule="exact"/>
              <w:rPr>
                <w:lang w:val="en-GB"/>
              </w:rPr>
            </w:pPr>
          </w:p>
          <w:p w14:paraId="3419BE7E" w14:textId="77777777" w:rsidR="00FB755D" w:rsidRDefault="00FB755D" w:rsidP="00FB755D">
            <w:pPr>
              <w:rPr>
                <w:b/>
                <w:bCs/>
                <w:lang w:val="en-GB"/>
              </w:rPr>
            </w:pPr>
            <w:r>
              <w:rPr>
                <w:b/>
                <w:bCs/>
                <w:lang w:val="en-GB"/>
              </w:rPr>
              <w:t>1.</w:t>
            </w:r>
          </w:p>
        </w:tc>
        <w:tc>
          <w:tcPr>
            <w:tcW w:w="9809" w:type="dxa"/>
            <w:gridSpan w:val="3"/>
            <w:tcBorders>
              <w:top w:val="single" w:sz="7" w:space="0" w:color="000000"/>
              <w:left w:val="single" w:sz="6" w:space="0" w:color="FFFFFF"/>
              <w:bottom w:val="single" w:sz="6" w:space="0" w:color="FFFFFF"/>
              <w:right w:val="nil"/>
            </w:tcBorders>
          </w:tcPr>
          <w:p w14:paraId="5AADC01D" w14:textId="77777777" w:rsidR="00FB755D" w:rsidRDefault="00FB755D" w:rsidP="00FB755D">
            <w:pPr>
              <w:spacing w:line="163" w:lineRule="exact"/>
              <w:rPr>
                <w:b/>
                <w:bCs/>
                <w:lang w:val="en-GB"/>
              </w:rPr>
            </w:pPr>
          </w:p>
          <w:p w14:paraId="56AFF84B" w14:textId="77777777" w:rsidR="00FB755D" w:rsidRDefault="00FB755D" w:rsidP="00FB755D">
            <w:pPr>
              <w:rPr>
                <w:b/>
                <w:bCs/>
                <w:lang w:val="en-GB"/>
              </w:rPr>
            </w:pPr>
            <w:r>
              <w:rPr>
                <w:b/>
                <w:bCs/>
                <w:lang w:val="en-GB"/>
              </w:rPr>
              <w:t>GENERAL</w:t>
            </w:r>
          </w:p>
        </w:tc>
      </w:tr>
      <w:tr w:rsidR="00FB755D" w14:paraId="7E009574"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945679D" w14:textId="77777777" w:rsidR="00FB755D" w:rsidRDefault="00FB755D" w:rsidP="00FB755D">
            <w:pPr>
              <w:spacing w:line="163" w:lineRule="exact"/>
              <w:rPr>
                <w:b/>
                <w:bCs/>
                <w:lang w:val="en-GB"/>
              </w:rPr>
            </w:pPr>
          </w:p>
          <w:p w14:paraId="46A4B77E"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38204539" w14:textId="77777777" w:rsidR="00FB755D" w:rsidRDefault="00FB755D" w:rsidP="00FB755D">
            <w:pPr>
              <w:spacing w:line="163" w:lineRule="exact"/>
              <w:rPr>
                <w:lang w:val="en-GB"/>
              </w:rPr>
            </w:pPr>
          </w:p>
          <w:p w14:paraId="490C7D7D" w14:textId="77777777" w:rsidR="00FB755D" w:rsidRDefault="00FB755D" w:rsidP="00FB755D">
            <w:pPr>
              <w:rPr>
                <w:lang w:val="en-GB"/>
              </w:rPr>
            </w:pPr>
            <w:r>
              <w:rPr>
                <w:lang w:val="en-GB"/>
              </w:rPr>
              <w:t xml:space="preserve">A standard production, 4x4, heavy duty utility, Diesel Utility </w:t>
            </w:r>
            <w:proofErr w:type="gramStart"/>
            <w:r>
              <w:rPr>
                <w:lang w:val="en-GB"/>
              </w:rPr>
              <w:t>vehicle  of</w:t>
            </w:r>
            <w:proofErr w:type="gramEnd"/>
            <w:r>
              <w:rPr>
                <w:lang w:val="en-GB"/>
              </w:rPr>
              <w:t xml:space="preserve"> latest design in the class, robust construction in current production.</w:t>
            </w:r>
          </w:p>
        </w:tc>
        <w:tc>
          <w:tcPr>
            <w:tcW w:w="2546" w:type="dxa"/>
            <w:tcBorders>
              <w:top w:val="single" w:sz="7" w:space="0" w:color="000000"/>
              <w:left w:val="single" w:sz="7" w:space="0" w:color="000000"/>
              <w:bottom w:val="single" w:sz="6" w:space="0" w:color="FFFFFF"/>
              <w:right w:val="single" w:sz="6" w:space="0" w:color="FFFFFF"/>
            </w:tcBorders>
          </w:tcPr>
          <w:p w14:paraId="7F36FFD2" w14:textId="77777777" w:rsidR="00FB755D" w:rsidRDefault="00FB755D" w:rsidP="00FB755D">
            <w:pPr>
              <w:spacing w:line="163" w:lineRule="exact"/>
              <w:rPr>
                <w:lang w:val="en-GB"/>
              </w:rPr>
            </w:pPr>
          </w:p>
          <w:p w14:paraId="7C010C34" w14:textId="77777777" w:rsidR="00FB755D" w:rsidRDefault="00FB755D" w:rsidP="00FB755D">
            <w:pPr>
              <w:jc w:val="center"/>
              <w:rPr>
                <w:lang w:val="en-GB"/>
              </w:rPr>
            </w:pPr>
            <w:proofErr w:type="spellStart"/>
            <w:proofErr w:type="gramStart"/>
            <w:r>
              <w:rPr>
                <w:lang w:val="en-GB"/>
              </w:rPr>
              <w:t>Yes,Yes</w:t>
            </w:r>
            <w:proofErr w:type="gramEnd"/>
            <w:r>
              <w:rPr>
                <w:lang w:val="en-GB"/>
              </w:rPr>
              <w:t>,Yes</w:t>
            </w:r>
            <w:proofErr w:type="spellEnd"/>
          </w:p>
        </w:tc>
        <w:tc>
          <w:tcPr>
            <w:tcW w:w="1968" w:type="dxa"/>
            <w:tcBorders>
              <w:top w:val="single" w:sz="7" w:space="0" w:color="000000"/>
              <w:left w:val="single" w:sz="7" w:space="0" w:color="000000"/>
              <w:bottom w:val="single" w:sz="6" w:space="0" w:color="FFFFFF"/>
              <w:right w:val="double" w:sz="7" w:space="0" w:color="000000"/>
            </w:tcBorders>
          </w:tcPr>
          <w:p w14:paraId="4F3E1CE7" w14:textId="77777777" w:rsidR="00FB755D" w:rsidRDefault="00FB755D" w:rsidP="00FB755D">
            <w:pPr>
              <w:spacing w:line="163" w:lineRule="exact"/>
              <w:rPr>
                <w:lang w:val="en-GB"/>
              </w:rPr>
            </w:pPr>
          </w:p>
          <w:p w14:paraId="1CE7A70E" w14:textId="77777777" w:rsidR="00FB755D" w:rsidRDefault="00FB755D" w:rsidP="00FB755D">
            <w:pPr>
              <w:jc w:val="right"/>
              <w:rPr>
                <w:lang w:val="en-GB"/>
              </w:rPr>
            </w:pPr>
            <w:r>
              <w:rPr>
                <w:lang w:val="en-GB"/>
              </w:rPr>
              <w:t xml:space="preserve">     ------------(Y/N)</w:t>
            </w:r>
          </w:p>
        </w:tc>
      </w:tr>
      <w:tr w:rsidR="00FB755D" w14:paraId="34D2ACD8"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7728D61" w14:textId="77777777" w:rsidR="00FB755D" w:rsidRDefault="00FB755D" w:rsidP="00FB755D">
            <w:pPr>
              <w:spacing w:line="163" w:lineRule="exact"/>
              <w:rPr>
                <w:lang w:val="en-GB"/>
              </w:rPr>
            </w:pPr>
          </w:p>
          <w:p w14:paraId="00A6C764"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193BF244" w14:textId="77777777" w:rsidR="00FB755D" w:rsidRDefault="00FB755D" w:rsidP="00FB755D">
            <w:pPr>
              <w:spacing w:line="163" w:lineRule="exact"/>
              <w:rPr>
                <w:lang w:val="en-GB"/>
              </w:rPr>
            </w:pPr>
          </w:p>
          <w:p w14:paraId="2BC9D141" w14:textId="77777777" w:rsidR="00FB755D" w:rsidRDefault="00FB755D" w:rsidP="00FB755D">
            <w:pPr>
              <w:rPr>
                <w:lang w:val="en-GB"/>
              </w:rPr>
            </w:pPr>
            <w:r>
              <w:rPr>
                <w:lang w:val="en-GB"/>
              </w:rPr>
              <w:t>Supplied new.</w:t>
            </w:r>
          </w:p>
        </w:tc>
        <w:tc>
          <w:tcPr>
            <w:tcW w:w="2546" w:type="dxa"/>
            <w:tcBorders>
              <w:top w:val="single" w:sz="7" w:space="0" w:color="000000"/>
              <w:left w:val="single" w:sz="7" w:space="0" w:color="000000"/>
              <w:bottom w:val="single" w:sz="6" w:space="0" w:color="FFFFFF"/>
              <w:right w:val="single" w:sz="6" w:space="0" w:color="FFFFFF"/>
            </w:tcBorders>
          </w:tcPr>
          <w:p w14:paraId="786D7294" w14:textId="77777777" w:rsidR="00FB755D" w:rsidRDefault="00FB755D" w:rsidP="00FB755D">
            <w:pPr>
              <w:spacing w:line="163" w:lineRule="exact"/>
              <w:rPr>
                <w:lang w:val="en-GB"/>
              </w:rPr>
            </w:pPr>
          </w:p>
          <w:p w14:paraId="19D196A9"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188D8912" w14:textId="77777777" w:rsidR="00FB755D" w:rsidRDefault="00FB755D" w:rsidP="00FB755D">
            <w:pPr>
              <w:spacing w:line="163" w:lineRule="exact"/>
              <w:rPr>
                <w:lang w:val="en-GB"/>
              </w:rPr>
            </w:pPr>
          </w:p>
          <w:p w14:paraId="08D02972" w14:textId="77777777" w:rsidR="00FB755D" w:rsidRDefault="00FB755D" w:rsidP="00FB755D">
            <w:pPr>
              <w:jc w:val="right"/>
              <w:rPr>
                <w:lang w:val="en-GB"/>
              </w:rPr>
            </w:pPr>
            <w:r>
              <w:rPr>
                <w:lang w:val="en-GB"/>
              </w:rPr>
              <w:t xml:space="preserve">     ------------(Y/N)</w:t>
            </w:r>
          </w:p>
        </w:tc>
      </w:tr>
      <w:tr w:rsidR="00FB755D" w14:paraId="34E5B4A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13D9750" w14:textId="77777777" w:rsidR="00FB755D" w:rsidRDefault="00FB755D" w:rsidP="00FB755D">
            <w:pPr>
              <w:spacing w:line="163" w:lineRule="exact"/>
              <w:rPr>
                <w:lang w:val="en-GB"/>
              </w:rPr>
            </w:pPr>
          </w:p>
          <w:p w14:paraId="02E29E6D"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4AE45E37" w14:textId="77777777" w:rsidR="00FB755D" w:rsidRDefault="00FB755D" w:rsidP="00FB755D">
            <w:pPr>
              <w:spacing w:line="163" w:lineRule="exact"/>
              <w:rPr>
                <w:lang w:val="en-GB"/>
              </w:rPr>
            </w:pPr>
          </w:p>
          <w:p w14:paraId="35FF3AAD" w14:textId="77777777" w:rsidR="00FB755D" w:rsidRDefault="00FB755D" w:rsidP="00FB755D">
            <w:pPr>
              <w:rPr>
                <w:lang w:val="en-GB"/>
              </w:rPr>
            </w:pPr>
            <w:r>
              <w:rPr>
                <w:lang w:val="en-GB"/>
              </w:rPr>
              <w:t xml:space="preserve">Designed </w:t>
            </w:r>
            <w:proofErr w:type="gramStart"/>
            <w:r>
              <w:rPr>
                <w:lang w:val="en-GB"/>
              </w:rPr>
              <w:t>to  heavy</w:t>
            </w:r>
            <w:proofErr w:type="gramEnd"/>
            <w:r>
              <w:rPr>
                <w:lang w:val="en-GB"/>
              </w:rPr>
              <w:t xml:space="preserve">  duty specifications, capable of operating in tropical conditions in extremes of mud, heat and dust.</w:t>
            </w:r>
          </w:p>
        </w:tc>
        <w:tc>
          <w:tcPr>
            <w:tcW w:w="2546" w:type="dxa"/>
            <w:tcBorders>
              <w:top w:val="single" w:sz="7" w:space="0" w:color="000000"/>
              <w:left w:val="single" w:sz="7" w:space="0" w:color="000000"/>
              <w:bottom w:val="single" w:sz="6" w:space="0" w:color="FFFFFF"/>
              <w:right w:val="single" w:sz="6" w:space="0" w:color="FFFFFF"/>
            </w:tcBorders>
          </w:tcPr>
          <w:p w14:paraId="1B7ACF66" w14:textId="77777777" w:rsidR="00FB755D" w:rsidRDefault="00FB755D" w:rsidP="00FB755D">
            <w:pPr>
              <w:spacing w:line="163" w:lineRule="exact"/>
              <w:rPr>
                <w:lang w:val="en-GB"/>
              </w:rPr>
            </w:pPr>
          </w:p>
          <w:p w14:paraId="517339A5" w14:textId="77777777" w:rsidR="00FB755D" w:rsidRDefault="00FB755D" w:rsidP="00FB755D">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4C77549E" w14:textId="77777777" w:rsidR="00FB755D" w:rsidRDefault="00FB755D" w:rsidP="00FB755D">
            <w:pPr>
              <w:spacing w:line="163" w:lineRule="exact"/>
              <w:rPr>
                <w:lang w:val="en-GB"/>
              </w:rPr>
            </w:pPr>
          </w:p>
          <w:p w14:paraId="18F61DE6" w14:textId="77777777" w:rsidR="00FB755D" w:rsidRDefault="00FB755D" w:rsidP="00FB755D">
            <w:pPr>
              <w:jc w:val="right"/>
              <w:rPr>
                <w:lang w:val="en-GB"/>
              </w:rPr>
            </w:pPr>
            <w:r>
              <w:rPr>
                <w:lang w:val="en-GB"/>
              </w:rPr>
              <w:t>------------(Y/N)</w:t>
            </w:r>
          </w:p>
        </w:tc>
      </w:tr>
      <w:tr w:rsidR="00FB755D" w14:paraId="0977208B"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B4F678B" w14:textId="77777777" w:rsidR="00FB755D" w:rsidRDefault="00FB755D" w:rsidP="00FB755D">
            <w:pPr>
              <w:spacing w:line="163" w:lineRule="exact"/>
              <w:rPr>
                <w:lang w:val="en-GB"/>
              </w:rPr>
            </w:pPr>
          </w:p>
          <w:p w14:paraId="60441E47" w14:textId="77777777" w:rsidR="00FB755D" w:rsidRDefault="00FB755D" w:rsidP="00FB755D">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304A8174" w14:textId="77777777" w:rsidR="00FB755D" w:rsidRDefault="00FB755D" w:rsidP="00FB755D">
            <w:pPr>
              <w:spacing w:line="163" w:lineRule="exact"/>
              <w:rPr>
                <w:lang w:val="en-GB"/>
              </w:rPr>
            </w:pPr>
          </w:p>
          <w:p w14:paraId="35551C0D" w14:textId="77777777" w:rsidR="00FB755D" w:rsidRDefault="00FB755D" w:rsidP="00FB755D">
            <w:pPr>
              <w:rPr>
                <w:lang w:val="en-GB"/>
              </w:rPr>
            </w:pPr>
            <w:r>
              <w:rPr>
                <w:lang w:val="en-GB"/>
              </w:rPr>
              <w:t>Most suitable for operating on both "on and off" road conditions.</w:t>
            </w:r>
          </w:p>
        </w:tc>
        <w:tc>
          <w:tcPr>
            <w:tcW w:w="2546" w:type="dxa"/>
            <w:tcBorders>
              <w:top w:val="single" w:sz="7" w:space="0" w:color="000000"/>
              <w:left w:val="single" w:sz="7" w:space="0" w:color="000000"/>
              <w:bottom w:val="single" w:sz="6" w:space="0" w:color="FFFFFF"/>
              <w:right w:val="single" w:sz="6" w:space="0" w:color="FFFFFF"/>
            </w:tcBorders>
          </w:tcPr>
          <w:p w14:paraId="1D22018E" w14:textId="77777777" w:rsidR="00FB755D" w:rsidRDefault="00FB755D" w:rsidP="00FB755D">
            <w:pPr>
              <w:spacing w:line="163" w:lineRule="exact"/>
              <w:rPr>
                <w:lang w:val="en-GB"/>
              </w:rPr>
            </w:pPr>
          </w:p>
          <w:p w14:paraId="3CA26E77"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3E74A8D1" w14:textId="77777777" w:rsidR="00FB755D" w:rsidRDefault="00FB755D" w:rsidP="00FB755D">
            <w:pPr>
              <w:spacing w:line="163" w:lineRule="exact"/>
              <w:rPr>
                <w:lang w:val="en-GB"/>
              </w:rPr>
            </w:pPr>
          </w:p>
          <w:p w14:paraId="1C7D2EBF" w14:textId="77777777" w:rsidR="00FB755D" w:rsidRDefault="00FB755D" w:rsidP="00FB755D">
            <w:pPr>
              <w:jc w:val="right"/>
              <w:rPr>
                <w:lang w:val="en-GB"/>
              </w:rPr>
            </w:pPr>
            <w:r>
              <w:rPr>
                <w:lang w:val="en-GB"/>
              </w:rPr>
              <w:t>-----------(Y/N)</w:t>
            </w:r>
          </w:p>
        </w:tc>
      </w:tr>
      <w:tr w:rsidR="00FB755D" w14:paraId="7A1046D0"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A282F17" w14:textId="77777777" w:rsidR="00FB755D" w:rsidRDefault="00FB755D" w:rsidP="00FB755D">
            <w:pPr>
              <w:spacing w:line="163" w:lineRule="exact"/>
              <w:rPr>
                <w:lang w:val="en-GB"/>
              </w:rPr>
            </w:pPr>
          </w:p>
          <w:p w14:paraId="32A360D8" w14:textId="77777777" w:rsidR="00FB755D" w:rsidRDefault="00FB755D" w:rsidP="00FB755D">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40C70FFE" w14:textId="77777777" w:rsidR="00FB755D" w:rsidRDefault="00FB755D" w:rsidP="00FB755D">
            <w:pPr>
              <w:spacing w:line="163" w:lineRule="exact"/>
              <w:rPr>
                <w:lang w:val="en-GB"/>
              </w:rPr>
            </w:pPr>
          </w:p>
          <w:p w14:paraId="2FBD4EBA" w14:textId="77777777" w:rsidR="00FB755D" w:rsidRDefault="00FB755D" w:rsidP="00FB755D">
            <w:pPr>
              <w:rPr>
                <w:lang w:val="en-GB"/>
              </w:rPr>
            </w:pPr>
            <w:r>
              <w:rPr>
                <w:lang w:val="en-GB"/>
              </w:rPr>
              <w:t>Most suitable for personnel transportation.</w:t>
            </w:r>
          </w:p>
        </w:tc>
        <w:tc>
          <w:tcPr>
            <w:tcW w:w="2546" w:type="dxa"/>
            <w:tcBorders>
              <w:top w:val="single" w:sz="7" w:space="0" w:color="000000"/>
              <w:left w:val="single" w:sz="7" w:space="0" w:color="000000"/>
              <w:bottom w:val="single" w:sz="6" w:space="0" w:color="FFFFFF"/>
              <w:right w:val="single" w:sz="6" w:space="0" w:color="FFFFFF"/>
            </w:tcBorders>
          </w:tcPr>
          <w:p w14:paraId="0C820C0B" w14:textId="77777777" w:rsidR="00FB755D" w:rsidRDefault="00FB755D" w:rsidP="00FB755D">
            <w:pPr>
              <w:spacing w:line="163" w:lineRule="exact"/>
              <w:rPr>
                <w:lang w:val="en-GB"/>
              </w:rPr>
            </w:pPr>
          </w:p>
          <w:p w14:paraId="7414A6A2"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57498E3C" w14:textId="77777777" w:rsidR="00FB755D" w:rsidRDefault="00FB755D" w:rsidP="00FB755D">
            <w:pPr>
              <w:spacing w:line="163" w:lineRule="exact"/>
              <w:rPr>
                <w:lang w:val="en-GB"/>
              </w:rPr>
            </w:pPr>
          </w:p>
          <w:p w14:paraId="3BE27787" w14:textId="77777777" w:rsidR="00FB755D" w:rsidRDefault="00FB755D" w:rsidP="00FB755D">
            <w:pPr>
              <w:jc w:val="right"/>
              <w:rPr>
                <w:lang w:val="en-GB"/>
              </w:rPr>
            </w:pPr>
            <w:r>
              <w:rPr>
                <w:lang w:val="en-GB"/>
              </w:rPr>
              <w:t>-----------(Y/N)</w:t>
            </w:r>
          </w:p>
        </w:tc>
      </w:tr>
      <w:tr w:rsidR="00FB755D" w14:paraId="79E58D6C"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D79926C" w14:textId="77777777" w:rsidR="00FB755D" w:rsidRDefault="00FB755D" w:rsidP="00FB755D">
            <w:pPr>
              <w:spacing w:line="163" w:lineRule="exact"/>
              <w:rPr>
                <w:lang w:val="en-GB"/>
              </w:rPr>
            </w:pPr>
          </w:p>
          <w:p w14:paraId="1BF312A0" w14:textId="77777777" w:rsidR="00FB755D" w:rsidRDefault="00FB755D" w:rsidP="00FB755D">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571E5259" w14:textId="77777777" w:rsidR="00FB755D" w:rsidRDefault="00FB755D" w:rsidP="00FB755D">
            <w:pPr>
              <w:spacing w:line="163" w:lineRule="exact"/>
              <w:rPr>
                <w:lang w:val="en-GB"/>
              </w:rPr>
            </w:pPr>
          </w:p>
          <w:p w14:paraId="414A1273" w14:textId="77777777" w:rsidR="00FB755D" w:rsidRDefault="00FB755D" w:rsidP="00FB755D">
            <w:pPr>
              <w:rPr>
                <w:lang w:val="en-GB"/>
              </w:rPr>
            </w:pPr>
            <w:r>
              <w:rPr>
                <w:lang w:val="en-GB"/>
              </w:rPr>
              <w:t>To be fully loaded with accessories.</w:t>
            </w:r>
          </w:p>
        </w:tc>
        <w:tc>
          <w:tcPr>
            <w:tcW w:w="2546" w:type="dxa"/>
            <w:tcBorders>
              <w:top w:val="single" w:sz="7" w:space="0" w:color="000000"/>
              <w:left w:val="single" w:sz="7" w:space="0" w:color="000000"/>
              <w:bottom w:val="single" w:sz="6" w:space="0" w:color="FFFFFF"/>
              <w:right w:val="single" w:sz="6" w:space="0" w:color="FFFFFF"/>
            </w:tcBorders>
          </w:tcPr>
          <w:p w14:paraId="51B291C1" w14:textId="77777777" w:rsidR="00FB755D" w:rsidRDefault="00FB755D" w:rsidP="00FB755D">
            <w:pPr>
              <w:spacing w:line="163" w:lineRule="exact"/>
              <w:rPr>
                <w:lang w:val="en-GB"/>
              </w:rPr>
            </w:pPr>
          </w:p>
          <w:p w14:paraId="4A8E79FF" w14:textId="77777777" w:rsidR="00FB755D" w:rsidRDefault="00FB755D" w:rsidP="00FB755D">
            <w:pPr>
              <w:jc w:val="center"/>
              <w:rPr>
                <w:lang w:val="en-GB"/>
              </w:rPr>
            </w:pPr>
            <w:r>
              <w:rPr>
                <w:lang w:val="en-GB"/>
              </w:rPr>
              <w:t>Yes mandatory</w:t>
            </w:r>
          </w:p>
        </w:tc>
        <w:tc>
          <w:tcPr>
            <w:tcW w:w="1968" w:type="dxa"/>
            <w:tcBorders>
              <w:top w:val="single" w:sz="7" w:space="0" w:color="000000"/>
              <w:left w:val="single" w:sz="7" w:space="0" w:color="000000"/>
              <w:bottom w:val="single" w:sz="6" w:space="0" w:color="FFFFFF"/>
              <w:right w:val="double" w:sz="7" w:space="0" w:color="000000"/>
            </w:tcBorders>
          </w:tcPr>
          <w:p w14:paraId="56EB0028" w14:textId="77777777" w:rsidR="00FB755D" w:rsidRDefault="00FB755D" w:rsidP="00FB755D">
            <w:pPr>
              <w:spacing w:line="163" w:lineRule="exact"/>
              <w:rPr>
                <w:lang w:val="en-GB"/>
              </w:rPr>
            </w:pPr>
          </w:p>
          <w:p w14:paraId="1071D42D" w14:textId="77777777" w:rsidR="00FB755D" w:rsidRDefault="00FB755D" w:rsidP="00FB755D">
            <w:pPr>
              <w:jc w:val="right"/>
              <w:rPr>
                <w:lang w:val="en-GB"/>
              </w:rPr>
            </w:pPr>
            <w:r>
              <w:rPr>
                <w:lang w:val="en-GB"/>
              </w:rPr>
              <w:t>-----------(Y/N)</w:t>
            </w:r>
          </w:p>
        </w:tc>
      </w:tr>
      <w:tr w:rsidR="00FB755D" w14:paraId="69220AF7"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766F6895" w14:textId="77777777" w:rsidR="00FB755D" w:rsidRDefault="00FB755D" w:rsidP="00FB755D">
            <w:pPr>
              <w:spacing w:line="163" w:lineRule="exact"/>
              <w:rPr>
                <w:lang w:val="en-GB"/>
              </w:rPr>
            </w:pPr>
          </w:p>
          <w:p w14:paraId="2B0C222D" w14:textId="77777777" w:rsidR="00FB755D" w:rsidRDefault="00FB755D" w:rsidP="00FB755D">
            <w:pPr>
              <w:rPr>
                <w:b/>
                <w:bCs/>
                <w:lang w:val="en-GB"/>
              </w:rPr>
            </w:pPr>
            <w:r>
              <w:rPr>
                <w:b/>
                <w:bCs/>
                <w:lang w:val="en-GB"/>
              </w:rPr>
              <w:t>2.</w:t>
            </w:r>
          </w:p>
        </w:tc>
        <w:tc>
          <w:tcPr>
            <w:tcW w:w="9809" w:type="dxa"/>
            <w:gridSpan w:val="3"/>
            <w:tcBorders>
              <w:top w:val="single" w:sz="7" w:space="0" w:color="000000"/>
              <w:left w:val="single" w:sz="6" w:space="0" w:color="FFFFFF"/>
              <w:bottom w:val="single" w:sz="6" w:space="0" w:color="FFFFFF"/>
              <w:right w:val="nil"/>
            </w:tcBorders>
          </w:tcPr>
          <w:p w14:paraId="0B87F08B" w14:textId="77777777" w:rsidR="00FB755D" w:rsidRDefault="00FB755D" w:rsidP="00FB755D">
            <w:pPr>
              <w:spacing w:line="163" w:lineRule="exact"/>
              <w:rPr>
                <w:b/>
                <w:bCs/>
                <w:lang w:val="en-GB"/>
              </w:rPr>
            </w:pPr>
          </w:p>
          <w:p w14:paraId="7923AFF4" w14:textId="77777777" w:rsidR="00FB755D" w:rsidRDefault="00FB755D" w:rsidP="00FB755D">
            <w:pPr>
              <w:rPr>
                <w:b/>
                <w:bCs/>
                <w:lang w:val="en-GB"/>
              </w:rPr>
            </w:pPr>
            <w:r>
              <w:rPr>
                <w:b/>
                <w:bCs/>
                <w:lang w:val="en-GB"/>
              </w:rPr>
              <w:t>DIMENSIONS, WEIGHTS AND PERFORMANCE</w:t>
            </w:r>
          </w:p>
        </w:tc>
      </w:tr>
      <w:tr w:rsidR="00FB755D" w14:paraId="64A9CD1B"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A0B9227" w14:textId="77777777" w:rsidR="00FB755D" w:rsidRDefault="00FB755D" w:rsidP="00FB755D">
            <w:pPr>
              <w:spacing w:line="163" w:lineRule="exact"/>
              <w:rPr>
                <w:b/>
                <w:bCs/>
                <w:lang w:val="en-GB"/>
              </w:rPr>
            </w:pPr>
          </w:p>
          <w:p w14:paraId="08F2B5A4"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622F1564" w14:textId="77777777" w:rsidR="00FB755D" w:rsidRDefault="00FB755D" w:rsidP="00FB755D">
            <w:pPr>
              <w:spacing w:line="163" w:lineRule="exact"/>
              <w:rPr>
                <w:lang w:val="en-GB"/>
              </w:rPr>
            </w:pPr>
          </w:p>
          <w:p w14:paraId="43547BBD" w14:textId="77777777" w:rsidR="00FB755D" w:rsidRDefault="00FB755D" w:rsidP="00FB755D">
            <w:pPr>
              <w:rPr>
                <w:lang w:val="en-GB"/>
              </w:rPr>
            </w:pPr>
            <w:r>
              <w:rPr>
                <w:lang w:val="en-GB"/>
              </w:rPr>
              <w:t xml:space="preserve">Overall </w:t>
            </w:r>
            <w:proofErr w:type="gramStart"/>
            <w:r>
              <w:rPr>
                <w:lang w:val="en-GB"/>
              </w:rPr>
              <w:t>length .</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1B1BD668" w14:textId="77777777" w:rsidR="00FB755D" w:rsidRDefault="00FB755D" w:rsidP="00FB755D">
            <w:pPr>
              <w:spacing w:line="163" w:lineRule="exact"/>
              <w:rPr>
                <w:lang w:val="en-GB"/>
              </w:rPr>
            </w:pPr>
          </w:p>
          <w:p w14:paraId="15FD17F8" w14:textId="77777777" w:rsidR="00FB755D" w:rsidRDefault="00FB755D" w:rsidP="00FB755D">
            <w:pPr>
              <w:jc w:val="center"/>
              <w:rPr>
                <w:lang w:val="en-GB"/>
              </w:rPr>
            </w:pPr>
            <w:r>
              <w:rPr>
                <w:lang w:val="en-GB"/>
              </w:rPr>
              <w:t>4,900   mm</w:t>
            </w:r>
          </w:p>
        </w:tc>
        <w:tc>
          <w:tcPr>
            <w:tcW w:w="1968" w:type="dxa"/>
            <w:tcBorders>
              <w:top w:val="single" w:sz="7" w:space="0" w:color="000000"/>
              <w:left w:val="single" w:sz="7" w:space="0" w:color="000000"/>
              <w:bottom w:val="single" w:sz="6" w:space="0" w:color="FFFFFF"/>
              <w:right w:val="double" w:sz="7" w:space="0" w:color="000000"/>
            </w:tcBorders>
          </w:tcPr>
          <w:p w14:paraId="298D43CF" w14:textId="77777777" w:rsidR="00FB755D" w:rsidRDefault="00FB755D" w:rsidP="00FB755D">
            <w:pPr>
              <w:spacing w:line="163" w:lineRule="exact"/>
              <w:rPr>
                <w:lang w:val="en-GB"/>
              </w:rPr>
            </w:pPr>
          </w:p>
          <w:p w14:paraId="2B6F3750" w14:textId="77777777" w:rsidR="00FB755D" w:rsidRDefault="00FB755D" w:rsidP="00FB755D">
            <w:pPr>
              <w:jc w:val="right"/>
              <w:rPr>
                <w:lang w:val="en-GB"/>
              </w:rPr>
            </w:pPr>
            <w:r>
              <w:rPr>
                <w:lang w:val="en-GB"/>
              </w:rPr>
              <w:t>--------------mm</w:t>
            </w:r>
          </w:p>
        </w:tc>
      </w:tr>
      <w:tr w:rsidR="00FB755D" w14:paraId="7712873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12E64DD" w14:textId="77777777" w:rsidR="00FB755D" w:rsidRDefault="00FB755D" w:rsidP="00FB755D">
            <w:pPr>
              <w:spacing w:line="163" w:lineRule="exact"/>
              <w:rPr>
                <w:lang w:val="en-GB"/>
              </w:rPr>
            </w:pPr>
          </w:p>
          <w:p w14:paraId="4BE06D3E"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7BCBC022" w14:textId="77777777" w:rsidR="00FB755D" w:rsidRDefault="00FB755D" w:rsidP="00FB755D">
            <w:pPr>
              <w:spacing w:line="163" w:lineRule="exact"/>
              <w:rPr>
                <w:lang w:val="en-GB"/>
              </w:rPr>
            </w:pPr>
          </w:p>
          <w:p w14:paraId="5296C5AC" w14:textId="77777777" w:rsidR="00FB755D" w:rsidRDefault="00FB755D" w:rsidP="00FB755D">
            <w:pPr>
              <w:rPr>
                <w:lang w:val="en-GB"/>
              </w:rPr>
            </w:pPr>
            <w:r>
              <w:rPr>
                <w:lang w:val="en-GB"/>
              </w:rPr>
              <w:t>Overall width approx.</w:t>
            </w:r>
          </w:p>
        </w:tc>
        <w:tc>
          <w:tcPr>
            <w:tcW w:w="2546" w:type="dxa"/>
            <w:tcBorders>
              <w:top w:val="single" w:sz="7" w:space="0" w:color="000000"/>
              <w:left w:val="single" w:sz="7" w:space="0" w:color="000000"/>
              <w:bottom w:val="single" w:sz="6" w:space="0" w:color="FFFFFF"/>
              <w:right w:val="single" w:sz="6" w:space="0" w:color="FFFFFF"/>
            </w:tcBorders>
          </w:tcPr>
          <w:p w14:paraId="7D2A31EB" w14:textId="77777777" w:rsidR="00FB755D" w:rsidRDefault="00FB755D" w:rsidP="00FB755D">
            <w:pPr>
              <w:spacing w:line="163" w:lineRule="exact"/>
              <w:rPr>
                <w:lang w:val="en-GB"/>
              </w:rPr>
            </w:pPr>
          </w:p>
          <w:p w14:paraId="56CA0DCA" w14:textId="77777777" w:rsidR="00FB755D" w:rsidRDefault="00FB755D" w:rsidP="00FB755D">
            <w:pPr>
              <w:jc w:val="center"/>
              <w:rPr>
                <w:lang w:val="en-GB"/>
              </w:rPr>
            </w:pPr>
            <w:r>
              <w:rPr>
                <w:lang w:val="en-GB"/>
              </w:rPr>
              <w:t>1,900mm</w:t>
            </w:r>
          </w:p>
        </w:tc>
        <w:tc>
          <w:tcPr>
            <w:tcW w:w="1968" w:type="dxa"/>
            <w:tcBorders>
              <w:top w:val="single" w:sz="7" w:space="0" w:color="000000"/>
              <w:left w:val="single" w:sz="7" w:space="0" w:color="000000"/>
              <w:bottom w:val="single" w:sz="6" w:space="0" w:color="FFFFFF"/>
              <w:right w:val="double" w:sz="7" w:space="0" w:color="000000"/>
            </w:tcBorders>
          </w:tcPr>
          <w:p w14:paraId="207FDD52" w14:textId="77777777" w:rsidR="00FB755D" w:rsidRDefault="00FB755D" w:rsidP="00FB755D">
            <w:pPr>
              <w:spacing w:line="163" w:lineRule="exact"/>
              <w:rPr>
                <w:lang w:val="en-GB"/>
              </w:rPr>
            </w:pPr>
          </w:p>
          <w:p w14:paraId="645A4B95" w14:textId="77777777" w:rsidR="00FB755D" w:rsidRDefault="00FB755D" w:rsidP="00FB755D">
            <w:pPr>
              <w:jc w:val="right"/>
              <w:rPr>
                <w:lang w:val="en-GB"/>
              </w:rPr>
            </w:pPr>
            <w:r>
              <w:rPr>
                <w:lang w:val="en-GB"/>
              </w:rPr>
              <w:t>--------------mm</w:t>
            </w:r>
          </w:p>
        </w:tc>
      </w:tr>
      <w:tr w:rsidR="00FB755D" w14:paraId="243AFF5B"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CD94A81" w14:textId="77777777" w:rsidR="00FB755D" w:rsidRDefault="00FB755D" w:rsidP="00FB755D">
            <w:pPr>
              <w:spacing w:line="163" w:lineRule="exact"/>
              <w:rPr>
                <w:lang w:val="en-GB"/>
              </w:rPr>
            </w:pPr>
          </w:p>
          <w:p w14:paraId="570BF953"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0168C36B" w14:textId="77777777" w:rsidR="00FB755D" w:rsidRDefault="00FB755D" w:rsidP="00FB755D">
            <w:pPr>
              <w:spacing w:line="163" w:lineRule="exact"/>
              <w:rPr>
                <w:lang w:val="en-GB"/>
              </w:rPr>
            </w:pPr>
          </w:p>
          <w:p w14:paraId="2B1D8051" w14:textId="77777777" w:rsidR="00FB755D" w:rsidRDefault="00FB755D" w:rsidP="00FB755D">
            <w:pPr>
              <w:rPr>
                <w:lang w:val="en-GB"/>
              </w:rPr>
            </w:pPr>
            <w:r>
              <w:rPr>
                <w:lang w:val="en-GB"/>
              </w:rPr>
              <w:t>Overall height, min.</w:t>
            </w:r>
          </w:p>
        </w:tc>
        <w:tc>
          <w:tcPr>
            <w:tcW w:w="2546" w:type="dxa"/>
            <w:tcBorders>
              <w:top w:val="single" w:sz="7" w:space="0" w:color="000000"/>
              <w:left w:val="single" w:sz="7" w:space="0" w:color="000000"/>
              <w:bottom w:val="single" w:sz="6" w:space="0" w:color="FFFFFF"/>
              <w:right w:val="single" w:sz="6" w:space="0" w:color="FFFFFF"/>
            </w:tcBorders>
          </w:tcPr>
          <w:p w14:paraId="25D06FDB" w14:textId="77777777" w:rsidR="00FB755D" w:rsidRDefault="00FB755D" w:rsidP="00FB755D">
            <w:pPr>
              <w:spacing w:line="163" w:lineRule="exact"/>
              <w:rPr>
                <w:lang w:val="en-GB"/>
              </w:rPr>
            </w:pPr>
          </w:p>
          <w:p w14:paraId="485FEE07" w14:textId="77777777" w:rsidR="00FB755D" w:rsidRDefault="00FB755D" w:rsidP="00FB755D">
            <w:pPr>
              <w:jc w:val="center"/>
              <w:rPr>
                <w:lang w:val="en-GB"/>
              </w:rPr>
            </w:pPr>
            <w:proofErr w:type="gramStart"/>
            <w:r>
              <w:rPr>
                <w:lang w:val="en-GB"/>
              </w:rPr>
              <w:t>1,800  mm</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233B4CFC" w14:textId="77777777" w:rsidR="00FB755D" w:rsidRDefault="00FB755D" w:rsidP="00FB755D">
            <w:pPr>
              <w:spacing w:line="163" w:lineRule="exact"/>
              <w:rPr>
                <w:lang w:val="en-GB"/>
              </w:rPr>
            </w:pPr>
          </w:p>
          <w:p w14:paraId="350537D0" w14:textId="77777777" w:rsidR="00FB755D" w:rsidRDefault="00FB755D" w:rsidP="00FB755D">
            <w:pPr>
              <w:jc w:val="right"/>
              <w:rPr>
                <w:lang w:val="en-GB"/>
              </w:rPr>
            </w:pPr>
            <w:r>
              <w:rPr>
                <w:lang w:val="en-GB"/>
              </w:rPr>
              <w:t>---------------mm</w:t>
            </w:r>
          </w:p>
        </w:tc>
      </w:tr>
      <w:tr w:rsidR="00FB755D" w14:paraId="31D28050"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66302E7" w14:textId="77777777" w:rsidR="00FB755D" w:rsidRDefault="00FB755D" w:rsidP="00FB755D">
            <w:pPr>
              <w:spacing w:line="163" w:lineRule="exact"/>
              <w:rPr>
                <w:lang w:val="en-GB"/>
              </w:rPr>
            </w:pPr>
          </w:p>
          <w:p w14:paraId="1F731E47" w14:textId="77777777" w:rsidR="00FB755D" w:rsidRDefault="00FB755D" w:rsidP="00FB755D">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1E5D52C7" w14:textId="77777777" w:rsidR="00FB755D" w:rsidRDefault="00FB755D" w:rsidP="00FB755D">
            <w:pPr>
              <w:spacing w:line="163" w:lineRule="exact"/>
              <w:rPr>
                <w:lang w:val="en-GB"/>
              </w:rPr>
            </w:pPr>
          </w:p>
          <w:p w14:paraId="7D3D4C9E" w14:textId="77777777" w:rsidR="00FB755D" w:rsidRDefault="00FB755D" w:rsidP="00FB755D">
            <w:pPr>
              <w:rPr>
                <w:lang w:val="en-GB"/>
              </w:rPr>
            </w:pPr>
            <w:r>
              <w:rPr>
                <w:lang w:val="en-GB"/>
              </w:rPr>
              <w:t>Wheelbase approx.</w:t>
            </w:r>
          </w:p>
        </w:tc>
        <w:tc>
          <w:tcPr>
            <w:tcW w:w="2546" w:type="dxa"/>
            <w:tcBorders>
              <w:top w:val="single" w:sz="7" w:space="0" w:color="000000"/>
              <w:left w:val="single" w:sz="7" w:space="0" w:color="000000"/>
              <w:bottom w:val="single" w:sz="6" w:space="0" w:color="FFFFFF"/>
              <w:right w:val="single" w:sz="6" w:space="0" w:color="FFFFFF"/>
            </w:tcBorders>
          </w:tcPr>
          <w:p w14:paraId="33B14FAC" w14:textId="77777777" w:rsidR="00FB755D" w:rsidRDefault="00FB755D" w:rsidP="00FB755D">
            <w:pPr>
              <w:spacing w:line="163" w:lineRule="exact"/>
              <w:rPr>
                <w:lang w:val="en-GB"/>
              </w:rPr>
            </w:pPr>
          </w:p>
          <w:p w14:paraId="344A4025" w14:textId="77777777" w:rsidR="00FB755D" w:rsidRDefault="00FB755D" w:rsidP="00FB755D">
            <w:pPr>
              <w:jc w:val="center"/>
              <w:rPr>
                <w:lang w:val="en-GB"/>
              </w:rPr>
            </w:pPr>
            <w:r>
              <w:rPr>
                <w:lang w:val="en-GB"/>
              </w:rPr>
              <w:t>2,800   mm</w:t>
            </w:r>
          </w:p>
        </w:tc>
        <w:tc>
          <w:tcPr>
            <w:tcW w:w="1968" w:type="dxa"/>
            <w:tcBorders>
              <w:top w:val="single" w:sz="7" w:space="0" w:color="000000"/>
              <w:left w:val="single" w:sz="7" w:space="0" w:color="000000"/>
              <w:bottom w:val="single" w:sz="6" w:space="0" w:color="FFFFFF"/>
              <w:right w:val="double" w:sz="7" w:space="0" w:color="000000"/>
            </w:tcBorders>
          </w:tcPr>
          <w:p w14:paraId="1F8B89EF" w14:textId="77777777" w:rsidR="00FB755D" w:rsidRDefault="00FB755D" w:rsidP="00FB755D">
            <w:pPr>
              <w:spacing w:line="163" w:lineRule="exact"/>
              <w:rPr>
                <w:lang w:val="en-GB"/>
              </w:rPr>
            </w:pPr>
          </w:p>
          <w:p w14:paraId="47375C08" w14:textId="77777777" w:rsidR="00FB755D" w:rsidRDefault="00FB755D" w:rsidP="00FB755D">
            <w:pPr>
              <w:jc w:val="right"/>
              <w:rPr>
                <w:lang w:val="en-GB"/>
              </w:rPr>
            </w:pPr>
            <w:r>
              <w:rPr>
                <w:lang w:val="en-GB"/>
              </w:rPr>
              <w:t>---------------mm</w:t>
            </w:r>
          </w:p>
        </w:tc>
      </w:tr>
      <w:tr w:rsidR="00FB755D" w14:paraId="5F372E77"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3915BFE" w14:textId="77777777" w:rsidR="00FB755D" w:rsidRDefault="00FB755D" w:rsidP="00FB755D">
            <w:pPr>
              <w:spacing w:line="163" w:lineRule="exact"/>
              <w:rPr>
                <w:lang w:val="en-GB"/>
              </w:rPr>
            </w:pPr>
          </w:p>
          <w:p w14:paraId="2A8324CC" w14:textId="77777777" w:rsidR="00FB755D" w:rsidRDefault="00FB755D" w:rsidP="00FB755D">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042773F7" w14:textId="77777777" w:rsidR="00FB755D" w:rsidRDefault="00FB755D" w:rsidP="00FB755D">
            <w:pPr>
              <w:spacing w:line="163" w:lineRule="exact"/>
              <w:rPr>
                <w:lang w:val="en-GB"/>
              </w:rPr>
            </w:pPr>
          </w:p>
          <w:p w14:paraId="789873A3" w14:textId="77777777" w:rsidR="00FB755D" w:rsidRDefault="00FB755D" w:rsidP="00FB755D">
            <w:pPr>
              <w:rPr>
                <w:lang w:val="en-GB"/>
              </w:rPr>
            </w:pPr>
            <w:r>
              <w:rPr>
                <w:lang w:val="en-GB"/>
              </w:rPr>
              <w:t>Ground clearance, min.</w:t>
            </w:r>
          </w:p>
        </w:tc>
        <w:tc>
          <w:tcPr>
            <w:tcW w:w="2546" w:type="dxa"/>
            <w:tcBorders>
              <w:top w:val="single" w:sz="7" w:space="0" w:color="000000"/>
              <w:left w:val="single" w:sz="7" w:space="0" w:color="000000"/>
              <w:bottom w:val="single" w:sz="6" w:space="0" w:color="FFFFFF"/>
              <w:right w:val="single" w:sz="6" w:space="0" w:color="FFFFFF"/>
            </w:tcBorders>
          </w:tcPr>
          <w:p w14:paraId="0B993B2A" w14:textId="77777777" w:rsidR="00FB755D" w:rsidRDefault="00FB755D" w:rsidP="00FB755D">
            <w:pPr>
              <w:spacing w:line="163" w:lineRule="exact"/>
              <w:rPr>
                <w:lang w:val="en-GB"/>
              </w:rPr>
            </w:pPr>
          </w:p>
          <w:p w14:paraId="107F72FB" w14:textId="77777777" w:rsidR="00FB755D" w:rsidRDefault="00FB755D" w:rsidP="00FB755D">
            <w:pPr>
              <w:jc w:val="center"/>
              <w:rPr>
                <w:lang w:val="en-GB"/>
              </w:rPr>
            </w:pPr>
            <w:r>
              <w:rPr>
                <w:lang w:val="en-GB"/>
              </w:rPr>
              <w:t>210 mm</w:t>
            </w:r>
          </w:p>
        </w:tc>
        <w:tc>
          <w:tcPr>
            <w:tcW w:w="1968" w:type="dxa"/>
            <w:tcBorders>
              <w:top w:val="single" w:sz="7" w:space="0" w:color="000000"/>
              <w:left w:val="single" w:sz="7" w:space="0" w:color="000000"/>
              <w:bottom w:val="single" w:sz="6" w:space="0" w:color="FFFFFF"/>
              <w:right w:val="double" w:sz="7" w:space="0" w:color="000000"/>
            </w:tcBorders>
          </w:tcPr>
          <w:p w14:paraId="046ACDEB" w14:textId="77777777" w:rsidR="00FB755D" w:rsidRDefault="00FB755D" w:rsidP="00FB755D">
            <w:pPr>
              <w:spacing w:line="163" w:lineRule="exact"/>
              <w:rPr>
                <w:lang w:val="en-GB"/>
              </w:rPr>
            </w:pPr>
          </w:p>
          <w:p w14:paraId="106A75D5" w14:textId="77777777" w:rsidR="00FB755D" w:rsidRDefault="00FB755D" w:rsidP="00FB755D">
            <w:pPr>
              <w:jc w:val="right"/>
              <w:rPr>
                <w:lang w:val="en-GB"/>
              </w:rPr>
            </w:pPr>
            <w:r>
              <w:rPr>
                <w:lang w:val="en-GB"/>
              </w:rPr>
              <w:t>---------------mm</w:t>
            </w:r>
          </w:p>
        </w:tc>
      </w:tr>
      <w:tr w:rsidR="00FB755D" w14:paraId="3D08AB5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2FE6D03" w14:textId="77777777" w:rsidR="00FB755D" w:rsidRDefault="00FB755D" w:rsidP="00FB755D">
            <w:pPr>
              <w:spacing w:line="163" w:lineRule="exact"/>
              <w:rPr>
                <w:lang w:val="en-GB"/>
              </w:rPr>
            </w:pPr>
          </w:p>
          <w:p w14:paraId="55A8E780" w14:textId="77777777" w:rsidR="00FB755D" w:rsidRDefault="00FB755D" w:rsidP="00FB755D">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4BC60A6B" w14:textId="77777777" w:rsidR="00FB755D" w:rsidRDefault="00FB755D" w:rsidP="00FB755D">
            <w:pPr>
              <w:spacing w:line="163" w:lineRule="exact"/>
              <w:rPr>
                <w:lang w:val="en-GB"/>
              </w:rPr>
            </w:pPr>
          </w:p>
          <w:p w14:paraId="078A7A73" w14:textId="77777777" w:rsidR="00FB755D" w:rsidRDefault="00FB755D" w:rsidP="00FB755D">
            <w:pPr>
              <w:rPr>
                <w:lang w:val="en-GB"/>
              </w:rPr>
            </w:pPr>
            <w:r>
              <w:rPr>
                <w:lang w:val="en-GB"/>
              </w:rPr>
              <w:t>Max. G.V.W approx..</w:t>
            </w:r>
          </w:p>
        </w:tc>
        <w:tc>
          <w:tcPr>
            <w:tcW w:w="2546" w:type="dxa"/>
            <w:tcBorders>
              <w:top w:val="single" w:sz="7" w:space="0" w:color="000000"/>
              <w:left w:val="single" w:sz="7" w:space="0" w:color="000000"/>
              <w:bottom w:val="single" w:sz="6" w:space="0" w:color="FFFFFF"/>
              <w:right w:val="single" w:sz="6" w:space="0" w:color="FFFFFF"/>
            </w:tcBorders>
          </w:tcPr>
          <w:p w14:paraId="66883D81" w14:textId="77777777" w:rsidR="00FB755D" w:rsidRDefault="00FB755D" w:rsidP="00FB755D">
            <w:pPr>
              <w:spacing w:line="163" w:lineRule="exact"/>
              <w:rPr>
                <w:lang w:val="en-GB"/>
              </w:rPr>
            </w:pPr>
          </w:p>
          <w:p w14:paraId="13AC72C1" w14:textId="77777777" w:rsidR="00FB755D" w:rsidRDefault="00FB755D" w:rsidP="00FB755D">
            <w:pPr>
              <w:jc w:val="center"/>
              <w:rPr>
                <w:lang w:val="en-GB"/>
              </w:rPr>
            </w:pPr>
            <w:r>
              <w:rPr>
                <w:lang w:val="en-GB"/>
              </w:rPr>
              <w:t>3,000 kg</w:t>
            </w:r>
          </w:p>
        </w:tc>
        <w:tc>
          <w:tcPr>
            <w:tcW w:w="1968" w:type="dxa"/>
            <w:tcBorders>
              <w:top w:val="single" w:sz="7" w:space="0" w:color="000000"/>
              <w:left w:val="single" w:sz="7" w:space="0" w:color="000000"/>
              <w:bottom w:val="single" w:sz="6" w:space="0" w:color="FFFFFF"/>
              <w:right w:val="double" w:sz="7" w:space="0" w:color="000000"/>
            </w:tcBorders>
          </w:tcPr>
          <w:p w14:paraId="59BB1760" w14:textId="77777777" w:rsidR="00FB755D" w:rsidRDefault="00FB755D" w:rsidP="00FB755D">
            <w:pPr>
              <w:spacing w:line="163" w:lineRule="exact"/>
              <w:rPr>
                <w:lang w:val="en-GB"/>
              </w:rPr>
            </w:pPr>
          </w:p>
          <w:p w14:paraId="797C9FBA" w14:textId="77777777" w:rsidR="00FB755D" w:rsidRDefault="00FB755D" w:rsidP="00FB755D">
            <w:pPr>
              <w:jc w:val="right"/>
              <w:rPr>
                <w:lang w:val="en-GB"/>
              </w:rPr>
            </w:pPr>
            <w:r>
              <w:rPr>
                <w:lang w:val="en-GB"/>
              </w:rPr>
              <w:t>---------------Kg</w:t>
            </w:r>
          </w:p>
        </w:tc>
      </w:tr>
      <w:tr w:rsidR="00FB755D" w14:paraId="553B5359"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0A108F0" w14:textId="77777777" w:rsidR="00FB755D" w:rsidRDefault="00FB755D" w:rsidP="00FB755D">
            <w:pPr>
              <w:spacing w:line="163" w:lineRule="exact"/>
              <w:rPr>
                <w:lang w:val="en-GB"/>
              </w:rPr>
            </w:pPr>
          </w:p>
          <w:p w14:paraId="0CE08FBF" w14:textId="77777777" w:rsidR="00FB755D" w:rsidRDefault="00FB755D" w:rsidP="00FB755D">
            <w:pPr>
              <w:rPr>
                <w:lang w:val="en-GB"/>
              </w:rPr>
            </w:pPr>
            <w:r>
              <w:rPr>
                <w:lang w:val="en-GB"/>
              </w:rPr>
              <w:t>g)</w:t>
            </w:r>
          </w:p>
        </w:tc>
        <w:tc>
          <w:tcPr>
            <w:tcW w:w="5295" w:type="dxa"/>
            <w:tcBorders>
              <w:top w:val="single" w:sz="7" w:space="0" w:color="000000"/>
              <w:left w:val="single" w:sz="6" w:space="0" w:color="FFFFFF"/>
              <w:bottom w:val="single" w:sz="6" w:space="0" w:color="FFFFFF"/>
              <w:right w:val="single" w:sz="6" w:space="0" w:color="FFFFFF"/>
            </w:tcBorders>
          </w:tcPr>
          <w:p w14:paraId="1DF73A7A" w14:textId="77777777" w:rsidR="00FB755D" w:rsidRDefault="00FB755D" w:rsidP="00FB755D">
            <w:pPr>
              <w:spacing w:line="163" w:lineRule="exact"/>
              <w:rPr>
                <w:lang w:val="en-GB"/>
              </w:rPr>
            </w:pPr>
          </w:p>
          <w:p w14:paraId="308B149E" w14:textId="77777777" w:rsidR="00FB755D" w:rsidRDefault="00FB755D" w:rsidP="00FB755D">
            <w:pPr>
              <w:rPr>
                <w:lang w:val="en-GB"/>
              </w:rPr>
            </w:pPr>
            <w:r>
              <w:rPr>
                <w:lang w:val="en-GB"/>
              </w:rPr>
              <w:t xml:space="preserve">Kerb </w:t>
            </w:r>
            <w:proofErr w:type="gramStart"/>
            <w:r>
              <w:rPr>
                <w:lang w:val="en-GB"/>
              </w:rPr>
              <w:t>weight  min.</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62A2B103" w14:textId="77777777" w:rsidR="00FB755D" w:rsidRDefault="00FB755D" w:rsidP="00FB755D">
            <w:pPr>
              <w:spacing w:line="163" w:lineRule="exact"/>
              <w:rPr>
                <w:lang w:val="en-GB"/>
              </w:rPr>
            </w:pPr>
          </w:p>
          <w:p w14:paraId="166DA219" w14:textId="77777777" w:rsidR="00FB755D" w:rsidRDefault="00FB755D" w:rsidP="00FB755D">
            <w:pPr>
              <w:jc w:val="center"/>
              <w:rPr>
                <w:lang w:val="en-GB"/>
              </w:rPr>
            </w:pPr>
            <w:r>
              <w:rPr>
                <w:lang w:val="en-GB"/>
              </w:rPr>
              <w:t>2,000kg</w:t>
            </w:r>
          </w:p>
        </w:tc>
        <w:tc>
          <w:tcPr>
            <w:tcW w:w="1968" w:type="dxa"/>
            <w:tcBorders>
              <w:top w:val="single" w:sz="7" w:space="0" w:color="000000"/>
              <w:left w:val="single" w:sz="7" w:space="0" w:color="000000"/>
              <w:bottom w:val="single" w:sz="6" w:space="0" w:color="FFFFFF"/>
              <w:right w:val="double" w:sz="7" w:space="0" w:color="000000"/>
            </w:tcBorders>
          </w:tcPr>
          <w:p w14:paraId="06F0630A" w14:textId="77777777" w:rsidR="00FB755D" w:rsidRDefault="00FB755D" w:rsidP="00FB755D">
            <w:pPr>
              <w:spacing w:line="163" w:lineRule="exact"/>
              <w:rPr>
                <w:lang w:val="en-GB"/>
              </w:rPr>
            </w:pPr>
          </w:p>
          <w:p w14:paraId="4F1434D3" w14:textId="77777777" w:rsidR="00FB755D" w:rsidRDefault="00FB755D" w:rsidP="00FB755D">
            <w:pPr>
              <w:jc w:val="right"/>
              <w:rPr>
                <w:lang w:val="en-GB"/>
              </w:rPr>
            </w:pPr>
            <w:r>
              <w:rPr>
                <w:lang w:val="en-GB"/>
              </w:rPr>
              <w:t>---------------Kg</w:t>
            </w:r>
          </w:p>
        </w:tc>
      </w:tr>
      <w:tr w:rsidR="00FB755D" w14:paraId="719D396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FF96F39" w14:textId="77777777" w:rsidR="00FB755D" w:rsidRDefault="00FB755D" w:rsidP="00FB755D">
            <w:pPr>
              <w:spacing w:line="163" w:lineRule="exact"/>
              <w:rPr>
                <w:lang w:val="en-GB"/>
              </w:rPr>
            </w:pPr>
          </w:p>
          <w:p w14:paraId="7F2CBB24" w14:textId="77777777" w:rsidR="00FB755D" w:rsidRDefault="00FB755D" w:rsidP="00FB755D">
            <w:pPr>
              <w:rPr>
                <w:lang w:val="en-GB"/>
              </w:rPr>
            </w:pPr>
            <w:r>
              <w:rPr>
                <w:lang w:val="en-GB"/>
              </w:rPr>
              <w:t>h)</w:t>
            </w:r>
          </w:p>
        </w:tc>
        <w:tc>
          <w:tcPr>
            <w:tcW w:w="5295" w:type="dxa"/>
            <w:tcBorders>
              <w:top w:val="single" w:sz="7" w:space="0" w:color="000000"/>
              <w:left w:val="single" w:sz="6" w:space="0" w:color="FFFFFF"/>
              <w:bottom w:val="single" w:sz="6" w:space="0" w:color="FFFFFF"/>
              <w:right w:val="single" w:sz="6" w:space="0" w:color="FFFFFF"/>
            </w:tcBorders>
          </w:tcPr>
          <w:p w14:paraId="72144152" w14:textId="77777777" w:rsidR="00FB755D" w:rsidRDefault="00FB755D" w:rsidP="00FB755D">
            <w:pPr>
              <w:spacing w:line="163" w:lineRule="exact"/>
              <w:rPr>
                <w:lang w:val="en-GB"/>
              </w:rPr>
            </w:pPr>
          </w:p>
          <w:p w14:paraId="0E1AE0B3" w14:textId="77777777" w:rsidR="00FB755D" w:rsidRDefault="00FB755D" w:rsidP="00FB755D">
            <w:pPr>
              <w:rPr>
                <w:lang w:val="en-GB"/>
              </w:rPr>
            </w:pPr>
            <w:r>
              <w:rPr>
                <w:lang w:val="en-GB"/>
              </w:rPr>
              <w:t>Payload min.</w:t>
            </w:r>
          </w:p>
        </w:tc>
        <w:tc>
          <w:tcPr>
            <w:tcW w:w="2546" w:type="dxa"/>
            <w:tcBorders>
              <w:top w:val="single" w:sz="7" w:space="0" w:color="000000"/>
              <w:left w:val="single" w:sz="7" w:space="0" w:color="000000"/>
              <w:bottom w:val="single" w:sz="6" w:space="0" w:color="FFFFFF"/>
              <w:right w:val="single" w:sz="6" w:space="0" w:color="FFFFFF"/>
            </w:tcBorders>
          </w:tcPr>
          <w:p w14:paraId="382AFAE2" w14:textId="77777777" w:rsidR="00FB755D" w:rsidRDefault="00FB755D" w:rsidP="00FB755D">
            <w:pPr>
              <w:spacing w:line="163" w:lineRule="exact"/>
              <w:rPr>
                <w:lang w:val="en-GB"/>
              </w:rPr>
            </w:pPr>
          </w:p>
          <w:p w14:paraId="63E7915B" w14:textId="77777777" w:rsidR="00FB755D" w:rsidRDefault="00FB755D" w:rsidP="00FB755D">
            <w:pPr>
              <w:jc w:val="center"/>
              <w:rPr>
                <w:lang w:val="en-GB"/>
              </w:rPr>
            </w:pPr>
            <w:proofErr w:type="gramStart"/>
            <w:r>
              <w:rPr>
                <w:lang w:val="en-GB"/>
              </w:rPr>
              <w:t>800  kg</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45C0476B" w14:textId="77777777" w:rsidR="00FB755D" w:rsidRDefault="00FB755D" w:rsidP="00FB755D">
            <w:pPr>
              <w:spacing w:line="163" w:lineRule="exact"/>
              <w:rPr>
                <w:lang w:val="en-GB"/>
              </w:rPr>
            </w:pPr>
          </w:p>
          <w:p w14:paraId="7C80BB45" w14:textId="77777777" w:rsidR="00FB755D" w:rsidRDefault="00FB755D" w:rsidP="00FB755D">
            <w:pPr>
              <w:jc w:val="right"/>
              <w:rPr>
                <w:lang w:val="en-GB"/>
              </w:rPr>
            </w:pPr>
            <w:r>
              <w:rPr>
                <w:lang w:val="en-GB"/>
              </w:rPr>
              <w:t>--------------Kg</w:t>
            </w:r>
          </w:p>
        </w:tc>
      </w:tr>
      <w:tr w:rsidR="00FB755D" w14:paraId="6B18CD5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7AF2D0F" w14:textId="77777777" w:rsidR="00FB755D" w:rsidRDefault="00FB755D" w:rsidP="00FB755D">
            <w:pPr>
              <w:spacing w:line="163" w:lineRule="exact"/>
              <w:rPr>
                <w:lang w:val="en-GB"/>
              </w:rPr>
            </w:pPr>
          </w:p>
          <w:p w14:paraId="566064CD" w14:textId="77777777" w:rsidR="00FB755D" w:rsidRDefault="00FB755D" w:rsidP="00FB755D">
            <w:pPr>
              <w:rPr>
                <w:lang w:val="en-GB"/>
              </w:rPr>
            </w:pPr>
            <w:proofErr w:type="spellStart"/>
            <w:r>
              <w:rPr>
                <w:lang w:val="en-GB"/>
              </w:rPr>
              <w:t>i</w:t>
            </w:r>
            <w:proofErr w:type="spellEnd"/>
            <w:r>
              <w:rPr>
                <w:lang w:val="en-GB"/>
              </w:rPr>
              <w:t>)</w:t>
            </w:r>
          </w:p>
        </w:tc>
        <w:tc>
          <w:tcPr>
            <w:tcW w:w="5295" w:type="dxa"/>
            <w:tcBorders>
              <w:top w:val="single" w:sz="7" w:space="0" w:color="000000"/>
              <w:left w:val="single" w:sz="6" w:space="0" w:color="FFFFFF"/>
              <w:bottom w:val="single" w:sz="6" w:space="0" w:color="FFFFFF"/>
              <w:right w:val="single" w:sz="6" w:space="0" w:color="FFFFFF"/>
            </w:tcBorders>
          </w:tcPr>
          <w:p w14:paraId="4B07E9D5" w14:textId="77777777" w:rsidR="00FB755D" w:rsidRDefault="00FB755D" w:rsidP="00FB755D">
            <w:pPr>
              <w:spacing w:line="163" w:lineRule="exact"/>
              <w:rPr>
                <w:lang w:val="en-GB"/>
              </w:rPr>
            </w:pPr>
          </w:p>
          <w:p w14:paraId="09A276A9" w14:textId="77777777" w:rsidR="00FB755D" w:rsidRDefault="00FB755D" w:rsidP="00FB755D">
            <w:pPr>
              <w:rPr>
                <w:lang w:val="en-GB"/>
              </w:rPr>
            </w:pPr>
            <w:r>
              <w:rPr>
                <w:lang w:val="en-GB"/>
              </w:rPr>
              <w:t>Max. gradient.</w:t>
            </w:r>
          </w:p>
        </w:tc>
        <w:tc>
          <w:tcPr>
            <w:tcW w:w="2546" w:type="dxa"/>
            <w:tcBorders>
              <w:top w:val="single" w:sz="7" w:space="0" w:color="000000"/>
              <w:left w:val="single" w:sz="7" w:space="0" w:color="000000"/>
              <w:bottom w:val="single" w:sz="6" w:space="0" w:color="FFFFFF"/>
              <w:right w:val="single" w:sz="6" w:space="0" w:color="FFFFFF"/>
            </w:tcBorders>
          </w:tcPr>
          <w:p w14:paraId="38AEE28C" w14:textId="77777777" w:rsidR="00FB755D" w:rsidRDefault="00FB755D" w:rsidP="00FB755D">
            <w:pPr>
              <w:spacing w:line="163" w:lineRule="exact"/>
              <w:rPr>
                <w:lang w:val="en-GB"/>
              </w:rPr>
            </w:pPr>
          </w:p>
          <w:p w14:paraId="2835F4B2" w14:textId="77777777" w:rsidR="00FB755D" w:rsidRDefault="00FB755D" w:rsidP="00FB755D">
            <w:pPr>
              <w:jc w:val="center"/>
              <w:rPr>
                <w:lang w:val="en-GB"/>
              </w:rPr>
            </w:pPr>
            <w:r>
              <w:rPr>
                <w:lang w:val="en-GB"/>
              </w:rPr>
              <w:t>0.8</w:t>
            </w:r>
          </w:p>
        </w:tc>
        <w:tc>
          <w:tcPr>
            <w:tcW w:w="1968" w:type="dxa"/>
            <w:tcBorders>
              <w:top w:val="single" w:sz="7" w:space="0" w:color="000000"/>
              <w:left w:val="single" w:sz="7" w:space="0" w:color="000000"/>
              <w:bottom w:val="single" w:sz="6" w:space="0" w:color="FFFFFF"/>
              <w:right w:val="double" w:sz="7" w:space="0" w:color="000000"/>
            </w:tcBorders>
          </w:tcPr>
          <w:p w14:paraId="38F9105B" w14:textId="77777777" w:rsidR="00FB755D" w:rsidRDefault="00FB755D" w:rsidP="00FB755D">
            <w:pPr>
              <w:spacing w:line="163" w:lineRule="exact"/>
              <w:rPr>
                <w:lang w:val="en-GB"/>
              </w:rPr>
            </w:pPr>
          </w:p>
          <w:p w14:paraId="45F535AB" w14:textId="77777777" w:rsidR="00FB755D" w:rsidRDefault="00FB755D" w:rsidP="00FB755D">
            <w:pPr>
              <w:jc w:val="right"/>
              <w:rPr>
                <w:lang w:val="en-GB"/>
              </w:rPr>
            </w:pPr>
            <w:r>
              <w:rPr>
                <w:lang w:val="en-GB"/>
              </w:rPr>
              <w:t>----------------</w:t>
            </w:r>
          </w:p>
        </w:tc>
      </w:tr>
      <w:tr w:rsidR="00FB755D" w14:paraId="3198CA04"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189815B" w14:textId="77777777" w:rsidR="00FB755D" w:rsidRDefault="00FB755D" w:rsidP="00FB755D">
            <w:pPr>
              <w:spacing w:line="163" w:lineRule="exact"/>
              <w:rPr>
                <w:lang w:val="en-GB"/>
              </w:rPr>
            </w:pPr>
          </w:p>
          <w:p w14:paraId="03344D50" w14:textId="77777777" w:rsidR="00FB755D" w:rsidRDefault="00FB755D" w:rsidP="00FB755D">
            <w:pPr>
              <w:rPr>
                <w:lang w:val="en-GB"/>
              </w:rPr>
            </w:pPr>
            <w:r>
              <w:rPr>
                <w:lang w:val="en-GB"/>
              </w:rPr>
              <w:t>j)</w:t>
            </w:r>
          </w:p>
        </w:tc>
        <w:tc>
          <w:tcPr>
            <w:tcW w:w="5295" w:type="dxa"/>
            <w:tcBorders>
              <w:top w:val="single" w:sz="7" w:space="0" w:color="000000"/>
              <w:left w:val="single" w:sz="6" w:space="0" w:color="FFFFFF"/>
              <w:bottom w:val="single" w:sz="6" w:space="0" w:color="FFFFFF"/>
              <w:right w:val="single" w:sz="6" w:space="0" w:color="FFFFFF"/>
            </w:tcBorders>
          </w:tcPr>
          <w:p w14:paraId="0886B3F5" w14:textId="77777777" w:rsidR="00FB755D" w:rsidRDefault="00FB755D" w:rsidP="00FB755D">
            <w:pPr>
              <w:spacing w:line="163" w:lineRule="exact"/>
              <w:rPr>
                <w:lang w:val="en-GB"/>
              </w:rPr>
            </w:pPr>
          </w:p>
          <w:p w14:paraId="32B272D5" w14:textId="77777777" w:rsidR="00FB755D" w:rsidRDefault="00FB755D" w:rsidP="00FB755D">
            <w:pPr>
              <w:rPr>
                <w:lang w:val="en-GB"/>
              </w:rPr>
            </w:pPr>
            <w:r>
              <w:rPr>
                <w:lang w:val="en-GB"/>
              </w:rPr>
              <w:t xml:space="preserve">Wading </w:t>
            </w:r>
            <w:proofErr w:type="gramStart"/>
            <w:r>
              <w:rPr>
                <w:lang w:val="en-GB"/>
              </w:rPr>
              <w:t>depth,.</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02EC2206" w14:textId="77777777" w:rsidR="00FB755D" w:rsidRDefault="00FB755D" w:rsidP="00FB755D">
            <w:pPr>
              <w:spacing w:line="163" w:lineRule="exact"/>
              <w:rPr>
                <w:lang w:val="en-GB"/>
              </w:rPr>
            </w:pPr>
          </w:p>
          <w:p w14:paraId="37E203CE" w14:textId="77777777" w:rsidR="00FB755D" w:rsidRDefault="00FB755D" w:rsidP="00FB755D">
            <w:pPr>
              <w:jc w:val="center"/>
              <w:rPr>
                <w:lang w:val="en-GB"/>
              </w:rPr>
            </w:pPr>
            <w:r>
              <w:rPr>
                <w:lang w:val="en-GB"/>
              </w:rPr>
              <w:t>500mm</w:t>
            </w:r>
          </w:p>
        </w:tc>
        <w:tc>
          <w:tcPr>
            <w:tcW w:w="1968" w:type="dxa"/>
            <w:tcBorders>
              <w:top w:val="single" w:sz="7" w:space="0" w:color="000000"/>
              <w:left w:val="single" w:sz="7" w:space="0" w:color="000000"/>
              <w:bottom w:val="single" w:sz="6" w:space="0" w:color="FFFFFF"/>
              <w:right w:val="double" w:sz="7" w:space="0" w:color="000000"/>
            </w:tcBorders>
          </w:tcPr>
          <w:p w14:paraId="74B8B9D5" w14:textId="77777777" w:rsidR="00FB755D" w:rsidRDefault="00FB755D" w:rsidP="00FB755D">
            <w:pPr>
              <w:spacing w:line="163" w:lineRule="exact"/>
              <w:rPr>
                <w:lang w:val="en-GB"/>
              </w:rPr>
            </w:pPr>
          </w:p>
          <w:p w14:paraId="6DBE1E2E" w14:textId="77777777" w:rsidR="00FB755D" w:rsidRDefault="00FB755D" w:rsidP="00FB755D">
            <w:pPr>
              <w:jc w:val="right"/>
              <w:rPr>
                <w:lang w:val="en-GB"/>
              </w:rPr>
            </w:pPr>
            <w:r>
              <w:rPr>
                <w:lang w:val="en-GB"/>
              </w:rPr>
              <w:t>-------------mm</w:t>
            </w:r>
          </w:p>
        </w:tc>
      </w:tr>
      <w:tr w:rsidR="00FB755D" w14:paraId="73B55C20"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4D8AC64E" w14:textId="77777777" w:rsidR="00FB755D" w:rsidRDefault="00FB755D" w:rsidP="00FB755D">
            <w:pPr>
              <w:spacing w:line="163" w:lineRule="exact"/>
              <w:rPr>
                <w:lang w:val="en-GB"/>
              </w:rPr>
            </w:pPr>
          </w:p>
          <w:p w14:paraId="5FE689C8" w14:textId="77777777" w:rsidR="00FB755D" w:rsidRDefault="00FB755D" w:rsidP="00FB755D">
            <w:pPr>
              <w:rPr>
                <w:lang w:val="en-GB"/>
              </w:rPr>
            </w:pPr>
            <w:r>
              <w:rPr>
                <w:lang w:val="en-GB"/>
              </w:rPr>
              <w:t>3.</w:t>
            </w:r>
          </w:p>
        </w:tc>
        <w:tc>
          <w:tcPr>
            <w:tcW w:w="9809" w:type="dxa"/>
            <w:gridSpan w:val="3"/>
            <w:tcBorders>
              <w:top w:val="single" w:sz="7" w:space="0" w:color="000000"/>
              <w:left w:val="single" w:sz="6" w:space="0" w:color="FFFFFF"/>
              <w:bottom w:val="single" w:sz="6" w:space="0" w:color="FFFFFF"/>
              <w:right w:val="nil"/>
            </w:tcBorders>
          </w:tcPr>
          <w:p w14:paraId="2A40A9A1" w14:textId="77777777" w:rsidR="00FB755D" w:rsidRDefault="00FB755D" w:rsidP="00FB755D">
            <w:pPr>
              <w:spacing w:line="163" w:lineRule="exact"/>
              <w:rPr>
                <w:lang w:val="en-GB"/>
              </w:rPr>
            </w:pPr>
          </w:p>
          <w:p w14:paraId="0DB85584" w14:textId="77777777" w:rsidR="00FB755D" w:rsidRDefault="00FB755D" w:rsidP="00FB755D">
            <w:pPr>
              <w:rPr>
                <w:lang w:val="en-GB"/>
              </w:rPr>
            </w:pPr>
            <w:r>
              <w:rPr>
                <w:b/>
                <w:bCs/>
                <w:lang w:val="en-GB"/>
              </w:rPr>
              <w:t>ENGINE</w:t>
            </w:r>
          </w:p>
        </w:tc>
      </w:tr>
      <w:tr w:rsidR="00FB755D" w14:paraId="3D447425"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F9C3A27" w14:textId="77777777" w:rsidR="00FB755D" w:rsidRDefault="00FB755D" w:rsidP="00FB755D">
            <w:pPr>
              <w:spacing w:line="163" w:lineRule="exact"/>
              <w:rPr>
                <w:lang w:val="en-GB"/>
              </w:rPr>
            </w:pPr>
          </w:p>
          <w:p w14:paraId="776FADD3"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126C78AF" w14:textId="77777777" w:rsidR="00FB755D" w:rsidRDefault="00FB755D" w:rsidP="00FB755D">
            <w:pPr>
              <w:spacing w:line="163" w:lineRule="exact"/>
              <w:rPr>
                <w:lang w:val="en-GB"/>
              </w:rPr>
            </w:pPr>
          </w:p>
          <w:p w14:paraId="665E7CF5" w14:textId="77777777" w:rsidR="00FB755D" w:rsidRDefault="00FB755D" w:rsidP="00FB755D">
            <w:pPr>
              <w:rPr>
                <w:lang w:val="en-GB"/>
              </w:rPr>
            </w:pPr>
            <w:r>
              <w:rPr>
                <w:lang w:val="en-GB"/>
              </w:rPr>
              <w:t>Make</w:t>
            </w:r>
          </w:p>
        </w:tc>
        <w:tc>
          <w:tcPr>
            <w:tcW w:w="2546" w:type="dxa"/>
            <w:tcBorders>
              <w:top w:val="single" w:sz="7" w:space="0" w:color="000000"/>
              <w:left w:val="single" w:sz="7" w:space="0" w:color="000000"/>
              <w:bottom w:val="single" w:sz="6" w:space="0" w:color="FFFFFF"/>
              <w:right w:val="single" w:sz="6" w:space="0" w:color="FFFFFF"/>
            </w:tcBorders>
          </w:tcPr>
          <w:p w14:paraId="51ECA35C" w14:textId="77777777" w:rsidR="00FB755D" w:rsidRDefault="00FB755D" w:rsidP="00FB755D">
            <w:pPr>
              <w:spacing w:line="163" w:lineRule="exact"/>
              <w:rPr>
                <w:lang w:val="en-GB"/>
              </w:rPr>
            </w:pPr>
          </w:p>
          <w:p w14:paraId="7E43F0E3" w14:textId="77777777" w:rsidR="00FB755D" w:rsidRDefault="00FB755D" w:rsidP="00FB755D">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0F7D26F5" w14:textId="77777777" w:rsidR="00FB755D" w:rsidRDefault="00FB755D" w:rsidP="00FB755D">
            <w:pPr>
              <w:spacing w:line="163" w:lineRule="exact"/>
              <w:rPr>
                <w:lang w:val="en-GB"/>
              </w:rPr>
            </w:pPr>
          </w:p>
          <w:p w14:paraId="4F4C4D75" w14:textId="77777777" w:rsidR="00FB755D" w:rsidRDefault="00FB755D" w:rsidP="00FB755D">
            <w:pPr>
              <w:jc w:val="right"/>
              <w:rPr>
                <w:lang w:val="en-GB"/>
              </w:rPr>
            </w:pPr>
          </w:p>
        </w:tc>
      </w:tr>
      <w:tr w:rsidR="00FB755D" w14:paraId="12B49002"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62885D6" w14:textId="77777777" w:rsidR="00FB755D" w:rsidRDefault="00FB755D" w:rsidP="00FB755D">
            <w:pPr>
              <w:spacing w:line="163" w:lineRule="exact"/>
              <w:rPr>
                <w:lang w:val="en-GB"/>
              </w:rPr>
            </w:pPr>
          </w:p>
          <w:p w14:paraId="5BA326C7"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1D137770" w14:textId="77777777" w:rsidR="00FB755D" w:rsidRDefault="00FB755D" w:rsidP="00FB755D">
            <w:pPr>
              <w:spacing w:line="163" w:lineRule="exact"/>
              <w:rPr>
                <w:lang w:val="en-GB"/>
              </w:rPr>
            </w:pPr>
          </w:p>
          <w:p w14:paraId="0ED9C0AF" w14:textId="77777777" w:rsidR="00FB755D" w:rsidRDefault="00FB755D" w:rsidP="00FB755D">
            <w:pPr>
              <w:rPr>
                <w:lang w:val="en-GB"/>
              </w:rPr>
            </w:pPr>
            <w:r>
              <w:rPr>
                <w:lang w:val="en-GB"/>
              </w:rPr>
              <w:t>Model</w:t>
            </w:r>
          </w:p>
        </w:tc>
        <w:tc>
          <w:tcPr>
            <w:tcW w:w="2546" w:type="dxa"/>
            <w:tcBorders>
              <w:top w:val="single" w:sz="7" w:space="0" w:color="000000"/>
              <w:left w:val="single" w:sz="7" w:space="0" w:color="000000"/>
              <w:bottom w:val="single" w:sz="6" w:space="0" w:color="FFFFFF"/>
              <w:right w:val="single" w:sz="6" w:space="0" w:color="FFFFFF"/>
            </w:tcBorders>
          </w:tcPr>
          <w:p w14:paraId="52C1A781" w14:textId="77777777" w:rsidR="00FB755D" w:rsidRDefault="00FB755D" w:rsidP="00FB755D">
            <w:pPr>
              <w:spacing w:line="163" w:lineRule="exact"/>
              <w:rPr>
                <w:lang w:val="en-GB"/>
              </w:rPr>
            </w:pPr>
          </w:p>
          <w:p w14:paraId="6A43E6F6" w14:textId="77777777" w:rsidR="00FB755D" w:rsidRDefault="00FB755D" w:rsidP="00FB755D">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4A00692C" w14:textId="77777777" w:rsidR="00FB755D" w:rsidRDefault="00FB755D" w:rsidP="00FB755D">
            <w:pPr>
              <w:spacing w:line="163" w:lineRule="exact"/>
              <w:rPr>
                <w:lang w:val="en-GB"/>
              </w:rPr>
            </w:pPr>
          </w:p>
          <w:p w14:paraId="0CCF95DA" w14:textId="77777777" w:rsidR="00FB755D" w:rsidRDefault="00FB755D" w:rsidP="00FB755D">
            <w:pPr>
              <w:jc w:val="right"/>
              <w:rPr>
                <w:lang w:val="en-GB"/>
              </w:rPr>
            </w:pPr>
          </w:p>
        </w:tc>
      </w:tr>
      <w:tr w:rsidR="00FB755D" w14:paraId="0E9EEB4E"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4055EF7" w14:textId="77777777" w:rsidR="00FB755D" w:rsidRDefault="00FB755D" w:rsidP="00FB755D">
            <w:pPr>
              <w:spacing w:line="163" w:lineRule="exact"/>
              <w:rPr>
                <w:lang w:val="en-GB"/>
              </w:rPr>
            </w:pPr>
          </w:p>
          <w:p w14:paraId="4D18F316"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51326629" w14:textId="77777777" w:rsidR="00FB755D" w:rsidRDefault="00FB755D" w:rsidP="00FB755D">
            <w:pPr>
              <w:spacing w:line="163" w:lineRule="exact"/>
              <w:rPr>
                <w:lang w:val="en-GB"/>
              </w:rPr>
            </w:pPr>
          </w:p>
          <w:p w14:paraId="15862490" w14:textId="77777777" w:rsidR="00FB755D" w:rsidRDefault="00FB755D" w:rsidP="00FB755D">
            <w:pPr>
              <w:rPr>
                <w:lang w:val="en-GB"/>
              </w:rPr>
            </w:pPr>
            <w:r>
              <w:rPr>
                <w:lang w:val="en-GB"/>
              </w:rPr>
              <w:t>Country of origin</w:t>
            </w:r>
          </w:p>
        </w:tc>
        <w:tc>
          <w:tcPr>
            <w:tcW w:w="2546" w:type="dxa"/>
            <w:tcBorders>
              <w:top w:val="single" w:sz="7" w:space="0" w:color="000000"/>
              <w:left w:val="single" w:sz="7" w:space="0" w:color="000000"/>
              <w:bottom w:val="single" w:sz="6" w:space="0" w:color="FFFFFF"/>
              <w:right w:val="single" w:sz="6" w:space="0" w:color="FFFFFF"/>
            </w:tcBorders>
          </w:tcPr>
          <w:p w14:paraId="563570D8" w14:textId="77777777" w:rsidR="00FB755D" w:rsidRDefault="00FB755D" w:rsidP="00FB755D">
            <w:pPr>
              <w:spacing w:line="163" w:lineRule="exact"/>
              <w:rPr>
                <w:lang w:val="en-GB"/>
              </w:rPr>
            </w:pPr>
          </w:p>
          <w:p w14:paraId="5B36E1B6" w14:textId="77777777" w:rsidR="00FB755D" w:rsidRDefault="00FB755D" w:rsidP="00FB755D">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637DFBC0" w14:textId="77777777" w:rsidR="00FB755D" w:rsidRDefault="00FB755D" w:rsidP="00FB755D">
            <w:pPr>
              <w:spacing w:line="163" w:lineRule="exact"/>
              <w:rPr>
                <w:lang w:val="en-GB"/>
              </w:rPr>
            </w:pPr>
          </w:p>
          <w:p w14:paraId="732FDF85" w14:textId="77777777" w:rsidR="00FB755D" w:rsidRDefault="00FB755D" w:rsidP="00FB755D">
            <w:pPr>
              <w:jc w:val="right"/>
              <w:rPr>
                <w:lang w:val="en-GB"/>
              </w:rPr>
            </w:pPr>
          </w:p>
        </w:tc>
      </w:tr>
      <w:tr w:rsidR="00FB755D" w14:paraId="4DB88CA2"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1B5B7BA" w14:textId="77777777" w:rsidR="00FB755D" w:rsidRDefault="00FB755D" w:rsidP="00FB755D">
            <w:pPr>
              <w:spacing w:line="163" w:lineRule="exact"/>
              <w:rPr>
                <w:lang w:val="en-GB"/>
              </w:rPr>
            </w:pPr>
          </w:p>
          <w:p w14:paraId="33560A60" w14:textId="77777777" w:rsidR="00FB755D" w:rsidRDefault="00FB755D" w:rsidP="00FB755D">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06D8DA60" w14:textId="77777777" w:rsidR="00FB755D" w:rsidRDefault="00FB755D" w:rsidP="00FB755D">
            <w:pPr>
              <w:spacing w:line="163" w:lineRule="exact"/>
              <w:rPr>
                <w:lang w:val="en-GB"/>
              </w:rPr>
            </w:pPr>
          </w:p>
          <w:p w14:paraId="483E42A8" w14:textId="77777777" w:rsidR="00FB755D" w:rsidRDefault="00FB755D" w:rsidP="00FB755D">
            <w:pPr>
              <w:rPr>
                <w:lang w:val="en-GB"/>
              </w:rPr>
            </w:pPr>
            <w:r>
              <w:rPr>
                <w:lang w:val="en-GB"/>
              </w:rPr>
              <w:t>Engine performance curves supplied.</w:t>
            </w:r>
          </w:p>
        </w:tc>
        <w:tc>
          <w:tcPr>
            <w:tcW w:w="2546" w:type="dxa"/>
            <w:tcBorders>
              <w:top w:val="single" w:sz="7" w:space="0" w:color="000000"/>
              <w:left w:val="single" w:sz="7" w:space="0" w:color="000000"/>
              <w:bottom w:val="single" w:sz="6" w:space="0" w:color="FFFFFF"/>
              <w:right w:val="single" w:sz="6" w:space="0" w:color="FFFFFF"/>
            </w:tcBorders>
          </w:tcPr>
          <w:p w14:paraId="17900033" w14:textId="77777777" w:rsidR="00FB755D" w:rsidRDefault="00FB755D" w:rsidP="00FB755D">
            <w:pPr>
              <w:spacing w:line="163" w:lineRule="exact"/>
              <w:rPr>
                <w:lang w:val="en-GB"/>
              </w:rPr>
            </w:pPr>
          </w:p>
          <w:p w14:paraId="0A645DDA" w14:textId="77777777" w:rsidR="00FB755D" w:rsidRDefault="00FB755D" w:rsidP="00FB755D">
            <w:pPr>
              <w:jc w:val="center"/>
              <w:rPr>
                <w:lang w:val="en-GB"/>
              </w:rPr>
            </w:pPr>
          </w:p>
          <w:p w14:paraId="477125F3"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5AC9A621" w14:textId="77777777" w:rsidR="00FB755D" w:rsidRDefault="00FB755D" w:rsidP="00FB755D">
            <w:pPr>
              <w:spacing w:line="163" w:lineRule="exact"/>
              <w:rPr>
                <w:lang w:val="en-GB"/>
              </w:rPr>
            </w:pPr>
          </w:p>
          <w:p w14:paraId="04F72B70" w14:textId="77777777" w:rsidR="00FB755D" w:rsidRDefault="00FB755D" w:rsidP="00FB755D">
            <w:pPr>
              <w:jc w:val="right"/>
              <w:rPr>
                <w:lang w:val="en-GB"/>
              </w:rPr>
            </w:pPr>
          </w:p>
          <w:p w14:paraId="194A2D4C" w14:textId="77777777" w:rsidR="00FB755D" w:rsidRDefault="00FB755D" w:rsidP="00FB755D">
            <w:pPr>
              <w:jc w:val="right"/>
              <w:rPr>
                <w:lang w:val="en-GB"/>
              </w:rPr>
            </w:pPr>
            <w:r>
              <w:rPr>
                <w:lang w:val="en-GB"/>
              </w:rPr>
              <w:t>------------(Y/N)</w:t>
            </w:r>
          </w:p>
        </w:tc>
      </w:tr>
      <w:tr w:rsidR="00FB755D" w14:paraId="494B708D"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BF7FC64" w14:textId="77777777" w:rsidR="00FB755D" w:rsidRDefault="00FB755D" w:rsidP="00FB755D">
            <w:pPr>
              <w:spacing w:line="163" w:lineRule="exact"/>
              <w:rPr>
                <w:lang w:val="en-GB"/>
              </w:rPr>
            </w:pPr>
          </w:p>
          <w:p w14:paraId="339A647E" w14:textId="77777777" w:rsidR="00FB755D" w:rsidRDefault="00FB755D" w:rsidP="00FB755D">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450DF949" w14:textId="77777777" w:rsidR="00FB755D" w:rsidRDefault="00FB755D" w:rsidP="00FB755D">
            <w:pPr>
              <w:spacing w:line="163" w:lineRule="exact"/>
              <w:rPr>
                <w:lang w:val="en-GB"/>
              </w:rPr>
            </w:pPr>
          </w:p>
          <w:p w14:paraId="4421323F" w14:textId="77777777" w:rsidR="00FB755D" w:rsidRDefault="00FB755D" w:rsidP="00FB755D">
            <w:pPr>
              <w:rPr>
                <w:lang w:val="en-GB"/>
              </w:rPr>
            </w:pPr>
            <w:r>
              <w:rPr>
                <w:lang w:val="en-GB"/>
              </w:rPr>
              <w:t>Engine type Diesel, 4 Stroke.</w:t>
            </w:r>
          </w:p>
        </w:tc>
        <w:tc>
          <w:tcPr>
            <w:tcW w:w="2546" w:type="dxa"/>
            <w:tcBorders>
              <w:top w:val="single" w:sz="7" w:space="0" w:color="000000"/>
              <w:left w:val="single" w:sz="7" w:space="0" w:color="000000"/>
              <w:bottom w:val="single" w:sz="6" w:space="0" w:color="FFFFFF"/>
              <w:right w:val="single" w:sz="6" w:space="0" w:color="FFFFFF"/>
            </w:tcBorders>
          </w:tcPr>
          <w:p w14:paraId="489174BA" w14:textId="77777777" w:rsidR="00FB755D" w:rsidRDefault="00FB755D" w:rsidP="00FB755D">
            <w:pPr>
              <w:spacing w:line="163" w:lineRule="exact"/>
              <w:rPr>
                <w:lang w:val="en-GB"/>
              </w:rPr>
            </w:pPr>
          </w:p>
          <w:p w14:paraId="0F37D53F" w14:textId="77777777" w:rsidR="00FB755D" w:rsidRDefault="00FB755D" w:rsidP="00FB755D">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6BFC84E9" w14:textId="77777777" w:rsidR="00FB755D" w:rsidRDefault="00FB755D" w:rsidP="00FB755D">
            <w:pPr>
              <w:spacing w:line="163" w:lineRule="exact"/>
              <w:rPr>
                <w:lang w:val="en-GB"/>
              </w:rPr>
            </w:pPr>
          </w:p>
          <w:p w14:paraId="5183D33B" w14:textId="77777777" w:rsidR="00FB755D" w:rsidRDefault="00FB755D" w:rsidP="00FB755D">
            <w:pPr>
              <w:jc w:val="right"/>
              <w:rPr>
                <w:lang w:val="en-GB"/>
              </w:rPr>
            </w:pPr>
            <w:r>
              <w:rPr>
                <w:lang w:val="en-GB"/>
              </w:rPr>
              <w:t>------------(Y/N)</w:t>
            </w:r>
          </w:p>
        </w:tc>
      </w:tr>
      <w:tr w:rsidR="00FB755D" w14:paraId="271A68FE"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E299D33" w14:textId="77777777" w:rsidR="00FB755D" w:rsidRDefault="00FB755D" w:rsidP="00FB755D">
            <w:pPr>
              <w:spacing w:line="163" w:lineRule="exact"/>
              <w:rPr>
                <w:lang w:val="en-GB"/>
              </w:rPr>
            </w:pPr>
          </w:p>
          <w:p w14:paraId="4D808E69" w14:textId="77777777" w:rsidR="00FB755D" w:rsidRDefault="00FB755D" w:rsidP="00FB755D">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57E426BD" w14:textId="77777777" w:rsidR="00FB755D" w:rsidRDefault="00FB755D" w:rsidP="00FB755D">
            <w:pPr>
              <w:spacing w:line="163" w:lineRule="exact"/>
              <w:rPr>
                <w:lang w:val="en-GB"/>
              </w:rPr>
            </w:pPr>
          </w:p>
          <w:p w14:paraId="66AEFD45" w14:textId="77777777" w:rsidR="00FB755D" w:rsidRDefault="00FB755D" w:rsidP="00FB755D">
            <w:pPr>
              <w:rPr>
                <w:lang w:val="en-GB"/>
              </w:rPr>
            </w:pPr>
            <w:r>
              <w:rPr>
                <w:lang w:val="en-GB"/>
              </w:rPr>
              <w:t>Engine cooling system, water.</w:t>
            </w:r>
          </w:p>
        </w:tc>
        <w:tc>
          <w:tcPr>
            <w:tcW w:w="2546" w:type="dxa"/>
            <w:tcBorders>
              <w:top w:val="single" w:sz="7" w:space="0" w:color="000000"/>
              <w:left w:val="single" w:sz="7" w:space="0" w:color="000000"/>
              <w:bottom w:val="single" w:sz="6" w:space="0" w:color="FFFFFF"/>
              <w:right w:val="single" w:sz="6" w:space="0" w:color="FFFFFF"/>
            </w:tcBorders>
          </w:tcPr>
          <w:p w14:paraId="62372D63" w14:textId="77777777" w:rsidR="00FB755D" w:rsidRDefault="00FB755D" w:rsidP="00FB755D">
            <w:pPr>
              <w:spacing w:line="163" w:lineRule="exact"/>
              <w:rPr>
                <w:lang w:val="en-GB"/>
              </w:rPr>
            </w:pPr>
          </w:p>
          <w:p w14:paraId="79D50953"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7CD3B799" w14:textId="77777777" w:rsidR="00FB755D" w:rsidRDefault="00FB755D" w:rsidP="00FB755D">
            <w:pPr>
              <w:spacing w:line="163" w:lineRule="exact"/>
              <w:rPr>
                <w:lang w:val="en-GB"/>
              </w:rPr>
            </w:pPr>
          </w:p>
          <w:p w14:paraId="613771ED" w14:textId="77777777" w:rsidR="00FB755D" w:rsidRDefault="00FB755D" w:rsidP="00FB755D">
            <w:pPr>
              <w:jc w:val="right"/>
              <w:rPr>
                <w:lang w:val="en-GB"/>
              </w:rPr>
            </w:pPr>
            <w:r>
              <w:rPr>
                <w:lang w:val="en-GB"/>
              </w:rPr>
              <w:t>-------------(Y/N)</w:t>
            </w:r>
          </w:p>
        </w:tc>
      </w:tr>
      <w:tr w:rsidR="00FB755D" w14:paraId="0D804795"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B3A8E39" w14:textId="77777777" w:rsidR="00FB755D" w:rsidRDefault="00FB755D" w:rsidP="00FB755D">
            <w:pPr>
              <w:spacing w:line="163" w:lineRule="exact"/>
              <w:rPr>
                <w:lang w:val="en-GB"/>
              </w:rPr>
            </w:pPr>
          </w:p>
          <w:p w14:paraId="506EF227" w14:textId="77777777" w:rsidR="00FB755D" w:rsidRDefault="00FB755D" w:rsidP="00FB755D">
            <w:pPr>
              <w:rPr>
                <w:lang w:val="en-GB"/>
              </w:rPr>
            </w:pPr>
            <w:r>
              <w:rPr>
                <w:lang w:val="en-GB"/>
              </w:rPr>
              <w:t>g)</w:t>
            </w:r>
          </w:p>
        </w:tc>
        <w:tc>
          <w:tcPr>
            <w:tcW w:w="5295" w:type="dxa"/>
            <w:tcBorders>
              <w:top w:val="single" w:sz="7" w:space="0" w:color="000000"/>
              <w:left w:val="single" w:sz="6" w:space="0" w:color="FFFFFF"/>
              <w:bottom w:val="single" w:sz="6" w:space="0" w:color="FFFFFF"/>
              <w:right w:val="single" w:sz="6" w:space="0" w:color="FFFFFF"/>
            </w:tcBorders>
          </w:tcPr>
          <w:p w14:paraId="4B4CAD04" w14:textId="77777777" w:rsidR="00FB755D" w:rsidRDefault="00FB755D" w:rsidP="00FB755D">
            <w:pPr>
              <w:spacing w:line="163" w:lineRule="exact"/>
              <w:rPr>
                <w:lang w:val="en-GB"/>
              </w:rPr>
            </w:pPr>
          </w:p>
          <w:p w14:paraId="57964D0A" w14:textId="77777777" w:rsidR="00FB755D" w:rsidRDefault="00FB755D" w:rsidP="00FB755D">
            <w:pPr>
              <w:rPr>
                <w:lang w:val="en-GB"/>
              </w:rPr>
            </w:pPr>
            <w:r>
              <w:rPr>
                <w:lang w:val="en-GB"/>
              </w:rPr>
              <w:t>Piston displacement range.</w:t>
            </w:r>
          </w:p>
        </w:tc>
        <w:tc>
          <w:tcPr>
            <w:tcW w:w="2546" w:type="dxa"/>
            <w:tcBorders>
              <w:top w:val="single" w:sz="7" w:space="0" w:color="000000"/>
              <w:left w:val="single" w:sz="7" w:space="0" w:color="000000"/>
              <w:bottom w:val="single" w:sz="6" w:space="0" w:color="FFFFFF"/>
              <w:right w:val="single" w:sz="6" w:space="0" w:color="FFFFFF"/>
            </w:tcBorders>
          </w:tcPr>
          <w:p w14:paraId="3C1669A0" w14:textId="77777777" w:rsidR="00FB755D" w:rsidRDefault="00FB755D" w:rsidP="00FB755D">
            <w:pPr>
              <w:spacing w:line="163" w:lineRule="exact"/>
              <w:rPr>
                <w:lang w:val="en-GB"/>
              </w:rPr>
            </w:pPr>
          </w:p>
          <w:p w14:paraId="42DEF5AB" w14:textId="77777777" w:rsidR="00FB755D" w:rsidRDefault="00FB755D" w:rsidP="00FB755D">
            <w:pPr>
              <w:jc w:val="center"/>
              <w:rPr>
                <w:lang w:val="en-GB"/>
              </w:rPr>
            </w:pPr>
            <w:r>
              <w:rPr>
                <w:lang w:val="en-GB"/>
              </w:rPr>
              <w:t>2700-3000cc</w:t>
            </w:r>
          </w:p>
        </w:tc>
        <w:tc>
          <w:tcPr>
            <w:tcW w:w="1968" w:type="dxa"/>
            <w:tcBorders>
              <w:top w:val="single" w:sz="7" w:space="0" w:color="000000"/>
              <w:left w:val="single" w:sz="7" w:space="0" w:color="000000"/>
              <w:bottom w:val="single" w:sz="6" w:space="0" w:color="FFFFFF"/>
              <w:right w:val="double" w:sz="7" w:space="0" w:color="000000"/>
            </w:tcBorders>
          </w:tcPr>
          <w:p w14:paraId="7E837317" w14:textId="77777777" w:rsidR="00FB755D" w:rsidRDefault="00FB755D" w:rsidP="00FB755D">
            <w:pPr>
              <w:spacing w:line="163" w:lineRule="exact"/>
              <w:rPr>
                <w:lang w:val="en-GB"/>
              </w:rPr>
            </w:pPr>
          </w:p>
          <w:p w14:paraId="13E32E9F" w14:textId="77777777" w:rsidR="00FB755D" w:rsidRDefault="00FB755D" w:rsidP="00FB755D">
            <w:pPr>
              <w:jc w:val="right"/>
              <w:rPr>
                <w:lang w:val="en-GB"/>
              </w:rPr>
            </w:pPr>
            <w:r>
              <w:rPr>
                <w:lang w:val="en-GB"/>
              </w:rPr>
              <w:t>----------------cc</w:t>
            </w:r>
          </w:p>
        </w:tc>
      </w:tr>
      <w:tr w:rsidR="00FB755D" w14:paraId="73C032E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D46CCFD" w14:textId="77777777" w:rsidR="00FB755D" w:rsidRDefault="00FB755D" w:rsidP="00FB755D">
            <w:pPr>
              <w:spacing w:line="163" w:lineRule="exact"/>
              <w:rPr>
                <w:lang w:val="en-GB"/>
              </w:rPr>
            </w:pPr>
          </w:p>
          <w:p w14:paraId="7032BFAD" w14:textId="77777777" w:rsidR="00FB755D" w:rsidRDefault="00FB755D" w:rsidP="00FB755D">
            <w:pPr>
              <w:rPr>
                <w:lang w:val="en-GB"/>
              </w:rPr>
            </w:pPr>
            <w:r>
              <w:rPr>
                <w:lang w:val="en-GB"/>
              </w:rPr>
              <w:t>h)</w:t>
            </w:r>
          </w:p>
        </w:tc>
        <w:tc>
          <w:tcPr>
            <w:tcW w:w="5295" w:type="dxa"/>
            <w:tcBorders>
              <w:top w:val="single" w:sz="7" w:space="0" w:color="000000"/>
              <w:left w:val="single" w:sz="6" w:space="0" w:color="FFFFFF"/>
              <w:bottom w:val="single" w:sz="6" w:space="0" w:color="FFFFFF"/>
              <w:right w:val="single" w:sz="6" w:space="0" w:color="FFFFFF"/>
            </w:tcBorders>
          </w:tcPr>
          <w:p w14:paraId="65F051C5" w14:textId="77777777" w:rsidR="00FB755D" w:rsidRDefault="00FB755D" w:rsidP="00FB755D">
            <w:pPr>
              <w:spacing w:line="163" w:lineRule="exact"/>
              <w:rPr>
                <w:lang w:val="en-GB"/>
              </w:rPr>
            </w:pPr>
          </w:p>
          <w:p w14:paraId="4F7DF192" w14:textId="77777777" w:rsidR="00FB755D" w:rsidRDefault="00FB755D" w:rsidP="00FB755D">
            <w:pPr>
              <w:rPr>
                <w:lang w:val="en-GB"/>
              </w:rPr>
            </w:pPr>
            <w:r>
              <w:rPr>
                <w:lang w:val="en-GB"/>
              </w:rPr>
              <w:t>Number of cylinders.</w:t>
            </w:r>
          </w:p>
        </w:tc>
        <w:tc>
          <w:tcPr>
            <w:tcW w:w="2546" w:type="dxa"/>
            <w:tcBorders>
              <w:top w:val="single" w:sz="7" w:space="0" w:color="000000"/>
              <w:left w:val="single" w:sz="7" w:space="0" w:color="000000"/>
              <w:bottom w:val="single" w:sz="6" w:space="0" w:color="FFFFFF"/>
              <w:right w:val="single" w:sz="6" w:space="0" w:color="FFFFFF"/>
            </w:tcBorders>
          </w:tcPr>
          <w:p w14:paraId="2DA9434F" w14:textId="77777777" w:rsidR="00FB755D" w:rsidRDefault="00FB755D" w:rsidP="00FB755D">
            <w:pPr>
              <w:spacing w:line="163" w:lineRule="exact"/>
              <w:rPr>
                <w:lang w:val="en-GB"/>
              </w:rPr>
            </w:pPr>
          </w:p>
          <w:p w14:paraId="5187FC4C" w14:textId="77777777" w:rsidR="00FB755D" w:rsidRDefault="00FB755D" w:rsidP="00FB755D">
            <w:pPr>
              <w:jc w:val="center"/>
              <w:rPr>
                <w:lang w:val="en-GB"/>
              </w:rPr>
            </w:pPr>
            <w:r w:rsidRPr="004B4C33">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68E6DE34" w14:textId="77777777" w:rsidR="00FB755D" w:rsidRDefault="00FB755D" w:rsidP="00FB755D">
            <w:pPr>
              <w:spacing w:line="163" w:lineRule="exact"/>
              <w:rPr>
                <w:lang w:val="en-GB"/>
              </w:rPr>
            </w:pPr>
          </w:p>
          <w:p w14:paraId="7BE74E9F" w14:textId="77777777" w:rsidR="00FB755D" w:rsidRDefault="00FB755D" w:rsidP="00FB755D">
            <w:pPr>
              <w:jc w:val="right"/>
              <w:rPr>
                <w:lang w:val="en-GB"/>
              </w:rPr>
            </w:pPr>
          </w:p>
        </w:tc>
      </w:tr>
      <w:tr w:rsidR="00FB755D" w14:paraId="497C8530"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F6CCB2A" w14:textId="77777777" w:rsidR="00FB755D" w:rsidRDefault="00FB755D" w:rsidP="00FB755D">
            <w:pPr>
              <w:spacing w:line="163" w:lineRule="exact"/>
              <w:rPr>
                <w:lang w:val="en-GB"/>
              </w:rPr>
            </w:pPr>
          </w:p>
          <w:p w14:paraId="7BBAD39C" w14:textId="77777777" w:rsidR="00FB755D" w:rsidRDefault="00FB755D" w:rsidP="00FB755D">
            <w:pPr>
              <w:rPr>
                <w:lang w:val="en-GB"/>
              </w:rPr>
            </w:pPr>
            <w:proofErr w:type="spellStart"/>
            <w:r>
              <w:rPr>
                <w:lang w:val="en-GB"/>
              </w:rPr>
              <w:t>i</w:t>
            </w:r>
            <w:proofErr w:type="spellEnd"/>
            <w:r>
              <w:rPr>
                <w:lang w:val="en-GB"/>
              </w:rPr>
              <w:t>)</w:t>
            </w:r>
          </w:p>
        </w:tc>
        <w:tc>
          <w:tcPr>
            <w:tcW w:w="5295" w:type="dxa"/>
            <w:tcBorders>
              <w:top w:val="single" w:sz="7" w:space="0" w:color="000000"/>
              <w:left w:val="single" w:sz="6" w:space="0" w:color="FFFFFF"/>
              <w:bottom w:val="single" w:sz="6" w:space="0" w:color="FFFFFF"/>
              <w:right w:val="single" w:sz="6" w:space="0" w:color="FFFFFF"/>
            </w:tcBorders>
          </w:tcPr>
          <w:p w14:paraId="49550135" w14:textId="77777777" w:rsidR="00FB755D" w:rsidRDefault="00FB755D" w:rsidP="00FB755D">
            <w:pPr>
              <w:spacing w:line="163" w:lineRule="exact"/>
              <w:rPr>
                <w:lang w:val="en-GB"/>
              </w:rPr>
            </w:pPr>
          </w:p>
          <w:p w14:paraId="5D1C19B5" w14:textId="77777777" w:rsidR="00FB755D" w:rsidRDefault="00FB755D" w:rsidP="00FB755D">
            <w:pPr>
              <w:rPr>
                <w:lang w:val="en-GB"/>
              </w:rPr>
            </w:pPr>
            <w:r>
              <w:rPr>
                <w:lang w:val="en-GB"/>
              </w:rPr>
              <w:t>Maximum power output, (Kw/ rpm), min..</w:t>
            </w:r>
          </w:p>
        </w:tc>
        <w:tc>
          <w:tcPr>
            <w:tcW w:w="2546" w:type="dxa"/>
            <w:tcBorders>
              <w:top w:val="single" w:sz="7" w:space="0" w:color="000000"/>
              <w:left w:val="single" w:sz="7" w:space="0" w:color="000000"/>
              <w:bottom w:val="single" w:sz="6" w:space="0" w:color="FFFFFF"/>
              <w:right w:val="single" w:sz="6" w:space="0" w:color="FFFFFF"/>
            </w:tcBorders>
          </w:tcPr>
          <w:p w14:paraId="1A130B39" w14:textId="77777777" w:rsidR="00FB755D" w:rsidRDefault="00FB755D" w:rsidP="00FB755D">
            <w:pPr>
              <w:spacing w:line="163" w:lineRule="exact"/>
              <w:rPr>
                <w:lang w:val="en-GB"/>
              </w:rPr>
            </w:pPr>
          </w:p>
          <w:p w14:paraId="67A254B5" w14:textId="77777777" w:rsidR="00FB755D" w:rsidRDefault="00FB755D" w:rsidP="00FB755D">
            <w:pPr>
              <w:jc w:val="center"/>
              <w:rPr>
                <w:lang w:val="en-GB"/>
              </w:rPr>
            </w:pPr>
            <w:r>
              <w:rPr>
                <w:lang w:val="en-GB"/>
              </w:rPr>
              <w:t>140Kw/3400rpm</w:t>
            </w:r>
          </w:p>
        </w:tc>
        <w:tc>
          <w:tcPr>
            <w:tcW w:w="1968" w:type="dxa"/>
            <w:tcBorders>
              <w:top w:val="single" w:sz="7" w:space="0" w:color="000000"/>
              <w:left w:val="single" w:sz="7" w:space="0" w:color="000000"/>
              <w:bottom w:val="single" w:sz="6" w:space="0" w:color="FFFFFF"/>
              <w:right w:val="double" w:sz="7" w:space="0" w:color="000000"/>
            </w:tcBorders>
          </w:tcPr>
          <w:p w14:paraId="59989D23" w14:textId="77777777" w:rsidR="00FB755D" w:rsidRDefault="00FB755D" w:rsidP="00FB755D">
            <w:pPr>
              <w:spacing w:line="163" w:lineRule="exact"/>
              <w:rPr>
                <w:lang w:val="en-GB"/>
              </w:rPr>
            </w:pPr>
          </w:p>
          <w:p w14:paraId="4ED12B72" w14:textId="77777777" w:rsidR="00FB755D" w:rsidRDefault="00FB755D" w:rsidP="00FB755D">
            <w:pPr>
              <w:jc w:val="right"/>
              <w:rPr>
                <w:lang w:val="en-GB"/>
              </w:rPr>
            </w:pPr>
            <w:r>
              <w:rPr>
                <w:lang w:val="en-GB"/>
              </w:rPr>
              <w:t>---------KW/rpm</w:t>
            </w:r>
          </w:p>
        </w:tc>
      </w:tr>
      <w:tr w:rsidR="00FB755D" w14:paraId="221444C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90E54EF" w14:textId="77777777" w:rsidR="00FB755D" w:rsidRDefault="00FB755D" w:rsidP="00FB755D">
            <w:pPr>
              <w:spacing w:line="163" w:lineRule="exact"/>
              <w:rPr>
                <w:lang w:val="en-GB"/>
              </w:rPr>
            </w:pPr>
          </w:p>
          <w:p w14:paraId="45DD2E24" w14:textId="77777777" w:rsidR="00FB755D" w:rsidRDefault="00FB755D" w:rsidP="00FB755D">
            <w:pPr>
              <w:rPr>
                <w:lang w:val="en-GB"/>
              </w:rPr>
            </w:pPr>
            <w:r>
              <w:rPr>
                <w:lang w:val="en-GB"/>
              </w:rPr>
              <w:t>j)</w:t>
            </w:r>
          </w:p>
        </w:tc>
        <w:tc>
          <w:tcPr>
            <w:tcW w:w="5295" w:type="dxa"/>
            <w:tcBorders>
              <w:top w:val="single" w:sz="7" w:space="0" w:color="000000"/>
              <w:left w:val="single" w:sz="6" w:space="0" w:color="FFFFFF"/>
              <w:bottom w:val="single" w:sz="6" w:space="0" w:color="FFFFFF"/>
              <w:right w:val="single" w:sz="6" w:space="0" w:color="FFFFFF"/>
            </w:tcBorders>
          </w:tcPr>
          <w:p w14:paraId="513FE256" w14:textId="77777777" w:rsidR="00FB755D" w:rsidRDefault="00FB755D" w:rsidP="00FB755D">
            <w:pPr>
              <w:spacing w:line="163" w:lineRule="exact"/>
              <w:rPr>
                <w:lang w:val="en-GB"/>
              </w:rPr>
            </w:pPr>
          </w:p>
          <w:p w14:paraId="1ADACD1E" w14:textId="77777777" w:rsidR="00FB755D" w:rsidRDefault="00FB755D" w:rsidP="00FB755D">
            <w:pPr>
              <w:rPr>
                <w:lang w:val="en-GB"/>
              </w:rPr>
            </w:pPr>
            <w:r>
              <w:rPr>
                <w:lang w:val="en-GB"/>
              </w:rPr>
              <w:t xml:space="preserve">Maximum torque developed, (NM/ rpm), min.  </w:t>
            </w:r>
          </w:p>
        </w:tc>
        <w:tc>
          <w:tcPr>
            <w:tcW w:w="2546" w:type="dxa"/>
            <w:tcBorders>
              <w:top w:val="single" w:sz="7" w:space="0" w:color="000000"/>
              <w:left w:val="single" w:sz="7" w:space="0" w:color="000000"/>
              <w:bottom w:val="single" w:sz="6" w:space="0" w:color="FFFFFF"/>
              <w:right w:val="single" w:sz="6" w:space="0" w:color="FFFFFF"/>
            </w:tcBorders>
          </w:tcPr>
          <w:p w14:paraId="56FBC380" w14:textId="77777777" w:rsidR="00FB755D" w:rsidRDefault="00FB755D" w:rsidP="00FB755D">
            <w:pPr>
              <w:spacing w:line="163" w:lineRule="exact"/>
              <w:rPr>
                <w:lang w:val="en-GB"/>
              </w:rPr>
            </w:pPr>
          </w:p>
          <w:p w14:paraId="1387E9E8" w14:textId="77777777" w:rsidR="00FB755D" w:rsidRDefault="00FB755D" w:rsidP="00FB755D">
            <w:pPr>
              <w:jc w:val="center"/>
              <w:rPr>
                <w:lang w:val="en-GB"/>
              </w:rPr>
            </w:pPr>
            <w:r>
              <w:rPr>
                <w:lang w:val="en-GB"/>
              </w:rPr>
              <w:t>450NM/2000rpm</w:t>
            </w:r>
          </w:p>
        </w:tc>
        <w:tc>
          <w:tcPr>
            <w:tcW w:w="1968" w:type="dxa"/>
            <w:tcBorders>
              <w:top w:val="single" w:sz="7" w:space="0" w:color="000000"/>
              <w:left w:val="single" w:sz="7" w:space="0" w:color="000000"/>
              <w:bottom w:val="single" w:sz="6" w:space="0" w:color="FFFFFF"/>
              <w:right w:val="double" w:sz="7" w:space="0" w:color="000000"/>
            </w:tcBorders>
          </w:tcPr>
          <w:p w14:paraId="60252C0A" w14:textId="77777777" w:rsidR="00FB755D" w:rsidRDefault="00FB755D" w:rsidP="00FB755D">
            <w:pPr>
              <w:spacing w:line="163" w:lineRule="exact"/>
              <w:rPr>
                <w:lang w:val="en-GB"/>
              </w:rPr>
            </w:pPr>
          </w:p>
          <w:p w14:paraId="0D1775C5" w14:textId="77777777" w:rsidR="00FB755D" w:rsidRDefault="00FB755D" w:rsidP="00FB755D">
            <w:pPr>
              <w:jc w:val="right"/>
              <w:rPr>
                <w:lang w:val="en-GB"/>
              </w:rPr>
            </w:pPr>
            <w:r>
              <w:rPr>
                <w:lang w:val="en-GB"/>
              </w:rPr>
              <w:t>----------NM/rpm</w:t>
            </w:r>
          </w:p>
          <w:p w14:paraId="580DBCE3" w14:textId="77777777" w:rsidR="00FB755D" w:rsidRDefault="00FB755D" w:rsidP="00FB755D">
            <w:pPr>
              <w:jc w:val="right"/>
              <w:rPr>
                <w:lang w:val="en-GB"/>
              </w:rPr>
            </w:pPr>
          </w:p>
        </w:tc>
      </w:tr>
      <w:tr w:rsidR="00FB755D" w14:paraId="0EC07AFD"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E9E765A" w14:textId="77777777" w:rsidR="00FB755D" w:rsidRDefault="00FB755D" w:rsidP="00FB755D">
            <w:pPr>
              <w:spacing w:line="163" w:lineRule="exact"/>
              <w:rPr>
                <w:lang w:val="en-GB"/>
              </w:rPr>
            </w:pPr>
          </w:p>
          <w:p w14:paraId="202F5D86" w14:textId="77777777" w:rsidR="00FB755D" w:rsidRDefault="00FB755D" w:rsidP="00FB755D">
            <w:pPr>
              <w:rPr>
                <w:lang w:val="en-GB"/>
              </w:rPr>
            </w:pPr>
            <w:r>
              <w:rPr>
                <w:lang w:val="en-GB"/>
              </w:rPr>
              <w:t>k)</w:t>
            </w:r>
          </w:p>
        </w:tc>
        <w:tc>
          <w:tcPr>
            <w:tcW w:w="5295" w:type="dxa"/>
            <w:tcBorders>
              <w:top w:val="single" w:sz="7" w:space="0" w:color="000000"/>
              <w:left w:val="single" w:sz="6" w:space="0" w:color="FFFFFF"/>
              <w:bottom w:val="single" w:sz="6" w:space="0" w:color="FFFFFF"/>
              <w:right w:val="single" w:sz="6" w:space="0" w:color="FFFFFF"/>
            </w:tcBorders>
          </w:tcPr>
          <w:p w14:paraId="542396D9" w14:textId="77777777" w:rsidR="00FB755D" w:rsidRDefault="00FB755D" w:rsidP="00FB755D">
            <w:pPr>
              <w:spacing w:line="163" w:lineRule="exact"/>
              <w:rPr>
                <w:lang w:val="en-GB"/>
              </w:rPr>
            </w:pPr>
          </w:p>
          <w:p w14:paraId="745EF35F" w14:textId="77777777" w:rsidR="00FB755D" w:rsidRDefault="00FB755D" w:rsidP="00FB755D">
            <w:pPr>
              <w:rPr>
                <w:lang w:val="en-GB"/>
              </w:rPr>
            </w:pPr>
            <w:r>
              <w:rPr>
                <w:lang w:val="en-GB"/>
              </w:rPr>
              <w:t>Air filter, disposable/oil bath</w:t>
            </w:r>
          </w:p>
        </w:tc>
        <w:tc>
          <w:tcPr>
            <w:tcW w:w="2546" w:type="dxa"/>
            <w:tcBorders>
              <w:top w:val="single" w:sz="7" w:space="0" w:color="000000"/>
              <w:left w:val="single" w:sz="7" w:space="0" w:color="000000"/>
              <w:bottom w:val="single" w:sz="6" w:space="0" w:color="FFFFFF"/>
              <w:right w:val="single" w:sz="6" w:space="0" w:color="FFFFFF"/>
            </w:tcBorders>
          </w:tcPr>
          <w:p w14:paraId="79AB7CF8" w14:textId="77777777" w:rsidR="00FB755D" w:rsidRDefault="00FB755D" w:rsidP="00FB755D">
            <w:pPr>
              <w:spacing w:line="163" w:lineRule="exact"/>
              <w:rPr>
                <w:lang w:val="en-GB"/>
              </w:rPr>
            </w:pPr>
          </w:p>
          <w:p w14:paraId="42E620DE" w14:textId="77777777" w:rsidR="00FB755D" w:rsidRDefault="00FB755D" w:rsidP="00FB755D">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1187B859" w14:textId="77777777" w:rsidR="00FB755D" w:rsidRDefault="00FB755D" w:rsidP="00FB755D">
            <w:pPr>
              <w:spacing w:line="163" w:lineRule="exact"/>
              <w:rPr>
                <w:lang w:val="en-GB"/>
              </w:rPr>
            </w:pPr>
          </w:p>
          <w:p w14:paraId="1EB7DDB0" w14:textId="77777777" w:rsidR="00FB755D" w:rsidRDefault="00FB755D" w:rsidP="00FB755D">
            <w:pPr>
              <w:jc w:val="right"/>
              <w:rPr>
                <w:lang w:val="en-GB"/>
              </w:rPr>
            </w:pPr>
          </w:p>
        </w:tc>
      </w:tr>
      <w:tr w:rsidR="00FB755D" w14:paraId="21464667"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93AEB6B" w14:textId="77777777" w:rsidR="00FB755D" w:rsidRDefault="00FB755D" w:rsidP="00FB755D">
            <w:pPr>
              <w:spacing w:line="163" w:lineRule="exact"/>
              <w:rPr>
                <w:lang w:val="en-GB"/>
              </w:rPr>
            </w:pPr>
          </w:p>
          <w:p w14:paraId="3466217E" w14:textId="77777777" w:rsidR="00FB755D" w:rsidRDefault="00FB755D" w:rsidP="00FB755D">
            <w:pPr>
              <w:rPr>
                <w:lang w:val="en-GB"/>
              </w:rPr>
            </w:pPr>
            <w:r>
              <w:rPr>
                <w:lang w:val="en-GB"/>
              </w:rPr>
              <w:t>l)</w:t>
            </w:r>
          </w:p>
        </w:tc>
        <w:tc>
          <w:tcPr>
            <w:tcW w:w="5295" w:type="dxa"/>
            <w:tcBorders>
              <w:top w:val="single" w:sz="7" w:space="0" w:color="000000"/>
              <w:left w:val="single" w:sz="6" w:space="0" w:color="FFFFFF"/>
              <w:bottom w:val="single" w:sz="6" w:space="0" w:color="FFFFFF"/>
              <w:right w:val="single" w:sz="6" w:space="0" w:color="FFFFFF"/>
            </w:tcBorders>
          </w:tcPr>
          <w:p w14:paraId="4D1FAC66" w14:textId="77777777" w:rsidR="00FB755D" w:rsidRDefault="00FB755D" w:rsidP="00FB755D">
            <w:pPr>
              <w:spacing w:line="163" w:lineRule="exact"/>
              <w:rPr>
                <w:lang w:val="en-GB"/>
              </w:rPr>
            </w:pPr>
          </w:p>
          <w:p w14:paraId="5325A5C9" w14:textId="77777777" w:rsidR="00FB755D" w:rsidRDefault="00FB755D" w:rsidP="00FB755D">
            <w:pPr>
              <w:rPr>
                <w:lang w:val="en-GB"/>
              </w:rPr>
            </w:pPr>
            <w:r>
              <w:rPr>
                <w:lang w:val="en-GB"/>
              </w:rPr>
              <w:t>Oil and fuel filter type.</w:t>
            </w:r>
          </w:p>
        </w:tc>
        <w:tc>
          <w:tcPr>
            <w:tcW w:w="2546" w:type="dxa"/>
            <w:tcBorders>
              <w:top w:val="single" w:sz="7" w:space="0" w:color="000000"/>
              <w:left w:val="single" w:sz="7" w:space="0" w:color="000000"/>
              <w:bottom w:val="single" w:sz="6" w:space="0" w:color="FFFFFF"/>
              <w:right w:val="single" w:sz="6" w:space="0" w:color="FFFFFF"/>
            </w:tcBorders>
          </w:tcPr>
          <w:p w14:paraId="6655FCF7" w14:textId="77777777" w:rsidR="00FB755D" w:rsidRDefault="00FB755D" w:rsidP="00FB755D">
            <w:pPr>
              <w:spacing w:line="163" w:lineRule="exact"/>
              <w:rPr>
                <w:lang w:val="en-GB"/>
              </w:rPr>
            </w:pPr>
          </w:p>
          <w:p w14:paraId="0BD66D9E" w14:textId="77777777" w:rsidR="00FB755D" w:rsidRDefault="00FB755D" w:rsidP="00FB755D">
            <w:pPr>
              <w:jc w:val="center"/>
              <w:rPr>
                <w:lang w:val="en-GB"/>
              </w:rPr>
            </w:pPr>
            <w:r>
              <w:rPr>
                <w:lang w:val="en-GB"/>
              </w:rPr>
              <w:t>disposable</w:t>
            </w:r>
          </w:p>
        </w:tc>
        <w:tc>
          <w:tcPr>
            <w:tcW w:w="1968" w:type="dxa"/>
            <w:tcBorders>
              <w:top w:val="single" w:sz="7" w:space="0" w:color="000000"/>
              <w:left w:val="single" w:sz="7" w:space="0" w:color="000000"/>
              <w:bottom w:val="single" w:sz="6" w:space="0" w:color="FFFFFF"/>
              <w:right w:val="double" w:sz="7" w:space="0" w:color="000000"/>
            </w:tcBorders>
          </w:tcPr>
          <w:p w14:paraId="3C3810BA" w14:textId="77777777" w:rsidR="00FB755D" w:rsidRDefault="00FB755D" w:rsidP="00FB755D">
            <w:pPr>
              <w:spacing w:line="163" w:lineRule="exact"/>
              <w:rPr>
                <w:lang w:val="en-GB"/>
              </w:rPr>
            </w:pPr>
          </w:p>
          <w:p w14:paraId="4DE6909A" w14:textId="77777777" w:rsidR="00FB755D" w:rsidRDefault="00FB755D" w:rsidP="00FB755D">
            <w:pPr>
              <w:jc w:val="right"/>
              <w:rPr>
                <w:lang w:val="en-GB"/>
              </w:rPr>
            </w:pPr>
          </w:p>
        </w:tc>
      </w:tr>
      <w:tr w:rsidR="00FB755D" w14:paraId="330AA6E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007AAD2" w14:textId="77777777" w:rsidR="00FB755D" w:rsidRDefault="00FB755D" w:rsidP="00FB755D">
            <w:pPr>
              <w:spacing w:line="163" w:lineRule="exact"/>
              <w:rPr>
                <w:lang w:val="en-GB"/>
              </w:rPr>
            </w:pPr>
          </w:p>
          <w:p w14:paraId="6131061D" w14:textId="77777777" w:rsidR="00FB755D" w:rsidRDefault="00FB755D" w:rsidP="00FB755D">
            <w:pPr>
              <w:rPr>
                <w:lang w:val="en-GB"/>
              </w:rPr>
            </w:pPr>
            <w:r>
              <w:rPr>
                <w:lang w:val="en-GB"/>
              </w:rPr>
              <w:t>m)</w:t>
            </w:r>
          </w:p>
        </w:tc>
        <w:tc>
          <w:tcPr>
            <w:tcW w:w="5295" w:type="dxa"/>
            <w:tcBorders>
              <w:top w:val="single" w:sz="7" w:space="0" w:color="000000"/>
              <w:left w:val="single" w:sz="6" w:space="0" w:color="FFFFFF"/>
              <w:bottom w:val="single" w:sz="6" w:space="0" w:color="FFFFFF"/>
              <w:right w:val="single" w:sz="6" w:space="0" w:color="FFFFFF"/>
            </w:tcBorders>
          </w:tcPr>
          <w:p w14:paraId="30C47FD8" w14:textId="77777777" w:rsidR="00FB755D" w:rsidRDefault="00FB755D" w:rsidP="00FB755D">
            <w:pPr>
              <w:spacing w:line="163" w:lineRule="exact"/>
              <w:rPr>
                <w:lang w:val="en-GB"/>
              </w:rPr>
            </w:pPr>
          </w:p>
          <w:p w14:paraId="7D695E3A" w14:textId="77777777" w:rsidR="00FB755D" w:rsidRDefault="00FB755D" w:rsidP="00FB755D">
            <w:pPr>
              <w:rPr>
                <w:lang w:val="en-GB"/>
              </w:rPr>
            </w:pPr>
            <w:r>
              <w:rPr>
                <w:lang w:val="en-GB"/>
              </w:rPr>
              <w:t>Average fuel consumption (on full load) at</w:t>
            </w:r>
          </w:p>
          <w:p w14:paraId="4E50D254" w14:textId="77777777" w:rsidR="00FB755D" w:rsidRDefault="00FB755D" w:rsidP="00FB755D">
            <w:pPr>
              <w:rPr>
                <w:lang w:val="en-GB"/>
              </w:rPr>
            </w:pPr>
            <w:r>
              <w:rPr>
                <w:lang w:val="en-GB"/>
              </w:rPr>
              <w:t xml:space="preserve">               a) Urban driving, min.</w:t>
            </w:r>
          </w:p>
        </w:tc>
        <w:tc>
          <w:tcPr>
            <w:tcW w:w="2546" w:type="dxa"/>
            <w:tcBorders>
              <w:top w:val="single" w:sz="7" w:space="0" w:color="000000"/>
              <w:left w:val="single" w:sz="7" w:space="0" w:color="000000"/>
              <w:bottom w:val="single" w:sz="6" w:space="0" w:color="FFFFFF"/>
              <w:right w:val="single" w:sz="6" w:space="0" w:color="FFFFFF"/>
            </w:tcBorders>
          </w:tcPr>
          <w:p w14:paraId="0DA1B2B7" w14:textId="77777777" w:rsidR="00FB755D" w:rsidRDefault="00FB755D" w:rsidP="00FB755D">
            <w:pPr>
              <w:spacing w:line="163" w:lineRule="exact"/>
              <w:rPr>
                <w:lang w:val="en-GB"/>
              </w:rPr>
            </w:pPr>
          </w:p>
          <w:p w14:paraId="0F51D3ED" w14:textId="77777777" w:rsidR="00FB755D" w:rsidRDefault="00FB755D" w:rsidP="00FB755D">
            <w:pPr>
              <w:jc w:val="center"/>
              <w:rPr>
                <w:lang w:val="en-GB"/>
              </w:rPr>
            </w:pPr>
          </w:p>
          <w:p w14:paraId="513BDC7A" w14:textId="77777777" w:rsidR="00FB755D" w:rsidRDefault="00FB755D" w:rsidP="00FB755D">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008602B3" w14:textId="77777777" w:rsidR="00FB755D" w:rsidRDefault="00FB755D" w:rsidP="00FB755D">
            <w:pPr>
              <w:spacing w:line="163" w:lineRule="exact"/>
              <w:rPr>
                <w:lang w:val="en-GB"/>
              </w:rPr>
            </w:pPr>
          </w:p>
          <w:p w14:paraId="3022405B" w14:textId="77777777" w:rsidR="00FB755D" w:rsidRDefault="00FB755D" w:rsidP="00FB755D">
            <w:pPr>
              <w:jc w:val="right"/>
              <w:rPr>
                <w:lang w:val="en-GB"/>
              </w:rPr>
            </w:pPr>
          </w:p>
          <w:p w14:paraId="2D0BA6CC" w14:textId="77777777" w:rsidR="00FB755D" w:rsidRDefault="00FB755D" w:rsidP="00FB755D">
            <w:pPr>
              <w:jc w:val="right"/>
              <w:rPr>
                <w:lang w:val="en-GB"/>
              </w:rPr>
            </w:pPr>
            <w:r>
              <w:rPr>
                <w:lang w:val="en-GB"/>
              </w:rPr>
              <w:t>---------------Km/l</w:t>
            </w:r>
          </w:p>
        </w:tc>
      </w:tr>
      <w:tr w:rsidR="00FB755D" w14:paraId="5EFC0169"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AB0E1DD" w14:textId="77777777" w:rsidR="00FB755D" w:rsidRDefault="00FB755D" w:rsidP="00FB755D">
            <w:pPr>
              <w:spacing w:line="163" w:lineRule="exact"/>
              <w:rPr>
                <w:lang w:val="en-GB"/>
              </w:rPr>
            </w:pPr>
          </w:p>
          <w:p w14:paraId="2ED5AE7F" w14:textId="77777777" w:rsidR="00FB755D" w:rsidRDefault="00FB755D" w:rsidP="00FB755D">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5693F9C7" w14:textId="77777777" w:rsidR="00FB755D" w:rsidRDefault="00FB755D" w:rsidP="00FB755D">
            <w:pPr>
              <w:spacing w:line="163" w:lineRule="exact"/>
              <w:rPr>
                <w:lang w:val="en-GB"/>
              </w:rPr>
            </w:pPr>
          </w:p>
          <w:p w14:paraId="05E2379D" w14:textId="77777777" w:rsidR="00FB755D" w:rsidRDefault="00FB755D" w:rsidP="00FB755D">
            <w:pPr>
              <w:rPr>
                <w:lang w:val="en-GB"/>
              </w:rPr>
            </w:pPr>
            <w:r>
              <w:rPr>
                <w:lang w:val="en-GB"/>
              </w:rPr>
              <w:t xml:space="preserve">              b) Steady 50 Km/h, min.</w:t>
            </w:r>
          </w:p>
        </w:tc>
        <w:tc>
          <w:tcPr>
            <w:tcW w:w="2546" w:type="dxa"/>
            <w:tcBorders>
              <w:top w:val="single" w:sz="7" w:space="0" w:color="000000"/>
              <w:left w:val="single" w:sz="7" w:space="0" w:color="000000"/>
              <w:bottom w:val="single" w:sz="6" w:space="0" w:color="FFFFFF"/>
              <w:right w:val="single" w:sz="6" w:space="0" w:color="FFFFFF"/>
            </w:tcBorders>
          </w:tcPr>
          <w:p w14:paraId="527C403A" w14:textId="77777777" w:rsidR="00FB755D" w:rsidRDefault="00FB755D" w:rsidP="00FB755D">
            <w:pPr>
              <w:spacing w:line="163" w:lineRule="exact"/>
              <w:rPr>
                <w:lang w:val="en-GB"/>
              </w:rPr>
            </w:pPr>
          </w:p>
          <w:p w14:paraId="03B8C1C6" w14:textId="77777777" w:rsidR="00FB755D" w:rsidRDefault="00FB755D" w:rsidP="00FB755D">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61EE6E18" w14:textId="77777777" w:rsidR="00FB755D" w:rsidRDefault="00FB755D" w:rsidP="00FB755D">
            <w:pPr>
              <w:spacing w:line="163" w:lineRule="exact"/>
              <w:rPr>
                <w:lang w:val="en-GB"/>
              </w:rPr>
            </w:pPr>
          </w:p>
          <w:p w14:paraId="13026C28" w14:textId="77777777" w:rsidR="00FB755D" w:rsidRDefault="00FB755D" w:rsidP="00FB755D">
            <w:pPr>
              <w:jc w:val="right"/>
              <w:rPr>
                <w:lang w:val="en-GB"/>
              </w:rPr>
            </w:pPr>
            <w:r>
              <w:rPr>
                <w:lang w:val="en-GB"/>
              </w:rPr>
              <w:t>----------------Km/l</w:t>
            </w:r>
          </w:p>
        </w:tc>
      </w:tr>
      <w:tr w:rsidR="00FB755D" w14:paraId="19689AC9"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4CF12E8" w14:textId="77777777" w:rsidR="00FB755D" w:rsidRDefault="00FB755D" w:rsidP="00FB755D">
            <w:pPr>
              <w:spacing w:line="163" w:lineRule="exact"/>
              <w:rPr>
                <w:lang w:val="en-GB"/>
              </w:rPr>
            </w:pPr>
          </w:p>
          <w:p w14:paraId="17150821" w14:textId="77777777" w:rsidR="00FB755D" w:rsidRDefault="00FB755D" w:rsidP="00FB755D">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1CE59628" w14:textId="77777777" w:rsidR="00FB755D" w:rsidRDefault="00FB755D" w:rsidP="00FB755D">
            <w:pPr>
              <w:spacing w:line="163" w:lineRule="exact"/>
              <w:rPr>
                <w:lang w:val="en-GB"/>
              </w:rPr>
            </w:pPr>
          </w:p>
          <w:p w14:paraId="2EBE50E7" w14:textId="77777777" w:rsidR="00FB755D" w:rsidRDefault="00FB755D" w:rsidP="00FB755D">
            <w:pPr>
              <w:rPr>
                <w:lang w:val="en-GB"/>
              </w:rPr>
            </w:pPr>
            <w:r>
              <w:rPr>
                <w:lang w:val="en-GB"/>
              </w:rPr>
              <w:t xml:space="preserve">              c) Steady 80 Km/h, min.</w:t>
            </w:r>
          </w:p>
        </w:tc>
        <w:tc>
          <w:tcPr>
            <w:tcW w:w="2546" w:type="dxa"/>
            <w:tcBorders>
              <w:top w:val="single" w:sz="7" w:space="0" w:color="000000"/>
              <w:left w:val="single" w:sz="7" w:space="0" w:color="000000"/>
              <w:bottom w:val="single" w:sz="6" w:space="0" w:color="FFFFFF"/>
              <w:right w:val="single" w:sz="6" w:space="0" w:color="FFFFFF"/>
            </w:tcBorders>
          </w:tcPr>
          <w:p w14:paraId="563275A0" w14:textId="77777777" w:rsidR="00FB755D" w:rsidRDefault="00FB755D" w:rsidP="00FB755D">
            <w:pPr>
              <w:spacing w:line="163" w:lineRule="exact"/>
              <w:rPr>
                <w:lang w:val="en-GB"/>
              </w:rPr>
            </w:pPr>
          </w:p>
          <w:p w14:paraId="68D74E71" w14:textId="77777777" w:rsidR="00FB755D" w:rsidRDefault="00FB755D" w:rsidP="00FB755D">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26E944A8" w14:textId="77777777" w:rsidR="00FB755D" w:rsidRDefault="00FB755D" w:rsidP="00FB755D">
            <w:pPr>
              <w:spacing w:line="163" w:lineRule="exact"/>
              <w:rPr>
                <w:lang w:val="en-GB"/>
              </w:rPr>
            </w:pPr>
          </w:p>
          <w:p w14:paraId="5DFBA151" w14:textId="77777777" w:rsidR="00FB755D" w:rsidRDefault="00FB755D" w:rsidP="00FB755D">
            <w:pPr>
              <w:jc w:val="right"/>
              <w:rPr>
                <w:lang w:val="en-GB"/>
              </w:rPr>
            </w:pPr>
            <w:r>
              <w:rPr>
                <w:lang w:val="en-GB"/>
              </w:rPr>
              <w:t>-------------Km/l</w:t>
            </w:r>
          </w:p>
        </w:tc>
      </w:tr>
      <w:tr w:rsidR="00FB755D" w14:paraId="09E4128D"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D06DC3F" w14:textId="77777777" w:rsidR="00FB755D" w:rsidRDefault="00FB755D" w:rsidP="00FB755D">
            <w:pPr>
              <w:spacing w:line="163" w:lineRule="exact"/>
              <w:rPr>
                <w:lang w:val="en-GB"/>
              </w:rPr>
            </w:pPr>
          </w:p>
          <w:p w14:paraId="6B3C44CF" w14:textId="77777777" w:rsidR="00FB755D" w:rsidRDefault="00FB755D" w:rsidP="00FB755D">
            <w:pPr>
              <w:rPr>
                <w:lang w:val="en-GB"/>
              </w:rPr>
            </w:pPr>
            <w:r>
              <w:rPr>
                <w:lang w:val="en-GB"/>
              </w:rPr>
              <w:t>n)</w:t>
            </w:r>
          </w:p>
        </w:tc>
        <w:tc>
          <w:tcPr>
            <w:tcW w:w="5295" w:type="dxa"/>
            <w:tcBorders>
              <w:top w:val="single" w:sz="7" w:space="0" w:color="000000"/>
              <w:left w:val="single" w:sz="6" w:space="0" w:color="FFFFFF"/>
              <w:bottom w:val="single" w:sz="6" w:space="0" w:color="FFFFFF"/>
              <w:right w:val="single" w:sz="6" w:space="0" w:color="FFFFFF"/>
            </w:tcBorders>
          </w:tcPr>
          <w:p w14:paraId="0228B6EF" w14:textId="77777777" w:rsidR="00FB755D" w:rsidRDefault="00FB755D" w:rsidP="00FB755D">
            <w:pPr>
              <w:spacing w:line="163" w:lineRule="exact"/>
              <w:rPr>
                <w:lang w:val="en-GB"/>
              </w:rPr>
            </w:pPr>
          </w:p>
          <w:p w14:paraId="6EFE9A81" w14:textId="77777777" w:rsidR="00FB755D" w:rsidRDefault="00FB755D" w:rsidP="00FB755D">
            <w:pPr>
              <w:rPr>
                <w:lang w:val="en-GB"/>
              </w:rPr>
            </w:pPr>
            <w:r>
              <w:rPr>
                <w:lang w:val="en-GB"/>
              </w:rPr>
              <w:t>Fuel tank capacity, min.</w:t>
            </w:r>
          </w:p>
        </w:tc>
        <w:tc>
          <w:tcPr>
            <w:tcW w:w="2546" w:type="dxa"/>
            <w:tcBorders>
              <w:top w:val="single" w:sz="7" w:space="0" w:color="000000"/>
              <w:left w:val="single" w:sz="7" w:space="0" w:color="000000"/>
              <w:bottom w:val="single" w:sz="6" w:space="0" w:color="FFFFFF"/>
              <w:right w:val="single" w:sz="6" w:space="0" w:color="FFFFFF"/>
            </w:tcBorders>
          </w:tcPr>
          <w:p w14:paraId="387A4319" w14:textId="77777777" w:rsidR="00FB755D" w:rsidRDefault="00FB755D" w:rsidP="00FB755D">
            <w:pPr>
              <w:spacing w:line="163" w:lineRule="exact"/>
              <w:rPr>
                <w:lang w:val="en-GB"/>
              </w:rPr>
            </w:pPr>
          </w:p>
          <w:p w14:paraId="456CE6C8" w14:textId="77777777" w:rsidR="00FB755D" w:rsidRDefault="00FB755D" w:rsidP="00FB755D">
            <w:pPr>
              <w:jc w:val="center"/>
              <w:rPr>
                <w:lang w:val="en-GB"/>
              </w:rPr>
            </w:pPr>
            <w:proofErr w:type="gramStart"/>
            <w:r>
              <w:rPr>
                <w:lang w:val="en-GB"/>
              </w:rPr>
              <w:t>100  Lt</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7DDE522E" w14:textId="77777777" w:rsidR="00FB755D" w:rsidRDefault="00FB755D" w:rsidP="00FB755D">
            <w:pPr>
              <w:spacing w:line="163" w:lineRule="exact"/>
              <w:rPr>
                <w:lang w:val="en-GB"/>
              </w:rPr>
            </w:pPr>
          </w:p>
          <w:p w14:paraId="5503B282" w14:textId="77777777" w:rsidR="00FB755D" w:rsidRDefault="00FB755D" w:rsidP="00FB755D">
            <w:pPr>
              <w:jc w:val="right"/>
              <w:rPr>
                <w:lang w:val="en-GB"/>
              </w:rPr>
            </w:pPr>
            <w:r>
              <w:rPr>
                <w:lang w:val="en-GB"/>
              </w:rPr>
              <w:t>-------------------Lt</w:t>
            </w:r>
          </w:p>
        </w:tc>
      </w:tr>
      <w:tr w:rsidR="00FB755D" w14:paraId="2B29876B"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8" w:space="0" w:color="000000"/>
              <w:right w:val="single" w:sz="6" w:space="0" w:color="FFFFFF"/>
            </w:tcBorders>
          </w:tcPr>
          <w:p w14:paraId="0DA85F3A" w14:textId="77777777" w:rsidR="00FB755D" w:rsidRDefault="00FB755D" w:rsidP="00FB755D">
            <w:pPr>
              <w:spacing w:line="163" w:lineRule="exact"/>
              <w:rPr>
                <w:lang w:val="en-GB"/>
              </w:rPr>
            </w:pPr>
          </w:p>
          <w:p w14:paraId="0F59E9CC" w14:textId="77777777" w:rsidR="00FB755D" w:rsidRDefault="00FB755D" w:rsidP="00FB755D">
            <w:pPr>
              <w:rPr>
                <w:lang w:val="en-GB"/>
              </w:rPr>
            </w:pPr>
            <w:r>
              <w:rPr>
                <w:lang w:val="en-GB"/>
              </w:rPr>
              <w:t>4.</w:t>
            </w:r>
          </w:p>
        </w:tc>
        <w:tc>
          <w:tcPr>
            <w:tcW w:w="9809" w:type="dxa"/>
            <w:gridSpan w:val="3"/>
            <w:tcBorders>
              <w:top w:val="single" w:sz="7" w:space="0" w:color="000000"/>
              <w:left w:val="single" w:sz="6" w:space="0" w:color="FFFFFF"/>
              <w:bottom w:val="single" w:sz="8" w:space="0" w:color="000000"/>
              <w:right w:val="nil"/>
            </w:tcBorders>
          </w:tcPr>
          <w:p w14:paraId="076AF3A8" w14:textId="77777777" w:rsidR="00FB755D" w:rsidRDefault="00FB755D" w:rsidP="00FB755D">
            <w:pPr>
              <w:spacing w:line="163" w:lineRule="exact"/>
              <w:rPr>
                <w:lang w:val="en-GB"/>
              </w:rPr>
            </w:pPr>
          </w:p>
          <w:p w14:paraId="2D121E84" w14:textId="77777777" w:rsidR="00FB755D" w:rsidRDefault="00FB755D" w:rsidP="00FB755D">
            <w:pPr>
              <w:rPr>
                <w:lang w:val="en-GB"/>
              </w:rPr>
            </w:pPr>
            <w:r>
              <w:rPr>
                <w:u w:val="single"/>
                <w:lang w:val="en-GB"/>
              </w:rPr>
              <w:t>CLUTCH AND TRANSMISSION</w:t>
            </w:r>
          </w:p>
        </w:tc>
      </w:tr>
      <w:tr w:rsidR="00FB755D" w14:paraId="22770091" w14:textId="77777777" w:rsidTr="00FB755D">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right w:val="single" w:sz="6" w:space="0" w:color="FFFFFF"/>
            </w:tcBorders>
          </w:tcPr>
          <w:p w14:paraId="733CE910" w14:textId="77777777" w:rsidR="00FB755D" w:rsidRPr="00F01A5D" w:rsidRDefault="00FB755D" w:rsidP="00FB755D">
            <w:pPr>
              <w:spacing w:line="163" w:lineRule="exact"/>
              <w:rPr>
                <w:lang w:val="en-GB"/>
              </w:rPr>
            </w:pPr>
          </w:p>
          <w:p w14:paraId="02C5F8D0" w14:textId="77777777" w:rsidR="00FB755D" w:rsidRPr="00F01A5D" w:rsidRDefault="00FB755D" w:rsidP="00FB755D">
            <w:pPr>
              <w:rPr>
                <w:lang w:val="en-GB"/>
              </w:rPr>
            </w:pPr>
            <w:r w:rsidRPr="00F01A5D">
              <w:rPr>
                <w:lang w:val="en-GB"/>
              </w:rPr>
              <w:t>a)</w:t>
            </w:r>
          </w:p>
        </w:tc>
        <w:tc>
          <w:tcPr>
            <w:tcW w:w="5295" w:type="dxa"/>
            <w:tcBorders>
              <w:top w:val="single" w:sz="8" w:space="0" w:color="000000"/>
              <w:left w:val="single" w:sz="6" w:space="0" w:color="FFFFFF"/>
              <w:bottom w:val="single" w:sz="8" w:space="0" w:color="000000"/>
              <w:right w:val="single" w:sz="6" w:space="0" w:color="FFFFFF"/>
            </w:tcBorders>
          </w:tcPr>
          <w:p w14:paraId="7FE6E98C" w14:textId="77777777" w:rsidR="00FB755D" w:rsidRPr="00F01A5D" w:rsidRDefault="00FB755D" w:rsidP="00FB755D">
            <w:pPr>
              <w:spacing w:line="163" w:lineRule="exact"/>
              <w:rPr>
                <w:lang w:val="en-GB"/>
              </w:rPr>
            </w:pPr>
          </w:p>
          <w:p w14:paraId="589AA396" w14:textId="77777777" w:rsidR="00FB755D" w:rsidRPr="00F01A5D" w:rsidRDefault="00FB755D" w:rsidP="00FB755D">
            <w:pPr>
              <w:rPr>
                <w:lang w:val="en-GB"/>
              </w:rPr>
            </w:pPr>
            <w:r>
              <w:rPr>
                <w:lang w:val="en-GB"/>
              </w:rPr>
              <w:t xml:space="preserve">Automatic /Automatic   with capability of changing to manual </w:t>
            </w:r>
            <w:proofErr w:type="gramStart"/>
            <w:r>
              <w:rPr>
                <w:lang w:val="en-GB"/>
              </w:rPr>
              <w:t>transmission  mode</w:t>
            </w:r>
            <w:proofErr w:type="gramEnd"/>
            <w:r>
              <w:rPr>
                <w:lang w:val="en-GB"/>
              </w:rPr>
              <w:t xml:space="preserve"> </w:t>
            </w:r>
          </w:p>
        </w:tc>
        <w:tc>
          <w:tcPr>
            <w:tcW w:w="2546" w:type="dxa"/>
            <w:tcBorders>
              <w:top w:val="single" w:sz="8" w:space="0" w:color="000000"/>
              <w:left w:val="single" w:sz="7" w:space="0" w:color="000000"/>
              <w:bottom w:val="single" w:sz="8" w:space="0" w:color="000000"/>
              <w:right w:val="single" w:sz="6" w:space="0" w:color="FFFFFF"/>
            </w:tcBorders>
          </w:tcPr>
          <w:p w14:paraId="3F82887C" w14:textId="77777777" w:rsidR="00FB755D" w:rsidRDefault="00FB755D" w:rsidP="00FB755D">
            <w:pPr>
              <w:spacing w:line="163" w:lineRule="exact"/>
              <w:rPr>
                <w:lang w:val="en-GB"/>
              </w:rPr>
            </w:pPr>
          </w:p>
          <w:p w14:paraId="0DBAD278" w14:textId="77777777" w:rsidR="00FB755D" w:rsidRDefault="00FB755D" w:rsidP="00FB755D">
            <w:pPr>
              <w:jc w:val="center"/>
              <w:rPr>
                <w:lang w:val="en-GB"/>
              </w:rPr>
            </w:pPr>
            <w:r>
              <w:rPr>
                <w:lang w:val="en-GB"/>
              </w:rPr>
              <w:t>Yes, Mandatory</w:t>
            </w:r>
          </w:p>
          <w:p w14:paraId="5328FBC4" w14:textId="77777777" w:rsidR="00FB755D" w:rsidRDefault="00FB755D" w:rsidP="00FB755D">
            <w:pPr>
              <w:jc w:val="center"/>
              <w:rPr>
                <w:lang w:val="en-GB"/>
              </w:rPr>
            </w:pPr>
          </w:p>
          <w:p w14:paraId="664F748E" w14:textId="77777777" w:rsidR="00FB755D" w:rsidRDefault="00FB755D" w:rsidP="00FB755D">
            <w:pPr>
              <w:jc w:val="center"/>
              <w:rPr>
                <w:lang w:val="en-GB"/>
              </w:rPr>
            </w:pPr>
            <w:r>
              <w:rPr>
                <w:lang w:val="en-GB"/>
              </w:rPr>
              <w:t>specify</w:t>
            </w:r>
          </w:p>
        </w:tc>
        <w:tc>
          <w:tcPr>
            <w:tcW w:w="1968" w:type="dxa"/>
            <w:tcBorders>
              <w:top w:val="single" w:sz="8" w:space="0" w:color="000000"/>
              <w:left w:val="single" w:sz="7" w:space="0" w:color="000000"/>
              <w:bottom w:val="single" w:sz="8" w:space="0" w:color="000000"/>
              <w:right w:val="double" w:sz="12" w:space="0" w:color="000000"/>
            </w:tcBorders>
          </w:tcPr>
          <w:p w14:paraId="11374A13" w14:textId="77777777" w:rsidR="00FB755D" w:rsidRDefault="00FB755D" w:rsidP="00FB755D">
            <w:pPr>
              <w:spacing w:line="163" w:lineRule="exact"/>
              <w:rPr>
                <w:lang w:val="en-GB"/>
              </w:rPr>
            </w:pPr>
          </w:p>
          <w:p w14:paraId="11217041" w14:textId="77777777" w:rsidR="00FB755D" w:rsidRDefault="00FB755D" w:rsidP="00FB755D">
            <w:pPr>
              <w:jc w:val="right"/>
              <w:rPr>
                <w:lang w:val="en-GB"/>
              </w:rPr>
            </w:pPr>
            <w:r>
              <w:rPr>
                <w:lang w:val="en-GB"/>
              </w:rPr>
              <w:t>---------------(Y/N)</w:t>
            </w:r>
          </w:p>
          <w:p w14:paraId="4ADC2DAD" w14:textId="77777777" w:rsidR="00FB755D" w:rsidRDefault="00FB755D" w:rsidP="00FB755D">
            <w:pPr>
              <w:jc w:val="right"/>
              <w:rPr>
                <w:lang w:val="en-GB"/>
              </w:rPr>
            </w:pPr>
          </w:p>
          <w:p w14:paraId="7BD12B4C" w14:textId="77777777" w:rsidR="00FB755D" w:rsidRDefault="00FB755D" w:rsidP="00FB755D">
            <w:pPr>
              <w:jc w:val="right"/>
              <w:rPr>
                <w:lang w:val="en-GB"/>
              </w:rPr>
            </w:pPr>
            <w:r>
              <w:rPr>
                <w:lang w:val="en-GB"/>
              </w:rPr>
              <w:t>----------------</w:t>
            </w:r>
          </w:p>
        </w:tc>
      </w:tr>
      <w:tr w:rsidR="00FB755D" w14:paraId="521DD092" w14:textId="77777777" w:rsidTr="00FB755D">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4A5D7B30" w14:textId="77777777" w:rsidR="00FB755D" w:rsidRDefault="00FB755D" w:rsidP="00FB755D">
            <w:pPr>
              <w:spacing w:line="163" w:lineRule="exact"/>
              <w:rPr>
                <w:lang w:val="en-GB"/>
              </w:rPr>
            </w:pPr>
          </w:p>
          <w:p w14:paraId="7F4BC955" w14:textId="77777777" w:rsidR="00FB755D" w:rsidRDefault="00FB755D" w:rsidP="00FB755D">
            <w:pPr>
              <w:rPr>
                <w:lang w:val="en-GB"/>
              </w:rPr>
            </w:pPr>
            <w:r>
              <w:rPr>
                <w:lang w:val="en-GB"/>
              </w:rPr>
              <w:t>b)</w:t>
            </w:r>
          </w:p>
        </w:tc>
        <w:tc>
          <w:tcPr>
            <w:tcW w:w="5295" w:type="dxa"/>
            <w:tcBorders>
              <w:top w:val="single" w:sz="8" w:space="0" w:color="000000"/>
              <w:left w:val="single" w:sz="6" w:space="0" w:color="FFFFFF"/>
              <w:bottom w:val="single" w:sz="6" w:space="0" w:color="FFFFFF"/>
              <w:right w:val="single" w:sz="6" w:space="0" w:color="FFFFFF"/>
            </w:tcBorders>
          </w:tcPr>
          <w:p w14:paraId="1977CD79" w14:textId="77777777" w:rsidR="00FB755D" w:rsidRDefault="00FB755D" w:rsidP="00FB755D">
            <w:pPr>
              <w:spacing w:line="163" w:lineRule="exact"/>
              <w:rPr>
                <w:lang w:val="en-GB"/>
              </w:rPr>
            </w:pPr>
          </w:p>
          <w:p w14:paraId="24125DB8" w14:textId="77777777" w:rsidR="00FB755D" w:rsidRDefault="00FB755D" w:rsidP="00FB755D">
            <w:pPr>
              <w:rPr>
                <w:lang w:val="en-GB"/>
              </w:rPr>
            </w:pPr>
            <w:r>
              <w:rPr>
                <w:lang w:val="en-GB"/>
              </w:rPr>
              <w:t>Transmission speeds</w:t>
            </w:r>
          </w:p>
        </w:tc>
        <w:tc>
          <w:tcPr>
            <w:tcW w:w="2546" w:type="dxa"/>
            <w:tcBorders>
              <w:top w:val="single" w:sz="8" w:space="0" w:color="000000"/>
              <w:left w:val="single" w:sz="7" w:space="0" w:color="000000"/>
              <w:bottom w:val="single" w:sz="6" w:space="0" w:color="FFFFFF"/>
              <w:right w:val="single" w:sz="6" w:space="0" w:color="FFFFFF"/>
            </w:tcBorders>
          </w:tcPr>
          <w:p w14:paraId="6FA22F9C" w14:textId="77777777" w:rsidR="00FB755D" w:rsidRDefault="00FB755D" w:rsidP="00FB755D">
            <w:pPr>
              <w:spacing w:line="163" w:lineRule="exact"/>
              <w:rPr>
                <w:lang w:val="en-GB"/>
              </w:rPr>
            </w:pPr>
          </w:p>
          <w:p w14:paraId="3C0976B9" w14:textId="77777777" w:rsidR="00FB755D" w:rsidRDefault="00FB755D" w:rsidP="00FB755D">
            <w:pPr>
              <w:jc w:val="center"/>
              <w:rPr>
                <w:lang w:val="en-GB"/>
              </w:rPr>
            </w:pPr>
            <w:r>
              <w:rPr>
                <w:lang w:val="en-GB"/>
              </w:rPr>
              <w:t>8 speed</w:t>
            </w:r>
          </w:p>
        </w:tc>
        <w:tc>
          <w:tcPr>
            <w:tcW w:w="1968" w:type="dxa"/>
            <w:tcBorders>
              <w:top w:val="single" w:sz="8" w:space="0" w:color="000000"/>
              <w:left w:val="single" w:sz="7" w:space="0" w:color="000000"/>
              <w:bottom w:val="single" w:sz="6" w:space="0" w:color="FFFFFF"/>
              <w:right w:val="double" w:sz="7" w:space="0" w:color="000000"/>
            </w:tcBorders>
          </w:tcPr>
          <w:p w14:paraId="521C6535" w14:textId="77777777" w:rsidR="00FB755D" w:rsidRDefault="00FB755D" w:rsidP="00FB755D">
            <w:pPr>
              <w:spacing w:line="163" w:lineRule="exact"/>
              <w:rPr>
                <w:lang w:val="en-GB"/>
              </w:rPr>
            </w:pPr>
          </w:p>
          <w:p w14:paraId="26637F77" w14:textId="77777777" w:rsidR="00FB755D" w:rsidRDefault="00FB755D" w:rsidP="00FB755D">
            <w:pPr>
              <w:jc w:val="right"/>
              <w:rPr>
                <w:lang w:val="en-GB"/>
              </w:rPr>
            </w:pPr>
            <w:r>
              <w:rPr>
                <w:lang w:val="en-GB"/>
              </w:rPr>
              <w:t>speed</w:t>
            </w:r>
          </w:p>
        </w:tc>
      </w:tr>
      <w:tr w:rsidR="00FB755D" w14:paraId="27B0491C"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CD750CC" w14:textId="77777777" w:rsidR="00FB755D" w:rsidRDefault="00FB755D" w:rsidP="00FB755D">
            <w:pPr>
              <w:spacing w:line="163" w:lineRule="exact"/>
              <w:rPr>
                <w:lang w:val="en-GB"/>
              </w:rPr>
            </w:pPr>
          </w:p>
          <w:p w14:paraId="4B438131"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77C021E5" w14:textId="77777777" w:rsidR="00FB755D" w:rsidRDefault="00FB755D" w:rsidP="00FB755D">
            <w:pPr>
              <w:spacing w:line="163" w:lineRule="exact"/>
              <w:rPr>
                <w:lang w:val="en-GB"/>
              </w:rPr>
            </w:pPr>
          </w:p>
          <w:p w14:paraId="20E13A04" w14:textId="77777777" w:rsidR="00FB755D" w:rsidRDefault="00FB755D" w:rsidP="00FB755D">
            <w:pPr>
              <w:rPr>
                <w:lang w:val="en-GB"/>
              </w:rPr>
            </w:pPr>
            <w:r>
              <w:rPr>
                <w:lang w:val="en-GB"/>
              </w:rPr>
              <w:t xml:space="preserve"> Permanent 4WD or with selector from 2WD to 4WD.</w:t>
            </w:r>
          </w:p>
        </w:tc>
        <w:tc>
          <w:tcPr>
            <w:tcW w:w="2546" w:type="dxa"/>
            <w:tcBorders>
              <w:top w:val="single" w:sz="7" w:space="0" w:color="000000"/>
              <w:left w:val="single" w:sz="7" w:space="0" w:color="000000"/>
              <w:bottom w:val="single" w:sz="6" w:space="0" w:color="FFFFFF"/>
              <w:right w:val="single" w:sz="6" w:space="0" w:color="FFFFFF"/>
            </w:tcBorders>
          </w:tcPr>
          <w:p w14:paraId="7B7B6D9D" w14:textId="77777777" w:rsidR="00FB755D" w:rsidRDefault="00FB755D" w:rsidP="00FB755D">
            <w:pPr>
              <w:spacing w:line="163" w:lineRule="exact"/>
              <w:rPr>
                <w:lang w:val="en-GB"/>
              </w:rPr>
            </w:pPr>
          </w:p>
          <w:p w14:paraId="492908C9" w14:textId="77777777" w:rsidR="00FB755D" w:rsidRDefault="00FB755D" w:rsidP="00FB755D">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4642DE76" w14:textId="77777777" w:rsidR="00FB755D" w:rsidRDefault="00FB755D" w:rsidP="00FB755D">
            <w:pPr>
              <w:spacing w:line="163" w:lineRule="exact"/>
              <w:rPr>
                <w:lang w:val="en-GB"/>
              </w:rPr>
            </w:pPr>
          </w:p>
          <w:p w14:paraId="0E5D2DBC" w14:textId="77777777" w:rsidR="00FB755D" w:rsidRDefault="00FB755D" w:rsidP="00FB755D">
            <w:pPr>
              <w:jc w:val="right"/>
              <w:rPr>
                <w:lang w:val="en-GB"/>
              </w:rPr>
            </w:pPr>
            <w:r>
              <w:rPr>
                <w:lang w:val="en-GB"/>
              </w:rPr>
              <w:t>----------------------</w:t>
            </w:r>
          </w:p>
        </w:tc>
      </w:tr>
      <w:tr w:rsidR="00FB755D" w14:paraId="550DBCFF"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0F17969" w14:textId="77777777" w:rsidR="00FB755D" w:rsidRDefault="00FB755D" w:rsidP="00FB755D">
            <w:pPr>
              <w:spacing w:line="163" w:lineRule="exact"/>
              <w:rPr>
                <w:lang w:val="en-GB"/>
              </w:rPr>
            </w:pPr>
          </w:p>
          <w:p w14:paraId="3ACB7A80" w14:textId="77777777" w:rsidR="00FB755D" w:rsidRDefault="00FB755D" w:rsidP="00FB755D">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2B2753AC" w14:textId="77777777" w:rsidR="00FB755D" w:rsidRDefault="00FB755D" w:rsidP="00FB755D">
            <w:pPr>
              <w:spacing w:line="163" w:lineRule="exact"/>
              <w:rPr>
                <w:lang w:val="en-GB"/>
              </w:rPr>
            </w:pPr>
          </w:p>
          <w:p w14:paraId="1EC1B8CA" w14:textId="77777777" w:rsidR="00FB755D" w:rsidRDefault="00FB755D" w:rsidP="00FB755D">
            <w:pPr>
              <w:rPr>
                <w:lang w:val="en-GB"/>
              </w:rPr>
            </w:pPr>
            <w:r>
              <w:rPr>
                <w:lang w:val="en-GB"/>
              </w:rPr>
              <w:t xml:space="preserve">LSD /rear </w:t>
            </w:r>
            <w:proofErr w:type="spellStart"/>
            <w:r>
              <w:rPr>
                <w:lang w:val="en-GB"/>
              </w:rPr>
              <w:t>difflock</w:t>
            </w:r>
            <w:proofErr w:type="spellEnd"/>
            <w:r>
              <w:rPr>
                <w:lang w:val="en-GB"/>
              </w:rPr>
              <w:t xml:space="preserve"> provided.</w:t>
            </w:r>
          </w:p>
        </w:tc>
        <w:tc>
          <w:tcPr>
            <w:tcW w:w="2546" w:type="dxa"/>
            <w:tcBorders>
              <w:top w:val="single" w:sz="7" w:space="0" w:color="000000"/>
              <w:left w:val="single" w:sz="7" w:space="0" w:color="000000"/>
              <w:bottom w:val="single" w:sz="6" w:space="0" w:color="FFFFFF"/>
              <w:right w:val="single" w:sz="6" w:space="0" w:color="FFFFFF"/>
            </w:tcBorders>
          </w:tcPr>
          <w:p w14:paraId="08DAE5EB" w14:textId="77777777" w:rsidR="00FB755D" w:rsidRDefault="00FB755D" w:rsidP="00FB755D">
            <w:pPr>
              <w:spacing w:line="163" w:lineRule="exact"/>
              <w:rPr>
                <w:lang w:val="en-GB"/>
              </w:rPr>
            </w:pPr>
          </w:p>
          <w:p w14:paraId="50B31541" w14:textId="77777777" w:rsidR="00FB755D" w:rsidRDefault="00FB755D" w:rsidP="00FB755D">
            <w:pPr>
              <w:jc w:val="center"/>
              <w:rPr>
                <w:lang w:val="en-GB"/>
              </w:rPr>
            </w:pPr>
            <w:r>
              <w:rPr>
                <w:lang w:val="en-GB"/>
              </w:rPr>
              <w:t>Yes mandatory</w:t>
            </w:r>
          </w:p>
        </w:tc>
        <w:tc>
          <w:tcPr>
            <w:tcW w:w="1968" w:type="dxa"/>
            <w:tcBorders>
              <w:top w:val="single" w:sz="7" w:space="0" w:color="000000"/>
              <w:left w:val="single" w:sz="7" w:space="0" w:color="000000"/>
              <w:bottom w:val="single" w:sz="6" w:space="0" w:color="FFFFFF"/>
              <w:right w:val="double" w:sz="7" w:space="0" w:color="000000"/>
            </w:tcBorders>
          </w:tcPr>
          <w:p w14:paraId="014330E4" w14:textId="77777777" w:rsidR="00FB755D" w:rsidRDefault="00FB755D" w:rsidP="00FB755D">
            <w:pPr>
              <w:spacing w:line="163" w:lineRule="exact"/>
              <w:rPr>
                <w:lang w:val="en-GB"/>
              </w:rPr>
            </w:pPr>
          </w:p>
          <w:p w14:paraId="09B738E1" w14:textId="77777777" w:rsidR="00FB755D" w:rsidRDefault="00FB755D" w:rsidP="00FB755D">
            <w:pPr>
              <w:jc w:val="right"/>
              <w:rPr>
                <w:lang w:val="en-GB"/>
              </w:rPr>
            </w:pPr>
            <w:r>
              <w:rPr>
                <w:lang w:val="en-GB"/>
              </w:rPr>
              <w:t>--------------(Y/N)</w:t>
            </w:r>
          </w:p>
        </w:tc>
      </w:tr>
      <w:tr w:rsidR="00FB755D" w14:paraId="1EC7ACEF"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0B185CE4" w14:textId="77777777" w:rsidR="00FB755D" w:rsidRDefault="00FB755D" w:rsidP="00FB755D">
            <w:pPr>
              <w:spacing w:line="163" w:lineRule="exact"/>
              <w:rPr>
                <w:lang w:val="en-GB"/>
              </w:rPr>
            </w:pPr>
          </w:p>
          <w:p w14:paraId="40B05552" w14:textId="77777777" w:rsidR="00FB755D" w:rsidRDefault="00FB755D" w:rsidP="00FB755D">
            <w:pPr>
              <w:rPr>
                <w:b/>
                <w:bCs/>
                <w:lang w:val="en-GB"/>
              </w:rPr>
            </w:pPr>
            <w:r>
              <w:rPr>
                <w:b/>
                <w:bCs/>
                <w:lang w:val="en-GB"/>
              </w:rPr>
              <w:t>5.</w:t>
            </w:r>
          </w:p>
        </w:tc>
        <w:tc>
          <w:tcPr>
            <w:tcW w:w="9809" w:type="dxa"/>
            <w:gridSpan w:val="3"/>
            <w:tcBorders>
              <w:top w:val="single" w:sz="7" w:space="0" w:color="000000"/>
              <w:left w:val="single" w:sz="6" w:space="0" w:color="FFFFFF"/>
              <w:bottom w:val="single" w:sz="6" w:space="0" w:color="FFFFFF"/>
              <w:right w:val="nil"/>
            </w:tcBorders>
          </w:tcPr>
          <w:p w14:paraId="47C5F0FF" w14:textId="77777777" w:rsidR="00FB755D" w:rsidRDefault="00FB755D" w:rsidP="00FB755D">
            <w:pPr>
              <w:spacing w:line="163" w:lineRule="exact"/>
              <w:rPr>
                <w:b/>
                <w:bCs/>
                <w:lang w:val="en-GB"/>
              </w:rPr>
            </w:pPr>
          </w:p>
          <w:p w14:paraId="0FBB480C" w14:textId="77777777" w:rsidR="00FB755D" w:rsidRDefault="00FB755D" w:rsidP="00FB755D">
            <w:pPr>
              <w:rPr>
                <w:b/>
                <w:bCs/>
                <w:lang w:val="en-GB"/>
              </w:rPr>
            </w:pPr>
            <w:proofErr w:type="gramStart"/>
            <w:r>
              <w:rPr>
                <w:b/>
                <w:bCs/>
                <w:lang w:val="en-GB"/>
              </w:rPr>
              <w:t>BRAKES  AND</w:t>
            </w:r>
            <w:proofErr w:type="gramEnd"/>
            <w:r>
              <w:rPr>
                <w:b/>
                <w:bCs/>
                <w:lang w:val="en-GB"/>
              </w:rPr>
              <w:t xml:space="preserve"> TYRES</w:t>
            </w:r>
          </w:p>
        </w:tc>
      </w:tr>
      <w:tr w:rsidR="00FB755D" w14:paraId="7F6B68A6"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D42059E" w14:textId="77777777" w:rsidR="00FB755D" w:rsidRDefault="00FB755D" w:rsidP="00FB755D">
            <w:pPr>
              <w:spacing w:line="163" w:lineRule="exact"/>
              <w:rPr>
                <w:b/>
                <w:bCs/>
                <w:lang w:val="en-GB"/>
              </w:rPr>
            </w:pPr>
          </w:p>
          <w:p w14:paraId="18DE7277"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28DA00A5" w14:textId="77777777" w:rsidR="00FB755D" w:rsidRDefault="00FB755D" w:rsidP="00FB755D">
            <w:pPr>
              <w:spacing w:line="163" w:lineRule="exact"/>
              <w:rPr>
                <w:lang w:val="en-GB"/>
              </w:rPr>
            </w:pPr>
          </w:p>
          <w:p w14:paraId="4E57835F" w14:textId="77777777" w:rsidR="00FB755D" w:rsidRDefault="00FB755D" w:rsidP="00FB755D">
            <w:pPr>
              <w:rPr>
                <w:lang w:val="en-GB"/>
              </w:rPr>
            </w:pPr>
            <w:r>
              <w:rPr>
                <w:lang w:val="en-GB"/>
              </w:rPr>
              <w:t>Assisted hydraulic, dual brake system.</w:t>
            </w:r>
          </w:p>
        </w:tc>
        <w:tc>
          <w:tcPr>
            <w:tcW w:w="2546" w:type="dxa"/>
            <w:tcBorders>
              <w:top w:val="single" w:sz="7" w:space="0" w:color="000000"/>
              <w:left w:val="single" w:sz="7" w:space="0" w:color="000000"/>
              <w:bottom w:val="single" w:sz="6" w:space="0" w:color="FFFFFF"/>
              <w:right w:val="single" w:sz="6" w:space="0" w:color="FFFFFF"/>
            </w:tcBorders>
          </w:tcPr>
          <w:p w14:paraId="0E57ADA7" w14:textId="77777777" w:rsidR="00FB755D" w:rsidRDefault="00FB755D" w:rsidP="00FB755D">
            <w:pPr>
              <w:spacing w:line="163" w:lineRule="exact"/>
              <w:rPr>
                <w:lang w:val="en-GB"/>
              </w:rPr>
            </w:pPr>
          </w:p>
          <w:p w14:paraId="54ADA6D9" w14:textId="77777777" w:rsidR="00FB755D" w:rsidRDefault="00FB755D" w:rsidP="00FB755D">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24E6C21A" w14:textId="77777777" w:rsidR="00FB755D" w:rsidRDefault="00FB755D" w:rsidP="00FB755D">
            <w:pPr>
              <w:spacing w:line="163" w:lineRule="exact"/>
              <w:rPr>
                <w:lang w:val="en-GB"/>
              </w:rPr>
            </w:pPr>
          </w:p>
          <w:p w14:paraId="43B12F2B" w14:textId="77777777" w:rsidR="00FB755D" w:rsidRDefault="00FB755D" w:rsidP="00FB755D">
            <w:pPr>
              <w:jc w:val="right"/>
              <w:rPr>
                <w:lang w:val="en-GB"/>
              </w:rPr>
            </w:pPr>
            <w:r>
              <w:rPr>
                <w:lang w:val="en-GB"/>
              </w:rPr>
              <w:t>----------------(Y/N)</w:t>
            </w:r>
          </w:p>
        </w:tc>
      </w:tr>
      <w:tr w:rsidR="00FB755D" w14:paraId="510A5BF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nil"/>
              <w:right w:val="single" w:sz="6" w:space="0" w:color="FFFFFF"/>
            </w:tcBorders>
          </w:tcPr>
          <w:p w14:paraId="569A94F3" w14:textId="77777777" w:rsidR="00FB755D" w:rsidRDefault="00FB755D" w:rsidP="00FB755D">
            <w:pPr>
              <w:spacing w:line="163" w:lineRule="exact"/>
              <w:rPr>
                <w:lang w:val="en-GB"/>
              </w:rPr>
            </w:pPr>
          </w:p>
          <w:p w14:paraId="035116CE"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nil"/>
              <w:right w:val="single" w:sz="6" w:space="0" w:color="FFFFFF"/>
            </w:tcBorders>
          </w:tcPr>
          <w:p w14:paraId="58E49F39" w14:textId="77777777" w:rsidR="00FB755D" w:rsidRDefault="00FB755D" w:rsidP="00FB755D">
            <w:pPr>
              <w:spacing w:line="163" w:lineRule="exact"/>
              <w:rPr>
                <w:lang w:val="en-GB"/>
              </w:rPr>
            </w:pPr>
          </w:p>
          <w:p w14:paraId="55BD2500" w14:textId="77777777" w:rsidR="00FB755D" w:rsidRDefault="00FB755D" w:rsidP="00FB755D">
            <w:pPr>
              <w:rPr>
                <w:lang w:val="en-GB"/>
              </w:rPr>
            </w:pPr>
            <w:r>
              <w:rPr>
                <w:lang w:val="en-GB"/>
              </w:rPr>
              <w:t>Brakes, disc at front or all round</w:t>
            </w:r>
          </w:p>
        </w:tc>
        <w:tc>
          <w:tcPr>
            <w:tcW w:w="2546" w:type="dxa"/>
            <w:tcBorders>
              <w:top w:val="single" w:sz="7" w:space="0" w:color="000000"/>
              <w:left w:val="single" w:sz="7" w:space="0" w:color="000000"/>
              <w:bottom w:val="single" w:sz="6" w:space="0" w:color="FFFFFF"/>
              <w:right w:val="single" w:sz="6" w:space="0" w:color="FFFFFF"/>
            </w:tcBorders>
          </w:tcPr>
          <w:p w14:paraId="544152EE" w14:textId="77777777" w:rsidR="00FB755D" w:rsidRDefault="00FB755D" w:rsidP="00FB755D">
            <w:pPr>
              <w:spacing w:line="163" w:lineRule="exact"/>
              <w:rPr>
                <w:lang w:val="en-GB"/>
              </w:rPr>
            </w:pPr>
          </w:p>
          <w:p w14:paraId="69175DCF" w14:textId="77777777" w:rsidR="00FB755D" w:rsidRDefault="00FB755D" w:rsidP="00FB755D">
            <w:pPr>
              <w:jc w:val="center"/>
              <w:rPr>
                <w:lang w:val="en-GB"/>
              </w:rPr>
            </w:pPr>
            <w:r>
              <w:rPr>
                <w:lang w:val="en-GB"/>
              </w:rPr>
              <w:t>specify</w:t>
            </w:r>
          </w:p>
          <w:p w14:paraId="4076B6E0" w14:textId="77777777" w:rsidR="00FB755D" w:rsidRDefault="00FB755D" w:rsidP="00FB755D">
            <w:pPr>
              <w:jc w:val="center"/>
              <w:rPr>
                <w:lang w:val="en-GB"/>
              </w:rPr>
            </w:pPr>
            <w:r>
              <w:rPr>
                <w:lang w:val="en-GB"/>
              </w:rPr>
              <w:t>front</w:t>
            </w:r>
          </w:p>
        </w:tc>
        <w:tc>
          <w:tcPr>
            <w:tcW w:w="1968" w:type="dxa"/>
            <w:tcBorders>
              <w:top w:val="single" w:sz="7" w:space="0" w:color="000000"/>
              <w:left w:val="single" w:sz="7" w:space="0" w:color="000000"/>
              <w:bottom w:val="single" w:sz="6" w:space="0" w:color="FFFFFF"/>
              <w:right w:val="double" w:sz="7" w:space="0" w:color="000000"/>
            </w:tcBorders>
          </w:tcPr>
          <w:p w14:paraId="25527FB3" w14:textId="77777777" w:rsidR="00FB755D" w:rsidRDefault="00FB755D" w:rsidP="00FB755D">
            <w:pPr>
              <w:spacing w:line="163" w:lineRule="exact"/>
              <w:rPr>
                <w:lang w:val="en-GB"/>
              </w:rPr>
            </w:pPr>
          </w:p>
          <w:p w14:paraId="68F9C513" w14:textId="77777777" w:rsidR="00FB755D" w:rsidRDefault="00FB755D" w:rsidP="00FB755D">
            <w:pPr>
              <w:jc w:val="right"/>
              <w:rPr>
                <w:lang w:val="en-GB"/>
              </w:rPr>
            </w:pPr>
          </w:p>
        </w:tc>
      </w:tr>
      <w:tr w:rsidR="00FB755D" w14:paraId="6B561951" w14:textId="77777777" w:rsidTr="00FB755D">
        <w:tblPrEx>
          <w:tblCellMar>
            <w:top w:w="0" w:type="dxa"/>
            <w:bottom w:w="0" w:type="dxa"/>
          </w:tblCellMar>
        </w:tblPrEx>
        <w:trPr>
          <w:jc w:val="right"/>
        </w:trPr>
        <w:tc>
          <w:tcPr>
            <w:tcW w:w="656" w:type="dxa"/>
            <w:tcBorders>
              <w:top w:val="nil"/>
              <w:left w:val="double" w:sz="7" w:space="0" w:color="000000"/>
              <w:bottom w:val="single" w:sz="6" w:space="0" w:color="FFFFFF"/>
              <w:right w:val="single" w:sz="6" w:space="0" w:color="FFFFFF"/>
            </w:tcBorders>
          </w:tcPr>
          <w:p w14:paraId="157617ED" w14:textId="77777777" w:rsidR="00FB755D" w:rsidRDefault="00FB755D" w:rsidP="00FB755D">
            <w:pPr>
              <w:spacing w:line="163" w:lineRule="exact"/>
              <w:rPr>
                <w:lang w:val="en-GB"/>
              </w:rPr>
            </w:pPr>
          </w:p>
          <w:p w14:paraId="6E809DBC" w14:textId="77777777" w:rsidR="00FB755D" w:rsidRDefault="00FB755D" w:rsidP="00FB755D">
            <w:pPr>
              <w:rPr>
                <w:lang w:val="en-GB"/>
              </w:rPr>
            </w:pPr>
          </w:p>
        </w:tc>
        <w:tc>
          <w:tcPr>
            <w:tcW w:w="5295" w:type="dxa"/>
            <w:tcBorders>
              <w:top w:val="nil"/>
              <w:left w:val="single" w:sz="6" w:space="0" w:color="FFFFFF"/>
              <w:bottom w:val="single" w:sz="6" w:space="0" w:color="FFFFFF"/>
              <w:right w:val="single" w:sz="6" w:space="0" w:color="FFFFFF"/>
            </w:tcBorders>
          </w:tcPr>
          <w:p w14:paraId="57302FCE" w14:textId="77777777" w:rsidR="00FB755D" w:rsidRDefault="00FB755D" w:rsidP="00FB755D">
            <w:pPr>
              <w:spacing w:line="163" w:lineRule="exact"/>
              <w:rPr>
                <w:lang w:val="en-GB"/>
              </w:rPr>
            </w:pPr>
          </w:p>
          <w:p w14:paraId="6EA6CB13" w14:textId="77777777" w:rsidR="00FB755D" w:rsidRDefault="00FB755D" w:rsidP="00FB755D">
            <w:pPr>
              <w:rPr>
                <w:lang w:val="en-GB"/>
              </w:rPr>
            </w:pPr>
          </w:p>
        </w:tc>
        <w:tc>
          <w:tcPr>
            <w:tcW w:w="2546" w:type="dxa"/>
            <w:tcBorders>
              <w:top w:val="single" w:sz="7" w:space="0" w:color="000000"/>
              <w:left w:val="single" w:sz="7" w:space="0" w:color="000000"/>
              <w:bottom w:val="single" w:sz="6" w:space="0" w:color="FFFFFF"/>
              <w:right w:val="single" w:sz="6" w:space="0" w:color="FFFFFF"/>
            </w:tcBorders>
          </w:tcPr>
          <w:p w14:paraId="0FC97E8F" w14:textId="77777777" w:rsidR="00FB755D" w:rsidRDefault="00FB755D" w:rsidP="00FB755D">
            <w:pPr>
              <w:spacing w:line="163" w:lineRule="exact"/>
              <w:rPr>
                <w:lang w:val="en-GB"/>
              </w:rPr>
            </w:pPr>
          </w:p>
          <w:p w14:paraId="4008E1BB" w14:textId="77777777" w:rsidR="00FB755D" w:rsidRDefault="00FB755D" w:rsidP="00FB755D">
            <w:pPr>
              <w:jc w:val="center"/>
              <w:rPr>
                <w:lang w:val="en-GB"/>
              </w:rPr>
            </w:pPr>
            <w:r>
              <w:rPr>
                <w:lang w:val="en-GB"/>
              </w:rPr>
              <w:lastRenderedPageBreak/>
              <w:t>Rear</w:t>
            </w:r>
          </w:p>
        </w:tc>
        <w:tc>
          <w:tcPr>
            <w:tcW w:w="1968" w:type="dxa"/>
            <w:tcBorders>
              <w:top w:val="single" w:sz="7" w:space="0" w:color="000000"/>
              <w:left w:val="single" w:sz="7" w:space="0" w:color="000000"/>
              <w:bottom w:val="single" w:sz="6" w:space="0" w:color="FFFFFF"/>
              <w:right w:val="double" w:sz="7" w:space="0" w:color="000000"/>
            </w:tcBorders>
          </w:tcPr>
          <w:p w14:paraId="2FC89C19" w14:textId="77777777" w:rsidR="00FB755D" w:rsidRDefault="00FB755D" w:rsidP="00FB755D">
            <w:pPr>
              <w:spacing w:line="163" w:lineRule="exact"/>
              <w:rPr>
                <w:lang w:val="en-GB"/>
              </w:rPr>
            </w:pPr>
          </w:p>
          <w:p w14:paraId="3E194AC4" w14:textId="77777777" w:rsidR="00FB755D" w:rsidRDefault="00FB755D" w:rsidP="00FB755D">
            <w:pPr>
              <w:jc w:val="right"/>
              <w:rPr>
                <w:lang w:val="en-GB"/>
              </w:rPr>
            </w:pPr>
          </w:p>
        </w:tc>
      </w:tr>
      <w:tr w:rsidR="00FB755D" w14:paraId="00D79B1F"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11629A4" w14:textId="77777777" w:rsidR="00FB755D" w:rsidRDefault="00FB755D" w:rsidP="00FB755D">
            <w:pPr>
              <w:spacing w:line="163" w:lineRule="exact"/>
              <w:rPr>
                <w:lang w:val="en-GB"/>
              </w:rPr>
            </w:pPr>
          </w:p>
          <w:p w14:paraId="2A48641A"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36350606" w14:textId="77777777" w:rsidR="00FB755D" w:rsidRDefault="00FB755D" w:rsidP="00FB755D">
            <w:pPr>
              <w:spacing w:line="163" w:lineRule="exact"/>
              <w:rPr>
                <w:lang w:val="en-GB"/>
              </w:rPr>
            </w:pPr>
          </w:p>
          <w:p w14:paraId="2B34E015" w14:textId="77777777" w:rsidR="00FB755D" w:rsidRDefault="00FB755D" w:rsidP="00FB755D">
            <w:pPr>
              <w:rPr>
                <w:lang w:val="en-GB"/>
              </w:rPr>
            </w:pPr>
            <w:r>
              <w:rPr>
                <w:lang w:val="en-GB"/>
              </w:rPr>
              <w:t>Mechanical Parking brake, to act on transmission or rear wheels</w:t>
            </w:r>
          </w:p>
        </w:tc>
        <w:tc>
          <w:tcPr>
            <w:tcW w:w="2546" w:type="dxa"/>
            <w:tcBorders>
              <w:top w:val="single" w:sz="7" w:space="0" w:color="000000"/>
              <w:left w:val="single" w:sz="7" w:space="0" w:color="000000"/>
              <w:bottom w:val="single" w:sz="6" w:space="0" w:color="FFFFFF"/>
              <w:right w:val="single" w:sz="6" w:space="0" w:color="FFFFFF"/>
            </w:tcBorders>
          </w:tcPr>
          <w:p w14:paraId="26855F8B" w14:textId="77777777" w:rsidR="00FB755D" w:rsidRDefault="00FB755D" w:rsidP="00FB755D">
            <w:pPr>
              <w:spacing w:line="163" w:lineRule="exact"/>
              <w:rPr>
                <w:lang w:val="en-GB"/>
              </w:rPr>
            </w:pPr>
          </w:p>
          <w:p w14:paraId="65AF3022" w14:textId="77777777" w:rsidR="00FB755D" w:rsidRDefault="00FB755D" w:rsidP="00FB755D">
            <w:pPr>
              <w:jc w:val="center"/>
              <w:rPr>
                <w:lang w:val="en-GB"/>
              </w:rPr>
            </w:pPr>
            <w:r>
              <w:rPr>
                <w:lang w:val="en-GB"/>
              </w:rPr>
              <w:t>Yes</w:t>
            </w:r>
          </w:p>
          <w:p w14:paraId="0CD683FD" w14:textId="77777777" w:rsidR="00FB755D" w:rsidRDefault="00FB755D" w:rsidP="00FB755D">
            <w:pPr>
              <w:jc w:val="center"/>
              <w:rPr>
                <w:lang w:val="en-GB"/>
              </w:rPr>
            </w:pPr>
          </w:p>
          <w:p w14:paraId="1C922926" w14:textId="77777777" w:rsidR="00FB755D" w:rsidRDefault="00FB755D" w:rsidP="00FB755D">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2E415F09" w14:textId="77777777" w:rsidR="00FB755D" w:rsidRDefault="00FB755D" w:rsidP="00FB755D">
            <w:pPr>
              <w:spacing w:line="163" w:lineRule="exact"/>
              <w:rPr>
                <w:lang w:val="en-GB"/>
              </w:rPr>
            </w:pPr>
          </w:p>
          <w:p w14:paraId="1CE7BA02" w14:textId="77777777" w:rsidR="00FB755D" w:rsidRDefault="00FB755D" w:rsidP="00FB755D">
            <w:pPr>
              <w:jc w:val="right"/>
              <w:rPr>
                <w:lang w:val="en-GB"/>
              </w:rPr>
            </w:pPr>
            <w:r>
              <w:rPr>
                <w:lang w:val="en-GB"/>
              </w:rPr>
              <w:t>------------(Y/N)</w:t>
            </w:r>
          </w:p>
        </w:tc>
      </w:tr>
      <w:tr w:rsidR="00FB755D" w14:paraId="4A221399"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A66B72C" w14:textId="77777777" w:rsidR="00FB755D" w:rsidRDefault="00FB755D" w:rsidP="00FB755D">
            <w:pPr>
              <w:spacing w:line="163" w:lineRule="exact"/>
              <w:rPr>
                <w:lang w:val="en-GB"/>
              </w:rPr>
            </w:pPr>
          </w:p>
          <w:p w14:paraId="018DF4B2" w14:textId="77777777" w:rsidR="00FB755D" w:rsidRDefault="00FB755D" w:rsidP="00FB755D">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3DF10A36" w14:textId="77777777" w:rsidR="00FB755D" w:rsidRDefault="00FB755D" w:rsidP="00FB755D">
            <w:pPr>
              <w:spacing w:line="163" w:lineRule="exact"/>
              <w:rPr>
                <w:lang w:val="en-GB"/>
              </w:rPr>
            </w:pPr>
          </w:p>
          <w:p w14:paraId="63218046" w14:textId="77777777" w:rsidR="00FB755D" w:rsidRDefault="00FB755D" w:rsidP="00FB755D">
            <w:pPr>
              <w:rPr>
                <w:lang w:val="en-GB"/>
              </w:rPr>
            </w:pPr>
            <w:r>
              <w:rPr>
                <w:lang w:val="en-GB"/>
              </w:rPr>
              <w:t>Tyre locally available.</w:t>
            </w:r>
          </w:p>
        </w:tc>
        <w:tc>
          <w:tcPr>
            <w:tcW w:w="2546" w:type="dxa"/>
            <w:tcBorders>
              <w:top w:val="single" w:sz="7" w:space="0" w:color="000000"/>
              <w:left w:val="single" w:sz="7" w:space="0" w:color="000000"/>
              <w:bottom w:val="single" w:sz="6" w:space="0" w:color="FFFFFF"/>
              <w:right w:val="single" w:sz="6" w:space="0" w:color="FFFFFF"/>
            </w:tcBorders>
          </w:tcPr>
          <w:p w14:paraId="1742EDC0" w14:textId="77777777" w:rsidR="00FB755D" w:rsidRDefault="00FB755D" w:rsidP="00FB755D">
            <w:pPr>
              <w:spacing w:line="163" w:lineRule="exact"/>
              <w:rPr>
                <w:lang w:val="en-GB"/>
              </w:rPr>
            </w:pPr>
          </w:p>
          <w:p w14:paraId="7DA79CF0"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223C9A40" w14:textId="77777777" w:rsidR="00FB755D" w:rsidRDefault="00FB755D" w:rsidP="00FB755D">
            <w:pPr>
              <w:spacing w:line="163" w:lineRule="exact"/>
              <w:rPr>
                <w:lang w:val="en-GB"/>
              </w:rPr>
            </w:pPr>
          </w:p>
          <w:p w14:paraId="09F654DB" w14:textId="77777777" w:rsidR="00FB755D" w:rsidRDefault="00FB755D" w:rsidP="00FB755D">
            <w:pPr>
              <w:jc w:val="right"/>
              <w:rPr>
                <w:lang w:val="en-GB"/>
              </w:rPr>
            </w:pPr>
            <w:r>
              <w:rPr>
                <w:lang w:val="en-GB"/>
              </w:rPr>
              <w:t>--------------(Y/N)</w:t>
            </w:r>
          </w:p>
        </w:tc>
      </w:tr>
      <w:tr w:rsidR="00FB755D" w14:paraId="0499054F"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856BDB6" w14:textId="77777777" w:rsidR="00FB755D" w:rsidRDefault="00FB755D" w:rsidP="00FB755D">
            <w:pPr>
              <w:spacing w:line="163" w:lineRule="exact"/>
              <w:rPr>
                <w:lang w:val="en-GB"/>
              </w:rPr>
            </w:pPr>
          </w:p>
          <w:p w14:paraId="52B89C86" w14:textId="77777777" w:rsidR="00FB755D" w:rsidRDefault="00FB755D" w:rsidP="00FB755D">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0F599D5F" w14:textId="77777777" w:rsidR="00FB755D" w:rsidRDefault="00FB755D" w:rsidP="00FB755D">
            <w:pPr>
              <w:spacing w:line="163" w:lineRule="exact"/>
              <w:rPr>
                <w:lang w:val="en-GB"/>
              </w:rPr>
            </w:pPr>
          </w:p>
          <w:p w14:paraId="7BF6ED12" w14:textId="77777777" w:rsidR="00FB755D" w:rsidRDefault="00FB755D" w:rsidP="00FB755D">
            <w:pPr>
              <w:rPr>
                <w:lang w:val="en-GB"/>
              </w:rPr>
            </w:pPr>
            <w:r>
              <w:rPr>
                <w:lang w:val="en-GB"/>
              </w:rPr>
              <w:t>Optimum tyre size.</w:t>
            </w:r>
          </w:p>
        </w:tc>
        <w:tc>
          <w:tcPr>
            <w:tcW w:w="2546" w:type="dxa"/>
            <w:tcBorders>
              <w:top w:val="single" w:sz="7" w:space="0" w:color="000000"/>
              <w:left w:val="single" w:sz="7" w:space="0" w:color="000000"/>
              <w:bottom w:val="single" w:sz="6" w:space="0" w:color="FFFFFF"/>
              <w:right w:val="single" w:sz="6" w:space="0" w:color="FFFFFF"/>
            </w:tcBorders>
          </w:tcPr>
          <w:p w14:paraId="4AF1C825" w14:textId="77777777" w:rsidR="00FB755D" w:rsidRDefault="00FB755D" w:rsidP="00FB755D">
            <w:pPr>
              <w:spacing w:line="163" w:lineRule="exact"/>
              <w:rPr>
                <w:lang w:val="en-GB"/>
              </w:rPr>
            </w:pPr>
          </w:p>
          <w:p w14:paraId="38980FFB" w14:textId="77777777" w:rsidR="00FB755D" w:rsidRDefault="00FB755D" w:rsidP="00FB755D">
            <w:pPr>
              <w:jc w:val="center"/>
              <w:rPr>
                <w:lang w:val="en-GB"/>
              </w:rPr>
            </w:pPr>
            <w:r>
              <w:rPr>
                <w:lang w:val="en-GB"/>
              </w:rPr>
              <w:t>265/60R20Alloy</w:t>
            </w:r>
          </w:p>
        </w:tc>
        <w:tc>
          <w:tcPr>
            <w:tcW w:w="1968" w:type="dxa"/>
            <w:tcBorders>
              <w:top w:val="single" w:sz="7" w:space="0" w:color="000000"/>
              <w:left w:val="single" w:sz="7" w:space="0" w:color="000000"/>
              <w:bottom w:val="single" w:sz="6" w:space="0" w:color="FFFFFF"/>
              <w:right w:val="double" w:sz="7" w:space="0" w:color="000000"/>
            </w:tcBorders>
          </w:tcPr>
          <w:p w14:paraId="3CA9D02C" w14:textId="77777777" w:rsidR="00FB755D" w:rsidRDefault="00FB755D" w:rsidP="00FB755D">
            <w:pPr>
              <w:spacing w:line="163" w:lineRule="exact"/>
              <w:rPr>
                <w:lang w:val="en-GB"/>
              </w:rPr>
            </w:pPr>
          </w:p>
          <w:p w14:paraId="59A40678" w14:textId="77777777" w:rsidR="00FB755D" w:rsidRDefault="00FB755D" w:rsidP="00FB755D">
            <w:pPr>
              <w:jc w:val="right"/>
              <w:rPr>
                <w:lang w:val="en-GB"/>
              </w:rPr>
            </w:pPr>
          </w:p>
        </w:tc>
      </w:tr>
      <w:tr w:rsidR="00FB755D" w14:paraId="70850335"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7D6D67C2" w14:textId="77777777" w:rsidR="00FB755D" w:rsidRDefault="00FB755D" w:rsidP="00FB755D">
            <w:pPr>
              <w:spacing w:line="163" w:lineRule="exact"/>
              <w:rPr>
                <w:lang w:val="en-GB"/>
              </w:rPr>
            </w:pPr>
          </w:p>
          <w:p w14:paraId="6932894A" w14:textId="77777777" w:rsidR="00FB755D" w:rsidRDefault="00FB755D" w:rsidP="00FB755D">
            <w:pPr>
              <w:rPr>
                <w:b/>
                <w:bCs/>
                <w:lang w:val="en-GB"/>
              </w:rPr>
            </w:pPr>
            <w:r>
              <w:rPr>
                <w:b/>
                <w:bCs/>
                <w:lang w:val="en-GB"/>
              </w:rPr>
              <w:t>6.</w:t>
            </w:r>
          </w:p>
        </w:tc>
        <w:tc>
          <w:tcPr>
            <w:tcW w:w="9809" w:type="dxa"/>
            <w:gridSpan w:val="3"/>
            <w:tcBorders>
              <w:top w:val="single" w:sz="7" w:space="0" w:color="000000"/>
              <w:left w:val="single" w:sz="6" w:space="0" w:color="FFFFFF"/>
              <w:bottom w:val="single" w:sz="6" w:space="0" w:color="FFFFFF"/>
              <w:right w:val="nil"/>
            </w:tcBorders>
          </w:tcPr>
          <w:p w14:paraId="52C9D9FC" w14:textId="77777777" w:rsidR="00FB755D" w:rsidRDefault="00FB755D" w:rsidP="00FB755D">
            <w:pPr>
              <w:spacing w:line="163" w:lineRule="exact"/>
              <w:rPr>
                <w:b/>
                <w:bCs/>
                <w:lang w:val="en-GB"/>
              </w:rPr>
            </w:pPr>
          </w:p>
          <w:p w14:paraId="24BC8D4A" w14:textId="77777777" w:rsidR="00FB755D" w:rsidRDefault="00FB755D" w:rsidP="00FB755D">
            <w:pPr>
              <w:rPr>
                <w:b/>
                <w:bCs/>
                <w:lang w:val="en-GB"/>
              </w:rPr>
            </w:pPr>
            <w:r>
              <w:rPr>
                <w:b/>
                <w:bCs/>
                <w:lang w:val="en-GB"/>
              </w:rPr>
              <w:t>SUSPENSION AND STEERING</w:t>
            </w:r>
          </w:p>
        </w:tc>
      </w:tr>
      <w:tr w:rsidR="00FB755D" w14:paraId="68B14BCA"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9D8F25A" w14:textId="77777777" w:rsidR="00FB755D" w:rsidRDefault="00FB755D" w:rsidP="00FB755D">
            <w:pPr>
              <w:spacing w:line="163" w:lineRule="exact"/>
              <w:rPr>
                <w:b/>
                <w:bCs/>
                <w:lang w:val="en-GB"/>
              </w:rPr>
            </w:pPr>
          </w:p>
          <w:p w14:paraId="52D64853"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01A18BFF" w14:textId="77777777" w:rsidR="00FB755D" w:rsidRDefault="00FB755D" w:rsidP="00FB755D">
            <w:pPr>
              <w:spacing w:line="163" w:lineRule="exact"/>
              <w:rPr>
                <w:lang w:val="en-GB"/>
              </w:rPr>
            </w:pPr>
          </w:p>
          <w:p w14:paraId="2D846212" w14:textId="77777777" w:rsidR="00FB755D" w:rsidRDefault="00FB755D" w:rsidP="00FB755D">
            <w:pPr>
              <w:rPr>
                <w:lang w:val="en-GB"/>
              </w:rPr>
            </w:pPr>
            <w:r>
              <w:rPr>
                <w:lang w:val="en-GB"/>
              </w:rPr>
              <w:t xml:space="preserve">Independent </w:t>
            </w:r>
            <w:proofErr w:type="gramStart"/>
            <w:r>
              <w:rPr>
                <w:lang w:val="en-GB"/>
              </w:rPr>
              <w:t>Heavy duty</w:t>
            </w:r>
            <w:proofErr w:type="gramEnd"/>
            <w:r>
              <w:rPr>
                <w:lang w:val="en-GB"/>
              </w:rPr>
              <w:t xml:space="preserve"> front and rear suspension.</w:t>
            </w:r>
          </w:p>
        </w:tc>
        <w:tc>
          <w:tcPr>
            <w:tcW w:w="2546" w:type="dxa"/>
            <w:tcBorders>
              <w:top w:val="single" w:sz="7" w:space="0" w:color="000000"/>
              <w:left w:val="single" w:sz="7" w:space="0" w:color="000000"/>
              <w:bottom w:val="single" w:sz="6" w:space="0" w:color="FFFFFF"/>
              <w:right w:val="single" w:sz="6" w:space="0" w:color="FFFFFF"/>
            </w:tcBorders>
          </w:tcPr>
          <w:p w14:paraId="4AB31B5D" w14:textId="77777777" w:rsidR="00FB755D" w:rsidRDefault="00FB755D" w:rsidP="00FB755D">
            <w:pPr>
              <w:spacing w:line="163" w:lineRule="exact"/>
              <w:rPr>
                <w:lang w:val="en-GB"/>
              </w:rPr>
            </w:pPr>
          </w:p>
          <w:p w14:paraId="542DA76C"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767CBA4A" w14:textId="77777777" w:rsidR="00FB755D" w:rsidRDefault="00FB755D" w:rsidP="00FB755D">
            <w:pPr>
              <w:spacing w:line="163" w:lineRule="exact"/>
              <w:rPr>
                <w:lang w:val="en-GB"/>
              </w:rPr>
            </w:pPr>
          </w:p>
          <w:p w14:paraId="2A03A3D8" w14:textId="77777777" w:rsidR="00FB755D" w:rsidRDefault="00FB755D" w:rsidP="00FB755D">
            <w:pPr>
              <w:jc w:val="right"/>
              <w:rPr>
                <w:lang w:val="en-GB"/>
              </w:rPr>
            </w:pPr>
            <w:r>
              <w:rPr>
                <w:lang w:val="en-GB"/>
              </w:rPr>
              <w:t>---------------(Y/N)</w:t>
            </w:r>
          </w:p>
        </w:tc>
      </w:tr>
      <w:tr w:rsidR="00FB755D" w14:paraId="5FFFFFF7"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4B578AB" w14:textId="77777777" w:rsidR="00FB755D" w:rsidRDefault="00FB755D" w:rsidP="00FB755D">
            <w:pPr>
              <w:spacing w:line="163" w:lineRule="exact"/>
              <w:rPr>
                <w:lang w:val="en-GB"/>
              </w:rPr>
            </w:pPr>
          </w:p>
          <w:p w14:paraId="70E334B9"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576AA01B" w14:textId="77777777" w:rsidR="00FB755D" w:rsidRDefault="00FB755D" w:rsidP="00FB755D">
            <w:pPr>
              <w:spacing w:line="163" w:lineRule="exact"/>
              <w:rPr>
                <w:lang w:val="en-GB"/>
              </w:rPr>
            </w:pPr>
          </w:p>
          <w:p w14:paraId="308D123D" w14:textId="77777777" w:rsidR="00FB755D" w:rsidRDefault="00FB755D" w:rsidP="00FB755D">
            <w:pPr>
              <w:rPr>
                <w:lang w:val="en-GB"/>
              </w:rPr>
            </w:pPr>
            <w:r>
              <w:rPr>
                <w:lang w:val="en-GB"/>
              </w:rPr>
              <w:t>Heavy duty leaf or coil springs with telescopic dampers.</w:t>
            </w:r>
          </w:p>
        </w:tc>
        <w:tc>
          <w:tcPr>
            <w:tcW w:w="2546" w:type="dxa"/>
            <w:tcBorders>
              <w:top w:val="single" w:sz="7" w:space="0" w:color="000000"/>
              <w:left w:val="single" w:sz="7" w:space="0" w:color="000000"/>
              <w:bottom w:val="single" w:sz="6" w:space="0" w:color="FFFFFF"/>
              <w:right w:val="single" w:sz="6" w:space="0" w:color="FFFFFF"/>
            </w:tcBorders>
          </w:tcPr>
          <w:p w14:paraId="2F016D40" w14:textId="77777777" w:rsidR="00FB755D" w:rsidRDefault="00FB755D" w:rsidP="00FB755D">
            <w:pPr>
              <w:spacing w:line="163" w:lineRule="exact"/>
              <w:rPr>
                <w:lang w:val="en-GB"/>
              </w:rPr>
            </w:pPr>
          </w:p>
          <w:p w14:paraId="64C907D7" w14:textId="77777777" w:rsidR="00FB755D" w:rsidRDefault="00FB755D" w:rsidP="00FB755D">
            <w:pPr>
              <w:jc w:val="center"/>
              <w:rPr>
                <w:lang w:val="en-GB"/>
              </w:rPr>
            </w:pPr>
            <w:r>
              <w:rPr>
                <w:lang w:val="en-GB"/>
              </w:rPr>
              <w:t>specify front</w:t>
            </w:r>
          </w:p>
        </w:tc>
        <w:tc>
          <w:tcPr>
            <w:tcW w:w="1968" w:type="dxa"/>
            <w:tcBorders>
              <w:top w:val="single" w:sz="7" w:space="0" w:color="000000"/>
              <w:left w:val="single" w:sz="7" w:space="0" w:color="000000"/>
              <w:bottom w:val="single" w:sz="6" w:space="0" w:color="FFFFFF"/>
              <w:right w:val="double" w:sz="7" w:space="0" w:color="000000"/>
            </w:tcBorders>
          </w:tcPr>
          <w:p w14:paraId="0F3EA9E9" w14:textId="77777777" w:rsidR="00FB755D" w:rsidRDefault="00FB755D" w:rsidP="00FB755D">
            <w:pPr>
              <w:spacing w:line="163" w:lineRule="exact"/>
              <w:rPr>
                <w:lang w:val="en-GB"/>
              </w:rPr>
            </w:pPr>
          </w:p>
          <w:p w14:paraId="72090B36" w14:textId="77777777" w:rsidR="00FB755D" w:rsidRDefault="00FB755D" w:rsidP="00FB755D">
            <w:pPr>
              <w:jc w:val="right"/>
              <w:rPr>
                <w:lang w:val="en-GB"/>
              </w:rPr>
            </w:pPr>
          </w:p>
        </w:tc>
      </w:tr>
      <w:tr w:rsidR="00FB755D" w14:paraId="6440D81E"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B0B8F8D" w14:textId="77777777" w:rsidR="00FB755D" w:rsidRDefault="00FB755D" w:rsidP="00FB755D">
            <w:pPr>
              <w:spacing w:line="163" w:lineRule="exact"/>
              <w:rPr>
                <w:lang w:val="en-GB"/>
              </w:rPr>
            </w:pPr>
          </w:p>
          <w:p w14:paraId="058F18DA" w14:textId="77777777" w:rsidR="00FB755D" w:rsidRDefault="00FB755D" w:rsidP="00FB755D">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5DB903CA" w14:textId="77777777" w:rsidR="00FB755D" w:rsidRDefault="00FB755D" w:rsidP="00FB755D">
            <w:pPr>
              <w:spacing w:line="163" w:lineRule="exact"/>
              <w:rPr>
                <w:lang w:val="en-GB"/>
              </w:rPr>
            </w:pPr>
          </w:p>
          <w:p w14:paraId="1DD336C0" w14:textId="77777777" w:rsidR="00FB755D" w:rsidRDefault="00FB755D" w:rsidP="00FB755D">
            <w:pPr>
              <w:rPr>
                <w:lang w:val="en-GB"/>
              </w:rPr>
            </w:pPr>
          </w:p>
        </w:tc>
        <w:tc>
          <w:tcPr>
            <w:tcW w:w="2546" w:type="dxa"/>
            <w:tcBorders>
              <w:top w:val="single" w:sz="7" w:space="0" w:color="000000"/>
              <w:left w:val="single" w:sz="7" w:space="0" w:color="000000"/>
              <w:bottom w:val="single" w:sz="6" w:space="0" w:color="FFFFFF"/>
              <w:right w:val="single" w:sz="6" w:space="0" w:color="FFFFFF"/>
            </w:tcBorders>
          </w:tcPr>
          <w:p w14:paraId="4AE81979" w14:textId="77777777" w:rsidR="00FB755D" w:rsidRDefault="00FB755D" w:rsidP="00FB755D">
            <w:pPr>
              <w:spacing w:line="163" w:lineRule="exact"/>
              <w:rPr>
                <w:lang w:val="en-GB"/>
              </w:rPr>
            </w:pPr>
          </w:p>
          <w:p w14:paraId="452619DD" w14:textId="77777777" w:rsidR="00FB755D" w:rsidRDefault="00FB755D" w:rsidP="00FB755D">
            <w:pPr>
              <w:jc w:val="center"/>
              <w:rPr>
                <w:lang w:val="en-GB"/>
              </w:rPr>
            </w:pPr>
            <w:r>
              <w:rPr>
                <w:lang w:val="en-GB"/>
              </w:rPr>
              <w:t>rear</w:t>
            </w:r>
          </w:p>
        </w:tc>
        <w:tc>
          <w:tcPr>
            <w:tcW w:w="1968" w:type="dxa"/>
            <w:tcBorders>
              <w:top w:val="single" w:sz="7" w:space="0" w:color="000000"/>
              <w:left w:val="single" w:sz="7" w:space="0" w:color="000000"/>
              <w:bottom w:val="single" w:sz="6" w:space="0" w:color="FFFFFF"/>
              <w:right w:val="double" w:sz="7" w:space="0" w:color="000000"/>
            </w:tcBorders>
          </w:tcPr>
          <w:p w14:paraId="61BB0422" w14:textId="77777777" w:rsidR="00FB755D" w:rsidRDefault="00FB755D" w:rsidP="00FB755D">
            <w:pPr>
              <w:spacing w:line="163" w:lineRule="exact"/>
              <w:rPr>
                <w:lang w:val="en-GB"/>
              </w:rPr>
            </w:pPr>
          </w:p>
          <w:p w14:paraId="5E9A65D0" w14:textId="77777777" w:rsidR="00FB755D" w:rsidRDefault="00FB755D" w:rsidP="00FB755D">
            <w:pPr>
              <w:jc w:val="right"/>
              <w:rPr>
                <w:lang w:val="en-GB"/>
              </w:rPr>
            </w:pPr>
          </w:p>
        </w:tc>
      </w:tr>
      <w:tr w:rsidR="00FB755D" w14:paraId="290EFAE8"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8" w:space="0" w:color="000000"/>
              <w:right w:val="single" w:sz="6" w:space="0" w:color="FFFFFF"/>
            </w:tcBorders>
          </w:tcPr>
          <w:p w14:paraId="26AFE4E5" w14:textId="77777777" w:rsidR="00FB755D" w:rsidRDefault="00FB755D" w:rsidP="00FB755D">
            <w:pPr>
              <w:spacing w:line="163" w:lineRule="exact"/>
              <w:rPr>
                <w:lang w:val="en-GB"/>
              </w:rPr>
            </w:pPr>
          </w:p>
          <w:p w14:paraId="44ECF18B"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8" w:space="0" w:color="000000"/>
              <w:right w:val="single" w:sz="6" w:space="0" w:color="FFFFFF"/>
            </w:tcBorders>
          </w:tcPr>
          <w:p w14:paraId="50FB3EDB" w14:textId="77777777" w:rsidR="00FB755D" w:rsidRDefault="00FB755D" w:rsidP="00FB755D">
            <w:pPr>
              <w:spacing w:line="163" w:lineRule="exact"/>
              <w:rPr>
                <w:lang w:val="en-GB"/>
              </w:rPr>
            </w:pPr>
          </w:p>
          <w:p w14:paraId="51A73DD6" w14:textId="77777777" w:rsidR="00FB755D" w:rsidRDefault="00FB755D" w:rsidP="00FB755D">
            <w:pPr>
              <w:rPr>
                <w:lang w:val="en-GB"/>
              </w:rPr>
            </w:pPr>
            <w:r>
              <w:rPr>
                <w:lang w:val="en-GB"/>
              </w:rPr>
              <w:t>Assisted steering.</w:t>
            </w:r>
          </w:p>
        </w:tc>
        <w:tc>
          <w:tcPr>
            <w:tcW w:w="2546" w:type="dxa"/>
            <w:tcBorders>
              <w:top w:val="single" w:sz="7" w:space="0" w:color="000000"/>
              <w:left w:val="single" w:sz="7" w:space="0" w:color="000000"/>
              <w:bottom w:val="single" w:sz="8" w:space="0" w:color="000000"/>
              <w:right w:val="single" w:sz="6" w:space="0" w:color="FFFFFF"/>
            </w:tcBorders>
          </w:tcPr>
          <w:p w14:paraId="17FC1243" w14:textId="77777777" w:rsidR="00FB755D" w:rsidRDefault="00FB755D" w:rsidP="00FB755D">
            <w:pPr>
              <w:spacing w:line="163" w:lineRule="exact"/>
              <w:rPr>
                <w:lang w:val="en-GB"/>
              </w:rPr>
            </w:pPr>
          </w:p>
          <w:p w14:paraId="3C554DCF" w14:textId="77777777" w:rsidR="00FB755D" w:rsidRDefault="00FB755D" w:rsidP="00FB755D">
            <w:pPr>
              <w:jc w:val="center"/>
              <w:rPr>
                <w:lang w:val="en-GB"/>
              </w:rPr>
            </w:pPr>
            <w:r>
              <w:rPr>
                <w:lang w:val="en-GB"/>
              </w:rPr>
              <w:t>Yes, Mandatory</w:t>
            </w:r>
          </w:p>
        </w:tc>
        <w:tc>
          <w:tcPr>
            <w:tcW w:w="1968" w:type="dxa"/>
            <w:tcBorders>
              <w:top w:val="single" w:sz="7" w:space="0" w:color="000000"/>
              <w:left w:val="single" w:sz="7" w:space="0" w:color="000000"/>
              <w:bottom w:val="single" w:sz="8" w:space="0" w:color="000000"/>
              <w:right w:val="double" w:sz="7" w:space="0" w:color="000000"/>
            </w:tcBorders>
          </w:tcPr>
          <w:p w14:paraId="2F96E441" w14:textId="77777777" w:rsidR="00FB755D" w:rsidRDefault="00FB755D" w:rsidP="00FB755D">
            <w:pPr>
              <w:spacing w:line="163" w:lineRule="exact"/>
              <w:rPr>
                <w:lang w:val="en-GB"/>
              </w:rPr>
            </w:pPr>
          </w:p>
          <w:p w14:paraId="4ABF5439" w14:textId="77777777" w:rsidR="00FB755D" w:rsidRDefault="00FB755D" w:rsidP="00FB755D">
            <w:pPr>
              <w:jc w:val="right"/>
              <w:rPr>
                <w:lang w:val="en-GB"/>
              </w:rPr>
            </w:pPr>
            <w:r>
              <w:rPr>
                <w:lang w:val="en-GB"/>
              </w:rPr>
              <w:t>---------------(Y/N)</w:t>
            </w:r>
          </w:p>
        </w:tc>
      </w:tr>
      <w:tr w:rsidR="00FB755D" w14:paraId="7C29C174" w14:textId="77777777" w:rsidTr="00FB755D">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right w:val="single" w:sz="6" w:space="0" w:color="FFFFFF"/>
            </w:tcBorders>
          </w:tcPr>
          <w:p w14:paraId="3EBC54D9" w14:textId="77777777" w:rsidR="00FB755D" w:rsidRDefault="00FB755D" w:rsidP="00FB755D">
            <w:pPr>
              <w:spacing w:line="163" w:lineRule="exact"/>
              <w:rPr>
                <w:lang w:val="en-GB"/>
              </w:rPr>
            </w:pPr>
          </w:p>
          <w:p w14:paraId="5A0FD602" w14:textId="77777777" w:rsidR="00FB755D" w:rsidRDefault="00FB755D" w:rsidP="00FB755D">
            <w:pPr>
              <w:rPr>
                <w:lang w:val="en-GB"/>
              </w:rPr>
            </w:pPr>
            <w:r>
              <w:rPr>
                <w:lang w:val="en-GB"/>
              </w:rPr>
              <w:t>d)</w:t>
            </w:r>
          </w:p>
        </w:tc>
        <w:tc>
          <w:tcPr>
            <w:tcW w:w="5295" w:type="dxa"/>
            <w:tcBorders>
              <w:top w:val="single" w:sz="8" w:space="0" w:color="000000"/>
              <w:left w:val="single" w:sz="6" w:space="0" w:color="FFFFFF"/>
              <w:bottom w:val="single" w:sz="8" w:space="0" w:color="000000"/>
              <w:right w:val="single" w:sz="6" w:space="0" w:color="FFFFFF"/>
            </w:tcBorders>
          </w:tcPr>
          <w:p w14:paraId="2C91E804" w14:textId="77777777" w:rsidR="00FB755D" w:rsidRDefault="00FB755D" w:rsidP="00FB755D">
            <w:pPr>
              <w:spacing w:line="163" w:lineRule="exact"/>
              <w:rPr>
                <w:lang w:val="en-GB"/>
              </w:rPr>
            </w:pPr>
          </w:p>
          <w:p w14:paraId="747E9A65" w14:textId="77777777" w:rsidR="00FB755D" w:rsidRDefault="00FB755D" w:rsidP="00FB755D">
            <w:pPr>
              <w:rPr>
                <w:lang w:val="en-GB"/>
              </w:rPr>
            </w:pPr>
            <w:r>
              <w:rPr>
                <w:lang w:val="en-GB"/>
              </w:rPr>
              <w:t>Right hand drive steering.</w:t>
            </w:r>
          </w:p>
        </w:tc>
        <w:tc>
          <w:tcPr>
            <w:tcW w:w="2546" w:type="dxa"/>
            <w:tcBorders>
              <w:top w:val="single" w:sz="8" w:space="0" w:color="000000"/>
              <w:left w:val="single" w:sz="7" w:space="0" w:color="000000"/>
              <w:bottom w:val="single" w:sz="8" w:space="0" w:color="000000"/>
              <w:right w:val="single" w:sz="6" w:space="0" w:color="FFFFFF"/>
            </w:tcBorders>
          </w:tcPr>
          <w:p w14:paraId="37F616B1" w14:textId="77777777" w:rsidR="00FB755D" w:rsidRDefault="00FB755D" w:rsidP="00FB755D">
            <w:pPr>
              <w:spacing w:line="163" w:lineRule="exact"/>
              <w:rPr>
                <w:lang w:val="en-GB"/>
              </w:rPr>
            </w:pPr>
          </w:p>
          <w:p w14:paraId="76D163D5" w14:textId="77777777" w:rsidR="00FB755D" w:rsidRDefault="00FB755D" w:rsidP="00FB755D">
            <w:pPr>
              <w:jc w:val="center"/>
              <w:rPr>
                <w:lang w:val="en-GB"/>
              </w:rPr>
            </w:pPr>
            <w:r>
              <w:rPr>
                <w:lang w:val="en-GB"/>
              </w:rPr>
              <w:t>Yes</w:t>
            </w:r>
          </w:p>
        </w:tc>
        <w:tc>
          <w:tcPr>
            <w:tcW w:w="1968" w:type="dxa"/>
            <w:tcBorders>
              <w:top w:val="single" w:sz="8" w:space="0" w:color="000000"/>
              <w:left w:val="single" w:sz="7" w:space="0" w:color="000000"/>
              <w:bottom w:val="single" w:sz="8" w:space="0" w:color="000000"/>
              <w:right w:val="double" w:sz="12" w:space="0" w:color="000000"/>
            </w:tcBorders>
          </w:tcPr>
          <w:p w14:paraId="59EFD2EC" w14:textId="77777777" w:rsidR="00FB755D" w:rsidRDefault="00FB755D" w:rsidP="00FB755D">
            <w:pPr>
              <w:spacing w:line="163" w:lineRule="exact"/>
              <w:rPr>
                <w:lang w:val="en-GB"/>
              </w:rPr>
            </w:pPr>
          </w:p>
          <w:p w14:paraId="607B7AFA" w14:textId="77777777" w:rsidR="00FB755D" w:rsidRDefault="00FB755D" w:rsidP="00FB755D">
            <w:pPr>
              <w:jc w:val="right"/>
              <w:rPr>
                <w:lang w:val="en-GB"/>
              </w:rPr>
            </w:pPr>
            <w:r>
              <w:rPr>
                <w:lang w:val="en-GB"/>
              </w:rPr>
              <w:t>---------------(Y/N)</w:t>
            </w:r>
          </w:p>
        </w:tc>
      </w:tr>
      <w:tr w:rsidR="00FB755D" w14:paraId="1AB36237" w14:textId="77777777" w:rsidTr="00FB755D">
        <w:tblPrEx>
          <w:tblCellMar>
            <w:top w:w="0" w:type="dxa"/>
            <w:bottom w:w="0" w:type="dxa"/>
          </w:tblCellMar>
        </w:tblPrEx>
        <w:trPr>
          <w:jc w:val="right"/>
        </w:trPr>
        <w:tc>
          <w:tcPr>
            <w:tcW w:w="656" w:type="dxa"/>
            <w:tcBorders>
              <w:top w:val="single" w:sz="8" w:space="0" w:color="000000"/>
              <w:left w:val="single" w:sz="6" w:space="0" w:color="FFFFFF"/>
              <w:bottom w:val="single" w:sz="6" w:space="0" w:color="FFFFFF"/>
              <w:right w:val="single" w:sz="6" w:space="0" w:color="FFFFFF"/>
            </w:tcBorders>
          </w:tcPr>
          <w:p w14:paraId="68EF69E9" w14:textId="77777777" w:rsidR="00FB755D" w:rsidRDefault="00FB755D" w:rsidP="00FB755D">
            <w:pPr>
              <w:spacing w:line="163" w:lineRule="exact"/>
              <w:rPr>
                <w:lang w:val="en-GB"/>
              </w:rPr>
            </w:pPr>
          </w:p>
          <w:p w14:paraId="43BF09B4" w14:textId="77777777" w:rsidR="00FB755D" w:rsidRDefault="00FB755D" w:rsidP="00FB755D">
            <w:pPr>
              <w:rPr>
                <w:lang w:val="en-GB"/>
              </w:rPr>
            </w:pPr>
            <w:r>
              <w:rPr>
                <w:lang w:val="en-GB"/>
              </w:rPr>
              <w:t>7.</w:t>
            </w:r>
          </w:p>
        </w:tc>
        <w:tc>
          <w:tcPr>
            <w:tcW w:w="9809" w:type="dxa"/>
            <w:gridSpan w:val="3"/>
            <w:tcBorders>
              <w:top w:val="single" w:sz="8" w:space="0" w:color="000000"/>
              <w:left w:val="single" w:sz="6" w:space="0" w:color="FFFFFF"/>
              <w:bottom w:val="single" w:sz="6" w:space="0" w:color="FFFFFF"/>
              <w:right w:val="nil"/>
            </w:tcBorders>
          </w:tcPr>
          <w:p w14:paraId="12E4141D" w14:textId="77777777" w:rsidR="00FB755D" w:rsidRDefault="00FB755D" w:rsidP="00FB755D">
            <w:pPr>
              <w:spacing w:line="163" w:lineRule="exact"/>
              <w:rPr>
                <w:lang w:val="en-GB"/>
              </w:rPr>
            </w:pPr>
          </w:p>
          <w:p w14:paraId="52E44838" w14:textId="77777777" w:rsidR="00FB755D" w:rsidRDefault="00FB755D" w:rsidP="00FB755D">
            <w:pPr>
              <w:rPr>
                <w:lang w:val="en-GB"/>
              </w:rPr>
            </w:pPr>
            <w:r>
              <w:rPr>
                <w:u w:val="single"/>
                <w:lang w:val="en-GB"/>
              </w:rPr>
              <w:t>STATION WAGON</w:t>
            </w:r>
          </w:p>
        </w:tc>
      </w:tr>
      <w:tr w:rsidR="00FB755D" w14:paraId="363C15C7"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ECB9199" w14:textId="77777777" w:rsidR="00FB755D" w:rsidRDefault="00FB755D" w:rsidP="00FB755D">
            <w:pPr>
              <w:spacing w:line="163" w:lineRule="exact"/>
              <w:rPr>
                <w:lang w:val="en-GB"/>
              </w:rPr>
            </w:pPr>
          </w:p>
          <w:p w14:paraId="129D8E93"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417357C6" w14:textId="77777777" w:rsidR="00FB755D" w:rsidRDefault="00FB755D" w:rsidP="00FB755D">
            <w:pPr>
              <w:spacing w:line="163" w:lineRule="exact"/>
              <w:rPr>
                <w:lang w:val="en-GB"/>
              </w:rPr>
            </w:pPr>
          </w:p>
          <w:p w14:paraId="00FB0D84" w14:textId="77777777" w:rsidR="00FB755D" w:rsidRDefault="00FB755D" w:rsidP="00FB755D">
            <w:pPr>
              <w:rPr>
                <w:lang w:val="en-GB"/>
              </w:rPr>
            </w:pPr>
            <w:r>
              <w:rPr>
                <w:lang w:val="en-GB"/>
              </w:rPr>
              <w:t xml:space="preserve">4 No. side doors and rear side-swing door station wagon. </w:t>
            </w:r>
          </w:p>
        </w:tc>
        <w:tc>
          <w:tcPr>
            <w:tcW w:w="2546" w:type="dxa"/>
            <w:tcBorders>
              <w:top w:val="single" w:sz="7" w:space="0" w:color="000000"/>
              <w:left w:val="single" w:sz="7" w:space="0" w:color="000000"/>
              <w:bottom w:val="single" w:sz="6" w:space="0" w:color="FFFFFF"/>
              <w:right w:val="single" w:sz="6" w:space="0" w:color="FFFFFF"/>
            </w:tcBorders>
          </w:tcPr>
          <w:p w14:paraId="3A42387A" w14:textId="77777777" w:rsidR="00FB755D" w:rsidRDefault="00FB755D" w:rsidP="00FB755D">
            <w:pPr>
              <w:spacing w:line="163" w:lineRule="exact"/>
              <w:rPr>
                <w:lang w:val="en-GB"/>
              </w:rPr>
            </w:pPr>
          </w:p>
          <w:p w14:paraId="197D6AA7"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7B714ECC" w14:textId="77777777" w:rsidR="00FB755D" w:rsidRDefault="00FB755D" w:rsidP="00FB755D">
            <w:pPr>
              <w:spacing w:line="163" w:lineRule="exact"/>
              <w:rPr>
                <w:lang w:val="en-GB"/>
              </w:rPr>
            </w:pPr>
          </w:p>
          <w:p w14:paraId="44E8E8E9" w14:textId="77777777" w:rsidR="00FB755D" w:rsidRDefault="00FB755D" w:rsidP="00FB755D">
            <w:pPr>
              <w:jc w:val="right"/>
              <w:rPr>
                <w:lang w:val="en-GB"/>
              </w:rPr>
            </w:pPr>
            <w:r>
              <w:rPr>
                <w:lang w:val="en-GB"/>
              </w:rPr>
              <w:t>---------------(Y/N)</w:t>
            </w:r>
          </w:p>
        </w:tc>
      </w:tr>
      <w:tr w:rsidR="00FB755D" w14:paraId="2629466D"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A1C32AF" w14:textId="77777777" w:rsidR="00FB755D" w:rsidRDefault="00FB755D" w:rsidP="00FB755D">
            <w:pPr>
              <w:spacing w:line="163" w:lineRule="exact"/>
              <w:rPr>
                <w:lang w:val="en-GB"/>
              </w:rPr>
            </w:pPr>
          </w:p>
          <w:p w14:paraId="66D130AC"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0245332B" w14:textId="77777777" w:rsidR="00FB755D" w:rsidRDefault="00FB755D" w:rsidP="00FB755D">
            <w:pPr>
              <w:spacing w:line="163" w:lineRule="exact"/>
              <w:rPr>
                <w:lang w:val="en-GB"/>
              </w:rPr>
            </w:pPr>
          </w:p>
          <w:p w14:paraId="33C8B5B0" w14:textId="77777777" w:rsidR="00FB755D" w:rsidRDefault="00FB755D" w:rsidP="00FB755D">
            <w:pPr>
              <w:rPr>
                <w:lang w:val="en-GB"/>
              </w:rPr>
            </w:pPr>
            <w:r>
              <w:rPr>
                <w:lang w:val="en-GB"/>
              </w:rPr>
              <w:t xml:space="preserve">To seat at least 7 adults </w:t>
            </w:r>
            <w:proofErr w:type="gramStart"/>
            <w:r>
              <w:rPr>
                <w:lang w:val="en-GB"/>
              </w:rPr>
              <w:t>( including</w:t>
            </w:r>
            <w:proofErr w:type="gramEnd"/>
            <w:r>
              <w:rPr>
                <w:lang w:val="en-GB"/>
              </w:rPr>
              <w:t xml:space="preserve"> driver) all front facing  comfortably. </w:t>
            </w:r>
          </w:p>
        </w:tc>
        <w:tc>
          <w:tcPr>
            <w:tcW w:w="2546" w:type="dxa"/>
            <w:tcBorders>
              <w:top w:val="single" w:sz="7" w:space="0" w:color="000000"/>
              <w:left w:val="single" w:sz="7" w:space="0" w:color="000000"/>
              <w:bottom w:val="single" w:sz="6" w:space="0" w:color="FFFFFF"/>
              <w:right w:val="single" w:sz="6" w:space="0" w:color="FFFFFF"/>
            </w:tcBorders>
          </w:tcPr>
          <w:p w14:paraId="35EEFC34" w14:textId="77777777" w:rsidR="00FB755D" w:rsidRDefault="00FB755D" w:rsidP="00FB755D">
            <w:pPr>
              <w:spacing w:line="163" w:lineRule="exact"/>
              <w:rPr>
                <w:lang w:val="en-GB"/>
              </w:rPr>
            </w:pPr>
          </w:p>
          <w:p w14:paraId="2C4E2A83"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4DC1B257" w14:textId="77777777" w:rsidR="00FB755D" w:rsidRDefault="00FB755D" w:rsidP="00FB755D">
            <w:pPr>
              <w:spacing w:line="163" w:lineRule="exact"/>
              <w:rPr>
                <w:lang w:val="en-GB"/>
              </w:rPr>
            </w:pPr>
          </w:p>
          <w:p w14:paraId="1AE389C7" w14:textId="77777777" w:rsidR="00FB755D" w:rsidRDefault="00FB755D" w:rsidP="00FB755D">
            <w:pPr>
              <w:jc w:val="right"/>
              <w:rPr>
                <w:lang w:val="en-GB"/>
              </w:rPr>
            </w:pPr>
            <w:r>
              <w:rPr>
                <w:lang w:val="en-GB"/>
              </w:rPr>
              <w:t>-------------(Y/N)</w:t>
            </w:r>
          </w:p>
        </w:tc>
      </w:tr>
      <w:tr w:rsidR="00FB755D" w14:paraId="5011AC42"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87F80BE" w14:textId="77777777" w:rsidR="00FB755D" w:rsidRDefault="00FB755D" w:rsidP="00FB755D">
            <w:pPr>
              <w:spacing w:line="163" w:lineRule="exact"/>
              <w:rPr>
                <w:lang w:val="en-GB"/>
              </w:rPr>
            </w:pPr>
          </w:p>
          <w:p w14:paraId="6E7AB4E3"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747A6DAF" w14:textId="77777777" w:rsidR="00FB755D" w:rsidRDefault="00FB755D" w:rsidP="00FB755D">
            <w:pPr>
              <w:spacing w:line="163" w:lineRule="exact"/>
              <w:rPr>
                <w:lang w:val="en-GB"/>
              </w:rPr>
            </w:pPr>
          </w:p>
          <w:p w14:paraId="17CED148" w14:textId="77777777" w:rsidR="00FB755D" w:rsidRDefault="00FB755D" w:rsidP="00FB755D">
            <w:pPr>
              <w:rPr>
                <w:lang w:val="en-GB"/>
              </w:rPr>
            </w:pPr>
            <w:r>
              <w:rPr>
                <w:lang w:val="en-GB"/>
              </w:rPr>
              <w:t>To be fitted with adequate winding/sliding windows for good ventilation and wide view.</w:t>
            </w:r>
          </w:p>
        </w:tc>
        <w:tc>
          <w:tcPr>
            <w:tcW w:w="2546" w:type="dxa"/>
            <w:tcBorders>
              <w:top w:val="single" w:sz="7" w:space="0" w:color="000000"/>
              <w:left w:val="single" w:sz="7" w:space="0" w:color="000000"/>
              <w:bottom w:val="single" w:sz="6" w:space="0" w:color="FFFFFF"/>
              <w:right w:val="single" w:sz="6" w:space="0" w:color="FFFFFF"/>
            </w:tcBorders>
          </w:tcPr>
          <w:p w14:paraId="743F70A0" w14:textId="77777777" w:rsidR="00FB755D" w:rsidRDefault="00FB755D" w:rsidP="00FB755D">
            <w:pPr>
              <w:spacing w:line="163" w:lineRule="exact"/>
              <w:rPr>
                <w:lang w:val="en-GB"/>
              </w:rPr>
            </w:pPr>
          </w:p>
          <w:p w14:paraId="40D0902D"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1C37F779" w14:textId="77777777" w:rsidR="00FB755D" w:rsidRDefault="00FB755D" w:rsidP="00FB755D">
            <w:pPr>
              <w:spacing w:line="163" w:lineRule="exact"/>
              <w:rPr>
                <w:lang w:val="en-GB"/>
              </w:rPr>
            </w:pPr>
          </w:p>
          <w:p w14:paraId="2A1DB0BB" w14:textId="77777777" w:rsidR="00FB755D" w:rsidRDefault="00FB755D" w:rsidP="00FB755D">
            <w:pPr>
              <w:jc w:val="right"/>
              <w:rPr>
                <w:lang w:val="en-GB"/>
              </w:rPr>
            </w:pPr>
            <w:r>
              <w:rPr>
                <w:lang w:val="en-GB"/>
              </w:rPr>
              <w:t>---------------(Y/N)</w:t>
            </w:r>
          </w:p>
        </w:tc>
      </w:tr>
      <w:tr w:rsidR="00FB755D" w14:paraId="03AAD5A9" w14:textId="77777777" w:rsidTr="00FB755D">
        <w:tblPrEx>
          <w:tblCellMar>
            <w:top w:w="0" w:type="dxa"/>
            <w:bottom w:w="0" w:type="dxa"/>
          </w:tblCellMar>
        </w:tblPrEx>
        <w:trPr>
          <w:jc w:val="right"/>
        </w:trPr>
        <w:tc>
          <w:tcPr>
            <w:tcW w:w="656" w:type="dxa"/>
            <w:tcBorders>
              <w:top w:val="single" w:sz="7" w:space="0" w:color="000000"/>
              <w:left w:val="nil"/>
              <w:bottom w:val="single" w:sz="6" w:space="0" w:color="FFFFFF"/>
              <w:right w:val="single" w:sz="6" w:space="0" w:color="FFFFFF"/>
            </w:tcBorders>
          </w:tcPr>
          <w:p w14:paraId="510A2DE7" w14:textId="77777777" w:rsidR="00FB755D" w:rsidRDefault="00FB755D" w:rsidP="00FB755D">
            <w:pPr>
              <w:spacing w:line="163" w:lineRule="exact"/>
              <w:rPr>
                <w:lang w:val="en-GB"/>
              </w:rPr>
            </w:pPr>
          </w:p>
          <w:p w14:paraId="0E8FCD2A" w14:textId="77777777" w:rsidR="00FB755D" w:rsidRDefault="00FB755D" w:rsidP="00FB755D">
            <w:pPr>
              <w:rPr>
                <w:b/>
                <w:bCs/>
                <w:lang w:val="en-GB"/>
              </w:rPr>
            </w:pPr>
            <w:r>
              <w:rPr>
                <w:b/>
                <w:bCs/>
                <w:lang w:val="en-GB"/>
              </w:rPr>
              <w:t>8.</w:t>
            </w:r>
          </w:p>
        </w:tc>
        <w:tc>
          <w:tcPr>
            <w:tcW w:w="9809" w:type="dxa"/>
            <w:gridSpan w:val="3"/>
            <w:tcBorders>
              <w:top w:val="single" w:sz="7" w:space="0" w:color="000000"/>
              <w:left w:val="single" w:sz="6" w:space="0" w:color="FFFFFF"/>
              <w:bottom w:val="single" w:sz="6" w:space="0" w:color="FFFFFF"/>
              <w:right w:val="nil"/>
            </w:tcBorders>
          </w:tcPr>
          <w:p w14:paraId="3DBE7A5B" w14:textId="77777777" w:rsidR="00FB755D" w:rsidRDefault="00FB755D" w:rsidP="00FB755D">
            <w:pPr>
              <w:spacing w:line="163" w:lineRule="exact"/>
              <w:rPr>
                <w:b/>
                <w:bCs/>
                <w:lang w:val="en-GB"/>
              </w:rPr>
            </w:pPr>
          </w:p>
          <w:p w14:paraId="4F68D471" w14:textId="77777777" w:rsidR="00FB755D" w:rsidRDefault="00FB755D" w:rsidP="00FB755D">
            <w:pPr>
              <w:rPr>
                <w:b/>
                <w:bCs/>
                <w:lang w:val="en-GB"/>
              </w:rPr>
            </w:pPr>
            <w:r>
              <w:rPr>
                <w:b/>
                <w:bCs/>
                <w:lang w:val="en-GB"/>
              </w:rPr>
              <w:t>BODY AND FINISH</w:t>
            </w:r>
          </w:p>
        </w:tc>
      </w:tr>
      <w:tr w:rsidR="00FB755D" w14:paraId="5EF90768"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BD3695E" w14:textId="77777777" w:rsidR="00FB755D" w:rsidRDefault="00FB755D" w:rsidP="00FB755D">
            <w:pPr>
              <w:spacing w:line="163" w:lineRule="exact"/>
              <w:rPr>
                <w:b/>
                <w:bCs/>
                <w:lang w:val="en-GB"/>
              </w:rPr>
            </w:pPr>
          </w:p>
          <w:p w14:paraId="087E251A"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6A6203C6" w14:textId="77777777" w:rsidR="00FB755D" w:rsidRDefault="00FB755D" w:rsidP="00FB755D">
            <w:pPr>
              <w:spacing w:line="163" w:lineRule="exact"/>
              <w:rPr>
                <w:lang w:val="en-GB"/>
              </w:rPr>
            </w:pPr>
          </w:p>
          <w:p w14:paraId="4D37BF03" w14:textId="77777777" w:rsidR="00FB755D" w:rsidRDefault="00FB755D" w:rsidP="00FB755D">
            <w:pPr>
              <w:rPr>
                <w:lang w:val="en-GB"/>
              </w:rPr>
            </w:pPr>
            <w:r>
              <w:rPr>
                <w:lang w:val="en-GB"/>
              </w:rPr>
              <w:t>All exterior body panels made non-corrosive and all external steel fitting to be galvanized or painted.</w:t>
            </w:r>
          </w:p>
        </w:tc>
        <w:tc>
          <w:tcPr>
            <w:tcW w:w="2546" w:type="dxa"/>
            <w:tcBorders>
              <w:top w:val="single" w:sz="7" w:space="0" w:color="000000"/>
              <w:left w:val="single" w:sz="7" w:space="0" w:color="000000"/>
              <w:bottom w:val="single" w:sz="6" w:space="0" w:color="FFFFFF"/>
              <w:right w:val="single" w:sz="6" w:space="0" w:color="FFFFFF"/>
            </w:tcBorders>
          </w:tcPr>
          <w:p w14:paraId="6EA7A822" w14:textId="77777777" w:rsidR="00FB755D" w:rsidRDefault="00FB755D" w:rsidP="00FB755D">
            <w:pPr>
              <w:spacing w:line="163" w:lineRule="exact"/>
              <w:rPr>
                <w:lang w:val="en-GB"/>
              </w:rPr>
            </w:pPr>
          </w:p>
          <w:p w14:paraId="30EA1C95" w14:textId="77777777" w:rsidR="00FB755D" w:rsidRDefault="00FB755D" w:rsidP="00FB755D">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20576044" w14:textId="77777777" w:rsidR="00FB755D" w:rsidRDefault="00FB755D" w:rsidP="00FB755D">
            <w:pPr>
              <w:spacing w:line="163" w:lineRule="exact"/>
              <w:rPr>
                <w:lang w:val="en-GB"/>
              </w:rPr>
            </w:pPr>
          </w:p>
          <w:p w14:paraId="5314C5E7" w14:textId="77777777" w:rsidR="00FB755D" w:rsidRDefault="00FB755D" w:rsidP="00FB755D">
            <w:pPr>
              <w:jc w:val="right"/>
              <w:rPr>
                <w:lang w:val="en-GB"/>
              </w:rPr>
            </w:pPr>
            <w:r>
              <w:rPr>
                <w:lang w:val="en-GB"/>
              </w:rPr>
              <w:t xml:space="preserve">     ------------(Y/N)</w:t>
            </w:r>
          </w:p>
        </w:tc>
      </w:tr>
      <w:tr w:rsidR="00FB755D" w14:paraId="53ABC64C"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29E0E7B" w14:textId="77777777" w:rsidR="00FB755D" w:rsidRDefault="00FB755D" w:rsidP="00FB755D">
            <w:pPr>
              <w:spacing w:line="163" w:lineRule="exact"/>
              <w:rPr>
                <w:lang w:val="en-GB"/>
              </w:rPr>
            </w:pPr>
          </w:p>
          <w:p w14:paraId="549E3529"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546A53BD" w14:textId="77777777" w:rsidR="00FB755D" w:rsidRDefault="00FB755D" w:rsidP="00FB755D">
            <w:pPr>
              <w:spacing w:line="163" w:lineRule="exact"/>
              <w:rPr>
                <w:lang w:val="en-GB"/>
              </w:rPr>
            </w:pPr>
          </w:p>
          <w:p w14:paraId="0E1B5E71" w14:textId="77777777" w:rsidR="00FB755D" w:rsidRDefault="00FB755D" w:rsidP="00FB755D">
            <w:pPr>
              <w:rPr>
                <w:lang w:val="en-GB"/>
              </w:rPr>
            </w:pPr>
            <w:r>
              <w:rPr>
                <w:lang w:val="en-GB"/>
              </w:rPr>
              <w:t>Anti-rust compound applied to under body for sea side operation.</w:t>
            </w:r>
          </w:p>
        </w:tc>
        <w:tc>
          <w:tcPr>
            <w:tcW w:w="2546" w:type="dxa"/>
            <w:tcBorders>
              <w:top w:val="single" w:sz="7" w:space="0" w:color="000000"/>
              <w:left w:val="single" w:sz="7" w:space="0" w:color="000000"/>
              <w:bottom w:val="single" w:sz="6" w:space="0" w:color="FFFFFF"/>
              <w:right w:val="single" w:sz="6" w:space="0" w:color="FFFFFF"/>
            </w:tcBorders>
          </w:tcPr>
          <w:p w14:paraId="4B02D44A" w14:textId="77777777" w:rsidR="00FB755D" w:rsidRDefault="00FB755D" w:rsidP="00FB755D">
            <w:pPr>
              <w:spacing w:line="163" w:lineRule="exact"/>
              <w:rPr>
                <w:lang w:val="en-GB"/>
              </w:rPr>
            </w:pPr>
          </w:p>
          <w:p w14:paraId="46970069" w14:textId="77777777" w:rsidR="00FB755D" w:rsidRDefault="00FB755D" w:rsidP="00FB755D">
            <w:pPr>
              <w:jc w:val="center"/>
              <w:rPr>
                <w:lang w:val="en-GB"/>
              </w:rPr>
            </w:pPr>
            <w:r>
              <w:rPr>
                <w:lang w:val="en-GB"/>
              </w:rPr>
              <w:t>Yes</w:t>
            </w:r>
          </w:p>
          <w:p w14:paraId="29F79AB5" w14:textId="77777777" w:rsidR="00FB755D" w:rsidRDefault="00FB755D" w:rsidP="00FB755D">
            <w:pPr>
              <w:jc w:val="center"/>
              <w:rPr>
                <w:lang w:val="en-GB"/>
              </w:rPr>
            </w:pPr>
            <w:r>
              <w:rPr>
                <w:lang w:val="en-GB"/>
              </w:rPr>
              <w:t>specify compound</w:t>
            </w:r>
          </w:p>
        </w:tc>
        <w:tc>
          <w:tcPr>
            <w:tcW w:w="1968" w:type="dxa"/>
            <w:tcBorders>
              <w:top w:val="single" w:sz="7" w:space="0" w:color="000000"/>
              <w:left w:val="single" w:sz="7" w:space="0" w:color="000000"/>
              <w:bottom w:val="single" w:sz="6" w:space="0" w:color="FFFFFF"/>
              <w:right w:val="double" w:sz="7" w:space="0" w:color="000000"/>
            </w:tcBorders>
          </w:tcPr>
          <w:p w14:paraId="1AF6CE13" w14:textId="77777777" w:rsidR="00FB755D" w:rsidRDefault="00FB755D" w:rsidP="00FB755D">
            <w:pPr>
              <w:spacing w:line="163" w:lineRule="exact"/>
              <w:rPr>
                <w:lang w:val="en-GB"/>
              </w:rPr>
            </w:pPr>
          </w:p>
          <w:p w14:paraId="094C6AD9" w14:textId="77777777" w:rsidR="00FB755D" w:rsidRDefault="00FB755D" w:rsidP="00FB755D">
            <w:pPr>
              <w:jc w:val="right"/>
              <w:rPr>
                <w:lang w:val="en-GB"/>
              </w:rPr>
            </w:pPr>
            <w:r>
              <w:rPr>
                <w:lang w:val="en-GB"/>
              </w:rPr>
              <w:t xml:space="preserve">     ------------(Y/N)</w:t>
            </w:r>
          </w:p>
        </w:tc>
      </w:tr>
      <w:tr w:rsidR="00FB755D" w14:paraId="12FB0026"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FE325AD" w14:textId="77777777" w:rsidR="00FB755D" w:rsidRDefault="00FB755D" w:rsidP="00FB755D">
            <w:pPr>
              <w:spacing w:line="163" w:lineRule="exact"/>
              <w:rPr>
                <w:lang w:val="en-GB"/>
              </w:rPr>
            </w:pPr>
          </w:p>
          <w:p w14:paraId="48295668"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74E4B7A8" w14:textId="77777777" w:rsidR="00FB755D" w:rsidRDefault="00FB755D" w:rsidP="00FB755D">
            <w:pPr>
              <w:spacing w:line="163" w:lineRule="exact"/>
              <w:rPr>
                <w:lang w:val="en-GB"/>
              </w:rPr>
            </w:pPr>
          </w:p>
          <w:p w14:paraId="0566AD1C" w14:textId="77777777" w:rsidR="00FB755D" w:rsidRDefault="00FB755D" w:rsidP="00FB755D">
            <w:pPr>
              <w:rPr>
                <w:lang w:val="en-GB"/>
              </w:rPr>
            </w:pPr>
            <w:r>
              <w:rPr>
                <w:lang w:val="en-GB"/>
              </w:rPr>
              <w:t xml:space="preserve">Body </w:t>
            </w:r>
            <w:proofErr w:type="gramStart"/>
            <w:r>
              <w:rPr>
                <w:lang w:val="en-GB"/>
              </w:rPr>
              <w:t>finish,  user</w:t>
            </w:r>
            <w:proofErr w:type="gramEnd"/>
            <w:r>
              <w:rPr>
                <w:lang w:val="en-GB"/>
              </w:rPr>
              <w:t xml:space="preserve"> to choose final colour, branding and signage</w:t>
            </w:r>
          </w:p>
        </w:tc>
        <w:tc>
          <w:tcPr>
            <w:tcW w:w="2546" w:type="dxa"/>
            <w:tcBorders>
              <w:top w:val="single" w:sz="7" w:space="0" w:color="000000"/>
              <w:left w:val="single" w:sz="7" w:space="0" w:color="000000"/>
              <w:bottom w:val="single" w:sz="6" w:space="0" w:color="FFFFFF"/>
              <w:right w:val="single" w:sz="6" w:space="0" w:color="FFFFFF"/>
            </w:tcBorders>
          </w:tcPr>
          <w:p w14:paraId="4F0BAF10" w14:textId="77777777" w:rsidR="00FB755D" w:rsidRDefault="00FB755D" w:rsidP="00FB755D">
            <w:pPr>
              <w:spacing w:line="163" w:lineRule="exact"/>
              <w:rPr>
                <w:lang w:val="en-GB"/>
              </w:rPr>
            </w:pPr>
          </w:p>
          <w:p w14:paraId="0E47D2E1" w14:textId="77777777" w:rsidR="00FB755D" w:rsidRDefault="00FB755D" w:rsidP="00FB755D">
            <w:pPr>
              <w:jc w:val="center"/>
              <w:rPr>
                <w:lang w:val="en-GB"/>
              </w:rPr>
            </w:pPr>
            <w:r>
              <w:rPr>
                <w:lang w:val="en-GB"/>
              </w:rPr>
              <w:t>Yes</w:t>
            </w:r>
          </w:p>
          <w:p w14:paraId="7471C1F3" w14:textId="77777777" w:rsidR="00FB755D" w:rsidRDefault="00FB755D" w:rsidP="00FB755D">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4B2A7AAB" w14:textId="77777777" w:rsidR="00FB755D" w:rsidRDefault="00FB755D" w:rsidP="00FB755D">
            <w:pPr>
              <w:spacing w:line="163" w:lineRule="exact"/>
              <w:rPr>
                <w:lang w:val="en-GB"/>
              </w:rPr>
            </w:pPr>
          </w:p>
          <w:p w14:paraId="37B0C179" w14:textId="77777777" w:rsidR="00FB755D" w:rsidRDefault="00FB755D" w:rsidP="00FB755D">
            <w:pPr>
              <w:jc w:val="right"/>
              <w:rPr>
                <w:lang w:val="en-GB"/>
              </w:rPr>
            </w:pPr>
            <w:r>
              <w:rPr>
                <w:lang w:val="en-GB"/>
              </w:rPr>
              <w:t xml:space="preserve">    ------------ (Y/N)</w:t>
            </w:r>
          </w:p>
        </w:tc>
      </w:tr>
      <w:tr w:rsidR="00FB755D" w14:paraId="09BCC7E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2416654" w14:textId="77777777" w:rsidR="00FB755D" w:rsidRDefault="00FB755D" w:rsidP="00FB755D">
            <w:pPr>
              <w:spacing w:line="163" w:lineRule="exact"/>
              <w:rPr>
                <w:lang w:val="en-GB"/>
              </w:rPr>
            </w:pPr>
          </w:p>
          <w:p w14:paraId="61FF8B04" w14:textId="77777777" w:rsidR="00FB755D" w:rsidRDefault="00FB755D" w:rsidP="00FB755D">
            <w:pPr>
              <w:rPr>
                <w:lang w:val="en-GB"/>
              </w:rPr>
            </w:pPr>
            <w:r>
              <w:rPr>
                <w:lang w:val="en-GB"/>
              </w:rPr>
              <w:t xml:space="preserve">d)  </w:t>
            </w:r>
          </w:p>
        </w:tc>
        <w:tc>
          <w:tcPr>
            <w:tcW w:w="5295" w:type="dxa"/>
            <w:tcBorders>
              <w:top w:val="single" w:sz="7" w:space="0" w:color="000000"/>
              <w:left w:val="single" w:sz="6" w:space="0" w:color="FFFFFF"/>
              <w:bottom w:val="single" w:sz="6" w:space="0" w:color="FFFFFF"/>
              <w:right w:val="single" w:sz="6" w:space="0" w:color="FFFFFF"/>
            </w:tcBorders>
          </w:tcPr>
          <w:p w14:paraId="238504E0" w14:textId="77777777" w:rsidR="00FB755D" w:rsidRDefault="00FB755D" w:rsidP="00FB755D">
            <w:pPr>
              <w:spacing w:line="163" w:lineRule="exact"/>
              <w:rPr>
                <w:lang w:val="en-GB"/>
              </w:rPr>
            </w:pPr>
          </w:p>
          <w:p w14:paraId="4118D8D8" w14:textId="77777777" w:rsidR="00FB755D" w:rsidRDefault="00FB755D" w:rsidP="00FB755D">
            <w:pPr>
              <w:rPr>
                <w:lang w:val="en-GB"/>
              </w:rPr>
            </w:pPr>
            <w:r>
              <w:rPr>
                <w:lang w:val="en-GB"/>
              </w:rPr>
              <w:t xml:space="preserve">Fitted with reclining and adjustable driver and passenger </w:t>
            </w:r>
            <w:proofErr w:type="gramStart"/>
            <w:r>
              <w:rPr>
                <w:lang w:val="en-GB"/>
              </w:rPr>
              <w:t>seats .</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7143BDA4" w14:textId="77777777" w:rsidR="00FB755D" w:rsidRDefault="00FB755D" w:rsidP="00FB755D">
            <w:pPr>
              <w:spacing w:line="163" w:lineRule="exact"/>
              <w:rPr>
                <w:lang w:val="en-GB"/>
              </w:rPr>
            </w:pPr>
          </w:p>
          <w:p w14:paraId="4ECF415A"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000AEE72" w14:textId="77777777" w:rsidR="00FB755D" w:rsidRDefault="00FB755D" w:rsidP="00FB755D">
            <w:pPr>
              <w:spacing w:line="163" w:lineRule="exact"/>
              <w:rPr>
                <w:lang w:val="en-GB"/>
              </w:rPr>
            </w:pPr>
          </w:p>
          <w:p w14:paraId="3E6A293C" w14:textId="77777777" w:rsidR="00FB755D" w:rsidRDefault="00FB755D" w:rsidP="00FB755D">
            <w:pPr>
              <w:jc w:val="right"/>
              <w:rPr>
                <w:lang w:val="en-GB"/>
              </w:rPr>
            </w:pPr>
            <w:r>
              <w:rPr>
                <w:lang w:val="en-GB"/>
              </w:rPr>
              <w:t>--------------(Y/N)</w:t>
            </w:r>
          </w:p>
        </w:tc>
      </w:tr>
      <w:tr w:rsidR="00FB755D" w14:paraId="29D0D632"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A4CC520" w14:textId="77777777" w:rsidR="00FB755D" w:rsidRDefault="00FB755D" w:rsidP="00FB755D">
            <w:pPr>
              <w:spacing w:line="163" w:lineRule="exact"/>
              <w:rPr>
                <w:lang w:val="en-GB"/>
              </w:rPr>
            </w:pPr>
          </w:p>
          <w:p w14:paraId="5E3333EA" w14:textId="77777777" w:rsidR="00FB755D" w:rsidRDefault="00FB755D" w:rsidP="00FB755D">
            <w:pPr>
              <w:rPr>
                <w:lang w:val="en-GB"/>
              </w:rPr>
            </w:pPr>
            <w:r>
              <w:rPr>
                <w:lang w:val="en-GB"/>
              </w:rPr>
              <w:t xml:space="preserve">e)    </w:t>
            </w:r>
          </w:p>
        </w:tc>
        <w:tc>
          <w:tcPr>
            <w:tcW w:w="5295" w:type="dxa"/>
            <w:tcBorders>
              <w:top w:val="single" w:sz="7" w:space="0" w:color="000000"/>
              <w:left w:val="single" w:sz="6" w:space="0" w:color="FFFFFF"/>
              <w:bottom w:val="single" w:sz="6" w:space="0" w:color="FFFFFF"/>
              <w:right w:val="single" w:sz="6" w:space="0" w:color="FFFFFF"/>
            </w:tcBorders>
          </w:tcPr>
          <w:p w14:paraId="6D5B894C" w14:textId="77777777" w:rsidR="00FB755D" w:rsidRDefault="00FB755D" w:rsidP="00FB755D">
            <w:pPr>
              <w:spacing w:line="163" w:lineRule="exact"/>
              <w:rPr>
                <w:lang w:val="en-GB"/>
              </w:rPr>
            </w:pPr>
          </w:p>
          <w:p w14:paraId="6BAF1B06" w14:textId="77777777" w:rsidR="00FB755D" w:rsidRDefault="00FB755D" w:rsidP="00FB755D">
            <w:pPr>
              <w:rPr>
                <w:lang w:val="en-GB"/>
              </w:rPr>
            </w:pPr>
            <w:r>
              <w:rPr>
                <w:lang w:val="en-GB"/>
              </w:rPr>
              <w:t>Upholstery, pure leather</w:t>
            </w:r>
          </w:p>
        </w:tc>
        <w:tc>
          <w:tcPr>
            <w:tcW w:w="2546" w:type="dxa"/>
            <w:tcBorders>
              <w:top w:val="single" w:sz="7" w:space="0" w:color="000000"/>
              <w:left w:val="single" w:sz="7" w:space="0" w:color="000000"/>
              <w:bottom w:val="single" w:sz="6" w:space="0" w:color="FFFFFF"/>
              <w:right w:val="single" w:sz="6" w:space="0" w:color="FFFFFF"/>
            </w:tcBorders>
          </w:tcPr>
          <w:p w14:paraId="37AC9D1B" w14:textId="77777777" w:rsidR="00FB755D" w:rsidRDefault="00FB755D" w:rsidP="00FB755D">
            <w:pPr>
              <w:spacing w:line="163" w:lineRule="exact"/>
              <w:rPr>
                <w:lang w:val="en-GB"/>
              </w:rPr>
            </w:pPr>
          </w:p>
          <w:p w14:paraId="7413EC3F" w14:textId="77777777" w:rsidR="00FB755D" w:rsidRDefault="00FB755D" w:rsidP="00FB755D">
            <w:pPr>
              <w:jc w:val="center"/>
              <w:rPr>
                <w:lang w:val="en-GB"/>
              </w:rPr>
            </w:pPr>
            <w:r>
              <w:rPr>
                <w:lang w:val="en-GB"/>
              </w:rPr>
              <w:t>Yes mandatory</w:t>
            </w:r>
          </w:p>
          <w:p w14:paraId="3B5B2C1E" w14:textId="77777777" w:rsidR="00FB755D" w:rsidRDefault="00FB755D" w:rsidP="00FB755D">
            <w:pP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33B83EDC" w14:textId="77777777" w:rsidR="00FB755D" w:rsidRDefault="00FB755D" w:rsidP="00FB755D">
            <w:pPr>
              <w:spacing w:line="163" w:lineRule="exact"/>
              <w:rPr>
                <w:lang w:val="en-GB"/>
              </w:rPr>
            </w:pPr>
          </w:p>
          <w:p w14:paraId="3E504E18" w14:textId="77777777" w:rsidR="00FB755D" w:rsidRDefault="00FB755D" w:rsidP="00FB755D">
            <w:pPr>
              <w:jc w:val="right"/>
              <w:rPr>
                <w:lang w:val="en-GB"/>
              </w:rPr>
            </w:pPr>
            <w:r>
              <w:rPr>
                <w:lang w:val="en-GB"/>
              </w:rPr>
              <w:t xml:space="preserve">    ------------ (Y/N)</w:t>
            </w:r>
          </w:p>
        </w:tc>
      </w:tr>
      <w:tr w:rsidR="00FB755D" w14:paraId="7FD4365C"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4BB61015" w14:textId="77777777" w:rsidR="00FB755D" w:rsidRDefault="00FB755D" w:rsidP="00FB755D">
            <w:pPr>
              <w:spacing w:line="163" w:lineRule="exact"/>
              <w:rPr>
                <w:lang w:val="en-GB"/>
              </w:rPr>
            </w:pPr>
          </w:p>
          <w:p w14:paraId="2293E041" w14:textId="77777777" w:rsidR="00FB755D" w:rsidRDefault="00FB755D" w:rsidP="00FB755D">
            <w:pPr>
              <w:rPr>
                <w:b/>
                <w:bCs/>
                <w:lang w:val="en-GB"/>
              </w:rPr>
            </w:pPr>
            <w:r>
              <w:rPr>
                <w:b/>
                <w:bCs/>
                <w:lang w:val="en-GB"/>
              </w:rPr>
              <w:lastRenderedPageBreak/>
              <w:t>9.</w:t>
            </w:r>
          </w:p>
        </w:tc>
        <w:tc>
          <w:tcPr>
            <w:tcW w:w="9809" w:type="dxa"/>
            <w:gridSpan w:val="3"/>
            <w:tcBorders>
              <w:top w:val="single" w:sz="7" w:space="0" w:color="000000"/>
              <w:left w:val="single" w:sz="6" w:space="0" w:color="FFFFFF"/>
              <w:bottom w:val="single" w:sz="6" w:space="0" w:color="FFFFFF"/>
              <w:right w:val="nil"/>
            </w:tcBorders>
          </w:tcPr>
          <w:p w14:paraId="1E0EE34D" w14:textId="77777777" w:rsidR="00FB755D" w:rsidRDefault="00FB755D" w:rsidP="00FB755D">
            <w:pPr>
              <w:spacing w:line="163" w:lineRule="exact"/>
              <w:rPr>
                <w:b/>
                <w:bCs/>
                <w:lang w:val="en-GB"/>
              </w:rPr>
            </w:pPr>
          </w:p>
          <w:p w14:paraId="3C32B19A" w14:textId="77777777" w:rsidR="00FB755D" w:rsidRDefault="00FB755D" w:rsidP="00FB755D">
            <w:pPr>
              <w:rPr>
                <w:b/>
                <w:bCs/>
                <w:lang w:val="en-GB"/>
              </w:rPr>
            </w:pPr>
            <w:r>
              <w:rPr>
                <w:b/>
                <w:bCs/>
                <w:lang w:val="en-GB"/>
              </w:rPr>
              <w:lastRenderedPageBreak/>
              <w:t>ELECTRICAL SYSTEM AND INSTRUMENTS</w:t>
            </w:r>
          </w:p>
        </w:tc>
      </w:tr>
      <w:tr w:rsidR="00FB755D" w14:paraId="0176AD7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B366A53" w14:textId="77777777" w:rsidR="00FB755D" w:rsidRDefault="00FB755D" w:rsidP="00FB755D">
            <w:pPr>
              <w:spacing w:line="163" w:lineRule="exact"/>
              <w:rPr>
                <w:b/>
                <w:bCs/>
                <w:lang w:val="en-GB"/>
              </w:rPr>
            </w:pPr>
          </w:p>
          <w:p w14:paraId="4199B237"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4056CD6F" w14:textId="77777777" w:rsidR="00FB755D" w:rsidRDefault="00FB755D" w:rsidP="00FB755D">
            <w:pPr>
              <w:spacing w:line="163" w:lineRule="exact"/>
              <w:rPr>
                <w:lang w:val="en-GB"/>
              </w:rPr>
            </w:pPr>
          </w:p>
          <w:p w14:paraId="5D13F2EA" w14:textId="77777777" w:rsidR="00FB755D" w:rsidRDefault="00FB755D" w:rsidP="00FB755D">
            <w:pPr>
              <w:rPr>
                <w:lang w:val="en-GB"/>
              </w:rPr>
            </w:pPr>
            <w:r>
              <w:rPr>
                <w:lang w:val="en-GB"/>
              </w:rPr>
              <w:t>System voltage, negative earth, with alternator charging.</w:t>
            </w:r>
          </w:p>
        </w:tc>
        <w:tc>
          <w:tcPr>
            <w:tcW w:w="2546" w:type="dxa"/>
            <w:tcBorders>
              <w:top w:val="single" w:sz="7" w:space="0" w:color="000000"/>
              <w:left w:val="single" w:sz="7" w:space="0" w:color="000000"/>
              <w:bottom w:val="single" w:sz="6" w:space="0" w:color="FFFFFF"/>
              <w:right w:val="single" w:sz="6" w:space="0" w:color="FFFFFF"/>
            </w:tcBorders>
          </w:tcPr>
          <w:p w14:paraId="615AE1CF" w14:textId="77777777" w:rsidR="00FB755D" w:rsidRDefault="00FB755D" w:rsidP="00FB755D">
            <w:pPr>
              <w:spacing w:line="163" w:lineRule="exact"/>
              <w:rPr>
                <w:lang w:val="en-GB"/>
              </w:rPr>
            </w:pPr>
          </w:p>
          <w:p w14:paraId="7695A421" w14:textId="77777777" w:rsidR="00FB755D" w:rsidRDefault="00FB755D" w:rsidP="00FB755D">
            <w:pPr>
              <w:jc w:val="center"/>
              <w:rPr>
                <w:lang w:val="en-GB"/>
              </w:rPr>
            </w:pPr>
            <w:r>
              <w:rPr>
                <w:lang w:val="en-GB"/>
              </w:rPr>
              <w:t>12V, Yes</w:t>
            </w:r>
          </w:p>
        </w:tc>
        <w:tc>
          <w:tcPr>
            <w:tcW w:w="1968" w:type="dxa"/>
            <w:tcBorders>
              <w:top w:val="single" w:sz="7" w:space="0" w:color="000000"/>
              <w:left w:val="single" w:sz="7" w:space="0" w:color="000000"/>
              <w:bottom w:val="single" w:sz="6" w:space="0" w:color="FFFFFF"/>
              <w:right w:val="double" w:sz="7" w:space="0" w:color="000000"/>
            </w:tcBorders>
          </w:tcPr>
          <w:p w14:paraId="65C66F56" w14:textId="77777777" w:rsidR="00FB755D" w:rsidRDefault="00FB755D" w:rsidP="00FB755D">
            <w:pPr>
              <w:spacing w:line="163" w:lineRule="exact"/>
              <w:rPr>
                <w:lang w:val="en-GB"/>
              </w:rPr>
            </w:pPr>
          </w:p>
          <w:p w14:paraId="08AA1F12" w14:textId="77777777" w:rsidR="00FB755D" w:rsidRDefault="00FB755D" w:rsidP="00FB755D">
            <w:pPr>
              <w:jc w:val="right"/>
              <w:rPr>
                <w:lang w:val="en-GB"/>
              </w:rPr>
            </w:pPr>
            <w:r>
              <w:rPr>
                <w:lang w:val="en-GB"/>
              </w:rPr>
              <w:t xml:space="preserve">   -------------(Y/N)</w:t>
            </w:r>
          </w:p>
        </w:tc>
      </w:tr>
      <w:tr w:rsidR="00FB755D" w14:paraId="16A43363"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0E8687F" w14:textId="77777777" w:rsidR="00FB755D" w:rsidRDefault="00FB755D" w:rsidP="00FB755D">
            <w:pPr>
              <w:spacing w:line="163" w:lineRule="exact"/>
              <w:rPr>
                <w:lang w:val="en-GB"/>
              </w:rPr>
            </w:pPr>
          </w:p>
          <w:p w14:paraId="2EFD9C91"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526C301B" w14:textId="77777777" w:rsidR="00FB755D" w:rsidRDefault="00FB755D" w:rsidP="00FB755D">
            <w:pPr>
              <w:spacing w:line="163" w:lineRule="exact"/>
              <w:rPr>
                <w:lang w:val="en-GB"/>
              </w:rPr>
            </w:pPr>
          </w:p>
          <w:p w14:paraId="1B7E55F3" w14:textId="77777777" w:rsidR="00FB755D" w:rsidRDefault="00FB755D" w:rsidP="00FB755D">
            <w:pPr>
              <w:rPr>
                <w:lang w:val="en-GB"/>
              </w:rPr>
            </w:pPr>
            <w:smartTag w:uri="urn:schemas-microsoft-com:office:smarttags" w:element="place">
              <w:r>
                <w:rPr>
                  <w:lang w:val="en-GB"/>
                </w:rPr>
                <w:t>Battery</w:t>
              </w:r>
            </w:smartTag>
            <w:r>
              <w:rPr>
                <w:lang w:val="en-GB"/>
              </w:rPr>
              <w:t xml:space="preserve"> capacity.</w:t>
            </w:r>
          </w:p>
        </w:tc>
        <w:tc>
          <w:tcPr>
            <w:tcW w:w="2546" w:type="dxa"/>
            <w:tcBorders>
              <w:top w:val="single" w:sz="7" w:space="0" w:color="000000"/>
              <w:left w:val="single" w:sz="7" w:space="0" w:color="000000"/>
              <w:bottom w:val="single" w:sz="6" w:space="0" w:color="FFFFFF"/>
              <w:right w:val="single" w:sz="6" w:space="0" w:color="FFFFFF"/>
            </w:tcBorders>
          </w:tcPr>
          <w:p w14:paraId="58B41275" w14:textId="77777777" w:rsidR="00FB755D" w:rsidRDefault="00FB755D" w:rsidP="00FB755D">
            <w:pPr>
              <w:spacing w:line="163" w:lineRule="exact"/>
              <w:rPr>
                <w:lang w:val="en-GB"/>
              </w:rPr>
            </w:pPr>
          </w:p>
          <w:p w14:paraId="0F3501C7" w14:textId="77777777" w:rsidR="00FB755D" w:rsidRDefault="00FB755D" w:rsidP="00FB755D">
            <w:pPr>
              <w:jc w:val="center"/>
              <w:rPr>
                <w:lang w:val="en-GB"/>
              </w:rPr>
            </w:pPr>
            <w:r>
              <w:rPr>
                <w:lang w:val="en-GB"/>
              </w:rPr>
              <w:t>1x12V,70AH</w:t>
            </w:r>
          </w:p>
        </w:tc>
        <w:tc>
          <w:tcPr>
            <w:tcW w:w="1968" w:type="dxa"/>
            <w:tcBorders>
              <w:top w:val="single" w:sz="7" w:space="0" w:color="000000"/>
              <w:left w:val="single" w:sz="7" w:space="0" w:color="000000"/>
              <w:bottom w:val="single" w:sz="6" w:space="0" w:color="FFFFFF"/>
              <w:right w:val="double" w:sz="7" w:space="0" w:color="000000"/>
            </w:tcBorders>
          </w:tcPr>
          <w:p w14:paraId="7F91D8A6" w14:textId="77777777" w:rsidR="00FB755D" w:rsidRDefault="00FB755D" w:rsidP="00FB755D">
            <w:pPr>
              <w:spacing w:line="163" w:lineRule="exact"/>
              <w:rPr>
                <w:lang w:val="en-GB"/>
              </w:rPr>
            </w:pPr>
          </w:p>
          <w:p w14:paraId="193162B3" w14:textId="77777777" w:rsidR="00FB755D" w:rsidRDefault="00FB755D" w:rsidP="00FB755D">
            <w:pPr>
              <w:jc w:val="right"/>
              <w:rPr>
                <w:lang w:val="en-GB"/>
              </w:rPr>
            </w:pPr>
            <w:r>
              <w:rPr>
                <w:lang w:val="en-GB"/>
              </w:rPr>
              <w:t>AH</w:t>
            </w:r>
          </w:p>
        </w:tc>
      </w:tr>
      <w:tr w:rsidR="00FB755D" w14:paraId="697D7D5B"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45425F2" w14:textId="77777777" w:rsidR="00FB755D" w:rsidRDefault="00FB755D" w:rsidP="00FB755D">
            <w:pPr>
              <w:spacing w:line="163" w:lineRule="exact"/>
              <w:rPr>
                <w:lang w:val="en-GB"/>
              </w:rPr>
            </w:pPr>
          </w:p>
          <w:p w14:paraId="1B408B9C"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16389938" w14:textId="77777777" w:rsidR="00FB755D" w:rsidRDefault="00FB755D" w:rsidP="00FB755D">
            <w:pPr>
              <w:spacing w:line="163" w:lineRule="exact"/>
              <w:rPr>
                <w:lang w:val="en-GB"/>
              </w:rPr>
            </w:pPr>
          </w:p>
          <w:p w14:paraId="145AC001" w14:textId="77777777" w:rsidR="00FB755D" w:rsidRDefault="00FB755D" w:rsidP="00FB755D">
            <w:pPr>
              <w:rPr>
                <w:lang w:val="en-GB"/>
              </w:rPr>
            </w:pPr>
            <w:r>
              <w:rPr>
                <w:lang w:val="en-GB"/>
              </w:rPr>
              <w:t>Full lighting to conform to Cap.403 Subs.23 Kenya Traffic Act.</w:t>
            </w:r>
          </w:p>
        </w:tc>
        <w:tc>
          <w:tcPr>
            <w:tcW w:w="2546" w:type="dxa"/>
            <w:tcBorders>
              <w:top w:val="single" w:sz="7" w:space="0" w:color="000000"/>
              <w:left w:val="single" w:sz="7" w:space="0" w:color="000000"/>
              <w:bottom w:val="single" w:sz="6" w:space="0" w:color="FFFFFF"/>
              <w:right w:val="single" w:sz="6" w:space="0" w:color="FFFFFF"/>
            </w:tcBorders>
          </w:tcPr>
          <w:p w14:paraId="7884A4DA" w14:textId="77777777" w:rsidR="00FB755D" w:rsidRDefault="00FB755D" w:rsidP="00FB755D">
            <w:pPr>
              <w:spacing w:line="163" w:lineRule="exact"/>
              <w:rPr>
                <w:lang w:val="en-GB"/>
              </w:rPr>
            </w:pPr>
          </w:p>
          <w:p w14:paraId="13B52BC5"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285CDFB0" w14:textId="77777777" w:rsidR="00FB755D" w:rsidRDefault="00FB755D" w:rsidP="00FB755D">
            <w:pPr>
              <w:spacing w:line="163" w:lineRule="exact"/>
              <w:rPr>
                <w:lang w:val="en-GB"/>
              </w:rPr>
            </w:pPr>
          </w:p>
          <w:p w14:paraId="0DFE227B" w14:textId="77777777" w:rsidR="00FB755D" w:rsidRDefault="00FB755D" w:rsidP="00FB755D">
            <w:pPr>
              <w:jc w:val="right"/>
              <w:rPr>
                <w:lang w:val="en-GB"/>
              </w:rPr>
            </w:pPr>
            <w:r>
              <w:rPr>
                <w:lang w:val="en-GB"/>
              </w:rPr>
              <w:t xml:space="preserve">    ------------ (Y/N)</w:t>
            </w:r>
          </w:p>
        </w:tc>
      </w:tr>
      <w:tr w:rsidR="00FB755D" w14:paraId="0713E085"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E3F0080" w14:textId="77777777" w:rsidR="00FB755D" w:rsidRDefault="00FB755D" w:rsidP="00FB755D">
            <w:pPr>
              <w:spacing w:line="163" w:lineRule="exact"/>
              <w:rPr>
                <w:lang w:val="en-GB"/>
              </w:rPr>
            </w:pPr>
          </w:p>
          <w:p w14:paraId="2202EC51" w14:textId="77777777" w:rsidR="00FB755D" w:rsidRDefault="00FB755D" w:rsidP="00FB755D">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6530B3A5" w14:textId="77777777" w:rsidR="00FB755D" w:rsidRDefault="00FB755D" w:rsidP="00FB755D">
            <w:pPr>
              <w:spacing w:line="163" w:lineRule="exact"/>
              <w:rPr>
                <w:lang w:val="en-GB"/>
              </w:rPr>
            </w:pPr>
          </w:p>
          <w:p w14:paraId="1868A114" w14:textId="77777777" w:rsidR="00FB755D" w:rsidRDefault="00FB755D" w:rsidP="00FB755D">
            <w:pPr>
              <w:rPr>
                <w:lang w:val="en-GB"/>
              </w:rPr>
            </w:pPr>
            <w:r>
              <w:rPr>
                <w:lang w:val="en-GB"/>
              </w:rPr>
              <w:t xml:space="preserve">Standard instruments and </w:t>
            </w:r>
            <w:proofErr w:type="gramStart"/>
            <w:r>
              <w:rPr>
                <w:lang w:val="en-GB"/>
              </w:rPr>
              <w:t>gauges ,</w:t>
            </w:r>
            <w:proofErr w:type="gramEnd"/>
            <w:r>
              <w:rPr>
                <w:lang w:val="en-GB"/>
              </w:rPr>
              <w:t xml:space="preserve"> warning lights for charging circuit, oil pressure, coolant temperature etc</w:t>
            </w:r>
          </w:p>
        </w:tc>
        <w:tc>
          <w:tcPr>
            <w:tcW w:w="2546" w:type="dxa"/>
            <w:tcBorders>
              <w:top w:val="single" w:sz="7" w:space="0" w:color="000000"/>
              <w:left w:val="single" w:sz="7" w:space="0" w:color="000000"/>
              <w:bottom w:val="single" w:sz="6" w:space="0" w:color="FFFFFF"/>
              <w:right w:val="single" w:sz="6" w:space="0" w:color="FFFFFF"/>
            </w:tcBorders>
          </w:tcPr>
          <w:p w14:paraId="00F83178" w14:textId="77777777" w:rsidR="00FB755D" w:rsidRDefault="00FB755D" w:rsidP="00FB755D">
            <w:pPr>
              <w:spacing w:line="163" w:lineRule="exact"/>
              <w:rPr>
                <w:lang w:val="en-GB"/>
              </w:rPr>
            </w:pPr>
          </w:p>
          <w:p w14:paraId="4C8E7AB8" w14:textId="77777777" w:rsidR="00FB755D" w:rsidRDefault="00FB755D" w:rsidP="00FB755D">
            <w:pPr>
              <w:jc w:val="center"/>
              <w:rPr>
                <w:lang w:val="en-GB"/>
              </w:rPr>
            </w:pPr>
            <w:r>
              <w:rPr>
                <w:lang w:val="en-GB"/>
              </w:rPr>
              <w:t xml:space="preserve">Yes, </w:t>
            </w: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1106D28B" w14:textId="77777777" w:rsidR="00FB755D" w:rsidRDefault="00FB755D" w:rsidP="00FB755D">
            <w:pPr>
              <w:spacing w:line="163" w:lineRule="exact"/>
              <w:rPr>
                <w:lang w:val="en-GB"/>
              </w:rPr>
            </w:pPr>
          </w:p>
          <w:p w14:paraId="4DC7DA70" w14:textId="77777777" w:rsidR="00FB755D" w:rsidRDefault="00FB755D" w:rsidP="00FB755D">
            <w:pPr>
              <w:jc w:val="right"/>
              <w:rPr>
                <w:lang w:val="en-GB"/>
              </w:rPr>
            </w:pPr>
            <w:r>
              <w:rPr>
                <w:lang w:val="en-GB"/>
              </w:rPr>
              <w:t xml:space="preserve">    ------------ (Y/N)</w:t>
            </w:r>
          </w:p>
        </w:tc>
      </w:tr>
      <w:tr w:rsidR="00FB755D" w14:paraId="26DB0B18"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098FC06" w14:textId="77777777" w:rsidR="00FB755D" w:rsidRDefault="00FB755D" w:rsidP="00FB755D">
            <w:pPr>
              <w:spacing w:line="163" w:lineRule="exact"/>
              <w:rPr>
                <w:lang w:val="en-GB"/>
              </w:rPr>
            </w:pPr>
          </w:p>
          <w:p w14:paraId="28094461" w14:textId="77777777" w:rsidR="00FB755D" w:rsidRDefault="00FB755D" w:rsidP="00FB755D">
            <w:pPr>
              <w:spacing w:line="163" w:lineRule="exact"/>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0690FAAF" w14:textId="77777777" w:rsidR="00FB755D" w:rsidRDefault="00FB755D" w:rsidP="00FB755D">
            <w:pPr>
              <w:spacing w:line="163" w:lineRule="exact"/>
              <w:rPr>
                <w:lang w:val="en-GB"/>
              </w:rPr>
            </w:pPr>
          </w:p>
          <w:p w14:paraId="02EDBCF5" w14:textId="77777777" w:rsidR="00FB755D" w:rsidRDefault="00FB755D" w:rsidP="00FB755D">
            <w:pPr>
              <w:rPr>
                <w:lang w:val="en-GB"/>
              </w:rPr>
            </w:pPr>
            <w:r>
              <w:rPr>
                <w:lang w:val="en-GB"/>
              </w:rPr>
              <w:t>LED fog and head lights</w:t>
            </w:r>
          </w:p>
        </w:tc>
        <w:tc>
          <w:tcPr>
            <w:tcW w:w="2546" w:type="dxa"/>
            <w:tcBorders>
              <w:top w:val="single" w:sz="7" w:space="0" w:color="000000"/>
              <w:left w:val="single" w:sz="7" w:space="0" w:color="000000"/>
              <w:bottom w:val="single" w:sz="6" w:space="0" w:color="FFFFFF"/>
              <w:right w:val="single" w:sz="6" w:space="0" w:color="FFFFFF"/>
            </w:tcBorders>
          </w:tcPr>
          <w:p w14:paraId="7576AB03" w14:textId="77777777" w:rsidR="00FB755D" w:rsidRDefault="00FB755D" w:rsidP="00FB755D">
            <w:pPr>
              <w:spacing w:line="163" w:lineRule="exact"/>
              <w:rPr>
                <w:lang w:val="en-GB"/>
              </w:rPr>
            </w:pPr>
          </w:p>
          <w:p w14:paraId="648B9225" w14:textId="77777777" w:rsidR="00FB755D" w:rsidRDefault="00FB755D" w:rsidP="00FB755D">
            <w:pPr>
              <w:jc w:val="center"/>
              <w:rPr>
                <w:lang w:val="en-GB"/>
              </w:rPr>
            </w:pPr>
            <w:proofErr w:type="gramStart"/>
            <w:r>
              <w:rPr>
                <w:lang w:val="en-GB"/>
              </w:rPr>
              <w:t>Yes  mandatory</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5972702E" w14:textId="77777777" w:rsidR="00FB755D" w:rsidRDefault="00FB755D" w:rsidP="00FB755D">
            <w:pPr>
              <w:spacing w:line="163" w:lineRule="exact"/>
              <w:rPr>
                <w:lang w:val="en-GB"/>
              </w:rPr>
            </w:pPr>
          </w:p>
          <w:p w14:paraId="16466D47" w14:textId="77777777" w:rsidR="00FB755D" w:rsidRDefault="00FB755D" w:rsidP="00FB755D">
            <w:pPr>
              <w:jc w:val="right"/>
              <w:rPr>
                <w:lang w:val="en-GB"/>
              </w:rPr>
            </w:pPr>
            <w:r>
              <w:rPr>
                <w:lang w:val="en-GB"/>
              </w:rPr>
              <w:t>------------(Y/N)</w:t>
            </w:r>
          </w:p>
        </w:tc>
      </w:tr>
      <w:tr w:rsidR="00FB755D" w14:paraId="6C47CE55"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C456A71" w14:textId="77777777" w:rsidR="00FB755D" w:rsidRDefault="00FB755D" w:rsidP="00FB755D">
            <w:pPr>
              <w:rPr>
                <w:lang w:val="en-GB"/>
              </w:rPr>
            </w:pPr>
          </w:p>
          <w:p w14:paraId="4E1138E8" w14:textId="77777777" w:rsidR="00FB755D" w:rsidRDefault="00FB755D" w:rsidP="00FB755D">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05C0FD8B" w14:textId="77777777" w:rsidR="00FB755D" w:rsidRDefault="00FB755D" w:rsidP="00FB755D">
            <w:pPr>
              <w:rPr>
                <w:lang w:val="en-GB"/>
              </w:rPr>
            </w:pPr>
          </w:p>
          <w:p w14:paraId="57CB6821" w14:textId="77777777" w:rsidR="00FB755D" w:rsidRDefault="00FB755D" w:rsidP="00FB755D">
            <w:pPr>
              <w:rPr>
                <w:lang w:val="en-GB"/>
              </w:rPr>
            </w:pPr>
            <w:r>
              <w:rPr>
                <w:lang w:val="en-GB"/>
              </w:rPr>
              <w:t>Wireless charging</w:t>
            </w:r>
          </w:p>
        </w:tc>
        <w:tc>
          <w:tcPr>
            <w:tcW w:w="2546" w:type="dxa"/>
            <w:tcBorders>
              <w:top w:val="single" w:sz="7" w:space="0" w:color="000000"/>
              <w:left w:val="single" w:sz="7" w:space="0" w:color="000000"/>
              <w:bottom w:val="single" w:sz="6" w:space="0" w:color="FFFFFF"/>
              <w:right w:val="single" w:sz="6" w:space="0" w:color="FFFFFF"/>
            </w:tcBorders>
          </w:tcPr>
          <w:p w14:paraId="3166A164" w14:textId="77777777" w:rsidR="00FB755D" w:rsidRDefault="00FB755D" w:rsidP="00FB755D">
            <w:pPr>
              <w:spacing w:line="163" w:lineRule="exact"/>
              <w:rPr>
                <w:lang w:val="en-GB"/>
              </w:rPr>
            </w:pPr>
            <w:r>
              <w:rPr>
                <w:lang w:val="en-GB"/>
              </w:rPr>
              <w:t xml:space="preserve"> </w:t>
            </w:r>
          </w:p>
          <w:p w14:paraId="494A4647" w14:textId="77777777" w:rsidR="00FB755D" w:rsidRDefault="00FB755D" w:rsidP="00FB755D">
            <w:pPr>
              <w:rPr>
                <w:lang w:val="en-GB"/>
              </w:rPr>
            </w:pPr>
            <w:r>
              <w:rPr>
                <w:lang w:val="en-GB"/>
              </w:rPr>
              <w:t xml:space="preserve">         Yes, Mandatory</w:t>
            </w:r>
          </w:p>
        </w:tc>
        <w:tc>
          <w:tcPr>
            <w:tcW w:w="1968" w:type="dxa"/>
            <w:tcBorders>
              <w:top w:val="single" w:sz="7" w:space="0" w:color="000000"/>
              <w:left w:val="single" w:sz="7" w:space="0" w:color="000000"/>
              <w:bottom w:val="single" w:sz="6" w:space="0" w:color="FFFFFF"/>
              <w:right w:val="double" w:sz="7" w:space="0" w:color="000000"/>
            </w:tcBorders>
          </w:tcPr>
          <w:p w14:paraId="4177008A" w14:textId="77777777" w:rsidR="00FB755D" w:rsidRDefault="00FB755D" w:rsidP="00FB755D">
            <w:pPr>
              <w:spacing w:line="163" w:lineRule="exact"/>
              <w:rPr>
                <w:lang w:val="en-GB"/>
              </w:rPr>
            </w:pPr>
          </w:p>
          <w:p w14:paraId="0D5C7372" w14:textId="77777777" w:rsidR="00FB755D" w:rsidRDefault="00FB755D" w:rsidP="00FB755D">
            <w:pPr>
              <w:spacing w:line="163" w:lineRule="exact"/>
              <w:rPr>
                <w:lang w:val="en-GB"/>
              </w:rPr>
            </w:pPr>
          </w:p>
          <w:p w14:paraId="2EC59091" w14:textId="77777777" w:rsidR="00FB755D" w:rsidRDefault="00FB755D" w:rsidP="00FB755D">
            <w:pPr>
              <w:rPr>
                <w:lang w:val="en-GB"/>
              </w:rPr>
            </w:pPr>
            <w:r>
              <w:rPr>
                <w:lang w:val="en-GB"/>
              </w:rPr>
              <w:t xml:space="preserve">     ………</w:t>
            </w:r>
            <w:proofErr w:type="gramStart"/>
            <w:r>
              <w:rPr>
                <w:lang w:val="en-GB"/>
              </w:rPr>
              <w:t>…..</w:t>
            </w:r>
            <w:proofErr w:type="gramEnd"/>
            <w:r>
              <w:rPr>
                <w:lang w:val="en-GB"/>
              </w:rPr>
              <w:t>(Y/N)</w:t>
            </w:r>
          </w:p>
        </w:tc>
      </w:tr>
      <w:tr w:rsidR="00FB755D" w14:paraId="0DD4770D"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19C393E8" w14:textId="77777777" w:rsidR="00FB755D" w:rsidRDefault="00FB755D" w:rsidP="00FB755D">
            <w:pPr>
              <w:spacing w:line="163" w:lineRule="exact"/>
              <w:rPr>
                <w:lang w:val="en-GB"/>
              </w:rPr>
            </w:pPr>
          </w:p>
          <w:p w14:paraId="7F0DFD06" w14:textId="77777777" w:rsidR="00FB755D" w:rsidRDefault="00FB755D" w:rsidP="00FB755D">
            <w:pPr>
              <w:rPr>
                <w:b/>
                <w:bCs/>
                <w:lang w:val="en-GB"/>
              </w:rPr>
            </w:pPr>
            <w:r>
              <w:rPr>
                <w:b/>
                <w:bCs/>
                <w:lang w:val="en-GB"/>
              </w:rPr>
              <w:t>10</w:t>
            </w:r>
          </w:p>
        </w:tc>
        <w:tc>
          <w:tcPr>
            <w:tcW w:w="9809" w:type="dxa"/>
            <w:gridSpan w:val="3"/>
            <w:tcBorders>
              <w:top w:val="single" w:sz="7" w:space="0" w:color="000000"/>
              <w:left w:val="single" w:sz="6" w:space="0" w:color="FFFFFF"/>
              <w:bottom w:val="single" w:sz="6" w:space="0" w:color="FFFFFF"/>
              <w:right w:val="nil"/>
            </w:tcBorders>
          </w:tcPr>
          <w:p w14:paraId="56B0D5E6" w14:textId="77777777" w:rsidR="00FB755D" w:rsidRDefault="00FB755D" w:rsidP="00FB755D">
            <w:pPr>
              <w:spacing w:line="163" w:lineRule="exact"/>
              <w:rPr>
                <w:b/>
                <w:bCs/>
                <w:lang w:val="en-GB"/>
              </w:rPr>
            </w:pPr>
          </w:p>
          <w:p w14:paraId="590AC92C" w14:textId="77777777" w:rsidR="00FB755D" w:rsidRDefault="00FB755D" w:rsidP="00FB755D">
            <w:pPr>
              <w:rPr>
                <w:b/>
                <w:bCs/>
                <w:lang w:val="en-GB"/>
              </w:rPr>
            </w:pPr>
            <w:r>
              <w:rPr>
                <w:b/>
                <w:bCs/>
                <w:lang w:val="en-GB"/>
              </w:rPr>
              <w:t>EQUIPMENT</w:t>
            </w:r>
          </w:p>
        </w:tc>
      </w:tr>
      <w:tr w:rsidR="00FB755D" w14:paraId="429295D0"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AE7EDF0" w14:textId="77777777" w:rsidR="00FB755D" w:rsidRDefault="00FB755D" w:rsidP="00FB755D">
            <w:pPr>
              <w:spacing w:line="163" w:lineRule="exact"/>
              <w:rPr>
                <w:b/>
                <w:bCs/>
                <w:lang w:val="en-GB"/>
              </w:rPr>
            </w:pPr>
          </w:p>
          <w:p w14:paraId="1E9FDD37"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75F65654" w14:textId="77777777" w:rsidR="00FB755D" w:rsidRDefault="00FB755D" w:rsidP="00FB755D">
            <w:pPr>
              <w:spacing w:line="163" w:lineRule="exact"/>
              <w:rPr>
                <w:lang w:val="en-GB"/>
              </w:rPr>
            </w:pPr>
          </w:p>
          <w:p w14:paraId="065ABC12" w14:textId="77777777" w:rsidR="00FB755D" w:rsidRDefault="00FB755D" w:rsidP="00FB755D">
            <w:pPr>
              <w:rPr>
                <w:lang w:val="en-GB"/>
              </w:rPr>
            </w:pPr>
            <w:r>
              <w:rPr>
                <w:lang w:val="en-GB"/>
              </w:rPr>
              <w:t>Heavy duty front fender fitted.</w:t>
            </w:r>
          </w:p>
        </w:tc>
        <w:tc>
          <w:tcPr>
            <w:tcW w:w="2546" w:type="dxa"/>
            <w:tcBorders>
              <w:top w:val="single" w:sz="7" w:space="0" w:color="000000"/>
              <w:left w:val="single" w:sz="7" w:space="0" w:color="000000"/>
              <w:bottom w:val="single" w:sz="6" w:space="0" w:color="FFFFFF"/>
              <w:right w:val="single" w:sz="6" w:space="0" w:color="FFFFFF"/>
            </w:tcBorders>
          </w:tcPr>
          <w:p w14:paraId="61EDB336" w14:textId="77777777" w:rsidR="00FB755D" w:rsidRDefault="00FB755D" w:rsidP="00FB755D">
            <w:pPr>
              <w:spacing w:line="163" w:lineRule="exact"/>
              <w:rPr>
                <w:lang w:val="en-GB"/>
              </w:rPr>
            </w:pPr>
          </w:p>
          <w:p w14:paraId="7701130D"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7F44E443" w14:textId="77777777" w:rsidR="00FB755D" w:rsidRDefault="00FB755D" w:rsidP="00FB755D">
            <w:pPr>
              <w:spacing w:line="163" w:lineRule="exact"/>
              <w:rPr>
                <w:lang w:val="en-GB"/>
              </w:rPr>
            </w:pPr>
          </w:p>
          <w:p w14:paraId="10F5D900" w14:textId="77777777" w:rsidR="00FB755D" w:rsidRDefault="00FB755D" w:rsidP="00FB755D">
            <w:pPr>
              <w:jc w:val="right"/>
              <w:rPr>
                <w:lang w:val="en-GB"/>
              </w:rPr>
            </w:pPr>
            <w:r>
              <w:rPr>
                <w:lang w:val="en-GB"/>
              </w:rPr>
              <w:t>------------(Y/N)</w:t>
            </w:r>
          </w:p>
        </w:tc>
      </w:tr>
      <w:tr w:rsidR="00FB755D" w14:paraId="024B54B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C8A2AFA" w14:textId="77777777" w:rsidR="00FB755D" w:rsidRDefault="00FB755D" w:rsidP="00FB755D">
            <w:pPr>
              <w:spacing w:line="163" w:lineRule="exact"/>
              <w:rPr>
                <w:lang w:val="en-GB"/>
              </w:rPr>
            </w:pPr>
          </w:p>
          <w:p w14:paraId="2B9F6734"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1D46FA14" w14:textId="77777777" w:rsidR="00FB755D" w:rsidRDefault="00FB755D" w:rsidP="00FB755D">
            <w:pPr>
              <w:spacing w:line="163" w:lineRule="exact"/>
              <w:rPr>
                <w:lang w:val="en-GB"/>
              </w:rPr>
            </w:pPr>
          </w:p>
          <w:p w14:paraId="46F48FFB" w14:textId="77777777" w:rsidR="00FB755D" w:rsidRDefault="00FB755D" w:rsidP="00FB755D">
            <w:pPr>
              <w:rPr>
                <w:lang w:val="en-GB"/>
              </w:rPr>
            </w:pPr>
            <w:r>
              <w:rPr>
                <w:lang w:val="en-GB"/>
              </w:rPr>
              <w:t>Heavy duty hooks at rear and front.</w:t>
            </w:r>
          </w:p>
        </w:tc>
        <w:tc>
          <w:tcPr>
            <w:tcW w:w="2546" w:type="dxa"/>
            <w:tcBorders>
              <w:top w:val="single" w:sz="7" w:space="0" w:color="000000"/>
              <w:left w:val="single" w:sz="7" w:space="0" w:color="000000"/>
              <w:bottom w:val="single" w:sz="6" w:space="0" w:color="FFFFFF"/>
              <w:right w:val="single" w:sz="6" w:space="0" w:color="FFFFFF"/>
            </w:tcBorders>
          </w:tcPr>
          <w:p w14:paraId="2F446B4C" w14:textId="77777777" w:rsidR="00FB755D" w:rsidRDefault="00FB755D" w:rsidP="00FB755D">
            <w:pPr>
              <w:spacing w:line="163" w:lineRule="exact"/>
              <w:rPr>
                <w:lang w:val="en-GB"/>
              </w:rPr>
            </w:pPr>
          </w:p>
          <w:p w14:paraId="6ED517A7"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7FF941B9" w14:textId="77777777" w:rsidR="00FB755D" w:rsidRDefault="00FB755D" w:rsidP="00FB755D">
            <w:pPr>
              <w:spacing w:line="163" w:lineRule="exact"/>
              <w:rPr>
                <w:lang w:val="en-GB"/>
              </w:rPr>
            </w:pPr>
          </w:p>
          <w:p w14:paraId="185B5151" w14:textId="77777777" w:rsidR="00FB755D" w:rsidRDefault="00FB755D" w:rsidP="00FB755D">
            <w:pPr>
              <w:jc w:val="right"/>
              <w:rPr>
                <w:lang w:val="en-GB"/>
              </w:rPr>
            </w:pPr>
            <w:r>
              <w:rPr>
                <w:lang w:val="en-GB"/>
              </w:rPr>
              <w:t>-------------(Y/N)</w:t>
            </w:r>
          </w:p>
        </w:tc>
      </w:tr>
      <w:tr w:rsidR="00FB755D" w14:paraId="3E91FE6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EFCA9A0" w14:textId="77777777" w:rsidR="00FB755D" w:rsidRDefault="00FB755D" w:rsidP="00FB755D">
            <w:pPr>
              <w:spacing w:line="163" w:lineRule="exact"/>
              <w:rPr>
                <w:lang w:val="en-GB"/>
              </w:rPr>
            </w:pPr>
          </w:p>
          <w:p w14:paraId="5E040FC1"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5CDD4B88" w14:textId="77777777" w:rsidR="00FB755D" w:rsidRDefault="00FB755D" w:rsidP="00FB755D">
            <w:pPr>
              <w:spacing w:line="163" w:lineRule="exact"/>
              <w:rPr>
                <w:lang w:val="en-GB"/>
              </w:rPr>
            </w:pPr>
          </w:p>
          <w:p w14:paraId="30A79A3E" w14:textId="77777777" w:rsidR="00FB755D" w:rsidRDefault="00FB755D" w:rsidP="00FB755D">
            <w:pPr>
              <w:rPr>
                <w:lang w:val="en-GB"/>
              </w:rPr>
            </w:pPr>
            <w:r>
              <w:rPr>
                <w:lang w:val="en-GB"/>
              </w:rPr>
              <w:t>Sun visors supplied.</w:t>
            </w:r>
          </w:p>
        </w:tc>
        <w:tc>
          <w:tcPr>
            <w:tcW w:w="2546" w:type="dxa"/>
            <w:tcBorders>
              <w:top w:val="single" w:sz="7" w:space="0" w:color="000000"/>
              <w:left w:val="single" w:sz="7" w:space="0" w:color="000000"/>
              <w:bottom w:val="single" w:sz="6" w:space="0" w:color="FFFFFF"/>
              <w:right w:val="single" w:sz="6" w:space="0" w:color="FFFFFF"/>
            </w:tcBorders>
          </w:tcPr>
          <w:p w14:paraId="28D4FD57" w14:textId="77777777" w:rsidR="00FB755D" w:rsidRDefault="00FB755D" w:rsidP="00FB755D">
            <w:pPr>
              <w:spacing w:line="163" w:lineRule="exact"/>
              <w:rPr>
                <w:lang w:val="en-GB"/>
              </w:rPr>
            </w:pPr>
          </w:p>
          <w:p w14:paraId="0E07AAA8"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572A9D69" w14:textId="77777777" w:rsidR="00FB755D" w:rsidRDefault="00FB755D" w:rsidP="00FB755D">
            <w:pPr>
              <w:spacing w:line="163" w:lineRule="exact"/>
              <w:rPr>
                <w:lang w:val="en-GB"/>
              </w:rPr>
            </w:pPr>
          </w:p>
          <w:p w14:paraId="18E5AFB2" w14:textId="77777777" w:rsidR="00FB755D" w:rsidRDefault="00FB755D" w:rsidP="00FB755D">
            <w:pPr>
              <w:jc w:val="right"/>
              <w:rPr>
                <w:lang w:val="en-GB"/>
              </w:rPr>
            </w:pPr>
            <w:r>
              <w:rPr>
                <w:lang w:val="en-GB"/>
              </w:rPr>
              <w:t>-------------(Y/N)</w:t>
            </w:r>
          </w:p>
        </w:tc>
      </w:tr>
      <w:tr w:rsidR="00FB755D" w14:paraId="531DBBC0"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1D8AA5B" w14:textId="77777777" w:rsidR="00FB755D" w:rsidRDefault="00FB755D" w:rsidP="00FB755D">
            <w:pPr>
              <w:spacing w:line="163" w:lineRule="exact"/>
              <w:rPr>
                <w:lang w:val="en-GB"/>
              </w:rPr>
            </w:pPr>
          </w:p>
          <w:p w14:paraId="700C13BC" w14:textId="77777777" w:rsidR="00FB755D" w:rsidRDefault="00FB755D" w:rsidP="00FB755D">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1A5E19B9" w14:textId="77777777" w:rsidR="00FB755D" w:rsidRDefault="00FB755D" w:rsidP="00FB755D">
            <w:pPr>
              <w:spacing w:line="163" w:lineRule="exact"/>
              <w:rPr>
                <w:lang w:val="en-GB"/>
              </w:rPr>
            </w:pPr>
          </w:p>
          <w:p w14:paraId="270D9384" w14:textId="77777777" w:rsidR="00FB755D" w:rsidRDefault="00FB755D" w:rsidP="00FB755D">
            <w:pPr>
              <w:rPr>
                <w:lang w:val="en-GB"/>
              </w:rPr>
            </w:pPr>
            <w:r>
              <w:rPr>
                <w:lang w:val="en-GB"/>
              </w:rPr>
              <w:t>Adjustable/conversation rear view mirrors, external 2 No. and inside 1 No. supplied.</w:t>
            </w:r>
          </w:p>
        </w:tc>
        <w:tc>
          <w:tcPr>
            <w:tcW w:w="2546" w:type="dxa"/>
            <w:tcBorders>
              <w:top w:val="single" w:sz="7" w:space="0" w:color="000000"/>
              <w:left w:val="single" w:sz="7" w:space="0" w:color="000000"/>
              <w:bottom w:val="single" w:sz="6" w:space="0" w:color="FFFFFF"/>
              <w:right w:val="single" w:sz="6" w:space="0" w:color="FFFFFF"/>
            </w:tcBorders>
          </w:tcPr>
          <w:p w14:paraId="4EE10977" w14:textId="77777777" w:rsidR="00FB755D" w:rsidRDefault="00FB755D" w:rsidP="00FB755D">
            <w:pPr>
              <w:spacing w:line="163" w:lineRule="exact"/>
              <w:rPr>
                <w:lang w:val="en-GB"/>
              </w:rPr>
            </w:pPr>
          </w:p>
          <w:p w14:paraId="2A350441" w14:textId="77777777" w:rsidR="00FB755D" w:rsidRDefault="00FB755D" w:rsidP="00FB755D">
            <w:pPr>
              <w:jc w:val="center"/>
              <w:rPr>
                <w:lang w:val="en-GB"/>
              </w:rPr>
            </w:pPr>
            <w:proofErr w:type="spellStart"/>
            <w:proofErr w:type="gramStart"/>
            <w:r>
              <w:rPr>
                <w:lang w:val="en-GB"/>
              </w:rPr>
              <w:t>Yes,Yes</w:t>
            </w:r>
            <w:proofErr w:type="spellEnd"/>
            <w:proofErr w:type="gramEnd"/>
            <w:r>
              <w:rPr>
                <w:lang w:val="en-GB"/>
              </w:rPr>
              <w:t xml:space="preserve"> mandatory</w:t>
            </w:r>
          </w:p>
        </w:tc>
        <w:tc>
          <w:tcPr>
            <w:tcW w:w="1968" w:type="dxa"/>
            <w:tcBorders>
              <w:top w:val="single" w:sz="7" w:space="0" w:color="000000"/>
              <w:left w:val="single" w:sz="7" w:space="0" w:color="000000"/>
              <w:bottom w:val="single" w:sz="6" w:space="0" w:color="FFFFFF"/>
              <w:right w:val="double" w:sz="7" w:space="0" w:color="000000"/>
            </w:tcBorders>
          </w:tcPr>
          <w:p w14:paraId="4EF10C47" w14:textId="77777777" w:rsidR="00FB755D" w:rsidRDefault="00FB755D" w:rsidP="00FB755D">
            <w:pPr>
              <w:spacing w:line="163" w:lineRule="exact"/>
              <w:rPr>
                <w:lang w:val="en-GB"/>
              </w:rPr>
            </w:pPr>
          </w:p>
          <w:p w14:paraId="1070D165" w14:textId="77777777" w:rsidR="00FB755D" w:rsidRDefault="00FB755D" w:rsidP="00FB755D">
            <w:pPr>
              <w:jc w:val="right"/>
              <w:rPr>
                <w:lang w:val="en-GB"/>
              </w:rPr>
            </w:pPr>
            <w:r>
              <w:rPr>
                <w:lang w:val="en-GB"/>
              </w:rPr>
              <w:t>------------(Y/N)</w:t>
            </w:r>
          </w:p>
        </w:tc>
      </w:tr>
      <w:tr w:rsidR="00FB755D" w14:paraId="29C6BCF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6B88719" w14:textId="77777777" w:rsidR="00FB755D" w:rsidRDefault="00FB755D" w:rsidP="00FB755D">
            <w:pPr>
              <w:spacing w:line="163" w:lineRule="exact"/>
              <w:rPr>
                <w:lang w:val="en-GB"/>
              </w:rPr>
            </w:pPr>
          </w:p>
          <w:p w14:paraId="60239575" w14:textId="77777777" w:rsidR="00FB755D" w:rsidRDefault="00FB755D" w:rsidP="00FB755D">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50299F5E" w14:textId="77777777" w:rsidR="00FB755D" w:rsidRDefault="00FB755D" w:rsidP="00FB755D">
            <w:pPr>
              <w:spacing w:line="163" w:lineRule="exact"/>
              <w:rPr>
                <w:lang w:val="en-GB"/>
              </w:rPr>
            </w:pPr>
          </w:p>
          <w:p w14:paraId="67D3A845" w14:textId="77777777" w:rsidR="00FB755D" w:rsidRDefault="00FB755D" w:rsidP="00FB755D">
            <w:pPr>
              <w:rPr>
                <w:lang w:val="en-GB"/>
              </w:rPr>
            </w:pPr>
            <w:r>
              <w:rPr>
                <w:lang w:val="en-GB"/>
              </w:rPr>
              <w:t xml:space="preserve">Spare wheel-full size, </w:t>
            </w:r>
            <w:proofErr w:type="spellStart"/>
            <w:r>
              <w:rPr>
                <w:lang w:val="en-GB"/>
              </w:rPr>
              <w:t>fittet</w:t>
            </w:r>
            <w:proofErr w:type="spellEnd"/>
            <w:r>
              <w:rPr>
                <w:lang w:val="en-GB"/>
              </w:rPr>
              <w:t xml:space="preserve"> at the rear underbody </w:t>
            </w:r>
          </w:p>
        </w:tc>
        <w:tc>
          <w:tcPr>
            <w:tcW w:w="2546" w:type="dxa"/>
            <w:tcBorders>
              <w:top w:val="single" w:sz="7" w:space="0" w:color="000000"/>
              <w:left w:val="single" w:sz="7" w:space="0" w:color="000000"/>
              <w:bottom w:val="single" w:sz="6" w:space="0" w:color="FFFFFF"/>
              <w:right w:val="single" w:sz="6" w:space="0" w:color="FFFFFF"/>
            </w:tcBorders>
          </w:tcPr>
          <w:p w14:paraId="3DEB5813" w14:textId="77777777" w:rsidR="00FB755D" w:rsidRDefault="00FB755D" w:rsidP="00FB755D">
            <w:pPr>
              <w:spacing w:line="163" w:lineRule="exact"/>
              <w:rPr>
                <w:lang w:val="en-GB"/>
              </w:rPr>
            </w:pPr>
          </w:p>
          <w:p w14:paraId="089EB828" w14:textId="77777777" w:rsidR="00FB755D" w:rsidRDefault="00FB755D" w:rsidP="00FB755D">
            <w:pPr>
              <w:jc w:val="center"/>
              <w:rPr>
                <w:lang w:val="en-GB"/>
              </w:rPr>
            </w:pPr>
            <w:r>
              <w:rPr>
                <w:lang w:val="en-GB"/>
              </w:rPr>
              <w:t>Yes</w:t>
            </w:r>
          </w:p>
          <w:p w14:paraId="4C0B958C" w14:textId="77777777" w:rsidR="00FB755D" w:rsidRDefault="00FB755D" w:rsidP="00FB755D">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7374EC7B" w14:textId="77777777" w:rsidR="00FB755D" w:rsidRDefault="00FB755D" w:rsidP="00FB755D">
            <w:pPr>
              <w:spacing w:line="163" w:lineRule="exact"/>
              <w:rPr>
                <w:lang w:val="en-GB"/>
              </w:rPr>
            </w:pPr>
          </w:p>
          <w:p w14:paraId="67A1159B" w14:textId="77777777" w:rsidR="00FB755D" w:rsidRDefault="00FB755D" w:rsidP="00FB755D">
            <w:pPr>
              <w:jc w:val="right"/>
              <w:rPr>
                <w:lang w:val="en-GB"/>
              </w:rPr>
            </w:pPr>
            <w:r>
              <w:rPr>
                <w:lang w:val="en-GB"/>
              </w:rPr>
              <w:t>--------------(Y/N)</w:t>
            </w:r>
          </w:p>
        </w:tc>
      </w:tr>
      <w:tr w:rsidR="00FB755D" w14:paraId="3C2069AC"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84B3707" w14:textId="77777777" w:rsidR="00FB755D" w:rsidRDefault="00FB755D" w:rsidP="00FB755D">
            <w:pPr>
              <w:spacing w:line="163" w:lineRule="exact"/>
              <w:rPr>
                <w:lang w:val="en-GB"/>
              </w:rPr>
            </w:pPr>
          </w:p>
          <w:p w14:paraId="088ADA58" w14:textId="77777777" w:rsidR="00FB755D" w:rsidRDefault="00FB755D" w:rsidP="00FB755D">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51E70A6E" w14:textId="77777777" w:rsidR="00FB755D" w:rsidRDefault="00FB755D" w:rsidP="00FB755D">
            <w:pPr>
              <w:spacing w:line="163" w:lineRule="exact"/>
              <w:rPr>
                <w:lang w:val="en-GB"/>
              </w:rPr>
            </w:pPr>
          </w:p>
          <w:p w14:paraId="2787FB19" w14:textId="77777777" w:rsidR="00FB755D" w:rsidRDefault="00FB755D" w:rsidP="00FB755D">
            <w:pPr>
              <w:rPr>
                <w:lang w:val="en-GB"/>
              </w:rPr>
            </w:pPr>
            <w:r>
              <w:rPr>
                <w:lang w:val="en-GB"/>
              </w:rPr>
              <w:t>Hydraulic jack and wheel brace supplied.</w:t>
            </w:r>
          </w:p>
        </w:tc>
        <w:tc>
          <w:tcPr>
            <w:tcW w:w="2546" w:type="dxa"/>
            <w:tcBorders>
              <w:top w:val="single" w:sz="7" w:space="0" w:color="000000"/>
              <w:left w:val="single" w:sz="7" w:space="0" w:color="000000"/>
              <w:bottom w:val="single" w:sz="6" w:space="0" w:color="FFFFFF"/>
              <w:right w:val="single" w:sz="6" w:space="0" w:color="FFFFFF"/>
            </w:tcBorders>
          </w:tcPr>
          <w:p w14:paraId="26B8BF75" w14:textId="77777777" w:rsidR="00FB755D" w:rsidRDefault="00FB755D" w:rsidP="00FB755D">
            <w:pPr>
              <w:spacing w:line="163" w:lineRule="exact"/>
              <w:rPr>
                <w:lang w:val="en-GB"/>
              </w:rPr>
            </w:pPr>
          </w:p>
          <w:p w14:paraId="1895A906" w14:textId="77777777" w:rsidR="00FB755D" w:rsidRDefault="00FB755D" w:rsidP="00FB755D">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40820387" w14:textId="77777777" w:rsidR="00FB755D" w:rsidRDefault="00FB755D" w:rsidP="00FB755D">
            <w:pPr>
              <w:spacing w:line="163" w:lineRule="exact"/>
              <w:rPr>
                <w:lang w:val="en-GB"/>
              </w:rPr>
            </w:pPr>
          </w:p>
          <w:p w14:paraId="56CE1C4C" w14:textId="77777777" w:rsidR="00FB755D" w:rsidRDefault="00FB755D" w:rsidP="00FB755D">
            <w:pPr>
              <w:jc w:val="right"/>
              <w:rPr>
                <w:lang w:val="en-GB"/>
              </w:rPr>
            </w:pPr>
            <w:r>
              <w:rPr>
                <w:lang w:val="en-GB"/>
              </w:rPr>
              <w:t>---------------(Y/N)</w:t>
            </w:r>
          </w:p>
        </w:tc>
      </w:tr>
      <w:tr w:rsidR="00FB755D" w14:paraId="6D527F40"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282D210" w14:textId="77777777" w:rsidR="00FB755D" w:rsidRDefault="00FB755D" w:rsidP="00FB755D">
            <w:pPr>
              <w:spacing w:line="163" w:lineRule="exact"/>
              <w:rPr>
                <w:lang w:val="en-GB"/>
              </w:rPr>
            </w:pPr>
          </w:p>
          <w:p w14:paraId="2FC17CD7" w14:textId="77777777" w:rsidR="00FB755D" w:rsidRDefault="00FB755D" w:rsidP="00FB755D">
            <w:pPr>
              <w:rPr>
                <w:lang w:val="en-GB"/>
              </w:rPr>
            </w:pPr>
            <w:r>
              <w:rPr>
                <w:lang w:val="en-GB"/>
              </w:rPr>
              <w:t>g)</w:t>
            </w:r>
          </w:p>
        </w:tc>
        <w:tc>
          <w:tcPr>
            <w:tcW w:w="5295" w:type="dxa"/>
            <w:tcBorders>
              <w:top w:val="single" w:sz="7" w:space="0" w:color="000000"/>
              <w:left w:val="single" w:sz="6" w:space="0" w:color="FFFFFF"/>
              <w:bottom w:val="single" w:sz="6" w:space="0" w:color="FFFFFF"/>
              <w:right w:val="single" w:sz="6" w:space="0" w:color="FFFFFF"/>
            </w:tcBorders>
          </w:tcPr>
          <w:p w14:paraId="2CDF1375" w14:textId="77777777" w:rsidR="00FB755D" w:rsidRDefault="00FB755D" w:rsidP="00FB755D">
            <w:pPr>
              <w:spacing w:line="163" w:lineRule="exact"/>
              <w:rPr>
                <w:lang w:val="en-GB"/>
              </w:rPr>
            </w:pPr>
          </w:p>
          <w:p w14:paraId="04FA30B2" w14:textId="77777777" w:rsidR="00FB755D" w:rsidRDefault="00FB755D" w:rsidP="00FB755D">
            <w:pPr>
              <w:rPr>
                <w:lang w:val="en-GB"/>
              </w:rPr>
            </w:pPr>
            <w:r>
              <w:rPr>
                <w:lang w:val="en-GB"/>
              </w:rPr>
              <w:t xml:space="preserve">Safety belts provided for all forward facing </w:t>
            </w:r>
            <w:proofErr w:type="gramStart"/>
            <w:r>
              <w:rPr>
                <w:lang w:val="en-GB"/>
              </w:rPr>
              <w:t>seats  conforming</w:t>
            </w:r>
            <w:proofErr w:type="gramEnd"/>
            <w:r>
              <w:rPr>
                <w:lang w:val="en-GB"/>
              </w:rPr>
              <w:t xml:space="preserve"> to KEBS 06-664: 1985 standard.</w:t>
            </w:r>
          </w:p>
        </w:tc>
        <w:tc>
          <w:tcPr>
            <w:tcW w:w="2546" w:type="dxa"/>
            <w:tcBorders>
              <w:top w:val="single" w:sz="7" w:space="0" w:color="000000"/>
              <w:left w:val="single" w:sz="7" w:space="0" w:color="000000"/>
              <w:bottom w:val="single" w:sz="6" w:space="0" w:color="FFFFFF"/>
              <w:right w:val="single" w:sz="6" w:space="0" w:color="FFFFFF"/>
            </w:tcBorders>
          </w:tcPr>
          <w:p w14:paraId="0D2AD131" w14:textId="77777777" w:rsidR="00FB755D" w:rsidRDefault="00FB755D" w:rsidP="00FB755D">
            <w:pPr>
              <w:spacing w:line="163" w:lineRule="exact"/>
              <w:rPr>
                <w:lang w:val="en-GB"/>
              </w:rPr>
            </w:pPr>
          </w:p>
          <w:p w14:paraId="3EA804F1"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4ED2579C" w14:textId="77777777" w:rsidR="00FB755D" w:rsidRDefault="00FB755D" w:rsidP="00FB755D">
            <w:pPr>
              <w:spacing w:line="163" w:lineRule="exact"/>
              <w:rPr>
                <w:lang w:val="en-GB"/>
              </w:rPr>
            </w:pPr>
          </w:p>
          <w:p w14:paraId="7677CF24" w14:textId="77777777" w:rsidR="00FB755D" w:rsidRDefault="00FB755D" w:rsidP="00FB755D">
            <w:pPr>
              <w:jc w:val="right"/>
              <w:rPr>
                <w:lang w:val="en-GB"/>
              </w:rPr>
            </w:pPr>
            <w:r>
              <w:rPr>
                <w:lang w:val="en-GB"/>
              </w:rPr>
              <w:t>-------------(Y/N)</w:t>
            </w:r>
          </w:p>
        </w:tc>
      </w:tr>
      <w:tr w:rsidR="00FB755D" w14:paraId="140AAA98"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0E8BF1A" w14:textId="77777777" w:rsidR="00FB755D" w:rsidRDefault="00FB755D" w:rsidP="00FB755D">
            <w:pPr>
              <w:spacing w:line="163" w:lineRule="exact"/>
              <w:rPr>
                <w:lang w:val="en-GB"/>
              </w:rPr>
            </w:pPr>
          </w:p>
          <w:p w14:paraId="4BF7FDDE" w14:textId="77777777" w:rsidR="00FB755D" w:rsidRDefault="00FB755D" w:rsidP="00FB755D">
            <w:pPr>
              <w:rPr>
                <w:lang w:val="en-GB"/>
              </w:rPr>
            </w:pPr>
            <w:r>
              <w:rPr>
                <w:lang w:val="en-GB"/>
              </w:rPr>
              <w:t>h)</w:t>
            </w:r>
          </w:p>
        </w:tc>
        <w:tc>
          <w:tcPr>
            <w:tcW w:w="5295" w:type="dxa"/>
            <w:tcBorders>
              <w:top w:val="single" w:sz="7" w:space="0" w:color="000000"/>
              <w:left w:val="single" w:sz="6" w:space="0" w:color="FFFFFF"/>
              <w:bottom w:val="single" w:sz="6" w:space="0" w:color="FFFFFF"/>
              <w:right w:val="single" w:sz="6" w:space="0" w:color="FFFFFF"/>
            </w:tcBorders>
          </w:tcPr>
          <w:p w14:paraId="03D31B0C" w14:textId="77777777" w:rsidR="00FB755D" w:rsidRDefault="00FB755D" w:rsidP="00FB755D">
            <w:pPr>
              <w:spacing w:line="163" w:lineRule="exact"/>
              <w:rPr>
                <w:lang w:val="en-GB"/>
              </w:rPr>
            </w:pPr>
          </w:p>
          <w:p w14:paraId="54C15654" w14:textId="77777777" w:rsidR="00FB755D" w:rsidRDefault="00FB755D" w:rsidP="00FB755D">
            <w:pPr>
              <w:rPr>
                <w:lang w:val="en-GB"/>
              </w:rPr>
            </w:pPr>
            <w:r>
              <w:rPr>
                <w:lang w:val="en-GB"/>
              </w:rPr>
              <w:t xml:space="preserve"> 8 speaker min. FM radio with blue tooth system.</w:t>
            </w:r>
          </w:p>
        </w:tc>
        <w:tc>
          <w:tcPr>
            <w:tcW w:w="2546" w:type="dxa"/>
            <w:tcBorders>
              <w:top w:val="single" w:sz="7" w:space="0" w:color="000000"/>
              <w:left w:val="single" w:sz="7" w:space="0" w:color="000000"/>
              <w:bottom w:val="single" w:sz="6" w:space="0" w:color="FFFFFF"/>
              <w:right w:val="single" w:sz="6" w:space="0" w:color="FFFFFF"/>
            </w:tcBorders>
          </w:tcPr>
          <w:p w14:paraId="1819AC7C" w14:textId="77777777" w:rsidR="00FB755D" w:rsidRDefault="00FB755D" w:rsidP="00FB755D">
            <w:pPr>
              <w:spacing w:line="163" w:lineRule="exact"/>
              <w:rPr>
                <w:lang w:val="en-GB"/>
              </w:rPr>
            </w:pPr>
          </w:p>
          <w:p w14:paraId="2BFACDF7" w14:textId="77777777" w:rsidR="00FB755D" w:rsidRDefault="00FB755D" w:rsidP="00FB755D">
            <w:pPr>
              <w:jc w:val="center"/>
              <w:rPr>
                <w:lang w:val="en-GB"/>
              </w:rPr>
            </w:pPr>
            <w:r>
              <w:rPr>
                <w:lang w:val="en-GB"/>
              </w:rPr>
              <w:t>Specify</w:t>
            </w:r>
          </w:p>
          <w:p w14:paraId="4FBC4A0E" w14:textId="77777777" w:rsidR="00FB755D" w:rsidRDefault="00FB755D" w:rsidP="00FB755D">
            <w:pPr>
              <w:jc w:val="center"/>
              <w:rPr>
                <w:lang w:val="en-GB"/>
              </w:rPr>
            </w:pPr>
            <w:r>
              <w:rPr>
                <w:lang w:val="en-GB"/>
              </w:rPr>
              <w:t xml:space="preserve"> make and model</w:t>
            </w:r>
          </w:p>
        </w:tc>
        <w:tc>
          <w:tcPr>
            <w:tcW w:w="1968" w:type="dxa"/>
            <w:tcBorders>
              <w:top w:val="single" w:sz="7" w:space="0" w:color="000000"/>
              <w:left w:val="single" w:sz="7" w:space="0" w:color="000000"/>
              <w:bottom w:val="single" w:sz="6" w:space="0" w:color="FFFFFF"/>
              <w:right w:val="double" w:sz="7" w:space="0" w:color="000000"/>
            </w:tcBorders>
          </w:tcPr>
          <w:p w14:paraId="0571E650" w14:textId="77777777" w:rsidR="00FB755D" w:rsidRDefault="00FB755D" w:rsidP="00FB755D">
            <w:pPr>
              <w:spacing w:line="163" w:lineRule="exact"/>
              <w:rPr>
                <w:lang w:val="en-GB"/>
              </w:rPr>
            </w:pPr>
          </w:p>
          <w:p w14:paraId="7D9D3BC3" w14:textId="77777777" w:rsidR="00FB755D" w:rsidRDefault="00FB755D" w:rsidP="00FB755D">
            <w:pPr>
              <w:jc w:val="right"/>
              <w:rPr>
                <w:lang w:val="en-GB"/>
              </w:rPr>
            </w:pPr>
            <w:r>
              <w:rPr>
                <w:lang w:val="en-GB"/>
              </w:rPr>
              <w:t>----------------------------------------------</w:t>
            </w:r>
          </w:p>
        </w:tc>
      </w:tr>
      <w:tr w:rsidR="00FB755D" w14:paraId="2DCD36BD"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83F3B58" w14:textId="77777777" w:rsidR="00FB755D" w:rsidRDefault="00FB755D" w:rsidP="00FB755D">
            <w:pPr>
              <w:spacing w:line="163" w:lineRule="exact"/>
              <w:rPr>
                <w:lang w:val="en-GB"/>
              </w:rPr>
            </w:pPr>
          </w:p>
          <w:p w14:paraId="2CD48CAA" w14:textId="77777777" w:rsidR="00FB755D" w:rsidRDefault="00FB755D" w:rsidP="00FB755D">
            <w:pPr>
              <w:rPr>
                <w:lang w:val="en-GB"/>
              </w:rPr>
            </w:pPr>
            <w:proofErr w:type="spellStart"/>
            <w:r>
              <w:rPr>
                <w:lang w:val="en-GB"/>
              </w:rPr>
              <w:t>i</w:t>
            </w:r>
            <w:proofErr w:type="spellEnd"/>
            <w:r>
              <w:rPr>
                <w:lang w:val="en-GB"/>
              </w:rPr>
              <w:t>)</w:t>
            </w:r>
          </w:p>
        </w:tc>
        <w:tc>
          <w:tcPr>
            <w:tcW w:w="5295" w:type="dxa"/>
            <w:tcBorders>
              <w:top w:val="single" w:sz="7" w:space="0" w:color="000000"/>
              <w:left w:val="single" w:sz="6" w:space="0" w:color="FFFFFF"/>
              <w:bottom w:val="single" w:sz="6" w:space="0" w:color="FFFFFF"/>
              <w:right w:val="single" w:sz="6" w:space="0" w:color="FFFFFF"/>
            </w:tcBorders>
          </w:tcPr>
          <w:p w14:paraId="71252C99" w14:textId="77777777" w:rsidR="00FB755D" w:rsidRDefault="00FB755D" w:rsidP="00FB755D">
            <w:pPr>
              <w:spacing w:line="163" w:lineRule="exact"/>
              <w:rPr>
                <w:lang w:val="en-GB"/>
              </w:rPr>
            </w:pPr>
          </w:p>
          <w:p w14:paraId="3A2CD76D" w14:textId="77777777" w:rsidR="00FB755D" w:rsidRDefault="00FB755D" w:rsidP="00FB755D">
            <w:pPr>
              <w:rPr>
                <w:lang w:val="en-GB"/>
              </w:rPr>
            </w:pPr>
            <w:r>
              <w:rPr>
                <w:lang w:val="en-GB"/>
              </w:rPr>
              <w:t xml:space="preserve">Security alarm and immobilizer/equivalent ant-theft </w:t>
            </w:r>
            <w:proofErr w:type="gramStart"/>
            <w:r>
              <w:rPr>
                <w:lang w:val="en-GB"/>
              </w:rPr>
              <w:t>system  fitted</w:t>
            </w:r>
            <w:proofErr w:type="gramEnd"/>
            <w:r>
              <w:rPr>
                <w:lang w:val="en-GB"/>
              </w:rPr>
              <w:t>.</w:t>
            </w:r>
          </w:p>
        </w:tc>
        <w:tc>
          <w:tcPr>
            <w:tcW w:w="2546" w:type="dxa"/>
            <w:tcBorders>
              <w:top w:val="single" w:sz="7" w:space="0" w:color="000000"/>
              <w:left w:val="single" w:sz="7" w:space="0" w:color="000000"/>
              <w:bottom w:val="single" w:sz="6" w:space="0" w:color="FFFFFF"/>
              <w:right w:val="single" w:sz="6" w:space="0" w:color="FFFFFF"/>
            </w:tcBorders>
          </w:tcPr>
          <w:p w14:paraId="65515586" w14:textId="77777777" w:rsidR="00FB755D" w:rsidRDefault="00FB755D" w:rsidP="00FB755D">
            <w:pPr>
              <w:spacing w:line="163" w:lineRule="exact"/>
              <w:rPr>
                <w:lang w:val="en-GB"/>
              </w:rPr>
            </w:pPr>
          </w:p>
          <w:p w14:paraId="7C4AE937" w14:textId="77777777" w:rsidR="00FB755D" w:rsidRDefault="00FB755D" w:rsidP="00FB755D">
            <w:pPr>
              <w:jc w:val="center"/>
              <w:rPr>
                <w:lang w:val="en-GB"/>
              </w:rPr>
            </w:pPr>
            <w:r>
              <w:rPr>
                <w:lang w:val="en-GB"/>
              </w:rPr>
              <w:t>Yes</w:t>
            </w:r>
          </w:p>
          <w:p w14:paraId="60E1E6A1" w14:textId="77777777" w:rsidR="00FB755D" w:rsidRDefault="00FB755D" w:rsidP="00FB755D">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55598DDF" w14:textId="77777777" w:rsidR="00FB755D" w:rsidRDefault="00FB755D" w:rsidP="00FB755D">
            <w:pPr>
              <w:spacing w:line="163" w:lineRule="exact"/>
              <w:rPr>
                <w:lang w:val="en-GB"/>
              </w:rPr>
            </w:pPr>
          </w:p>
          <w:p w14:paraId="67A4869E" w14:textId="77777777" w:rsidR="00FB755D" w:rsidRDefault="00FB755D" w:rsidP="00FB755D">
            <w:pPr>
              <w:jc w:val="right"/>
              <w:rPr>
                <w:lang w:val="en-GB"/>
              </w:rPr>
            </w:pPr>
            <w:r>
              <w:rPr>
                <w:lang w:val="en-GB"/>
              </w:rPr>
              <w:t xml:space="preserve">    ------------ (Y/N)</w:t>
            </w:r>
          </w:p>
        </w:tc>
      </w:tr>
      <w:tr w:rsidR="00FB755D" w14:paraId="197C9697"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4B9B43F" w14:textId="77777777" w:rsidR="00FB755D" w:rsidRDefault="00FB755D" w:rsidP="00FB755D">
            <w:pPr>
              <w:spacing w:line="163" w:lineRule="exact"/>
              <w:rPr>
                <w:lang w:val="en-GB"/>
              </w:rPr>
            </w:pPr>
          </w:p>
          <w:p w14:paraId="5344A895" w14:textId="77777777" w:rsidR="00FB755D" w:rsidRDefault="00FB755D" w:rsidP="00FB755D">
            <w:pPr>
              <w:rPr>
                <w:lang w:val="en-GB"/>
              </w:rPr>
            </w:pPr>
            <w:r>
              <w:rPr>
                <w:lang w:val="en-GB"/>
              </w:rPr>
              <w:t>j)</w:t>
            </w:r>
          </w:p>
          <w:p w14:paraId="0C0431DA" w14:textId="77777777" w:rsidR="00FB755D" w:rsidRDefault="00FB755D" w:rsidP="00FB755D">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17F923E2" w14:textId="77777777" w:rsidR="00FB755D" w:rsidRDefault="00FB755D" w:rsidP="00FB755D">
            <w:pPr>
              <w:spacing w:line="163" w:lineRule="exact"/>
              <w:rPr>
                <w:lang w:val="en-GB"/>
              </w:rPr>
            </w:pPr>
          </w:p>
          <w:p w14:paraId="4BE2449B" w14:textId="77777777" w:rsidR="00FB755D" w:rsidRDefault="00FB755D" w:rsidP="00FB755D">
            <w:pPr>
              <w:rPr>
                <w:lang w:val="en-GB"/>
              </w:rPr>
            </w:pPr>
            <w:r>
              <w:rPr>
                <w:lang w:val="en-GB"/>
              </w:rPr>
              <w:t xml:space="preserve">Engine sump and fuel </w:t>
            </w:r>
            <w:proofErr w:type="gramStart"/>
            <w:r>
              <w:rPr>
                <w:lang w:val="en-GB"/>
              </w:rPr>
              <w:t>tank  protector</w:t>
            </w:r>
            <w:proofErr w:type="gramEnd"/>
            <w:r>
              <w:rPr>
                <w:lang w:val="en-GB"/>
              </w:rPr>
              <w:t>.</w:t>
            </w:r>
          </w:p>
        </w:tc>
        <w:tc>
          <w:tcPr>
            <w:tcW w:w="2546" w:type="dxa"/>
            <w:tcBorders>
              <w:top w:val="single" w:sz="7" w:space="0" w:color="000000"/>
              <w:left w:val="single" w:sz="7" w:space="0" w:color="000000"/>
              <w:bottom w:val="single" w:sz="6" w:space="0" w:color="FFFFFF"/>
              <w:right w:val="single" w:sz="6" w:space="0" w:color="FFFFFF"/>
            </w:tcBorders>
          </w:tcPr>
          <w:p w14:paraId="426ECE4B" w14:textId="77777777" w:rsidR="00FB755D" w:rsidRDefault="00FB755D" w:rsidP="00FB755D">
            <w:pPr>
              <w:spacing w:line="163" w:lineRule="exact"/>
              <w:rPr>
                <w:lang w:val="en-GB"/>
              </w:rPr>
            </w:pPr>
          </w:p>
          <w:p w14:paraId="2FECE0E0" w14:textId="77777777" w:rsidR="00FB755D" w:rsidRDefault="00FB755D" w:rsidP="00FB755D">
            <w:pPr>
              <w:jc w:val="center"/>
              <w:rPr>
                <w:lang w:val="en-GB"/>
              </w:rPr>
            </w:pPr>
            <w:r>
              <w:rPr>
                <w:lang w:val="en-GB"/>
              </w:rPr>
              <w:t>Yes</w:t>
            </w:r>
          </w:p>
          <w:p w14:paraId="2D7BABBF" w14:textId="77777777" w:rsidR="00FB755D" w:rsidRDefault="00FB755D" w:rsidP="00FB755D">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7C7884F7" w14:textId="77777777" w:rsidR="00FB755D" w:rsidRDefault="00FB755D" w:rsidP="00FB755D">
            <w:pPr>
              <w:spacing w:line="163" w:lineRule="exact"/>
              <w:rPr>
                <w:lang w:val="en-GB"/>
              </w:rPr>
            </w:pPr>
          </w:p>
          <w:p w14:paraId="3691FBFB" w14:textId="77777777" w:rsidR="00FB755D" w:rsidRDefault="00FB755D" w:rsidP="00FB755D">
            <w:pPr>
              <w:jc w:val="right"/>
              <w:rPr>
                <w:lang w:val="en-GB"/>
              </w:rPr>
            </w:pPr>
            <w:r>
              <w:rPr>
                <w:lang w:val="en-GB"/>
              </w:rPr>
              <w:t xml:space="preserve">    ------------ (Y/N)</w:t>
            </w:r>
          </w:p>
        </w:tc>
      </w:tr>
      <w:tr w:rsidR="00FB755D" w14:paraId="512929C2"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BA9E07E" w14:textId="77777777" w:rsidR="00FB755D" w:rsidRDefault="00FB755D" w:rsidP="00FB755D">
            <w:pPr>
              <w:spacing w:line="163" w:lineRule="exact"/>
              <w:rPr>
                <w:lang w:val="en-GB"/>
              </w:rPr>
            </w:pPr>
          </w:p>
          <w:p w14:paraId="1F16201C" w14:textId="77777777" w:rsidR="00FB755D" w:rsidRDefault="00FB755D" w:rsidP="00FB755D">
            <w:pPr>
              <w:rPr>
                <w:lang w:val="en-GB"/>
              </w:rPr>
            </w:pPr>
            <w:r>
              <w:rPr>
                <w:lang w:val="en-GB"/>
              </w:rPr>
              <w:t>k)</w:t>
            </w:r>
          </w:p>
        </w:tc>
        <w:tc>
          <w:tcPr>
            <w:tcW w:w="5295" w:type="dxa"/>
            <w:tcBorders>
              <w:top w:val="single" w:sz="7" w:space="0" w:color="000000"/>
              <w:left w:val="single" w:sz="6" w:space="0" w:color="FFFFFF"/>
              <w:bottom w:val="single" w:sz="6" w:space="0" w:color="FFFFFF"/>
              <w:right w:val="single" w:sz="6" w:space="0" w:color="FFFFFF"/>
            </w:tcBorders>
          </w:tcPr>
          <w:p w14:paraId="2EDA9FF3" w14:textId="77777777" w:rsidR="00FB755D" w:rsidRDefault="00FB755D" w:rsidP="00FB755D">
            <w:pPr>
              <w:spacing w:line="163" w:lineRule="exact"/>
              <w:rPr>
                <w:lang w:val="en-GB"/>
              </w:rPr>
            </w:pPr>
          </w:p>
          <w:p w14:paraId="1436F596" w14:textId="77777777" w:rsidR="00FB755D" w:rsidRDefault="00FB755D" w:rsidP="00FB755D">
            <w:pPr>
              <w:rPr>
                <w:lang w:val="en-GB"/>
              </w:rPr>
            </w:pPr>
            <w:r>
              <w:rPr>
                <w:lang w:val="en-GB"/>
              </w:rPr>
              <w:t>Side steps and side door impact beams</w:t>
            </w:r>
          </w:p>
        </w:tc>
        <w:tc>
          <w:tcPr>
            <w:tcW w:w="2546" w:type="dxa"/>
            <w:tcBorders>
              <w:top w:val="single" w:sz="7" w:space="0" w:color="000000"/>
              <w:left w:val="single" w:sz="7" w:space="0" w:color="000000"/>
              <w:bottom w:val="single" w:sz="6" w:space="0" w:color="FFFFFF"/>
              <w:right w:val="single" w:sz="6" w:space="0" w:color="FFFFFF"/>
            </w:tcBorders>
          </w:tcPr>
          <w:p w14:paraId="1B7839D6" w14:textId="77777777" w:rsidR="00FB755D" w:rsidRDefault="00FB755D" w:rsidP="00FB755D">
            <w:pPr>
              <w:spacing w:line="163" w:lineRule="exact"/>
              <w:rPr>
                <w:lang w:val="en-GB"/>
              </w:rPr>
            </w:pPr>
          </w:p>
          <w:p w14:paraId="6E4F7F03" w14:textId="77777777" w:rsidR="00FB755D" w:rsidRDefault="00FB755D" w:rsidP="00FB755D">
            <w:pPr>
              <w:jc w:val="center"/>
              <w:rPr>
                <w:lang w:val="en-GB"/>
              </w:rPr>
            </w:pPr>
            <w:r>
              <w:rPr>
                <w:lang w:val="en-GB"/>
              </w:rPr>
              <w:t>Yes</w:t>
            </w:r>
          </w:p>
          <w:p w14:paraId="7AC87FBC" w14:textId="77777777" w:rsidR="00FB755D" w:rsidRDefault="00FB755D" w:rsidP="00FB755D">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78D953FE" w14:textId="77777777" w:rsidR="00FB755D" w:rsidRDefault="00FB755D" w:rsidP="00FB755D">
            <w:pPr>
              <w:spacing w:line="163" w:lineRule="exact"/>
              <w:rPr>
                <w:lang w:val="en-GB"/>
              </w:rPr>
            </w:pPr>
          </w:p>
          <w:p w14:paraId="44782B7D" w14:textId="77777777" w:rsidR="00FB755D" w:rsidRDefault="00FB755D" w:rsidP="00FB755D">
            <w:pPr>
              <w:jc w:val="right"/>
              <w:rPr>
                <w:lang w:val="en-GB"/>
              </w:rPr>
            </w:pPr>
            <w:r>
              <w:rPr>
                <w:lang w:val="en-GB"/>
              </w:rPr>
              <w:t xml:space="preserve">    ------------ (Y/N)</w:t>
            </w:r>
          </w:p>
        </w:tc>
      </w:tr>
      <w:tr w:rsidR="00FB755D" w14:paraId="299BCB2B"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333DF07" w14:textId="77777777" w:rsidR="00FB755D" w:rsidRDefault="00FB755D" w:rsidP="00FB755D">
            <w:pPr>
              <w:spacing w:line="163" w:lineRule="exact"/>
              <w:rPr>
                <w:lang w:val="en-GB"/>
              </w:rPr>
            </w:pPr>
          </w:p>
          <w:p w14:paraId="67FFEA6E" w14:textId="77777777" w:rsidR="00FB755D" w:rsidRDefault="00FB755D" w:rsidP="00FB755D">
            <w:pPr>
              <w:rPr>
                <w:lang w:val="en-GB"/>
              </w:rPr>
            </w:pPr>
            <w:r>
              <w:rPr>
                <w:lang w:val="en-GB"/>
              </w:rPr>
              <w:lastRenderedPageBreak/>
              <w:t>l)</w:t>
            </w:r>
          </w:p>
          <w:p w14:paraId="5FD16476" w14:textId="77777777" w:rsidR="00FB755D" w:rsidRDefault="00FB755D" w:rsidP="00FB755D">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7F07EF49" w14:textId="77777777" w:rsidR="00FB755D" w:rsidRPr="004B4C33" w:rsidRDefault="00FB755D" w:rsidP="00FB755D">
            <w:pPr>
              <w:spacing w:line="163" w:lineRule="exact"/>
              <w:rPr>
                <w:lang w:val="en-GB"/>
              </w:rPr>
            </w:pPr>
          </w:p>
          <w:p w14:paraId="6E73BD5A" w14:textId="77777777" w:rsidR="00FB755D" w:rsidRPr="004B4C33" w:rsidRDefault="00FB755D" w:rsidP="00FB755D">
            <w:pPr>
              <w:spacing w:line="245" w:lineRule="auto"/>
              <w:rPr>
                <w:lang w:val="en-GB"/>
              </w:rPr>
            </w:pPr>
            <w:r w:rsidRPr="004B4C33">
              <w:rPr>
                <w:lang w:val="en-GB"/>
              </w:rPr>
              <w:lastRenderedPageBreak/>
              <w:t>Manufacturer's standard tools,</w:t>
            </w:r>
            <w:r>
              <w:rPr>
                <w:lang w:val="en-GB"/>
              </w:rPr>
              <w:t xml:space="preserve"> heavy duty tow rope 10t min.  with hook and eye,</w:t>
            </w:r>
            <w:r w:rsidRPr="004B4C33">
              <w:rPr>
                <w:lang w:val="en-GB"/>
              </w:rPr>
              <w:t xml:space="preserve"> first aid kit, </w:t>
            </w:r>
            <w:r>
              <w:rPr>
                <w:lang w:val="en-GB"/>
              </w:rPr>
              <w:t xml:space="preserve">cooler box, </w:t>
            </w:r>
            <w:r w:rsidRPr="004B4C33">
              <w:rPr>
                <w:lang w:val="en-GB"/>
              </w:rPr>
              <w:t xml:space="preserve">safety triangles </w:t>
            </w:r>
            <w:proofErr w:type="gramStart"/>
            <w:r w:rsidRPr="004B4C33">
              <w:rPr>
                <w:lang w:val="en-GB"/>
              </w:rPr>
              <w:t xml:space="preserve">and  </w:t>
            </w:r>
            <w:proofErr w:type="spellStart"/>
            <w:r w:rsidRPr="004B4C33">
              <w:rPr>
                <w:lang w:val="en-GB"/>
              </w:rPr>
              <w:t>fire</w:t>
            </w:r>
            <w:proofErr w:type="gramEnd"/>
            <w:r w:rsidRPr="004B4C33">
              <w:rPr>
                <w:lang w:val="en-GB"/>
              </w:rPr>
              <w:t xml:space="preserve"> fighting</w:t>
            </w:r>
            <w:proofErr w:type="spellEnd"/>
            <w:r w:rsidRPr="004B4C33">
              <w:rPr>
                <w:lang w:val="en-GB"/>
              </w:rPr>
              <w:t xml:space="preserve"> equipment  supplied.</w:t>
            </w:r>
          </w:p>
        </w:tc>
        <w:tc>
          <w:tcPr>
            <w:tcW w:w="2546" w:type="dxa"/>
            <w:tcBorders>
              <w:top w:val="single" w:sz="7" w:space="0" w:color="000000"/>
              <w:left w:val="single" w:sz="7" w:space="0" w:color="000000"/>
              <w:bottom w:val="single" w:sz="6" w:space="0" w:color="FFFFFF"/>
              <w:right w:val="single" w:sz="6" w:space="0" w:color="FFFFFF"/>
            </w:tcBorders>
          </w:tcPr>
          <w:p w14:paraId="69340D05" w14:textId="77777777" w:rsidR="00FB755D" w:rsidRPr="004B4C33" w:rsidRDefault="00FB755D" w:rsidP="00FB755D">
            <w:pPr>
              <w:spacing w:line="163" w:lineRule="exact"/>
              <w:rPr>
                <w:lang w:val="en-GB"/>
              </w:rPr>
            </w:pPr>
          </w:p>
          <w:p w14:paraId="0CE4653E" w14:textId="77777777" w:rsidR="00FB755D" w:rsidRPr="004B4C33" w:rsidRDefault="00FB755D" w:rsidP="00FB755D">
            <w:pPr>
              <w:spacing w:line="245" w:lineRule="auto"/>
              <w:jc w:val="center"/>
              <w:rPr>
                <w:lang w:val="en-GB"/>
              </w:rPr>
            </w:pPr>
            <w:r w:rsidRPr="004B4C33">
              <w:rPr>
                <w:lang w:val="en-GB"/>
              </w:rPr>
              <w:lastRenderedPageBreak/>
              <w:t>Yes mandatory</w:t>
            </w:r>
          </w:p>
        </w:tc>
        <w:tc>
          <w:tcPr>
            <w:tcW w:w="1968" w:type="dxa"/>
            <w:tcBorders>
              <w:top w:val="single" w:sz="7" w:space="0" w:color="000000"/>
              <w:left w:val="single" w:sz="7" w:space="0" w:color="000000"/>
              <w:bottom w:val="single" w:sz="6" w:space="0" w:color="FFFFFF"/>
              <w:right w:val="double" w:sz="7" w:space="0" w:color="000000"/>
            </w:tcBorders>
          </w:tcPr>
          <w:p w14:paraId="310CA8A2" w14:textId="77777777" w:rsidR="00FB755D" w:rsidRPr="004B4C33" w:rsidRDefault="00FB755D" w:rsidP="00FB755D">
            <w:pPr>
              <w:spacing w:line="163" w:lineRule="exact"/>
              <w:rPr>
                <w:lang w:val="en-GB"/>
              </w:rPr>
            </w:pPr>
          </w:p>
          <w:p w14:paraId="4DAE0FAA" w14:textId="77777777" w:rsidR="00FB755D" w:rsidRPr="004B4C33" w:rsidRDefault="00FB755D" w:rsidP="00FB755D">
            <w:pPr>
              <w:spacing w:line="245" w:lineRule="auto"/>
              <w:jc w:val="right"/>
              <w:rPr>
                <w:lang w:val="en-GB"/>
              </w:rPr>
            </w:pPr>
            <w:r w:rsidRPr="004B4C33">
              <w:rPr>
                <w:lang w:val="en-GB"/>
              </w:rPr>
              <w:lastRenderedPageBreak/>
              <w:t>_____(Y/N)</w:t>
            </w:r>
          </w:p>
        </w:tc>
      </w:tr>
      <w:tr w:rsidR="00FB755D" w14:paraId="2F9FF2D8"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8CE055D" w14:textId="77777777" w:rsidR="00FB755D" w:rsidRDefault="00FB755D" w:rsidP="00FB755D">
            <w:pPr>
              <w:spacing w:line="163" w:lineRule="exact"/>
              <w:rPr>
                <w:lang w:val="en-GB"/>
              </w:rPr>
            </w:pPr>
          </w:p>
          <w:p w14:paraId="72B0AB55" w14:textId="77777777" w:rsidR="00FB755D" w:rsidRDefault="00FB755D" w:rsidP="00FB755D">
            <w:pPr>
              <w:rPr>
                <w:lang w:val="en-GB"/>
              </w:rPr>
            </w:pPr>
            <w:r>
              <w:rPr>
                <w:lang w:val="en-GB"/>
              </w:rPr>
              <w:t>m)</w:t>
            </w:r>
          </w:p>
        </w:tc>
        <w:tc>
          <w:tcPr>
            <w:tcW w:w="5295" w:type="dxa"/>
            <w:tcBorders>
              <w:top w:val="single" w:sz="7" w:space="0" w:color="000000"/>
              <w:left w:val="single" w:sz="6" w:space="0" w:color="FFFFFF"/>
              <w:bottom w:val="single" w:sz="6" w:space="0" w:color="FFFFFF"/>
              <w:right w:val="single" w:sz="6" w:space="0" w:color="FFFFFF"/>
            </w:tcBorders>
          </w:tcPr>
          <w:p w14:paraId="7EA9C0F4" w14:textId="77777777" w:rsidR="00FB755D" w:rsidRDefault="00FB755D" w:rsidP="00FB755D">
            <w:pPr>
              <w:spacing w:line="163" w:lineRule="exact"/>
              <w:rPr>
                <w:lang w:val="en-GB"/>
              </w:rPr>
            </w:pPr>
          </w:p>
          <w:p w14:paraId="515C5231" w14:textId="77777777" w:rsidR="00FB755D" w:rsidRDefault="00FB755D" w:rsidP="00FB755D">
            <w:pPr>
              <w:rPr>
                <w:lang w:val="en-GB"/>
              </w:rPr>
            </w:pPr>
            <w:r>
              <w:rPr>
                <w:lang w:val="en-GB"/>
              </w:rPr>
              <w:t>Any other equipment.</w:t>
            </w:r>
          </w:p>
        </w:tc>
        <w:tc>
          <w:tcPr>
            <w:tcW w:w="2546" w:type="dxa"/>
            <w:tcBorders>
              <w:top w:val="single" w:sz="7" w:space="0" w:color="000000"/>
              <w:left w:val="single" w:sz="7" w:space="0" w:color="000000"/>
              <w:bottom w:val="single" w:sz="6" w:space="0" w:color="FFFFFF"/>
              <w:right w:val="single" w:sz="6" w:space="0" w:color="FFFFFF"/>
            </w:tcBorders>
          </w:tcPr>
          <w:p w14:paraId="5DC9FDE3" w14:textId="77777777" w:rsidR="00FB755D" w:rsidRDefault="00FB755D" w:rsidP="00FB755D">
            <w:pPr>
              <w:spacing w:line="163" w:lineRule="exact"/>
              <w:rPr>
                <w:lang w:val="en-GB"/>
              </w:rPr>
            </w:pPr>
          </w:p>
          <w:p w14:paraId="291DD05F" w14:textId="77777777" w:rsidR="00FB755D" w:rsidRDefault="00FB755D" w:rsidP="00FB755D">
            <w:pPr>
              <w:jc w:val="center"/>
              <w:rPr>
                <w:lang w:val="en-GB"/>
              </w:rPr>
            </w:pPr>
            <w:r>
              <w:rPr>
                <w:lang w:val="en-GB"/>
              </w:rPr>
              <w:t>Specify</w:t>
            </w:r>
          </w:p>
          <w:p w14:paraId="77CF9D5B" w14:textId="77777777" w:rsidR="00FB755D" w:rsidRDefault="00FB755D" w:rsidP="00FB755D">
            <w:pP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72D4ABE2" w14:textId="77777777" w:rsidR="00FB755D" w:rsidRDefault="00FB755D" w:rsidP="00FB755D">
            <w:pPr>
              <w:spacing w:line="163" w:lineRule="exact"/>
              <w:rPr>
                <w:lang w:val="en-GB"/>
              </w:rPr>
            </w:pPr>
          </w:p>
          <w:p w14:paraId="63D2F8CE" w14:textId="77777777" w:rsidR="00FB755D" w:rsidRDefault="00FB755D" w:rsidP="00FB755D">
            <w:pPr>
              <w:jc w:val="right"/>
              <w:rPr>
                <w:lang w:val="en-GB"/>
              </w:rPr>
            </w:pPr>
            <w:r>
              <w:rPr>
                <w:lang w:val="en-GB"/>
              </w:rPr>
              <w:t>---------------------------------------------</w:t>
            </w:r>
          </w:p>
        </w:tc>
      </w:tr>
      <w:tr w:rsidR="00FB755D" w14:paraId="0A4C5E81"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2634138C" w14:textId="77777777" w:rsidR="00FB755D" w:rsidRDefault="00FB755D" w:rsidP="00FB755D">
            <w:pPr>
              <w:spacing w:line="163" w:lineRule="exact"/>
              <w:rPr>
                <w:lang w:val="en-GB"/>
              </w:rPr>
            </w:pPr>
          </w:p>
          <w:p w14:paraId="36DEBBD9" w14:textId="77777777" w:rsidR="00FB755D" w:rsidRDefault="00FB755D" w:rsidP="00FB755D">
            <w:pPr>
              <w:rPr>
                <w:b/>
                <w:bCs/>
                <w:lang w:val="en-GB"/>
              </w:rPr>
            </w:pPr>
            <w:r>
              <w:rPr>
                <w:b/>
                <w:bCs/>
                <w:lang w:val="en-GB"/>
              </w:rPr>
              <w:t>11</w:t>
            </w:r>
          </w:p>
        </w:tc>
        <w:tc>
          <w:tcPr>
            <w:tcW w:w="9809" w:type="dxa"/>
            <w:gridSpan w:val="3"/>
            <w:tcBorders>
              <w:top w:val="single" w:sz="7" w:space="0" w:color="000000"/>
              <w:left w:val="single" w:sz="6" w:space="0" w:color="FFFFFF"/>
              <w:bottom w:val="single" w:sz="6" w:space="0" w:color="FFFFFF"/>
              <w:right w:val="nil"/>
            </w:tcBorders>
          </w:tcPr>
          <w:p w14:paraId="19D95371" w14:textId="77777777" w:rsidR="00FB755D" w:rsidRDefault="00FB755D" w:rsidP="00FB755D">
            <w:pPr>
              <w:spacing w:line="163" w:lineRule="exact"/>
              <w:rPr>
                <w:b/>
                <w:bCs/>
                <w:lang w:val="en-GB"/>
              </w:rPr>
            </w:pPr>
          </w:p>
          <w:p w14:paraId="4162E733" w14:textId="77777777" w:rsidR="00FB755D" w:rsidRDefault="00FB755D" w:rsidP="00FB755D">
            <w:pPr>
              <w:rPr>
                <w:b/>
                <w:bCs/>
                <w:lang w:val="en-GB"/>
              </w:rPr>
            </w:pPr>
            <w:r>
              <w:rPr>
                <w:b/>
                <w:bCs/>
                <w:lang w:val="en-GB"/>
              </w:rPr>
              <w:t xml:space="preserve">OTHER ITEMS/EQUIPMENT </w:t>
            </w:r>
          </w:p>
        </w:tc>
      </w:tr>
      <w:tr w:rsidR="00FB755D" w14:paraId="2BBF123E"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ED23F93" w14:textId="77777777" w:rsidR="00FB755D" w:rsidRDefault="00FB755D" w:rsidP="00FB755D">
            <w:pPr>
              <w:spacing w:line="163" w:lineRule="exact"/>
              <w:rPr>
                <w:b/>
                <w:bCs/>
                <w:lang w:val="en-GB"/>
              </w:rPr>
            </w:pPr>
          </w:p>
          <w:p w14:paraId="52DDB388"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1E3D4D0A" w14:textId="77777777" w:rsidR="00FB755D" w:rsidRDefault="00FB755D" w:rsidP="00FB755D">
            <w:pPr>
              <w:spacing w:line="163" w:lineRule="exact"/>
              <w:rPr>
                <w:lang w:val="en-GB"/>
              </w:rPr>
            </w:pPr>
          </w:p>
          <w:p w14:paraId="30C129F0" w14:textId="77777777" w:rsidR="00FB755D" w:rsidRDefault="00FB755D" w:rsidP="00FB755D">
            <w:pPr>
              <w:rPr>
                <w:lang w:val="en-GB"/>
              </w:rPr>
            </w:pPr>
            <w:r>
              <w:rPr>
                <w:lang w:val="en-GB"/>
              </w:rPr>
              <w:t xml:space="preserve">Roof rail /rear spoiler/chrome </w:t>
            </w:r>
            <w:proofErr w:type="gramStart"/>
            <w:r>
              <w:rPr>
                <w:lang w:val="en-GB"/>
              </w:rPr>
              <w:t>rail  fitted</w:t>
            </w:r>
            <w:proofErr w:type="gramEnd"/>
            <w:r>
              <w:rPr>
                <w:lang w:val="en-GB"/>
              </w:rPr>
              <w:t>.</w:t>
            </w:r>
          </w:p>
        </w:tc>
        <w:tc>
          <w:tcPr>
            <w:tcW w:w="2546" w:type="dxa"/>
            <w:tcBorders>
              <w:top w:val="single" w:sz="7" w:space="0" w:color="000000"/>
              <w:left w:val="single" w:sz="7" w:space="0" w:color="000000"/>
              <w:bottom w:val="single" w:sz="6" w:space="0" w:color="FFFFFF"/>
              <w:right w:val="single" w:sz="6" w:space="0" w:color="FFFFFF"/>
            </w:tcBorders>
          </w:tcPr>
          <w:p w14:paraId="7D72A397" w14:textId="77777777" w:rsidR="00FB755D" w:rsidRDefault="00FB755D" w:rsidP="00FB755D">
            <w:pPr>
              <w:spacing w:line="163" w:lineRule="exact"/>
              <w:rPr>
                <w:lang w:val="en-GB"/>
              </w:rPr>
            </w:pPr>
          </w:p>
          <w:p w14:paraId="31FADC08" w14:textId="77777777" w:rsidR="00FB755D" w:rsidRDefault="00FB755D" w:rsidP="00FB755D">
            <w:pPr>
              <w:jc w:val="center"/>
              <w:rPr>
                <w:lang w:val="en-GB"/>
              </w:rPr>
            </w:pPr>
            <w:r>
              <w:rPr>
                <w:lang w:val="en-GB"/>
              </w:rPr>
              <w:t>Yes</w:t>
            </w:r>
          </w:p>
          <w:p w14:paraId="7FD7E243" w14:textId="77777777" w:rsidR="00FB755D" w:rsidRDefault="00FB755D" w:rsidP="00FB755D">
            <w:pPr>
              <w:jc w:val="cente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18102FDC" w14:textId="77777777" w:rsidR="00FB755D" w:rsidRDefault="00FB755D" w:rsidP="00FB755D">
            <w:pPr>
              <w:spacing w:line="163" w:lineRule="exact"/>
              <w:rPr>
                <w:lang w:val="en-GB"/>
              </w:rPr>
            </w:pPr>
          </w:p>
          <w:p w14:paraId="4008C6CA" w14:textId="77777777" w:rsidR="00FB755D" w:rsidRDefault="00FB755D" w:rsidP="00FB755D">
            <w:pPr>
              <w:jc w:val="right"/>
              <w:rPr>
                <w:lang w:val="en-GB"/>
              </w:rPr>
            </w:pPr>
            <w:r>
              <w:rPr>
                <w:lang w:val="en-GB"/>
              </w:rPr>
              <w:t xml:space="preserve">    ------------ (Y/N)</w:t>
            </w:r>
          </w:p>
        </w:tc>
      </w:tr>
      <w:tr w:rsidR="00FB755D" w14:paraId="02D51DA2"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C2BACB6" w14:textId="77777777" w:rsidR="00FB755D" w:rsidRDefault="00FB755D" w:rsidP="00FB755D">
            <w:pPr>
              <w:spacing w:line="163" w:lineRule="exact"/>
              <w:rPr>
                <w:lang w:val="en-GB"/>
              </w:rPr>
            </w:pPr>
          </w:p>
          <w:p w14:paraId="128DBA4E"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6231034C" w14:textId="77777777" w:rsidR="00FB755D" w:rsidRDefault="00FB755D" w:rsidP="00FB755D">
            <w:pPr>
              <w:rPr>
                <w:lang w:val="en-GB"/>
              </w:rPr>
            </w:pPr>
          </w:p>
          <w:p w14:paraId="0D5866F6" w14:textId="77777777" w:rsidR="00FB755D" w:rsidRDefault="00FB755D" w:rsidP="00FB755D">
            <w:pPr>
              <w:rPr>
                <w:lang w:val="en-GB"/>
              </w:rPr>
            </w:pPr>
            <w:r>
              <w:rPr>
                <w:lang w:val="en-GB"/>
              </w:rPr>
              <w:t>USB terminal, blue tooth</w:t>
            </w:r>
          </w:p>
        </w:tc>
        <w:tc>
          <w:tcPr>
            <w:tcW w:w="2546" w:type="dxa"/>
            <w:tcBorders>
              <w:top w:val="single" w:sz="7" w:space="0" w:color="000000"/>
              <w:left w:val="single" w:sz="7" w:space="0" w:color="000000"/>
              <w:bottom w:val="single" w:sz="6" w:space="0" w:color="FFFFFF"/>
              <w:right w:val="single" w:sz="6" w:space="0" w:color="FFFFFF"/>
            </w:tcBorders>
          </w:tcPr>
          <w:p w14:paraId="13729182" w14:textId="77777777" w:rsidR="00FB755D" w:rsidRDefault="00FB755D" w:rsidP="00FB755D">
            <w:pPr>
              <w:spacing w:line="163" w:lineRule="exact"/>
              <w:rPr>
                <w:lang w:val="en-GB"/>
              </w:rPr>
            </w:pPr>
          </w:p>
          <w:p w14:paraId="2D44ED29" w14:textId="77777777" w:rsidR="00FB755D" w:rsidRDefault="00FB755D" w:rsidP="00FB755D">
            <w:pPr>
              <w:jc w:val="center"/>
              <w:rPr>
                <w:lang w:val="en-GB"/>
              </w:rPr>
            </w:pPr>
            <w:r>
              <w:rPr>
                <w:lang w:val="en-GB"/>
              </w:rPr>
              <w:t>Yes</w:t>
            </w:r>
          </w:p>
          <w:p w14:paraId="484B1BEE" w14:textId="77777777" w:rsidR="00FB755D" w:rsidRDefault="00FB755D" w:rsidP="00FB755D">
            <w:pPr>
              <w:jc w:val="center"/>
              <w:rPr>
                <w:lang w:val="en-GB"/>
              </w:rPr>
            </w:pPr>
            <w:r>
              <w:rPr>
                <w:lang w:val="en-GB"/>
              </w:rPr>
              <w:t xml:space="preserve">Mandatory </w:t>
            </w:r>
          </w:p>
        </w:tc>
        <w:tc>
          <w:tcPr>
            <w:tcW w:w="1968" w:type="dxa"/>
            <w:tcBorders>
              <w:top w:val="single" w:sz="7" w:space="0" w:color="000000"/>
              <w:left w:val="single" w:sz="7" w:space="0" w:color="000000"/>
              <w:bottom w:val="single" w:sz="6" w:space="0" w:color="FFFFFF"/>
              <w:right w:val="double" w:sz="7" w:space="0" w:color="000000"/>
            </w:tcBorders>
          </w:tcPr>
          <w:p w14:paraId="047B51BB" w14:textId="77777777" w:rsidR="00FB755D" w:rsidRDefault="00FB755D" w:rsidP="00FB755D">
            <w:pPr>
              <w:spacing w:line="163" w:lineRule="exact"/>
              <w:rPr>
                <w:lang w:val="en-GB"/>
              </w:rPr>
            </w:pPr>
          </w:p>
          <w:p w14:paraId="09FB255D" w14:textId="77777777" w:rsidR="00FB755D" w:rsidRDefault="00FB755D" w:rsidP="00FB755D">
            <w:pPr>
              <w:jc w:val="right"/>
              <w:rPr>
                <w:lang w:val="en-GB"/>
              </w:rPr>
            </w:pPr>
            <w:r>
              <w:rPr>
                <w:lang w:val="en-GB"/>
              </w:rPr>
              <w:t>-------------(Y/N)</w:t>
            </w:r>
          </w:p>
        </w:tc>
      </w:tr>
      <w:tr w:rsidR="00FB755D" w14:paraId="5CEB087A"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4DE6FD9" w14:textId="77777777" w:rsidR="00FB755D" w:rsidRDefault="00FB755D" w:rsidP="00FB755D">
            <w:pPr>
              <w:spacing w:line="163" w:lineRule="exact"/>
              <w:rPr>
                <w:lang w:val="en-GB"/>
              </w:rPr>
            </w:pPr>
          </w:p>
          <w:p w14:paraId="2475A0D1" w14:textId="77777777" w:rsidR="00FB755D" w:rsidRDefault="00FB755D" w:rsidP="00FB755D">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4FA73942" w14:textId="77777777" w:rsidR="00FB755D" w:rsidRDefault="00FB755D" w:rsidP="00FB755D">
            <w:pPr>
              <w:spacing w:line="163" w:lineRule="exact"/>
              <w:rPr>
                <w:lang w:val="en-GB"/>
              </w:rPr>
            </w:pPr>
          </w:p>
          <w:p w14:paraId="5D4C6FD1" w14:textId="77777777" w:rsidR="00FB755D" w:rsidRDefault="00FB755D" w:rsidP="00FB755D">
            <w:pPr>
              <w:rPr>
                <w:lang w:val="en-GB"/>
              </w:rPr>
            </w:pPr>
            <w:r>
              <w:rPr>
                <w:lang w:val="en-GB"/>
              </w:rPr>
              <w:t xml:space="preserve">Air </w:t>
            </w:r>
            <w:proofErr w:type="gramStart"/>
            <w:r>
              <w:rPr>
                <w:lang w:val="en-GB"/>
              </w:rPr>
              <w:t>bags ,</w:t>
            </w:r>
            <w:proofErr w:type="gramEnd"/>
            <w:r>
              <w:rPr>
                <w:lang w:val="en-GB"/>
              </w:rPr>
              <w:t xml:space="preserve"> front &amp; rear  including curtain shield</w:t>
            </w:r>
          </w:p>
        </w:tc>
        <w:tc>
          <w:tcPr>
            <w:tcW w:w="2546" w:type="dxa"/>
            <w:tcBorders>
              <w:top w:val="single" w:sz="7" w:space="0" w:color="000000"/>
              <w:left w:val="single" w:sz="7" w:space="0" w:color="000000"/>
              <w:bottom w:val="single" w:sz="6" w:space="0" w:color="FFFFFF"/>
              <w:right w:val="single" w:sz="6" w:space="0" w:color="FFFFFF"/>
            </w:tcBorders>
          </w:tcPr>
          <w:p w14:paraId="586A92C5" w14:textId="77777777" w:rsidR="00FB755D" w:rsidRDefault="00FB755D" w:rsidP="00FB755D">
            <w:pPr>
              <w:spacing w:line="163" w:lineRule="exact"/>
              <w:rPr>
                <w:lang w:val="en-GB"/>
              </w:rPr>
            </w:pPr>
          </w:p>
          <w:p w14:paraId="0B8D7459" w14:textId="77777777" w:rsidR="00FB755D" w:rsidRDefault="00FB755D" w:rsidP="00FB755D">
            <w:pPr>
              <w:jc w:val="center"/>
              <w:rPr>
                <w:lang w:val="en-GB"/>
              </w:rPr>
            </w:pPr>
            <w:r>
              <w:rPr>
                <w:lang w:val="en-GB"/>
              </w:rPr>
              <w:t>Yes</w:t>
            </w:r>
          </w:p>
          <w:p w14:paraId="4CB53992" w14:textId="77777777" w:rsidR="00FB755D" w:rsidRDefault="00FB755D" w:rsidP="00FB755D">
            <w:pPr>
              <w:spacing w:line="163" w:lineRule="exact"/>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5F6E7B91" w14:textId="77777777" w:rsidR="00FB755D" w:rsidRDefault="00FB755D" w:rsidP="00FB755D">
            <w:pPr>
              <w:rPr>
                <w:lang w:val="en-GB"/>
              </w:rPr>
            </w:pPr>
          </w:p>
          <w:p w14:paraId="2C87483D" w14:textId="77777777" w:rsidR="00FB755D" w:rsidRDefault="00FB755D" w:rsidP="00FB755D">
            <w:pPr>
              <w:rPr>
                <w:lang w:val="en-GB"/>
              </w:rPr>
            </w:pPr>
            <w:r>
              <w:rPr>
                <w:lang w:val="en-GB"/>
              </w:rPr>
              <w:t>-------------(Y/N)</w:t>
            </w:r>
          </w:p>
        </w:tc>
      </w:tr>
      <w:tr w:rsidR="00FB755D" w14:paraId="6C6D34B1"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8" w:space="0" w:color="000000"/>
              <w:right w:val="single" w:sz="6" w:space="0" w:color="FFFFFF"/>
            </w:tcBorders>
          </w:tcPr>
          <w:p w14:paraId="3FB112A0" w14:textId="77777777" w:rsidR="00FB755D" w:rsidRDefault="00FB755D" w:rsidP="00FB755D">
            <w:pPr>
              <w:spacing w:line="163" w:lineRule="exact"/>
              <w:rPr>
                <w:lang w:val="en-GB"/>
              </w:rPr>
            </w:pPr>
          </w:p>
          <w:p w14:paraId="072469F5" w14:textId="77777777" w:rsidR="00FB755D" w:rsidRDefault="00FB755D" w:rsidP="00FB755D">
            <w:pPr>
              <w:rPr>
                <w:lang w:val="en-GB"/>
              </w:rPr>
            </w:pPr>
            <w:r w:rsidRPr="00EB2012">
              <w:rPr>
                <w:lang w:val="en-GB"/>
              </w:rPr>
              <w:t>d)</w:t>
            </w:r>
          </w:p>
        </w:tc>
        <w:tc>
          <w:tcPr>
            <w:tcW w:w="5295" w:type="dxa"/>
            <w:tcBorders>
              <w:top w:val="single" w:sz="7" w:space="0" w:color="000000"/>
              <w:left w:val="single" w:sz="6" w:space="0" w:color="FFFFFF"/>
              <w:bottom w:val="single" w:sz="8" w:space="0" w:color="000000"/>
              <w:right w:val="single" w:sz="6" w:space="0" w:color="FFFFFF"/>
            </w:tcBorders>
          </w:tcPr>
          <w:p w14:paraId="1B0189B6" w14:textId="77777777" w:rsidR="00FB755D" w:rsidRDefault="00FB755D" w:rsidP="00FB755D">
            <w:pPr>
              <w:spacing w:line="163" w:lineRule="exact"/>
              <w:rPr>
                <w:lang w:val="en-GB"/>
              </w:rPr>
            </w:pPr>
          </w:p>
          <w:p w14:paraId="250CDD51" w14:textId="77777777" w:rsidR="00FB755D" w:rsidRDefault="00FB755D" w:rsidP="00FB755D">
            <w:pPr>
              <w:rPr>
                <w:lang w:val="en-GB"/>
              </w:rPr>
            </w:pPr>
            <w:r>
              <w:rPr>
                <w:lang w:val="en-GB"/>
              </w:rPr>
              <w:t>With front, rear and sides cameras</w:t>
            </w:r>
          </w:p>
        </w:tc>
        <w:tc>
          <w:tcPr>
            <w:tcW w:w="2546" w:type="dxa"/>
            <w:tcBorders>
              <w:top w:val="single" w:sz="7" w:space="0" w:color="000000"/>
              <w:left w:val="single" w:sz="7" w:space="0" w:color="000000"/>
              <w:bottom w:val="single" w:sz="8" w:space="0" w:color="000000"/>
              <w:right w:val="single" w:sz="6" w:space="0" w:color="FFFFFF"/>
            </w:tcBorders>
          </w:tcPr>
          <w:p w14:paraId="799329DD" w14:textId="77777777" w:rsidR="00FB755D" w:rsidRDefault="00FB755D" w:rsidP="00FB755D">
            <w:pPr>
              <w:spacing w:line="163" w:lineRule="exact"/>
              <w:rPr>
                <w:lang w:val="en-GB"/>
              </w:rPr>
            </w:pPr>
          </w:p>
          <w:p w14:paraId="1DBA0164" w14:textId="77777777" w:rsidR="00FB755D" w:rsidRDefault="00FB755D" w:rsidP="00FB755D">
            <w:pPr>
              <w:jc w:val="center"/>
              <w:rPr>
                <w:lang w:val="en-GB"/>
              </w:rPr>
            </w:pPr>
            <w:r>
              <w:rPr>
                <w:lang w:val="en-GB"/>
              </w:rPr>
              <w:t>Yes</w:t>
            </w:r>
          </w:p>
          <w:p w14:paraId="03D427C8" w14:textId="77777777" w:rsidR="00FB755D" w:rsidRDefault="00FB755D" w:rsidP="00FB755D">
            <w:pPr>
              <w:spacing w:line="163" w:lineRule="exact"/>
              <w:jc w:val="center"/>
              <w:rPr>
                <w:lang w:val="en-GB"/>
              </w:rPr>
            </w:pPr>
            <w:r>
              <w:rPr>
                <w:lang w:val="en-GB"/>
              </w:rPr>
              <w:t>Mandatory</w:t>
            </w:r>
          </w:p>
        </w:tc>
        <w:tc>
          <w:tcPr>
            <w:tcW w:w="1968" w:type="dxa"/>
            <w:tcBorders>
              <w:top w:val="single" w:sz="7" w:space="0" w:color="000000"/>
              <w:left w:val="single" w:sz="7" w:space="0" w:color="000000"/>
              <w:bottom w:val="single" w:sz="8" w:space="0" w:color="000000"/>
              <w:right w:val="double" w:sz="7" w:space="0" w:color="000000"/>
            </w:tcBorders>
          </w:tcPr>
          <w:p w14:paraId="7D06DDF2" w14:textId="77777777" w:rsidR="00FB755D" w:rsidRDefault="00FB755D" w:rsidP="00FB755D">
            <w:pPr>
              <w:rPr>
                <w:lang w:val="en-GB"/>
              </w:rPr>
            </w:pPr>
          </w:p>
          <w:p w14:paraId="0B7D9942" w14:textId="77777777" w:rsidR="00FB755D" w:rsidRDefault="00FB755D" w:rsidP="00FB755D">
            <w:pPr>
              <w:rPr>
                <w:lang w:val="en-GB"/>
              </w:rPr>
            </w:pPr>
            <w:r>
              <w:rPr>
                <w:lang w:val="en-GB"/>
              </w:rPr>
              <w:t>-------------(Y/N)</w:t>
            </w:r>
          </w:p>
        </w:tc>
      </w:tr>
      <w:tr w:rsidR="00FB755D" w14:paraId="1F8FC0F7" w14:textId="77777777" w:rsidTr="00FB755D">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right w:val="single" w:sz="6" w:space="0" w:color="FFFFFF"/>
            </w:tcBorders>
          </w:tcPr>
          <w:p w14:paraId="348B6196" w14:textId="77777777" w:rsidR="00FB755D" w:rsidRDefault="00FB755D" w:rsidP="00FB755D">
            <w:pPr>
              <w:spacing w:line="163" w:lineRule="exact"/>
              <w:rPr>
                <w:lang w:val="en-GB"/>
              </w:rPr>
            </w:pPr>
          </w:p>
          <w:p w14:paraId="622B97EC" w14:textId="77777777" w:rsidR="00FB755D" w:rsidRDefault="00FB755D" w:rsidP="00FB755D">
            <w:pPr>
              <w:rPr>
                <w:lang w:val="en-GB"/>
              </w:rPr>
            </w:pPr>
            <w:r>
              <w:rPr>
                <w:lang w:val="en-GB"/>
              </w:rPr>
              <w:t>e)</w:t>
            </w:r>
          </w:p>
        </w:tc>
        <w:tc>
          <w:tcPr>
            <w:tcW w:w="5295" w:type="dxa"/>
            <w:tcBorders>
              <w:top w:val="single" w:sz="8" w:space="0" w:color="000000"/>
              <w:left w:val="single" w:sz="6" w:space="0" w:color="FFFFFF"/>
              <w:bottom w:val="single" w:sz="8" w:space="0" w:color="000000"/>
              <w:right w:val="single" w:sz="6" w:space="0" w:color="FFFFFF"/>
            </w:tcBorders>
          </w:tcPr>
          <w:p w14:paraId="3D70302C" w14:textId="77777777" w:rsidR="00FB755D" w:rsidRDefault="00FB755D" w:rsidP="00FB755D">
            <w:pPr>
              <w:rPr>
                <w:lang w:val="en-GB"/>
              </w:rPr>
            </w:pPr>
          </w:p>
          <w:p w14:paraId="13F4CFFE" w14:textId="77777777" w:rsidR="00FB755D" w:rsidRDefault="00FB755D" w:rsidP="00FB755D">
            <w:pPr>
              <w:rPr>
                <w:lang w:val="en-GB"/>
              </w:rPr>
            </w:pPr>
            <w:r>
              <w:rPr>
                <w:lang w:val="en-GB"/>
              </w:rPr>
              <w:t>Cruise and crawl control</w:t>
            </w:r>
          </w:p>
        </w:tc>
        <w:tc>
          <w:tcPr>
            <w:tcW w:w="2546" w:type="dxa"/>
            <w:tcBorders>
              <w:top w:val="single" w:sz="8" w:space="0" w:color="000000"/>
              <w:left w:val="single" w:sz="7" w:space="0" w:color="000000"/>
              <w:bottom w:val="single" w:sz="8" w:space="0" w:color="000000"/>
              <w:right w:val="single" w:sz="6" w:space="0" w:color="FFFFFF"/>
            </w:tcBorders>
          </w:tcPr>
          <w:p w14:paraId="31DC0C1B" w14:textId="77777777" w:rsidR="00FB755D" w:rsidRDefault="00FB755D" w:rsidP="00FB755D">
            <w:pPr>
              <w:spacing w:line="163" w:lineRule="exact"/>
              <w:rPr>
                <w:lang w:val="en-GB"/>
              </w:rPr>
            </w:pPr>
          </w:p>
          <w:p w14:paraId="61C93090" w14:textId="77777777" w:rsidR="00FB755D" w:rsidRDefault="00FB755D" w:rsidP="00FB755D">
            <w:pPr>
              <w:jc w:val="center"/>
              <w:rPr>
                <w:lang w:val="en-GB"/>
              </w:rPr>
            </w:pPr>
            <w:r>
              <w:rPr>
                <w:lang w:val="en-GB"/>
              </w:rPr>
              <w:t>Yes</w:t>
            </w:r>
          </w:p>
          <w:p w14:paraId="7E58EC76" w14:textId="77777777" w:rsidR="00FB755D" w:rsidRDefault="00FB755D" w:rsidP="00FB755D">
            <w:pPr>
              <w:jc w:val="center"/>
              <w:rPr>
                <w:lang w:val="en-GB"/>
              </w:rPr>
            </w:pPr>
            <w:r>
              <w:rPr>
                <w:lang w:val="en-GB"/>
              </w:rPr>
              <w:t xml:space="preserve"> </w:t>
            </w:r>
          </w:p>
        </w:tc>
        <w:tc>
          <w:tcPr>
            <w:tcW w:w="1968" w:type="dxa"/>
            <w:tcBorders>
              <w:top w:val="single" w:sz="8" w:space="0" w:color="000000"/>
              <w:left w:val="single" w:sz="7" w:space="0" w:color="000000"/>
              <w:bottom w:val="single" w:sz="8" w:space="0" w:color="000000"/>
              <w:right w:val="double" w:sz="12" w:space="0" w:color="000000"/>
            </w:tcBorders>
          </w:tcPr>
          <w:p w14:paraId="34745724" w14:textId="77777777" w:rsidR="00FB755D" w:rsidRDefault="00FB755D" w:rsidP="00FB755D">
            <w:pPr>
              <w:rPr>
                <w:lang w:val="en-GB"/>
              </w:rPr>
            </w:pPr>
          </w:p>
          <w:p w14:paraId="6E3FC5AF" w14:textId="77777777" w:rsidR="00FB755D" w:rsidRDefault="00FB755D" w:rsidP="00FB755D">
            <w:pPr>
              <w:jc w:val="right"/>
              <w:rPr>
                <w:lang w:val="en-GB"/>
              </w:rPr>
            </w:pPr>
            <w:r>
              <w:rPr>
                <w:lang w:val="en-GB"/>
              </w:rPr>
              <w:t>-------------(Y/N)</w:t>
            </w:r>
          </w:p>
        </w:tc>
      </w:tr>
      <w:tr w:rsidR="00FB755D" w14:paraId="6A92700E" w14:textId="77777777" w:rsidTr="00FB755D">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68EA76E8" w14:textId="77777777" w:rsidR="00FB755D" w:rsidRDefault="00FB755D" w:rsidP="00FB755D">
            <w:pPr>
              <w:rPr>
                <w:lang w:val="en-GB"/>
              </w:rPr>
            </w:pPr>
          </w:p>
          <w:p w14:paraId="05E07E72" w14:textId="77777777" w:rsidR="00FB755D" w:rsidRDefault="00FB755D" w:rsidP="00FB755D">
            <w:pPr>
              <w:rPr>
                <w:lang w:val="en-GB"/>
              </w:rPr>
            </w:pPr>
            <w:r>
              <w:rPr>
                <w:lang w:val="en-GB"/>
              </w:rPr>
              <w:t>f)</w:t>
            </w:r>
          </w:p>
        </w:tc>
        <w:tc>
          <w:tcPr>
            <w:tcW w:w="5295" w:type="dxa"/>
            <w:tcBorders>
              <w:top w:val="single" w:sz="8" w:space="0" w:color="000000"/>
              <w:left w:val="single" w:sz="6" w:space="0" w:color="FFFFFF"/>
              <w:bottom w:val="single" w:sz="6" w:space="0" w:color="FFFFFF"/>
              <w:right w:val="single" w:sz="6" w:space="0" w:color="FFFFFF"/>
            </w:tcBorders>
          </w:tcPr>
          <w:p w14:paraId="105F9EED" w14:textId="77777777" w:rsidR="00FB755D" w:rsidRDefault="00FB755D" w:rsidP="00FB755D">
            <w:pPr>
              <w:rPr>
                <w:lang w:val="en-GB"/>
              </w:rPr>
            </w:pPr>
          </w:p>
          <w:p w14:paraId="3F60B6D3" w14:textId="77777777" w:rsidR="00FB755D" w:rsidRDefault="00FB755D" w:rsidP="00FB755D">
            <w:pPr>
              <w:rPr>
                <w:lang w:val="en-GB"/>
              </w:rPr>
            </w:pPr>
            <w:r>
              <w:rPr>
                <w:lang w:val="en-GB"/>
              </w:rPr>
              <w:t xml:space="preserve">Centre console, lockable </w:t>
            </w:r>
            <w:r w:rsidRPr="00F23B56">
              <w:rPr>
                <w:lang w:val="en-GB"/>
              </w:rPr>
              <w:t>g</w:t>
            </w:r>
            <w:r>
              <w:rPr>
                <w:lang w:val="en-GB"/>
              </w:rPr>
              <w:t>l</w:t>
            </w:r>
            <w:r w:rsidRPr="00F23B56">
              <w:rPr>
                <w:lang w:val="en-GB"/>
              </w:rPr>
              <w:t>ov</w:t>
            </w:r>
            <w:r>
              <w:rPr>
                <w:lang w:val="en-GB"/>
              </w:rPr>
              <w:t>e box</w:t>
            </w:r>
          </w:p>
        </w:tc>
        <w:tc>
          <w:tcPr>
            <w:tcW w:w="2546" w:type="dxa"/>
            <w:tcBorders>
              <w:top w:val="single" w:sz="8" w:space="0" w:color="000000"/>
              <w:left w:val="single" w:sz="7" w:space="0" w:color="000000"/>
              <w:bottom w:val="single" w:sz="6" w:space="0" w:color="FFFFFF"/>
              <w:right w:val="single" w:sz="6" w:space="0" w:color="FFFFFF"/>
            </w:tcBorders>
          </w:tcPr>
          <w:p w14:paraId="7C52967D" w14:textId="77777777" w:rsidR="00FB755D" w:rsidRDefault="00FB755D" w:rsidP="00FB755D">
            <w:pPr>
              <w:spacing w:line="163" w:lineRule="exact"/>
              <w:rPr>
                <w:lang w:val="en-GB"/>
              </w:rPr>
            </w:pPr>
          </w:p>
          <w:p w14:paraId="07643173" w14:textId="77777777" w:rsidR="00FB755D" w:rsidRDefault="00FB755D" w:rsidP="00FB755D">
            <w:pPr>
              <w:jc w:val="center"/>
              <w:rPr>
                <w:lang w:val="en-GB"/>
              </w:rPr>
            </w:pPr>
            <w:r>
              <w:rPr>
                <w:lang w:val="en-GB"/>
              </w:rPr>
              <w:t>Yes</w:t>
            </w:r>
          </w:p>
          <w:p w14:paraId="29C9BBF4" w14:textId="77777777" w:rsidR="00FB755D" w:rsidRDefault="00FB755D" w:rsidP="00FB755D">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3B3C5BCE" w14:textId="77777777" w:rsidR="00FB755D" w:rsidRDefault="00FB755D" w:rsidP="00FB755D">
            <w:pPr>
              <w:rPr>
                <w:lang w:val="en-GB"/>
              </w:rPr>
            </w:pPr>
          </w:p>
          <w:p w14:paraId="159AB159" w14:textId="77777777" w:rsidR="00FB755D" w:rsidRDefault="00FB755D" w:rsidP="00FB755D">
            <w:pPr>
              <w:rPr>
                <w:lang w:val="en-GB"/>
              </w:rPr>
            </w:pPr>
            <w:r>
              <w:rPr>
                <w:lang w:val="en-GB"/>
              </w:rPr>
              <w:t>-------------(Y/N)</w:t>
            </w:r>
          </w:p>
        </w:tc>
      </w:tr>
      <w:tr w:rsidR="00FB755D" w14:paraId="198F8DD0" w14:textId="77777777" w:rsidTr="00FB755D">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0EE1C94B" w14:textId="77777777" w:rsidR="00FB755D" w:rsidRDefault="00FB755D" w:rsidP="00FB755D">
            <w:pPr>
              <w:rPr>
                <w:lang w:val="en-GB"/>
              </w:rPr>
            </w:pPr>
          </w:p>
          <w:p w14:paraId="06F3ED8F" w14:textId="77777777" w:rsidR="00FB755D" w:rsidRDefault="00FB755D" w:rsidP="00FB755D">
            <w:pPr>
              <w:rPr>
                <w:lang w:val="en-GB"/>
              </w:rPr>
            </w:pPr>
            <w:r>
              <w:rPr>
                <w:lang w:val="en-GB"/>
              </w:rPr>
              <w:t>g)</w:t>
            </w:r>
          </w:p>
        </w:tc>
        <w:tc>
          <w:tcPr>
            <w:tcW w:w="5295" w:type="dxa"/>
            <w:tcBorders>
              <w:top w:val="single" w:sz="8" w:space="0" w:color="000000"/>
              <w:left w:val="single" w:sz="6" w:space="0" w:color="FFFFFF"/>
              <w:bottom w:val="single" w:sz="6" w:space="0" w:color="FFFFFF"/>
              <w:right w:val="single" w:sz="6" w:space="0" w:color="FFFFFF"/>
            </w:tcBorders>
          </w:tcPr>
          <w:p w14:paraId="56ED39F9" w14:textId="77777777" w:rsidR="00FB755D" w:rsidRDefault="00FB755D" w:rsidP="00FB755D">
            <w:pPr>
              <w:rPr>
                <w:lang w:val="en-GB"/>
              </w:rPr>
            </w:pPr>
          </w:p>
          <w:p w14:paraId="65D5FA0B" w14:textId="77777777" w:rsidR="00FB755D" w:rsidRDefault="00FB755D" w:rsidP="00FB755D">
            <w:pPr>
              <w:rPr>
                <w:lang w:val="en-GB"/>
              </w:rPr>
            </w:pPr>
            <w:r>
              <w:rPr>
                <w:lang w:val="en-GB"/>
              </w:rPr>
              <w:t>Smart entry and start system</w:t>
            </w:r>
          </w:p>
        </w:tc>
        <w:tc>
          <w:tcPr>
            <w:tcW w:w="2546" w:type="dxa"/>
            <w:tcBorders>
              <w:top w:val="single" w:sz="8" w:space="0" w:color="000000"/>
              <w:left w:val="single" w:sz="7" w:space="0" w:color="000000"/>
              <w:bottom w:val="single" w:sz="6" w:space="0" w:color="FFFFFF"/>
              <w:right w:val="single" w:sz="6" w:space="0" w:color="FFFFFF"/>
            </w:tcBorders>
          </w:tcPr>
          <w:p w14:paraId="5CE66A1C" w14:textId="77777777" w:rsidR="00FB755D" w:rsidRDefault="00FB755D" w:rsidP="00FB755D">
            <w:pPr>
              <w:spacing w:line="163" w:lineRule="exact"/>
              <w:rPr>
                <w:lang w:val="en-GB"/>
              </w:rPr>
            </w:pPr>
          </w:p>
          <w:p w14:paraId="0E81A684" w14:textId="77777777" w:rsidR="00FB755D" w:rsidRDefault="00FB755D" w:rsidP="00FB755D">
            <w:pPr>
              <w:jc w:val="center"/>
              <w:rPr>
                <w:lang w:val="en-GB"/>
              </w:rPr>
            </w:pPr>
            <w:r>
              <w:rPr>
                <w:lang w:val="en-GB"/>
              </w:rPr>
              <w:t>Yes</w:t>
            </w:r>
          </w:p>
          <w:p w14:paraId="1EDDD079" w14:textId="77777777" w:rsidR="00FB755D" w:rsidRDefault="00FB755D" w:rsidP="00FB755D">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3E93867A" w14:textId="77777777" w:rsidR="00FB755D" w:rsidRDefault="00FB755D" w:rsidP="00FB755D">
            <w:pPr>
              <w:rPr>
                <w:lang w:val="en-GB"/>
              </w:rPr>
            </w:pPr>
          </w:p>
          <w:p w14:paraId="3C9ACBF7" w14:textId="77777777" w:rsidR="00FB755D" w:rsidRDefault="00FB755D" w:rsidP="00FB755D">
            <w:pPr>
              <w:rPr>
                <w:lang w:val="en-GB"/>
              </w:rPr>
            </w:pPr>
            <w:r>
              <w:rPr>
                <w:lang w:val="en-GB"/>
              </w:rPr>
              <w:t>-------------(Y/N)</w:t>
            </w:r>
          </w:p>
        </w:tc>
      </w:tr>
      <w:tr w:rsidR="00FB755D" w14:paraId="54559A82" w14:textId="77777777" w:rsidTr="00FB755D">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33401830" w14:textId="77777777" w:rsidR="00FB755D" w:rsidRDefault="00FB755D" w:rsidP="00FB755D">
            <w:pPr>
              <w:rPr>
                <w:lang w:val="en-GB"/>
              </w:rPr>
            </w:pPr>
          </w:p>
          <w:p w14:paraId="3CECC90C" w14:textId="77777777" w:rsidR="00FB755D" w:rsidRDefault="00FB755D" w:rsidP="00FB755D">
            <w:pPr>
              <w:rPr>
                <w:lang w:val="en-GB"/>
              </w:rPr>
            </w:pPr>
            <w:r>
              <w:rPr>
                <w:lang w:val="en-GB"/>
              </w:rPr>
              <w:t>h)</w:t>
            </w:r>
          </w:p>
        </w:tc>
        <w:tc>
          <w:tcPr>
            <w:tcW w:w="5295" w:type="dxa"/>
            <w:tcBorders>
              <w:top w:val="single" w:sz="8" w:space="0" w:color="000000"/>
              <w:left w:val="single" w:sz="6" w:space="0" w:color="FFFFFF"/>
              <w:bottom w:val="single" w:sz="6" w:space="0" w:color="FFFFFF"/>
              <w:right w:val="single" w:sz="6" w:space="0" w:color="FFFFFF"/>
            </w:tcBorders>
          </w:tcPr>
          <w:p w14:paraId="62E9A281" w14:textId="77777777" w:rsidR="00FB755D" w:rsidRDefault="00FB755D" w:rsidP="00FB755D">
            <w:pPr>
              <w:rPr>
                <w:lang w:val="en-GB"/>
              </w:rPr>
            </w:pPr>
          </w:p>
          <w:p w14:paraId="380C2434" w14:textId="77777777" w:rsidR="00FB755D" w:rsidRDefault="00FB755D" w:rsidP="00FB755D">
            <w:pPr>
              <w:rPr>
                <w:lang w:val="en-GB"/>
              </w:rPr>
            </w:pPr>
            <w:r>
              <w:rPr>
                <w:lang w:val="en-GB"/>
              </w:rPr>
              <w:t xml:space="preserve">Display screen, audio with 8 speakers </w:t>
            </w:r>
          </w:p>
        </w:tc>
        <w:tc>
          <w:tcPr>
            <w:tcW w:w="2546" w:type="dxa"/>
            <w:tcBorders>
              <w:top w:val="single" w:sz="8" w:space="0" w:color="000000"/>
              <w:left w:val="single" w:sz="7" w:space="0" w:color="000000"/>
              <w:bottom w:val="single" w:sz="6" w:space="0" w:color="FFFFFF"/>
              <w:right w:val="single" w:sz="6" w:space="0" w:color="FFFFFF"/>
            </w:tcBorders>
          </w:tcPr>
          <w:p w14:paraId="44D5A39A" w14:textId="77777777" w:rsidR="00FB755D" w:rsidRDefault="00FB755D" w:rsidP="00FB755D">
            <w:pPr>
              <w:spacing w:line="163" w:lineRule="exact"/>
              <w:rPr>
                <w:lang w:val="en-GB"/>
              </w:rPr>
            </w:pPr>
          </w:p>
          <w:p w14:paraId="52F21413" w14:textId="77777777" w:rsidR="00FB755D" w:rsidRDefault="00FB755D" w:rsidP="00FB755D">
            <w:pPr>
              <w:jc w:val="center"/>
              <w:rPr>
                <w:lang w:val="en-GB"/>
              </w:rPr>
            </w:pPr>
            <w:r>
              <w:rPr>
                <w:lang w:val="en-GB"/>
              </w:rPr>
              <w:t>Yes</w:t>
            </w:r>
          </w:p>
          <w:p w14:paraId="2BF90188" w14:textId="77777777" w:rsidR="00FB755D" w:rsidRDefault="00FB755D" w:rsidP="00FB755D">
            <w:pPr>
              <w:jc w:val="center"/>
              <w:rPr>
                <w:lang w:val="en-GB"/>
              </w:rPr>
            </w:pPr>
            <w:r>
              <w:rPr>
                <w:lang w:val="en-GB"/>
              </w:rPr>
              <w:t xml:space="preserve">Mandatory </w:t>
            </w:r>
          </w:p>
        </w:tc>
        <w:tc>
          <w:tcPr>
            <w:tcW w:w="1968" w:type="dxa"/>
            <w:tcBorders>
              <w:top w:val="single" w:sz="8" w:space="0" w:color="000000"/>
              <w:left w:val="single" w:sz="7" w:space="0" w:color="000000"/>
              <w:bottom w:val="single" w:sz="6" w:space="0" w:color="FFFFFF"/>
              <w:right w:val="double" w:sz="7" w:space="0" w:color="000000"/>
            </w:tcBorders>
          </w:tcPr>
          <w:p w14:paraId="0ABC9613" w14:textId="77777777" w:rsidR="00FB755D" w:rsidRDefault="00FB755D" w:rsidP="00FB755D">
            <w:pPr>
              <w:rPr>
                <w:lang w:val="en-GB"/>
              </w:rPr>
            </w:pPr>
          </w:p>
          <w:p w14:paraId="7FD61E4E" w14:textId="77777777" w:rsidR="00FB755D" w:rsidRDefault="00FB755D" w:rsidP="00FB755D">
            <w:pPr>
              <w:jc w:val="right"/>
              <w:rPr>
                <w:lang w:val="en-GB"/>
              </w:rPr>
            </w:pPr>
            <w:r>
              <w:rPr>
                <w:lang w:val="en-GB"/>
              </w:rPr>
              <w:t>-------------(Y/N)</w:t>
            </w:r>
          </w:p>
        </w:tc>
      </w:tr>
      <w:tr w:rsidR="00FB755D" w14:paraId="0C8C4CDE" w14:textId="77777777" w:rsidTr="00FB755D">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731556F3" w14:textId="77777777" w:rsidR="00FB755D" w:rsidRDefault="00FB755D" w:rsidP="00FB755D">
            <w:pPr>
              <w:rPr>
                <w:lang w:val="en-GB"/>
              </w:rPr>
            </w:pPr>
          </w:p>
          <w:p w14:paraId="14B58D6F" w14:textId="77777777" w:rsidR="00FB755D" w:rsidRDefault="00FB755D" w:rsidP="00FB755D">
            <w:pPr>
              <w:rPr>
                <w:lang w:val="en-GB"/>
              </w:rPr>
            </w:pPr>
            <w:proofErr w:type="spellStart"/>
            <w:r>
              <w:rPr>
                <w:lang w:val="en-GB"/>
              </w:rPr>
              <w:t>i</w:t>
            </w:r>
            <w:proofErr w:type="spellEnd"/>
            <w:r>
              <w:rPr>
                <w:lang w:val="en-GB"/>
              </w:rPr>
              <w:t>)</w:t>
            </w:r>
          </w:p>
        </w:tc>
        <w:tc>
          <w:tcPr>
            <w:tcW w:w="5295" w:type="dxa"/>
            <w:tcBorders>
              <w:top w:val="single" w:sz="8" w:space="0" w:color="000000"/>
              <w:left w:val="single" w:sz="6" w:space="0" w:color="FFFFFF"/>
              <w:bottom w:val="single" w:sz="6" w:space="0" w:color="FFFFFF"/>
              <w:right w:val="single" w:sz="6" w:space="0" w:color="FFFFFF"/>
            </w:tcBorders>
          </w:tcPr>
          <w:p w14:paraId="13FF9732" w14:textId="77777777" w:rsidR="00FB755D" w:rsidRDefault="00FB755D" w:rsidP="00FB755D">
            <w:pPr>
              <w:rPr>
                <w:lang w:val="en-GB"/>
              </w:rPr>
            </w:pPr>
          </w:p>
          <w:p w14:paraId="4F5811A9" w14:textId="77777777" w:rsidR="00FB755D" w:rsidRDefault="00FB755D" w:rsidP="00FB755D">
            <w:pPr>
              <w:rPr>
                <w:lang w:val="en-GB"/>
              </w:rPr>
            </w:pPr>
            <w:r>
              <w:rPr>
                <w:lang w:val="en-GB"/>
              </w:rPr>
              <w:t>Electronic dynamic suspension system</w:t>
            </w:r>
          </w:p>
        </w:tc>
        <w:tc>
          <w:tcPr>
            <w:tcW w:w="2546" w:type="dxa"/>
            <w:tcBorders>
              <w:top w:val="single" w:sz="8" w:space="0" w:color="000000"/>
              <w:left w:val="single" w:sz="7" w:space="0" w:color="000000"/>
              <w:bottom w:val="single" w:sz="6" w:space="0" w:color="FFFFFF"/>
              <w:right w:val="single" w:sz="6" w:space="0" w:color="FFFFFF"/>
            </w:tcBorders>
          </w:tcPr>
          <w:p w14:paraId="00AA5897" w14:textId="77777777" w:rsidR="00FB755D" w:rsidRDefault="00FB755D" w:rsidP="00FB755D">
            <w:pPr>
              <w:spacing w:line="163" w:lineRule="exact"/>
              <w:rPr>
                <w:lang w:val="en-GB"/>
              </w:rPr>
            </w:pPr>
          </w:p>
          <w:p w14:paraId="22154451" w14:textId="77777777" w:rsidR="00FB755D" w:rsidRDefault="00FB755D" w:rsidP="00FB755D">
            <w:pPr>
              <w:jc w:val="center"/>
              <w:rPr>
                <w:lang w:val="en-GB"/>
              </w:rPr>
            </w:pPr>
            <w:r>
              <w:rPr>
                <w:lang w:val="en-GB"/>
              </w:rPr>
              <w:t>Yes</w:t>
            </w:r>
          </w:p>
          <w:p w14:paraId="24EA9864" w14:textId="77777777" w:rsidR="00FB755D" w:rsidRDefault="00FB755D" w:rsidP="00FB755D">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56E505D0" w14:textId="77777777" w:rsidR="00FB755D" w:rsidRDefault="00FB755D" w:rsidP="00FB755D">
            <w:pPr>
              <w:rPr>
                <w:lang w:val="en-GB"/>
              </w:rPr>
            </w:pPr>
          </w:p>
          <w:p w14:paraId="2B1CD7B7" w14:textId="77777777" w:rsidR="00FB755D" w:rsidRDefault="00FB755D" w:rsidP="00FB755D">
            <w:pPr>
              <w:rPr>
                <w:lang w:val="en-GB"/>
              </w:rPr>
            </w:pPr>
            <w:r>
              <w:rPr>
                <w:lang w:val="en-GB"/>
              </w:rPr>
              <w:t>-------------(Y/N)</w:t>
            </w:r>
          </w:p>
        </w:tc>
      </w:tr>
      <w:tr w:rsidR="00FB755D" w14:paraId="569DC0D1" w14:textId="77777777" w:rsidTr="00FB755D">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7D6D9BC3" w14:textId="77777777" w:rsidR="00FB755D" w:rsidRDefault="00FB755D" w:rsidP="00FB755D">
            <w:pPr>
              <w:rPr>
                <w:lang w:val="en-GB"/>
              </w:rPr>
            </w:pPr>
          </w:p>
          <w:p w14:paraId="70FD941A" w14:textId="77777777" w:rsidR="00FB755D" w:rsidRDefault="00FB755D" w:rsidP="00FB755D">
            <w:pPr>
              <w:rPr>
                <w:lang w:val="en-GB"/>
              </w:rPr>
            </w:pPr>
            <w:r>
              <w:rPr>
                <w:lang w:val="en-GB"/>
              </w:rPr>
              <w:t>j)</w:t>
            </w:r>
          </w:p>
        </w:tc>
        <w:tc>
          <w:tcPr>
            <w:tcW w:w="5295" w:type="dxa"/>
            <w:tcBorders>
              <w:top w:val="single" w:sz="8" w:space="0" w:color="000000"/>
              <w:left w:val="single" w:sz="6" w:space="0" w:color="FFFFFF"/>
              <w:bottom w:val="single" w:sz="6" w:space="0" w:color="FFFFFF"/>
              <w:right w:val="single" w:sz="6" w:space="0" w:color="FFFFFF"/>
            </w:tcBorders>
          </w:tcPr>
          <w:p w14:paraId="4B27AAD9" w14:textId="77777777" w:rsidR="00FB755D" w:rsidRDefault="00FB755D" w:rsidP="00FB755D">
            <w:pPr>
              <w:rPr>
                <w:lang w:val="en-GB"/>
              </w:rPr>
            </w:pPr>
          </w:p>
          <w:p w14:paraId="4BD214FB" w14:textId="77777777" w:rsidR="00FB755D" w:rsidRDefault="00FB755D" w:rsidP="00FB755D">
            <w:pPr>
              <w:rPr>
                <w:lang w:val="en-GB"/>
              </w:rPr>
            </w:pPr>
            <w:r>
              <w:rPr>
                <w:lang w:val="en-GB"/>
              </w:rPr>
              <w:t>Heated seats/seat air conditioner</w:t>
            </w:r>
          </w:p>
        </w:tc>
        <w:tc>
          <w:tcPr>
            <w:tcW w:w="2546" w:type="dxa"/>
            <w:tcBorders>
              <w:top w:val="single" w:sz="8" w:space="0" w:color="000000"/>
              <w:left w:val="single" w:sz="7" w:space="0" w:color="000000"/>
              <w:bottom w:val="single" w:sz="6" w:space="0" w:color="FFFFFF"/>
              <w:right w:val="single" w:sz="6" w:space="0" w:color="FFFFFF"/>
            </w:tcBorders>
          </w:tcPr>
          <w:p w14:paraId="557BCC54" w14:textId="77777777" w:rsidR="00FB755D" w:rsidRDefault="00FB755D" w:rsidP="00FB755D">
            <w:pPr>
              <w:spacing w:line="163" w:lineRule="exact"/>
              <w:rPr>
                <w:lang w:val="en-GB"/>
              </w:rPr>
            </w:pPr>
          </w:p>
          <w:p w14:paraId="095AA8FB" w14:textId="77777777" w:rsidR="00FB755D" w:rsidRDefault="00FB755D" w:rsidP="00FB755D">
            <w:pPr>
              <w:jc w:val="center"/>
              <w:rPr>
                <w:lang w:val="en-GB"/>
              </w:rPr>
            </w:pPr>
            <w:r>
              <w:rPr>
                <w:lang w:val="en-GB"/>
              </w:rPr>
              <w:t>Yes</w:t>
            </w:r>
          </w:p>
          <w:p w14:paraId="76115F53" w14:textId="77777777" w:rsidR="00FB755D" w:rsidRDefault="00FB755D" w:rsidP="00FB755D">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1382F18F" w14:textId="77777777" w:rsidR="00FB755D" w:rsidRDefault="00FB755D" w:rsidP="00FB755D">
            <w:pPr>
              <w:rPr>
                <w:lang w:val="en-GB"/>
              </w:rPr>
            </w:pPr>
          </w:p>
          <w:p w14:paraId="2179BEE9" w14:textId="77777777" w:rsidR="00FB755D" w:rsidRDefault="00FB755D" w:rsidP="00FB755D">
            <w:pPr>
              <w:rPr>
                <w:lang w:val="en-GB"/>
              </w:rPr>
            </w:pPr>
            <w:r>
              <w:rPr>
                <w:lang w:val="en-GB"/>
              </w:rPr>
              <w:t>-------------(Y/N)</w:t>
            </w:r>
          </w:p>
        </w:tc>
      </w:tr>
      <w:tr w:rsidR="00FB755D" w14:paraId="4754F1A5" w14:textId="77777777" w:rsidTr="00FB755D">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7CFAF966" w14:textId="77777777" w:rsidR="00FB755D" w:rsidRDefault="00FB755D" w:rsidP="00FB755D">
            <w:pPr>
              <w:rPr>
                <w:lang w:val="en-GB"/>
              </w:rPr>
            </w:pPr>
          </w:p>
          <w:p w14:paraId="433EB856" w14:textId="77777777" w:rsidR="00FB755D" w:rsidRDefault="00FB755D" w:rsidP="00FB755D">
            <w:pPr>
              <w:rPr>
                <w:lang w:val="en-GB"/>
              </w:rPr>
            </w:pPr>
            <w:r>
              <w:rPr>
                <w:lang w:val="en-GB"/>
              </w:rPr>
              <w:t>k)</w:t>
            </w:r>
          </w:p>
        </w:tc>
        <w:tc>
          <w:tcPr>
            <w:tcW w:w="5295" w:type="dxa"/>
            <w:tcBorders>
              <w:top w:val="single" w:sz="8" w:space="0" w:color="000000"/>
              <w:left w:val="single" w:sz="6" w:space="0" w:color="FFFFFF"/>
              <w:bottom w:val="single" w:sz="6" w:space="0" w:color="FFFFFF"/>
              <w:right w:val="single" w:sz="6" w:space="0" w:color="FFFFFF"/>
            </w:tcBorders>
          </w:tcPr>
          <w:p w14:paraId="5832A5DD" w14:textId="77777777" w:rsidR="00FB755D" w:rsidRDefault="00FB755D" w:rsidP="00FB755D">
            <w:pPr>
              <w:rPr>
                <w:lang w:val="en-GB"/>
              </w:rPr>
            </w:pPr>
          </w:p>
          <w:p w14:paraId="2A11FB55" w14:textId="77777777" w:rsidR="00FB755D" w:rsidRDefault="00FB755D" w:rsidP="00FB755D">
            <w:pPr>
              <w:rPr>
                <w:lang w:val="en-GB"/>
              </w:rPr>
            </w:pPr>
            <w:r>
              <w:rPr>
                <w:lang w:val="en-GB"/>
              </w:rPr>
              <w:t xml:space="preserve">4 zone auto air-con </w:t>
            </w:r>
          </w:p>
        </w:tc>
        <w:tc>
          <w:tcPr>
            <w:tcW w:w="2546" w:type="dxa"/>
            <w:tcBorders>
              <w:top w:val="single" w:sz="8" w:space="0" w:color="000000"/>
              <w:left w:val="single" w:sz="7" w:space="0" w:color="000000"/>
              <w:bottom w:val="single" w:sz="6" w:space="0" w:color="FFFFFF"/>
              <w:right w:val="single" w:sz="6" w:space="0" w:color="FFFFFF"/>
            </w:tcBorders>
          </w:tcPr>
          <w:p w14:paraId="0EE3C2E0" w14:textId="77777777" w:rsidR="00FB755D" w:rsidRDefault="00FB755D" w:rsidP="00FB755D">
            <w:pPr>
              <w:spacing w:line="163" w:lineRule="exact"/>
              <w:rPr>
                <w:lang w:val="en-GB"/>
              </w:rPr>
            </w:pPr>
          </w:p>
          <w:p w14:paraId="52B7BA6E" w14:textId="77777777" w:rsidR="00FB755D" w:rsidRDefault="00FB755D" w:rsidP="00FB755D">
            <w:pPr>
              <w:jc w:val="center"/>
              <w:rPr>
                <w:lang w:val="en-GB"/>
              </w:rPr>
            </w:pPr>
            <w:r>
              <w:rPr>
                <w:lang w:val="en-GB"/>
              </w:rPr>
              <w:t>Yes</w:t>
            </w:r>
          </w:p>
          <w:p w14:paraId="6D77EA7F" w14:textId="77777777" w:rsidR="00FB755D" w:rsidRDefault="00FB755D" w:rsidP="00FB755D">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2C6BF07E" w14:textId="77777777" w:rsidR="00FB755D" w:rsidRDefault="00FB755D" w:rsidP="00FB755D">
            <w:pPr>
              <w:rPr>
                <w:lang w:val="en-GB"/>
              </w:rPr>
            </w:pPr>
          </w:p>
          <w:p w14:paraId="43F5CA0B" w14:textId="77777777" w:rsidR="00FB755D" w:rsidRDefault="00FB755D" w:rsidP="00FB755D">
            <w:pPr>
              <w:rPr>
                <w:lang w:val="en-GB"/>
              </w:rPr>
            </w:pPr>
            <w:r>
              <w:rPr>
                <w:lang w:val="en-GB"/>
              </w:rPr>
              <w:t>-------------(Y/N)</w:t>
            </w:r>
          </w:p>
        </w:tc>
      </w:tr>
      <w:tr w:rsidR="00FB755D" w14:paraId="2200EFCC" w14:textId="77777777" w:rsidTr="00FB755D">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20C72521" w14:textId="77777777" w:rsidR="00FB755D" w:rsidRDefault="00FB755D" w:rsidP="00FB755D">
            <w:pPr>
              <w:rPr>
                <w:lang w:val="en-GB"/>
              </w:rPr>
            </w:pPr>
          </w:p>
          <w:p w14:paraId="12E822D5" w14:textId="77777777" w:rsidR="00FB755D" w:rsidRDefault="00FB755D" w:rsidP="00FB755D">
            <w:pPr>
              <w:rPr>
                <w:lang w:val="en-GB"/>
              </w:rPr>
            </w:pPr>
            <w:r>
              <w:rPr>
                <w:lang w:val="en-GB"/>
              </w:rPr>
              <w:t>l</w:t>
            </w:r>
            <w:r w:rsidRPr="00AF79E9">
              <w:rPr>
                <w:lang w:val="en-GB"/>
              </w:rPr>
              <w:t>)</w:t>
            </w:r>
          </w:p>
        </w:tc>
        <w:tc>
          <w:tcPr>
            <w:tcW w:w="5295" w:type="dxa"/>
            <w:tcBorders>
              <w:top w:val="single" w:sz="8" w:space="0" w:color="000000"/>
              <w:left w:val="single" w:sz="6" w:space="0" w:color="FFFFFF"/>
              <w:bottom w:val="single" w:sz="6" w:space="0" w:color="FFFFFF"/>
              <w:right w:val="single" w:sz="6" w:space="0" w:color="FFFFFF"/>
            </w:tcBorders>
          </w:tcPr>
          <w:p w14:paraId="6E8CEF90" w14:textId="77777777" w:rsidR="00FB755D" w:rsidRDefault="00FB755D" w:rsidP="00FB755D">
            <w:pPr>
              <w:rPr>
                <w:lang w:val="en-GB"/>
              </w:rPr>
            </w:pPr>
          </w:p>
          <w:p w14:paraId="2FCF4B45" w14:textId="77777777" w:rsidR="00FB755D" w:rsidRDefault="00FB755D" w:rsidP="00FB755D">
            <w:pPr>
              <w:rPr>
                <w:lang w:val="en-GB"/>
              </w:rPr>
            </w:pPr>
            <w:r>
              <w:rPr>
                <w:lang w:val="en-GB"/>
              </w:rPr>
              <w:t>Panoramic Sun roof (covering the entire roof)</w:t>
            </w:r>
          </w:p>
        </w:tc>
        <w:tc>
          <w:tcPr>
            <w:tcW w:w="2546" w:type="dxa"/>
            <w:tcBorders>
              <w:top w:val="single" w:sz="8" w:space="0" w:color="000000"/>
              <w:left w:val="single" w:sz="7" w:space="0" w:color="000000"/>
              <w:bottom w:val="single" w:sz="6" w:space="0" w:color="FFFFFF"/>
              <w:right w:val="single" w:sz="6" w:space="0" w:color="FFFFFF"/>
            </w:tcBorders>
          </w:tcPr>
          <w:p w14:paraId="3E875588" w14:textId="77777777" w:rsidR="00FB755D" w:rsidRDefault="00FB755D" w:rsidP="00FB755D">
            <w:pPr>
              <w:rPr>
                <w:lang w:val="en-GB"/>
              </w:rPr>
            </w:pPr>
          </w:p>
          <w:p w14:paraId="68E91679" w14:textId="77777777" w:rsidR="00FB755D" w:rsidRDefault="00FB755D" w:rsidP="00FB755D">
            <w:pPr>
              <w:jc w:val="center"/>
              <w:rPr>
                <w:lang w:val="en-GB"/>
              </w:rPr>
            </w:pPr>
            <w:r>
              <w:rPr>
                <w:lang w:val="en-GB"/>
              </w:rPr>
              <w:t>Yes</w:t>
            </w:r>
          </w:p>
          <w:p w14:paraId="51101884" w14:textId="77777777" w:rsidR="00FB755D" w:rsidRDefault="00FB755D" w:rsidP="00FB755D">
            <w:pPr>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718963C1" w14:textId="77777777" w:rsidR="00FB755D" w:rsidRDefault="00FB755D" w:rsidP="00FB755D">
            <w:pPr>
              <w:rPr>
                <w:lang w:val="en-GB"/>
              </w:rPr>
            </w:pPr>
          </w:p>
          <w:p w14:paraId="3EC4E138" w14:textId="77777777" w:rsidR="00FB755D" w:rsidRDefault="00FB755D" w:rsidP="00FB755D">
            <w:pPr>
              <w:rPr>
                <w:lang w:val="en-GB"/>
              </w:rPr>
            </w:pPr>
            <w:r>
              <w:rPr>
                <w:lang w:val="en-GB"/>
              </w:rPr>
              <w:t>-------------(Y/N)</w:t>
            </w:r>
          </w:p>
        </w:tc>
      </w:tr>
      <w:tr w:rsidR="00FB755D" w14:paraId="770FABA7" w14:textId="77777777" w:rsidTr="00FB755D">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18FC1F68" w14:textId="77777777" w:rsidR="00FB755D" w:rsidRDefault="00FB755D" w:rsidP="00FB755D">
            <w:pPr>
              <w:rPr>
                <w:lang w:val="en-GB"/>
              </w:rPr>
            </w:pPr>
          </w:p>
          <w:p w14:paraId="1B4D9866" w14:textId="77777777" w:rsidR="00FB755D" w:rsidRDefault="00FB755D" w:rsidP="00FB755D">
            <w:pPr>
              <w:rPr>
                <w:lang w:val="en-GB"/>
              </w:rPr>
            </w:pPr>
            <w:r>
              <w:rPr>
                <w:lang w:val="en-GB"/>
              </w:rPr>
              <w:t>m)</w:t>
            </w:r>
          </w:p>
        </w:tc>
        <w:tc>
          <w:tcPr>
            <w:tcW w:w="5295" w:type="dxa"/>
            <w:tcBorders>
              <w:top w:val="single" w:sz="8" w:space="0" w:color="000000"/>
              <w:left w:val="single" w:sz="6" w:space="0" w:color="FFFFFF"/>
              <w:bottom w:val="single" w:sz="6" w:space="0" w:color="FFFFFF"/>
              <w:right w:val="single" w:sz="6" w:space="0" w:color="FFFFFF"/>
            </w:tcBorders>
          </w:tcPr>
          <w:p w14:paraId="0ADC3CB4" w14:textId="77777777" w:rsidR="00FB755D" w:rsidRDefault="00FB755D" w:rsidP="00FB755D">
            <w:pPr>
              <w:rPr>
                <w:lang w:val="en-GB"/>
              </w:rPr>
            </w:pPr>
          </w:p>
          <w:p w14:paraId="3E1168FB" w14:textId="77777777" w:rsidR="00FB755D" w:rsidRPr="00136638" w:rsidRDefault="00FB755D" w:rsidP="00FB755D">
            <w:pPr>
              <w:rPr>
                <w:lang w:val="en-GB"/>
              </w:rPr>
            </w:pPr>
            <w:r>
              <w:rPr>
                <w:lang w:val="en-GB"/>
              </w:rPr>
              <w:t xml:space="preserve"> </w:t>
            </w:r>
          </w:p>
          <w:p w14:paraId="3CF549BD" w14:textId="77777777" w:rsidR="00FB755D" w:rsidRDefault="00FB755D" w:rsidP="00FB755D">
            <w:pPr>
              <w:rPr>
                <w:lang w:val="en-GB"/>
              </w:rPr>
            </w:pPr>
            <w:r w:rsidRPr="00136638">
              <w:rPr>
                <w:lang w:val="en-GB"/>
              </w:rPr>
              <w:t xml:space="preserve">Electric Brake Distribution (EBD), </w:t>
            </w:r>
            <w:r>
              <w:rPr>
                <w:lang w:val="en-GB"/>
              </w:rPr>
              <w:t xml:space="preserve">Anti-lock Braking </w:t>
            </w:r>
          </w:p>
          <w:p w14:paraId="291AA85C" w14:textId="77777777" w:rsidR="00FB755D" w:rsidRDefault="00FB755D" w:rsidP="00FB755D">
            <w:pPr>
              <w:rPr>
                <w:lang w:val="en-GB"/>
              </w:rPr>
            </w:pPr>
          </w:p>
          <w:p w14:paraId="7EB99CF2" w14:textId="77777777" w:rsidR="00FB755D" w:rsidRDefault="00FB755D" w:rsidP="00FB755D">
            <w:pPr>
              <w:rPr>
                <w:lang w:val="en-GB"/>
              </w:rPr>
            </w:pPr>
            <w:proofErr w:type="gramStart"/>
            <w:r>
              <w:rPr>
                <w:lang w:val="en-GB"/>
              </w:rPr>
              <w:t>System ,</w:t>
            </w:r>
            <w:proofErr w:type="gramEnd"/>
            <w:r>
              <w:rPr>
                <w:lang w:val="en-GB"/>
              </w:rPr>
              <w:t xml:space="preserve"> ABS, Vehicle Stability Control(VSC)</w:t>
            </w:r>
          </w:p>
        </w:tc>
        <w:tc>
          <w:tcPr>
            <w:tcW w:w="2546" w:type="dxa"/>
            <w:tcBorders>
              <w:top w:val="single" w:sz="8" w:space="0" w:color="000000"/>
              <w:left w:val="single" w:sz="7" w:space="0" w:color="000000"/>
              <w:bottom w:val="single" w:sz="6" w:space="0" w:color="FFFFFF"/>
              <w:right w:val="single" w:sz="6" w:space="0" w:color="FFFFFF"/>
            </w:tcBorders>
          </w:tcPr>
          <w:p w14:paraId="31C6F3B7" w14:textId="77777777" w:rsidR="00FB755D" w:rsidRDefault="00FB755D" w:rsidP="00FB755D">
            <w:pPr>
              <w:rPr>
                <w:lang w:val="en-GB"/>
              </w:rPr>
            </w:pPr>
          </w:p>
          <w:p w14:paraId="38807A70" w14:textId="77777777" w:rsidR="00FB755D" w:rsidRDefault="00FB755D" w:rsidP="00FB755D">
            <w:pPr>
              <w:jc w:val="center"/>
              <w:rPr>
                <w:lang w:val="en-GB"/>
              </w:rPr>
            </w:pPr>
            <w:r>
              <w:rPr>
                <w:lang w:val="en-GB"/>
              </w:rPr>
              <w:t>Yes</w:t>
            </w:r>
          </w:p>
          <w:p w14:paraId="33E5F50D" w14:textId="77777777" w:rsidR="00FB755D" w:rsidRDefault="00FB755D" w:rsidP="00FB755D">
            <w:pPr>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17F6CFD0" w14:textId="77777777" w:rsidR="00FB755D" w:rsidRDefault="00FB755D" w:rsidP="00FB755D">
            <w:pPr>
              <w:jc w:val="right"/>
              <w:rPr>
                <w:lang w:val="en-GB"/>
              </w:rPr>
            </w:pPr>
          </w:p>
          <w:p w14:paraId="728F1B1A" w14:textId="77777777" w:rsidR="00FB755D" w:rsidRDefault="00FB755D" w:rsidP="00FB755D">
            <w:pPr>
              <w:jc w:val="right"/>
              <w:rPr>
                <w:lang w:val="en-GB"/>
              </w:rPr>
            </w:pPr>
            <w:r>
              <w:rPr>
                <w:lang w:val="en-GB"/>
              </w:rPr>
              <w:t>-------------(Y/N)</w:t>
            </w:r>
          </w:p>
        </w:tc>
      </w:tr>
      <w:tr w:rsidR="00FB755D" w14:paraId="62647712"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2F392592" w14:textId="77777777" w:rsidR="00FB755D" w:rsidRDefault="00FB755D" w:rsidP="00FB755D">
            <w:pPr>
              <w:spacing w:line="163" w:lineRule="exact"/>
              <w:rPr>
                <w:lang w:val="en-GB"/>
              </w:rPr>
            </w:pPr>
          </w:p>
          <w:p w14:paraId="3E632E47" w14:textId="77777777" w:rsidR="00FB755D" w:rsidRDefault="00FB755D" w:rsidP="00FB755D">
            <w:pPr>
              <w:spacing w:line="163" w:lineRule="exact"/>
              <w:rPr>
                <w:lang w:val="en-GB"/>
              </w:rPr>
            </w:pPr>
          </w:p>
          <w:p w14:paraId="7DF32445" w14:textId="77777777" w:rsidR="00FB755D" w:rsidRDefault="00FB755D" w:rsidP="00FB755D">
            <w:pPr>
              <w:rPr>
                <w:b/>
                <w:bCs/>
                <w:lang w:val="en-GB"/>
              </w:rPr>
            </w:pPr>
            <w:r>
              <w:rPr>
                <w:b/>
                <w:bCs/>
                <w:lang w:val="en-GB"/>
              </w:rPr>
              <w:t>12</w:t>
            </w:r>
          </w:p>
        </w:tc>
        <w:tc>
          <w:tcPr>
            <w:tcW w:w="9809" w:type="dxa"/>
            <w:gridSpan w:val="3"/>
            <w:tcBorders>
              <w:top w:val="single" w:sz="7" w:space="0" w:color="000000"/>
              <w:left w:val="single" w:sz="6" w:space="0" w:color="FFFFFF"/>
              <w:bottom w:val="single" w:sz="6" w:space="0" w:color="FFFFFF"/>
              <w:right w:val="nil"/>
            </w:tcBorders>
          </w:tcPr>
          <w:p w14:paraId="73C35A08" w14:textId="77777777" w:rsidR="00FB755D" w:rsidRDefault="00FB755D" w:rsidP="00FB755D">
            <w:pPr>
              <w:spacing w:line="163" w:lineRule="exact"/>
              <w:rPr>
                <w:b/>
                <w:bCs/>
                <w:lang w:val="en-GB"/>
              </w:rPr>
            </w:pPr>
          </w:p>
          <w:p w14:paraId="2861E58F" w14:textId="77777777" w:rsidR="00FB755D" w:rsidRDefault="00FB755D" w:rsidP="00FB755D">
            <w:pPr>
              <w:spacing w:line="163" w:lineRule="exact"/>
              <w:rPr>
                <w:b/>
                <w:bCs/>
                <w:lang w:val="en-GB"/>
              </w:rPr>
            </w:pPr>
          </w:p>
          <w:p w14:paraId="4EB07424" w14:textId="77777777" w:rsidR="00FB755D" w:rsidRDefault="00FB755D" w:rsidP="00FB755D">
            <w:pPr>
              <w:rPr>
                <w:b/>
                <w:bCs/>
                <w:lang w:val="en-GB"/>
              </w:rPr>
            </w:pPr>
            <w:r>
              <w:rPr>
                <w:b/>
                <w:bCs/>
                <w:lang w:val="en-GB"/>
              </w:rPr>
              <w:t>WARRANTY</w:t>
            </w:r>
          </w:p>
        </w:tc>
      </w:tr>
      <w:tr w:rsidR="00FB755D" w14:paraId="66463507"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338E041" w14:textId="77777777" w:rsidR="00FB755D" w:rsidRDefault="00FB755D" w:rsidP="00FB755D">
            <w:pPr>
              <w:spacing w:line="163" w:lineRule="exact"/>
              <w:rPr>
                <w:b/>
                <w:bCs/>
                <w:lang w:val="en-GB"/>
              </w:rPr>
            </w:pPr>
          </w:p>
          <w:p w14:paraId="77FFFAF9" w14:textId="77777777" w:rsidR="00FB755D" w:rsidRDefault="00FB755D" w:rsidP="00FB755D">
            <w:pPr>
              <w:rPr>
                <w:lang w:val="en-GB"/>
              </w:rPr>
            </w:pPr>
            <w:r>
              <w:rPr>
                <w:lang w:val="en-GB"/>
              </w:rPr>
              <w:t xml:space="preserve">a) </w:t>
            </w:r>
          </w:p>
        </w:tc>
        <w:tc>
          <w:tcPr>
            <w:tcW w:w="5295" w:type="dxa"/>
            <w:tcBorders>
              <w:top w:val="single" w:sz="7" w:space="0" w:color="000000"/>
              <w:left w:val="single" w:sz="6" w:space="0" w:color="FFFFFF"/>
              <w:bottom w:val="single" w:sz="6" w:space="0" w:color="FFFFFF"/>
              <w:right w:val="single" w:sz="6" w:space="0" w:color="FFFFFF"/>
            </w:tcBorders>
          </w:tcPr>
          <w:p w14:paraId="324C08BC" w14:textId="77777777" w:rsidR="00FB755D" w:rsidRDefault="00FB755D" w:rsidP="00FB755D">
            <w:pPr>
              <w:spacing w:line="163" w:lineRule="exact"/>
              <w:rPr>
                <w:lang w:val="en-GB"/>
              </w:rPr>
            </w:pPr>
          </w:p>
          <w:p w14:paraId="29F7EBE4" w14:textId="77777777" w:rsidR="00FB755D" w:rsidRDefault="00FB755D" w:rsidP="00FB755D">
            <w:pPr>
              <w:rPr>
                <w:lang w:val="en-GB"/>
              </w:rPr>
            </w:pPr>
            <w:r>
              <w:rPr>
                <w:lang w:val="en-GB"/>
              </w:rPr>
              <w:t>Each vehicle supplied to carry a statement of warranty.</w:t>
            </w:r>
          </w:p>
        </w:tc>
        <w:tc>
          <w:tcPr>
            <w:tcW w:w="2546" w:type="dxa"/>
            <w:tcBorders>
              <w:top w:val="single" w:sz="7" w:space="0" w:color="000000"/>
              <w:left w:val="single" w:sz="7" w:space="0" w:color="000000"/>
              <w:bottom w:val="single" w:sz="6" w:space="0" w:color="FFFFFF"/>
              <w:right w:val="single" w:sz="6" w:space="0" w:color="FFFFFF"/>
            </w:tcBorders>
          </w:tcPr>
          <w:p w14:paraId="27214A45" w14:textId="77777777" w:rsidR="00FB755D" w:rsidRDefault="00FB755D" w:rsidP="00FB755D">
            <w:pPr>
              <w:spacing w:line="163" w:lineRule="exact"/>
              <w:rPr>
                <w:lang w:val="en-GB"/>
              </w:rPr>
            </w:pPr>
          </w:p>
          <w:p w14:paraId="432AF4A2" w14:textId="77777777" w:rsidR="00FB755D" w:rsidRDefault="00FB755D" w:rsidP="00FB755D">
            <w:pPr>
              <w:jc w:val="center"/>
              <w:rPr>
                <w:lang w:val="en-GB"/>
              </w:rPr>
            </w:pPr>
            <w:r>
              <w:rPr>
                <w:lang w:val="en-GB"/>
              </w:rPr>
              <w:t>Yes</w:t>
            </w:r>
          </w:p>
          <w:p w14:paraId="61F7D433" w14:textId="77777777" w:rsidR="00FB755D" w:rsidRDefault="00FB755D" w:rsidP="00FB755D">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7B949133" w14:textId="77777777" w:rsidR="00FB755D" w:rsidRDefault="00FB755D" w:rsidP="00FB755D">
            <w:pPr>
              <w:spacing w:line="163" w:lineRule="exact"/>
              <w:rPr>
                <w:lang w:val="en-GB"/>
              </w:rPr>
            </w:pPr>
          </w:p>
          <w:p w14:paraId="0D934838" w14:textId="77777777" w:rsidR="00FB755D" w:rsidRDefault="00FB755D" w:rsidP="00FB755D">
            <w:pPr>
              <w:jc w:val="right"/>
              <w:rPr>
                <w:lang w:val="en-GB"/>
              </w:rPr>
            </w:pPr>
            <w:r>
              <w:rPr>
                <w:lang w:val="en-GB"/>
              </w:rPr>
              <w:t xml:space="preserve">     ------------(Y/N)</w:t>
            </w:r>
          </w:p>
        </w:tc>
      </w:tr>
      <w:tr w:rsidR="00FB755D" w14:paraId="51DBEE28"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E6D3F96" w14:textId="77777777" w:rsidR="00FB755D" w:rsidRDefault="00FB755D" w:rsidP="00FB755D">
            <w:pPr>
              <w:spacing w:line="163" w:lineRule="exact"/>
              <w:rPr>
                <w:lang w:val="en-GB"/>
              </w:rPr>
            </w:pPr>
          </w:p>
          <w:p w14:paraId="302D2281"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4E916D81" w14:textId="77777777" w:rsidR="00FB755D" w:rsidRDefault="00FB755D" w:rsidP="00FB755D">
            <w:pPr>
              <w:spacing w:line="163" w:lineRule="exact"/>
              <w:rPr>
                <w:lang w:val="en-GB"/>
              </w:rPr>
            </w:pPr>
          </w:p>
          <w:p w14:paraId="3C22C202" w14:textId="77777777" w:rsidR="00FB755D" w:rsidRDefault="00FB755D" w:rsidP="00FB755D">
            <w:pPr>
              <w:rPr>
                <w:lang w:val="en-GB"/>
              </w:rPr>
            </w:pPr>
            <w:r>
              <w:rPr>
                <w:lang w:val="en-GB"/>
              </w:rPr>
              <w:t>Warranty duration min., 12 Months or 100,000 Km whichever occurs first.</w:t>
            </w:r>
          </w:p>
        </w:tc>
        <w:tc>
          <w:tcPr>
            <w:tcW w:w="2546" w:type="dxa"/>
            <w:tcBorders>
              <w:top w:val="single" w:sz="7" w:space="0" w:color="000000"/>
              <w:left w:val="single" w:sz="7" w:space="0" w:color="000000"/>
              <w:bottom w:val="single" w:sz="6" w:space="0" w:color="FFFFFF"/>
              <w:right w:val="single" w:sz="6" w:space="0" w:color="FFFFFF"/>
            </w:tcBorders>
          </w:tcPr>
          <w:p w14:paraId="1C799FE5" w14:textId="77777777" w:rsidR="00FB755D" w:rsidRDefault="00FB755D" w:rsidP="00FB755D">
            <w:pPr>
              <w:spacing w:line="163" w:lineRule="exact"/>
              <w:rPr>
                <w:lang w:val="en-GB"/>
              </w:rPr>
            </w:pPr>
          </w:p>
          <w:p w14:paraId="00F7CD84" w14:textId="77777777" w:rsidR="00FB755D" w:rsidRDefault="00FB755D" w:rsidP="00FB755D">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3D93F2B5" w14:textId="77777777" w:rsidR="00FB755D" w:rsidRDefault="00FB755D" w:rsidP="00FB755D">
            <w:pPr>
              <w:spacing w:line="163" w:lineRule="exact"/>
              <w:rPr>
                <w:lang w:val="en-GB"/>
              </w:rPr>
            </w:pPr>
          </w:p>
          <w:p w14:paraId="6FD2D49B" w14:textId="77777777" w:rsidR="00FB755D" w:rsidRDefault="00FB755D" w:rsidP="00FB755D">
            <w:pPr>
              <w:jc w:val="right"/>
              <w:rPr>
                <w:lang w:val="en-GB"/>
              </w:rPr>
            </w:pPr>
            <w:r>
              <w:rPr>
                <w:lang w:val="en-GB"/>
              </w:rPr>
              <w:t xml:space="preserve">   ---------- Months</w:t>
            </w:r>
          </w:p>
          <w:p w14:paraId="06333539" w14:textId="77777777" w:rsidR="00FB755D" w:rsidRDefault="00FB755D" w:rsidP="00FB755D">
            <w:pPr>
              <w:jc w:val="right"/>
              <w:rPr>
                <w:lang w:val="en-GB"/>
              </w:rPr>
            </w:pPr>
          </w:p>
          <w:p w14:paraId="758D895F" w14:textId="77777777" w:rsidR="00FB755D" w:rsidRDefault="00FB755D" w:rsidP="00FB755D">
            <w:pPr>
              <w:jc w:val="right"/>
              <w:rPr>
                <w:lang w:val="en-GB"/>
              </w:rPr>
            </w:pPr>
            <w:r>
              <w:rPr>
                <w:lang w:val="en-GB"/>
              </w:rPr>
              <w:t>----------------Km</w:t>
            </w:r>
          </w:p>
        </w:tc>
      </w:tr>
      <w:tr w:rsidR="00FB755D" w14:paraId="723D1B3B"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7D4C5D0E" w14:textId="77777777" w:rsidR="00FB755D" w:rsidRDefault="00FB755D" w:rsidP="00FB755D">
            <w:pPr>
              <w:spacing w:line="163" w:lineRule="exact"/>
              <w:rPr>
                <w:lang w:val="en-GB"/>
              </w:rPr>
            </w:pPr>
          </w:p>
          <w:p w14:paraId="759ACAD5" w14:textId="77777777" w:rsidR="00FB755D" w:rsidRDefault="00FB755D" w:rsidP="00FB755D">
            <w:pPr>
              <w:rPr>
                <w:b/>
                <w:bCs/>
                <w:lang w:val="en-GB"/>
              </w:rPr>
            </w:pPr>
            <w:r>
              <w:rPr>
                <w:b/>
                <w:bCs/>
                <w:lang w:val="en-GB"/>
              </w:rPr>
              <w:t>13</w:t>
            </w:r>
          </w:p>
        </w:tc>
        <w:tc>
          <w:tcPr>
            <w:tcW w:w="9809" w:type="dxa"/>
            <w:gridSpan w:val="3"/>
            <w:tcBorders>
              <w:top w:val="single" w:sz="7" w:space="0" w:color="000000"/>
              <w:left w:val="single" w:sz="6" w:space="0" w:color="FFFFFF"/>
              <w:bottom w:val="single" w:sz="6" w:space="0" w:color="FFFFFF"/>
              <w:right w:val="nil"/>
            </w:tcBorders>
          </w:tcPr>
          <w:p w14:paraId="4E644B2F" w14:textId="77777777" w:rsidR="00FB755D" w:rsidRDefault="00FB755D" w:rsidP="00FB755D">
            <w:pPr>
              <w:spacing w:line="163" w:lineRule="exact"/>
              <w:rPr>
                <w:b/>
                <w:bCs/>
                <w:lang w:val="en-GB"/>
              </w:rPr>
            </w:pPr>
          </w:p>
          <w:p w14:paraId="78A52303" w14:textId="77777777" w:rsidR="00FB755D" w:rsidRDefault="00FB755D" w:rsidP="00FB755D">
            <w:pPr>
              <w:rPr>
                <w:b/>
                <w:bCs/>
                <w:lang w:val="en-GB"/>
              </w:rPr>
            </w:pPr>
            <w:r>
              <w:rPr>
                <w:b/>
                <w:bCs/>
                <w:lang w:val="en-GB"/>
              </w:rPr>
              <w:t>MANUALS</w:t>
            </w:r>
          </w:p>
        </w:tc>
      </w:tr>
      <w:tr w:rsidR="00FB755D" w14:paraId="5E6847C7"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D4A8B10" w14:textId="77777777" w:rsidR="00FB755D" w:rsidRDefault="00FB755D" w:rsidP="00FB755D">
            <w:pPr>
              <w:spacing w:line="163" w:lineRule="exact"/>
              <w:rPr>
                <w:b/>
                <w:bCs/>
                <w:lang w:val="en-GB"/>
              </w:rPr>
            </w:pPr>
          </w:p>
          <w:p w14:paraId="1FC5BC8E" w14:textId="77777777" w:rsidR="00FB755D" w:rsidRDefault="00FB755D" w:rsidP="00FB755D">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7FDF61F5" w14:textId="77777777" w:rsidR="00FB755D" w:rsidRDefault="00FB755D" w:rsidP="00FB755D">
            <w:pPr>
              <w:spacing w:line="163" w:lineRule="exact"/>
              <w:rPr>
                <w:lang w:val="en-GB"/>
              </w:rPr>
            </w:pPr>
          </w:p>
          <w:p w14:paraId="37BDF40F" w14:textId="77777777" w:rsidR="00FB755D" w:rsidRDefault="00FB755D" w:rsidP="00FB755D">
            <w:pPr>
              <w:rPr>
                <w:lang w:val="en-GB"/>
              </w:rPr>
            </w:pPr>
            <w:r>
              <w:rPr>
                <w:lang w:val="en-GB"/>
              </w:rPr>
              <w:t xml:space="preserve">All literature </w:t>
            </w:r>
            <w:proofErr w:type="gramStart"/>
            <w:r>
              <w:rPr>
                <w:lang w:val="en-GB"/>
              </w:rPr>
              <w:t>in  English</w:t>
            </w:r>
            <w:proofErr w:type="gramEnd"/>
            <w:r>
              <w:rPr>
                <w:lang w:val="en-GB"/>
              </w:rPr>
              <w:t xml:space="preserve"> language.</w:t>
            </w:r>
          </w:p>
        </w:tc>
        <w:tc>
          <w:tcPr>
            <w:tcW w:w="2546" w:type="dxa"/>
            <w:tcBorders>
              <w:top w:val="single" w:sz="7" w:space="0" w:color="000000"/>
              <w:left w:val="single" w:sz="7" w:space="0" w:color="000000"/>
              <w:bottom w:val="single" w:sz="6" w:space="0" w:color="FFFFFF"/>
              <w:right w:val="single" w:sz="6" w:space="0" w:color="FFFFFF"/>
            </w:tcBorders>
          </w:tcPr>
          <w:p w14:paraId="0D48A743" w14:textId="77777777" w:rsidR="00FB755D" w:rsidRDefault="00FB755D" w:rsidP="00FB755D">
            <w:pPr>
              <w:spacing w:line="163" w:lineRule="exact"/>
              <w:rPr>
                <w:lang w:val="en-GB"/>
              </w:rPr>
            </w:pPr>
          </w:p>
          <w:p w14:paraId="37457794" w14:textId="77777777" w:rsidR="00FB755D" w:rsidRDefault="00FB755D" w:rsidP="00FB755D">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7F09321E" w14:textId="77777777" w:rsidR="00FB755D" w:rsidRDefault="00FB755D" w:rsidP="00FB755D">
            <w:pPr>
              <w:spacing w:line="163" w:lineRule="exact"/>
              <w:rPr>
                <w:lang w:val="en-GB"/>
              </w:rPr>
            </w:pPr>
          </w:p>
          <w:p w14:paraId="1ED4A26F" w14:textId="77777777" w:rsidR="00FB755D" w:rsidRDefault="00FB755D" w:rsidP="00FB755D">
            <w:pPr>
              <w:jc w:val="right"/>
              <w:rPr>
                <w:lang w:val="en-GB"/>
              </w:rPr>
            </w:pPr>
            <w:r>
              <w:rPr>
                <w:lang w:val="en-GB"/>
              </w:rPr>
              <w:t>------(Y/N)</w:t>
            </w:r>
          </w:p>
        </w:tc>
      </w:tr>
      <w:tr w:rsidR="00FB755D" w14:paraId="74E76D9E" w14:textId="77777777" w:rsidTr="00FB755D">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19673C2" w14:textId="77777777" w:rsidR="00FB755D" w:rsidRDefault="00FB755D" w:rsidP="00FB755D">
            <w:pPr>
              <w:spacing w:line="163" w:lineRule="exact"/>
              <w:rPr>
                <w:lang w:val="en-GB"/>
              </w:rPr>
            </w:pPr>
          </w:p>
          <w:p w14:paraId="63E3CAD7" w14:textId="77777777" w:rsidR="00FB755D" w:rsidRDefault="00FB755D" w:rsidP="00FB755D">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34E9937E" w14:textId="77777777" w:rsidR="00FB755D" w:rsidRDefault="00FB755D" w:rsidP="00FB755D">
            <w:pPr>
              <w:spacing w:line="163" w:lineRule="exact"/>
              <w:rPr>
                <w:lang w:val="en-GB"/>
              </w:rPr>
            </w:pPr>
          </w:p>
          <w:p w14:paraId="7FCC0623" w14:textId="77777777" w:rsidR="00FB755D" w:rsidRDefault="00FB755D" w:rsidP="00FB755D">
            <w:pPr>
              <w:rPr>
                <w:lang w:val="en-GB"/>
              </w:rPr>
            </w:pPr>
            <w:proofErr w:type="gramStart"/>
            <w:r>
              <w:rPr>
                <w:lang w:val="en-GB"/>
              </w:rPr>
              <w:t>Drivers  handbook</w:t>
            </w:r>
            <w:proofErr w:type="gramEnd"/>
            <w:r>
              <w:rPr>
                <w:lang w:val="en-GB"/>
              </w:rPr>
              <w:t xml:space="preserve">, owner’s manual  and service schedule supplied. </w:t>
            </w:r>
          </w:p>
        </w:tc>
        <w:tc>
          <w:tcPr>
            <w:tcW w:w="2546" w:type="dxa"/>
            <w:tcBorders>
              <w:top w:val="single" w:sz="7" w:space="0" w:color="000000"/>
              <w:left w:val="single" w:sz="7" w:space="0" w:color="000000"/>
              <w:bottom w:val="single" w:sz="6" w:space="0" w:color="FFFFFF"/>
              <w:right w:val="single" w:sz="6" w:space="0" w:color="FFFFFF"/>
            </w:tcBorders>
          </w:tcPr>
          <w:p w14:paraId="511463DA" w14:textId="77777777" w:rsidR="00FB755D" w:rsidRDefault="00FB755D" w:rsidP="00FB755D">
            <w:pPr>
              <w:spacing w:line="163" w:lineRule="exact"/>
              <w:rPr>
                <w:lang w:val="en-GB"/>
              </w:rPr>
            </w:pPr>
          </w:p>
          <w:p w14:paraId="164774D8" w14:textId="77777777" w:rsidR="00FB755D" w:rsidRDefault="00FB755D" w:rsidP="00FB755D">
            <w:pPr>
              <w:jc w:val="center"/>
              <w:rPr>
                <w:lang w:val="en-GB"/>
              </w:rPr>
            </w:pPr>
            <w:r>
              <w:rPr>
                <w:lang w:val="en-GB"/>
              </w:rPr>
              <w:t>1 per vehicle</w:t>
            </w:r>
          </w:p>
          <w:p w14:paraId="4E5A435B" w14:textId="77777777" w:rsidR="00FB755D" w:rsidRDefault="00FB755D" w:rsidP="00FB755D">
            <w:pPr>
              <w:jc w:val="cente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77D6DF6F" w14:textId="77777777" w:rsidR="00FB755D" w:rsidRDefault="00FB755D" w:rsidP="00FB755D">
            <w:pPr>
              <w:spacing w:line="163" w:lineRule="exact"/>
              <w:rPr>
                <w:lang w:val="en-GB"/>
              </w:rPr>
            </w:pPr>
          </w:p>
          <w:p w14:paraId="09469C50" w14:textId="77777777" w:rsidR="00FB755D" w:rsidRDefault="00FB755D" w:rsidP="00FB755D">
            <w:pPr>
              <w:jc w:val="right"/>
              <w:rPr>
                <w:lang w:val="en-GB"/>
              </w:rPr>
            </w:pPr>
            <w:r>
              <w:rPr>
                <w:lang w:val="en-GB"/>
              </w:rPr>
              <w:t>--------(Y/N)</w:t>
            </w:r>
          </w:p>
        </w:tc>
      </w:tr>
      <w:tr w:rsidR="00FB755D" w14:paraId="26DCBA61" w14:textId="77777777" w:rsidTr="00FB755D">
        <w:tblPrEx>
          <w:tblCellMar>
            <w:top w:w="0" w:type="dxa"/>
            <w:bottom w:w="0" w:type="dxa"/>
          </w:tblCellMar>
        </w:tblPrEx>
        <w:trPr>
          <w:jc w:val="right"/>
        </w:trPr>
        <w:tc>
          <w:tcPr>
            <w:tcW w:w="656" w:type="dxa"/>
            <w:tcBorders>
              <w:top w:val="single" w:sz="7" w:space="0" w:color="000000"/>
              <w:left w:val="single" w:sz="6" w:space="0" w:color="FFFFFF"/>
              <w:bottom w:val="single" w:sz="8" w:space="0" w:color="000000"/>
              <w:right w:val="single" w:sz="6" w:space="0" w:color="FFFFFF"/>
            </w:tcBorders>
          </w:tcPr>
          <w:p w14:paraId="6D654E51" w14:textId="77777777" w:rsidR="00FB755D" w:rsidRDefault="00FB755D" w:rsidP="00FB755D">
            <w:pPr>
              <w:spacing w:line="163" w:lineRule="exact"/>
              <w:rPr>
                <w:lang w:val="en-GB"/>
              </w:rPr>
            </w:pPr>
          </w:p>
          <w:p w14:paraId="627A6672" w14:textId="77777777" w:rsidR="00FB755D" w:rsidRDefault="00FB755D" w:rsidP="00FB755D">
            <w:pPr>
              <w:rPr>
                <w:b/>
                <w:bCs/>
                <w:u w:val="single"/>
                <w:lang w:val="en-GB"/>
              </w:rPr>
            </w:pPr>
            <w:r>
              <w:rPr>
                <w:b/>
                <w:bCs/>
                <w:u w:val="single"/>
                <w:lang w:val="en-GB"/>
              </w:rPr>
              <w:t>14</w:t>
            </w:r>
          </w:p>
        </w:tc>
        <w:tc>
          <w:tcPr>
            <w:tcW w:w="7841" w:type="dxa"/>
            <w:gridSpan w:val="2"/>
            <w:tcBorders>
              <w:top w:val="single" w:sz="7" w:space="0" w:color="000000"/>
              <w:left w:val="single" w:sz="6" w:space="0" w:color="FFFFFF"/>
              <w:bottom w:val="single" w:sz="8" w:space="0" w:color="000000"/>
              <w:right w:val="nil"/>
            </w:tcBorders>
          </w:tcPr>
          <w:p w14:paraId="0CB90859" w14:textId="77777777" w:rsidR="00FB755D" w:rsidRDefault="00FB755D" w:rsidP="00FB755D">
            <w:pPr>
              <w:spacing w:line="163" w:lineRule="exact"/>
              <w:rPr>
                <w:b/>
                <w:bCs/>
                <w:u w:val="single"/>
                <w:lang w:val="en-GB"/>
              </w:rPr>
            </w:pPr>
          </w:p>
          <w:p w14:paraId="3181E525" w14:textId="77777777" w:rsidR="00FB755D" w:rsidRDefault="00FB755D" w:rsidP="00FB755D">
            <w:pPr>
              <w:rPr>
                <w:b/>
                <w:bCs/>
                <w:lang w:val="en-GB"/>
              </w:rPr>
            </w:pPr>
            <w:proofErr w:type="gramStart"/>
            <w:r>
              <w:rPr>
                <w:b/>
                <w:bCs/>
                <w:lang w:val="en-GB"/>
              </w:rPr>
              <w:t>OTHER</w:t>
            </w:r>
            <w:proofErr w:type="gramEnd"/>
            <w:r>
              <w:rPr>
                <w:b/>
                <w:bCs/>
                <w:lang w:val="en-GB"/>
              </w:rPr>
              <w:t xml:space="preserve"> REQUIREMENT</w:t>
            </w:r>
          </w:p>
        </w:tc>
        <w:tc>
          <w:tcPr>
            <w:tcW w:w="1968" w:type="dxa"/>
            <w:tcBorders>
              <w:top w:val="single" w:sz="7" w:space="0" w:color="000000"/>
              <w:left w:val="single" w:sz="6" w:space="0" w:color="FFFFFF"/>
              <w:bottom w:val="single" w:sz="8" w:space="0" w:color="000000"/>
              <w:right w:val="single" w:sz="6" w:space="0" w:color="FFFFFF"/>
            </w:tcBorders>
          </w:tcPr>
          <w:p w14:paraId="5F4099BA" w14:textId="77777777" w:rsidR="00FB755D" w:rsidRDefault="00FB755D" w:rsidP="00FB755D">
            <w:pPr>
              <w:spacing w:line="163" w:lineRule="exact"/>
              <w:rPr>
                <w:b/>
                <w:bCs/>
                <w:lang w:val="en-GB"/>
              </w:rPr>
            </w:pPr>
          </w:p>
          <w:p w14:paraId="4C5653E1" w14:textId="77777777" w:rsidR="00FB755D" w:rsidRDefault="00FB755D" w:rsidP="00FB755D">
            <w:pPr>
              <w:jc w:val="right"/>
              <w:rPr>
                <w:lang w:val="en-GB"/>
              </w:rPr>
            </w:pPr>
          </w:p>
        </w:tc>
      </w:tr>
      <w:tr w:rsidR="00FB755D" w14:paraId="2C1F809D" w14:textId="77777777" w:rsidTr="00FB755D">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7CE6D455" w14:textId="77777777" w:rsidR="00FB755D" w:rsidRDefault="00FB755D" w:rsidP="00FB755D">
            <w:pPr>
              <w:spacing w:line="163" w:lineRule="exact"/>
              <w:rPr>
                <w:lang w:val="en-GB"/>
              </w:rPr>
            </w:pPr>
          </w:p>
          <w:p w14:paraId="3E6CAA74" w14:textId="77777777" w:rsidR="00FB755D" w:rsidRDefault="00FB755D" w:rsidP="00FB755D">
            <w:pPr>
              <w:spacing w:after="58"/>
              <w:rPr>
                <w:lang w:val="en-GB"/>
              </w:rPr>
            </w:pPr>
            <w:r>
              <w:rPr>
                <w:lang w:val="en-GB"/>
              </w:rPr>
              <w:t>a)</w:t>
            </w:r>
          </w:p>
        </w:tc>
        <w:tc>
          <w:tcPr>
            <w:tcW w:w="5295" w:type="dxa"/>
            <w:tcBorders>
              <w:top w:val="single" w:sz="8" w:space="0" w:color="000000"/>
              <w:left w:val="nil"/>
              <w:bottom w:val="single" w:sz="8" w:space="0" w:color="000000"/>
              <w:right w:val="single" w:sz="8" w:space="0" w:color="000000"/>
            </w:tcBorders>
          </w:tcPr>
          <w:p w14:paraId="69D3FB6E" w14:textId="77777777" w:rsidR="00FB755D" w:rsidRDefault="00FB755D" w:rsidP="00FB755D">
            <w:pPr>
              <w:spacing w:line="163" w:lineRule="exact"/>
              <w:rPr>
                <w:lang w:val="en-GB"/>
              </w:rPr>
            </w:pPr>
          </w:p>
          <w:p w14:paraId="04619C42" w14:textId="77777777" w:rsidR="00FB755D" w:rsidRDefault="00FB755D" w:rsidP="00FB755D">
            <w:pPr>
              <w:spacing w:after="58"/>
              <w:rPr>
                <w:lang w:val="en-GB"/>
              </w:rPr>
            </w:pPr>
            <w:r>
              <w:rPr>
                <w:lang w:val="en-GB"/>
              </w:rPr>
              <w:t>Body construction and all fitments to conform to CAP 403 Kenya Traffic Act.</w:t>
            </w:r>
          </w:p>
        </w:tc>
        <w:tc>
          <w:tcPr>
            <w:tcW w:w="2546" w:type="dxa"/>
            <w:tcBorders>
              <w:top w:val="single" w:sz="8" w:space="0" w:color="000000"/>
              <w:left w:val="single" w:sz="8" w:space="0" w:color="000000"/>
              <w:bottom w:val="single" w:sz="8" w:space="0" w:color="000000"/>
              <w:right w:val="single" w:sz="8" w:space="0" w:color="000000"/>
            </w:tcBorders>
          </w:tcPr>
          <w:p w14:paraId="2FB435AB" w14:textId="77777777" w:rsidR="00FB755D" w:rsidRDefault="00FB755D" w:rsidP="00FB755D">
            <w:pPr>
              <w:spacing w:line="163" w:lineRule="exact"/>
              <w:rPr>
                <w:lang w:val="en-GB"/>
              </w:rPr>
            </w:pPr>
          </w:p>
          <w:p w14:paraId="2F7BA29C" w14:textId="77777777" w:rsidR="00FB755D" w:rsidRDefault="00FB755D" w:rsidP="00FB755D">
            <w:pPr>
              <w:jc w:val="center"/>
              <w:rPr>
                <w:lang w:val="en-GB"/>
              </w:rPr>
            </w:pPr>
            <w:r>
              <w:rPr>
                <w:lang w:val="en-GB"/>
              </w:rPr>
              <w:t>Yes</w:t>
            </w:r>
          </w:p>
          <w:p w14:paraId="351A0B12" w14:textId="77777777" w:rsidR="00FB755D" w:rsidRDefault="00FB755D" w:rsidP="00FB755D">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4327878F" w14:textId="77777777" w:rsidR="00FB755D" w:rsidRDefault="00FB755D" w:rsidP="00FB755D">
            <w:pPr>
              <w:spacing w:line="163" w:lineRule="exact"/>
              <w:rPr>
                <w:lang w:val="en-GB"/>
              </w:rPr>
            </w:pPr>
          </w:p>
          <w:p w14:paraId="5E884081" w14:textId="77777777" w:rsidR="00FB755D" w:rsidRDefault="00FB755D" w:rsidP="00FB755D">
            <w:pPr>
              <w:spacing w:after="58"/>
              <w:jc w:val="right"/>
              <w:rPr>
                <w:lang w:val="en-GB"/>
              </w:rPr>
            </w:pPr>
            <w:r>
              <w:rPr>
                <w:lang w:val="en-GB"/>
              </w:rPr>
              <w:t>______(Y/N)</w:t>
            </w:r>
          </w:p>
        </w:tc>
      </w:tr>
      <w:tr w:rsidR="00FB755D" w14:paraId="4B7266E0" w14:textId="77777777" w:rsidTr="00FB755D">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4F95C227" w14:textId="77777777" w:rsidR="00FB755D" w:rsidRDefault="00FB755D" w:rsidP="00FB755D">
            <w:pPr>
              <w:spacing w:line="163" w:lineRule="exact"/>
              <w:rPr>
                <w:lang w:val="en-GB"/>
              </w:rPr>
            </w:pPr>
          </w:p>
          <w:p w14:paraId="3F463812" w14:textId="77777777" w:rsidR="00FB755D" w:rsidRDefault="00FB755D" w:rsidP="00FB755D">
            <w:pPr>
              <w:rPr>
                <w:lang w:val="en-GB"/>
              </w:rPr>
            </w:pPr>
            <w:r>
              <w:rPr>
                <w:lang w:val="en-GB"/>
              </w:rPr>
              <w:t>b)</w:t>
            </w:r>
          </w:p>
        </w:tc>
        <w:tc>
          <w:tcPr>
            <w:tcW w:w="5295" w:type="dxa"/>
            <w:tcBorders>
              <w:top w:val="single" w:sz="8" w:space="0" w:color="000000"/>
              <w:left w:val="nil"/>
              <w:bottom w:val="single" w:sz="8" w:space="0" w:color="000000"/>
              <w:right w:val="single" w:sz="8" w:space="0" w:color="000000"/>
            </w:tcBorders>
          </w:tcPr>
          <w:p w14:paraId="03E1E595" w14:textId="77777777" w:rsidR="00FB755D" w:rsidRDefault="00FB755D" w:rsidP="00FB755D">
            <w:pPr>
              <w:spacing w:line="163" w:lineRule="exact"/>
              <w:rPr>
                <w:lang w:val="en-GB"/>
              </w:rPr>
            </w:pPr>
          </w:p>
          <w:p w14:paraId="0C312CD8" w14:textId="77777777" w:rsidR="00FB755D" w:rsidRDefault="00FB755D" w:rsidP="00FB755D">
            <w:pPr>
              <w:rPr>
                <w:lang w:val="en-GB"/>
              </w:rPr>
            </w:pPr>
            <w:r>
              <w:rPr>
                <w:lang w:val="en-GB"/>
              </w:rPr>
              <w:t>Vehicle to be registered with the N.T.S.A.</w:t>
            </w:r>
          </w:p>
        </w:tc>
        <w:tc>
          <w:tcPr>
            <w:tcW w:w="2546" w:type="dxa"/>
            <w:tcBorders>
              <w:top w:val="single" w:sz="8" w:space="0" w:color="000000"/>
              <w:left w:val="single" w:sz="8" w:space="0" w:color="000000"/>
              <w:bottom w:val="single" w:sz="8" w:space="0" w:color="000000"/>
              <w:right w:val="single" w:sz="8" w:space="0" w:color="000000"/>
            </w:tcBorders>
          </w:tcPr>
          <w:p w14:paraId="55921849" w14:textId="77777777" w:rsidR="00FB755D" w:rsidRDefault="00FB755D" w:rsidP="00FB755D">
            <w:pPr>
              <w:spacing w:line="163" w:lineRule="exact"/>
              <w:rPr>
                <w:lang w:val="en-GB"/>
              </w:rPr>
            </w:pPr>
          </w:p>
          <w:p w14:paraId="60BA7CBD" w14:textId="77777777" w:rsidR="00FB755D" w:rsidRDefault="00FB755D" w:rsidP="00FB755D">
            <w:pPr>
              <w:jc w:val="center"/>
              <w:rPr>
                <w:lang w:val="en-GB"/>
              </w:rPr>
            </w:pPr>
            <w:r>
              <w:rPr>
                <w:lang w:val="en-GB"/>
              </w:rPr>
              <w:t>Yes</w:t>
            </w:r>
          </w:p>
          <w:p w14:paraId="6D503ECA" w14:textId="77777777" w:rsidR="00FB755D" w:rsidRDefault="00FB755D" w:rsidP="00FB755D">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3A85CD4F" w14:textId="77777777" w:rsidR="00FB755D" w:rsidRDefault="00FB755D" w:rsidP="00FB755D">
            <w:pPr>
              <w:spacing w:line="163" w:lineRule="exact"/>
              <w:rPr>
                <w:lang w:val="en-GB"/>
              </w:rPr>
            </w:pPr>
          </w:p>
          <w:p w14:paraId="3A222857" w14:textId="77777777" w:rsidR="00FB755D" w:rsidRDefault="00FB755D" w:rsidP="00FB755D">
            <w:pPr>
              <w:jc w:val="right"/>
              <w:rPr>
                <w:lang w:val="en-GB"/>
              </w:rPr>
            </w:pPr>
            <w:r>
              <w:rPr>
                <w:lang w:val="en-GB"/>
              </w:rPr>
              <w:t>----------(Yes/No)</w:t>
            </w:r>
          </w:p>
        </w:tc>
      </w:tr>
      <w:tr w:rsidR="00FB755D" w14:paraId="5D081CF6" w14:textId="77777777" w:rsidTr="00FB755D">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7EE16DF9" w14:textId="77777777" w:rsidR="00FB755D" w:rsidRDefault="00FB755D" w:rsidP="00FB755D">
            <w:pPr>
              <w:spacing w:line="163" w:lineRule="exact"/>
              <w:rPr>
                <w:lang w:val="en-GB"/>
              </w:rPr>
            </w:pPr>
          </w:p>
          <w:p w14:paraId="2944D80E" w14:textId="77777777" w:rsidR="00FB755D" w:rsidRDefault="00FB755D" w:rsidP="00FB755D">
            <w:pPr>
              <w:rPr>
                <w:lang w:val="en-GB"/>
              </w:rPr>
            </w:pPr>
            <w:r>
              <w:rPr>
                <w:lang w:val="en-GB"/>
              </w:rPr>
              <w:t>c)</w:t>
            </w:r>
          </w:p>
        </w:tc>
        <w:tc>
          <w:tcPr>
            <w:tcW w:w="5295" w:type="dxa"/>
            <w:tcBorders>
              <w:top w:val="single" w:sz="8" w:space="0" w:color="000000"/>
              <w:left w:val="nil"/>
              <w:bottom w:val="single" w:sz="8" w:space="0" w:color="000000"/>
              <w:right w:val="single" w:sz="8" w:space="0" w:color="000000"/>
            </w:tcBorders>
          </w:tcPr>
          <w:p w14:paraId="51214875" w14:textId="77777777" w:rsidR="00FB755D" w:rsidRDefault="00FB755D" w:rsidP="00FB755D">
            <w:pPr>
              <w:spacing w:line="163" w:lineRule="exact"/>
              <w:rPr>
                <w:lang w:val="en-GB"/>
              </w:rPr>
            </w:pPr>
          </w:p>
          <w:p w14:paraId="04E59343" w14:textId="77777777" w:rsidR="00FB755D" w:rsidRDefault="00FB755D" w:rsidP="00FB755D">
            <w:pPr>
              <w:rPr>
                <w:lang w:val="en-GB"/>
              </w:rPr>
            </w:pPr>
            <w:r>
              <w:rPr>
                <w:lang w:val="en-GB"/>
              </w:rPr>
              <w:t xml:space="preserve">Vehicle to be inspected by the Chief </w:t>
            </w:r>
            <w:r w:rsidRPr="004B4C33">
              <w:rPr>
                <w:lang w:val="en-GB"/>
              </w:rPr>
              <w:t xml:space="preserve">Engineer </w:t>
            </w:r>
            <w:r>
              <w:rPr>
                <w:lang w:val="en-GB"/>
              </w:rPr>
              <w:t>(Mechanical and Transport), Ministry of Roads and Transport for compliance with the specification prior to delivery to the user.</w:t>
            </w:r>
          </w:p>
        </w:tc>
        <w:tc>
          <w:tcPr>
            <w:tcW w:w="2546" w:type="dxa"/>
            <w:tcBorders>
              <w:top w:val="single" w:sz="8" w:space="0" w:color="000000"/>
              <w:left w:val="single" w:sz="8" w:space="0" w:color="000000"/>
              <w:bottom w:val="single" w:sz="8" w:space="0" w:color="000000"/>
              <w:right w:val="single" w:sz="8" w:space="0" w:color="000000"/>
            </w:tcBorders>
          </w:tcPr>
          <w:p w14:paraId="764F343F" w14:textId="77777777" w:rsidR="00FB755D" w:rsidRDefault="00FB755D" w:rsidP="00FB755D">
            <w:pPr>
              <w:spacing w:line="163" w:lineRule="exact"/>
              <w:jc w:val="center"/>
              <w:rPr>
                <w:lang w:val="en-GB"/>
              </w:rPr>
            </w:pPr>
          </w:p>
          <w:p w14:paraId="57945CF5" w14:textId="77777777" w:rsidR="00FB755D" w:rsidRDefault="00FB755D" w:rsidP="00FB755D">
            <w:pPr>
              <w:jc w:val="center"/>
              <w:rPr>
                <w:lang w:val="en-GB"/>
              </w:rPr>
            </w:pPr>
            <w:r>
              <w:rPr>
                <w:lang w:val="en-GB"/>
              </w:rPr>
              <w:t>Yes</w:t>
            </w:r>
          </w:p>
          <w:p w14:paraId="71BEF772" w14:textId="77777777" w:rsidR="00FB755D" w:rsidRDefault="00FB755D" w:rsidP="00FB755D">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4627C574" w14:textId="77777777" w:rsidR="00FB755D" w:rsidRDefault="00FB755D" w:rsidP="00FB755D">
            <w:pPr>
              <w:spacing w:line="163" w:lineRule="exact"/>
              <w:rPr>
                <w:lang w:val="en-GB"/>
              </w:rPr>
            </w:pPr>
          </w:p>
          <w:p w14:paraId="7ECEC27C" w14:textId="77777777" w:rsidR="00FB755D" w:rsidRDefault="00FB755D" w:rsidP="00FB755D">
            <w:pPr>
              <w:jc w:val="right"/>
              <w:rPr>
                <w:lang w:val="en-GB"/>
              </w:rPr>
            </w:pPr>
            <w:r>
              <w:rPr>
                <w:lang w:val="en-GB"/>
              </w:rPr>
              <w:t>______(Y/N)</w:t>
            </w:r>
          </w:p>
        </w:tc>
      </w:tr>
      <w:tr w:rsidR="00FB755D" w14:paraId="1D595786" w14:textId="77777777" w:rsidTr="00FB755D">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1B4BE468" w14:textId="77777777" w:rsidR="00FB755D" w:rsidRDefault="00FB755D" w:rsidP="00FB755D">
            <w:pPr>
              <w:spacing w:line="163" w:lineRule="exact"/>
              <w:rPr>
                <w:lang w:val="en-GB"/>
              </w:rPr>
            </w:pPr>
          </w:p>
          <w:p w14:paraId="498637DB" w14:textId="77777777" w:rsidR="00FB755D" w:rsidRDefault="00FB755D" w:rsidP="00FB755D">
            <w:pPr>
              <w:spacing w:after="19"/>
              <w:rPr>
                <w:lang w:val="en-GB"/>
              </w:rPr>
            </w:pPr>
            <w:r>
              <w:rPr>
                <w:lang w:val="en-GB"/>
              </w:rPr>
              <w:t>d)</w:t>
            </w:r>
          </w:p>
        </w:tc>
        <w:tc>
          <w:tcPr>
            <w:tcW w:w="5295" w:type="dxa"/>
            <w:tcBorders>
              <w:top w:val="single" w:sz="8" w:space="0" w:color="000000"/>
              <w:left w:val="nil"/>
              <w:bottom w:val="single" w:sz="8" w:space="0" w:color="000000"/>
              <w:right w:val="single" w:sz="8" w:space="0" w:color="000000"/>
            </w:tcBorders>
          </w:tcPr>
          <w:p w14:paraId="3D19B0BD" w14:textId="77777777" w:rsidR="00FB755D" w:rsidRDefault="00FB755D" w:rsidP="00FB755D">
            <w:pPr>
              <w:spacing w:line="163" w:lineRule="exact"/>
              <w:rPr>
                <w:lang w:val="en-GB"/>
              </w:rPr>
            </w:pPr>
          </w:p>
          <w:p w14:paraId="1D9E16E2" w14:textId="77777777" w:rsidR="00FB755D" w:rsidRDefault="00FB755D" w:rsidP="00FB755D">
            <w:pPr>
              <w:rPr>
                <w:lang w:val="en-GB"/>
              </w:rPr>
            </w:pPr>
            <w:r>
              <w:rPr>
                <w:lang w:val="en-GB"/>
              </w:rPr>
              <w:t xml:space="preserve">Franchise holder (representative in </w:t>
            </w:r>
            <w:smartTag w:uri="urn:schemas-microsoft-com:office:smarttags" w:element="country-region">
              <w:smartTag w:uri="urn:schemas-microsoft-com:office:smarttags" w:element="place">
                <w:r>
                  <w:rPr>
                    <w:lang w:val="en-GB"/>
                  </w:rPr>
                  <w:t>Kenya</w:t>
                </w:r>
              </w:smartTag>
            </w:smartTag>
            <w:r>
              <w:rPr>
                <w:lang w:val="en-GB"/>
              </w:rPr>
              <w:t>)</w:t>
            </w:r>
          </w:p>
          <w:p w14:paraId="54E095DF" w14:textId="77777777" w:rsidR="00FB755D" w:rsidRDefault="00FB755D" w:rsidP="00FB755D">
            <w:pPr>
              <w:spacing w:after="19"/>
              <w:rPr>
                <w:lang w:val="en-GB"/>
              </w:rPr>
            </w:pPr>
            <w:r>
              <w:rPr>
                <w:lang w:val="en-GB"/>
              </w:rPr>
              <w:t xml:space="preserve">If not, specify relationship with the Franchise holder </w:t>
            </w:r>
          </w:p>
        </w:tc>
        <w:tc>
          <w:tcPr>
            <w:tcW w:w="2546" w:type="dxa"/>
            <w:tcBorders>
              <w:top w:val="single" w:sz="8" w:space="0" w:color="000000"/>
              <w:left w:val="single" w:sz="8" w:space="0" w:color="000000"/>
              <w:bottom w:val="single" w:sz="8" w:space="0" w:color="000000"/>
              <w:right w:val="single" w:sz="8" w:space="0" w:color="000000"/>
            </w:tcBorders>
          </w:tcPr>
          <w:p w14:paraId="46E26793" w14:textId="77777777" w:rsidR="00FB755D" w:rsidRDefault="00FB755D" w:rsidP="00FB755D">
            <w:pPr>
              <w:spacing w:line="163" w:lineRule="exact"/>
              <w:jc w:val="center"/>
              <w:rPr>
                <w:lang w:val="en-GB"/>
              </w:rPr>
            </w:pPr>
          </w:p>
          <w:p w14:paraId="76AC4AE4" w14:textId="77777777" w:rsidR="00FB755D" w:rsidRDefault="00FB755D" w:rsidP="00FB755D">
            <w:pPr>
              <w:jc w:val="center"/>
              <w:rPr>
                <w:lang w:val="en-GB"/>
              </w:rPr>
            </w:pPr>
            <w:r>
              <w:rPr>
                <w:lang w:val="en-GB"/>
              </w:rPr>
              <w:t>Yes</w:t>
            </w:r>
          </w:p>
          <w:p w14:paraId="4AC1FA86" w14:textId="77777777" w:rsidR="00FB755D" w:rsidRDefault="00FB755D" w:rsidP="00FB755D">
            <w:pPr>
              <w:spacing w:after="19"/>
              <w:jc w:val="center"/>
              <w:rPr>
                <w:lang w:val="en-GB"/>
              </w:rPr>
            </w:pPr>
            <w:r>
              <w:rPr>
                <w:lang w:val="en-GB"/>
              </w:rPr>
              <w:t>Specify whether agent/dealer</w:t>
            </w:r>
          </w:p>
        </w:tc>
        <w:tc>
          <w:tcPr>
            <w:tcW w:w="1968" w:type="dxa"/>
            <w:tcBorders>
              <w:top w:val="single" w:sz="8" w:space="0" w:color="000000"/>
              <w:left w:val="single" w:sz="8" w:space="0" w:color="000000"/>
              <w:bottom w:val="single" w:sz="8" w:space="0" w:color="000000"/>
              <w:right w:val="double" w:sz="12" w:space="0" w:color="000000"/>
            </w:tcBorders>
          </w:tcPr>
          <w:p w14:paraId="0EB4BD86" w14:textId="77777777" w:rsidR="00FB755D" w:rsidRDefault="00FB755D" w:rsidP="00FB755D">
            <w:pPr>
              <w:spacing w:line="163" w:lineRule="exact"/>
              <w:rPr>
                <w:lang w:val="en-GB"/>
              </w:rPr>
            </w:pPr>
          </w:p>
          <w:p w14:paraId="46D78529" w14:textId="77777777" w:rsidR="00FB755D" w:rsidRDefault="00FB755D" w:rsidP="00FB755D">
            <w:pPr>
              <w:jc w:val="right"/>
              <w:rPr>
                <w:lang w:val="en-GB"/>
              </w:rPr>
            </w:pPr>
            <w:r>
              <w:rPr>
                <w:lang w:val="en-GB"/>
              </w:rPr>
              <w:t>_______(Y/N)</w:t>
            </w:r>
          </w:p>
          <w:p w14:paraId="551C5AAC" w14:textId="77777777" w:rsidR="00FB755D" w:rsidRDefault="00FB755D" w:rsidP="00FB755D">
            <w:pPr>
              <w:jc w:val="right"/>
              <w:rPr>
                <w:lang w:val="en-GB"/>
              </w:rPr>
            </w:pPr>
            <w:r>
              <w:rPr>
                <w:lang w:val="en-GB"/>
              </w:rPr>
              <w:t>----------------------</w:t>
            </w:r>
          </w:p>
          <w:p w14:paraId="3BCF5E16" w14:textId="77777777" w:rsidR="00FB755D" w:rsidRDefault="00FB755D" w:rsidP="00FB755D">
            <w:pPr>
              <w:spacing w:after="19"/>
              <w:jc w:val="right"/>
              <w:rPr>
                <w:lang w:val="en-GB"/>
              </w:rPr>
            </w:pPr>
          </w:p>
        </w:tc>
      </w:tr>
      <w:tr w:rsidR="00FB755D" w14:paraId="09315B85" w14:textId="77777777" w:rsidTr="00FB755D">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077F67E1" w14:textId="77777777" w:rsidR="00FB755D" w:rsidRDefault="00FB755D" w:rsidP="00FB755D">
            <w:pPr>
              <w:spacing w:line="163" w:lineRule="exact"/>
              <w:rPr>
                <w:lang w:val="en-GB"/>
              </w:rPr>
            </w:pPr>
          </w:p>
          <w:p w14:paraId="3DC0DF0E" w14:textId="77777777" w:rsidR="00FB755D" w:rsidRDefault="00FB755D" w:rsidP="00FB755D">
            <w:pPr>
              <w:rPr>
                <w:lang w:val="en-GB"/>
              </w:rPr>
            </w:pPr>
            <w:r>
              <w:rPr>
                <w:lang w:val="en-GB"/>
              </w:rPr>
              <w:t>e)</w:t>
            </w:r>
          </w:p>
          <w:p w14:paraId="2B39FE65" w14:textId="77777777" w:rsidR="00FB755D" w:rsidRDefault="00FB755D" w:rsidP="00FB755D">
            <w:pPr>
              <w:spacing w:after="19"/>
              <w:rPr>
                <w:lang w:val="en-GB"/>
              </w:rPr>
            </w:pPr>
          </w:p>
        </w:tc>
        <w:tc>
          <w:tcPr>
            <w:tcW w:w="5295" w:type="dxa"/>
            <w:tcBorders>
              <w:top w:val="single" w:sz="8" w:space="0" w:color="000000"/>
              <w:left w:val="nil"/>
              <w:bottom w:val="single" w:sz="8" w:space="0" w:color="000000"/>
              <w:right w:val="single" w:sz="8" w:space="0" w:color="000000"/>
            </w:tcBorders>
          </w:tcPr>
          <w:p w14:paraId="6AE12827" w14:textId="77777777" w:rsidR="00FB755D" w:rsidRDefault="00FB755D" w:rsidP="00FB755D">
            <w:pPr>
              <w:spacing w:line="163" w:lineRule="exact"/>
              <w:rPr>
                <w:lang w:val="en-GB"/>
              </w:rPr>
            </w:pPr>
          </w:p>
          <w:p w14:paraId="5ACE5A99" w14:textId="77777777" w:rsidR="00FB755D" w:rsidRDefault="00FB755D" w:rsidP="00FB755D">
            <w:pPr>
              <w:rPr>
                <w:lang w:val="en-GB"/>
              </w:rPr>
            </w:pPr>
            <w:r>
              <w:rPr>
                <w:lang w:val="en-GB"/>
              </w:rPr>
              <w:t>Availability of spare parts.</w:t>
            </w:r>
          </w:p>
          <w:p w14:paraId="3976984B" w14:textId="77777777" w:rsidR="00FB755D" w:rsidRDefault="00FB755D" w:rsidP="00FB755D">
            <w:pPr>
              <w:spacing w:after="19"/>
              <w:rPr>
                <w:lang w:val="en-GB"/>
              </w:rPr>
            </w:pPr>
          </w:p>
        </w:tc>
        <w:tc>
          <w:tcPr>
            <w:tcW w:w="2546" w:type="dxa"/>
            <w:tcBorders>
              <w:top w:val="single" w:sz="8" w:space="0" w:color="000000"/>
              <w:left w:val="single" w:sz="8" w:space="0" w:color="000000"/>
              <w:bottom w:val="single" w:sz="8" w:space="0" w:color="000000"/>
              <w:right w:val="single" w:sz="8" w:space="0" w:color="000000"/>
            </w:tcBorders>
          </w:tcPr>
          <w:p w14:paraId="15BD40A0" w14:textId="77777777" w:rsidR="00FB755D" w:rsidRDefault="00FB755D" w:rsidP="00FB755D">
            <w:pPr>
              <w:spacing w:line="163" w:lineRule="exact"/>
              <w:jc w:val="center"/>
              <w:rPr>
                <w:lang w:val="en-GB"/>
              </w:rPr>
            </w:pPr>
          </w:p>
          <w:p w14:paraId="186509A0" w14:textId="77777777" w:rsidR="00FB755D" w:rsidRDefault="00FB755D" w:rsidP="00FB755D">
            <w:pPr>
              <w:jc w:val="center"/>
              <w:rPr>
                <w:lang w:val="en-GB"/>
              </w:rPr>
            </w:pPr>
            <w:r>
              <w:rPr>
                <w:lang w:val="en-GB"/>
              </w:rPr>
              <w:t>Indicate motor vehicle dealers who stock spare parts.</w:t>
            </w:r>
          </w:p>
        </w:tc>
        <w:tc>
          <w:tcPr>
            <w:tcW w:w="1968" w:type="dxa"/>
            <w:tcBorders>
              <w:top w:val="single" w:sz="8" w:space="0" w:color="000000"/>
              <w:left w:val="single" w:sz="8" w:space="0" w:color="000000"/>
              <w:bottom w:val="single" w:sz="8" w:space="0" w:color="000000"/>
              <w:right w:val="double" w:sz="12" w:space="0" w:color="000000"/>
            </w:tcBorders>
          </w:tcPr>
          <w:p w14:paraId="772F0E3F" w14:textId="77777777" w:rsidR="00FB755D" w:rsidRDefault="00FB755D" w:rsidP="00FB755D">
            <w:pPr>
              <w:spacing w:line="163" w:lineRule="exact"/>
              <w:rPr>
                <w:lang w:val="en-GB"/>
              </w:rPr>
            </w:pPr>
          </w:p>
          <w:p w14:paraId="63427FE5" w14:textId="77777777" w:rsidR="00FB755D" w:rsidRDefault="00FB755D" w:rsidP="00FB755D">
            <w:pPr>
              <w:spacing w:after="19"/>
              <w:jc w:val="right"/>
              <w:rPr>
                <w:lang w:val="en-GB"/>
              </w:rPr>
            </w:pPr>
            <w:r>
              <w:rPr>
                <w:lang w:val="en-GB"/>
              </w:rPr>
              <w:t>--------------------------------------------------------------</w:t>
            </w:r>
          </w:p>
        </w:tc>
      </w:tr>
      <w:tr w:rsidR="00FB755D" w14:paraId="0BC8793A" w14:textId="77777777" w:rsidTr="00FB755D">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4590C34D" w14:textId="77777777" w:rsidR="00FB755D" w:rsidRDefault="00FB755D" w:rsidP="00FB755D">
            <w:pPr>
              <w:spacing w:line="163" w:lineRule="exact"/>
              <w:rPr>
                <w:lang w:val="en-GB"/>
              </w:rPr>
            </w:pPr>
          </w:p>
          <w:p w14:paraId="5DA12D79" w14:textId="77777777" w:rsidR="00FB755D" w:rsidRDefault="00FB755D" w:rsidP="00FB755D">
            <w:pPr>
              <w:spacing w:after="19"/>
              <w:rPr>
                <w:lang w:val="en-GB"/>
              </w:rPr>
            </w:pPr>
            <w:r>
              <w:rPr>
                <w:lang w:val="en-GB"/>
              </w:rPr>
              <w:t>f)</w:t>
            </w:r>
          </w:p>
        </w:tc>
        <w:tc>
          <w:tcPr>
            <w:tcW w:w="5295" w:type="dxa"/>
            <w:tcBorders>
              <w:top w:val="single" w:sz="8" w:space="0" w:color="000000"/>
              <w:left w:val="nil"/>
              <w:bottom w:val="single" w:sz="8" w:space="0" w:color="000000"/>
              <w:right w:val="single" w:sz="8" w:space="0" w:color="000000"/>
            </w:tcBorders>
          </w:tcPr>
          <w:p w14:paraId="0B5A6642" w14:textId="77777777" w:rsidR="00FB755D" w:rsidRDefault="00FB755D" w:rsidP="00FB755D">
            <w:pPr>
              <w:spacing w:line="163" w:lineRule="exact"/>
              <w:rPr>
                <w:lang w:val="en-GB"/>
              </w:rPr>
            </w:pPr>
          </w:p>
          <w:p w14:paraId="2611A9A6" w14:textId="77777777" w:rsidR="00FB755D" w:rsidRDefault="00FB755D" w:rsidP="00FB755D">
            <w:pPr>
              <w:spacing w:after="19"/>
              <w:rPr>
                <w:lang w:val="en-GB"/>
              </w:rPr>
            </w:pPr>
            <w:r>
              <w:rPr>
                <w:lang w:val="en-GB"/>
              </w:rPr>
              <w:t>Names and addresses of dealers/agents where back-up service can be obtained indicating the location of the workshop facilities.</w:t>
            </w:r>
          </w:p>
        </w:tc>
        <w:tc>
          <w:tcPr>
            <w:tcW w:w="2546" w:type="dxa"/>
            <w:tcBorders>
              <w:top w:val="single" w:sz="8" w:space="0" w:color="000000"/>
              <w:left w:val="single" w:sz="8" w:space="0" w:color="000000"/>
              <w:bottom w:val="single" w:sz="8" w:space="0" w:color="000000"/>
              <w:right w:val="single" w:sz="8" w:space="0" w:color="000000"/>
            </w:tcBorders>
          </w:tcPr>
          <w:p w14:paraId="0EA61D93" w14:textId="77777777" w:rsidR="00FB755D" w:rsidRDefault="00FB755D" w:rsidP="00FB755D">
            <w:pPr>
              <w:spacing w:line="163" w:lineRule="exact"/>
              <w:jc w:val="center"/>
              <w:rPr>
                <w:lang w:val="en-GB"/>
              </w:rPr>
            </w:pPr>
          </w:p>
          <w:p w14:paraId="15C942D5" w14:textId="77777777" w:rsidR="00FB755D" w:rsidRDefault="00FB755D" w:rsidP="00FB755D">
            <w:pPr>
              <w:jc w:val="center"/>
              <w:rPr>
                <w:lang w:val="en-GB"/>
              </w:rPr>
            </w:pPr>
            <w:r>
              <w:rPr>
                <w:lang w:val="en-GB"/>
              </w:rPr>
              <w:t>Specify</w:t>
            </w:r>
          </w:p>
          <w:p w14:paraId="6515A238" w14:textId="77777777" w:rsidR="00FB755D" w:rsidRDefault="00FB755D" w:rsidP="00FB755D">
            <w:pPr>
              <w:spacing w:after="19"/>
              <w:jc w:val="center"/>
              <w:rPr>
                <w:lang w:val="en-GB"/>
              </w:rPr>
            </w:pPr>
          </w:p>
        </w:tc>
        <w:tc>
          <w:tcPr>
            <w:tcW w:w="1968" w:type="dxa"/>
            <w:tcBorders>
              <w:top w:val="single" w:sz="8" w:space="0" w:color="000000"/>
              <w:left w:val="single" w:sz="8" w:space="0" w:color="000000"/>
              <w:bottom w:val="single" w:sz="8" w:space="0" w:color="000000"/>
              <w:right w:val="double" w:sz="12" w:space="0" w:color="000000"/>
            </w:tcBorders>
          </w:tcPr>
          <w:p w14:paraId="09FD2B11" w14:textId="77777777" w:rsidR="00FB755D" w:rsidRDefault="00FB755D" w:rsidP="00FB755D">
            <w:pPr>
              <w:spacing w:line="163" w:lineRule="exact"/>
              <w:rPr>
                <w:lang w:val="en-GB"/>
              </w:rPr>
            </w:pPr>
          </w:p>
          <w:p w14:paraId="5069F428" w14:textId="77777777" w:rsidR="00FB755D" w:rsidRDefault="00FB755D" w:rsidP="00FB755D">
            <w:pPr>
              <w:spacing w:after="19"/>
              <w:jc w:val="right"/>
              <w:rPr>
                <w:lang w:val="en-GB"/>
              </w:rPr>
            </w:pPr>
            <w:r>
              <w:rPr>
                <w:lang w:val="en-GB"/>
              </w:rPr>
              <w:t>---------------------------------------------------------------</w:t>
            </w:r>
          </w:p>
        </w:tc>
      </w:tr>
      <w:tr w:rsidR="00FB755D" w14:paraId="10E7B3F3" w14:textId="77777777" w:rsidTr="00FB755D">
        <w:tblPrEx>
          <w:tblCellMar>
            <w:top w:w="0" w:type="dxa"/>
            <w:bottom w:w="0" w:type="dxa"/>
          </w:tblCellMar>
        </w:tblPrEx>
        <w:trPr>
          <w:jc w:val="right"/>
        </w:trPr>
        <w:tc>
          <w:tcPr>
            <w:tcW w:w="656" w:type="dxa"/>
            <w:tcBorders>
              <w:top w:val="single" w:sz="8" w:space="0" w:color="000000"/>
              <w:left w:val="double" w:sz="12" w:space="0" w:color="000000"/>
              <w:bottom w:val="double" w:sz="12" w:space="0" w:color="000000"/>
            </w:tcBorders>
          </w:tcPr>
          <w:p w14:paraId="24DF5F9E" w14:textId="77777777" w:rsidR="00FB755D" w:rsidRDefault="00FB755D" w:rsidP="00FB755D">
            <w:pPr>
              <w:spacing w:line="163" w:lineRule="exact"/>
              <w:rPr>
                <w:lang w:val="en-GB"/>
              </w:rPr>
            </w:pPr>
          </w:p>
          <w:p w14:paraId="2863F70F" w14:textId="77777777" w:rsidR="00FB755D" w:rsidRDefault="00FB755D" w:rsidP="00FB755D">
            <w:pPr>
              <w:spacing w:after="19"/>
              <w:rPr>
                <w:lang w:val="en-GB"/>
              </w:rPr>
            </w:pPr>
            <w:r>
              <w:rPr>
                <w:lang w:val="en-GB"/>
              </w:rPr>
              <w:t xml:space="preserve">g) </w:t>
            </w:r>
          </w:p>
        </w:tc>
        <w:tc>
          <w:tcPr>
            <w:tcW w:w="5295" w:type="dxa"/>
            <w:tcBorders>
              <w:top w:val="single" w:sz="8" w:space="0" w:color="000000"/>
              <w:left w:val="nil"/>
              <w:bottom w:val="double" w:sz="12" w:space="0" w:color="000000"/>
              <w:right w:val="single" w:sz="8" w:space="0" w:color="000000"/>
            </w:tcBorders>
          </w:tcPr>
          <w:p w14:paraId="1E09B8F1" w14:textId="77777777" w:rsidR="00FB755D" w:rsidRDefault="00FB755D" w:rsidP="00FB755D">
            <w:pPr>
              <w:spacing w:line="163" w:lineRule="exact"/>
              <w:rPr>
                <w:lang w:val="en-GB"/>
              </w:rPr>
            </w:pPr>
          </w:p>
          <w:p w14:paraId="7608BBC1" w14:textId="77777777" w:rsidR="00FB755D" w:rsidRDefault="00FB755D" w:rsidP="00FB755D">
            <w:pPr>
              <w:spacing w:after="19"/>
              <w:rPr>
                <w:lang w:val="en-GB"/>
              </w:rPr>
            </w:pPr>
            <w:r>
              <w:rPr>
                <w:lang w:val="en-GB"/>
              </w:rPr>
              <w:t xml:space="preserve">Firm to offer local training services for the drivers on daily maintenance checks and operation of the vehicle </w:t>
            </w:r>
            <w:proofErr w:type="gramStart"/>
            <w:r>
              <w:rPr>
                <w:lang w:val="en-GB"/>
              </w:rPr>
              <w:t>for  two</w:t>
            </w:r>
            <w:proofErr w:type="gramEnd"/>
            <w:r>
              <w:rPr>
                <w:lang w:val="en-GB"/>
              </w:rPr>
              <w:t xml:space="preserve"> days.</w:t>
            </w:r>
          </w:p>
        </w:tc>
        <w:tc>
          <w:tcPr>
            <w:tcW w:w="2546" w:type="dxa"/>
            <w:tcBorders>
              <w:top w:val="single" w:sz="8" w:space="0" w:color="000000"/>
              <w:left w:val="single" w:sz="8" w:space="0" w:color="000000"/>
              <w:bottom w:val="double" w:sz="12" w:space="0" w:color="000000"/>
              <w:right w:val="single" w:sz="8" w:space="0" w:color="000000"/>
            </w:tcBorders>
          </w:tcPr>
          <w:p w14:paraId="4817E2E2" w14:textId="77777777" w:rsidR="00FB755D" w:rsidRDefault="00FB755D" w:rsidP="00FB755D">
            <w:pPr>
              <w:spacing w:line="163" w:lineRule="exact"/>
              <w:jc w:val="center"/>
              <w:rPr>
                <w:lang w:val="en-GB"/>
              </w:rPr>
            </w:pPr>
          </w:p>
          <w:p w14:paraId="5767D709" w14:textId="77777777" w:rsidR="00FB755D" w:rsidRDefault="00FB755D" w:rsidP="00FB755D">
            <w:pPr>
              <w:jc w:val="center"/>
              <w:rPr>
                <w:lang w:val="en-GB"/>
              </w:rPr>
            </w:pPr>
            <w:r>
              <w:rPr>
                <w:lang w:val="en-GB"/>
              </w:rPr>
              <w:t>Yes</w:t>
            </w:r>
          </w:p>
          <w:p w14:paraId="45B1536E" w14:textId="77777777" w:rsidR="00FB755D" w:rsidRDefault="00FB755D" w:rsidP="00FB755D">
            <w:pPr>
              <w:spacing w:after="19"/>
              <w:jc w:val="center"/>
              <w:rPr>
                <w:lang w:val="en-GB"/>
              </w:rPr>
            </w:pPr>
            <w:r>
              <w:rPr>
                <w:lang w:val="en-GB"/>
              </w:rPr>
              <w:t>specify number of days.</w:t>
            </w:r>
          </w:p>
        </w:tc>
        <w:tc>
          <w:tcPr>
            <w:tcW w:w="1968" w:type="dxa"/>
            <w:tcBorders>
              <w:top w:val="single" w:sz="8" w:space="0" w:color="000000"/>
              <w:left w:val="single" w:sz="8" w:space="0" w:color="000000"/>
              <w:bottom w:val="double" w:sz="12" w:space="0" w:color="000000"/>
              <w:right w:val="double" w:sz="12" w:space="0" w:color="000000"/>
            </w:tcBorders>
          </w:tcPr>
          <w:p w14:paraId="3EDA70A9" w14:textId="77777777" w:rsidR="00FB755D" w:rsidRDefault="00FB755D" w:rsidP="00FB755D">
            <w:pPr>
              <w:spacing w:line="163" w:lineRule="exact"/>
              <w:rPr>
                <w:lang w:val="en-GB"/>
              </w:rPr>
            </w:pPr>
          </w:p>
          <w:p w14:paraId="5D20EB18" w14:textId="77777777" w:rsidR="00FB755D" w:rsidRDefault="00FB755D" w:rsidP="00FB755D">
            <w:pPr>
              <w:jc w:val="right"/>
              <w:rPr>
                <w:lang w:val="en-GB"/>
              </w:rPr>
            </w:pPr>
            <w:r>
              <w:rPr>
                <w:lang w:val="en-GB"/>
              </w:rPr>
              <w:t>______(Y/N)</w:t>
            </w:r>
          </w:p>
          <w:p w14:paraId="52E7E08B" w14:textId="77777777" w:rsidR="00FB755D" w:rsidRDefault="00FB755D" w:rsidP="00FB755D">
            <w:pPr>
              <w:jc w:val="right"/>
              <w:rPr>
                <w:lang w:val="en-GB"/>
              </w:rPr>
            </w:pPr>
          </w:p>
          <w:p w14:paraId="249E12C2" w14:textId="77777777" w:rsidR="00FB755D" w:rsidRDefault="00FB755D" w:rsidP="00FB755D">
            <w:pPr>
              <w:jc w:val="right"/>
              <w:rPr>
                <w:lang w:val="en-GB"/>
              </w:rPr>
            </w:pPr>
            <w:r>
              <w:rPr>
                <w:lang w:val="en-GB"/>
              </w:rPr>
              <w:t>----------days</w:t>
            </w:r>
          </w:p>
          <w:p w14:paraId="5F426348" w14:textId="77777777" w:rsidR="00FB755D" w:rsidRDefault="00FB755D" w:rsidP="00FB755D">
            <w:pPr>
              <w:spacing w:after="19"/>
              <w:jc w:val="right"/>
              <w:rPr>
                <w:lang w:val="en-GB"/>
              </w:rPr>
            </w:pPr>
          </w:p>
        </w:tc>
      </w:tr>
    </w:tbl>
    <w:p w14:paraId="734A4218" w14:textId="77777777" w:rsidR="00FC11B0" w:rsidRDefault="00FC11B0" w:rsidP="00FC11B0">
      <w:pPr>
        <w:pStyle w:val="Heading4"/>
        <w:tabs>
          <w:tab w:val="left" w:pos="3931"/>
        </w:tabs>
        <w:jc w:val="right"/>
        <w:rPr>
          <w:spacing w:val="-2"/>
        </w:rPr>
      </w:pPr>
    </w:p>
    <w:p w14:paraId="7BC6C560" w14:textId="77777777" w:rsidR="00FC11B0" w:rsidRDefault="00FC11B0" w:rsidP="00FC11B0">
      <w:pPr>
        <w:pStyle w:val="Heading4"/>
        <w:tabs>
          <w:tab w:val="left" w:pos="3931"/>
        </w:tabs>
        <w:jc w:val="right"/>
        <w:rPr>
          <w:spacing w:val="-2"/>
        </w:rPr>
      </w:pPr>
    </w:p>
    <w:p w14:paraId="427616C1" w14:textId="77777777" w:rsidR="005549F1" w:rsidRDefault="005549F1" w:rsidP="005549F1">
      <w:pPr>
        <w:pStyle w:val="Heading4"/>
        <w:tabs>
          <w:tab w:val="left" w:pos="348"/>
          <w:tab w:val="left" w:pos="3931"/>
        </w:tabs>
        <w:jc w:val="left"/>
        <w:rPr>
          <w:spacing w:val="-2"/>
        </w:rPr>
      </w:pPr>
      <w:r>
        <w:rPr>
          <w:spacing w:val="-2"/>
        </w:rPr>
        <w:tab/>
      </w:r>
    </w:p>
    <w:tbl>
      <w:tblPr>
        <w:tblW w:w="10465" w:type="dxa"/>
        <w:jc w:val="right"/>
        <w:tblLayout w:type="fixed"/>
        <w:tblCellMar>
          <w:left w:w="139" w:type="dxa"/>
          <w:right w:w="139" w:type="dxa"/>
        </w:tblCellMar>
        <w:tblLook w:val="0000" w:firstRow="0" w:lastRow="0" w:firstColumn="0" w:lastColumn="0" w:noHBand="0" w:noVBand="0"/>
      </w:tblPr>
      <w:tblGrid>
        <w:gridCol w:w="656"/>
        <w:gridCol w:w="5295"/>
        <w:gridCol w:w="2546"/>
        <w:gridCol w:w="1968"/>
      </w:tblGrid>
      <w:tr w:rsidR="005549F1" w14:paraId="71217560" w14:textId="77777777" w:rsidTr="006E1543">
        <w:trPr>
          <w:tblHeader/>
          <w:jc w:val="right"/>
        </w:trPr>
        <w:tc>
          <w:tcPr>
            <w:tcW w:w="10465" w:type="dxa"/>
            <w:gridSpan w:val="4"/>
            <w:tcBorders>
              <w:top w:val="single" w:sz="6" w:space="0" w:color="FFFFFF"/>
              <w:left w:val="single" w:sz="6" w:space="0" w:color="FFFFFF"/>
              <w:bottom w:val="single" w:sz="6" w:space="0" w:color="FFFFFF"/>
              <w:right w:val="nil"/>
            </w:tcBorders>
          </w:tcPr>
          <w:p w14:paraId="4753B3B1" w14:textId="77777777" w:rsidR="005549F1" w:rsidRDefault="005549F1" w:rsidP="006E1543">
            <w:pPr>
              <w:rPr>
                <w:b/>
                <w:bCs/>
                <w:lang w:val="en-GB"/>
              </w:rPr>
            </w:pPr>
            <w:r>
              <w:rPr>
                <w:b/>
                <w:bCs/>
                <w:lang w:val="en-GB"/>
              </w:rPr>
              <w:t xml:space="preserve">TENDERER'S Column to be completed by tenderer </w:t>
            </w:r>
          </w:p>
        </w:tc>
      </w:tr>
      <w:tr w:rsidR="005549F1" w14:paraId="2B5E9366" w14:textId="77777777" w:rsidTr="006E1543">
        <w:trPr>
          <w:tblHeader/>
          <w:jc w:val="right"/>
        </w:trPr>
        <w:tc>
          <w:tcPr>
            <w:tcW w:w="656" w:type="dxa"/>
            <w:tcBorders>
              <w:top w:val="single" w:sz="7" w:space="0" w:color="000000"/>
              <w:left w:val="double" w:sz="7" w:space="0" w:color="000000"/>
              <w:bottom w:val="single" w:sz="6" w:space="0" w:color="FFFFFF"/>
              <w:right w:val="single" w:sz="6" w:space="0" w:color="FFFFFF"/>
            </w:tcBorders>
          </w:tcPr>
          <w:p w14:paraId="2BA0C92E" w14:textId="77777777" w:rsidR="005549F1" w:rsidRDefault="005549F1" w:rsidP="006E1543">
            <w:pPr>
              <w:spacing w:line="163" w:lineRule="exact"/>
              <w:rPr>
                <w:b/>
                <w:bCs/>
                <w:lang w:val="en-GB"/>
              </w:rPr>
            </w:pPr>
          </w:p>
          <w:p w14:paraId="5252B35D" w14:textId="77777777" w:rsidR="005549F1" w:rsidRDefault="005549F1" w:rsidP="006E1543">
            <w:pPr>
              <w:rPr>
                <w:b/>
                <w:bCs/>
                <w:lang w:val="en-GB"/>
              </w:rPr>
            </w:pPr>
          </w:p>
        </w:tc>
        <w:tc>
          <w:tcPr>
            <w:tcW w:w="5295" w:type="dxa"/>
            <w:tcBorders>
              <w:top w:val="single" w:sz="7" w:space="0" w:color="000000"/>
              <w:left w:val="single" w:sz="6" w:space="0" w:color="FFFFFF"/>
              <w:bottom w:val="single" w:sz="6" w:space="0" w:color="FFFFFF"/>
              <w:right w:val="single" w:sz="6" w:space="0" w:color="FFFFFF"/>
            </w:tcBorders>
          </w:tcPr>
          <w:p w14:paraId="49B7E5D4" w14:textId="77777777" w:rsidR="005549F1" w:rsidRDefault="005549F1" w:rsidP="006E1543">
            <w:pPr>
              <w:spacing w:line="163" w:lineRule="exact"/>
              <w:rPr>
                <w:b/>
                <w:bCs/>
                <w:lang w:val="en-GB"/>
              </w:rPr>
            </w:pPr>
          </w:p>
          <w:p w14:paraId="2EF8D733" w14:textId="77777777" w:rsidR="005549F1" w:rsidRDefault="005549F1" w:rsidP="006E1543">
            <w:pPr>
              <w:rPr>
                <w:b/>
                <w:bCs/>
                <w:lang w:val="en-GB"/>
              </w:rPr>
            </w:pPr>
            <w:r>
              <w:rPr>
                <w:b/>
                <w:bCs/>
                <w:lang w:val="en-GB"/>
              </w:rPr>
              <w:t>SPECIFICATION</w:t>
            </w:r>
          </w:p>
        </w:tc>
        <w:tc>
          <w:tcPr>
            <w:tcW w:w="2546" w:type="dxa"/>
            <w:tcBorders>
              <w:top w:val="single" w:sz="7" w:space="0" w:color="000000"/>
              <w:left w:val="single" w:sz="7" w:space="0" w:color="000000"/>
              <w:bottom w:val="single" w:sz="6" w:space="0" w:color="FFFFFF"/>
              <w:right w:val="single" w:sz="6" w:space="0" w:color="FFFFFF"/>
            </w:tcBorders>
          </w:tcPr>
          <w:p w14:paraId="1B64898F" w14:textId="77777777" w:rsidR="005549F1" w:rsidRDefault="005549F1" w:rsidP="006E1543">
            <w:pPr>
              <w:spacing w:line="163" w:lineRule="exact"/>
              <w:rPr>
                <w:b/>
                <w:bCs/>
                <w:lang w:val="en-GB"/>
              </w:rPr>
            </w:pPr>
          </w:p>
          <w:p w14:paraId="7AFDF81B" w14:textId="77777777" w:rsidR="005549F1" w:rsidRDefault="005549F1" w:rsidP="006E1543">
            <w:pPr>
              <w:jc w:val="center"/>
              <w:rPr>
                <w:b/>
                <w:bCs/>
                <w:lang w:val="en-GB"/>
              </w:rPr>
            </w:pPr>
            <w:r>
              <w:rPr>
                <w:b/>
                <w:bCs/>
                <w:lang w:val="en-GB"/>
              </w:rPr>
              <w:t>REQUIRED</w:t>
            </w:r>
          </w:p>
        </w:tc>
        <w:tc>
          <w:tcPr>
            <w:tcW w:w="1968" w:type="dxa"/>
            <w:tcBorders>
              <w:top w:val="single" w:sz="7" w:space="0" w:color="000000"/>
              <w:left w:val="single" w:sz="7" w:space="0" w:color="000000"/>
              <w:bottom w:val="single" w:sz="6" w:space="0" w:color="FFFFFF"/>
              <w:right w:val="double" w:sz="7" w:space="0" w:color="000000"/>
            </w:tcBorders>
          </w:tcPr>
          <w:p w14:paraId="7C2416BF" w14:textId="77777777" w:rsidR="005549F1" w:rsidRDefault="005549F1" w:rsidP="006E1543">
            <w:pPr>
              <w:spacing w:line="163" w:lineRule="exact"/>
              <w:rPr>
                <w:b/>
                <w:bCs/>
                <w:lang w:val="en-GB"/>
              </w:rPr>
            </w:pPr>
          </w:p>
          <w:p w14:paraId="0F898FCE" w14:textId="77777777" w:rsidR="005549F1" w:rsidRDefault="005549F1" w:rsidP="006E1543">
            <w:pPr>
              <w:jc w:val="right"/>
              <w:rPr>
                <w:b/>
                <w:bCs/>
                <w:lang w:val="en-GB"/>
              </w:rPr>
            </w:pPr>
            <w:r>
              <w:rPr>
                <w:b/>
                <w:bCs/>
                <w:lang w:val="en-GB"/>
              </w:rPr>
              <w:t>TENDERER'S</w:t>
            </w:r>
          </w:p>
        </w:tc>
      </w:tr>
      <w:tr w:rsidR="005549F1" w14:paraId="5647161D"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649876B" w14:textId="77777777" w:rsidR="005549F1" w:rsidRDefault="005549F1" w:rsidP="006E1543">
            <w:pPr>
              <w:spacing w:line="163" w:lineRule="exact"/>
              <w:rPr>
                <w:b/>
                <w:bCs/>
                <w:lang w:val="en-GB"/>
              </w:rPr>
            </w:pPr>
          </w:p>
          <w:p w14:paraId="2DDD0C22" w14:textId="77777777" w:rsidR="005549F1" w:rsidRDefault="005549F1" w:rsidP="006E1543">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14273C49" w14:textId="77777777" w:rsidR="005549F1" w:rsidRDefault="005549F1" w:rsidP="006E1543">
            <w:pPr>
              <w:spacing w:line="163" w:lineRule="exact"/>
              <w:rPr>
                <w:lang w:val="en-GB"/>
              </w:rPr>
            </w:pPr>
          </w:p>
          <w:p w14:paraId="40407E62" w14:textId="77777777" w:rsidR="005549F1" w:rsidRDefault="005549F1" w:rsidP="006E1543">
            <w:pPr>
              <w:rPr>
                <w:lang w:val="en-GB"/>
              </w:rPr>
            </w:pPr>
            <w:r>
              <w:rPr>
                <w:lang w:val="en-GB"/>
              </w:rPr>
              <w:t>Make</w:t>
            </w:r>
          </w:p>
        </w:tc>
        <w:tc>
          <w:tcPr>
            <w:tcW w:w="2546" w:type="dxa"/>
            <w:tcBorders>
              <w:top w:val="single" w:sz="7" w:space="0" w:color="000000"/>
              <w:left w:val="single" w:sz="7" w:space="0" w:color="000000"/>
              <w:bottom w:val="single" w:sz="6" w:space="0" w:color="FFFFFF"/>
              <w:right w:val="single" w:sz="6" w:space="0" w:color="FFFFFF"/>
            </w:tcBorders>
          </w:tcPr>
          <w:p w14:paraId="053D427B" w14:textId="77777777" w:rsidR="005549F1" w:rsidRDefault="005549F1" w:rsidP="006E1543">
            <w:pPr>
              <w:spacing w:line="163" w:lineRule="exact"/>
              <w:rPr>
                <w:lang w:val="en-GB"/>
              </w:rPr>
            </w:pPr>
          </w:p>
          <w:p w14:paraId="1A2C2A19" w14:textId="77777777" w:rsidR="005549F1" w:rsidRDefault="005549F1" w:rsidP="006E1543">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2B57CA83" w14:textId="77777777" w:rsidR="005549F1" w:rsidRDefault="005549F1" w:rsidP="006E1543">
            <w:pPr>
              <w:spacing w:line="163" w:lineRule="exact"/>
              <w:rPr>
                <w:lang w:val="en-GB"/>
              </w:rPr>
            </w:pPr>
          </w:p>
          <w:p w14:paraId="6200DDBA" w14:textId="77777777" w:rsidR="005549F1" w:rsidRDefault="005549F1" w:rsidP="006E1543">
            <w:pPr>
              <w:jc w:val="right"/>
              <w:rPr>
                <w:lang w:val="en-GB"/>
              </w:rPr>
            </w:pPr>
          </w:p>
        </w:tc>
      </w:tr>
      <w:tr w:rsidR="005549F1" w14:paraId="65FD192A"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002845CF" w14:textId="77777777" w:rsidR="005549F1" w:rsidRDefault="005549F1" w:rsidP="006E1543">
            <w:pPr>
              <w:spacing w:line="163" w:lineRule="exact"/>
              <w:rPr>
                <w:lang w:val="en-GB"/>
              </w:rPr>
            </w:pPr>
          </w:p>
          <w:p w14:paraId="240ABF90" w14:textId="77777777" w:rsidR="005549F1" w:rsidRDefault="005549F1" w:rsidP="006E1543">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4B63B4FB" w14:textId="77777777" w:rsidR="005549F1" w:rsidRDefault="005549F1" w:rsidP="006E1543">
            <w:pPr>
              <w:spacing w:line="163" w:lineRule="exact"/>
              <w:rPr>
                <w:lang w:val="en-GB"/>
              </w:rPr>
            </w:pPr>
          </w:p>
          <w:p w14:paraId="4B22D5DA" w14:textId="77777777" w:rsidR="005549F1" w:rsidRDefault="005549F1" w:rsidP="006E1543">
            <w:pPr>
              <w:rPr>
                <w:lang w:val="en-GB"/>
              </w:rPr>
            </w:pPr>
            <w:r>
              <w:rPr>
                <w:lang w:val="en-GB"/>
              </w:rPr>
              <w:t>Model</w:t>
            </w:r>
          </w:p>
        </w:tc>
        <w:tc>
          <w:tcPr>
            <w:tcW w:w="2546" w:type="dxa"/>
            <w:tcBorders>
              <w:top w:val="single" w:sz="7" w:space="0" w:color="000000"/>
              <w:left w:val="single" w:sz="7" w:space="0" w:color="000000"/>
              <w:bottom w:val="single" w:sz="6" w:space="0" w:color="FFFFFF"/>
              <w:right w:val="single" w:sz="6" w:space="0" w:color="FFFFFF"/>
            </w:tcBorders>
          </w:tcPr>
          <w:p w14:paraId="1272EFC7" w14:textId="77777777" w:rsidR="005549F1" w:rsidRDefault="005549F1" w:rsidP="006E1543">
            <w:pPr>
              <w:spacing w:line="163" w:lineRule="exact"/>
              <w:rPr>
                <w:lang w:val="en-GB"/>
              </w:rPr>
            </w:pPr>
          </w:p>
          <w:p w14:paraId="5E656821" w14:textId="77777777" w:rsidR="005549F1" w:rsidRDefault="005549F1" w:rsidP="006E1543">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735894B9" w14:textId="77777777" w:rsidR="005549F1" w:rsidRDefault="005549F1" w:rsidP="006E1543">
            <w:pPr>
              <w:spacing w:line="163" w:lineRule="exact"/>
              <w:rPr>
                <w:lang w:val="en-GB"/>
              </w:rPr>
            </w:pPr>
          </w:p>
          <w:p w14:paraId="284E7C23" w14:textId="77777777" w:rsidR="005549F1" w:rsidRDefault="005549F1" w:rsidP="006E1543">
            <w:pPr>
              <w:jc w:val="right"/>
              <w:rPr>
                <w:lang w:val="en-GB"/>
              </w:rPr>
            </w:pPr>
          </w:p>
        </w:tc>
      </w:tr>
      <w:tr w:rsidR="005549F1" w14:paraId="22733D53"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39BB40EB" w14:textId="77777777" w:rsidR="005549F1" w:rsidRDefault="005549F1" w:rsidP="006E1543">
            <w:pPr>
              <w:spacing w:line="163" w:lineRule="exact"/>
              <w:rPr>
                <w:lang w:val="en-GB"/>
              </w:rPr>
            </w:pPr>
          </w:p>
          <w:p w14:paraId="5FB636FC" w14:textId="77777777" w:rsidR="005549F1" w:rsidRDefault="005549F1" w:rsidP="006E1543">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6C68438D" w14:textId="77777777" w:rsidR="005549F1" w:rsidRDefault="005549F1" w:rsidP="006E1543">
            <w:pPr>
              <w:spacing w:line="163" w:lineRule="exact"/>
              <w:rPr>
                <w:lang w:val="en-GB"/>
              </w:rPr>
            </w:pPr>
          </w:p>
          <w:p w14:paraId="76F4688A" w14:textId="77777777" w:rsidR="005549F1" w:rsidRDefault="005549F1" w:rsidP="006E1543">
            <w:pPr>
              <w:rPr>
                <w:lang w:val="en-GB"/>
              </w:rPr>
            </w:pPr>
            <w:r>
              <w:rPr>
                <w:lang w:val="en-GB"/>
              </w:rPr>
              <w:t>Country of origin</w:t>
            </w:r>
          </w:p>
        </w:tc>
        <w:tc>
          <w:tcPr>
            <w:tcW w:w="2546" w:type="dxa"/>
            <w:tcBorders>
              <w:top w:val="single" w:sz="7" w:space="0" w:color="000000"/>
              <w:left w:val="single" w:sz="7" w:space="0" w:color="000000"/>
              <w:bottom w:val="single" w:sz="6" w:space="0" w:color="FFFFFF"/>
              <w:right w:val="single" w:sz="6" w:space="0" w:color="FFFFFF"/>
            </w:tcBorders>
          </w:tcPr>
          <w:p w14:paraId="195B5AC4" w14:textId="77777777" w:rsidR="005549F1" w:rsidRDefault="005549F1" w:rsidP="006E1543">
            <w:pPr>
              <w:spacing w:line="163" w:lineRule="exact"/>
              <w:rPr>
                <w:lang w:val="en-GB"/>
              </w:rPr>
            </w:pPr>
          </w:p>
          <w:p w14:paraId="60B5C294" w14:textId="77777777" w:rsidR="005549F1" w:rsidRDefault="005549F1" w:rsidP="006E1543">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37F69C81" w14:textId="77777777" w:rsidR="005549F1" w:rsidRDefault="005549F1" w:rsidP="006E1543">
            <w:pPr>
              <w:spacing w:line="163" w:lineRule="exact"/>
              <w:rPr>
                <w:lang w:val="en-GB"/>
              </w:rPr>
            </w:pPr>
          </w:p>
          <w:p w14:paraId="0ADEDA8E" w14:textId="77777777" w:rsidR="005549F1" w:rsidRDefault="005549F1" w:rsidP="006E1543">
            <w:pPr>
              <w:jc w:val="right"/>
              <w:rPr>
                <w:lang w:val="en-GB"/>
              </w:rPr>
            </w:pPr>
          </w:p>
        </w:tc>
      </w:tr>
      <w:tr w:rsidR="005549F1" w14:paraId="4097B483"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3A04546C" w14:textId="77777777" w:rsidR="005549F1" w:rsidRDefault="005549F1" w:rsidP="006E1543">
            <w:pPr>
              <w:spacing w:line="163" w:lineRule="exact"/>
              <w:rPr>
                <w:lang w:val="en-GB"/>
              </w:rPr>
            </w:pPr>
          </w:p>
          <w:p w14:paraId="532780B6" w14:textId="77777777" w:rsidR="005549F1" w:rsidRDefault="005549F1" w:rsidP="006E1543">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2D8198EA" w14:textId="77777777" w:rsidR="005549F1" w:rsidRDefault="005549F1" w:rsidP="006E1543">
            <w:pPr>
              <w:spacing w:line="163" w:lineRule="exact"/>
              <w:rPr>
                <w:lang w:val="en-GB"/>
              </w:rPr>
            </w:pPr>
          </w:p>
          <w:p w14:paraId="5FD417D5" w14:textId="77777777" w:rsidR="005549F1" w:rsidRDefault="005549F1" w:rsidP="006E1543">
            <w:pPr>
              <w:rPr>
                <w:lang w:val="en-GB"/>
              </w:rPr>
            </w:pPr>
            <w:r>
              <w:rPr>
                <w:lang w:val="en-GB"/>
              </w:rPr>
              <w:t xml:space="preserve">Manufacturer's literature, </w:t>
            </w:r>
            <w:proofErr w:type="gramStart"/>
            <w:r>
              <w:rPr>
                <w:lang w:val="en-GB"/>
              </w:rPr>
              <w:t>authority  and</w:t>
            </w:r>
            <w:proofErr w:type="gramEnd"/>
            <w:r>
              <w:rPr>
                <w:lang w:val="en-GB"/>
              </w:rPr>
              <w:t xml:space="preserve"> specifications supplied.</w:t>
            </w:r>
          </w:p>
        </w:tc>
        <w:tc>
          <w:tcPr>
            <w:tcW w:w="2546" w:type="dxa"/>
            <w:tcBorders>
              <w:top w:val="single" w:sz="7" w:space="0" w:color="000000"/>
              <w:left w:val="single" w:sz="7" w:space="0" w:color="000000"/>
              <w:bottom w:val="single" w:sz="6" w:space="0" w:color="FFFFFF"/>
              <w:right w:val="single" w:sz="6" w:space="0" w:color="FFFFFF"/>
            </w:tcBorders>
          </w:tcPr>
          <w:p w14:paraId="66A32383" w14:textId="77777777" w:rsidR="005549F1" w:rsidRDefault="005549F1" w:rsidP="006E1543">
            <w:pPr>
              <w:spacing w:line="163" w:lineRule="exact"/>
              <w:rPr>
                <w:lang w:val="en-GB"/>
              </w:rPr>
            </w:pPr>
          </w:p>
          <w:p w14:paraId="1B965054" w14:textId="77777777" w:rsidR="005549F1" w:rsidRDefault="005549F1" w:rsidP="006E1543">
            <w:pPr>
              <w:jc w:val="center"/>
              <w:rPr>
                <w:lang w:val="en-GB"/>
              </w:rPr>
            </w:pPr>
          </w:p>
          <w:p w14:paraId="70946407" w14:textId="77777777" w:rsidR="005549F1" w:rsidRDefault="005549F1" w:rsidP="006E1543">
            <w:pPr>
              <w:jc w:val="center"/>
              <w:rPr>
                <w:lang w:val="en-GB"/>
              </w:rPr>
            </w:pPr>
            <w:r>
              <w:rPr>
                <w:lang w:val="en-GB"/>
              </w:rPr>
              <w:t>Yes, mandatory</w:t>
            </w:r>
          </w:p>
        </w:tc>
        <w:tc>
          <w:tcPr>
            <w:tcW w:w="1968" w:type="dxa"/>
            <w:tcBorders>
              <w:top w:val="single" w:sz="7" w:space="0" w:color="000000"/>
              <w:left w:val="single" w:sz="7" w:space="0" w:color="000000"/>
              <w:bottom w:val="single" w:sz="6" w:space="0" w:color="FFFFFF"/>
              <w:right w:val="double" w:sz="7" w:space="0" w:color="000000"/>
            </w:tcBorders>
          </w:tcPr>
          <w:p w14:paraId="07CE659F" w14:textId="77777777" w:rsidR="005549F1" w:rsidRDefault="005549F1" w:rsidP="006E1543">
            <w:pPr>
              <w:spacing w:line="163" w:lineRule="exact"/>
              <w:rPr>
                <w:lang w:val="en-GB"/>
              </w:rPr>
            </w:pPr>
          </w:p>
          <w:p w14:paraId="141D28A8" w14:textId="77777777" w:rsidR="005549F1" w:rsidRDefault="005549F1" w:rsidP="006E1543">
            <w:pPr>
              <w:jc w:val="right"/>
              <w:rPr>
                <w:lang w:val="en-GB"/>
              </w:rPr>
            </w:pPr>
          </w:p>
          <w:p w14:paraId="3DAD68BB" w14:textId="77777777" w:rsidR="005549F1" w:rsidRDefault="005549F1" w:rsidP="006E1543">
            <w:pPr>
              <w:jc w:val="right"/>
              <w:rPr>
                <w:lang w:val="en-GB"/>
              </w:rPr>
            </w:pPr>
            <w:r>
              <w:rPr>
                <w:lang w:val="en-GB"/>
              </w:rPr>
              <w:t xml:space="preserve">     ------------(Y/N)</w:t>
            </w:r>
          </w:p>
        </w:tc>
      </w:tr>
      <w:tr w:rsidR="005549F1" w14:paraId="6B741D67" w14:textId="77777777" w:rsidTr="006E1543">
        <w:trPr>
          <w:jc w:val="right"/>
        </w:trPr>
        <w:tc>
          <w:tcPr>
            <w:tcW w:w="656" w:type="dxa"/>
            <w:tcBorders>
              <w:top w:val="single" w:sz="7" w:space="0" w:color="000000"/>
              <w:left w:val="single" w:sz="6" w:space="0" w:color="FFFFFF"/>
              <w:bottom w:val="single" w:sz="6" w:space="0" w:color="FFFFFF"/>
              <w:right w:val="single" w:sz="6" w:space="0" w:color="FFFFFF"/>
            </w:tcBorders>
          </w:tcPr>
          <w:p w14:paraId="16F4D29E" w14:textId="77777777" w:rsidR="005549F1" w:rsidRDefault="005549F1" w:rsidP="006E1543">
            <w:pPr>
              <w:spacing w:line="163" w:lineRule="exact"/>
              <w:rPr>
                <w:lang w:val="en-GB"/>
              </w:rPr>
            </w:pPr>
          </w:p>
          <w:p w14:paraId="4940C6BF" w14:textId="77777777" w:rsidR="005549F1" w:rsidRDefault="005549F1" w:rsidP="006E1543">
            <w:pPr>
              <w:rPr>
                <w:b/>
                <w:bCs/>
                <w:lang w:val="en-GB"/>
              </w:rPr>
            </w:pPr>
            <w:r>
              <w:rPr>
                <w:b/>
                <w:bCs/>
                <w:lang w:val="en-GB"/>
              </w:rPr>
              <w:t>1.</w:t>
            </w:r>
          </w:p>
        </w:tc>
        <w:tc>
          <w:tcPr>
            <w:tcW w:w="9809" w:type="dxa"/>
            <w:gridSpan w:val="3"/>
            <w:tcBorders>
              <w:top w:val="single" w:sz="7" w:space="0" w:color="000000"/>
              <w:left w:val="single" w:sz="6" w:space="0" w:color="FFFFFF"/>
              <w:bottom w:val="single" w:sz="6" w:space="0" w:color="FFFFFF"/>
              <w:right w:val="nil"/>
            </w:tcBorders>
          </w:tcPr>
          <w:p w14:paraId="551574F0" w14:textId="77777777" w:rsidR="005549F1" w:rsidRDefault="005549F1" w:rsidP="006E1543">
            <w:pPr>
              <w:spacing w:line="163" w:lineRule="exact"/>
              <w:rPr>
                <w:b/>
                <w:bCs/>
                <w:lang w:val="en-GB"/>
              </w:rPr>
            </w:pPr>
          </w:p>
          <w:p w14:paraId="3333F614" w14:textId="77777777" w:rsidR="005549F1" w:rsidRDefault="005549F1" w:rsidP="006E1543">
            <w:pPr>
              <w:rPr>
                <w:b/>
                <w:bCs/>
                <w:lang w:val="en-GB"/>
              </w:rPr>
            </w:pPr>
            <w:r>
              <w:rPr>
                <w:b/>
                <w:bCs/>
                <w:lang w:val="en-GB"/>
              </w:rPr>
              <w:t>GENERAL</w:t>
            </w:r>
          </w:p>
        </w:tc>
      </w:tr>
      <w:tr w:rsidR="005549F1" w14:paraId="25A24A62"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098E4D6" w14:textId="77777777" w:rsidR="005549F1" w:rsidRDefault="005549F1" w:rsidP="006E1543">
            <w:pPr>
              <w:spacing w:line="163" w:lineRule="exact"/>
              <w:rPr>
                <w:b/>
                <w:bCs/>
                <w:lang w:val="en-GB"/>
              </w:rPr>
            </w:pPr>
          </w:p>
          <w:p w14:paraId="648FDFA6" w14:textId="77777777" w:rsidR="005549F1" w:rsidRDefault="005549F1" w:rsidP="006E1543">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7E83D172" w14:textId="77777777" w:rsidR="005549F1" w:rsidRDefault="005549F1" w:rsidP="006E1543">
            <w:pPr>
              <w:spacing w:line="163" w:lineRule="exact"/>
              <w:rPr>
                <w:lang w:val="en-GB"/>
              </w:rPr>
            </w:pPr>
          </w:p>
          <w:p w14:paraId="22070311" w14:textId="77777777" w:rsidR="005549F1" w:rsidRDefault="005549F1" w:rsidP="006E1543">
            <w:pPr>
              <w:rPr>
                <w:lang w:val="en-GB"/>
              </w:rPr>
            </w:pPr>
            <w:r>
              <w:rPr>
                <w:lang w:val="en-GB"/>
              </w:rPr>
              <w:t xml:space="preserve">A standard production, 4x4, heavy duty utility, Diesel Utility </w:t>
            </w:r>
            <w:proofErr w:type="gramStart"/>
            <w:r>
              <w:rPr>
                <w:lang w:val="en-GB"/>
              </w:rPr>
              <w:t>vehicle  of</w:t>
            </w:r>
            <w:proofErr w:type="gramEnd"/>
            <w:r>
              <w:rPr>
                <w:lang w:val="en-GB"/>
              </w:rPr>
              <w:t xml:space="preserve"> latest design in the class, robust construction in current production.</w:t>
            </w:r>
          </w:p>
        </w:tc>
        <w:tc>
          <w:tcPr>
            <w:tcW w:w="2546" w:type="dxa"/>
            <w:tcBorders>
              <w:top w:val="single" w:sz="7" w:space="0" w:color="000000"/>
              <w:left w:val="single" w:sz="7" w:space="0" w:color="000000"/>
              <w:bottom w:val="single" w:sz="6" w:space="0" w:color="FFFFFF"/>
              <w:right w:val="single" w:sz="6" w:space="0" w:color="FFFFFF"/>
            </w:tcBorders>
          </w:tcPr>
          <w:p w14:paraId="020D7860" w14:textId="77777777" w:rsidR="005549F1" w:rsidRDefault="005549F1" w:rsidP="006E1543">
            <w:pPr>
              <w:spacing w:line="163" w:lineRule="exact"/>
              <w:rPr>
                <w:lang w:val="en-GB"/>
              </w:rPr>
            </w:pPr>
          </w:p>
          <w:p w14:paraId="59CF9C24" w14:textId="77777777" w:rsidR="005549F1" w:rsidRDefault="005549F1" w:rsidP="006E1543">
            <w:pPr>
              <w:jc w:val="center"/>
              <w:rPr>
                <w:lang w:val="en-GB"/>
              </w:rPr>
            </w:pPr>
            <w:proofErr w:type="spellStart"/>
            <w:proofErr w:type="gramStart"/>
            <w:r>
              <w:rPr>
                <w:lang w:val="en-GB"/>
              </w:rPr>
              <w:t>Yes,Yes</w:t>
            </w:r>
            <w:proofErr w:type="gramEnd"/>
            <w:r>
              <w:rPr>
                <w:lang w:val="en-GB"/>
              </w:rPr>
              <w:t>,Yes</w:t>
            </w:r>
            <w:proofErr w:type="spellEnd"/>
          </w:p>
        </w:tc>
        <w:tc>
          <w:tcPr>
            <w:tcW w:w="1968" w:type="dxa"/>
            <w:tcBorders>
              <w:top w:val="single" w:sz="7" w:space="0" w:color="000000"/>
              <w:left w:val="single" w:sz="7" w:space="0" w:color="000000"/>
              <w:bottom w:val="single" w:sz="6" w:space="0" w:color="FFFFFF"/>
              <w:right w:val="double" w:sz="7" w:space="0" w:color="000000"/>
            </w:tcBorders>
          </w:tcPr>
          <w:p w14:paraId="0CA603CD" w14:textId="77777777" w:rsidR="005549F1" w:rsidRDefault="005549F1" w:rsidP="006E1543">
            <w:pPr>
              <w:spacing w:line="163" w:lineRule="exact"/>
              <w:rPr>
                <w:lang w:val="en-GB"/>
              </w:rPr>
            </w:pPr>
          </w:p>
          <w:p w14:paraId="57EC771C" w14:textId="77777777" w:rsidR="005549F1" w:rsidRDefault="005549F1" w:rsidP="006E1543">
            <w:pPr>
              <w:jc w:val="right"/>
              <w:rPr>
                <w:lang w:val="en-GB"/>
              </w:rPr>
            </w:pPr>
            <w:r>
              <w:rPr>
                <w:lang w:val="en-GB"/>
              </w:rPr>
              <w:t xml:space="preserve">     ------------(Y/N)</w:t>
            </w:r>
          </w:p>
        </w:tc>
      </w:tr>
      <w:tr w:rsidR="005549F1" w14:paraId="33D50ABD"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5E0C69F1" w14:textId="77777777" w:rsidR="005549F1" w:rsidRDefault="005549F1" w:rsidP="006E1543">
            <w:pPr>
              <w:spacing w:line="163" w:lineRule="exact"/>
              <w:rPr>
                <w:lang w:val="en-GB"/>
              </w:rPr>
            </w:pPr>
          </w:p>
          <w:p w14:paraId="1D492250"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19B60FC9" w14:textId="77777777" w:rsidR="005549F1" w:rsidRDefault="005549F1" w:rsidP="006E1543">
            <w:pPr>
              <w:spacing w:line="163" w:lineRule="exact"/>
              <w:rPr>
                <w:lang w:val="en-GB"/>
              </w:rPr>
            </w:pPr>
          </w:p>
          <w:p w14:paraId="788858C0" w14:textId="77777777" w:rsidR="005549F1" w:rsidRDefault="005549F1" w:rsidP="006E1543">
            <w:pPr>
              <w:rPr>
                <w:lang w:val="en-GB"/>
              </w:rPr>
            </w:pPr>
            <w:r>
              <w:rPr>
                <w:lang w:val="en-GB"/>
              </w:rPr>
              <w:t>Supplied new.</w:t>
            </w:r>
          </w:p>
        </w:tc>
        <w:tc>
          <w:tcPr>
            <w:tcW w:w="2546" w:type="dxa"/>
            <w:tcBorders>
              <w:top w:val="single" w:sz="7" w:space="0" w:color="000000"/>
              <w:left w:val="single" w:sz="7" w:space="0" w:color="000000"/>
              <w:bottom w:val="single" w:sz="6" w:space="0" w:color="FFFFFF"/>
              <w:right w:val="single" w:sz="6" w:space="0" w:color="FFFFFF"/>
            </w:tcBorders>
          </w:tcPr>
          <w:p w14:paraId="21C1A993" w14:textId="77777777" w:rsidR="005549F1" w:rsidRDefault="005549F1" w:rsidP="006E1543">
            <w:pPr>
              <w:spacing w:line="163" w:lineRule="exact"/>
              <w:rPr>
                <w:lang w:val="en-GB"/>
              </w:rPr>
            </w:pPr>
          </w:p>
          <w:p w14:paraId="1D932E91"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326E3310" w14:textId="77777777" w:rsidR="005549F1" w:rsidRDefault="005549F1" w:rsidP="006E1543">
            <w:pPr>
              <w:spacing w:line="163" w:lineRule="exact"/>
              <w:rPr>
                <w:lang w:val="en-GB"/>
              </w:rPr>
            </w:pPr>
          </w:p>
          <w:p w14:paraId="48A9C41B" w14:textId="77777777" w:rsidR="005549F1" w:rsidRDefault="005549F1" w:rsidP="006E1543">
            <w:pPr>
              <w:jc w:val="right"/>
              <w:rPr>
                <w:lang w:val="en-GB"/>
              </w:rPr>
            </w:pPr>
            <w:r>
              <w:rPr>
                <w:lang w:val="en-GB"/>
              </w:rPr>
              <w:t xml:space="preserve">     ------------(Y/N)</w:t>
            </w:r>
          </w:p>
        </w:tc>
      </w:tr>
      <w:tr w:rsidR="005549F1" w14:paraId="712C781F"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0F09C0B7" w14:textId="77777777" w:rsidR="005549F1" w:rsidRDefault="005549F1" w:rsidP="006E1543">
            <w:pPr>
              <w:spacing w:line="163" w:lineRule="exact"/>
              <w:rPr>
                <w:lang w:val="en-GB"/>
              </w:rPr>
            </w:pPr>
          </w:p>
          <w:p w14:paraId="0432EDF9"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30E0137E" w14:textId="77777777" w:rsidR="005549F1" w:rsidRDefault="005549F1" w:rsidP="006E1543">
            <w:pPr>
              <w:spacing w:line="163" w:lineRule="exact"/>
              <w:rPr>
                <w:lang w:val="en-GB"/>
              </w:rPr>
            </w:pPr>
          </w:p>
          <w:p w14:paraId="1F589ECB" w14:textId="77777777" w:rsidR="005549F1" w:rsidRDefault="005549F1" w:rsidP="006E1543">
            <w:pPr>
              <w:rPr>
                <w:lang w:val="en-GB"/>
              </w:rPr>
            </w:pPr>
            <w:r>
              <w:rPr>
                <w:lang w:val="en-GB"/>
              </w:rPr>
              <w:t xml:space="preserve">Designed </w:t>
            </w:r>
            <w:proofErr w:type="gramStart"/>
            <w:r>
              <w:rPr>
                <w:lang w:val="en-GB"/>
              </w:rPr>
              <w:t>to  heavy</w:t>
            </w:r>
            <w:proofErr w:type="gramEnd"/>
            <w:r>
              <w:rPr>
                <w:lang w:val="en-GB"/>
              </w:rPr>
              <w:t xml:space="preserve">  duty specifications, capable of operating in tropical conditions in extremes of mud, heat and dust.</w:t>
            </w:r>
          </w:p>
        </w:tc>
        <w:tc>
          <w:tcPr>
            <w:tcW w:w="2546" w:type="dxa"/>
            <w:tcBorders>
              <w:top w:val="single" w:sz="7" w:space="0" w:color="000000"/>
              <w:left w:val="single" w:sz="7" w:space="0" w:color="000000"/>
              <w:bottom w:val="single" w:sz="6" w:space="0" w:color="FFFFFF"/>
              <w:right w:val="single" w:sz="6" w:space="0" w:color="FFFFFF"/>
            </w:tcBorders>
          </w:tcPr>
          <w:p w14:paraId="25D0994E" w14:textId="77777777" w:rsidR="005549F1" w:rsidRDefault="005549F1" w:rsidP="006E1543">
            <w:pPr>
              <w:spacing w:line="163" w:lineRule="exact"/>
              <w:rPr>
                <w:lang w:val="en-GB"/>
              </w:rPr>
            </w:pPr>
          </w:p>
          <w:p w14:paraId="4E960AB8" w14:textId="77777777" w:rsidR="005549F1" w:rsidRDefault="005549F1" w:rsidP="006E1543">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6D261653" w14:textId="77777777" w:rsidR="005549F1" w:rsidRDefault="005549F1" w:rsidP="006E1543">
            <w:pPr>
              <w:spacing w:line="163" w:lineRule="exact"/>
              <w:rPr>
                <w:lang w:val="en-GB"/>
              </w:rPr>
            </w:pPr>
          </w:p>
          <w:p w14:paraId="6933540D" w14:textId="77777777" w:rsidR="005549F1" w:rsidRDefault="005549F1" w:rsidP="006E1543">
            <w:pPr>
              <w:jc w:val="right"/>
              <w:rPr>
                <w:lang w:val="en-GB"/>
              </w:rPr>
            </w:pPr>
            <w:r>
              <w:rPr>
                <w:lang w:val="en-GB"/>
              </w:rPr>
              <w:t>------------(Y/N)</w:t>
            </w:r>
          </w:p>
        </w:tc>
      </w:tr>
      <w:tr w:rsidR="005549F1" w14:paraId="3E3C3FDA"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520931B3" w14:textId="77777777" w:rsidR="005549F1" w:rsidRDefault="005549F1" w:rsidP="006E1543">
            <w:pPr>
              <w:spacing w:line="163" w:lineRule="exact"/>
              <w:rPr>
                <w:lang w:val="en-GB"/>
              </w:rPr>
            </w:pPr>
          </w:p>
          <w:p w14:paraId="45C4845B" w14:textId="77777777" w:rsidR="005549F1" w:rsidRDefault="005549F1" w:rsidP="006E1543">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1F167938" w14:textId="77777777" w:rsidR="005549F1" w:rsidRDefault="005549F1" w:rsidP="006E1543">
            <w:pPr>
              <w:spacing w:line="163" w:lineRule="exact"/>
              <w:rPr>
                <w:lang w:val="en-GB"/>
              </w:rPr>
            </w:pPr>
          </w:p>
          <w:p w14:paraId="3C350ADF" w14:textId="77777777" w:rsidR="005549F1" w:rsidRDefault="005549F1" w:rsidP="006E1543">
            <w:pPr>
              <w:rPr>
                <w:lang w:val="en-GB"/>
              </w:rPr>
            </w:pPr>
            <w:r>
              <w:rPr>
                <w:lang w:val="en-GB"/>
              </w:rPr>
              <w:t>Most suitable for operating on both "on and off" road conditions.</w:t>
            </w:r>
          </w:p>
        </w:tc>
        <w:tc>
          <w:tcPr>
            <w:tcW w:w="2546" w:type="dxa"/>
            <w:tcBorders>
              <w:top w:val="single" w:sz="7" w:space="0" w:color="000000"/>
              <w:left w:val="single" w:sz="7" w:space="0" w:color="000000"/>
              <w:bottom w:val="single" w:sz="6" w:space="0" w:color="FFFFFF"/>
              <w:right w:val="single" w:sz="6" w:space="0" w:color="FFFFFF"/>
            </w:tcBorders>
          </w:tcPr>
          <w:p w14:paraId="59EEE952" w14:textId="77777777" w:rsidR="005549F1" w:rsidRDefault="005549F1" w:rsidP="006E1543">
            <w:pPr>
              <w:spacing w:line="163" w:lineRule="exact"/>
              <w:rPr>
                <w:lang w:val="en-GB"/>
              </w:rPr>
            </w:pPr>
          </w:p>
          <w:p w14:paraId="3D79E69A"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0890666F" w14:textId="77777777" w:rsidR="005549F1" w:rsidRDefault="005549F1" w:rsidP="006E1543">
            <w:pPr>
              <w:spacing w:line="163" w:lineRule="exact"/>
              <w:rPr>
                <w:lang w:val="en-GB"/>
              </w:rPr>
            </w:pPr>
          </w:p>
          <w:p w14:paraId="26B6648D" w14:textId="77777777" w:rsidR="005549F1" w:rsidRDefault="005549F1" w:rsidP="006E1543">
            <w:pPr>
              <w:jc w:val="right"/>
              <w:rPr>
                <w:lang w:val="en-GB"/>
              </w:rPr>
            </w:pPr>
            <w:r>
              <w:rPr>
                <w:lang w:val="en-GB"/>
              </w:rPr>
              <w:t>-----------(Y/N)</w:t>
            </w:r>
          </w:p>
        </w:tc>
      </w:tr>
      <w:tr w:rsidR="005549F1" w14:paraId="32EA2ADA"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86A64BD" w14:textId="77777777" w:rsidR="005549F1" w:rsidRDefault="005549F1" w:rsidP="006E1543">
            <w:pPr>
              <w:spacing w:line="163" w:lineRule="exact"/>
              <w:rPr>
                <w:lang w:val="en-GB"/>
              </w:rPr>
            </w:pPr>
          </w:p>
          <w:p w14:paraId="14A778A2" w14:textId="77777777" w:rsidR="005549F1" w:rsidRDefault="005549F1" w:rsidP="006E1543">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77CBADBF" w14:textId="77777777" w:rsidR="005549F1" w:rsidRDefault="005549F1" w:rsidP="006E1543">
            <w:pPr>
              <w:spacing w:line="163" w:lineRule="exact"/>
              <w:rPr>
                <w:lang w:val="en-GB"/>
              </w:rPr>
            </w:pPr>
          </w:p>
          <w:p w14:paraId="5BD582DA" w14:textId="77777777" w:rsidR="005549F1" w:rsidRDefault="005549F1" w:rsidP="006E1543">
            <w:pPr>
              <w:rPr>
                <w:lang w:val="en-GB"/>
              </w:rPr>
            </w:pPr>
            <w:r>
              <w:rPr>
                <w:lang w:val="en-GB"/>
              </w:rPr>
              <w:t>Most suitable for personnel transportation.</w:t>
            </w:r>
          </w:p>
        </w:tc>
        <w:tc>
          <w:tcPr>
            <w:tcW w:w="2546" w:type="dxa"/>
            <w:tcBorders>
              <w:top w:val="single" w:sz="7" w:space="0" w:color="000000"/>
              <w:left w:val="single" w:sz="7" w:space="0" w:color="000000"/>
              <w:bottom w:val="single" w:sz="6" w:space="0" w:color="FFFFFF"/>
              <w:right w:val="single" w:sz="6" w:space="0" w:color="FFFFFF"/>
            </w:tcBorders>
          </w:tcPr>
          <w:p w14:paraId="2909D8D0" w14:textId="77777777" w:rsidR="005549F1" w:rsidRDefault="005549F1" w:rsidP="006E1543">
            <w:pPr>
              <w:spacing w:line="163" w:lineRule="exact"/>
              <w:rPr>
                <w:lang w:val="en-GB"/>
              </w:rPr>
            </w:pPr>
          </w:p>
          <w:p w14:paraId="79CF6173"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23DA7A55" w14:textId="77777777" w:rsidR="005549F1" w:rsidRDefault="005549F1" w:rsidP="006E1543">
            <w:pPr>
              <w:spacing w:line="163" w:lineRule="exact"/>
              <w:rPr>
                <w:lang w:val="en-GB"/>
              </w:rPr>
            </w:pPr>
          </w:p>
          <w:p w14:paraId="0F93C49B" w14:textId="77777777" w:rsidR="005549F1" w:rsidRDefault="005549F1" w:rsidP="006E1543">
            <w:pPr>
              <w:jc w:val="right"/>
              <w:rPr>
                <w:lang w:val="en-GB"/>
              </w:rPr>
            </w:pPr>
            <w:r>
              <w:rPr>
                <w:lang w:val="en-GB"/>
              </w:rPr>
              <w:t>-----------(Y/N)</w:t>
            </w:r>
          </w:p>
        </w:tc>
      </w:tr>
      <w:tr w:rsidR="005549F1" w14:paraId="552D1440"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5C7ABE0B" w14:textId="77777777" w:rsidR="005549F1" w:rsidRDefault="005549F1" w:rsidP="006E1543">
            <w:pPr>
              <w:spacing w:line="163" w:lineRule="exact"/>
              <w:rPr>
                <w:lang w:val="en-GB"/>
              </w:rPr>
            </w:pPr>
          </w:p>
          <w:p w14:paraId="6BD98575" w14:textId="77777777" w:rsidR="005549F1" w:rsidRDefault="005549F1" w:rsidP="006E1543">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12E1D510" w14:textId="77777777" w:rsidR="005549F1" w:rsidRDefault="005549F1" w:rsidP="006E1543">
            <w:pPr>
              <w:spacing w:line="163" w:lineRule="exact"/>
              <w:rPr>
                <w:lang w:val="en-GB"/>
              </w:rPr>
            </w:pPr>
          </w:p>
          <w:p w14:paraId="7CB78E84" w14:textId="77777777" w:rsidR="005549F1" w:rsidRDefault="005549F1" w:rsidP="006E1543">
            <w:pPr>
              <w:rPr>
                <w:lang w:val="en-GB"/>
              </w:rPr>
            </w:pPr>
            <w:r>
              <w:rPr>
                <w:lang w:val="en-GB"/>
              </w:rPr>
              <w:t>To be fully loaded with accessories.</w:t>
            </w:r>
          </w:p>
        </w:tc>
        <w:tc>
          <w:tcPr>
            <w:tcW w:w="2546" w:type="dxa"/>
            <w:tcBorders>
              <w:top w:val="single" w:sz="7" w:space="0" w:color="000000"/>
              <w:left w:val="single" w:sz="7" w:space="0" w:color="000000"/>
              <w:bottom w:val="single" w:sz="6" w:space="0" w:color="FFFFFF"/>
              <w:right w:val="single" w:sz="6" w:space="0" w:color="FFFFFF"/>
            </w:tcBorders>
          </w:tcPr>
          <w:p w14:paraId="28E357A3" w14:textId="77777777" w:rsidR="005549F1" w:rsidRDefault="005549F1" w:rsidP="006E1543">
            <w:pPr>
              <w:spacing w:line="163" w:lineRule="exact"/>
              <w:rPr>
                <w:lang w:val="en-GB"/>
              </w:rPr>
            </w:pPr>
          </w:p>
          <w:p w14:paraId="34A5E175" w14:textId="77777777" w:rsidR="005549F1" w:rsidRDefault="005549F1" w:rsidP="006E1543">
            <w:pPr>
              <w:jc w:val="center"/>
              <w:rPr>
                <w:lang w:val="en-GB"/>
              </w:rPr>
            </w:pPr>
            <w:r>
              <w:rPr>
                <w:lang w:val="en-GB"/>
              </w:rPr>
              <w:t>Yes mandatory</w:t>
            </w:r>
          </w:p>
        </w:tc>
        <w:tc>
          <w:tcPr>
            <w:tcW w:w="1968" w:type="dxa"/>
            <w:tcBorders>
              <w:top w:val="single" w:sz="7" w:space="0" w:color="000000"/>
              <w:left w:val="single" w:sz="7" w:space="0" w:color="000000"/>
              <w:bottom w:val="single" w:sz="6" w:space="0" w:color="FFFFFF"/>
              <w:right w:val="double" w:sz="7" w:space="0" w:color="000000"/>
            </w:tcBorders>
          </w:tcPr>
          <w:p w14:paraId="5AC705CB" w14:textId="77777777" w:rsidR="005549F1" w:rsidRDefault="005549F1" w:rsidP="006E1543">
            <w:pPr>
              <w:spacing w:line="163" w:lineRule="exact"/>
              <w:rPr>
                <w:lang w:val="en-GB"/>
              </w:rPr>
            </w:pPr>
          </w:p>
          <w:p w14:paraId="203610BE" w14:textId="77777777" w:rsidR="005549F1" w:rsidRDefault="005549F1" w:rsidP="006E1543">
            <w:pPr>
              <w:jc w:val="right"/>
              <w:rPr>
                <w:lang w:val="en-GB"/>
              </w:rPr>
            </w:pPr>
            <w:r>
              <w:rPr>
                <w:lang w:val="en-GB"/>
              </w:rPr>
              <w:t>-----------(Y/N)</w:t>
            </w:r>
          </w:p>
        </w:tc>
      </w:tr>
      <w:tr w:rsidR="005549F1" w14:paraId="071090DA" w14:textId="77777777" w:rsidTr="006E1543">
        <w:trPr>
          <w:jc w:val="right"/>
        </w:trPr>
        <w:tc>
          <w:tcPr>
            <w:tcW w:w="656" w:type="dxa"/>
            <w:tcBorders>
              <w:top w:val="single" w:sz="7" w:space="0" w:color="000000"/>
              <w:left w:val="single" w:sz="6" w:space="0" w:color="FFFFFF"/>
              <w:bottom w:val="single" w:sz="6" w:space="0" w:color="FFFFFF"/>
              <w:right w:val="single" w:sz="6" w:space="0" w:color="FFFFFF"/>
            </w:tcBorders>
          </w:tcPr>
          <w:p w14:paraId="3D6EC32D" w14:textId="77777777" w:rsidR="005549F1" w:rsidRDefault="005549F1" w:rsidP="006E1543">
            <w:pPr>
              <w:spacing w:line="163" w:lineRule="exact"/>
              <w:rPr>
                <w:lang w:val="en-GB"/>
              </w:rPr>
            </w:pPr>
          </w:p>
          <w:p w14:paraId="5D426CB6" w14:textId="77777777" w:rsidR="005549F1" w:rsidRDefault="005549F1" w:rsidP="006E1543">
            <w:pPr>
              <w:rPr>
                <w:b/>
                <w:bCs/>
                <w:lang w:val="en-GB"/>
              </w:rPr>
            </w:pPr>
            <w:r>
              <w:rPr>
                <w:b/>
                <w:bCs/>
                <w:lang w:val="en-GB"/>
              </w:rPr>
              <w:t>2.</w:t>
            </w:r>
          </w:p>
        </w:tc>
        <w:tc>
          <w:tcPr>
            <w:tcW w:w="9809" w:type="dxa"/>
            <w:gridSpan w:val="3"/>
            <w:tcBorders>
              <w:top w:val="single" w:sz="7" w:space="0" w:color="000000"/>
              <w:left w:val="single" w:sz="6" w:space="0" w:color="FFFFFF"/>
              <w:bottom w:val="single" w:sz="6" w:space="0" w:color="FFFFFF"/>
              <w:right w:val="nil"/>
            </w:tcBorders>
          </w:tcPr>
          <w:p w14:paraId="58517A60" w14:textId="77777777" w:rsidR="005549F1" w:rsidRDefault="005549F1" w:rsidP="006E1543">
            <w:pPr>
              <w:spacing w:line="163" w:lineRule="exact"/>
              <w:rPr>
                <w:b/>
                <w:bCs/>
                <w:lang w:val="en-GB"/>
              </w:rPr>
            </w:pPr>
          </w:p>
          <w:p w14:paraId="48D0A32B" w14:textId="77777777" w:rsidR="005549F1" w:rsidRDefault="005549F1" w:rsidP="006E1543">
            <w:pPr>
              <w:rPr>
                <w:b/>
                <w:bCs/>
                <w:lang w:val="en-GB"/>
              </w:rPr>
            </w:pPr>
            <w:r>
              <w:rPr>
                <w:b/>
                <w:bCs/>
                <w:lang w:val="en-GB"/>
              </w:rPr>
              <w:t>DIMENSIONS, WEIGHTS AND PERFORMANCE</w:t>
            </w:r>
          </w:p>
        </w:tc>
      </w:tr>
      <w:tr w:rsidR="005549F1" w14:paraId="7B55DD76"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191A1B6" w14:textId="77777777" w:rsidR="005549F1" w:rsidRDefault="005549F1" w:rsidP="006E1543">
            <w:pPr>
              <w:spacing w:line="163" w:lineRule="exact"/>
              <w:rPr>
                <w:b/>
                <w:bCs/>
                <w:lang w:val="en-GB"/>
              </w:rPr>
            </w:pPr>
          </w:p>
          <w:p w14:paraId="6AF58487" w14:textId="77777777" w:rsidR="005549F1" w:rsidRDefault="005549F1" w:rsidP="006E1543">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67EA1ED5" w14:textId="77777777" w:rsidR="005549F1" w:rsidRDefault="005549F1" w:rsidP="006E1543">
            <w:pPr>
              <w:spacing w:line="163" w:lineRule="exact"/>
              <w:rPr>
                <w:lang w:val="en-GB"/>
              </w:rPr>
            </w:pPr>
          </w:p>
          <w:p w14:paraId="1BADD1E2" w14:textId="77777777" w:rsidR="005549F1" w:rsidRDefault="005549F1" w:rsidP="006E1543">
            <w:pPr>
              <w:rPr>
                <w:lang w:val="en-GB"/>
              </w:rPr>
            </w:pPr>
            <w:r>
              <w:rPr>
                <w:lang w:val="en-GB"/>
              </w:rPr>
              <w:t xml:space="preserve">Overall </w:t>
            </w:r>
            <w:proofErr w:type="gramStart"/>
            <w:r>
              <w:rPr>
                <w:lang w:val="en-GB"/>
              </w:rPr>
              <w:t>length .</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76599248" w14:textId="77777777" w:rsidR="005549F1" w:rsidRDefault="005549F1" w:rsidP="006E1543">
            <w:pPr>
              <w:spacing w:line="163" w:lineRule="exact"/>
              <w:rPr>
                <w:lang w:val="en-GB"/>
              </w:rPr>
            </w:pPr>
          </w:p>
          <w:p w14:paraId="654DC36C" w14:textId="77777777" w:rsidR="005549F1" w:rsidRDefault="005549F1" w:rsidP="006E1543">
            <w:pPr>
              <w:jc w:val="center"/>
              <w:rPr>
                <w:lang w:val="en-GB"/>
              </w:rPr>
            </w:pPr>
            <w:r>
              <w:rPr>
                <w:lang w:val="en-GB"/>
              </w:rPr>
              <w:t>4,900   mm</w:t>
            </w:r>
          </w:p>
        </w:tc>
        <w:tc>
          <w:tcPr>
            <w:tcW w:w="1968" w:type="dxa"/>
            <w:tcBorders>
              <w:top w:val="single" w:sz="7" w:space="0" w:color="000000"/>
              <w:left w:val="single" w:sz="7" w:space="0" w:color="000000"/>
              <w:bottom w:val="single" w:sz="6" w:space="0" w:color="FFFFFF"/>
              <w:right w:val="double" w:sz="7" w:space="0" w:color="000000"/>
            </w:tcBorders>
          </w:tcPr>
          <w:p w14:paraId="734EFC65" w14:textId="77777777" w:rsidR="005549F1" w:rsidRDefault="005549F1" w:rsidP="006E1543">
            <w:pPr>
              <w:spacing w:line="163" w:lineRule="exact"/>
              <w:rPr>
                <w:lang w:val="en-GB"/>
              </w:rPr>
            </w:pPr>
          </w:p>
          <w:p w14:paraId="383599B1" w14:textId="77777777" w:rsidR="005549F1" w:rsidRDefault="005549F1" w:rsidP="006E1543">
            <w:pPr>
              <w:jc w:val="right"/>
              <w:rPr>
                <w:lang w:val="en-GB"/>
              </w:rPr>
            </w:pPr>
            <w:r>
              <w:rPr>
                <w:lang w:val="en-GB"/>
              </w:rPr>
              <w:t>--------------mm</w:t>
            </w:r>
          </w:p>
        </w:tc>
      </w:tr>
      <w:tr w:rsidR="005549F1" w14:paraId="2AFF5ADF"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81DE09E" w14:textId="77777777" w:rsidR="005549F1" w:rsidRDefault="005549F1" w:rsidP="006E1543">
            <w:pPr>
              <w:spacing w:line="163" w:lineRule="exact"/>
              <w:rPr>
                <w:lang w:val="en-GB"/>
              </w:rPr>
            </w:pPr>
          </w:p>
          <w:p w14:paraId="1D3EE4D8"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10DDE4F9" w14:textId="77777777" w:rsidR="005549F1" w:rsidRDefault="005549F1" w:rsidP="006E1543">
            <w:pPr>
              <w:spacing w:line="163" w:lineRule="exact"/>
              <w:rPr>
                <w:lang w:val="en-GB"/>
              </w:rPr>
            </w:pPr>
          </w:p>
          <w:p w14:paraId="2BA5E845" w14:textId="77777777" w:rsidR="005549F1" w:rsidRDefault="005549F1" w:rsidP="006E1543">
            <w:pPr>
              <w:rPr>
                <w:lang w:val="en-GB"/>
              </w:rPr>
            </w:pPr>
            <w:r>
              <w:rPr>
                <w:lang w:val="en-GB"/>
              </w:rPr>
              <w:t>Overall width approx.</w:t>
            </w:r>
          </w:p>
        </w:tc>
        <w:tc>
          <w:tcPr>
            <w:tcW w:w="2546" w:type="dxa"/>
            <w:tcBorders>
              <w:top w:val="single" w:sz="7" w:space="0" w:color="000000"/>
              <w:left w:val="single" w:sz="7" w:space="0" w:color="000000"/>
              <w:bottom w:val="single" w:sz="6" w:space="0" w:color="FFFFFF"/>
              <w:right w:val="single" w:sz="6" w:space="0" w:color="FFFFFF"/>
            </w:tcBorders>
          </w:tcPr>
          <w:p w14:paraId="16CC614E" w14:textId="77777777" w:rsidR="005549F1" w:rsidRDefault="005549F1" w:rsidP="006E1543">
            <w:pPr>
              <w:spacing w:line="163" w:lineRule="exact"/>
              <w:rPr>
                <w:lang w:val="en-GB"/>
              </w:rPr>
            </w:pPr>
          </w:p>
          <w:p w14:paraId="39BDB6B1" w14:textId="77777777" w:rsidR="005549F1" w:rsidRDefault="005549F1" w:rsidP="006E1543">
            <w:pPr>
              <w:jc w:val="center"/>
              <w:rPr>
                <w:lang w:val="en-GB"/>
              </w:rPr>
            </w:pPr>
            <w:r>
              <w:rPr>
                <w:lang w:val="en-GB"/>
              </w:rPr>
              <w:t>1,900mm</w:t>
            </w:r>
          </w:p>
        </w:tc>
        <w:tc>
          <w:tcPr>
            <w:tcW w:w="1968" w:type="dxa"/>
            <w:tcBorders>
              <w:top w:val="single" w:sz="7" w:space="0" w:color="000000"/>
              <w:left w:val="single" w:sz="7" w:space="0" w:color="000000"/>
              <w:bottom w:val="single" w:sz="6" w:space="0" w:color="FFFFFF"/>
              <w:right w:val="double" w:sz="7" w:space="0" w:color="000000"/>
            </w:tcBorders>
          </w:tcPr>
          <w:p w14:paraId="3E167779" w14:textId="77777777" w:rsidR="005549F1" w:rsidRDefault="005549F1" w:rsidP="006E1543">
            <w:pPr>
              <w:spacing w:line="163" w:lineRule="exact"/>
              <w:rPr>
                <w:lang w:val="en-GB"/>
              </w:rPr>
            </w:pPr>
          </w:p>
          <w:p w14:paraId="7EF22842" w14:textId="77777777" w:rsidR="005549F1" w:rsidRDefault="005549F1" w:rsidP="006E1543">
            <w:pPr>
              <w:jc w:val="right"/>
              <w:rPr>
                <w:lang w:val="en-GB"/>
              </w:rPr>
            </w:pPr>
            <w:r>
              <w:rPr>
                <w:lang w:val="en-GB"/>
              </w:rPr>
              <w:t>--------------mm</w:t>
            </w:r>
          </w:p>
        </w:tc>
      </w:tr>
      <w:tr w:rsidR="005549F1" w14:paraId="03824599"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14DF042" w14:textId="77777777" w:rsidR="005549F1" w:rsidRDefault="005549F1" w:rsidP="006E1543">
            <w:pPr>
              <w:spacing w:line="163" w:lineRule="exact"/>
              <w:rPr>
                <w:lang w:val="en-GB"/>
              </w:rPr>
            </w:pPr>
          </w:p>
          <w:p w14:paraId="4606E63F"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11BBE9AA" w14:textId="77777777" w:rsidR="005549F1" w:rsidRDefault="005549F1" w:rsidP="006E1543">
            <w:pPr>
              <w:spacing w:line="163" w:lineRule="exact"/>
              <w:rPr>
                <w:lang w:val="en-GB"/>
              </w:rPr>
            </w:pPr>
          </w:p>
          <w:p w14:paraId="70FFCC03" w14:textId="77777777" w:rsidR="005549F1" w:rsidRDefault="005549F1" w:rsidP="006E1543">
            <w:pPr>
              <w:rPr>
                <w:lang w:val="en-GB"/>
              </w:rPr>
            </w:pPr>
            <w:r>
              <w:rPr>
                <w:lang w:val="en-GB"/>
              </w:rPr>
              <w:t>Overall height, min.</w:t>
            </w:r>
          </w:p>
        </w:tc>
        <w:tc>
          <w:tcPr>
            <w:tcW w:w="2546" w:type="dxa"/>
            <w:tcBorders>
              <w:top w:val="single" w:sz="7" w:space="0" w:color="000000"/>
              <w:left w:val="single" w:sz="7" w:space="0" w:color="000000"/>
              <w:bottom w:val="single" w:sz="6" w:space="0" w:color="FFFFFF"/>
              <w:right w:val="single" w:sz="6" w:space="0" w:color="FFFFFF"/>
            </w:tcBorders>
          </w:tcPr>
          <w:p w14:paraId="20428434" w14:textId="77777777" w:rsidR="005549F1" w:rsidRDefault="005549F1" w:rsidP="006E1543">
            <w:pPr>
              <w:spacing w:line="163" w:lineRule="exact"/>
              <w:rPr>
                <w:lang w:val="en-GB"/>
              </w:rPr>
            </w:pPr>
          </w:p>
          <w:p w14:paraId="32D69522" w14:textId="77777777" w:rsidR="005549F1" w:rsidRDefault="005549F1" w:rsidP="006E1543">
            <w:pPr>
              <w:jc w:val="center"/>
              <w:rPr>
                <w:lang w:val="en-GB"/>
              </w:rPr>
            </w:pPr>
            <w:proofErr w:type="gramStart"/>
            <w:r>
              <w:rPr>
                <w:lang w:val="en-GB"/>
              </w:rPr>
              <w:t>1,800  mm</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6D2415D0" w14:textId="77777777" w:rsidR="005549F1" w:rsidRDefault="005549F1" w:rsidP="006E1543">
            <w:pPr>
              <w:spacing w:line="163" w:lineRule="exact"/>
              <w:rPr>
                <w:lang w:val="en-GB"/>
              </w:rPr>
            </w:pPr>
          </w:p>
          <w:p w14:paraId="1C65ABF3" w14:textId="77777777" w:rsidR="005549F1" w:rsidRDefault="005549F1" w:rsidP="006E1543">
            <w:pPr>
              <w:jc w:val="right"/>
              <w:rPr>
                <w:lang w:val="en-GB"/>
              </w:rPr>
            </w:pPr>
            <w:r>
              <w:rPr>
                <w:lang w:val="en-GB"/>
              </w:rPr>
              <w:t>---------------mm</w:t>
            </w:r>
          </w:p>
        </w:tc>
      </w:tr>
      <w:tr w:rsidR="005549F1" w14:paraId="2497B352"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37B4BA87" w14:textId="77777777" w:rsidR="005549F1" w:rsidRDefault="005549F1" w:rsidP="006E1543">
            <w:pPr>
              <w:spacing w:line="163" w:lineRule="exact"/>
              <w:rPr>
                <w:lang w:val="en-GB"/>
              </w:rPr>
            </w:pPr>
          </w:p>
          <w:p w14:paraId="2B648C82" w14:textId="77777777" w:rsidR="005549F1" w:rsidRDefault="005549F1" w:rsidP="006E1543">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4B6F2B4C" w14:textId="77777777" w:rsidR="005549F1" w:rsidRDefault="005549F1" w:rsidP="006E1543">
            <w:pPr>
              <w:spacing w:line="163" w:lineRule="exact"/>
              <w:rPr>
                <w:lang w:val="en-GB"/>
              </w:rPr>
            </w:pPr>
          </w:p>
          <w:p w14:paraId="02DCD4CF" w14:textId="77777777" w:rsidR="005549F1" w:rsidRDefault="005549F1" w:rsidP="006E1543">
            <w:pPr>
              <w:rPr>
                <w:lang w:val="en-GB"/>
              </w:rPr>
            </w:pPr>
            <w:r>
              <w:rPr>
                <w:lang w:val="en-GB"/>
              </w:rPr>
              <w:t>Wheelbase approx.</w:t>
            </w:r>
          </w:p>
        </w:tc>
        <w:tc>
          <w:tcPr>
            <w:tcW w:w="2546" w:type="dxa"/>
            <w:tcBorders>
              <w:top w:val="single" w:sz="7" w:space="0" w:color="000000"/>
              <w:left w:val="single" w:sz="7" w:space="0" w:color="000000"/>
              <w:bottom w:val="single" w:sz="6" w:space="0" w:color="FFFFFF"/>
              <w:right w:val="single" w:sz="6" w:space="0" w:color="FFFFFF"/>
            </w:tcBorders>
          </w:tcPr>
          <w:p w14:paraId="6CDCC6A3" w14:textId="77777777" w:rsidR="005549F1" w:rsidRDefault="005549F1" w:rsidP="006E1543">
            <w:pPr>
              <w:spacing w:line="163" w:lineRule="exact"/>
              <w:rPr>
                <w:lang w:val="en-GB"/>
              </w:rPr>
            </w:pPr>
          </w:p>
          <w:p w14:paraId="6CBD5952" w14:textId="77777777" w:rsidR="005549F1" w:rsidRDefault="005549F1" w:rsidP="006E1543">
            <w:pPr>
              <w:jc w:val="center"/>
              <w:rPr>
                <w:lang w:val="en-GB"/>
              </w:rPr>
            </w:pPr>
            <w:r>
              <w:rPr>
                <w:lang w:val="en-GB"/>
              </w:rPr>
              <w:t>2,800   mm</w:t>
            </w:r>
          </w:p>
        </w:tc>
        <w:tc>
          <w:tcPr>
            <w:tcW w:w="1968" w:type="dxa"/>
            <w:tcBorders>
              <w:top w:val="single" w:sz="7" w:space="0" w:color="000000"/>
              <w:left w:val="single" w:sz="7" w:space="0" w:color="000000"/>
              <w:bottom w:val="single" w:sz="6" w:space="0" w:color="FFFFFF"/>
              <w:right w:val="double" w:sz="7" w:space="0" w:color="000000"/>
            </w:tcBorders>
          </w:tcPr>
          <w:p w14:paraId="3718842B" w14:textId="77777777" w:rsidR="005549F1" w:rsidRDefault="005549F1" w:rsidP="006E1543">
            <w:pPr>
              <w:spacing w:line="163" w:lineRule="exact"/>
              <w:rPr>
                <w:lang w:val="en-GB"/>
              </w:rPr>
            </w:pPr>
          </w:p>
          <w:p w14:paraId="42933652" w14:textId="77777777" w:rsidR="005549F1" w:rsidRDefault="005549F1" w:rsidP="006E1543">
            <w:pPr>
              <w:jc w:val="right"/>
              <w:rPr>
                <w:lang w:val="en-GB"/>
              </w:rPr>
            </w:pPr>
            <w:r>
              <w:rPr>
                <w:lang w:val="en-GB"/>
              </w:rPr>
              <w:t>---------------mm</w:t>
            </w:r>
          </w:p>
        </w:tc>
      </w:tr>
      <w:tr w:rsidR="005549F1" w14:paraId="086CACB4"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AC707DC" w14:textId="77777777" w:rsidR="005549F1" w:rsidRDefault="005549F1" w:rsidP="006E1543">
            <w:pPr>
              <w:spacing w:line="163" w:lineRule="exact"/>
              <w:rPr>
                <w:lang w:val="en-GB"/>
              </w:rPr>
            </w:pPr>
          </w:p>
          <w:p w14:paraId="7085702A" w14:textId="77777777" w:rsidR="005549F1" w:rsidRDefault="005549F1" w:rsidP="006E1543">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4A2CF52A" w14:textId="77777777" w:rsidR="005549F1" w:rsidRDefault="005549F1" w:rsidP="006E1543">
            <w:pPr>
              <w:spacing w:line="163" w:lineRule="exact"/>
              <w:rPr>
                <w:lang w:val="en-GB"/>
              </w:rPr>
            </w:pPr>
          </w:p>
          <w:p w14:paraId="39C63A7A" w14:textId="77777777" w:rsidR="005549F1" w:rsidRDefault="005549F1" w:rsidP="006E1543">
            <w:pPr>
              <w:rPr>
                <w:lang w:val="en-GB"/>
              </w:rPr>
            </w:pPr>
            <w:r>
              <w:rPr>
                <w:lang w:val="en-GB"/>
              </w:rPr>
              <w:t>Ground clearance, min.</w:t>
            </w:r>
          </w:p>
        </w:tc>
        <w:tc>
          <w:tcPr>
            <w:tcW w:w="2546" w:type="dxa"/>
            <w:tcBorders>
              <w:top w:val="single" w:sz="7" w:space="0" w:color="000000"/>
              <w:left w:val="single" w:sz="7" w:space="0" w:color="000000"/>
              <w:bottom w:val="single" w:sz="6" w:space="0" w:color="FFFFFF"/>
              <w:right w:val="single" w:sz="6" w:space="0" w:color="FFFFFF"/>
            </w:tcBorders>
          </w:tcPr>
          <w:p w14:paraId="04BE3B95" w14:textId="77777777" w:rsidR="005549F1" w:rsidRDefault="005549F1" w:rsidP="006E1543">
            <w:pPr>
              <w:spacing w:line="163" w:lineRule="exact"/>
              <w:rPr>
                <w:lang w:val="en-GB"/>
              </w:rPr>
            </w:pPr>
          </w:p>
          <w:p w14:paraId="11006DC4" w14:textId="77777777" w:rsidR="005549F1" w:rsidRDefault="005549F1" w:rsidP="006E1543">
            <w:pPr>
              <w:jc w:val="center"/>
              <w:rPr>
                <w:lang w:val="en-GB"/>
              </w:rPr>
            </w:pPr>
            <w:r>
              <w:rPr>
                <w:lang w:val="en-GB"/>
              </w:rPr>
              <w:t>210 mm</w:t>
            </w:r>
          </w:p>
        </w:tc>
        <w:tc>
          <w:tcPr>
            <w:tcW w:w="1968" w:type="dxa"/>
            <w:tcBorders>
              <w:top w:val="single" w:sz="7" w:space="0" w:color="000000"/>
              <w:left w:val="single" w:sz="7" w:space="0" w:color="000000"/>
              <w:bottom w:val="single" w:sz="6" w:space="0" w:color="FFFFFF"/>
              <w:right w:val="double" w:sz="7" w:space="0" w:color="000000"/>
            </w:tcBorders>
          </w:tcPr>
          <w:p w14:paraId="587FB93D" w14:textId="77777777" w:rsidR="005549F1" w:rsidRDefault="005549F1" w:rsidP="006E1543">
            <w:pPr>
              <w:spacing w:line="163" w:lineRule="exact"/>
              <w:rPr>
                <w:lang w:val="en-GB"/>
              </w:rPr>
            </w:pPr>
          </w:p>
          <w:p w14:paraId="36F24C7A" w14:textId="77777777" w:rsidR="005549F1" w:rsidRDefault="005549F1" w:rsidP="006E1543">
            <w:pPr>
              <w:jc w:val="right"/>
              <w:rPr>
                <w:lang w:val="en-GB"/>
              </w:rPr>
            </w:pPr>
            <w:r>
              <w:rPr>
                <w:lang w:val="en-GB"/>
              </w:rPr>
              <w:t>---------------mm</w:t>
            </w:r>
          </w:p>
        </w:tc>
      </w:tr>
      <w:tr w:rsidR="005549F1" w14:paraId="27E1BC34"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C2A3AB3" w14:textId="77777777" w:rsidR="005549F1" w:rsidRDefault="005549F1" w:rsidP="006E1543">
            <w:pPr>
              <w:spacing w:line="163" w:lineRule="exact"/>
              <w:rPr>
                <w:lang w:val="en-GB"/>
              </w:rPr>
            </w:pPr>
          </w:p>
          <w:p w14:paraId="0B1ABF8B" w14:textId="77777777" w:rsidR="005549F1" w:rsidRDefault="005549F1" w:rsidP="006E1543">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1C32FB29" w14:textId="77777777" w:rsidR="005549F1" w:rsidRDefault="005549F1" w:rsidP="006E1543">
            <w:pPr>
              <w:spacing w:line="163" w:lineRule="exact"/>
              <w:rPr>
                <w:lang w:val="en-GB"/>
              </w:rPr>
            </w:pPr>
          </w:p>
          <w:p w14:paraId="6ADA0831" w14:textId="77777777" w:rsidR="005549F1" w:rsidRDefault="005549F1" w:rsidP="006E1543">
            <w:pPr>
              <w:rPr>
                <w:lang w:val="en-GB"/>
              </w:rPr>
            </w:pPr>
            <w:r>
              <w:rPr>
                <w:lang w:val="en-GB"/>
              </w:rPr>
              <w:t>Max. G.V.W approx..</w:t>
            </w:r>
          </w:p>
        </w:tc>
        <w:tc>
          <w:tcPr>
            <w:tcW w:w="2546" w:type="dxa"/>
            <w:tcBorders>
              <w:top w:val="single" w:sz="7" w:space="0" w:color="000000"/>
              <w:left w:val="single" w:sz="7" w:space="0" w:color="000000"/>
              <w:bottom w:val="single" w:sz="6" w:space="0" w:color="FFFFFF"/>
              <w:right w:val="single" w:sz="6" w:space="0" w:color="FFFFFF"/>
            </w:tcBorders>
          </w:tcPr>
          <w:p w14:paraId="497937C3" w14:textId="77777777" w:rsidR="005549F1" w:rsidRDefault="005549F1" w:rsidP="006E1543">
            <w:pPr>
              <w:spacing w:line="163" w:lineRule="exact"/>
              <w:rPr>
                <w:lang w:val="en-GB"/>
              </w:rPr>
            </w:pPr>
          </w:p>
          <w:p w14:paraId="4A5D0656" w14:textId="77777777" w:rsidR="005549F1" w:rsidRDefault="005549F1" w:rsidP="006E1543">
            <w:pPr>
              <w:jc w:val="center"/>
              <w:rPr>
                <w:lang w:val="en-GB"/>
              </w:rPr>
            </w:pPr>
            <w:r>
              <w:rPr>
                <w:lang w:val="en-GB"/>
              </w:rPr>
              <w:t>3,000 kg</w:t>
            </w:r>
          </w:p>
        </w:tc>
        <w:tc>
          <w:tcPr>
            <w:tcW w:w="1968" w:type="dxa"/>
            <w:tcBorders>
              <w:top w:val="single" w:sz="7" w:space="0" w:color="000000"/>
              <w:left w:val="single" w:sz="7" w:space="0" w:color="000000"/>
              <w:bottom w:val="single" w:sz="6" w:space="0" w:color="FFFFFF"/>
              <w:right w:val="double" w:sz="7" w:space="0" w:color="000000"/>
            </w:tcBorders>
          </w:tcPr>
          <w:p w14:paraId="6DC8EA8E" w14:textId="77777777" w:rsidR="005549F1" w:rsidRDefault="005549F1" w:rsidP="006E1543">
            <w:pPr>
              <w:spacing w:line="163" w:lineRule="exact"/>
              <w:rPr>
                <w:lang w:val="en-GB"/>
              </w:rPr>
            </w:pPr>
          </w:p>
          <w:p w14:paraId="4FDB3735" w14:textId="77777777" w:rsidR="005549F1" w:rsidRDefault="005549F1" w:rsidP="006E1543">
            <w:pPr>
              <w:jc w:val="right"/>
              <w:rPr>
                <w:lang w:val="en-GB"/>
              </w:rPr>
            </w:pPr>
            <w:r>
              <w:rPr>
                <w:lang w:val="en-GB"/>
              </w:rPr>
              <w:t>---------------Kg</w:t>
            </w:r>
          </w:p>
        </w:tc>
      </w:tr>
      <w:tr w:rsidR="005549F1" w14:paraId="12F34989"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19FDE977" w14:textId="77777777" w:rsidR="005549F1" w:rsidRDefault="005549F1" w:rsidP="006E1543">
            <w:pPr>
              <w:spacing w:line="163" w:lineRule="exact"/>
              <w:rPr>
                <w:lang w:val="en-GB"/>
              </w:rPr>
            </w:pPr>
          </w:p>
          <w:p w14:paraId="3CF23427" w14:textId="77777777" w:rsidR="005549F1" w:rsidRDefault="005549F1" w:rsidP="006E1543">
            <w:pPr>
              <w:rPr>
                <w:lang w:val="en-GB"/>
              </w:rPr>
            </w:pPr>
            <w:r>
              <w:rPr>
                <w:lang w:val="en-GB"/>
              </w:rPr>
              <w:t>g)</w:t>
            </w:r>
          </w:p>
        </w:tc>
        <w:tc>
          <w:tcPr>
            <w:tcW w:w="5295" w:type="dxa"/>
            <w:tcBorders>
              <w:top w:val="single" w:sz="7" w:space="0" w:color="000000"/>
              <w:left w:val="single" w:sz="6" w:space="0" w:color="FFFFFF"/>
              <w:bottom w:val="single" w:sz="6" w:space="0" w:color="FFFFFF"/>
              <w:right w:val="single" w:sz="6" w:space="0" w:color="FFFFFF"/>
            </w:tcBorders>
          </w:tcPr>
          <w:p w14:paraId="32C77F4E" w14:textId="77777777" w:rsidR="005549F1" w:rsidRDefault="005549F1" w:rsidP="006E1543">
            <w:pPr>
              <w:spacing w:line="163" w:lineRule="exact"/>
              <w:rPr>
                <w:lang w:val="en-GB"/>
              </w:rPr>
            </w:pPr>
          </w:p>
          <w:p w14:paraId="2A6BA396" w14:textId="77777777" w:rsidR="005549F1" w:rsidRDefault="005549F1" w:rsidP="006E1543">
            <w:pPr>
              <w:rPr>
                <w:lang w:val="en-GB"/>
              </w:rPr>
            </w:pPr>
            <w:r>
              <w:rPr>
                <w:lang w:val="en-GB"/>
              </w:rPr>
              <w:t xml:space="preserve">Kerb </w:t>
            </w:r>
            <w:proofErr w:type="gramStart"/>
            <w:r>
              <w:rPr>
                <w:lang w:val="en-GB"/>
              </w:rPr>
              <w:t>weight  min.</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7E6F7992" w14:textId="77777777" w:rsidR="005549F1" w:rsidRDefault="005549F1" w:rsidP="006E1543">
            <w:pPr>
              <w:spacing w:line="163" w:lineRule="exact"/>
              <w:rPr>
                <w:lang w:val="en-GB"/>
              </w:rPr>
            </w:pPr>
          </w:p>
          <w:p w14:paraId="1597CC34" w14:textId="77777777" w:rsidR="005549F1" w:rsidRDefault="005549F1" w:rsidP="006E1543">
            <w:pPr>
              <w:jc w:val="center"/>
              <w:rPr>
                <w:lang w:val="en-GB"/>
              </w:rPr>
            </w:pPr>
            <w:r>
              <w:rPr>
                <w:lang w:val="en-GB"/>
              </w:rPr>
              <w:t>2,000kg</w:t>
            </w:r>
          </w:p>
        </w:tc>
        <w:tc>
          <w:tcPr>
            <w:tcW w:w="1968" w:type="dxa"/>
            <w:tcBorders>
              <w:top w:val="single" w:sz="7" w:space="0" w:color="000000"/>
              <w:left w:val="single" w:sz="7" w:space="0" w:color="000000"/>
              <w:bottom w:val="single" w:sz="6" w:space="0" w:color="FFFFFF"/>
              <w:right w:val="double" w:sz="7" w:space="0" w:color="000000"/>
            </w:tcBorders>
          </w:tcPr>
          <w:p w14:paraId="7B81AB99" w14:textId="77777777" w:rsidR="005549F1" w:rsidRDefault="005549F1" w:rsidP="006E1543">
            <w:pPr>
              <w:spacing w:line="163" w:lineRule="exact"/>
              <w:rPr>
                <w:lang w:val="en-GB"/>
              </w:rPr>
            </w:pPr>
          </w:p>
          <w:p w14:paraId="38A0FC13" w14:textId="77777777" w:rsidR="005549F1" w:rsidRDefault="005549F1" w:rsidP="006E1543">
            <w:pPr>
              <w:jc w:val="right"/>
              <w:rPr>
                <w:lang w:val="en-GB"/>
              </w:rPr>
            </w:pPr>
            <w:r>
              <w:rPr>
                <w:lang w:val="en-GB"/>
              </w:rPr>
              <w:t>---------------Kg</w:t>
            </w:r>
          </w:p>
        </w:tc>
      </w:tr>
      <w:tr w:rsidR="005549F1" w14:paraId="1671CBFC"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1A58BE13" w14:textId="77777777" w:rsidR="005549F1" w:rsidRDefault="005549F1" w:rsidP="006E1543">
            <w:pPr>
              <w:spacing w:line="163" w:lineRule="exact"/>
              <w:rPr>
                <w:lang w:val="en-GB"/>
              </w:rPr>
            </w:pPr>
          </w:p>
          <w:p w14:paraId="5980A64F" w14:textId="77777777" w:rsidR="005549F1" w:rsidRDefault="005549F1" w:rsidP="006E1543">
            <w:pPr>
              <w:rPr>
                <w:lang w:val="en-GB"/>
              </w:rPr>
            </w:pPr>
            <w:r>
              <w:rPr>
                <w:lang w:val="en-GB"/>
              </w:rPr>
              <w:t>h)</w:t>
            </w:r>
          </w:p>
        </w:tc>
        <w:tc>
          <w:tcPr>
            <w:tcW w:w="5295" w:type="dxa"/>
            <w:tcBorders>
              <w:top w:val="single" w:sz="7" w:space="0" w:color="000000"/>
              <w:left w:val="single" w:sz="6" w:space="0" w:color="FFFFFF"/>
              <w:bottom w:val="single" w:sz="6" w:space="0" w:color="FFFFFF"/>
              <w:right w:val="single" w:sz="6" w:space="0" w:color="FFFFFF"/>
            </w:tcBorders>
          </w:tcPr>
          <w:p w14:paraId="37790283" w14:textId="77777777" w:rsidR="005549F1" w:rsidRDefault="005549F1" w:rsidP="006E1543">
            <w:pPr>
              <w:spacing w:line="163" w:lineRule="exact"/>
              <w:rPr>
                <w:lang w:val="en-GB"/>
              </w:rPr>
            </w:pPr>
          </w:p>
          <w:p w14:paraId="38621EF3" w14:textId="77777777" w:rsidR="005549F1" w:rsidRDefault="005549F1" w:rsidP="006E1543">
            <w:pPr>
              <w:rPr>
                <w:lang w:val="en-GB"/>
              </w:rPr>
            </w:pPr>
            <w:r>
              <w:rPr>
                <w:lang w:val="en-GB"/>
              </w:rPr>
              <w:t>Payload min.</w:t>
            </w:r>
          </w:p>
        </w:tc>
        <w:tc>
          <w:tcPr>
            <w:tcW w:w="2546" w:type="dxa"/>
            <w:tcBorders>
              <w:top w:val="single" w:sz="7" w:space="0" w:color="000000"/>
              <w:left w:val="single" w:sz="7" w:space="0" w:color="000000"/>
              <w:bottom w:val="single" w:sz="6" w:space="0" w:color="FFFFFF"/>
              <w:right w:val="single" w:sz="6" w:space="0" w:color="FFFFFF"/>
            </w:tcBorders>
          </w:tcPr>
          <w:p w14:paraId="274A356F" w14:textId="77777777" w:rsidR="005549F1" w:rsidRDefault="005549F1" w:rsidP="006E1543">
            <w:pPr>
              <w:spacing w:line="163" w:lineRule="exact"/>
              <w:rPr>
                <w:lang w:val="en-GB"/>
              </w:rPr>
            </w:pPr>
          </w:p>
          <w:p w14:paraId="64F09F0A" w14:textId="77777777" w:rsidR="005549F1" w:rsidRDefault="005549F1" w:rsidP="006E1543">
            <w:pPr>
              <w:jc w:val="center"/>
              <w:rPr>
                <w:lang w:val="en-GB"/>
              </w:rPr>
            </w:pPr>
            <w:proofErr w:type="gramStart"/>
            <w:r>
              <w:rPr>
                <w:lang w:val="en-GB"/>
              </w:rPr>
              <w:t>800  kg</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7E1239EA" w14:textId="77777777" w:rsidR="005549F1" w:rsidRDefault="005549F1" w:rsidP="006E1543">
            <w:pPr>
              <w:spacing w:line="163" w:lineRule="exact"/>
              <w:rPr>
                <w:lang w:val="en-GB"/>
              </w:rPr>
            </w:pPr>
          </w:p>
          <w:p w14:paraId="1C44CCCE" w14:textId="77777777" w:rsidR="005549F1" w:rsidRDefault="005549F1" w:rsidP="006E1543">
            <w:pPr>
              <w:jc w:val="right"/>
              <w:rPr>
                <w:lang w:val="en-GB"/>
              </w:rPr>
            </w:pPr>
            <w:r>
              <w:rPr>
                <w:lang w:val="en-GB"/>
              </w:rPr>
              <w:t>--------------Kg</w:t>
            </w:r>
          </w:p>
        </w:tc>
      </w:tr>
      <w:tr w:rsidR="005549F1" w14:paraId="24903E01"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6AB5186" w14:textId="77777777" w:rsidR="005549F1" w:rsidRDefault="005549F1" w:rsidP="006E1543">
            <w:pPr>
              <w:spacing w:line="163" w:lineRule="exact"/>
              <w:rPr>
                <w:lang w:val="en-GB"/>
              </w:rPr>
            </w:pPr>
          </w:p>
          <w:p w14:paraId="15634664" w14:textId="77777777" w:rsidR="005549F1" w:rsidRDefault="005549F1" w:rsidP="006E1543">
            <w:pPr>
              <w:rPr>
                <w:lang w:val="en-GB"/>
              </w:rPr>
            </w:pPr>
            <w:proofErr w:type="spellStart"/>
            <w:r>
              <w:rPr>
                <w:lang w:val="en-GB"/>
              </w:rPr>
              <w:t>i</w:t>
            </w:r>
            <w:proofErr w:type="spellEnd"/>
            <w:r>
              <w:rPr>
                <w:lang w:val="en-GB"/>
              </w:rPr>
              <w:t>)</w:t>
            </w:r>
          </w:p>
        </w:tc>
        <w:tc>
          <w:tcPr>
            <w:tcW w:w="5295" w:type="dxa"/>
            <w:tcBorders>
              <w:top w:val="single" w:sz="7" w:space="0" w:color="000000"/>
              <w:left w:val="single" w:sz="6" w:space="0" w:color="FFFFFF"/>
              <w:bottom w:val="single" w:sz="6" w:space="0" w:color="FFFFFF"/>
              <w:right w:val="single" w:sz="6" w:space="0" w:color="FFFFFF"/>
            </w:tcBorders>
          </w:tcPr>
          <w:p w14:paraId="1C903376" w14:textId="77777777" w:rsidR="005549F1" w:rsidRDefault="005549F1" w:rsidP="006E1543">
            <w:pPr>
              <w:spacing w:line="163" w:lineRule="exact"/>
              <w:rPr>
                <w:lang w:val="en-GB"/>
              </w:rPr>
            </w:pPr>
          </w:p>
          <w:p w14:paraId="6312F421" w14:textId="77777777" w:rsidR="005549F1" w:rsidRDefault="005549F1" w:rsidP="006E1543">
            <w:pPr>
              <w:rPr>
                <w:lang w:val="en-GB"/>
              </w:rPr>
            </w:pPr>
            <w:r>
              <w:rPr>
                <w:lang w:val="en-GB"/>
              </w:rPr>
              <w:t>Max. gradient.</w:t>
            </w:r>
          </w:p>
        </w:tc>
        <w:tc>
          <w:tcPr>
            <w:tcW w:w="2546" w:type="dxa"/>
            <w:tcBorders>
              <w:top w:val="single" w:sz="7" w:space="0" w:color="000000"/>
              <w:left w:val="single" w:sz="7" w:space="0" w:color="000000"/>
              <w:bottom w:val="single" w:sz="6" w:space="0" w:color="FFFFFF"/>
              <w:right w:val="single" w:sz="6" w:space="0" w:color="FFFFFF"/>
            </w:tcBorders>
          </w:tcPr>
          <w:p w14:paraId="692C9404" w14:textId="77777777" w:rsidR="005549F1" w:rsidRDefault="005549F1" w:rsidP="006E1543">
            <w:pPr>
              <w:spacing w:line="163" w:lineRule="exact"/>
              <w:rPr>
                <w:lang w:val="en-GB"/>
              </w:rPr>
            </w:pPr>
          </w:p>
          <w:p w14:paraId="6E374B38" w14:textId="77777777" w:rsidR="005549F1" w:rsidRDefault="005549F1" w:rsidP="006E1543">
            <w:pPr>
              <w:jc w:val="center"/>
              <w:rPr>
                <w:lang w:val="en-GB"/>
              </w:rPr>
            </w:pPr>
            <w:r>
              <w:rPr>
                <w:lang w:val="en-GB"/>
              </w:rPr>
              <w:t>0.8</w:t>
            </w:r>
          </w:p>
        </w:tc>
        <w:tc>
          <w:tcPr>
            <w:tcW w:w="1968" w:type="dxa"/>
            <w:tcBorders>
              <w:top w:val="single" w:sz="7" w:space="0" w:color="000000"/>
              <w:left w:val="single" w:sz="7" w:space="0" w:color="000000"/>
              <w:bottom w:val="single" w:sz="6" w:space="0" w:color="FFFFFF"/>
              <w:right w:val="double" w:sz="7" w:space="0" w:color="000000"/>
            </w:tcBorders>
          </w:tcPr>
          <w:p w14:paraId="5A4DA784" w14:textId="77777777" w:rsidR="005549F1" w:rsidRDefault="005549F1" w:rsidP="006E1543">
            <w:pPr>
              <w:spacing w:line="163" w:lineRule="exact"/>
              <w:rPr>
                <w:lang w:val="en-GB"/>
              </w:rPr>
            </w:pPr>
          </w:p>
          <w:p w14:paraId="70205CAD" w14:textId="77777777" w:rsidR="005549F1" w:rsidRDefault="005549F1" w:rsidP="006E1543">
            <w:pPr>
              <w:jc w:val="right"/>
              <w:rPr>
                <w:lang w:val="en-GB"/>
              </w:rPr>
            </w:pPr>
            <w:r>
              <w:rPr>
                <w:lang w:val="en-GB"/>
              </w:rPr>
              <w:t>----------------</w:t>
            </w:r>
          </w:p>
        </w:tc>
      </w:tr>
      <w:tr w:rsidR="005549F1" w14:paraId="61483825"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CA7683B" w14:textId="77777777" w:rsidR="005549F1" w:rsidRDefault="005549F1" w:rsidP="006E1543">
            <w:pPr>
              <w:spacing w:line="163" w:lineRule="exact"/>
              <w:rPr>
                <w:lang w:val="en-GB"/>
              </w:rPr>
            </w:pPr>
          </w:p>
          <w:p w14:paraId="4D567E4B" w14:textId="77777777" w:rsidR="005549F1" w:rsidRDefault="005549F1" w:rsidP="006E1543">
            <w:pPr>
              <w:rPr>
                <w:lang w:val="en-GB"/>
              </w:rPr>
            </w:pPr>
            <w:r>
              <w:rPr>
                <w:lang w:val="en-GB"/>
              </w:rPr>
              <w:t>j)</w:t>
            </w:r>
          </w:p>
        </w:tc>
        <w:tc>
          <w:tcPr>
            <w:tcW w:w="5295" w:type="dxa"/>
            <w:tcBorders>
              <w:top w:val="single" w:sz="7" w:space="0" w:color="000000"/>
              <w:left w:val="single" w:sz="6" w:space="0" w:color="FFFFFF"/>
              <w:bottom w:val="single" w:sz="6" w:space="0" w:color="FFFFFF"/>
              <w:right w:val="single" w:sz="6" w:space="0" w:color="FFFFFF"/>
            </w:tcBorders>
          </w:tcPr>
          <w:p w14:paraId="0A37DB71" w14:textId="77777777" w:rsidR="005549F1" w:rsidRDefault="005549F1" w:rsidP="006E1543">
            <w:pPr>
              <w:spacing w:line="163" w:lineRule="exact"/>
              <w:rPr>
                <w:lang w:val="en-GB"/>
              </w:rPr>
            </w:pPr>
          </w:p>
          <w:p w14:paraId="1BEA2983" w14:textId="77777777" w:rsidR="005549F1" w:rsidRDefault="005549F1" w:rsidP="006E1543">
            <w:pPr>
              <w:rPr>
                <w:lang w:val="en-GB"/>
              </w:rPr>
            </w:pPr>
            <w:r>
              <w:rPr>
                <w:lang w:val="en-GB"/>
              </w:rPr>
              <w:t xml:space="preserve">Wading </w:t>
            </w:r>
            <w:proofErr w:type="gramStart"/>
            <w:r>
              <w:rPr>
                <w:lang w:val="en-GB"/>
              </w:rPr>
              <w:t>depth,.</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0147478F" w14:textId="77777777" w:rsidR="005549F1" w:rsidRDefault="005549F1" w:rsidP="006E1543">
            <w:pPr>
              <w:spacing w:line="163" w:lineRule="exact"/>
              <w:rPr>
                <w:lang w:val="en-GB"/>
              </w:rPr>
            </w:pPr>
          </w:p>
          <w:p w14:paraId="2690D892" w14:textId="77777777" w:rsidR="005549F1" w:rsidRDefault="005549F1" w:rsidP="006E1543">
            <w:pPr>
              <w:jc w:val="center"/>
              <w:rPr>
                <w:lang w:val="en-GB"/>
              </w:rPr>
            </w:pPr>
            <w:r>
              <w:rPr>
                <w:lang w:val="en-GB"/>
              </w:rPr>
              <w:t>500mm</w:t>
            </w:r>
          </w:p>
        </w:tc>
        <w:tc>
          <w:tcPr>
            <w:tcW w:w="1968" w:type="dxa"/>
            <w:tcBorders>
              <w:top w:val="single" w:sz="7" w:space="0" w:color="000000"/>
              <w:left w:val="single" w:sz="7" w:space="0" w:color="000000"/>
              <w:bottom w:val="single" w:sz="6" w:space="0" w:color="FFFFFF"/>
              <w:right w:val="double" w:sz="7" w:space="0" w:color="000000"/>
            </w:tcBorders>
          </w:tcPr>
          <w:p w14:paraId="1DD1258B" w14:textId="77777777" w:rsidR="005549F1" w:rsidRDefault="005549F1" w:rsidP="006E1543">
            <w:pPr>
              <w:spacing w:line="163" w:lineRule="exact"/>
              <w:rPr>
                <w:lang w:val="en-GB"/>
              </w:rPr>
            </w:pPr>
          </w:p>
          <w:p w14:paraId="7B9A15EE" w14:textId="77777777" w:rsidR="005549F1" w:rsidRDefault="005549F1" w:rsidP="006E1543">
            <w:pPr>
              <w:jc w:val="right"/>
              <w:rPr>
                <w:lang w:val="en-GB"/>
              </w:rPr>
            </w:pPr>
            <w:r>
              <w:rPr>
                <w:lang w:val="en-GB"/>
              </w:rPr>
              <w:t>-------------mm</w:t>
            </w:r>
          </w:p>
        </w:tc>
      </w:tr>
      <w:tr w:rsidR="005549F1" w14:paraId="7A49074F" w14:textId="77777777" w:rsidTr="006E1543">
        <w:trPr>
          <w:jc w:val="right"/>
        </w:trPr>
        <w:tc>
          <w:tcPr>
            <w:tcW w:w="656" w:type="dxa"/>
            <w:tcBorders>
              <w:top w:val="single" w:sz="7" w:space="0" w:color="000000"/>
              <w:left w:val="single" w:sz="6" w:space="0" w:color="FFFFFF"/>
              <w:bottom w:val="single" w:sz="6" w:space="0" w:color="FFFFFF"/>
              <w:right w:val="single" w:sz="6" w:space="0" w:color="FFFFFF"/>
            </w:tcBorders>
          </w:tcPr>
          <w:p w14:paraId="2A9EBC3C" w14:textId="77777777" w:rsidR="005549F1" w:rsidRDefault="005549F1" w:rsidP="006E1543">
            <w:pPr>
              <w:spacing w:line="163" w:lineRule="exact"/>
              <w:rPr>
                <w:lang w:val="en-GB"/>
              </w:rPr>
            </w:pPr>
          </w:p>
          <w:p w14:paraId="26A806A4" w14:textId="77777777" w:rsidR="005549F1" w:rsidRDefault="005549F1" w:rsidP="006E1543">
            <w:pPr>
              <w:rPr>
                <w:lang w:val="en-GB"/>
              </w:rPr>
            </w:pPr>
            <w:r>
              <w:rPr>
                <w:lang w:val="en-GB"/>
              </w:rPr>
              <w:t>3.</w:t>
            </w:r>
          </w:p>
        </w:tc>
        <w:tc>
          <w:tcPr>
            <w:tcW w:w="9809" w:type="dxa"/>
            <w:gridSpan w:val="3"/>
            <w:tcBorders>
              <w:top w:val="single" w:sz="7" w:space="0" w:color="000000"/>
              <w:left w:val="single" w:sz="6" w:space="0" w:color="FFFFFF"/>
              <w:bottom w:val="single" w:sz="6" w:space="0" w:color="FFFFFF"/>
              <w:right w:val="nil"/>
            </w:tcBorders>
          </w:tcPr>
          <w:p w14:paraId="171387F0" w14:textId="77777777" w:rsidR="005549F1" w:rsidRDefault="005549F1" w:rsidP="006E1543">
            <w:pPr>
              <w:spacing w:line="163" w:lineRule="exact"/>
              <w:rPr>
                <w:lang w:val="en-GB"/>
              </w:rPr>
            </w:pPr>
          </w:p>
          <w:p w14:paraId="6352CB2A" w14:textId="77777777" w:rsidR="005549F1" w:rsidRDefault="005549F1" w:rsidP="006E1543">
            <w:pPr>
              <w:rPr>
                <w:lang w:val="en-GB"/>
              </w:rPr>
            </w:pPr>
            <w:r>
              <w:rPr>
                <w:b/>
                <w:bCs/>
                <w:lang w:val="en-GB"/>
              </w:rPr>
              <w:t>ENGINE</w:t>
            </w:r>
          </w:p>
        </w:tc>
      </w:tr>
      <w:tr w:rsidR="005549F1" w14:paraId="7180F453"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5EAA67F8" w14:textId="77777777" w:rsidR="005549F1" w:rsidRDefault="005549F1" w:rsidP="006E1543">
            <w:pPr>
              <w:spacing w:line="163" w:lineRule="exact"/>
              <w:rPr>
                <w:lang w:val="en-GB"/>
              </w:rPr>
            </w:pPr>
          </w:p>
          <w:p w14:paraId="4A63821D" w14:textId="77777777" w:rsidR="005549F1" w:rsidRDefault="005549F1" w:rsidP="006E1543">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66837763" w14:textId="77777777" w:rsidR="005549F1" w:rsidRDefault="005549F1" w:rsidP="006E1543">
            <w:pPr>
              <w:spacing w:line="163" w:lineRule="exact"/>
              <w:rPr>
                <w:lang w:val="en-GB"/>
              </w:rPr>
            </w:pPr>
          </w:p>
          <w:p w14:paraId="5C87FD89" w14:textId="77777777" w:rsidR="005549F1" w:rsidRDefault="005549F1" w:rsidP="006E1543">
            <w:pPr>
              <w:rPr>
                <w:lang w:val="en-GB"/>
              </w:rPr>
            </w:pPr>
            <w:r>
              <w:rPr>
                <w:lang w:val="en-GB"/>
              </w:rPr>
              <w:t>Make</w:t>
            </w:r>
          </w:p>
        </w:tc>
        <w:tc>
          <w:tcPr>
            <w:tcW w:w="2546" w:type="dxa"/>
            <w:tcBorders>
              <w:top w:val="single" w:sz="7" w:space="0" w:color="000000"/>
              <w:left w:val="single" w:sz="7" w:space="0" w:color="000000"/>
              <w:bottom w:val="single" w:sz="6" w:space="0" w:color="FFFFFF"/>
              <w:right w:val="single" w:sz="6" w:space="0" w:color="FFFFFF"/>
            </w:tcBorders>
          </w:tcPr>
          <w:p w14:paraId="6816522D" w14:textId="77777777" w:rsidR="005549F1" w:rsidRDefault="005549F1" w:rsidP="006E1543">
            <w:pPr>
              <w:spacing w:line="163" w:lineRule="exact"/>
              <w:rPr>
                <w:lang w:val="en-GB"/>
              </w:rPr>
            </w:pPr>
          </w:p>
          <w:p w14:paraId="3B5B6748" w14:textId="77777777" w:rsidR="005549F1" w:rsidRDefault="005549F1" w:rsidP="006E1543">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3C961451" w14:textId="77777777" w:rsidR="005549F1" w:rsidRDefault="005549F1" w:rsidP="006E1543">
            <w:pPr>
              <w:spacing w:line="163" w:lineRule="exact"/>
              <w:rPr>
                <w:lang w:val="en-GB"/>
              </w:rPr>
            </w:pPr>
          </w:p>
          <w:p w14:paraId="64963520" w14:textId="77777777" w:rsidR="005549F1" w:rsidRDefault="005549F1" w:rsidP="006E1543">
            <w:pPr>
              <w:jc w:val="right"/>
              <w:rPr>
                <w:lang w:val="en-GB"/>
              </w:rPr>
            </w:pPr>
          </w:p>
        </w:tc>
      </w:tr>
      <w:tr w:rsidR="005549F1" w14:paraId="123DB5D0"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7B29FCF9" w14:textId="77777777" w:rsidR="005549F1" w:rsidRDefault="005549F1" w:rsidP="006E1543">
            <w:pPr>
              <w:spacing w:line="163" w:lineRule="exact"/>
              <w:rPr>
                <w:lang w:val="en-GB"/>
              </w:rPr>
            </w:pPr>
          </w:p>
          <w:p w14:paraId="14DAE128"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2BFC8962" w14:textId="77777777" w:rsidR="005549F1" w:rsidRDefault="005549F1" w:rsidP="006E1543">
            <w:pPr>
              <w:spacing w:line="163" w:lineRule="exact"/>
              <w:rPr>
                <w:lang w:val="en-GB"/>
              </w:rPr>
            </w:pPr>
          </w:p>
          <w:p w14:paraId="122F43E1" w14:textId="77777777" w:rsidR="005549F1" w:rsidRDefault="005549F1" w:rsidP="006E1543">
            <w:pPr>
              <w:rPr>
                <w:lang w:val="en-GB"/>
              </w:rPr>
            </w:pPr>
            <w:r>
              <w:rPr>
                <w:lang w:val="en-GB"/>
              </w:rPr>
              <w:t>Model</w:t>
            </w:r>
          </w:p>
        </w:tc>
        <w:tc>
          <w:tcPr>
            <w:tcW w:w="2546" w:type="dxa"/>
            <w:tcBorders>
              <w:top w:val="single" w:sz="7" w:space="0" w:color="000000"/>
              <w:left w:val="single" w:sz="7" w:space="0" w:color="000000"/>
              <w:bottom w:val="single" w:sz="6" w:space="0" w:color="FFFFFF"/>
              <w:right w:val="single" w:sz="6" w:space="0" w:color="FFFFFF"/>
            </w:tcBorders>
          </w:tcPr>
          <w:p w14:paraId="3A4BC8F5" w14:textId="77777777" w:rsidR="005549F1" w:rsidRDefault="005549F1" w:rsidP="006E1543">
            <w:pPr>
              <w:spacing w:line="163" w:lineRule="exact"/>
              <w:rPr>
                <w:lang w:val="en-GB"/>
              </w:rPr>
            </w:pPr>
          </w:p>
          <w:p w14:paraId="08693E04" w14:textId="77777777" w:rsidR="005549F1" w:rsidRDefault="005549F1" w:rsidP="006E1543">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487CDF38" w14:textId="77777777" w:rsidR="005549F1" w:rsidRDefault="005549F1" w:rsidP="006E1543">
            <w:pPr>
              <w:spacing w:line="163" w:lineRule="exact"/>
              <w:rPr>
                <w:lang w:val="en-GB"/>
              </w:rPr>
            </w:pPr>
          </w:p>
          <w:p w14:paraId="798C30EC" w14:textId="77777777" w:rsidR="005549F1" w:rsidRDefault="005549F1" w:rsidP="006E1543">
            <w:pPr>
              <w:jc w:val="right"/>
              <w:rPr>
                <w:lang w:val="en-GB"/>
              </w:rPr>
            </w:pPr>
          </w:p>
        </w:tc>
      </w:tr>
      <w:tr w:rsidR="005549F1" w14:paraId="4FA0D2C8"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474AB93" w14:textId="77777777" w:rsidR="005549F1" w:rsidRDefault="005549F1" w:rsidP="006E1543">
            <w:pPr>
              <w:spacing w:line="163" w:lineRule="exact"/>
              <w:rPr>
                <w:lang w:val="en-GB"/>
              </w:rPr>
            </w:pPr>
          </w:p>
          <w:p w14:paraId="6AE71D63"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3F5F49E3" w14:textId="77777777" w:rsidR="005549F1" w:rsidRDefault="005549F1" w:rsidP="006E1543">
            <w:pPr>
              <w:spacing w:line="163" w:lineRule="exact"/>
              <w:rPr>
                <w:lang w:val="en-GB"/>
              </w:rPr>
            </w:pPr>
          </w:p>
          <w:p w14:paraId="45A26B19" w14:textId="77777777" w:rsidR="005549F1" w:rsidRDefault="005549F1" w:rsidP="006E1543">
            <w:pPr>
              <w:rPr>
                <w:lang w:val="en-GB"/>
              </w:rPr>
            </w:pPr>
            <w:r>
              <w:rPr>
                <w:lang w:val="en-GB"/>
              </w:rPr>
              <w:t>Country of origin</w:t>
            </w:r>
          </w:p>
        </w:tc>
        <w:tc>
          <w:tcPr>
            <w:tcW w:w="2546" w:type="dxa"/>
            <w:tcBorders>
              <w:top w:val="single" w:sz="7" w:space="0" w:color="000000"/>
              <w:left w:val="single" w:sz="7" w:space="0" w:color="000000"/>
              <w:bottom w:val="single" w:sz="6" w:space="0" w:color="FFFFFF"/>
              <w:right w:val="single" w:sz="6" w:space="0" w:color="FFFFFF"/>
            </w:tcBorders>
          </w:tcPr>
          <w:p w14:paraId="02F36B90" w14:textId="77777777" w:rsidR="005549F1" w:rsidRDefault="005549F1" w:rsidP="006E1543">
            <w:pPr>
              <w:spacing w:line="163" w:lineRule="exact"/>
              <w:rPr>
                <w:lang w:val="en-GB"/>
              </w:rPr>
            </w:pPr>
          </w:p>
          <w:p w14:paraId="4F721FBF" w14:textId="77777777" w:rsidR="005549F1" w:rsidRDefault="005549F1" w:rsidP="006E1543">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6838B136" w14:textId="77777777" w:rsidR="005549F1" w:rsidRDefault="005549F1" w:rsidP="006E1543">
            <w:pPr>
              <w:spacing w:line="163" w:lineRule="exact"/>
              <w:rPr>
                <w:lang w:val="en-GB"/>
              </w:rPr>
            </w:pPr>
          </w:p>
          <w:p w14:paraId="61F358C1" w14:textId="77777777" w:rsidR="005549F1" w:rsidRDefault="005549F1" w:rsidP="006E1543">
            <w:pPr>
              <w:jc w:val="right"/>
              <w:rPr>
                <w:lang w:val="en-GB"/>
              </w:rPr>
            </w:pPr>
          </w:p>
        </w:tc>
      </w:tr>
      <w:tr w:rsidR="005549F1" w14:paraId="0833F1D2"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7C3275C" w14:textId="77777777" w:rsidR="005549F1" w:rsidRDefault="005549F1" w:rsidP="006E1543">
            <w:pPr>
              <w:spacing w:line="163" w:lineRule="exact"/>
              <w:rPr>
                <w:lang w:val="en-GB"/>
              </w:rPr>
            </w:pPr>
          </w:p>
          <w:p w14:paraId="44C9D30E" w14:textId="77777777" w:rsidR="005549F1" w:rsidRDefault="005549F1" w:rsidP="006E1543">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0DB2A9BD" w14:textId="77777777" w:rsidR="005549F1" w:rsidRDefault="005549F1" w:rsidP="006E1543">
            <w:pPr>
              <w:spacing w:line="163" w:lineRule="exact"/>
              <w:rPr>
                <w:lang w:val="en-GB"/>
              </w:rPr>
            </w:pPr>
          </w:p>
          <w:p w14:paraId="1A266F7C" w14:textId="77777777" w:rsidR="005549F1" w:rsidRDefault="005549F1" w:rsidP="006E1543">
            <w:pPr>
              <w:rPr>
                <w:lang w:val="en-GB"/>
              </w:rPr>
            </w:pPr>
            <w:r>
              <w:rPr>
                <w:lang w:val="en-GB"/>
              </w:rPr>
              <w:t>Engine performance curves supplied.</w:t>
            </w:r>
          </w:p>
        </w:tc>
        <w:tc>
          <w:tcPr>
            <w:tcW w:w="2546" w:type="dxa"/>
            <w:tcBorders>
              <w:top w:val="single" w:sz="7" w:space="0" w:color="000000"/>
              <w:left w:val="single" w:sz="7" w:space="0" w:color="000000"/>
              <w:bottom w:val="single" w:sz="6" w:space="0" w:color="FFFFFF"/>
              <w:right w:val="single" w:sz="6" w:space="0" w:color="FFFFFF"/>
            </w:tcBorders>
          </w:tcPr>
          <w:p w14:paraId="4F8FA7E3" w14:textId="77777777" w:rsidR="005549F1" w:rsidRDefault="005549F1" w:rsidP="006E1543">
            <w:pPr>
              <w:spacing w:line="163" w:lineRule="exact"/>
              <w:rPr>
                <w:lang w:val="en-GB"/>
              </w:rPr>
            </w:pPr>
          </w:p>
          <w:p w14:paraId="55288003" w14:textId="77777777" w:rsidR="005549F1" w:rsidRDefault="005549F1" w:rsidP="006E1543">
            <w:pPr>
              <w:jc w:val="center"/>
              <w:rPr>
                <w:lang w:val="en-GB"/>
              </w:rPr>
            </w:pPr>
          </w:p>
          <w:p w14:paraId="0DC3D70C"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2D1DA6AD" w14:textId="77777777" w:rsidR="005549F1" w:rsidRDefault="005549F1" w:rsidP="006E1543">
            <w:pPr>
              <w:spacing w:line="163" w:lineRule="exact"/>
              <w:rPr>
                <w:lang w:val="en-GB"/>
              </w:rPr>
            </w:pPr>
          </w:p>
          <w:p w14:paraId="659000FB" w14:textId="77777777" w:rsidR="005549F1" w:rsidRDefault="005549F1" w:rsidP="006E1543">
            <w:pPr>
              <w:jc w:val="right"/>
              <w:rPr>
                <w:lang w:val="en-GB"/>
              </w:rPr>
            </w:pPr>
          </w:p>
          <w:p w14:paraId="6082779F" w14:textId="77777777" w:rsidR="005549F1" w:rsidRDefault="005549F1" w:rsidP="006E1543">
            <w:pPr>
              <w:jc w:val="right"/>
              <w:rPr>
                <w:lang w:val="en-GB"/>
              </w:rPr>
            </w:pPr>
            <w:r>
              <w:rPr>
                <w:lang w:val="en-GB"/>
              </w:rPr>
              <w:t>------------(Y/N)</w:t>
            </w:r>
          </w:p>
        </w:tc>
      </w:tr>
      <w:tr w:rsidR="005549F1" w14:paraId="784B9658"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BD0BDB6" w14:textId="77777777" w:rsidR="005549F1" w:rsidRDefault="005549F1" w:rsidP="006E1543">
            <w:pPr>
              <w:spacing w:line="163" w:lineRule="exact"/>
              <w:rPr>
                <w:lang w:val="en-GB"/>
              </w:rPr>
            </w:pPr>
          </w:p>
          <w:p w14:paraId="220AC057" w14:textId="77777777" w:rsidR="005549F1" w:rsidRDefault="005549F1" w:rsidP="006E1543">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11819F8D" w14:textId="77777777" w:rsidR="005549F1" w:rsidRDefault="005549F1" w:rsidP="006E1543">
            <w:pPr>
              <w:spacing w:line="163" w:lineRule="exact"/>
              <w:rPr>
                <w:lang w:val="en-GB"/>
              </w:rPr>
            </w:pPr>
          </w:p>
          <w:p w14:paraId="34D2A4D0" w14:textId="77777777" w:rsidR="005549F1" w:rsidRDefault="005549F1" w:rsidP="006E1543">
            <w:pPr>
              <w:rPr>
                <w:lang w:val="en-GB"/>
              </w:rPr>
            </w:pPr>
            <w:r>
              <w:rPr>
                <w:lang w:val="en-GB"/>
              </w:rPr>
              <w:t>Engine type Diesel, 4 Stroke.</w:t>
            </w:r>
          </w:p>
        </w:tc>
        <w:tc>
          <w:tcPr>
            <w:tcW w:w="2546" w:type="dxa"/>
            <w:tcBorders>
              <w:top w:val="single" w:sz="7" w:space="0" w:color="000000"/>
              <w:left w:val="single" w:sz="7" w:space="0" w:color="000000"/>
              <w:bottom w:val="single" w:sz="6" w:space="0" w:color="FFFFFF"/>
              <w:right w:val="single" w:sz="6" w:space="0" w:color="FFFFFF"/>
            </w:tcBorders>
          </w:tcPr>
          <w:p w14:paraId="10098912" w14:textId="77777777" w:rsidR="005549F1" w:rsidRDefault="005549F1" w:rsidP="006E1543">
            <w:pPr>
              <w:spacing w:line="163" w:lineRule="exact"/>
              <w:rPr>
                <w:lang w:val="en-GB"/>
              </w:rPr>
            </w:pPr>
          </w:p>
          <w:p w14:paraId="58DC3248" w14:textId="77777777" w:rsidR="005549F1" w:rsidRDefault="005549F1" w:rsidP="006E1543">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1281DD95" w14:textId="77777777" w:rsidR="005549F1" w:rsidRDefault="005549F1" w:rsidP="006E1543">
            <w:pPr>
              <w:spacing w:line="163" w:lineRule="exact"/>
              <w:rPr>
                <w:lang w:val="en-GB"/>
              </w:rPr>
            </w:pPr>
          </w:p>
          <w:p w14:paraId="1B1E6669" w14:textId="77777777" w:rsidR="005549F1" w:rsidRDefault="005549F1" w:rsidP="006E1543">
            <w:pPr>
              <w:jc w:val="right"/>
              <w:rPr>
                <w:lang w:val="en-GB"/>
              </w:rPr>
            </w:pPr>
            <w:r>
              <w:rPr>
                <w:lang w:val="en-GB"/>
              </w:rPr>
              <w:t>------------(Y/N)</w:t>
            </w:r>
          </w:p>
        </w:tc>
      </w:tr>
      <w:tr w:rsidR="005549F1" w14:paraId="739D2F0B"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06D3A3C3" w14:textId="77777777" w:rsidR="005549F1" w:rsidRDefault="005549F1" w:rsidP="006E1543">
            <w:pPr>
              <w:spacing w:line="163" w:lineRule="exact"/>
              <w:rPr>
                <w:lang w:val="en-GB"/>
              </w:rPr>
            </w:pPr>
          </w:p>
          <w:p w14:paraId="003E11A3" w14:textId="77777777" w:rsidR="005549F1" w:rsidRDefault="005549F1" w:rsidP="006E1543">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68374A9E" w14:textId="77777777" w:rsidR="005549F1" w:rsidRDefault="005549F1" w:rsidP="006E1543">
            <w:pPr>
              <w:spacing w:line="163" w:lineRule="exact"/>
              <w:rPr>
                <w:lang w:val="en-GB"/>
              </w:rPr>
            </w:pPr>
          </w:p>
          <w:p w14:paraId="2C367647" w14:textId="77777777" w:rsidR="005549F1" w:rsidRDefault="005549F1" w:rsidP="006E1543">
            <w:pPr>
              <w:rPr>
                <w:lang w:val="en-GB"/>
              </w:rPr>
            </w:pPr>
            <w:r>
              <w:rPr>
                <w:lang w:val="en-GB"/>
              </w:rPr>
              <w:t>Engine cooling system, water.</w:t>
            </w:r>
          </w:p>
        </w:tc>
        <w:tc>
          <w:tcPr>
            <w:tcW w:w="2546" w:type="dxa"/>
            <w:tcBorders>
              <w:top w:val="single" w:sz="7" w:space="0" w:color="000000"/>
              <w:left w:val="single" w:sz="7" w:space="0" w:color="000000"/>
              <w:bottom w:val="single" w:sz="6" w:space="0" w:color="FFFFFF"/>
              <w:right w:val="single" w:sz="6" w:space="0" w:color="FFFFFF"/>
            </w:tcBorders>
          </w:tcPr>
          <w:p w14:paraId="406452B7" w14:textId="77777777" w:rsidR="005549F1" w:rsidRDefault="005549F1" w:rsidP="006E1543">
            <w:pPr>
              <w:spacing w:line="163" w:lineRule="exact"/>
              <w:rPr>
                <w:lang w:val="en-GB"/>
              </w:rPr>
            </w:pPr>
          </w:p>
          <w:p w14:paraId="63C616E9"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4169E015" w14:textId="77777777" w:rsidR="005549F1" w:rsidRDefault="005549F1" w:rsidP="006E1543">
            <w:pPr>
              <w:spacing w:line="163" w:lineRule="exact"/>
              <w:rPr>
                <w:lang w:val="en-GB"/>
              </w:rPr>
            </w:pPr>
          </w:p>
          <w:p w14:paraId="15C64DA3" w14:textId="77777777" w:rsidR="005549F1" w:rsidRDefault="005549F1" w:rsidP="006E1543">
            <w:pPr>
              <w:jc w:val="right"/>
              <w:rPr>
                <w:lang w:val="en-GB"/>
              </w:rPr>
            </w:pPr>
            <w:r>
              <w:rPr>
                <w:lang w:val="en-GB"/>
              </w:rPr>
              <w:t>-------------(Y/N)</w:t>
            </w:r>
          </w:p>
        </w:tc>
      </w:tr>
      <w:tr w:rsidR="005549F1" w14:paraId="325102D2"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7022A81D" w14:textId="77777777" w:rsidR="005549F1" w:rsidRDefault="005549F1" w:rsidP="006E1543">
            <w:pPr>
              <w:spacing w:line="163" w:lineRule="exact"/>
              <w:rPr>
                <w:lang w:val="en-GB"/>
              </w:rPr>
            </w:pPr>
          </w:p>
          <w:p w14:paraId="7C9848C2" w14:textId="77777777" w:rsidR="005549F1" w:rsidRDefault="005549F1" w:rsidP="006E1543">
            <w:pPr>
              <w:rPr>
                <w:lang w:val="en-GB"/>
              </w:rPr>
            </w:pPr>
            <w:r>
              <w:rPr>
                <w:lang w:val="en-GB"/>
              </w:rPr>
              <w:t>g)</w:t>
            </w:r>
          </w:p>
        </w:tc>
        <w:tc>
          <w:tcPr>
            <w:tcW w:w="5295" w:type="dxa"/>
            <w:tcBorders>
              <w:top w:val="single" w:sz="7" w:space="0" w:color="000000"/>
              <w:left w:val="single" w:sz="6" w:space="0" w:color="FFFFFF"/>
              <w:bottom w:val="single" w:sz="6" w:space="0" w:color="FFFFFF"/>
              <w:right w:val="single" w:sz="6" w:space="0" w:color="FFFFFF"/>
            </w:tcBorders>
          </w:tcPr>
          <w:p w14:paraId="792C2DCA" w14:textId="77777777" w:rsidR="005549F1" w:rsidRDefault="005549F1" w:rsidP="006E1543">
            <w:pPr>
              <w:spacing w:line="163" w:lineRule="exact"/>
              <w:rPr>
                <w:lang w:val="en-GB"/>
              </w:rPr>
            </w:pPr>
          </w:p>
          <w:p w14:paraId="2EE58D34" w14:textId="77777777" w:rsidR="005549F1" w:rsidRDefault="005549F1" w:rsidP="006E1543">
            <w:pPr>
              <w:rPr>
                <w:lang w:val="en-GB"/>
              </w:rPr>
            </w:pPr>
            <w:r>
              <w:rPr>
                <w:lang w:val="en-GB"/>
              </w:rPr>
              <w:t>Piston displacement range.</w:t>
            </w:r>
          </w:p>
        </w:tc>
        <w:tc>
          <w:tcPr>
            <w:tcW w:w="2546" w:type="dxa"/>
            <w:tcBorders>
              <w:top w:val="single" w:sz="7" w:space="0" w:color="000000"/>
              <w:left w:val="single" w:sz="7" w:space="0" w:color="000000"/>
              <w:bottom w:val="single" w:sz="6" w:space="0" w:color="FFFFFF"/>
              <w:right w:val="single" w:sz="6" w:space="0" w:color="FFFFFF"/>
            </w:tcBorders>
          </w:tcPr>
          <w:p w14:paraId="3766D03E" w14:textId="77777777" w:rsidR="005549F1" w:rsidRDefault="005549F1" w:rsidP="006E1543">
            <w:pPr>
              <w:spacing w:line="163" w:lineRule="exact"/>
              <w:rPr>
                <w:lang w:val="en-GB"/>
              </w:rPr>
            </w:pPr>
          </w:p>
          <w:p w14:paraId="7E4FB7E1" w14:textId="77777777" w:rsidR="005549F1" w:rsidRDefault="005549F1" w:rsidP="006E1543">
            <w:pPr>
              <w:jc w:val="center"/>
              <w:rPr>
                <w:lang w:val="en-GB"/>
              </w:rPr>
            </w:pPr>
            <w:r>
              <w:rPr>
                <w:lang w:val="en-GB"/>
              </w:rPr>
              <w:t>2700-3000cc</w:t>
            </w:r>
          </w:p>
        </w:tc>
        <w:tc>
          <w:tcPr>
            <w:tcW w:w="1968" w:type="dxa"/>
            <w:tcBorders>
              <w:top w:val="single" w:sz="7" w:space="0" w:color="000000"/>
              <w:left w:val="single" w:sz="7" w:space="0" w:color="000000"/>
              <w:bottom w:val="single" w:sz="6" w:space="0" w:color="FFFFFF"/>
              <w:right w:val="double" w:sz="7" w:space="0" w:color="000000"/>
            </w:tcBorders>
          </w:tcPr>
          <w:p w14:paraId="534E3F61" w14:textId="77777777" w:rsidR="005549F1" w:rsidRDefault="005549F1" w:rsidP="006E1543">
            <w:pPr>
              <w:spacing w:line="163" w:lineRule="exact"/>
              <w:rPr>
                <w:lang w:val="en-GB"/>
              </w:rPr>
            </w:pPr>
          </w:p>
          <w:p w14:paraId="7BE243D3" w14:textId="77777777" w:rsidR="005549F1" w:rsidRDefault="005549F1" w:rsidP="006E1543">
            <w:pPr>
              <w:jc w:val="right"/>
              <w:rPr>
                <w:lang w:val="en-GB"/>
              </w:rPr>
            </w:pPr>
            <w:r>
              <w:rPr>
                <w:lang w:val="en-GB"/>
              </w:rPr>
              <w:t>----------------cc</w:t>
            </w:r>
          </w:p>
        </w:tc>
      </w:tr>
      <w:tr w:rsidR="005549F1" w14:paraId="481EE70F"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8E5EDDB" w14:textId="77777777" w:rsidR="005549F1" w:rsidRDefault="005549F1" w:rsidP="006E1543">
            <w:pPr>
              <w:spacing w:line="163" w:lineRule="exact"/>
              <w:rPr>
                <w:lang w:val="en-GB"/>
              </w:rPr>
            </w:pPr>
          </w:p>
          <w:p w14:paraId="57E2D3E8" w14:textId="77777777" w:rsidR="005549F1" w:rsidRDefault="005549F1" w:rsidP="006E1543">
            <w:pPr>
              <w:rPr>
                <w:lang w:val="en-GB"/>
              </w:rPr>
            </w:pPr>
            <w:r>
              <w:rPr>
                <w:lang w:val="en-GB"/>
              </w:rPr>
              <w:t>h)</w:t>
            </w:r>
          </w:p>
        </w:tc>
        <w:tc>
          <w:tcPr>
            <w:tcW w:w="5295" w:type="dxa"/>
            <w:tcBorders>
              <w:top w:val="single" w:sz="7" w:space="0" w:color="000000"/>
              <w:left w:val="single" w:sz="6" w:space="0" w:color="FFFFFF"/>
              <w:bottom w:val="single" w:sz="6" w:space="0" w:color="FFFFFF"/>
              <w:right w:val="single" w:sz="6" w:space="0" w:color="FFFFFF"/>
            </w:tcBorders>
          </w:tcPr>
          <w:p w14:paraId="33E853F5" w14:textId="77777777" w:rsidR="005549F1" w:rsidRDefault="005549F1" w:rsidP="006E1543">
            <w:pPr>
              <w:spacing w:line="163" w:lineRule="exact"/>
              <w:rPr>
                <w:lang w:val="en-GB"/>
              </w:rPr>
            </w:pPr>
          </w:p>
          <w:p w14:paraId="72E9AE53" w14:textId="77777777" w:rsidR="005549F1" w:rsidRDefault="005549F1" w:rsidP="006E1543">
            <w:pPr>
              <w:rPr>
                <w:lang w:val="en-GB"/>
              </w:rPr>
            </w:pPr>
            <w:r>
              <w:rPr>
                <w:lang w:val="en-GB"/>
              </w:rPr>
              <w:t>Number of cylinders.</w:t>
            </w:r>
          </w:p>
        </w:tc>
        <w:tc>
          <w:tcPr>
            <w:tcW w:w="2546" w:type="dxa"/>
            <w:tcBorders>
              <w:top w:val="single" w:sz="7" w:space="0" w:color="000000"/>
              <w:left w:val="single" w:sz="7" w:space="0" w:color="000000"/>
              <w:bottom w:val="single" w:sz="6" w:space="0" w:color="FFFFFF"/>
              <w:right w:val="single" w:sz="6" w:space="0" w:color="FFFFFF"/>
            </w:tcBorders>
          </w:tcPr>
          <w:p w14:paraId="09D19B92" w14:textId="77777777" w:rsidR="005549F1" w:rsidRDefault="005549F1" w:rsidP="006E1543">
            <w:pPr>
              <w:spacing w:line="163" w:lineRule="exact"/>
              <w:rPr>
                <w:lang w:val="en-GB"/>
              </w:rPr>
            </w:pPr>
          </w:p>
          <w:p w14:paraId="4949D56E" w14:textId="77777777" w:rsidR="005549F1" w:rsidRDefault="005549F1" w:rsidP="006E1543">
            <w:pPr>
              <w:jc w:val="center"/>
              <w:rPr>
                <w:lang w:val="en-GB"/>
              </w:rPr>
            </w:pPr>
            <w:r w:rsidRPr="004B4C33">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308DA8F1" w14:textId="77777777" w:rsidR="005549F1" w:rsidRDefault="005549F1" w:rsidP="006E1543">
            <w:pPr>
              <w:spacing w:line="163" w:lineRule="exact"/>
              <w:rPr>
                <w:lang w:val="en-GB"/>
              </w:rPr>
            </w:pPr>
          </w:p>
          <w:p w14:paraId="4596E012" w14:textId="77777777" w:rsidR="005549F1" w:rsidRDefault="005549F1" w:rsidP="006E1543">
            <w:pPr>
              <w:jc w:val="right"/>
              <w:rPr>
                <w:lang w:val="en-GB"/>
              </w:rPr>
            </w:pPr>
          </w:p>
        </w:tc>
      </w:tr>
      <w:tr w:rsidR="005549F1" w14:paraId="21ECE532"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4930017" w14:textId="77777777" w:rsidR="005549F1" w:rsidRDefault="005549F1" w:rsidP="006E1543">
            <w:pPr>
              <w:spacing w:line="163" w:lineRule="exact"/>
              <w:rPr>
                <w:lang w:val="en-GB"/>
              </w:rPr>
            </w:pPr>
          </w:p>
          <w:p w14:paraId="767763CB" w14:textId="77777777" w:rsidR="005549F1" w:rsidRDefault="005549F1" w:rsidP="006E1543">
            <w:pPr>
              <w:rPr>
                <w:lang w:val="en-GB"/>
              </w:rPr>
            </w:pPr>
            <w:proofErr w:type="spellStart"/>
            <w:r>
              <w:rPr>
                <w:lang w:val="en-GB"/>
              </w:rPr>
              <w:t>i</w:t>
            </w:r>
            <w:proofErr w:type="spellEnd"/>
            <w:r>
              <w:rPr>
                <w:lang w:val="en-GB"/>
              </w:rPr>
              <w:t>)</w:t>
            </w:r>
          </w:p>
        </w:tc>
        <w:tc>
          <w:tcPr>
            <w:tcW w:w="5295" w:type="dxa"/>
            <w:tcBorders>
              <w:top w:val="single" w:sz="7" w:space="0" w:color="000000"/>
              <w:left w:val="single" w:sz="6" w:space="0" w:color="FFFFFF"/>
              <w:bottom w:val="single" w:sz="6" w:space="0" w:color="FFFFFF"/>
              <w:right w:val="single" w:sz="6" w:space="0" w:color="FFFFFF"/>
            </w:tcBorders>
          </w:tcPr>
          <w:p w14:paraId="5D3C6319" w14:textId="77777777" w:rsidR="005549F1" w:rsidRDefault="005549F1" w:rsidP="006E1543">
            <w:pPr>
              <w:spacing w:line="163" w:lineRule="exact"/>
              <w:rPr>
                <w:lang w:val="en-GB"/>
              </w:rPr>
            </w:pPr>
          </w:p>
          <w:p w14:paraId="70B295C3" w14:textId="77777777" w:rsidR="005549F1" w:rsidRDefault="005549F1" w:rsidP="006E1543">
            <w:pPr>
              <w:rPr>
                <w:lang w:val="en-GB"/>
              </w:rPr>
            </w:pPr>
            <w:r>
              <w:rPr>
                <w:lang w:val="en-GB"/>
              </w:rPr>
              <w:t>Maximum power output, (Kw/ rpm), min..</w:t>
            </w:r>
          </w:p>
        </w:tc>
        <w:tc>
          <w:tcPr>
            <w:tcW w:w="2546" w:type="dxa"/>
            <w:tcBorders>
              <w:top w:val="single" w:sz="7" w:space="0" w:color="000000"/>
              <w:left w:val="single" w:sz="7" w:space="0" w:color="000000"/>
              <w:bottom w:val="single" w:sz="6" w:space="0" w:color="FFFFFF"/>
              <w:right w:val="single" w:sz="6" w:space="0" w:color="FFFFFF"/>
            </w:tcBorders>
          </w:tcPr>
          <w:p w14:paraId="0E285852" w14:textId="77777777" w:rsidR="005549F1" w:rsidRDefault="005549F1" w:rsidP="006E1543">
            <w:pPr>
              <w:spacing w:line="163" w:lineRule="exact"/>
              <w:rPr>
                <w:lang w:val="en-GB"/>
              </w:rPr>
            </w:pPr>
          </w:p>
          <w:p w14:paraId="3CD10CA5" w14:textId="77777777" w:rsidR="005549F1" w:rsidRDefault="005549F1" w:rsidP="006E1543">
            <w:pPr>
              <w:jc w:val="center"/>
              <w:rPr>
                <w:lang w:val="en-GB"/>
              </w:rPr>
            </w:pPr>
            <w:r>
              <w:rPr>
                <w:lang w:val="en-GB"/>
              </w:rPr>
              <w:t>140Kw/3400rpm</w:t>
            </w:r>
          </w:p>
        </w:tc>
        <w:tc>
          <w:tcPr>
            <w:tcW w:w="1968" w:type="dxa"/>
            <w:tcBorders>
              <w:top w:val="single" w:sz="7" w:space="0" w:color="000000"/>
              <w:left w:val="single" w:sz="7" w:space="0" w:color="000000"/>
              <w:bottom w:val="single" w:sz="6" w:space="0" w:color="FFFFFF"/>
              <w:right w:val="double" w:sz="7" w:space="0" w:color="000000"/>
            </w:tcBorders>
          </w:tcPr>
          <w:p w14:paraId="3ADEDB07" w14:textId="77777777" w:rsidR="005549F1" w:rsidRDefault="005549F1" w:rsidP="006E1543">
            <w:pPr>
              <w:spacing w:line="163" w:lineRule="exact"/>
              <w:rPr>
                <w:lang w:val="en-GB"/>
              </w:rPr>
            </w:pPr>
          </w:p>
          <w:p w14:paraId="12856128" w14:textId="77777777" w:rsidR="005549F1" w:rsidRDefault="005549F1" w:rsidP="006E1543">
            <w:pPr>
              <w:jc w:val="right"/>
              <w:rPr>
                <w:lang w:val="en-GB"/>
              </w:rPr>
            </w:pPr>
            <w:r>
              <w:rPr>
                <w:lang w:val="en-GB"/>
              </w:rPr>
              <w:t>---------KW/rpm</w:t>
            </w:r>
          </w:p>
        </w:tc>
      </w:tr>
      <w:tr w:rsidR="005549F1" w14:paraId="6BBA644E"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18216258" w14:textId="77777777" w:rsidR="005549F1" w:rsidRDefault="005549F1" w:rsidP="006E1543">
            <w:pPr>
              <w:spacing w:line="163" w:lineRule="exact"/>
              <w:rPr>
                <w:lang w:val="en-GB"/>
              </w:rPr>
            </w:pPr>
          </w:p>
          <w:p w14:paraId="53C67FC4" w14:textId="77777777" w:rsidR="005549F1" w:rsidRDefault="005549F1" w:rsidP="006E1543">
            <w:pPr>
              <w:rPr>
                <w:lang w:val="en-GB"/>
              </w:rPr>
            </w:pPr>
            <w:r>
              <w:rPr>
                <w:lang w:val="en-GB"/>
              </w:rPr>
              <w:t>j)</w:t>
            </w:r>
          </w:p>
        </w:tc>
        <w:tc>
          <w:tcPr>
            <w:tcW w:w="5295" w:type="dxa"/>
            <w:tcBorders>
              <w:top w:val="single" w:sz="7" w:space="0" w:color="000000"/>
              <w:left w:val="single" w:sz="6" w:space="0" w:color="FFFFFF"/>
              <w:bottom w:val="single" w:sz="6" w:space="0" w:color="FFFFFF"/>
              <w:right w:val="single" w:sz="6" w:space="0" w:color="FFFFFF"/>
            </w:tcBorders>
          </w:tcPr>
          <w:p w14:paraId="01206C15" w14:textId="77777777" w:rsidR="005549F1" w:rsidRDefault="005549F1" w:rsidP="006E1543">
            <w:pPr>
              <w:spacing w:line="163" w:lineRule="exact"/>
              <w:rPr>
                <w:lang w:val="en-GB"/>
              </w:rPr>
            </w:pPr>
          </w:p>
          <w:p w14:paraId="53DF07FE" w14:textId="77777777" w:rsidR="005549F1" w:rsidRDefault="005549F1" w:rsidP="006E1543">
            <w:pPr>
              <w:rPr>
                <w:lang w:val="en-GB"/>
              </w:rPr>
            </w:pPr>
            <w:r>
              <w:rPr>
                <w:lang w:val="en-GB"/>
              </w:rPr>
              <w:t xml:space="preserve">Maximum torque developed, (NM/ rpm), min.  </w:t>
            </w:r>
          </w:p>
        </w:tc>
        <w:tc>
          <w:tcPr>
            <w:tcW w:w="2546" w:type="dxa"/>
            <w:tcBorders>
              <w:top w:val="single" w:sz="7" w:space="0" w:color="000000"/>
              <w:left w:val="single" w:sz="7" w:space="0" w:color="000000"/>
              <w:bottom w:val="single" w:sz="6" w:space="0" w:color="FFFFFF"/>
              <w:right w:val="single" w:sz="6" w:space="0" w:color="FFFFFF"/>
            </w:tcBorders>
          </w:tcPr>
          <w:p w14:paraId="2E42751D" w14:textId="77777777" w:rsidR="005549F1" w:rsidRDefault="005549F1" w:rsidP="006E1543">
            <w:pPr>
              <w:spacing w:line="163" w:lineRule="exact"/>
              <w:rPr>
                <w:lang w:val="en-GB"/>
              </w:rPr>
            </w:pPr>
          </w:p>
          <w:p w14:paraId="4693B6AC" w14:textId="77777777" w:rsidR="005549F1" w:rsidRDefault="005549F1" w:rsidP="006E1543">
            <w:pPr>
              <w:jc w:val="center"/>
              <w:rPr>
                <w:lang w:val="en-GB"/>
              </w:rPr>
            </w:pPr>
            <w:r>
              <w:rPr>
                <w:lang w:val="en-GB"/>
              </w:rPr>
              <w:t>450NM/2000rpm</w:t>
            </w:r>
          </w:p>
        </w:tc>
        <w:tc>
          <w:tcPr>
            <w:tcW w:w="1968" w:type="dxa"/>
            <w:tcBorders>
              <w:top w:val="single" w:sz="7" w:space="0" w:color="000000"/>
              <w:left w:val="single" w:sz="7" w:space="0" w:color="000000"/>
              <w:bottom w:val="single" w:sz="6" w:space="0" w:color="FFFFFF"/>
              <w:right w:val="double" w:sz="7" w:space="0" w:color="000000"/>
            </w:tcBorders>
          </w:tcPr>
          <w:p w14:paraId="2BD3B5DC" w14:textId="77777777" w:rsidR="005549F1" w:rsidRDefault="005549F1" w:rsidP="006E1543">
            <w:pPr>
              <w:spacing w:line="163" w:lineRule="exact"/>
              <w:rPr>
                <w:lang w:val="en-GB"/>
              </w:rPr>
            </w:pPr>
          </w:p>
          <w:p w14:paraId="73F4766F" w14:textId="77777777" w:rsidR="005549F1" w:rsidRDefault="005549F1" w:rsidP="006E1543">
            <w:pPr>
              <w:jc w:val="right"/>
              <w:rPr>
                <w:lang w:val="en-GB"/>
              </w:rPr>
            </w:pPr>
            <w:r>
              <w:rPr>
                <w:lang w:val="en-GB"/>
              </w:rPr>
              <w:t>----------NM/rpm</w:t>
            </w:r>
          </w:p>
          <w:p w14:paraId="04708567" w14:textId="77777777" w:rsidR="005549F1" w:rsidRDefault="005549F1" w:rsidP="006E1543">
            <w:pPr>
              <w:jc w:val="right"/>
              <w:rPr>
                <w:lang w:val="en-GB"/>
              </w:rPr>
            </w:pPr>
          </w:p>
        </w:tc>
      </w:tr>
      <w:tr w:rsidR="005549F1" w14:paraId="541EDA45"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8A704C3" w14:textId="77777777" w:rsidR="005549F1" w:rsidRDefault="005549F1" w:rsidP="006E1543">
            <w:pPr>
              <w:spacing w:line="163" w:lineRule="exact"/>
              <w:rPr>
                <w:lang w:val="en-GB"/>
              </w:rPr>
            </w:pPr>
          </w:p>
          <w:p w14:paraId="6A6E9390" w14:textId="77777777" w:rsidR="005549F1" w:rsidRDefault="005549F1" w:rsidP="006E1543">
            <w:pPr>
              <w:rPr>
                <w:lang w:val="en-GB"/>
              </w:rPr>
            </w:pPr>
            <w:r>
              <w:rPr>
                <w:lang w:val="en-GB"/>
              </w:rPr>
              <w:t>k)</w:t>
            </w:r>
          </w:p>
        </w:tc>
        <w:tc>
          <w:tcPr>
            <w:tcW w:w="5295" w:type="dxa"/>
            <w:tcBorders>
              <w:top w:val="single" w:sz="7" w:space="0" w:color="000000"/>
              <w:left w:val="single" w:sz="6" w:space="0" w:color="FFFFFF"/>
              <w:bottom w:val="single" w:sz="6" w:space="0" w:color="FFFFFF"/>
              <w:right w:val="single" w:sz="6" w:space="0" w:color="FFFFFF"/>
            </w:tcBorders>
          </w:tcPr>
          <w:p w14:paraId="2F1FFCA4" w14:textId="77777777" w:rsidR="005549F1" w:rsidRDefault="005549F1" w:rsidP="006E1543">
            <w:pPr>
              <w:spacing w:line="163" w:lineRule="exact"/>
              <w:rPr>
                <w:lang w:val="en-GB"/>
              </w:rPr>
            </w:pPr>
          </w:p>
          <w:p w14:paraId="792BE6AF" w14:textId="77777777" w:rsidR="005549F1" w:rsidRDefault="005549F1" w:rsidP="006E1543">
            <w:pPr>
              <w:rPr>
                <w:lang w:val="en-GB"/>
              </w:rPr>
            </w:pPr>
            <w:r>
              <w:rPr>
                <w:lang w:val="en-GB"/>
              </w:rPr>
              <w:t>Air filter, disposable/oil bath</w:t>
            </w:r>
          </w:p>
        </w:tc>
        <w:tc>
          <w:tcPr>
            <w:tcW w:w="2546" w:type="dxa"/>
            <w:tcBorders>
              <w:top w:val="single" w:sz="7" w:space="0" w:color="000000"/>
              <w:left w:val="single" w:sz="7" w:space="0" w:color="000000"/>
              <w:bottom w:val="single" w:sz="6" w:space="0" w:color="FFFFFF"/>
              <w:right w:val="single" w:sz="6" w:space="0" w:color="FFFFFF"/>
            </w:tcBorders>
          </w:tcPr>
          <w:p w14:paraId="243DAFE0" w14:textId="77777777" w:rsidR="005549F1" w:rsidRDefault="005549F1" w:rsidP="006E1543">
            <w:pPr>
              <w:spacing w:line="163" w:lineRule="exact"/>
              <w:rPr>
                <w:lang w:val="en-GB"/>
              </w:rPr>
            </w:pPr>
          </w:p>
          <w:p w14:paraId="6D90F838" w14:textId="77777777" w:rsidR="005549F1" w:rsidRDefault="005549F1" w:rsidP="006E1543">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6D8F5FFF" w14:textId="77777777" w:rsidR="005549F1" w:rsidRDefault="005549F1" w:rsidP="006E1543">
            <w:pPr>
              <w:spacing w:line="163" w:lineRule="exact"/>
              <w:rPr>
                <w:lang w:val="en-GB"/>
              </w:rPr>
            </w:pPr>
          </w:p>
          <w:p w14:paraId="3062A9F5" w14:textId="77777777" w:rsidR="005549F1" w:rsidRDefault="005549F1" w:rsidP="006E1543">
            <w:pPr>
              <w:jc w:val="right"/>
              <w:rPr>
                <w:lang w:val="en-GB"/>
              </w:rPr>
            </w:pPr>
          </w:p>
        </w:tc>
      </w:tr>
      <w:tr w:rsidR="005549F1" w14:paraId="2186B045"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3EA860BC" w14:textId="77777777" w:rsidR="005549F1" w:rsidRDefault="005549F1" w:rsidP="006E1543">
            <w:pPr>
              <w:spacing w:line="163" w:lineRule="exact"/>
              <w:rPr>
                <w:lang w:val="en-GB"/>
              </w:rPr>
            </w:pPr>
          </w:p>
          <w:p w14:paraId="5C93D3B4" w14:textId="77777777" w:rsidR="005549F1" w:rsidRDefault="005549F1" w:rsidP="006E1543">
            <w:pPr>
              <w:rPr>
                <w:lang w:val="en-GB"/>
              </w:rPr>
            </w:pPr>
            <w:r>
              <w:rPr>
                <w:lang w:val="en-GB"/>
              </w:rPr>
              <w:t>l)</w:t>
            </w:r>
          </w:p>
        </w:tc>
        <w:tc>
          <w:tcPr>
            <w:tcW w:w="5295" w:type="dxa"/>
            <w:tcBorders>
              <w:top w:val="single" w:sz="7" w:space="0" w:color="000000"/>
              <w:left w:val="single" w:sz="6" w:space="0" w:color="FFFFFF"/>
              <w:bottom w:val="single" w:sz="6" w:space="0" w:color="FFFFFF"/>
              <w:right w:val="single" w:sz="6" w:space="0" w:color="FFFFFF"/>
            </w:tcBorders>
          </w:tcPr>
          <w:p w14:paraId="2E2D7E34" w14:textId="77777777" w:rsidR="005549F1" w:rsidRDefault="005549F1" w:rsidP="006E1543">
            <w:pPr>
              <w:spacing w:line="163" w:lineRule="exact"/>
              <w:rPr>
                <w:lang w:val="en-GB"/>
              </w:rPr>
            </w:pPr>
          </w:p>
          <w:p w14:paraId="224F5441" w14:textId="77777777" w:rsidR="005549F1" w:rsidRDefault="005549F1" w:rsidP="006E1543">
            <w:pPr>
              <w:rPr>
                <w:lang w:val="en-GB"/>
              </w:rPr>
            </w:pPr>
            <w:r>
              <w:rPr>
                <w:lang w:val="en-GB"/>
              </w:rPr>
              <w:t>Oil and fuel filter type.</w:t>
            </w:r>
          </w:p>
        </w:tc>
        <w:tc>
          <w:tcPr>
            <w:tcW w:w="2546" w:type="dxa"/>
            <w:tcBorders>
              <w:top w:val="single" w:sz="7" w:space="0" w:color="000000"/>
              <w:left w:val="single" w:sz="7" w:space="0" w:color="000000"/>
              <w:bottom w:val="single" w:sz="6" w:space="0" w:color="FFFFFF"/>
              <w:right w:val="single" w:sz="6" w:space="0" w:color="FFFFFF"/>
            </w:tcBorders>
          </w:tcPr>
          <w:p w14:paraId="58600067" w14:textId="77777777" w:rsidR="005549F1" w:rsidRDefault="005549F1" w:rsidP="006E1543">
            <w:pPr>
              <w:spacing w:line="163" w:lineRule="exact"/>
              <w:rPr>
                <w:lang w:val="en-GB"/>
              </w:rPr>
            </w:pPr>
          </w:p>
          <w:p w14:paraId="75FC517F" w14:textId="77777777" w:rsidR="005549F1" w:rsidRDefault="005549F1" w:rsidP="006E1543">
            <w:pPr>
              <w:jc w:val="center"/>
              <w:rPr>
                <w:lang w:val="en-GB"/>
              </w:rPr>
            </w:pPr>
            <w:r>
              <w:rPr>
                <w:lang w:val="en-GB"/>
              </w:rPr>
              <w:t>disposable</w:t>
            </w:r>
          </w:p>
        </w:tc>
        <w:tc>
          <w:tcPr>
            <w:tcW w:w="1968" w:type="dxa"/>
            <w:tcBorders>
              <w:top w:val="single" w:sz="7" w:space="0" w:color="000000"/>
              <w:left w:val="single" w:sz="7" w:space="0" w:color="000000"/>
              <w:bottom w:val="single" w:sz="6" w:space="0" w:color="FFFFFF"/>
              <w:right w:val="double" w:sz="7" w:space="0" w:color="000000"/>
            </w:tcBorders>
          </w:tcPr>
          <w:p w14:paraId="6BCF6C6C" w14:textId="77777777" w:rsidR="005549F1" w:rsidRDefault="005549F1" w:rsidP="006E1543">
            <w:pPr>
              <w:spacing w:line="163" w:lineRule="exact"/>
              <w:rPr>
                <w:lang w:val="en-GB"/>
              </w:rPr>
            </w:pPr>
          </w:p>
          <w:p w14:paraId="0F7F4BAC" w14:textId="77777777" w:rsidR="005549F1" w:rsidRDefault="005549F1" w:rsidP="006E1543">
            <w:pPr>
              <w:jc w:val="right"/>
              <w:rPr>
                <w:lang w:val="en-GB"/>
              </w:rPr>
            </w:pPr>
          </w:p>
        </w:tc>
      </w:tr>
      <w:tr w:rsidR="005549F1" w14:paraId="6F0BFDE0"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725160A" w14:textId="77777777" w:rsidR="005549F1" w:rsidRDefault="005549F1" w:rsidP="006E1543">
            <w:pPr>
              <w:spacing w:line="163" w:lineRule="exact"/>
              <w:rPr>
                <w:lang w:val="en-GB"/>
              </w:rPr>
            </w:pPr>
          </w:p>
          <w:p w14:paraId="74CB68B4" w14:textId="77777777" w:rsidR="005549F1" w:rsidRDefault="005549F1" w:rsidP="006E1543">
            <w:pPr>
              <w:rPr>
                <w:lang w:val="en-GB"/>
              </w:rPr>
            </w:pPr>
            <w:r>
              <w:rPr>
                <w:lang w:val="en-GB"/>
              </w:rPr>
              <w:t>m)</w:t>
            </w:r>
          </w:p>
        </w:tc>
        <w:tc>
          <w:tcPr>
            <w:tcW w:w="5295" w:type="dxa"/>
            <w:tcBorders>
              <w:top w:val="single" w:sz="7" w:space="0" w:color="000000"/>
              <w:left w:val="single" w:sz="6" w:space="0" w:color="FFFFFF"/>
              <w:bottom w:val="single" w:sz="6" w:space="0" w:color="FFFFFF"/>
              <w:right w:val="single" w:sz="6" w:space="0" w:color="FFFFFF"/>
            </w:tcBorders>
          </w:tcPr>
          <w:p w14:paraId="3A7CB0E2" w14:textId="77777777" w:rsidR="005549F1" w:rsidRDefault="005549F1" w:rsidP="006E1543">
            <w:pPr>
              <w:spacing w:line="163" w:lineRule="exact"/>
              <w:rPr>
                <w:lang w:val="en-GB"/>
              </w:rPr>
            </w:pPr>
          </w:p>
          <w:p w14:paraId="5C9AB2BB" w14:textId="77777777" w:rsidR="005549F1" w:rsidRDefault="005549F1" w:rsidP="006E1543">
            <w:pPr>
              <w:rPr>
                <w:lang w:val="en-GB"/>
              </w:rPr>
            </w:pPr>
            <w:r>
              <w:rPr>
                <w:lang w:val="en-GB"/>
              </w:rPr>
              <w:t>Average fuel consumption (on full load) at</w:t>
            </w:r>
          </w:p>
          <w:p w14:paraId="35C7879A" w14:textId="77777777" w:rsidR="005549F1" w:rsidRDefault="005549F1" w:rsidP="006E1543">
            <w:pPr>
              <w:rPr>
                <w:lang w:val="en-GB"/>
              </w:rPr>
            </w:pPr>
            <w:r>
              <w:rPr>
                <w:lang w:val="en-GB"/>
              </w:rPr>
              <w:t xml:space="preserve">               a) Urban driving, min.</w:t>
            </w:r>
          </w:p>
        </w:tc>
        <w:tc>
          <w:tcPr>
            <w:tcW w:w="2546" w:type="dxa"/>
            <w:tcBorders>
              <w:top w:val="single" w:sz="7" w:space="0" w:color="000000"/>
              <w:left w:val="single" w:sz="7" w:space="0" w:color="000000"/>
              <w:bottom w:val="single" w:sz="6" w:space="0" w:color="FFFFFF"/>
              <w:right w:val="single" w:sz="6" w:space="0" w:color="FFFFFF"/>
            </w:tcBorders>
          </w:tcPr>
          <w:p w14:paraId="42A9E65A" w14:textId="77777777" w:rsidR="005549F1" w:rsidRDefault="005549F1" w:rsidP="006E1543">
            <w:pPr>
              <w:spacing w:line="163" w:lineRule="exact"/>
              <w:rPr>
                <w:lang w:val="en-GB"/>
              </w:rPr>
            </w:pPr>
          </w:p>
          <w:p w14:paraId="0AF6E882" w14:textId="77777777" w:rsidR="005549F1" w:rsidRDefault="005549F1" w:rsidP="006E1543">
            <w:pPr>
              <w:jc w:val="center"/>
              <w:rPr>
                <w:lang w:val="en-GB"/>
              </w:rPr>
            </w:pPr>
          </w:p>
          <w:p w14:paraId="3D428696" w14:textId="77777777" w:rsidR="005549F1" w:rsidRDefault="005549F1" w:rsidP="006E1543">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3C320DA5" w14:textId="77777777" w:rsidR="005549F1" w:rsidRDefault="005549F1" w:rsidP="006E1543">
            <w:pPr>
              <w:spacing w:line="163" w:lineRule="exact"/>
              <w:rPr>
                <w:lang w:val="en-GB"/>
              </w:rPr>
            </w:pPr>
          </w:p>
          <w:p w14:paraId="67425505" w14:textId="77777777" w:rsidR="005549F1" w:rsidRDefault="005549F1" w:rsidP="006E1543">
            <w:pPr>
              <w:jc w:val="right"/>
              <w:rPr>
                <w:lang w:val="en-GB"/>
              </w:rPr>
            </w:pPr>
          </w:p>
          <w:p w14:paraId="76C49819" w14:textId="77777777" w:rsidR="005549F1" w:rsidRDefault="005549F1" w:rsidP="006E1543">
            <w:pPr>
              <w:jc w:val="right"/>
              <w:rPr>
                <w:lang w:val="en-GB"/>
              </w:rPr>
            </w:pPr>
            <w:r>
              <w:rPr>
                <w:lang w:val="en-GB"/>
              </w:rPr>
              <w:t>---------------Km/l</w:t>
            </w:r>
          </w:p>
        </w:tc>
      </w:tr>
      <w:tr w:rsidR="005549F1" w14:paraId="7EF091A3"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3A1771E3" w14:textId="77777777" w:rsidR="005549F1" w:rsidRDefault="005549F1" w:rsidP="006E1543">
            <w:pPr>
              <w:spacing w:line="163" w:lineRule="exact"/>
              <w:rPr>
                <w:lang w:val="en-GB"/>
              </w:rPr>
            </w:pPr>
          </w:p>
          <w:p w14:paraId="3078E084" w14:textId="77777777" w:rsidR="005549F1" w:rsidRDefault="005549F1" w:rsidP="006E1543">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2849F3A2" w14:textId="77777777" w:rsidR="005549F1" w:rsidRDefault="005549F1" w:rsidP="006E1543">
            <w:pPr>
              <w:spacing w:line="163" w:lineRule="exact"/>
              <w:rPr>
                <w:lang w:val="en-GB"/>
              </w:rPr>
            </w:pPr>
          </w:p>
          <w:p w14:paraId="381452DD" w14:textId="77777777" w:rsidR="005549F1" w:rsidRDefault="005549F1" w:rsidP="006E1543">
            <w:pPr>
              <w:rPr>
                <w:lang w:val="en-GB"/>
              </w:rPr>
            </w:pPr>
            <w:r>
              <w:rPr>
                <w:lang w:val="en-GB"/>
              </w:rPr>
              <w:t xml:space="preserve">              b) Steady 50 Km/h, min.</w:t>
            </w:r>
          </w:p>
        </w:tc>
        <w:tc>
          <w:tcPr>
            <w:tcW w:w="2546" w:type="dxa"/>
            <w:tcBorders>
              <w:top w:val="single" w:sz="7" w:space="0" w:color="000000"/>
              <w:left w:val="single" w:sz="7" w:space="0" w:color="000000"/>
              <w:bottom w:val="single" w:sz="6" w:space="0" w:color="FFFFFF"/>
              <w:right w:val="single" w:sz="6" w:space="0" w:color="FFFFFF"/>
            </w:tcBorders>
          </w:tcPr>
          <w:p w14:paraId="7EBBA6EC" w14:textId="77777777" w:rsidR="005549F1" w:rsidRDefault="005549F1" w:rsidP="006E1543">
            <w:pPr>
              <w:spacing w:line="163" w:lineRule="exact"/>
              <w:rPr>
                <w:lang w:val="en-GB"/>
              </w:rPr>
            </w:pPr>
          </w:p>
          <w:p w14:paraId="7FFFA63D" w14:textId="77777777" w:rsidR="005549F1" w:rsidRDefault="005549F1" w:rsidP="006E1543">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0D9971C4" w14:textId="77777777" w:rsidR="005549F1" w:rsidRDefault="005549F1" w:rsidP="006E1543">
            <w:pPr>
              <w:spacing w:line="163" w:lineRule="exact"/>
              <w:rPr>
                <w:lang w:val="en-GB"/>
              </w:rPr>
            </w:pPr>
          </w:p>
          <w:p w14:paraId="52AE2C91" w14:textId="77777777" w:rsidR="005549F1" w:rsidRDefault="005549F1" w:rsidP="006E1543">
            <w:pPr>
              <w:jc w:val="right"/>
              <w:rPr>
                <w:lang w:val="en-GB"/>
              </w:rPr>
            </w:pPr>
            <w:r>
              <w:rPr>
                <w:lang w:val="en-GB"/>
              </w:rPr>
              <w:t>----------------Km/l</w:t>
            </w:r>
          </w:p>
        </w:tc>
      </w:tr>
      <w:tr w:rsidR="005549F1" w14:paraId="12C43A02"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E1007AF" w14:textId="77777777" w:rsidR="005549F1" w:rsidRDefault="005549F1" w:rsidP="006E1543">
            <w:pPr>
              <w:spacing w:line="163" w:lineRule="exact"/>
              <w:rPr>
                <w:lang w:val="en-GB"/>
              </w:rPr>
            </w:pPr>
          </w:p>
          <w:p w14:paraId="7803ACF2" w14:textId="77777777" w:rsidR="005549F1" w:rsidRDefault="005549F1" w:rsidP="006E1543">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400EC12A" w14:textId="77777777" w:rsidR="005549F1" w:rsidRDefault="005549F1" w:rsidP="006E1543">
            <w:pPr>
              <w:spacing w:line="163" w:lineRule="exact"/>
              <w:rPr>
                <w:lang w:val="en-GB"/>
              </w:rPr>
            </w:pPr>
          </w:p>
          <w:p w14:paraId="11154ED6" w14:textId="77777777" w:rsidR="005549F1" w:rsidRDefault="005549F1" w:rsidP="006E1543">
            <w:pPr>
              <w:rPr>
                <w:lang w:val="en-GB"/>
              </w:rPr>
            </w:pPr>
            <w:r>
              <w:rPr>
                <w:lang w:val="en-GB"/>
              </w:rPr>
              <w:t xml:space="preserve">              c) Steady 80 Km/h, min.</w:t>
            </w:r>
          </w:p>
        </w:tc>
        <w:tc>
          <w:tcPr>
            <w:tcW w:w="2546" w:type="dxa"/>
            <w:tcBorders>
              <w:top w:val="single" w:sz="7" w:space="0" w:color="000000"/>
              <w:left w:val="single" w:sz="7" w:space="0" w:color="000000"/>
              <w:bottom w:val="single" w:sz="6" w:space="0" w:color="FFFFFF"/>
              <w:right w:val="single" w:sz="6" w:space="0" w:color="FFFFFF"/>
            </w:tcBorders>
          </w:tcPr>
          <w:p w14:paraId="797E34C4" w14:textId="77777777" w:rsidR="005549F1" w:rsidRDefault="005549F1" w:rsidP="006E1543">
            <w:pPr>
              <w:spacing w:line="163" w:lineRule="exact"/>
              <w:rPr>
                <w:lang w:val="en-GB"/>
              </w:rPr>
            </w:pPr>
          </w:p>
          <w:p w14:paraId="79BB38EA" w14:textId="77777777" w:rsidR="005549F1" w:rsidRDefault="005549F1" w:rsidP="006E1543">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1E8350A3" w14:textId="77777777" w:rsidR="005549F1" w:rsidRDefault="005549F1" w:rsidP="006E1543">
            <w:pPr>
              <w:spacing w:line="163" w:lineRule="exact"/>
              <w:rPr>
                <w:lang w:val="en-GB"/>
              </w:rPr>
            </w:pPr>
          </w:p>
          <w:p w14:paraId="2EB938C9" w14:textId="77777777" w:rsidR="005549F1" w:rsidRDefault="005549F1" w:rsidP="006E1543">
            <w:pPr>
              <w:jc w:val="right"/>
              <w:rPr>
                <w:lang w:val="en-GB"/>
              </w:rPr>
            </w:pPr>
            <w:r>
              <w:rPr>
                <w:lang w:val="en-GB"/>
              </w:rPr>
              <w:t>-------------Km/l</w:t>
            </w:r>
          </w:p>
        </w:tc>
      </w:tr>
      <w:tr w:rsidR="005549F1" w14:paraId="4991D319"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0CF2210B" w14:textId="77777777" w:rsidR="005549F1" w:rsidRDefault="005549F1" w:rsidP="006E1543">
            <w:pPr>
              <w:spacing w:line="163" w:lineRule="exact"/>
              <w:rPr>
                <w:lang w:val="en-GB"/>
              </w:rPr>
            </w:pPr>
          </w:p>
          <w:p w14:paraId="3FEA4CF5" w14:textId="77777777" w:rsidR="005549F1" w:rsidRDefault="005549F1" w:rsidP="006E1543">
            <w:pPr>
              <w:rPr>
                <w:lang w:val="en-GB"/>
              </w:rPr>
            </w:pPr>
            <w:r>
              <w:rPr>
                <w:lang w:val="en-GB"/>
              </w:rPr>
              <w:t>n)</w:t>
            </w:r>
          </w:p>
        </w:tc>
        <w:tc>
          <w:tcPr>
            <w:tcW w:w="5295" w:type="dxa"/>
            <w:tcBorders>
              <w:top w:val="single" w:sz="7" w:space="0" w:color="000000"/>
              <w:left w:val="single" w:sz="6" w:space="0" w:color="FFFFFF"/>
              <w:bottom w:val="single" w:sz="6" w:space="0" w:color="FFFFFF"/>
              <w:right w:val="single" w:sz="6" w:space="0" w:color="FFFFFF"/>
            </w:tcBorders>
          </w:tcPr>
          <w:p w14:paraId="1A97220E" w14:textId="77777777" w:rsidR="005549F1" w:rsidRDefault="005549F1" w:rsidP="006E1543">
            <w:pPr>
              <w:spacing w:line="163" w:lineRule="exact"/>
              <w:rPr>
                <w:lang w:val="en-GB"/>
              </w:rPr>
            </w:pPr>
          </w:p>
          <w:p w14:paraId="33023EC4" w14:textId="77777777" w:rsidR="005549F1" w:rsidRDefault="005549F1" w:rsidP="006E1543">
            <w:pPr>
              <w:rPr>
                <w:lang w:val="en-GB"/>
              </w:rPr>
            </w:pPr>
            <w:r>
              <w:rPr>
                <w:lang w:val="en-GB"/>
              </w:rPr>
              <w:t>Fuel tank capacity, min.</w:t>
            </w:r>
          </w:p>
        </w:tc>
        <w:tc>
          <w:tcPr>
            <w:tcW w:w="2546" w:type="dxa"/>
            <w:tcBorders>
              <w:top w:val="single" w:sz="7" w:space="0" w:color="000000"/>
              <w:left w:val="single" w:sz="7" w:space="0" w:color="000000"/>
              <w:bottom w:val="single" w:sz="6" w:space="0" w:color="FFFFFF"/>
              <w:right w:val="single" w:sz="6" w:space="0" w:color="FFFFFF"/>
            </w:tcBorders>
          </w:tcPr>
          <w:p w14:paraId="782EAA35" w14:textId="77777777" w:rsidR="005549F1" w:rsidRDefault="005549F1" w:rsidP="006E1543">
            <w:pPr>
              <w:spacing w:line="163" w:lineRule="exact"/>
              <w:rPr>
                <w:lang w:val="en-GB"/>
              </w:rPr>
            </w:pPr>
          </w:p>
          <w:p w14:paraId="3144BE9F" w14:textId="77777777" w:rsidR="005549F1" w:rsidRDefault="005549F1" w:rsidP="006E1543">
            <w:pPr>
              <w:jc w:val="center"/>
              <w:rPr>
                <w:lang w:val="en-GB"/>
              </w:rPr>
            </w:pPr>
            <w:proofErr w:type="gramStart"/>
            <w:r>
              <w:rPr>
                <w:lang w:val="en-GB"/>
              </w:rPr>
              <w:t>100  Lt</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3551ADE8" w14:textId="77777777" w:rsidR="005549F1" w:rsidRDefault="005549F1" w:rsidP="006E1543">
            <w:pPr>
              <w:spacing w:line="163" w:lineRule="exact"/>
              <w:rPr>
                <w:lang w:val="en-GB"/>
              </w:rPr>
            </w:pPr>
          </w:p>
          <w:p w14:paraId="19897673" w14:textId="77777777" w:rsidR="005549F1" w:rsidRDefault="005549F1" w:rsidP="006E1543">
            <w:pPr>
              <w:jc w:val="right"/>
              <w:rPr>
                <w:lang w:val="en-GB"/>
              </w:rPr>
            </w:pPr>
            <w:r>
              <w:rPr>
                <w:lang w:val="en-GB"/>
              </w:rPr>
              <w:t>-------------------Lt</w:t>
            </w:r>
          </w:p>
        </w:tc>
      </w:tr>
      <w:tr w:rsidR="005549F1" w14:paraId="0CAF82C7" w14:textId="77777777" w:rsidTr="006E1543">
        <w:trPr>
          <w:jc w:val="right"/>
        </w:trPr>
        <w:tc>
          <w:tcPr>
            <w:tcW w:w="656" w:type="dxa"/>
            <w:tcBorders>
              <w:top w:val="single" w:sz="7" w:space="0" w:color="000000"/>
              <w:left w:val="single" w:sz="6" w:space="0" w:color="FFFFFF"/>
              <w:bottom w:val="single" w:sz="8" w:space="0" w:color="000000"/>
              <w:right w:val="single" w:sz="6" w:space="0" w:color="FFFFFF"/>
            </w:tcBorders>
          </w:tcPr>
          <w:p w14:paraId="7A5C3E32" w14:textId="77777777" w:rsidR="005549F1" w:rsidRDefault="005549F1" w:rsidP="006E1543">
            <w:pPr>
              <w:spacing w:line="163" w:lineRule="exact"/>
              <w:rPr>
                <w:lang w:val="en-GB"/>
              </w:rPr>
            </w:pPr>
          </w:p>
          <w:p w14:paraId="3FCAF562" w14:textId="77777777" w:rsidR="005549F1" w:rsidRDefault="005549F1" w:rsidP="006E1543">
            <w:pPr>
              <w:rPr>
                <w:lang w:val="en-GB"/>
              </w:rPr>
            </w:pPr>
            <w:r>
              <w:rPr>
                <w:lang w:val="en-GB"/>
              </w:rPr>
              <w:t>4.</w:t>
            </w:r>
          </w:p>
        </w:tc>
        <w:tc>
          <w:tcPr>
            <w:tcW w:w="9809" w:type="dxa"/>
            <w:gridSpan w:val="3"/>
            <w:tcBorders>
              <w:top w:val="single" w:sz="7" w:space="0" w:color="000000"/>
              <w:left w:val="single" w:sz="6" w:space="0" w:color="FFFFFF"/>
              <w:bottom w:val="single" w:sz="8" w:space="0" w:color="000000"/>
              <w:right w:val="nil"/>
            </w:tcBorders>
          </w:tcPr>
          <w:p w14:paraId="683475C2" w14:textId="77777777" w:rsidR="005549F1" w:rsidRDefault="005549F1" w:rsidP="006E1543">
            <w:pPr>
              <w:spacing w:line="163" w:lineRule="exact"/>
              <w:rPr>
                <w:lang w:val="en-GB"/>
              </w:rPr>
            </w:pPr>
          </w:p>
          <w:p w14:paraId="3F96866B" w14:textId="77777777" w:rsidR="005549F1" w:rsidRDefault="005549F1" w:rsidP="006E1543">
            <w:pPr>
              <w:rPr>
                <w:lang w:val="en-GB"/>
              </w:rPr>
            </w:pPr>
            <w:r>
              <w:rPr>
                <w:u w:val="single"/>
                <w:lang w:val="en-GB"/>
              </w:rPr>
              <w:t>CLUTCH AND TRANSMISSION</w:t>
            </w:r>
          </w:p>
        </w:tc>
      </w:tr>
      <w:tr w:rsidR="005549F1" w14:paraId="70CA1A60" w14:textId="77777777" w:rsidTr="006E1543">
        <w:trPr>
          <w:jc w:val="right"/>
        </w:trPr>
        <w:tc>
          <w:tcPr>
            <w:tcW w:w="656" w:type="dxa"/>
            <w:tcBorders>
              <w:top w:val="single" w:sz="8" w:space="0" w:color="000000"/>
              <w:left w:val="double" w:sz="12" w:space="0" w:color="000000"/>
              <w:bottom w:val="single" w:sz="8" w:space="0" w:color="000000"/>
              <w:right w:val="single" w:sz="6" w:space="0" w:color="FFFFFF"/>
            </w:tcBorders>
          </w:tcPr>
          <w:p w14:paraId="4438BFD8" w14:textId="77777777" w:rsidR="005549F1" w:rsidRPr="00F01A5D" w:rsidRDefault="005549F1" w:rsidP="006E1543">
            <w:pPr>
              <w:spacing w:line="163" w:lineRule="exact"/>
              <w:rPr>
                <w:lang w:val="en-GB"/>
              </w:rPr>
            </w:pPr>
          </w:p>
          <w:p w14:paraId="50249A1C" w14:textId="77777777" w:rsidR="005549F1" w:rsidRPr="00F01A5D" w:rsidRDefault="005549F1" w:rsidP="006E1543">
            <w:pPr>
              <w:rPr>
                <w:lang w:val="en-GB"/>
              </w:rPr>
            </w:pPr>
            <w:r w:rsidRPr="00F01A5D">
              <w:rPr>
                <w:lang w:val="en-GB"/>
              </w:rPr>
              <w:t>a)</w:t>
            </w:r>
          </w:p>
        </w:tc>
        <w:tc>
          <w:tcPr>
            <w:tcW w:w="5295" w:type="dxa"/>
            <w:tcBorders>
              <w:top w:val="single" w:sz="8" w:space="0" w:color="000000"/>
              <w:left w:val="single" w:sz="6" w:space="0" w:color="FFFFFF"/>
              <w:bottom w:val="single" w:sz="8" w:space="0" w:color="000000"/>
              <w:right w:val="single" w:sz="6" w:space="0" w:color="FFFFFF"/>
            </w:tcBorders>
          </w:tcPr>
          <w:p w14:paraId="2738F971" w14:textId="77777777" w:rsidR="005549F1" w:rsidRPr="00F01A5D" w:rsidRDefault="005549F1" w:rsidP="006E1543">
            <w:pPr>
              <w:spacing w:line="163" w:lineRule="exact"/>
              <w:rPr>
                <w:lang w:val="en-GB"/>
              </w:rPr>
            </w:pPr>
          </w:p>
          <w:p w14:paraId="4FC632A6" w14:textId="77777777" w:rsidR="005549F1" w:rsidRPr="00F01A5D" w:rsidRDefault="005549F1" w:rsidP="006E1543">
            <w:pPr>
              <w:rPr>
                <w:lang w:val="en-GB"/>
              </w:rPr>
            </w:pPr>
            <w:r>
              <w:rPr>
                <w:lang w:val="en-GB"/>
              </w:rPr>
              <w:t xml:space="preserve">Automatic /Automatic   with capability of changing to manual </w:t>
            </w:r>
            <w:proofErr w:type="gramStart"/>
            <w:r>
              <w:rPr>
                <w:lang w:val="en-GB"/>
              </w:rPr>
              <w:t>transmission  mode</w:t>
            </w:r>
            <w:proofErr w:type="gramEnd"/>
            <w:r>
              <w:rPr>
                <w:lang w:val="en-GB"/>
              </w:rPr>
              <w:t xml:space="preserve"> </w:t>
            </w:r>
          </w:p>
        </w:tc>
        <w:tc>
          <w:tcPr>
            <w:tcW w:w="2546" w:type="dxa"/>
            <w:tcBorders>
              <w:top w:val="single" w:sz="8" w:space="0" w:color="000000"/>
              <w:left w:val="single" w:sz="7" w:space="0" w:color="000000"/>
              <w:bottom w:val="single" w:sz="8" w:space="0" w:color="000000"/>
              <w:right w:val="single" w:sz="6" w:space="0" w:color="FFFFFF"/>
            </w:tcBorders>
          </w:tcPr>
          <w:p w14:paraId="0191F8E7" w14:textId="77777777" w:rsidR="005549F1" w:rsidRDefault="005549F1" w:rsidP="006E1543">
            <w:pPr>
              <w:spacing w:line="163" w:lineRule="exact"/>
              <w:rPr>
                <w:lang w:val="en-GB"/>
              </w:rPr>
            </w:pPr>
          </w:p>
          <w:p w14:paraId="58066D4A" w14:textId="77777777" w:rsidR="005549F1" w:rsidRDefault="005549F1" w:rsidP="006E1543">
            <w:pPr>
              <w:jc w:val="center"/>
              <w:rPr>
                <w:lang w:val="en-GB"/>
              </w:rPr>
            </w:pPr>
            <w:r>
              <w:rPr>
                <w:lang w:val="en-GB"/>
              </w:rPr>
              <w:t>Yes, Mandatory</w:t>
            </w:r>
          </w:p>
          <w:p w14:paraId="099B92A5" w14:textId="77777777" w:rsidR="005549F1" w:rsidRDefault="005549F1" w:rsidP="006E1543">
            <w:pPr>
              <w:jc w:val="center"/>
              <w:rPr>
                <w:lang w:val="en-GB"/>
              </w:rPr>
            </w:pPr>
          </w:p>
          <w:p w14:paraId="30556BF4" w14:textId="77777777" w:rsidR="005549F1" w:rsidRDefault="005549F1" w:rsidP="006E1543">
            <w:pPr>
              <w:jc w:val="center"/>
              <w:rPr>
                <w:lang w:val="en-GB"/>
              </w:rPr>
            </w:pPr>
            <w:r>
              <w:rPr>
                <w:lang w:val="en-GB"/>
              </w:rPr>
              <w:t>specify</w:t>
            </w:r>
          </w:p>
        </w:tc>
        <w:tc>
          <w:tcPr>
            <w:tcW w:w="1968" w:type="dxa"/>
            <w:tcBorders>
              <w:top w:val="single" w:sz="8" w:space="0" w:color="000000"/>
              <w:left w:val="single" w:sz="7" w:space="0" w:color="000000"/>
              <w:bottom w:val="single" w:sz="8" w:space="0" w:color="000000"/>
              <w:right w:val="double" w:sz="12" w:space="0" w:color="000000"/>
            </w:tcBorders>
          </w:tcPr>
          <w:p w14:paraId="581B4954" w14:textId="77777777" w:rsidR="005549F1" w:rsidRDefault="005549F1" w:rsidP="006E1543">
            <w:pPr>
              <w:spacing w:line="163" w:lineRule="exact"/>
              <w:rPr>
                <w:lang w:val="en-GB"/>
              </w:rPr>
            </w:pPr>
          </w:p>
          <w:p w14:paraId="29D9059E" w14:textId="77777777" w:rsidR="005549F1" w:rsidRDefault="005549F1" w:rsidP="006E1543">
            <w:pPr>
              <w:jc w:val="right"/>
              <w:rPr>
                <w:lang w:val="en-GB"/>
              </w:rPr>
            </w:pPr>
            <w:r>
              <w:rPr>
                <w:lang w:val="en-GB"/>
              </w:rPr>
              <w:t>---------------(Y/N)</w:t>
            </w:r>
          </w:p>
          <w:p w14:paraId="05B939AC" w14:textId="77777777" w:rsidR="005549F1" w:rsidRDefault="005549F1" w:rsidP="006E1543">
            <w:pPr>
              <w:jc w:val="right"/>
              <w:rPr>
                <w:lang w:val="en-GB"/>
              </w:rPr>
            </w:pPr>
          </w:p>
          <w:p w14:paraId="2DE62299" w14:textId="77777777" w:rsidR="005549F1" w:rsidRDefault="005549F1" w:rsidP="006E1543">
            <w:pPr>
              <w:jc w:val="right"/>
              <w:rPr>
                <w:lang w:val="en-GB"/>
              </w:rPr>
            </w:pPr>
            <w:r>
              <w:rPr>
                <w:lang w:val="en-GB"/>
              </w:rPr>
              <w:t>----------------</w:t>
            </w:r>
          </w:p>
        </w:tc>
      </w:tr>
      <w:tr w:rsidR="005549F1" w14:paraId="2697B1CC" w14:textId="77777777" w:rsidTr="006E1543">
        <w:trPr>
          <w:jc w:val="right"/>
        </w:trPr>
        <w:tc>
          <w:tcPr>
            <w:tcW w:w="656" w:type="dxa"/>
            <w:tcBorders>
              <w:top w:val="single" w:sz="8" w:space="0" w:color="000000"/>
              <w:left w:val="double" w:sz="7" w:space="0" w:color="000000"/>
              <w:bottom w:val="single" w:sz="6" w:space="0" w:color="FFFFFF"/>
              <w:right w:val="single" w:sz="6" w:space="0" w:color="FFFFFF"/>
            </w:tcBorders>
          </w:tcPr>
          <w:p w14:paraId="1462CA11" w14:textId="77777777" w:rsidR="005549F1" w:rsidRDefault="005549F1" w:rsidP="006E1543">
            <w:pPr>
              <w:spacing w:line="163" w:lineRule="exact"/>
              <w:rPr>
                <w:lang w:val="en-GB"/>
              </w:rPr>
            </w:pPr>
          </w:p>
          <w:p w14:paraId="2CEEA4F3" w14:textId="77777777" w:rsidR="005549F1" w:rsidRDefault="005549F1" w:rsidP="006E1543">
            <w:pPr>
              <w:rPr>
                <w:lang w:val="en-GB"/>
              </w:rPr>
            </w:pPr>
            <w:r>
              <w:rPr>
                <w:lang w:val="en-GB"/>
              </w:rPr>
              <w:t>b)</w:t>
            </w:r>
          </w:p>
        </w:tc>
        <w:tc>
          <w:tcPr>
            <w:tcW w:w="5295" w:type="dxa"/>
            <w:tcBorders>
              <w:top w:val="single" w:sz="8" w:space="0" w:color="000000"/>
              <w:left w:val="single" w:sz="6" w:space="0" w:color="FFFFFF"/>
              <w:bottom w:val="single" w:sz="6" w:space="0" w:color="FFFFFF"/>
              <w:right w:val="single" w:sz="6" w:space="0" w:color="FFFFFF"/>
            </w:tcBorders>
          </w:tcPr>
          <w:p w14:paraId="5A3ACFA6" w14:textId="77777777" w:rsidR="005549F1" w:rsidRDefault="005549F1" w:rsidP="006E1543">
            <w:pPr>
              <w:spacing w:line="163" w:lineRule="exact"/>
              <w:rPr>
                <w:lang w:val="en-GB"/>
              </w:rPr>
            </w:pPr>
          </w:p>
          <w:p w14:paraId="1D3CF730" w14:textId="77777777" w:rsidR="005549F1" w:rsidRDefault="005549F1" w:rsidP="006E1543">
            <w:pPr>
              <w:rPr>
                <w:lang w:val="en-GB"/>
              </w:rPr>
            </w:pPr>
            <w:r>
              <w:rPr>
                <w:lang w:val="en-GB"/>
              </w:rPr>
              <w:t>Transmission speeds</w:t>
            </w:r>
          </w:p>
        </w:tc>
        <w:tc>
          <w:tcPr>
            <w:tcW w:w="2546" w:type="dxa"/>
            <w:tcBorders>
              <w:top w:val="single" w:sz="8" w:space="0" w:color="000000"/>
              <w:left w:val="single" w:sz="7" w:space="0" w:color="000000"/>
              <w:bottom w:val="single" w:sz="6" w:space="0" w:color="FFFFFF"/>
              <w:right w:val="single" w:sz="6" w:space="0" w:color="FFFFFF"/>
            </w:tcBorders>
          </w:tcPr>
          <w:p w14:paraId="46E3A4C9" w14:textId="77777777" w:rsidR="005549F1" w:rsidRDefault="005549F1" w:rsidP="006E1543">
            <w:pPr>
              <w:spacing w:line="163" w:lineRule="exact"/>
              <w:rPr>
                <w:lang w:val="en-GB"/>
              </w:rPr>
            </w:pPr>
          </w:p>
          <w:p w14:paraId="26357D46" w14:textId="77777777" w:rsidR="005549F1" w:rsidRDefault="005549F1" w:rsidP="006E1543">
            <w:pPr>
              <w:jc w:val="center"/>
              <w:rPr>
                <w:lang w:val="en-GB"/>
              </w:rPr>
            </w:pPr>
            <w:r>
              <w:rPr>
                <w:lang w:val="en-GB"/>
              </w:rPr>
              <w:t>8 speed</w:t>
            </w:r>
          </w:p>
        </w:tc>
        <w:tc>
          <w:tcPr>
            <w:tcW w:w="1968" w:type="dxa"/>
            <w:tcBorders>
              <w:top w:val="single" w:sz="8" w:space="0" w:color="000000"/>
              <w:left w:val="single" w:sz="7" w:space="0" w:color="000000"/>
              <w:bottom w:val="single" w:sz="6" w:space="0" w:color="FFFFFF"/>
              <w:right w:val="double" w:sz="7" w:space="0" w:color="000000"/>
            </w:tcBorders>
          </w:tcPr>
          <w:p w14:paraId="6D13C07E" w14:textId="77777777" w:rsidR="005549F1" w:rsidRDefault="005549F1" w:rsidP="006E1543">
            <w:pPr>
              <w:spacing w:line="163" w:lineRule="exact"/>
              <w:rPr>
                <w:lang w:val="en-GB"/>
              </w:rPr>
            </w:pPr>
          </w:p>
          <w:p w14:paraId="29CC885A" w14:textId="77777777" w:rsidR="005549F1" w:rsidRDefault="005549F1" w:rsidP="006E1543">
            <w:pPr>
              <w:jc w:val="right"/>
              <w:rPr>
                <w:lang w:val="en-GB"/>
              </w:rPr>
            </w:pPr>
            <w:r>
              <w:rPr>
                <w:lang w:val="en-GB"/>
              </w:rPr>
              <w:t>speed</w:t>
            </w:r>
          </w:p>
        </w:tc>
      </w:tr>
      <w:tr w:rsidR="005549F1" w14:paraId="6704ECC0"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48CB56E" w14:textId="77777777" w:rsidR="005549F1" w:rsidRDefault="005549F1" w:rsidP="006E1543">
            <w:pPr>
              <w:spacing w:line="163" w:lineRule="exact"/>
              <w:rPr>
                <w:lang w:val="en-GB"/>
              </w:rPr>
            </w:pPr>
          </w:p>
          <w:p w14:paraId="4518FA07"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6A3CB9CE" w14:textId="77777777" w:rsidR="005549F1" w:rsidRDefault="005549F1" w:rsidP="006E1543">
            <w:pPr>
              <w:spacing w:line="163" w:lineRule="exact"/>
              <w:rPr>
                <w:lang w:val="en-GB"/>
              </w:rPr>
            </w:pPr>
          </w:p>
          <w:p w14:paraId="36B0F6D1" w14:textId="77777777" w:rsidR="005549F1" w:rsidRDefault="005549F1" w:rsidP="006E1543">
            <w:pPr>
              <w:rPr>
                <w:lang w:val="en-GB"/>
              </w:rPr>
            </w:pPr>
            <w:r>
              <w:rPr>
                <w:lang w:val="en-GB"/>
              </w:rPr>
              <w:t xml:space="preserve"> Permanent 4WD or with selector from 2WD to 4WD.</w:t>
            </w:r>
          </w:p>
        </w:tc>
        <w:tc>
          <w:tcPr>
            <w:tcW w:w="2546" w:type="dxa"/>
            <w:tcBorders>
              <w:top w:val="single" w:sz="7" w:space="0" w:color="000000"/>
              <w:left w:val="single" w:sz="7" w:space="0" w:color="000000"/>
              <w:bottom w:val="single" w:sz="6" w:space="0" w:color="FFFFFF"/>
              <w:right w:val="single" w:sz="6" w:space="0" w:color="FFFFFF"/>
            </w:tcBorders>
          </w:tcPr>
          <w:p w14:paraId="3DF987BE" w14:textId="77777777" w:rsidR="005549F1" w:rsidRDefault="005549F1" w:rsidP="006E1543">
            <w:pPr>
              <w:spacing w:line="163" w:lineRule="exact"/>
              <w:rPr>
                <w:lang w:val="en-GB"/>
              </w:rPr>
            </w:pPr>
          </w:p>
          <w:p w14:paraId="28D9595E" w14:textId="77777777" w:rsidR="005549F1" w:rsidRDefault="005549F1" w:rsidP="006E1543">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354640B8" w14:textId="77777777" w:rsidR="005549F1" w:rsidRDefault="005549F1" w:rsidP="006E1543">
            <w:pPr>
              <w:spacing w:line="163" w:lineRule="exact"/>
              <w:rPr>
                <w:lang w:val="en-GB"/>
              </w:rPr>
            </w:pPr>
          </w:p>
          <w:p w14:paraId="632D96F4" w14:textId="77777777" w:rsidR="005549F1" w:rsidRDefault="005549F1" w:rsidP="006E1543">
            <w:pPr>
              <w:jc w:val="right"/>
              <w:rPr>
                <w:lang w:val="en-GB"/>
              </w:rPr>
            </w:pPr>
            <w:r>
              <w:rPr>
                <w:lang w:val="en-GB"/>
              </w:rPr>
              <w:t>----------------------</w:t>
            </w:r>
          </w:p>
        </w:tc>
      </w:tr>
      <w:tr w:rsidR="005549F1" w14:paraId="1E0947C8"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2FB60FC" w14:textId="77777777" w:rsidR="005549F1" w:rsidRDefault="005549F1" w:rsidP="006E1543">
            <w:pPr>
              <w:spacing w:line="163" w:lineRule="exact"/>
              <w:rPr>
                <w:lang w:val="en-GB"/>
              </w:rPr>
            </w:pPr>
          </w:p>
          <w:p w14:paraId="40C47837" w14:textId="77777777" w:rsidR="005549F1" w:rsidRDefault="005549F1" w:rsidP="006E1543">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4C44B98F" w14:textId="77777777" w:rsidR="005549F1" w:rsidRDefault="005549F1" w:rsidP="006E1543">
            <w:pPr>
              <w:spacing w:line="163" w:lineRule="exact"/>
              <w:rPr>
                <w:lang w:val="en-GB"/>
              </w:rPr>
            </w:pPr>
          </w:p>
          <w:p w14:paraId="038F8C27" w14:textId="77777777" w:rsidR="005549F1" w:rsidRDefault="005549F1" w:rsidP="006E1543">
            <w:pPr>
              <w:rPr>
                <w:lang w:val="en-GB"/>
              </w:rPr>
            </w:pPr>
            <w:r>
              <w:rPr>
                <w:lang w:val="en-GB"/>
              </w:rPr>
              <w:t xml:space="preserve">LSD /rear </w:t>
            </w:r>
            <w:proofErr w:type="spellStart"/>
            <w:r>
              <w:rPr>
                <w:lang w:val="en-GB"/>
              </w:rPr>
              <w:t>difflock</w:t>
            </w:r>
            <w:proofErr w:type="spellEnd"/>
            <w:r>
              <w:rPr>
                <w:lang w:val="en-GB"/>
              </w:rPr>
              <w:t xml:space="preserve"> provided.</w:t>
            </w:r>
          </w:p>
        </w:tc>
        <w:tc>
          <w:tcPr>
            <w:tcW w:w="2546" w:type="dxa"/>
            <w:tcBorders>
              <w:top w:val="single" w:sz="7" w:space="0" w:color="000000"/>
              <w:left w:val="single" w:sz="7" w:space="0" w:color="000000"/>
              <w:bottom w:val="single" w:sz="6" w:space="0" w:color="FFFFFF"/>
              <w:right w:val="single" w:sz="6" w:space="0" w:color="FFFFFF"/>
            </w:tcBorders>
          </w:tcPr>
          <w:p w14:paraId="3500688B" w14:textId="77777777" w:rsidR="005549F1" w:rsidRDefault="005549F1" w:rsidP="006E1543">
            <w:pPr>
              <w:spacing w:line="163" w:lineRule="exact"/>
              <w:rPr>
                <w:lang w:val="en-GB"/>
              </w:rPr>
            </w:pPr>
          </w:p>
          <w:p w14:paraId="6BB7750F" w14:textId="77777777" w:rsidR="005549F1" w:rsidRDefault="005549F1" w:rsidP="006E1543">
            <w:pPr>
              <w:jc w:val="center"/>
              <w:rPr>
                <w:lang w:val="en-GB"/>
              </w:rPr>
            </w:pPr>
            <w:r>
              <w:rPr>
                <w:lang w:val="en-GB"/>
              </w:rPr>
              <w:t>Yes mandatory</w:t>
            </w:r>
          </w:p>
        </w:tc>
        <w:tc>
          <w:tcPr>
            <w:tcW w:w="1968" w:type="dxa"/>
            <w:tcBorders>
              <w:top w:val="single" w:sz="7" w:space="0" w:color="000000"/>
              <w:left w:val="single" w:sz="7" w:space="0" w:color="000000"/>
              <w:bottom w:val="single" w:sz="6" w:space="0" w:color="FFFFFF"/>
              <w:right w:val="double" w:sz="7" w:space="0" w:color="000000"/>
            </w:tcBorders>
          </w:tcPr>
          <w:p w14:paraId="7812B51C" w14:textId="77777777" w:rsidR="005549F1" w:rsidRDefault="005549F1" w:rsidP="006E1543">
            <w:pPr>
              <w:spacing w:line="163" w:lineRule="exact"/>
              <w:rPr>
                <w:lang w:val="en-GB"/>
              </w:rPr>
            </w:pPr>
          </w:p>
          <w:p w14:paraId="00BAEC56" w14:textId="77777777" w:rsidR="005549F1" w:rsidRDefault="005549F1" w:rsidP="006E1543">
            <w:pPr>
              <w:jc w:val="right"/>
              <w:rPr>
                <w:lang w:val="en-GB"/>
              </w:rPr>
            </w:pPr>
            <w:r>
              <w:rPr>
                <w:lang w:val="en-GB"/>
              </w:rPr>
              <w:t>--------------(Y/N)</w:t>
            </w:r>
          </w:p>
        </w:tc>
      </w:tr>
      <w:tr w:rsidR="005549F1" w14:paraId="1CDFCD15" w14:textId="77777777" w:rsidTr="006E1543">
        <w:trPr>
          <w:jc w:val="right"/>
        </w:trPr>
        <w:tc>
          <w:tcPr>
            <w:tcW w:w="656" w:type="dxa"/>
            <w:tcBorders>
              <w:top w:val="single" w:sz="7" w:space="0" w:color="000000"/>
              <w:left w:val="single" w:sz="6" w:space="0" w:color="FFFFFF"/>
              <w:bottom w:val="single" w:sz="6" w:space="0" w:color="FFFFFF"/>
              <w:right w:val="single" w:sz="6" w:space="0" w:color="FFFFFF"/>
            </w:tcBorders>
          </w:tcPr>
          <w:p w14:paraId="65138165" w14:textId="77777777" w:rsidR="005549F1" w:rsidRDefault="005549F1" w:rsidP="006E1543">
            <w:pPr>
              <w:spacing w:line="163" w:lineRule="exact"/>
              <w:rPr>
                <w:lang w:val="en-GB"/>
              </w:rPr>
            </w:pPr>
          </w:p>
          <w:p w14:paraId="3857FECF" w14:textId="77777777" w:rsidR="005549F1" w:rsidRDefault="005549F1" w:rsidP="006E1543">
            <w:pPr>
              <w:rPr>
                <w:b/>
                <w:bCs/>
                <w:lang w:val="en-GB"/>
              </w:rPr>
            </w:pPr>
            <w:r>
              <w:rPr>
                <w:b/>
                <w:bCs/>
                <w:lang w:val="en-GB"/>
              </w:rPr>
              <w:t>5.</w:t>
            </w:r>
          </w:p>
        </w:tc>
        <w:tc>
          <w:tcPr>
            <w:tcW w:w="9809" w:type="dxa"/>
            <w:gridSpan w:val="3"/>
            <w:tcBorders>
              <w:top w:val="single" w:sz="7" w:space="0" w:color="000000"/>
              <w:left w:val="single" w:sz="6" w:space="0" w:color="FFFFFF"/>
              <w:bottom w:val="single" w:sz="6" w:space="0" w:color="FFFFFF"/>
              <w:right w:val="nil"/>
            </w:tcBorders>
          </w:tcPr>
          <w:p w14:paraId="22D717C7" w14:textId="77777777" w:rsidR="005549F1" w:rsidRDefault="005549F1" w:rsidP="006E1543">
            <w:pPr>
              <w:spacing w:line="163" w:lineRule="exact"/>
              <w:rPr>
                <w:b/>
                <w:bCs/>
                <w:lang w:val="en-GB"/>
              </w:rPr>
            </w:pPr>
          </w:p>
          <w:p w14:paraId="30B7F932" w14:textId="77777777" w:rsidR="005549F1" w:rsidRDefault="005549F1" w:rsidP="006E1543">
            <w:pPr>
              <w:rPr>
                <w:b/>
                <w:bCs/>
                <w:lang w:val="en-GB"/>
              </w:rPr>
            </w:pPr>
            <w:proofErr w:type="gramStart"/>
            <w:r>
              <w:rPr>
                <w:b/>
                <w:bCs/>
                <w:lang w:val="en-GB"/>
              </w:rPr>
              <w:t>BRAKES  AND</w:t>
            </w:r>
            <w:proofErr w:type="gramEnd"/>
            <w:r>
              <w:rPr>
                <w:b/>
                <w:bCs/>
                <w:lang w:val="en-GB"/>
              </w:rPr>
              <w:t xml:space="preserve"> TYRES</w:t>
            </w:r>
          </w:p>
        </w:tc>
      </w:tr>
      <w:tr w:rsidR="005549F1" w14:paraId="191122D8"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50CB50E8" w14:textId="77777777" w:rsidR="005549F1" w:rsidRDefault="005549F1" w:rsidP="006E1543">
            <w:pPr>
              <w:spacing w:line="163" w:lineRule="exact"/>
              <w:rPr>
                <w:b/>
                <w:bCs/>
                <w:lang w:val="en-GB"/>
              </w:rPr>
            </w:pPr>
          </w:p>
          <w:p w14:paraId="22EBA98D" w14:textId="77777777" w:rsidR="005549F1" w:rsidRDefault="005549F1" w:rsidP="006E1543">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45D454D3" w14:textId="77777777" w:rsidR="005549F1" w:rsidRDefault="005549F1" w:rsidP="006E1543">
            <w:pPr>
              <w:spacing w:line="163" w:lineRule="exact"/>
              <w:rPr>
                <w:lang w:val="en-GB"/>
              </w:rPr>
            </w:pPr>
          </w:p>
          <w:p w14:paraId="7DC6EAE1" w14:textId="77777777" w:rsidR="005549F1" w:rsidRDefault="005549F1" w:rsidP="006E1543">
            <w:pPr>
              <w:rPr>
                <w:lang w:val="en-GB"/>
              </w:rPr>
            </w:pPr>
            <w:r>
              <w:rPr>
                <w:lang w:val="en-GB"/>
              </w:rPr>
              <w:t>Assisted hydraulic, dual brake system.</w:t>
            </w:r>
          </w:p>
        </w:tc>
        <w:tc>
          <w:tcPr>
            <w:tcW w:w="2546" w:type="dxa"/>
            <w:tcBorders>
              <w:top w:val="single" w:sz="7" w:space="0" w:color="000000"/>
              <w:left w:val="single" w:sz="7" w:space="0" w:color="000000"/>
              <w:bottom w:val="single" w:sz="6" w:space="0" w:color="FFFFFF"/>
              <w:right w:val="single" w:sz="6" w:space="0" w:color="FFFFFF"/>
            </w:tcBorders>
          </w:tcPr>
          <w:p w14:paraId="532DBDD6" w14:textId="77777777" w:rsidR="005549F1" w:rsidRDefault="005549F1" w:rsidP="006E1543">
            <w:pPr>
              <w:spacing w:line="163" w:lineRule="exact"/>
              <w:rPr>
                <w:lang w:val="en-GB"/>
              </w:rPr>
            </w:pPr>
          </w:p>
          <w:p w14:paraId="1CD89D93" w14:textId="77777777" w:rsidR="005549F1" w:rsidRDefault="005549F1" w:rsidP="006E1543">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3D21DA48" w14:textId="77777777" w:rsidR="005549F1" w:rsidRDefault="005549F1" w:rsidP="006E1543">
            <w:pPr>
              <w:spacing w:line="163" w:lineRule="exact"/>
              <w:rPr>
                <w:lang w:val="en-GB"/>
              </w:rPr>
            </w:pPr>
          </w:p>
          <w:p w14:paraId="56BFD9BE" w14:textId="77777777" w:rsidR="005549F1" w:rsidRDefault="005549F1" w:rsidP="006E1543">
            <w:pPr>
              <w:jc w:val="right"/>
              <w:rPr>
                <w:lang w:val="en-GB"/>
              </w:rPr>
            </w:pPr>
            <w:r>
              <w:rPr>
                <w:lang w:val="en-GB"/>
              </w:rPr>
              <w:t>----------------(Y/N)</w:t>
            </w:r>
          </w:p>
        </w:tc>
      </w:tr>
      <w:tr w:rsidR="005549F1" w14:paraId="57E3C079" w14:textId="77777777" w:rsidTr="006E1543">
        <w:trPr>
          <w:jc w:val="right"/>
        </w:trPr>
        <w:tc>
          <w:tcPr>
            <w:tcW w:w="656" w:type="dxa"/>
            <w:tcBorders>
              <w:top w:val="single" w:sz="7" w:space="0" w:color="000000"/>
              <w:left w:val="double" w:sz="7" w:space="0" w:color="000000"/>
              <w:bottom w:val="nil"/>
              <w:right w:val="single" w:sz="6" w:space="0" w:color="FFFFFF"/>
            </w:tcBorders>
          </w:tcPr>
          <w:p w14:paraId="4172839F" w14:textId="77777777" w:rsidR="005549F1" w:rsidRDefault="005549F1" w:rsidP="006E1543">
            <w:pPr>
              <w:spacing w:line="163" w:lineRule="exact"/>
              <w:rPr>
                <w:lang w:val="en-GB"/>
              </w:rPr>
            </w:pPr>
          </w:p>
          <w:p w14:paraId="61304BB8"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nil"/>
              <w:right w:val="single" w:sz="6" w:space="0" w:color="FFFFFF"/>
            </w:tcBorders>
          </w:tcPr>
          <w:p w14:paraId="14D5AD56" w14:textId="77777777" w:rsidR="005549F1" w:rsidRDefault="005549F1" w:rsidP="006E1543">
            <w:pPr>
              <w:spacing w:line="163" w:lineRule="exact"/>
              <w:rPr>
                <w:lang w:val="en-GB"/>
              </w:rPr>
            </w:pPr>
          </w:p>
          <w:p w14:paraId="64676766" w14:textId="77777777" w:rsidR="005549F1" w:rsidRDefault="005549F1" w:rsidP="006E1543">
            <w:pPr>
              <w:rPr>
                <w:lang w:val="en-GB"/>
              </w:rPr>
            </w:pPr>
            <w:r>
              <w:rPr>
                <w:lang w:val="en-GB"/>
              </w:rPr>
              <w:t>Brakes, disc at front or all round</w:t>
            </w:r>
          </w:p>
        </w:tc>
        <w:tc>
          <w:tcPr>
            <w:tcW w:w="2546" w:type="dxa"/>
            <w:tcBorders>
              <w:top w:val="single" w:sz="7" w:space="0" w:color="000000"/>
              <w:left w:val="single" w:sz="7" w:space="0" w:color="000000"/>
              <w:bottom w:val="single" w:sz="6" w:space="0" w:color="FFFFFF"/>
              <w:right w:val="single" w:sz="6" w:space="0" w:color="FFFFFF"/>
            </w:tcBorders>
          </w:tcPr>
          <w:p w14:paraId="6DF6A5DE" w14:textId="77777777" w:rsidR="005549F1" w:rsidRDefault="005549F1" w:rsidP="006E1543">
            <w:pPr>
              <w:spacing w:line="163" w:lineRule="exact"/>
              <w:rPr>
                <w:lang w:val="en-GB"/>
              </w:rPr>
            </w:pPr>
          </w:p>
          <w:p w14:paraId="2A46327B" w14:textId="77777777" w:rsidR="005549F1" w:rsidRDefault="005549F1" w:rsidP="006E1543">
            <w:pPr>
              <w:jc w:val="center"/>
              <w:rPr>
                <w:lang w:val="en-GB"/>
              </w:rPr>
            </w:pPr>
            <w:r>
              <w:rPr>
                <w:lang w:val="en-GB"/>
              </w:rPr>
              <w:t>specify</w:t>
            </w:r>
          </w:p>
          <w:p w14:paraId="620B63D6" w14:textId="77777777" w:rsidR="005549F1" w:rsidRDefault="005549F1" w:rsidP="006E1543">
            <w:pPr>
              <w:jc w:val="center"/>
              <w:rPr>
                <w:lang w:val="en-GB"/>
              </w:rPr>
            </w:pPr>
            <w:r>
              <w:rPr>
                <w:lang w:val="en-GB"/>
              </w:rPr>
              <w:t>front</w:t>
            </w:r>
          </w:p>
        </w:tc>
        <w:tc>
          <w:tcPr>
            <w:tcW w:w="1968" w:type="dxa"/>
            <w:tcBorders>
              <w:top w:val="single" w:sz="7" w:space="0" w:color="000000"/>
              <w:left w:val="single" w:sz="7" w:space="0" w:color="000000"/>
              <w:bottom w:val="single" w:sz="6" w:space="0" w:color="FFFFFF"/>
              <w:right w:val="double" w:sz="7" w:space="0" w:color="000000"/>
            </w:tcBorders>
          </w:tcPr>
          <w:p w14:paraId="6A01E9B2" w14:textId="77777777" w:rsidR="005549F1" w:rsidRDefault="005549F1" w:rsidP="006E1543">
            <w:pPr>
              <w:spacing w:line="163" w:lineRule="exact"/>
              <w:rPr>
                <w:lang w:val="en-GB"/>
              </w:rPr>
            </w:pPr>
          </w:p>
          <w:p w14:paraId="666F5383" w14:textId="77777777" w:rsidR="005549F1" w:rsidRDefault="005549F1" w:rsidP="006E1543">
            <w:pPr>
              <w:jc w:val="right"/>
              <w:rPr>
                <w:lang w:val="en-GB"/>
              </w:rPr>
            </w:pPr>
          </w:p>
        </w:tc>
      </w:tr>
      <w:tr w:rsidR="005549F1" w14:paraId="7FA741AC" w14:textId="77777777" w:rsidTr="006E1543">
        <w:trPr>
          <w:jc w:val="right"/>
        </w:trPr>
        <w:tc>
          <w:tcPr>
            <w:tcW w:w="656" w:type="dxa"/>
            <w:tcBorders>
              <w:top w:val="nil"/>
              <w:left w:val="double" w:sz="7" w:space="0" w:color="000000"/>
              <w:bottom w:val="single" w:sz="6" w:space="0" w:color="FFFFFF"/>
              <w:right w:val="single" w:sz="6" w:space="0" w:color="FFFFFF"/>
            </w:tcBorders>
          </w:tcPr>
          <w:p w14:paraId="575BD3C6" w14:textId="77777777" w:rsidR="005549F1" w:rsidRDefault="005549F1" w:rsidP="006E1543">
            <w:pPr>
              <w:spacing w:line="163" w:lineRule="exact"/>
              <w:rPr>
                <w:lang w:val="en-GB"/>
              </w:rPr>
            </w:pPr>
          </w:p>
          <w:p w14:paraId="78D82965" w14:textId="77777777" w:rsidR="005549F1" w:rsidRDefault="005549F1" w:rsidP="006E1543">
            <w:pPr>
              <w:rPr>
                <w:lang w:val="en-GB"/>
              </w:rPr>
            </w:pPr>
          </w:p>
        </w:tc>
        <w:tc>
          <w:tcPr>
            <w:tcW w:w="5295" w:type="dxa"/>
            <w:tcBorders>
              <w:top w:val="nil"/>
              <w:left w:val="single" w:sz="6" w:space="0" w:color="FFFFFF"/>
              <w:bottom w:val="single" w:sz="6" w:space="0" w:color="FFFFFF"/>
              <w:right w:val="single" w:sz="6" w:space="0" w:color="FFFFFF"/>
            </w:tcBorders>
          </w:tcPr>
          <w:p w14:paraId="17B8F910" w14:textId="77777777" w:rsidR="005549F1" w:rsidRDefault="005549F1" w:rsidP="006E1543">
            <w:pPr>
              <w:spacing w:line="163" w:lineRule="exact"/>
              <w:rPr>
                <w:lang w:val="en-GB"/>
              </w:rPr>
            </w:pPr>
          </w:p>
          <w:p w14:paraId="2E37878C" w14:textId="77777777" w:rsidR="005549F1" w:rsidRDefault="005549F1" w:rsidP="006E1543">
            <w:pPr>
              <w:rPr>
                <w:lang w:val="en-GB"/>
              </w:rPr>
            </w:pPr>
          </w:p>
        </w:tc>
        <w:tc>
          <w:tcPr>
            <w:tcW w:w="2546" w:type="dxa"/>
            <w:tcBorders>
              <w:top w:val="single" w:sz="7" w:space="0" w:color="000000"/>
              <w:left w:val="single" w:sz="7" w:space="0" w:color="000000"/>
              <w:bottom w:val="single" w:sz="6" w:space="0" w:color="FFFFFF"/>
              <w:right w:val="single" w:sz="6" w:space="0" w:color="FFFFFF"/>
            </w:tcBorders>
          </w:tcPr>
          <w:p w14:paraId="2357CA32" w14:textId="77777777" w:rsidR="005549F1" w:rsidRDefault="005549F1" w:rsidP="006E1543">
            <w:pPr>
              <w:spacing w:line="163" w:lineRule="exact"/>
              <w:rPr>
                <w:lang w:val="en-GB"/>
              </w:rPr>
            </w:pPr>
          </w:p>
          <w:p w14:paraId="79F4ACD0" w14:textId="77777777" w:rsidR="005549F1" w:rsidRDefault="005549F1" w:rsidP="006E1543">
            <w:pPr>
              <w:jc w:val="center"/>
              <w:rPr>
                <w:lang w:val="en-GB"/>
              </w:rPr>
            </w:pPr>
            <w:r>
              <w:rPr>
                <w:lang w:val="en-GB"/>
              </w:rPr>
              <w:t>Rear</w:t>
            </w:r>
          </w:p>
        </w:tc>
        <w:tc>
          <w:tcPr>
            <w:tcW w:w="1968" w:type="dxa"/>
            <w:tcBorders>
              <w:top w:val="single" w:sz="7" w:space="0" w:color="000000"/>
              <w:left w:val="single" w:sz="7" w:space="0" w:color="000000"/>
              <w:bottom w:val="single" w:sz="6" w:space="0" w:color="FFFFFF"/>
              <w:right w:val="double" w:sz="7" w:space="0" w:color="000000"/>
            </w:tcBorders>
          </w:tcPr>
          <w:p w14:paraId="3A96A0CC" w14:textId="77777777" w:rsidR="005549F1" w:rsidRDefault="005549F1" w:rsidP="006E1543">
            <w:pPr>
              <w:spacing w:line="163" w:lineRule="exact"/>
              <w:rPr>
                <w:lang w:val="en-GB"/>
              </w:rPr>
            </w:pPr>
          </w:p>
          <w:p w14:paraId="3FA3880D" w14:textId="77777777" w:rsidR="005549F1" w:rsidRDefault="005549F1" w:rsidP="006E1543">
            <w:pPr>
              <w:jc w:val="right"/>
              <w:rPr>
                <w:lang w:val="en-GB"/>
              </w:rPr>
            </w:pPr>
          </w:p>
        </w:tc>
      </w:tr>
      <w:tr w:rsidR="005549F1" w14:paraId="0481C4FA"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E8F535A" w14:textId="77777777" w:rsidR="005549F1" w:rsidRDefault="005549F1" w:rsidP="006E1543">
            <w:pPr>
              <w:spacing w:line="163" w:lineRule="exact"/>
              <w:rPr>
                <w:lang w:val="en-GB"/>
              </w:rPr>
            </w:pPr>
          </w:p>
          <w:p w14:paraId="6B7D84E0"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495F75C4" w14:textId="77777777" w:rsidR="005549F1" w:rsidRDefault="005549F1" w:rsidP="006E1543">
            <w:pPr>
              <w:spacing w:line="163" w:lineRule="exact"/>
              <w:rPr>
                <w:lang w:val="en-GB"/>
              </w:rPr>
            </w:pPr>
          </w:p>
          <w:p w14:paraId="6E35CBB9" w14:textId="77777777" w:rsidR="005549F1" w:rsidRDefault="005549F1" w:rsidP="006E1543">
            <w:pPr>
              <w:rPr>
                <w:lang w:val="en-GB"/>
              </w:rPr>
            </w:pPr>
            <w:r>
              <w:rPr>
                <w:lang w:val="en-GB"/>
              </w:rPr>
              <w:t>Mechanical Parking brake, to act on transmission or rear wheels</w:t>
            </w:r>
          </w:p>
        </w:tc>
        <w:tc>
          <w:tcPr>
            <w:tcW w:w="2546" w:type="dxa"/>
            <w:tcBorders>
              <w:top w:val="single" w:sz="7" w:space="0" w:color="000000"/>
              <w:left w:val="single" w:sz="7" w:space="0" w:color="000000"/>
              <w:bottom w:val="single" w:sz="6" w:space="0" w:color="FFFFFF"/>
              <w:right w:val="single" w:sz="6" w:space="0" w:color="FFFFFF"/>
            </w:tcBorders>
          </w:tcPr>
          <w:p w14:paraId="20D56B26" w14:textId="77777777" w:rsidR="005549F1" w:rsidRDefault="005549F1" w:rsidP="006E1543">
            <w:pPr>
              <w:spacing w:line="163" w:lineRule="exact"/>
              <w:rPr>
                <w:lang w:val="en-GB"/>
              </w:rPr>
            </w:pPr>
          </w:p>
          <w:p w14:paraId="367C5CDC" w14:textId="77777777" w:rsidR="005549F1" w:rsidRDefault="005549F1" w:rsidP="006E1543">
            <w:pPr>
              <w:jc w:val="center"/>
              <w:rPr>
                <w:lang w:val="en-GB"/>
              </w:rPr>
            </w:pPr>
            <w:r>
              <w:rPr>
                <w:lang w:val="en-GB"/>
              </w:rPr>
              <w:t>Yes</w:t>
            </w:r>
          </w:p>
          <w:p w14:paraId="5C032568" w14:textId="77777777" w:rsidR="005549F1" w:rsidRDefault="005549F1" w:rsidP="006E1543">
            <w:pPr>
              <w:jc w:val="center"/>
              <w:rPr>
                <w:lang w:val="en-GB"/>
              </w:rPr>
            </w:pPr>
          </w:p>
          <w:p w14:paraId="7FBEFD8A" w14:textId="77777777" w:rsidR="005549F1" w:rsidRDefault="005549F1" w:rsidP="006E1543">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5D119383" w14:textId="77777777" w:rsidR="005549F1" w:rsidRDefault="005549F1" w:rsidP="006E1543">
            <w:pPr>
              <w:spacing w:line="163" w:lineRule="exact"/>
              <w:rPr>
                <w:lang w:val="en-GB"/>
              </w:rPr>
            </w:pPr>
          </w:p>
          <w:p w14:paraId="0654F683" w14:textId="77777777" w:rsidR="005549F1" w:rsidRDefault="005549F1" w:rsidP="006E1543">
            <w:pPr>
              <w:jc w:val="right"/>
              <w:rPr>
                <w:lang w:val="en-GB"/>
              </w:rPr>
            </w:pPr>
            <w:r>
              <w:rPr>
                <w:lang w:val="en-GB"/>
              </w:rPr>
              <w:t>------------(Y/N)</w:t>
            </w:r>
          </w:p>
        </w:tc>
      </w:tr>
      <w:tr w:rsidR="005549F1" w14:paraId="1F330525"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016E65F1" w14:textId="77777777" w:rsidR="005549F1" w:rsidRDefault="005549F1" w:rsidP="006E1543">
            <w:pPr>
              <w:spacing w:line="163" w:lineRule="exact"/>
              <w:rPr>
                <w:lang w:val="en-GB"/>
              </w:rPr>
            </w:pPr>
          </w:p>
          <w:p w14:paraId="03498E18" w14:textId="77777777" w:rsidR="005549F1" w:rsidRDefault="005549F1" w:rsidP="006E1543">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37DCE365" w14:textId="77777777" w:rsidR="005549F1" w:rsidRDefault="005549F1" w:rsidP="006E1543">
            <w:pPr>
              <w:spacing w:line="163" w:lineRule="exact"/>
              <w:rPr>
                <w:lang w:val="en-GB"/>
              </w:rPr>
            </w:pPr>
          </w:p>
          <w:p w14:paraId="300C7344" w14:textId="77777777" w:rsidR="005549F1" w:rsidRDefault="005549F1" w:rsidP="006E1543">
            <w:pPr>
              <w:rPr>
                <w:lang w:val="en-GB"/>
              </w:rPr>
            </w:pPr>
            <w:r>
              <w:rPr>
                <w:lang w:val="en-GB"/>
              </w:rPr>
              <w:t>Tyre locally available.</w:t>
            </w:r>
          </w:p>
        </w:tc>
        <w:tc>
          <w:tcPr>
            <w:tcW w:w="2546" w:type="dxa"/>
            <w:tcBorders>
              <w:top w:val="single" w:sz="7" w:space="0" w:color="000000"/>
              <w:left w:val="single" w:sz="7" w:space="0" w:color="000000"/>
              <w:bottom w:val="single" w:sz="6" w:space="0" w:color="FFFFFF"/>
              <w:right w:val="single" w:sz="6" w:space="0" w:color="FFFFFF"/>
            </w:tcBorders>
          </w:tcPr>
          <w:p w14:paraId="68AED390" w14:textId="77777777" w:rsidR="005549F1" w:rsidRDefault="005549F1" w:rsidP="006E1543">
            <w:pPr>
              <w:spacing w:line="163" w:lineRule="exact"/>
              <w:rPr>
                <w:lang w:val="en-GB"/>
              </w:rPr>
            </w:pPr>
          </w:p>
          <w:p w14:paraId="15F72FAE"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46ECDD0F" w14:textId="77777777" w:rsidR="005549F1" w:rsidRDefault="005549F1" w:rsidP="006E1543">
            <w:pPr>
              <w:spacing w:line="163" w:lineRule="exact"/>
              <w:rPr>
                <w:lang w:val="en-GB"/>
              </w:rPr>
            </w:pPr>
          </w:p>
          <w:p w14:paraId="07E960CB" w14:textId="77777777" w:rsidR="005549F1" w:rsidRDefault="005549F1" w:rsidP="006E1543">
            <w:pPr>
              <w:jc w:val="right"/>
              <w:rPr>
                <w:lang w:val="en-GB"/>
              </w:rPr>
            </w:pPr>
            <w:r>
              <w:rPr>
                <w:lang w:val="en-GB"/>
              </w:rPr>
              <w:t>--------------(Y/N)</w:t>
            </w:r>
          </w:p>
        </w:tc>
      </w:tr>
      <w:tr w:rsidR="005549F1" w14:paraId="5595E510"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0359152B" w14:textId="77777777" w:rsidR="005549F1" w:rsidRDefault="005549F1" w:rsidP="006E1543">
            <w:pPr>
              <w:spacing w:line="163" w:lineRule="exact"/>
              <w:rPr>
                <w:lang w:val="en-GB"/>
              </w:rPr>
            </w:pPr>
          </w:p>
          <w:p w14:paraId="0B8DB2FE" w14:textId="77777777" w:rsidR="005549F1" w:rsidRDefault="005549F1" w:rsidP="006E1543">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56187FBB" w14:textId="77777777" w:rsidR="005549F1" w:rsidRDefault="005549F1" w:rsidP="006E1543">
            <w:pPr>
              <w:spacing w:line="163" w:lineRule="exact"/>
              <w:rPr>
                <w:lang w:val="en-GB"/>
              </w:rPr>
            </w:pPr>
          </w:p>
          <w:p w14:paraId="04E91163" w14:textId="77777777" w:rsidR="005549F1" w:rsidRDefault="005549F1" w:rsidP="006E1543">
            <w:pPr>
              <w:rPr>
                <w:lang w:val="en-GB"/>
              </w:rPr>
            </w:pPr>
            <w:r>
              <w:rPr>
                <w:lang w:val="en-GB"/>
              </w:rPr>
              <w:t>Optimum tyre size.</w:t>
            </w:r>
          </w:p>
        </w:tc>
        <w:tc>
          <w:tcPr>
            <w:tcW w:w="2546" w:type="dxa"/>
            <w:tcBorders>
              <w:top w:val="single" w:sz="7" w:space="0" w:color="000000"/>
              <w:left w:val="single" w:sz="7" w:space="0" w:color="000000"/>
              <w:bottom w:val="single" w:sz="6" w:space="0" w:color="FFFFFF"/>
              <w:right w:val="single" w:sz="6" w:space="0" w:color="FFFFFF"/>
            </w:tcBorders>
          </w:tcPr>
          <w:p w14:paraId="7C4CBE61" w14:textId="77777777" w:rsidR="005549F1" w:rsidRDefault="005549F1" w:rsidP="006E1543">
            <w:pPr>
              <w:spacing w:line="163" w:lineRule="exact"/>
              <w:rPr>
                <w:lang w:val="en-GB"/>
              </w:rPr>
            </w:pPr>
          </w:p>
          <w:p w14:paraId="27309104" w14:textId="77777777" w:rsidR="005549F1" w:rsidRDefault="005549F1" w:rsidP="006E1543">
            <w:pPr>
              <w:jc w:val="center"/>
              <w:rPr>
                <w:lang w:val="en-GB"/>
              </w:rPr>
            </w:pPr>
            <w:r>
              <w:rPr>
                <w:lang w:val="en-GB"/>
              </w:rPr>
              <w:t>265/60R20Alloy</w:t>
            </w:r>
          </w:p>
        </w:tc>
        <w:tc>
          <w:tcPr>
            <w:tcW w:w="1968" w:type="dxa"/>
            <w:tcBorders>
              <w:top w:val="single" w:sz="7" w:space="0" w:color="000000"/>
              <w:left w:val="single" w:sz="7" w:space="0" w:color="000000"/>
              <w:bottom w:val="single" w:sz="6" w:space="0" w:color="FFFFFF"/>
              <w:right w:val="double" w:sz="7" w:space="0" w:color="000000"/>
            </w:tcBorders>
          </w:tcPr>
          <w:p w14:paraId="0D381103" w14:textId="77777777" w:rsidR="005549F1" w:rsidRDefault="005549F1" w:rsidP="006E1543">
            <w:pPr>
              <w:spacing w:line="163" w:lineRule="exact"/>
              <w:rPr>
                <w:lang w:val="en-GB"/>
              </w:rPr>
            </w:pPr>
          </w:p>
          <w:p w14:paraId="3AF1494D" w14:textId="77777777" w:rsidR="005549F1" w:rsidRDefault="005549F1" w:rsidP="006E1543">
            <w:pPr>
              <w:jc w:val="right"/>
              <w:rPr>
                <w:lang w:val="en-GB"/>
              </w:rPr>
            </w:pPr>
          </w:p>
        </w:tc>
      </w:tr>
      <w:tr w:rsidR="005549F1" w14:paraId="07CD7603" w14:textId="77777777" w:rsidTr="006E1543">
        <w:trPr>
          <w:jc w:val="right"/>
        </w:trPr>
        <w:tc>
          <w:tcPr>
            <w:tcW w:w="656" w:type="dxa"/>
            <w:tcBorders>
              <w:top w:val="single" w:sz="7" w:space="0" w:color="000000"/>
              <w:left w:val="single" w:sz="6" w:space="0" w:color="FFFFFF"/>
              <w:bottom w:val="single" w:sz="6" w:space="0" w:color="FFFFFF"/>
              <w:right w:val="single" w:sz="6" w:space="0" w:color="FFFFFF"/>
            </w:tcBorders>
          </w:tcPr>
          <w:p w14:paraId="72818BB3" w14:textId="77777777" w:rsidR="005549F1" w:rsidRDefault="005549F1" w:rsidP="006E1543">
            <w:pPr>
              <w:spacing w:line="163" w:lineRule="exact"/>
              <w:rPr>
                <w:lang w:val="en-GB"/>
              </w:rPr>
            </w:pPr>
          </w:p>
          <w:p w14:paraId="6ED939A7" w14:textId="77777777" w:rsidR="005549F1" w:rsidRDefault="005549F1" w:rsidP="006E1543">
            <w:pPr>
              <w:rPr>
                <w:b/>
                <w:bCs/>
                <w:lang w:val="en-GB"/>
              </w:rPr>
            </w:pPr>
            <w:r>
              <w:rPr>
                <w:b/>
                <w:bCs/>
                <w:lang w:val="en-GB"/>
              </w:rPr>
              <w:t>6.</w:t>
            </w:r>
          </w:p>
        </w:tc>
        <w:tc>
          <w:tcPr>
            <w:tcW w:w="9809" w:type="dxa"/>
            <w:gridSpan w:val="3"/>
            <w:tcBorders>
              <w:top w:val="single" w:sz="7" w:space="0" w:color="000000"/>
              <w:left w:val="single" w:sz="6" w:space="0" w:color="FFFFFF"/>
              <w:bottom w:val="single" w:sz="6" w:space="0" w:color="FFFFFF"/>
              <w:right w:val="nil"/>
            </w:tcBorders>
          </w:tcPr>
          <w:p w14:paraId="1E859D9A" w14:textId="77777777" w:rsidR="005549F1" w:rsidRDefault="005549F1" w:rsidP="006E1543">
            <w:pPr>
              <w:spacing w:line="163" w:lineRule="exact"/>
              <w:rPr>
                <w:b/>
                <w:bCs/>
                <w:lang w:val="en-GB"/>
              </w:rPr>
            </w:pPr>
          </w:p>
          <w:p w14:paraId="06FBE003" w14:textId="77777777" w:rsidR="005549F1" w:rsidRDefault="005549F1" w:rsidP="006E1543">
            <w:pPr>
              <w:rPr>
                <w:b/>
                <w:bCs/>
                <w:lang w:val="en-GB"/>
              </w:rPr>
            </w:pPr>
            <w:r>
              <w:rPr>
                <w:b/>
                <w:bCs/>
                <w:lang w:val="en-GB"/>
              </w:rPr>
              <w:t>SUSPENSION AND STEERING</w:t>
            </w:r>
          </w:p>
        </w:tc>
      </w:tr>
      <w:tr w:rsidR="005549F1" w14:paraId="1BDC4B27"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7034F6ED" w14:textId="77777777" w:rsidR="005549F1" w:rsidRDefault="005549F1" w:rsidP="006E1543">
            <w:pPr>
              <w:spacing w:line="163" w:lineRule="exact"/>
              <w:rPr>
                <w:b/>
                <w:bCs/>
                <w:lang w:val="en-GB"/>
              </w:rPr>
            </w:pPr>
          </w:p>
          <w:p w14:paraId="3AF1D7E3" w14:textId="77777777" w:rsidR="005549F1" w:rsidRDefault="005549F1" w:rsidP="006E1543">
            <w:pPr>
              <w:rPr>
                <w:lang w:val="en-GB"/>
              </w:rPr>
            </w:pPr>
            <w:r>
              <w:rPr>
                <w:lang w:val="en-GB"/>
              </w:rPr>
              <w:lastRenderedPageBreak/>
              <w:t>a)</w:t>
            </w:r>
          </w:p>
        </w:tc>
        <w:tc>
          <w:tcPr>
            <w:tcW w:w="5295" w:type="dxa"/>
            <w:tcBorders>
              <w:top w:val="single" w:sz="7" w:space="0" w:color="000000"/>
              <w:left w:val="single" w:sz="6" w:space="0" w:color="FFFFFF"/>
              <w:bottom w:val="single" w:sz="6" w:space="0" w:color="FFFFFF"/>
              <w:right w:val="single" w:sz="6" w:space="0" w:color="FFFFFF"/>
            </w:tcBorders>
          </w:tcPr>
          <w:p w14:paraId="6AF3E79E" w14:textId="77777777" w:rsidR="005549F1" w:rsidRDefault="005549F1" w:rsidP="006E1543">
            <w:pPr>
              <w:spacing w:line="163" w:lineRule="exact"/>
              <w:rPr>
                <w:lang w:val="en-GB"/>
              </w:rPr>
            </w:pPr>
          </w:p>
          <w:p w14:paraId="2A099588" w14:textId="77777777" w:rsidR="005549F1" w:rsidRDefault="005549F1" w:rsidP="006E1543">
            <w:pPr>
              <w:rPr>
                <w:lang w:val="en-GB"/>
              </w:rPr>
            </w:pPr>
            <w:r>
              <w:rPr>
                <w:lang w:val="en-GB"/>
              </w:rPr>
              <w:lastRenderedPageBreak/>
              <w:t xml:space="preserve">Independent </w:t>
            </w:r>
            <w:proofErr w:type="gramStart"/>
            <w:r>
              <w:rPr>
                <w:lang w:val="en-GB"/>
              </w:rPr>
              <w:t>Heavy duty</w:t>
            </w:r>
            <w:proofErr w:type="gramEnd"/>
            <w:r>
              <w:rPr>
                <w:lang w:val="en-GB"/>
              </w:rPr>
              <w:t xml:space="preserve"> front and rear suspension.</w:t>
            </w:r>
          </w:p>
        </w:tc>
        <w:tc>
          <w:tcPr>
            <w:tcW w:w="2546" w:type="dxa"/>
            <w:tcBorders>
              <w:top w:val="single" w:sz="7" w:space="0" w:color="000000"/>
              <w:left w:val="single" w:sz="7" w:space="0" w:color="000000"/>
              <w:bottom w:val="single" w:sz="6" w:space="0" w:color="FFFFFF"/>
              <w:right w:val="single" w:sz="6" w:space="0" w:color="FFFFFF"/>
            </w:tcBorders>
          </w:tcPr>
          <w:p w14:paraId="4CBA4312" w14:textId="77777777" w:rsidR="005549F1" w:rsidRDefault="005549F1" w:rsidP="006E1543">
            <w:pPr>
              <w:spacing w:line="163" w:lineRule="exact"/>
              <w:rPr>
                <w:lang w:val="en-GB"/>
              </w:rPr>
            </w:pPr>
          </w:p>
          <w:p w14:paraId="20ABDA04" w14:textId="77777777" w:rsidR="005549F1" w:rsidRDefault="005549F1" w:rsidP="006E1543">
            <w:pPr>
              <w:jc w:val="center"/>
              <w:rPr>
                <w:lang w:val="en-GB"/>
              </w:rPr>
            </w:pPr>
            <w:r>
              <w:rPr>
                <w:lang w:val="en-GB"/>
              </w:rPr>
              <w:lastRenderedPageBreak/>
              <w:t>Yes</w:t>
            </w:r>
          </w:p>
        </w:tc>
        <w:tc>
          <w:tcPr>
            <w:tcW w:w="1968" w:type="dxa"/>
            <w:tcBorders>
              <w:top w:val="single" w:sz="7" w:space="0" w:color="000000"/>
              <w:left w:val="single" w:sz="7" w:space="0" w:color="000000"/>
              <w:bottom w:val="single" w:sz="6" w:space="0" w:color="FFFFFF"/>
              <w:right w:val="double" w:sz="7" w:space="0" w:color="000000"/>
            </w:tcBorders>
          </w:tcPr>
          <w:p w14:paraId="7BD78213" w14:textId="77777777" w:rsidR="005549F1" w:rsidRDefault="005549F1" w:rsidP="006E1543">
            <w:pPr>
              <w:spacing w:line="163" w:lineRule="exact"/>
              <w:rPr>
                <w:lang w:val="en-GB"/>
              </w:rPr>
            </w:pPr>
          </w:p>
          <w:p w14:paraId="15A5FCB4" w14:textId="77777777" w:rsidR="005549F1" w:rsidRDefault="005549F1" w:rsidP="006E1543">
            <w:pPr>
              <w:jc w:val="right"/>
              <w:rPr>
                <w:lang w:val="en-GB"/>
              </w:rPr>
            </w:pPr>
            <w:r>
              <w:rPr>
                <w:lang w:val="en-GB"/>
              </w:rPr>
              <w:lastRenderedPageBreak/>
              <w:t>---------------(Y/N)</w:t>
            </w:r>
          </w:p>
        </w:tc>
      </w:tr>
      <w:tr w:rsidR="005549F1" w14:paraId="39078D3B"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D3BCEC3" w14:textId="77777777" w:rsidR="005549F1" w:rsidRDefault="005549F1" w:rsidP="006E1543">
            <w:pPr>
              <w:spacing w:line="163" w:lineRule="exact"/>
              <w:rPr>
                <w:lang w:val="en-GB"/>
              </w:rPr>
            </w:pPr>
          </w:p>
          <w:p w14:paraId="2A780681"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599E397C" w14:textId="77777777" w:rsidR="005549F1" w:rsidRDefault="005549F1" w:rsidP="006E1543">
            <w:pPr>
              <w:spacing w:line="163" w:lineRule="exact"/>
              <w:rPr>
                <w:lang w:val="en-GB"/>
              </w:rPr>
            </w:pPr>
          </w:p>
          <w:p w14:paraId="261033D9" w14:textId="77777777" w:rsidR="005549F1" w:rsidRDefault="005549F1" w:rsidP="006E1543">
            <w:pPr>
              <w:rPr>
                <w:lang w:val="en-GB"/>
              </w:rPr>
            </w:pPr>
            <w:r>
              <w:rPr>
                <w:lang w:val="en-GB"/>
              </w:rPr>
              <w:t>Heavy duty leaf or coil springs with telescopic dampers.</w:t>
            </w:r>
          </w:p>
        </w:tc>
        <w:tc>
          <w:tcPr>
            <w:tcW w:w="2546" w:type="dxa"/>
            <w:tcBorders>
              <w:top w:val="single" w:sz="7" w:space="0" w:color="000000"/>
              <w:left w:val="single" w:sz="7" w:space="0" w:color="000000"/>
              <w:bottom w:val="single" w:sz="6" w:space="0" w:color="FFFFFF"/>
              <w:right w:val="single" w:sz="6" w:space="0" w:color="FFFFFF"/>
            </w:tcBorders>
          </w:tcPr>
          <w:p w14:paraId="56A1D197" w14:textId="77777777" w:rsidR="005549F1" w:rsidRDefault="005549F1" w:rsidP="006E1543">
            <w:pPr>
              <w:spacing w:line="163" w:lineRule="exact"/>
              <w:rPr>
                <w:lang w:val="en-GB"/>
              </w:rPr>
            </w:pPr>
          </w:p>
          <w:p w14:paraId="18F26BD1" w14:textId="77777777" w:rsidR="005549F1" w:rsidRDefault="005549F1" w:rsidP="006E1543">
            <w:pPr>
              <w:jc w:val="center"/>
              <w:rPr>
                <w:lang w:val="en-GB"/>
              </w:rPr>
            </w:pPr>
            <w:r>
              <w:rPr>
                <w:lang w:val="en-GB"/>
              </w:rPr>
              <w:t>specify front</w:t>
            </w:r>
          </w:p>
        </w:tc>
        <w:tc>
          <w:tcPr>
            <w:tcW w:w="1968" w:type="dxa"/>
            <w:tcBorders>
              <w:top w:val="single" w:sz="7" w:space="0" w:color="000000"/>
              <w:left w:val="single" w:sz="7" w:space="0" w:color="000000"/>
              <w:bottom w:val="single" w:sz="6" w:space="0" w:color="FFFFFF"/>
              <w:right w:val="double" w:sz="7" w:space="0" w:color="000000"/>
            </w:tcBorders>
          </w:tcPr>
          <w:p w14:paraId="271F023A" w14:textId="77777777" w:rsidR="005549F1" w:rsidRDefault="005549F1" w:rsidP="006E1543">
            <w:pPr>
              <w:spacing w:line="163" w:lineRule="exact"/>
              <w:rPr>
                <w:lang w:val="en-GB"/>
              </w:rPr>
            </w:pPr>
          </w:p>
          <w:p w14:paraId="6BA5219E" w14:textId="77777777" w:rsidR="005549F1" w:rsidRDefault="005549F1" w:rsidP="006E1543">
            <w:pPr>
              <w:jc w:val="right"/>
              <w:rPr>
                <w:lang w:val="en-GB"/>
              </w:rPr>
            </w:pPr>
          </w:p>
        </w:tc>
      </w:tr>
      <w:tr w:rsidR="005549F1" w14:paraId="4C3B5DC4"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71C1DA63" w14:textId="77777777" w:rsidR="005549F1" w:rsidRDefault="005549F1" w:rsidP="006E1543">
            <w:pPr>
              <w:spacing w:line="163" w:lineRule="exact"/>
              <w:rPr>
                <w:lang w:val="en-GB"/>
              </w:rPr>
            </w:pPr>
          </w:p>
          <w:p w14:paraId="34E3EC85" w14:textId="77777777" w:rsidR="005549F1" w:rsidRDefault="005549F1" w:rsidP="006E1543">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26F57B2A" w14:textId="77777777" w:rsidR="005549F1" w:rsidRDefault="005549F1" w:rsidP="006E1543">
            <w:pPr>
              <w:spacing w:line="163" w:lineRule="exact"/>
              <w:rPr>
                <w:lang w:val="en-GB"/>
              </w:rPr>
            </w:pPr>
          </w:p>
          <w:p w14:paraId="3282D3B9" w14:textId="77777777" w:rsidR="005549F1" w:rsidRDefault="005549F1" w:rsidP="006E1543">
            <w:pPr>
              <w:rPr>
                <w:lang w:val="en-GB"/>
              </w:rPr>
            </w:pPr>
          </w:p>
        </w:tc>
        <w:tc>
          <w:tcPr>
            <w:tcW w:w="2546" w:type="dxa"/>
            <w:tcBorders>
              <w:top w:val="single" w:sz="7" w:space="0" w:color="000000"/>
              <w:left w:val="single" w:sz="7" w:space="0" w:color="000000"/>
              <w:bottom w:val="single" w:sz="6" w:space="0" w:color="FFFFFF"/>
              <w:right w:val="single" w:sz="6" w:space="0" w:color="FFFFFF"/>
            </w:tcBorders>
          </w:tcPr>
          <w:p w14:paraId="60013566" w14:textId="77777777" w:rsidR="005549F1" w:rsidRDefault="005549F1" w:rsidP="006E1543">
            <w:pPr>
              <w:spacing w:line="163" w:lineRule="exact"/>
              <w:rPr>
                <w:lang w:val="en-GB"/>
              </w:rPr>
            </w:pPr>
          </w:p>
          <w:p w14:paraId="296A780D" w14:textId="77777777" w:rsidR="005549F1" w:rsidRDefault="005549F1" w:rsidP="006E1543">
            <w:pPr>
              <w:jc w:val="center"/>
              <w:rPr>
                <w:lang w:val="en-GB"/>
              </w:rPr>
            </w:pPr>
            <w:r>
              <w:rPr>
                <w:lang w:val="en-GB"/>
              </w:rPr>
              <w:t>rear</w:t>
            </w:r>
          </w:p>
        </w:tc>
        <w:tc>
          <w:tcPr>
            <w:tcW w:w="1968" w:type="dxa"/>
            <w:tcBorders>
              <w:top w:val="single" w:sz="7" w:space="0" w:color="000000"/>
              <w:left w:val="single" w:sz="7" w:space="0" w:color="000000"/>
              <w:bottom w:val="single" w:sz="6" w:space="0" w:color="FFFFFF"/>
              <w:right w:val="double" w:sz="7" w:space="0" w:color="000000"/>
            </w:tcBorders>
          </w:tcPr>
          <w:p w14:paraId="748C5712" w14:textId="77777777" w:rsidR="005549F1" w:rsidRDefault="005549F1" w:rsidP="006E1543">
            <w:pPr>
              <w:spacing w:line="163" w:lineRule="exact"/>
              <w:rPr>
                <w:lang w:val="en-GB"/>
              </w:rPr>
            </w:pPr>
          </w:p>
          <w:p w14:paraId="46F55143" w14:textId="77777777" w:rsidR="005549F1" w:rsidRDefault="005549F1" w:rsidP="006E1543">
            <w:pPr>
              <w:jc w:val="right"/>
              <w:rPr>
                <w:lang w:val="en-GB"/>
              </w:rPr>
            </w:pPr>
          </w:p>
        </w:tc>
      </w:tr>
      <w:tr w:rsidR="005549F1" w14:paraId="45007801" w14:textId="77777777" w:rsidTr="006E1543">
        <w:trPr>
          <w:jc w:val="right"/>
        </w:trPr>
        <w:tc>
          <w:tcPr>
            <w:tcW w:w="656" w:type="dxa"/>
            <w:tcBorders>
              <w:top w:val="single" w:sz="7" w:space="0" w:color="000000"/>
              <w:left w:val="double" w:sz="7" w:space="0" w:color="000000"/>
              <w:bottom w:val="single" w:sz="8" w:space="0" w:color="000000"/>
              <w:right w:val="single" w:sz="6" w:space="0" w:color="FFFFFF"/>
            </w:tcBorders>
          </w:tcPr>
          <w:p w14:paraId="1C890DA9" w14:textId="77777777" w:rsidR="005549F1" w:rsidRDefault="005549F1" w:rsidP="006E1543">
            <w:pPr>
              <w:spacing w:line="163" w:lineRule="exact"/>
              <w:rPr>
                <w:lang w:val="en-GB"/>
              </w:rPr>
            </w:pPr>
          </w:p>
          <w:p w14:paraId="50DDBD9F"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8" w:space="0" w:color="000000"/>
              <w:right w:val="single" w:sz="6" w:space="0" w:color="FFFFFF"/>
            </w:tcBorders>
          </w:tcPr>
          <w:p w14:paraId="65C06390" w14:textId="77777777" w:rsidR="005549F1" w:rsidRDefault="005549F1" w:rsidP="006E1543">
            <w:pPr>
              <w:spacing w:line="163" w:lineRule="exact"/>
              <w:rPr>
                <w:lang w:val="en-GB"/>
              </w:rPr>
            </w:pPr>
          </w:p>
          <w:p w14:paraId="20B86D3F" w14:textId="77777777" w:rsidR="005549F1" w:rsidRDefault="005549F1" w:rsidP="006E1543">
            <w:pPr>
              <w:rPr>
                <w:lang w:val="en-GB"/>
              </w:rPr>
            </w:pPr>
            <w:r>
              <w:rPr>
                <w:lang w:val="en-GB"/>
              </w:rPr>
              <w:t>Assisted steering.</w:t>
            </w:r>
          </w:p>
        </w:tc>
        <w:tc>
          <w:tcPr>
            <w:tcW w:w="2546" w:type="dxa"/>
            <w:tcBorders>
              <w:top w:val="single" w:sz="7" w:space="0" w:color="000000"/>
              <w:left w:val="single" w:sz="7" w:space="0" w:color="000000"/>
              <w:bottom w:val="single" w:sz="8" w:space="0" w:color="000000"/>
              <w:right w:val="single" w:sz="6" w:space="0" w:color="FFFFFF"/>
            </w:tcBorders>
          </w:tcPr>
          <w:p w14:paraId="5E43CCDF" w14:textId="77777777" w:rsidR="005549F1" w:rsidRDefault="005549F1" w:rsidP="006E1543">
            <w:pPr>
              <w:spacing w:line="163" w:lineRule="exact"/>
              <w:rPr>
                <w:lang w:val="en-GB"/>
              </w:rPr>
            </w:pPr>
          </w:p>
          <w:p w14:paraId="6A176FAF" w14:textId="77777777" w:rsidR="005549F1" w:rsidRDefault="005549F1" w:rsidP="006E1543">
            <w:pPr>
              <w:jc w:val="center"/>
              <w:rPr>
                <w:lang w:val="en-GB"/>
              </w:rPr>
            </w:pPr>
            <w:r>
              <w:rPr>
                <w:lang w:val="en-GB"/>
              </w:rPr>
              <w:t>Yes, Mandatory</w:t>
            </w:r>
          </w:p>
        </w:tc>
        <w:tc>
          <w:tcPr>
            <w:tcW w:w="1968" w:type="dxa"/>
            <w:tcBorders>
              <w:top w:val="single" w:sz="7" w:space="0" w:color="000000"/>
              <w:left w:val="single" w:sz="7" w:space="0" w:color="000000"/>
              <w:bottom w:val="single" w:sz="8" w:space="0" w:color="000000"/>
              <w:right w:val="double" w:sz="7" w:space="0" w:color="000000"/>
            </w:tcBorders>
          </w:tcPr>
          <w:p w14:paraId="20248343" w14:textId="77777777" w:rsidR="005549F1" w:rsidRDefault="005549F1" w:rsidP="006E1543">
            <w:pPr>
              <w:spacing w:line="163" w:lineRule="exact"/>
              <w:rPr>
                <w:lang w:val="en-GB"/>
              </w:rPr>
            </w:pPr>
          </w:p>
          <w:p w14:paraId="33CC7064" w14:textId="77777777" w:rsidR="005549F1" w:rsidRDefault="005549F1" w:rsidP="006E1543">
            <w:pPr>
              <w:jc w:val="right"/>
              <w:rPr>
                <w:lang w:val="en-GB"/>
              </w:rPr>
            </w:pPr>
            <w:r>
              <w:rPr>
                <w:lang w:val="en-GB"/>
              </w:rPr>
              <w:t>---------------(Y/N)</w:t>
            </w:r>
          </w:p>
        </w:tc>
      </w:tr>
      <w:tr w:rsidR="005549F1" w14:paraId="7542ACB9" w14:textId="77777777" w:rsidTr="006E1543">
        <w:trPr>
          <w:jc w:val="right"/>
        </w:trPr>
        <w:tc>
          <w:tcPr>
            <w:tcW w:w="656" w:type="dxa"/>
            <w:tcBorders>
              <w:top w:val="single" w:sz="8" w:space="0" w:color="000000"/>
              <w:left w:val="double" w:sz="12" w:space="0" w:color="000000"/>
              <w:bottom w:val="single" w:sz="8" w:space="0" w:color="000000"/>
              <w:right w:val="single" w:sz="6" w:space="0" w:color="FFFFFF"/>
            </w:tcBorders>
          </w:tcPr>
          <w:p w14:paraId="3E08A9BC" w14:textId="77777777" w:rsidR="005549F1" w:rsidRDefault="005549F1" w:rsidP="006E1543">
            <w:pPr>
              <w:spacing w:line="163" w:lineRule="exact"/>
              <w:rPr>
                <w:lang w:val="en-GB"/>
              </w:rPr>
            </w:pPr>
          </w:p>
          <w:p w14:paraId="6D64764C" w14:textId="77777777" w:rsidR="005549F1" w:rsidRDefault="005549F1" w:rsidP="006E1543">
            <w:pPr>
              <w:rPr>
                <w:lang w:val="en-GB"/>
              </w:rPr>
            </w:pPr>
            <w:r>
              <w:rPr>
                <w:lang w:val="en-GB"/>
              </w:rPr>
              <w:t>d)</w:t>
            </w:r>
          </w:p>
        </w:tc>
        <w:tc>
          <w:tcPr>
            <w:tcW w:w="5295" w:type="dxa"/>
            <w:tcBorders>
              <w:top w:val="single" w:sz="8" w:space="0" w:color="000000"/>
              <w:left w:val="single" w:sz="6" w:space="0" w:color="FFFFFF"/>
              <w:bottom w:val="single" w:sz="8" w:space="0" w:color="000000"/>
              <w:right w:val="single" w:sz="6" w:space="0" w:color="FFFFFF"/>
            </w:tcBorders>
          </w:tcPr>
          <w:p w14:paraId="421B3C1E" w14:textId="77777777" w:rsidR="005549F1" w:rsidRDefault="005549F1" w:rsidP="006E1543">
            <w:pPr>
              <w:spacing w:line="163" w:lineRule="exact"/>
              <w:rPr>
                <w:lang w:val="en-GB"/>
              </w:rPr>
            </w:pPr>
          </w:p>
          <w:p w14:paraId="29DE2424" w14:textId="77777777" w:rsidR="005549F1" w:rsidRDefault="005549F1" w:rsidP="006E1543">
            <w:pPr>
              <w:rPr>
                <w:lang w:val="en-GB"/>
              </w:rPr>
            </w:pPr>
            <w:r>
              <w:rPr>
                <w:lang w:val="en-GB"/>
              </w:rPr>
              <w:t>Right hand drive steering.</w:t>
            </w:r>
          </w:p>
        </w:tc>
        <w:tc>
          <w:tcPr>
            <w:tcW w:w="2546" w:type="dxa"/>
            <w:tcBorders>
              <w:top w:val="single" w:sz="8" w:space="0" w:color="000000"/>
              <w:left w:val="single" w:sz="7" w:space="0" w:color="000000"/>
              <w:bottom w:val="single" w:sz="8" w:space="0" w:color="000000"/>
              <w:right w:val="single" w:sz="6" w:space="0" w:color="FFFFFF"/>
            </w:tcBorders>
          </w:tcPr>
          <w:p w14:paraId="4A1D395E" w14:textId="77777777" w:rsidR="005549F1" w:rsidRDefault="005549F1" w:rsidP="006E1543">
            <w:pPr>
              <w:spacing w:line="163" w:lineRule="exact"/>
              <w:rPr>
                <w:lang w:val="en-GB"/>
              </w:rPr>
            </w:pPr>
          </w:p>
          <w:p w14:paraId="5E2E9F24" w14:textId="77777777" w:rsidR="005549F1" w:rsidRDefault="005549F1" w:rsidP="006E1543">
            <w:pPr>
              <w:jc w:val="center"/>
              <w:rPr>
                <w:lang w:val="en-GB"/>
              </w:rPr>
            </w:pPr>
            <w:r>
              <w:rPr>
                <w:lang w:val="en-GB"/>
              </w:rPr>
              <w:t>Yes</w:t>
            </w:r>
          </w:p>
        </w:tc>
        <w:tc>
          <w:tcPr>
            <w:tcW w:w="1968" w:type="dxa"/>
            <w:tcBorders>
              <w:top w:val="single" w:sz="8" w:space="0" w:color="000000"/>
              <w:left w:val="single" w:sz="7" w:space="0" w:color="000000"/>
              <w:bottom w:val="single" w:sz="8" w:space="0" w:color="000000"/>
              <w:right w:val="double" w:sz="12" w:space="0" w:color="000000"/>
            </w:tcBorders>
          </w:tcPr>
          <w:p w14:paraId="3D9C19AB" w14:textId="77777777" w:rsidR="005549F1" w:rsidRDefault="005549F1" w:rsidP="006E1543">
            <w:pPr>
              <w:spacing w:line="163" w:lineRule="exact"/>
              <w:rPr>
                <w:lang w:val="en-GB"/>
              </w:rPr>
            </w:pPr>
          </w:p>
          <w:p w14:paraId="28919D0C" w14:textId="77777777" w:rsidR="005549F1" w:rsidRDefault="005549F1" w:rsidP="006E1543">
            <w:pPr>
              <w:jc w:val="right"/>
              <w:rPr>
                <w:lang w:val="en-GB"/>
              </w:rPr>
            </w:pPr>
            <w:r>
              <w:rPr>
                <w:lang w:val="en-GB"/>
              </w:rPr>
              <w:t>---------------(Y/N)</w:t>
            </w:r>
          </w:p>
        </w:tc>
      </w:tr>
      <w:tr w:rsidR="005549F1" w14:paraId="1A894B83" w14:textId="77777777" w:rsidTr="006E1543">
        <w:trPr>
          <w:jc w:val="right"/>
        </w:trPr>
        <w:tc>
          <w:tcPr>
            <w:tcW w:w="656" w:type="dxa"/>
            <w:tcBorders>
              <w:top w:val="single" w:sz="8" w:space="0" w:color="000000"/>
              <w:left w:val="single" w:sz="6" w:space="0" w:color="FFFFFF"/>
              <w:bottom w:val="single" w:sz="6" w:space="0" w:color="FFFFFF"/>
              <w:right w:val="single" w:sz="6" w:space="0" w:color="FFFFFF"/>
            </w:tcBorders>
          </w:tcPr>
          <w:p w14:paraId="19E92D78" w14:textId="77777777" w:rsidR="005549F1" w:rsidRDefault="005549F1" w:rsidP="006E1543">
            <w:pPr>
              <w:spacing w:line="163" w:lineRule="exact"/>
              <w:rPr>
                <w:lang w:val="en-GB"/>
              </w:rPr>
            </w:pPr>
          </w:p>
          <w:p w14:paraId="21821C9A" w14:textId="77777777" w:rsidR="005549F1" w:rsidRDefault="005549F1" w:rsidP="006E1543">
            <w:pPr>
              <w:rPr>
                <w:lang w:val="en-GB"/>
              </w:rPr>
            </w:pPr>
            <w:r>
              <w:rPr>
                <w:lang w:val="en-GB"/>
              </w:rPr>
              <w:t>7.</w:t>
            </w:r>
          </w:p>
        </w:tc>
        <w:tc>
          <w:tcPr>
            <w:tcW w:w="9809" w:type="dxa"/>
            <w:gridSpan w:val="3"/>
            <w:tcBorders>
              <w:top w:val="single" w:sz="8" w:space="0" w:color="000000"/>
              <w:left w:val="single" w:sz="6" w:space="0" w:color="FFFFFF"/>
              <w:bottom w:val="single" w:sz="6" w:space="0" w:color="FFFFFF"/>
              <w:right w:val="nil"/>
            </w:tcBorders>
          </w:tcPr>
          <w:p w14:paraId="179008C7" w14:textId="77777777" w:rsidR="005549F1" w:rsidRDefault="005549F1" w:rsidP="006E1543">
            <w:pPr>
              <w:spacing w:line="163" w:lineRule="exact"/>
              <w:rPr>
                <w:lang w:val="en-GB"/>
              </w:rPr>
            </w:pPr>
          </w:p>
          <w:p w14:paraId="0BAD830D" w14:textId="77777777" w:rsidR="005549F1" w:rsidRDefault="005549F1" w:rsidP="006E1543">
            <w:pPr>
              <w:rPr>
                <w:lang w:val="en-GB"/>
              </w:rPr>
            </w:pPr>
            <w:r>
              <w:rPr>
                <w:u w:val="single"/>
                <w:lang w:val="en-GB"/>
              </w:rPr>
              <w:t>STATION WAGON</w:t>
            </w:r>
          </w:p>
        </w:tc>
      </w:tr>
      <w:tr w:rsidR="005549F1" w14:paraId="11EAB070"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022A680" w14:textId="77777777" w:rsidR="005549F1" w:rsidRDefault="005549F1" w:rsidP="006E1543">
            <w:pPr>
              <w:spacing w:line="163" w:lineRule="exact"/>
              <w:rPr>
                <w:lang w:val="en-GB"/>
              </w:rPr>
            </w:pPr>
          </w:p>
          <w:p w14:paraId="6C5A4208" w14:textId="77777777" w:rsidR="005549F1" w:rsidRDefault="005549F1" w:rsidP="006E1543">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5DA41C53" w14:textId="77777777" w:rsidR="005549F1" w:rsidRDefault="005549F1" w:rsidP="006E1543">
            <w:pPr>
              <w:spacing w:line="163" w:lineRule="exact"/>
              <w:rPr>
                <w:lang w:val="en-GB"/>
              </w:rPr>
            </w:pPr>
          </w:p>
          <w:p w14:paraId="7BDF79E2" w14:textId="77777777" w:rsidR="005549F1" w:rsidRDefault="005549F1" w:rsidP="006E1543">
            <w:pPr>
              <w:rPr>
                <w:lang w:val="en-GB"/>
              </w:rPr>
            </w:pPr>
            <w:r>
              <w:rPr>
                <w:lang w:val="en-GB"/>
              </w:rPr>
              <w:t xml:space="preserve">4 No. side doors and rear side-swing door station wagon. </w:t>
            </w:r>
          </w:p>
        </w:tc>
        <w:tc>
          <w:tcPr>
            <w:tcW w:w="2546" w:type="dxa"/>
            <w:tcBorders>
              <w:top w:val="single" w:sz="7" w:space="0" w:color="000000"/>
              <w:left w:val="single" w:sz="7" w:space="0" w:color="000000"/>
              <w:bottom w:val="single" w:sz="6" w:space="0" w:color="FFFFFF"/>
              <w:right w:val="single" w:sz="6" w:space="0" w:color="FFFFFF"/>
            </w:tcBorders>
          </w:tcPr>
          <w:p w14:paraId="4753DC38" w14:textId="77777777" w:rsidR="005549F1" w:rsidRDefault="005549F1" w:rsidP="006E1543">
            <w:pPr>
              <w:spacing w:line="163" w:lineRule="exact"/>
              <w:rPr>
                <w:lang w:val="en-GB"/>
              </w:rPr>
            </w:pPr>
          </w:p>
          <w:p w14:paraId="773439C4"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299903D9" w14:textId="77777777" w:rsidR="005549F1" w:rsidRDefault="005549F1" w:rsidP="006E1543">
            <w:pPr>
              <w:spacing w:line="163" w:lineRule="exact"/>
              <w:rPr>
                <w:lang w:val="en-GB"/>
              </w:rPr>
            </w:pPr>
          </w:p>
          <w:p w14:paraId="6E35682E" w14:textId="77777777" w:rsidR="005549F1" w:rsidRDefault="005549F1" w:rsidP="006E1543">
            <w:pPr>
              <w:jc w:val="right"/>
              <w:rPr>
                <w:lang w:val="en-GB"/>
              </w:rPr>
            </w:pPr>
            <w:r>
              <w:rPr>
                <w:lang w:val="en-GB"/>
              </w:rPr>
              <w:t>---------------(Y/N)</w:t>
            </w:r>
          </w:p>
        </w:tc>
      </w:tr>
      <w:tr w:rsidR="005549F1" w14:paraId="78C55D8C"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737F78C0" w14:textId="77777777" w:rsidR="005549F1" w:rsidRDefault="005549F1" w:rsidP="006E1543">
            <w:pPr>
              <w:spacing w:line="163" w:lineRule="exact"/>
              <w:rPr>
                <w:lang w:val="en-GB"/>
              </w:rPr>
            </w:pPr>
          </w:p>
          <w:p w14:paraId="7C484333"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7B46F9A1" w14:textId="77777777" w:rsidR="005549F1" w:rsidRDefault="005549F1" w:rsidP="006E1543">
            <w:pPr>
              <w:spacing w:line="163" w:lineRule="exact"/>
              <w:rPr>
                <w:lang w:val="en-GB"/>
              </w:rPr>
            </w:pPr>
          </w:p>
          <w:p w14:paraId="6CE38A4D" w14:textId="77777777" w:rsidR="005549F1" w:rsidRDefault="005549F1" w:rsidP="006E1543">
            <w:pPr>
              <w:rPr>
                <w:lang w:val="en-GB"/>
              </w:rPr>
            </w:pPr>
            <w:r>
              <w:rPr>
                <w:lang w:val="en-GB"/>
              </w:rPr>
              <w:t xml:space="preserve">To seat at least 7 adults </w:t>
            </w:r>
            <w:proofErr w:type="gramStart"/>
            <w:r>
              <w:rPr>
                <w:lang w:val="en-GB"/>
              </w:rPr>
              <w:t>( including</w:t>
            </w:r>
            <w:proofErr w:type="gramEnd"/>
            <w:r>
              <w:rPr>
                <w:lang w:val="en-GB"/>
              </w:rPr>
              <w:t xml:space="preserve"> driver) all front facing  comfortably. </w:t>
            </w:r>
          </w:p>
        </w:tc>
        <w:tc>
          <w:tcPr>
            <w:tcW w:w="2546" w:type="dxa"/>
            <w:tcBorders>
              <w:top w:val="single" w:sz="7" w:space="0" w:color="000000"/>
              <w:left w:val="single" w:sz="7" w:space="0" w:color="000000"/>
              <w:bottom w:val="single" w:sz="6" w:space="0" w:color="FFFFFF"/>
              <w:right w:val="single" w:sz="6" w:space="0" w:color="FFFFFF"/>
            </w:tcBorders>
          </w:tcPr>
          <w:p w14:paraId="703D8CB4" w14:textId="77777777" w:rsidR="005549F1" w:rsidRDefault="005549F1" w:rsidP="006E1543">
            <w:pPr>
              <w:spacing w:line="163" w:lineRule="exact"/>
              <w:rPr>
                <w:lang w:val="en-GB"/>
              </w:rPr>
            </w:pPr>
          </w:p>
          <w:p w14:paraId="044BC26A"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696E1B12" w14:textId="77777777" w:rsidR="005549F1" w:rsidRDefault="005549F1" w:rsidP="006E1543">
            <w:pPr>
              <w:spacing w:line="163" w:lineRule="exact"/>
              <w:rPr>
                <w:lang w:val="en-GB"/>
              </w:rPr>
            </w:pPr>
          </w:p>
          <w:p w14:paraId="40117514" w14:textId="77777777" w:rsidR="005549F1" w:rsidRDefault="005549F1" w:rsidP="006E1543">
            <w:pPr>
              <w:jc w:val="right"/>
              <w:rPr>
                <w:lang w:val="en-GB"/>
              </w:rPr>
            </w:pPr>
            <w:r>
              <w:rPr>
                <w:lang w:val="en-GB"/>
              </w:rPr>
              <w:t>-------------(Y/N)</w:t>
            </w:r>
          </w:p>
        </w:tc>
      </w:tr>
      <w:tr w:rsidR="005549F1" w14:paraId="45EBC679"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6A2C988" w14:textId="77777777" w:rsidR="005549F1" w:rsidRDefault="005549F1" w:rsidP="006E1543">
            <w:pPr>
              <w:spacing w:line="163" w:lineRule="exact"/>
              <w:rPr>
                <w:lang w:val="en-GB"/>
              </w:rPr>
            </w:pPr>
          </w:p>
          <w:p w14:paraId="6E1A420B"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00647F75" w14:textId="77777777" w:rsidR="005549F1" w:rsidRDefault="005549F1" w:rsidP="006E1543">
            <w:pPr>
              <w:spacing w:line="163" w:lineRule="exact"/>
              <w:rPr>
                <w:lang w:val="en-GB"/>
              </w:rPr>
            </w:pPr>
          </w:p>
          <w:p w14:paraId="2A7A6EDE" w14:textId="77777777" w:rsidR="005549F1" w:rsidRDefault="005549F1" w:rsidP="006E1543">
            <w:pPr>
              <w:rPr>
                <w:lang w:val="en-GB"/>
              </w:rPr>
            </w:pPr>
            <w:r>
              <w:rPr>
                <w:lang w:val="en-GB"/>
              </w:rPr>
              <w:t>To be fitted with adequate winding/sliding windows for good ventilation and wide view.</w:t>
            </w:r>
          </w:p>
        </w:tc>
        <w:tc>
          <w:tcPr>
            <w:tcW w:w="2546" w:type="dxa"/>
            <w:tcBorders>
              <w:top w:val="single" w:sz="7" w:space="0" w:color="000000"/>
              <w:left w:val="single" w:sz="7" w:space="0" w:color="000000"/>
              <w:bottom w:val="single" w:sz="6" w:space="0" w:color="FFFFFF"/>
              <w:right w:val="single" w:sz="6" w:space="0" w:color="FFFFFF"/>
            </w:tcBorders>
          </w:tcPr>
          <w:p w14:paraId="35FBF971" w14:textId="77777777" w:rsidR="005549F1" w:rsidRDefault="005549F1" w:rsidP="006E1543">
            <w:pPr>
              <w:spacing w:line="163" w:lineRule="exact"/>
              <w:rPr>
                <w:lang w:val="en-GB"/>
              </w:rPr>
            </w:pPr>
          </w:p>
          <w:p w14:paraId="1E9D2E28"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0F0080A9" w14:textId="77777777" w:rsidR="005549F1" w:rsidRDefault="005549F1" w:rsidP="006E1543">
            <w:pPr>
              <w:spacing w:line="163" w:lineRule="exact"/>
              <w:rPr>
                <w:lang w:val="en-GB"/>
              </w:rPr>
            </w:pPr>
          </w:p>
          <w:p w14:paraId="21549BDA" w14:textId="77777777" w:rsidR="005549F1" w:rsidRDefault="005549F1" w:rsidP="006E1543">
            <w:pPr>
              <w:jc w:val="right"/>
              <w:rPr>
                <w:lang w:val="en-GB"/>
              </w:rPr>
            </w:pPr>
            <w:r>
              <w:rPr>
                <w:lang w:val="en-GB"/>
              </w:rPr>
              <w:t>---------------(Y/N)</w:t>
            </w:r>
          </w:p>
        </w:tc>
      </w:tr>
      <w:tr w:rsidR="005549F1" w14:paraId="00EE5B7D" w14:textId="77777777" w:rsidTr="006E1543">
        <w:trPr>
          <w:jc w:val="right"/>
        </w:trPr>
        <w:tc>
          <w:tcPr>
            <w:tcW w:w="656" w:type="dxa"/>
            <w:tcBorders>
              <w:top w:val="single" w:sz="7" w:space="0" w:color="000000"/>
              <w:left w:val="nil"/>
              <w:bottom w:val="single" w:sz="6" w:space="0" w:color="FFFFFF"/>
              <w:right w:val="single" w:sz="6" w:space="0" w:color="FFFFFF"/>
            </w:tcBorders>
          </w:tcPr>
          <w:p w14:paraId="0129E65A" w14:textId="77777777" w:rsidR="005549F1" w:rsidRDefault="005549F1" w:rsidP="006E1543">
            <w:pPr>
              <w:spacing w:line="163" w:lineRule="exact"/>
              <w:rPr>
                <w:lang w:val="en-GB"/>
              </w:rPr>
            </w:pPr>
          </w:p>
          <w:p w14:paraId="3F76CEBB" w14:textId="77777777" w:rsidR="005549F1" w:rsidRDefault="005549F1" w:rsidP="006E1543">
            <w:pPr>
              <w:rPr>
                <w:b/>
                <w:bCs/>
                <w:lang w:val="en-GB"/>
              </w:rPr>
            </w:pPr>
            <w:r>
              <w:rPr>
                <w:b/>
                <w:bCs/>
                <w:lang w:val="en-GB"/>
              </w:rPr>
              <w:t>8.</w:t>
            </w:r>
          </w:p>
        </w:tc>
        <w:tc>
          <w:tcPr>
            <w:tcW w:w="9809" w:type="dxa"/>
            <w:gridSpan w:val="3"/>
            <w:tcBorders>
              <w:top w:val="single" w:sz="7" w:space="0" w:color="000000"/>
              <w:left w:val="single" w:sz="6" w:space="0" w:color="FFFFFF"/>
              <w:bottom w:val="single" w:sz="6" w:space="0" w:color="FFFFFF"/>
              <w:right w:val="nil"/>
            </w:tcBorders>
          </w:tcPr>
          <w:p w14:paraId="4BE5B313" w14:textId="77777777" w:rsidR="005549F1" w:rsidRDefault="005549F1" w:rsidP="006E1543">
            <w:pPr>
              <w:spacing w:line="163" w:lineRule="exact"/>
              <w:rPr>
                <w:b/>
                <w:bCs/>
                <w:lang w:val="en-GB"/>
              </w:rPr>
            </w:pPr>
          </w:p>
          <w:p w14:paraId="4613CEB9" w14:textId="77777777" w:rsidR="005549F1" w:rsidRDefault="005549F1" w:rsidP="006E1543">
            <w:pPr>
              <w:rPr>
                <w:b/>
                <w:bCs/>
                <w:lang w:val="en-GB"/>
              </w:rPr>
            </w:pPr>
            <w:r>
              <w:rPr>
                <w:b/>
                <w:bCs/>
                <w:lang w:val="en-GB"/>
              </w:rPr>
              <w:t>BODY AND FINISH</w:t>
            </w:r>
          </w:p>
        </w:tc>
      </w:tr>
      <w:tr w:rsidR="005549F1" w14:paraId="4197B045"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53387A70" w14:textId="77777777" w:rsidR="005549F1" w:rsidRDefault="005549F1" w:rsidP="006E1543">
            <w:pPr>
              <w:spacing w:line="163" w:lineRule="exact"/>
              <w:rPr>
                <w:b/>
                <w:bCs/>
                <w:lang w:val="en-GB"/>
              </w:rPr>
            </w:pPr>
          </w:p>
          <w:p w14:paraId="38BE0516" w14:textId="77777777" w:rsidR="005549F1" w:rsidRDefault="005549F1" w:rsidP="006E1543">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6CD5FF98" w14:textId="77777777" w:rsidR="005549F1" w:rsidRDefault="005549F1" w:rsidP="006E1543">
            <w:pPr>
              <w:spacing w:line="163" w:lineRule="exact"/>
              <w:rPr>
                <w:lang w:val="en-GB"/>
              </w:rPr>
            </w:pPr>
          </w:p>
          <w:p w14:paraId="68BB6BEB" w14:textId="77777777" w:rsidR="005549F1" w:rsidRDefault="005549F1" w:rsidP="006E1543">
            <w:pPr>
              <w:rPr>
                <w:lang w:val="en-GB"/>
              </w:rPr>
            </w:pPr>
            <w:r>
              <w:rPr>
                <w:lang w:val="en-GB"/>
              </w:rPr>
              <w:t>All exterior body panels made non-corrosive and all external steel fitting to be galvanized or painted.</w:t>
            </w:r>
          </w:p>
        </w:tc>
        <w:tc>
          <w:tcPr>
            <w:tcW w:w="2546" w:type="dxa"/>
            <w:tcBorders>
              <w:top w:val="single" w:sz="7" w:space="0" w:color="000000"/>
              <w:left w:val="single" w:sz="7" w:space="0" w:color="000000"/>
              <w:bottom w:val="single" w:sz="6" w:space="0" w:color="FFFFFF"/>
              <w:right w:val="single" w:sz="6" w:space="0" w:color="FFFFFF"/>
            </w:tcBorders>
          </w:tcPr>
          <w:p w14:paraId="79280064" w14:textId="77777777" w:rsidR="005549F1" w:rsidRDefault="005549F1" w:rsidP="006E1543">
            <w:pPr>
              <w:spacing w:line="163" w:lineRule="exact"/>
              <w:rPr>
                <w:lang w:val="en-GB"/>
              </w:rPr>
            </w:pPr>
          </w:p>
          <w:p w14:paraId="0EA3FD5C" w14:textId="77777777" w:rsidR="005549F1" w:rsidRDefault="005549F1" w:rsidP="006E1543">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443B5DCE" w14:textId="77777777" w:rsidR="005549F1" w:rsidRDefault="005549F1" w:rsidP="006E1543">
            <w:pPr>
              <w:spacing w:line="163" w:lineRule="exact"/>
              <w:rPr>
                <w:lang w:val="en-GB"/>
              </w:rPr>
            </w:pPr>
          </w:p>
          <w:p w14:paraId="348A8832" w14:textId="77777777" w:rsidR="005549F1" w:rsidRDefault="005549F1" w:rsidP="006E1543">
            <w:pPr>
              <w:jc w:val="right"/>
              <w:rPr>
                <w:lang w:val="en-GB"/>
              </w:rPr>
            </w:pPr>
            <w:r>
              <w:rPr>
                <w:lang w:val="en-GB"/>
              </w:rPr>
              <w:t xml:space="preserve">     ------------(Y/N)</w:t>
            </w:r>
          </w:p>
        </w:tc>
      </w:tr>
      <w:tr w:rsidR="005549F1" w14:paraId="17F111C6"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73521331" w14:textId="77777777" w:rsidR="005549F1" w:rsidRDefault="005549F1" w:rsidP="006E1543">
            <w:pPr>
              <w:spacing w:line="163" w:lineRule="exact"/>
              <w:rPr>
                <w:lang w:val="en-GB"/>
              </w:rPr>
            </w:pPr>
          </w:p>
          <w:p w14:paraId="2EB72D9F"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445DF91D" w14:textId="77777777" w:rsidR="005549F1" w:rsidRDefault="005549F1" w:rsidP="006E1543">
            <w:pPr>
              <w:spacing w:line="163" w:lineRule="exact"/>
              <w:rPr>
                <w:lang w:val="en-GB"/>
              </w:rPr>
            </w:pPr>
          </w:p>
          <w:p w14:paraId="642AAAE5" w14:textId="77777777" w:rsidR="005549F1" w:rsidRDefault="005549F1" w:rsidP="006E1543">
            <w:pPr>
              <w:rPr>
                <w:lang w:val="en-GB"/>
              </w:rPr>
            </w:pPr>
            <w:r>
              <w:rPr>
                <w:lang w:val="en-GB"/>
              </w:rPr>
              <w:t>Anti-rust compound applied to under body for sea side operation.</w:t>
            </w:r>
          </w:p>
        </w:tc>
        <w:tc>
          <w:tcPr>
            <w:tcW w:w="2546" w:type="dxa"/>
            <w:tcBorders>
              <w:top w:val="single" w:sz="7" w:space="0" w:color="000000"/>
              <w:left w:val="single" w:sz="7" w:space="0" w:color="000000"/>
              <w:bottom w:val="single" w:sz="6" w:space="0" w:color="FFFFFF"/>
              <w:right w:val="single" w:sz="6" w:space="0" w:color="FFFFFF"/>
            </w:tcBorders>
          </w:tcPr>
          <w:p w14:paraId="53EAF978" w14:textId="77777777" w:rsidR="005549F1" w:rsidRDefault="005549F1" w:rsidP="006E1543">
            <w:pPr>
              <w:spacing w:line="163" w:lineRule="exact"/>
              <w:rPr>
                <w:lang w:val="en-GB"/>
              </w:rPr>
            </w:pPr>
          </w:p>
          <w:p w14:paraId="7871481B" w14:textId="77777777" w:rsidR="005549F1" w:rsidRDefault="005549F1" w:rsidP="006E1543">
            <w:pPr>
              <w:jc w:val="center"/>
              <w:rPr>
                <w:lang w:val="en-GB"/>
              </w:rPr>
            </w:pPr>
            <w:r>
              <w:rPr>
                <w:lang w:val="en-GB"/>
              </w:rPr>
              <w:t>Yes</w:t>
            </w:r>
          </w:p>
          <w:p w14:paraId="2CE83A02" w14:textId="77777777" w:rsidR="005549F1" w:rsidRDefault="005549F1" w:rsidP="006E1543">
            <w:pPr>
              <w:jc w:val="center"/>
              <w:rPr>
                <w:lang w:val="en-GB"/>
              </w:rPr>
            </w:pPr>
            <w:r>
              <w:rPr>
                <w:lang w:val="en-GB"/>
              </w:rPr>
              <w:t>specify compound</w:t>
            </w:r>
          </w:p>
        </w:tc>
        <w:tc>
          <w:tcPr>
            <w:tcW w:w="1968" w:type="dxa"/>
            <w:tcBorders>
              <w:top w:val="single" w:sz="7" w:space="0" w:color="000000"/>
              <w:left w:val="single" w:sz="7" w:space="0" w:color="000000"/>
              <w:bottom w:val="single" w:sz="6" w:space="0" w:color="FFFFFF"/>
              <w:right w:val="double" w:sz="7" w:space="0" w:color="000000"/>
            </w:tcBorders>
          </w:tcPr>
          <w:p w14:paraId="64061E7D" w14:textId="77777777" w:rsidR="005549F1" w:rsidRDefault="005549F1" w:rsidP="006E1543">
            <w:pPr>
              <w:spacing w:line="163" w:lineRule="exact"/>
              <w:rPr>
                <w:lang w:val="en-GB"/>
              </w:rPr>
            </w:pPr>
          </w:p>
          <w:p w14:paraId="59CC915A" w14:textId="77777777" w:rsidR="005549F1" w:rsidRDefault="005549F1" w:rsidP="006E1543">
            <w:pPr>
              <w:jc w:val="right"/>
              <w:rPr>
                <w:lang w:val="en-GB"/>
              </w:rPr>
            </w:pPr>
            <w:r>
              <w:rPr>
                <w:lang w:val="en-GB"/>
              </w:rPr>
              <w:t xml:space="preserve">     ------------(Y/N)</w:t>
            </w:r>
          </w:p>
        </w:tc>
      </w:tr>
      <w:tr w:rsidR="005549F1" w14:paraId="18992866"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164397DF" w14:textId="77777777" w:rsidR="005549F1" w:rsidRDefault="005549F1" w:rsidP="006E1543">
            <w:pPr>
              <w:spacing w:line="163" w:lineRule="exact"/>
              <w:rPr>
                <w:lang w:val="en-GB"/>
              </w:rPr>
            </w:pPr>
          </w:p>
          <w:p w14:paraId="3A260FAB"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6133DBCD" w14:textId="77777777" w:rsidR="005549F1" w:rsidRDefault="005549F1" w:rsidP="006E1543">
            <w:pPr>
              <w:spacing w:line="163" w:lineRule="exact"/>
              <w:rPr>
                <w:lang w:val="en-GB"/>
              </w:rPr>
            </w:pPr>
          </w:p>
          <w:p w14:paraId="1D8428A8" w14:textId="77777777" w:rsidR="005549F1" w:rsidRDefault="005549F1" w:rsidP="006E1543">
            <w:pPr>
              <w:rPr>
                <w:lang w:val="en-GB"/>
              </w:rPr>
            </w:pPr>
            <w:r>
              <w:rPr>
                <w:lang w:val="en-GB"/>
              </w:rPr>
              <w:t xml:space="preserve">Body </w:t>
            </w:r>
            <w:proofErr w:type="gramStart"/>
            <w:r>
              <w:rPr>
                <w:lang w:val="en-GB"/>
              </w:rPr>
              <w:t>finish,  user</w:t>
            </w:r>
            <w:proofErr w:type="gramEnd"/>
            <w:r>
              <w:rPr>
                <w:lang w:val="en-GB"/>
              </w:rPr>
              <w:t xml:space="preserve"> to choose final colour, branding and signage</w:t>
            </w:r>
          </w:p>
        </w:tc>
        <w:tc>
          <w:tcPr>
            <w:tcW w:w="2546" w:type="dxa"/>
            <w:tcBorders>
              <w:top w:val="single" w:sz="7" w:space="0" w:color="000000"/>
              <w:left w:val="single" w:sz="7" w:space="0" w:color="000000"/>
              <w:bottom w:val="single" w:sz="6" w:space="0" w:color="FFFFFF"/>
              <w:right w:val="single" w:sz="6" w:space="0" w:color="FFFFFF"/>
            </w:tcBorders>
          </w:tcPr>
          <w:p w14:paraId="72187F0F" w14:textId="77777777" w:rsidR="005549F1" w:rsidRDefault="005549F1" w:rsidP="006E1543">
            <w:pPr>
              <w:spacing w:line="163" w:lineRule="exact"/>
              <w:rPr>
                <w:lang w:val="en-GB"/>
              </w:rPr>
            </w:pPr>
          </w:p>
          <w:p w14:paraId="30CF4DF9" w14:textId="77777777" w:rsidR="005549F1" w:rsidRDefault="005549F1" w:rsidP="006E1543">
            <w:pPr>
              <w:jc w:val="center"/>
              <w:rPr>
                <w:lang w:val="en-GB"/>
              </w:rPr>
            </w:pPr>
            <w:r>
              <w:rPr>
                <w:lang w:val="en-GB"/>
              </w:rPr>
              <w:t>Yes</w:t>
            </w:r>
          </w:p>
          <w:p w14:paraId="1BEF161C" w14:textId="77777777" w:rsidR="005549F1" w:rsidRDefault="005549F1" w:rsidP="006E1543">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3E30030B" w14:textId="77777777" w:rsidR="005549F1" w:rsidRDefault="005549F1" w:rsidP="006E1543">
            <w:pPr>
              <w:spacing w:line="163" w:lineRule="exact"/>
              <w:rPr>
                <w:lang w:val="en-GB"/>
              </w:rPr>
            </w:pPr>
          </w:p>
          <w:p w14:paraId="52F192CA" w14:textId="77777777" w:rsidR="005549F1" w:rsidRDefault="005549F1" w:rsidP="006E1543">
            <w:pPr>
              <w:jc w:val="right"/>
              <w:rPr>
                <w:lang w:val="en-GB"/>
              </w:rPr>
            </w:pPr>
            <w:r>
              <w:rPr>
                <w:lang w:val="en-GB"/>
              </w:rPr>
              <w:t xml:space="preserve">    ------------ (Y/N)</w:t>
            </w:r>
          </w:p>
        </w:tc>
      </w:tr>
      <w:tr w:rsidR="005549F1" w14:paraId="54AF580F"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6AFA2CD" w14:textId="77777777" w:rsidR="005549F1" w:rsidRDefault="005549F1" w:rsidP="006E1543">
            <w:pPr>
              <w:spacing w:line="163" w:lineRule="exact"/>
              <w:rPr>
                <w:lang w:val="en-GB"/>
              </w:rPr>
            </w:pPr>
          </w:p>
          <w:p w14:paraId="5B0572D4" w14:textId="77777777" w:rsidR="005549F1" w:rsidRDefault="005549F1" w:rsidP="006E1543">
            <w:pPr>
              <w:rPr>
                <w:lang w:val="en-GB"/>
              </w:rPr>
            </w:pPr>
            <w:r>
              <w:rPr>
                <w:lang w:val="en-GB"/>
              </w:rPr>
              <w:t xml:space="preserve">d)  </w:t>
            </w:r>
          </w:p>
        </w:tc>
        <w:tc>
          <w:tcPr>
            <w:tcW w:w="5295" w:type="dxa"/>
            <w:tcBorders>
              <w:top w:val="single" w:sz="7" w:space="0" w:color="000000"/>
              <w:left w:val="single" w:sz="6" w:space="0" w:color="FFFFFF"/>
              <w:bottom w:val="single" w:sz="6" w:space="0" w:color="FFFFFF"/>
              <w:right w:val="single" w:sz="6" w:space="0" w:color="FFFFFF"/>
            </w:tcBorders>
          </w:tcPr>
          <w:p w14:paraId="7B131F7B" w14:textId="77777777" w:rsidR="005549F1" w:rsidRDefault="005549F1" w:rsidP="006E1543">
            <w:pPr>
              <w:spacing w:line="163" w:lineRule="exact"/>
              <w:rPr>
                <w:lang w:val="en-GB"/>
              </w:rPr>
            </w:pPr>
          </w:p>
          <w:p w14:paraId="27ABA42D" w14:textId="77777777" w:rsidR="005549F1" w:rsidRDefault="005549F1" w:rsidP="006E1543">
            <w:pPr>
              <w:rPr>
                <w:lang w:val="en-GB"/>
              </w:rPr>
            </w:pPr>
            <w:r>
              <w:rPr>
                <w:lang w:val="en-GB"/>
              </w:rPr>
              <w:t xml:space="preserve">Fitted with reclining and adjustable driver and passenger </w:t>
            </w:r>
            <w:proofErr w:type="gramStart"/>
            <w:r>
              <w:rPr>
                <w:lang w:val="en-GB"/>
              </w:rPr>
              <w:t>seats .</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7EC61ACD" w14:textId="77777777" w:rsidR="005549F1" w:rsidRDefault="005549F1" w:rsidP="006E1543">
            <w:pPr>
              <w:spacing w:line="163" w:lineRule="exact"/>
              <w:rPr>
                <w:lang w:val="en-GB"/>
              </w:rPr>
            </w:pPr>
          </w:p>
          <w:p w14:paraId="10FF1D1E"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260CB814" w14:textId="77777777" w:rsidR="005549F1" w:rsidRDefault="005549F1" w:rsidP="006E1543">
            <w:pPr>
              <w:spacing w:line="163" w:lineRule="exact"/>
              <w:rPr>
                <w:lang w:val="en-GB"/>
              </w:rPr>
            </w:pPr>
          </w:p>
          <w:p w14:paraId="50FEA93D" w14:textId="77777777" w:rsidR="005549F1" w:rsidRDefault="005549F1" w:rsidP="006E1543">
            <w:pPr>
              <w:jc w:val="right"/>
              <w:rPr>
                <w:lang w:val="en-GB"/>
              </w:rPr>
            </w:pPr>
            <w:r>
              <w:rPr>
                <w:lang w:val="en-GB"/>
              </w:rPr>
              <w:t>--------------(Y/N)</w:t>
            </w:r>
          </w:p>
        </w:tc>
      </w:tr>
      <w:tr w:rsidR="005549F1" w14:paraId="004322F2"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5D21B8D" w14:textId="77777777" w:rsidR="005549F1" w:rsidRDefault="005549F1" w:rsidP="006E1543">
            <w:pPr>
              <w:spacing w:line="163" w:lineRule="exact"/>
              <w:rPr>
                <w:lang w:val="en-GB"/>
              </w:rPr>
            </w:pPr>
          </w:p>
          <w:p w14:paraId="4877E3D6" w14:textId="77777777" w:rsidR="005549F1" w:rsidRDefault="005549F1" w:rsidP="006E1543">
            <w:pPr>
              <w:rPr>
                <w:lang w:val="en-GB"/>
              </w:rPr>
            </w:pPr>
            <w:r>
              <w:rPr>
                <w:lang w:val="en-GB"/>
              </w:rPr>
              <w:t xml:space="preserve">e)    </w:t>
            </w:r>
          </w:p>
        </w:tc>
        <w:tc>
          <w:tcPr>
            <w:tcW w:w="5295" w:type="dxa"/>
            <w:tcBorders>
              <w:top w:val="single" w:sz="7" w:space="0" w:color="000000"/>
              <w:left w:val="single" w:sz="6" w:space="0" w:color="FFFFFF"/>
              <w:bottom w:val="single" w:sz="6" w:space="0" w:color="FFFFFF"/>
              <w:right w:val="single" w:sz="6" w:space="0" w:color="FFFFFF"/>
            </w:tcBorders>
          </w:tcPr>
          <w:p w14:paraId="3A6C6CFF" w14:textId="77777777" w:rsidR="005549F1" w:rsidRDefault="005549F1" w:rsidP="006E1543">
            <w:pPr>
              <w:spacing w:line="163" w:lineRule="exact"/>
              <w:rPr>
                <w:lang w:val="en-GB"/>
              </w:rPr>
            </w:pPr>
          </w:p>
          <w:p w14:paraId="6C9E4DD2" w14:textId="77777777" w:rsidR="005549F1" w:rsidRDefault="005549F1" w:rsidP="006E1543">
            <w:pPr>
              <w:rPr>
                <w:lang w:val="en-GB"/>
              </w:rPr>
            </w:pPr>
            <w:r>
              <w:rPr>
                <w:lang w:val="en-GB"/>
              </w:rPr>
              <w:t>Upholstery, pure leather</w:t>
            </w:r>
          </w:p>
        </w:tc>
        <w:tc>
          <w:tcPr>
            <w:tcW w:w="2546" w:type="dxa"/>
            <w:tcBorders>
              <w:top w:val="single" w:sz="7" w:space="0" w:color="000000"/>
              <w:left w:val="single" w:sz="7" w:space="0" w:color="000000"/>
              <w:bottom w:val="single" w:sz="6" w:space="0" w:color="FFFFFF"/>
              <w:right w:val="single" w:sz="6" w:space="0" w:color="FFFFFF"/>
            </w:tcBorders>
          </w:tcPr>
          <w:p w14:paraId="101C73AB" w14:textId="77777777" w:rsidR="005549F1" w:rsidRDefault="005549F1" w:rsidP="006E1543">
            <w:pPr>
              <w:spacing w:line="163" w:lineRule="exact"/>
              <w:rPr>
                <w:lang w:val="en-GB"/>
              </w:rPr>
            </w:pPr>
          </w:p>
          <w:p w14:paraId="2E8E1CB2" w14:textId="77777777" w:rsidR="005549F1" w:rsidRDefault="005549F1" w:rsidP="006E1543">
            <w:pPr>
              <w:jc w:val="center"/>
              <w:rPr>
                <w:lang w:val="en-GB"/>
              </w:rPr>
            </w:pPr>
            <w:r>
              <w:rPr>
                <w:lang w:val="en-GB"/>
              </w:rPr>
              <w:t>Yes mandatory</w:t>
            </w:r>
          </w:p>
          <w:p w14:paraId="1CEFADA3" w14:textId="77777777" w:rsidR="005549F1" w:rsidRDefault="005549F1" w:rsidP="006E1543">
            <w:pP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31E4F8F1" w14:textId="77777777" w:rsidR="005549F1" w:rsidRDefault="005549F1" w:rsidP="006E1543">
            <w:pPr>
              <w:spacing w:line="163" w:lineRule="exact"/>
              <w:rPr>
                <w:lang w:val="en-GB"/>
              </w:rPr>
            </w:pPr>
          </w:p>
          <w:p w14:paraId="382F0E44" w14:textId="77777777" w:rsidR="005549F1" w:rsidRDefault="005549F1" w:rsidP="006E1543">
            <w:pPr>
              <w:jc w:val="right"/>
              <w:rPr>
                <w:lang w:val="en-GB"/>
              </w:rPr>
            </w:pPr>
            <w:r>
              <w:rPr>
                <w:lang w:val="en-GB"/>
              </w:rPr>
              <w:t xml:space="preserve">    ------------ (Y/N)</w:t>
            </w:r>
          </w:p>
        </w:tc>
      </w:tr>
      <w:tr w:rsidR="005549F1" w14:paraId="1278F1B4" w14:textId="77777777" w:rsidTr="006E1543">
        <w:trPr>
          <w:jc w:val="right"/>
        </w:trPr>
        <w:tc>
          <w:tcPr>
            <w:tcW w:w="656" w:type="dxa"/>
            <w:tcBorders>
              <w:top w:val="single" w:sz="7" w:space="0" w:color="000000"/>
              <w:left w:val="single" w:sz="6" w:space="0" w:color="FFFFFF"/>
              <w:bottom w:val="single" w:sz="6" w:space="0" w:color="FFFFFF"/>
              <w:right w:val="single" w:sz="6" w:space="0" w:color="FFFFFF"/>
            </w:tcBorders>
          </w:tcPr>
          <w:p w14:paraId="2AA04208" w14:textId="77777777" w:rsidR="005549F1" w:rsidRDefault="005549F1" w:rsidP="006E1543">
            <w:pPr>
              <w:spacing w:line="163" w:lineRule="exact"/>
              <w:rPr>
                <w:lang w:val="en-GB"/>
              </w:rPr>
            </w:pPr>
          </w:p>
          <w:p w14:paraId="6111F583" w14:textId="77777777" w:rsidR="005549F1" w:rsidRDefault="005549F1" w:rsidP="006E1543">
            <w:pPr>
              <w:rPr>
                <w:b/>
                <w:bCs/>
                <w:lang w:val="en-GB"/>
              </w:rPr>
            </w:pPr>
            <w:r>
              <w:rPr>
                <w:b/>
                <w:bCs/>
                <w:lang w:val="en-GB"/>
              </w:rPr>
              <w:t>9.</w:t>
            </w:r>
          </w:p>
        </w:tc>
        <w:tc>
          <w:tcPr>
            <w:tcW w:w="9809" w:type="dxa"/>
            <w:gridSpan w:val="3"/>
            <w:tcBorders>
              <w:top w:val="single" w:sz="7" w:space="0" w:color="000000"/>
              <w:left w:val="single" w:sz="6" w:space="0" w:color="FFFFFF"/>
              <w:bottom w:val="single" w:sz="6" w:space="0" w:color="FFFFFF"/>
              <w:right w:val="nil"/>
            </w:tcBorders>
          </w:tcPr>
          <w:p w14:paraId="09048B32" w14:textId="77777777" w:rsidR="005549F1" w:rsidRDefault="005549F1" w:rsidP="006E1543">
            <w:pPr>
              <w:spacing w:line="163" w:lineRule="exact"/>
              <w:rPr>
                <w:b/>
                <w:bCs/>
                <w:lang w:val="en-GB"/>
              </w:rPr>
            </w:pPr>
          </w:p>
          <w:p w14:paraId="0E5CA029" w14:textId="77777777" w:rsidR="005549F1" w:rsidRDefault="005549F1" w:rsidP="006E1543">
            <w:pPr>
              <w:rPr>
                <w:b/>
                <w:bCs/>
                <w:lang w:val="en-GB"/>
              </w:rPr>
            </w:pPr>
            <w:r>
              <w:rPr>
                <w:b/>
                <w:bCs/>
                <w:lang w:val="en-GB"/>
              </w:rPr>
              <w:t>ELECTRICAL SYSTEM AND INSTRUMENTS</w:t>
            </w:r>
          </w:p>
        </w:tc>
      </w:tr>
      <w:tr w:rsidR="005549F1" w14:paraId="71F92FA8"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4DD51B2" w14:textId="77777777" w:rsidR="005549F1" w:rsidRDefault="005549F1" w:rsidP="006E1543">
            <w:pPr>
              <w:spacing w:line="163" w:lineRule="exact"/>
              <w:rPr>
                <w:b/>
                <w:bCs/>
                <w:lang w:val="en-GB"/>
              </w:rPr>
            </w:pPr>
          </w:p>
          <w:p w14:paraId="7993E231" w14:textId="77777777" w:rsidR="005549F1" w:rsidRDefault="005549F1" w:rsidP="006E1543">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39596B69" w14:textId="77777777" w:rsidR="005549F1" w:rsidRDefault="005549F1" w:rsidP="006E1543">
            <w:pPr>
              <w:spacing w:line="163" w:lineRule="exact"/>
              <w:rPr>
                <w:lang w:val="en-GB"/>
              </w:rPr>
            </w:pPr>
          </w:p>
          <w:p w14:paraId="367A6D7E" w14:textId="77777777" w:rsidR="005549F1" w:rsidRDefault="005549F1" w:rsidP="006E1543">
            <w:pPr>
              <w:rPr>
                <w:lang w:val="en-GB"/>
              </w:rPr>
            </w:pPr>
            <w:r>
              <w:rPr>
                <w:lang w:val="en-GB"/>
              </w:rPr>
              <w:t>System voltage, negative earth, with alternator charging.</w:t>
            </w:r>
          </w:p>
        </w:tc>
        <w:tc>
          <w:tcPr>
            <w:tcW w:w="2546" w:type="dxa"/>
            <w:tcBorders>
              <w:top w:val="single" w:sz="7" w:space="0" w:color="000000"/>
              <w:left w:val="single" w:sz="7" w:space="0" w:color="000000"/>
              <w:bottom w:val="single" w:sz="6" w:space="0" w:color="FFFFFF"/>
              <w:right w:val="single" w:sz="6" w:space="0" w:color="FFFFFF"/>
            </w:tcBorders>
          </w:tcPr>
          <w:p w14:paraId="11C74628" w14:textId="77777777" w:rsidR="005549F1" w:rsidRDefault="005549F1" w:rsidP="006E1543">
            <w:pPr>
              <w:spacing w:line="163" w:lineRule="exact"/>
              <w:rPr>
                <w:lang w:val="en-GB"/>
              </w:rPr>
            </w:pPr>
          </w:p>
          <w:p w14:paraId="24DB15AB" w14:textId="77777777" w:rsidR="005549F1" w:rsidRDefault="005549F1" w:rsidP="006E1543">
            <w:pPr>
              <w:jc w:val="center"/>
              <w:rPr>
                <w:lang w:val="en-GB"/>
              </w:rPr>
            </w:pPr>
            <w:r>
              <w:rPr>
                <w:lang w:val="en-GB"/>
              </w:rPr>
              <w:t>12V, Yes</w:t>
            </w:r>
          </w:p>
        </w:tc>
        <w:tc>
          <w:tcPr>
            <w:tcW w:w="1968" w:type="dxa"/>
            <w:tcBorders>
              <w:top w:val="single" w:sz="7" w:space="0" w:color="000000"/>
              <w:left w:val="single" w:sz="7" w:space="0" w:color="000000"/>
              <w:bottom w:val="single" w:sz="6" w:space="0" w:color="FFFFFF"/>
              <w:right w:val="double" w:sz="7" w:space="0" w:color="000000"/>
            </w:tcBorders>
          </w:tcPr>
          <w:p w14:paraId="03DB1040" w14:textId="77777777" w:rsidR="005549F1" w:rsidRDefault="005549F1" w:rsidP="006E1543">
            <w:pPr>
              <w:spacing w:line="163" w:lineRule="exact"/>
              <w:rPr>
                <w:lang w:val="en-GB"/>
              </w:rPr>
            </w:pPr>
          </w:p>
          <w:p w14:paraId="060B1389" w14:textId="77777777" w:rsidR="005549F1" w:rsidRDefault="005549F1" w:rsidP="006E1543">
            <w:pPr>
              <w:jc w:val="right"/>
              <w:rPr>
                <w:lang w:val="en-GB"/>
              </w:rPr>
            </w:pPr>
            <w:r>
              <w:rPr>
                <w:lang w:val="en-GB"/>
              </w:rPr>
              <w:t xml:space="preserve">   -------------(Y/N)</w:t>
            </w:r>
          </w:p>
        </w:tc>
      </w:tr>
      <w:tr w:rsidR="005549F1" w14:paraId="48E2DB9D"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7FA62568" w14:textId="77777777" w:rsidR="005549F1" w:rsidRDefault="005549F1" w:rsidP="006E1543">
            <w:pPr>
              <w:spacing w:line="163" w:lineRule="exact"/>
              <w:rPr>
                <w:lang w:val="en-GB"/>
              </w:rPr>
            </w:pPr>
          </w:p>
          <w:p w14:paraId="23F5FDD8"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2F181313" w14:textId="77777777" w:rsidR="005549F1" w:rsidRDefault="005549F1" w:rsidP="006E1543">
            <w:pPr>
              <w:spacing w:line="163" w:lineRule="exact"/>
              <w:rPr>
                <w:lang w:val="en-GB"/>
              </w:rPr>
            </w:pPr>
          </w:p>
          <w:p w14:paraId="49A07DF1" w14:textId="77777777" w:rsidR="005549F1" w:rsidRDefault="005549F1" w:rsidP="006E1543">
            <w:pPr>
              <w:rPr>
                <w:lang w:val="en-GB"/>
              </w:rPr>
            </w:pPr>
            <w:smartTag w:uri="urn:schemas-microsoft-com:office:smarttags" w:element="place">
              <w:r>
                <w:rPr>
                  <w:lang w:val="en-GB"/>
                </w:rPr>
                <w:t>Battery</w:t>
              </w:r>
            </w:smartTag>
            <w:r>
              <w:rPr>
                <w:lang w:val="en-GB"/>
              </w:rPr>
              <w:t xml:space="preserve"> capacity.</w:t>
            </w:r>
          </w:p>
        </w:tc>
        <w:tc>
          <w:tcPr>
            <w:tcW w:w="2546" w:type="dxa"/>
            <w:tcBorders>
              <w:top w:val="single" w:sz="7" w:space="0" w:color="000000"/>
              <w:left w:val="single" w:sz="7" w:space="0" w:color="000000"/>
              <w:bottom w:val="single" w:sz="6" w:space="0" w:color="FFFFFF"/>
              <w:right w:val="single" w:sz="6" w:space="0" w:color="FFFFFF"/>
            </w:tcBorders>
          </w:tcPr>
          <w:p w14:paraId="2D0C6FAD" w14:textId="77777777" w:rsidR="005549F1" w:rsidRDefault="005549F1" w:rsidP="006E1543">
            <w:pPr>
              <w:spacing w:line="163" w:lineRule="exact"/>
              <w:rPr>
                <w:lang w:val="en-GB"/>
              </w:rPr>
            </w:pPr>
          </w:p>
          <w:p w14:paraId="5125139E" w14:textId="77777777" w:rsidR="005549F1" w:rsidRDefault="005549F1" w:rsidP="006E1543">
            <w:pPr>
              <w:jc w:val="center"/>
              <w:rPr>
                <w:lang w:val="en-GB"/>
              </w:rPr>
            </w:pPr>
            <w:r>
              <w:rPr>
                <w:lang w:val="en-GB"/>
              </w:rPr>
              <w:t>1x12V,70AH</w:t>
            </w:r>
          </w:p>
        </w:tc>
        <w:tc>
          <w:tcPr>
            <w:tcW w:w="1968" w:type="dxa"/>
            <w:tcBorders>
              <w:top w:val="single" w:sz="7" w:space="0" w:color="000000"/>
              <w:left w:val="single" w:sz="7" w:space="0" w:color="000000"/>
              <w:bottom w:val="single" w:sz="6" w:space="0" w:color="FFFFFF"/>
              <w:right w:val="double" w:sz="7" w:space="0" w:color="000000"/>
            </w:tcBorders>
          </w:tcPr>
          <w:p w14:paraId="166E7116" w14:textId="77777777" w:rsidR="005549F1" w:rsidRDefault="005549F1" w:rsidP="006E1543">
            <w:pPr>
              <w:spacing w:line="163" w:lineRule="exact"/>
              <w:rPr>
                <w:lang w:val="en-GB"/>
              </w:rPr>
            </w:pPr>
          </w:p>
          <w:p w14:paraId="25F526EB" w14:textId="77777777" w:rsidR="005549F1" w:rsidRDefault="005549F1" w:rsidP="006E1543">
            <w:pPr>
              <w:jc w:val="right"/>
              <w:rPr>
                <w:lang w:val="en-GB"/>
              </w:rPr>
            </w:pPr>
            <w:r>
              <w:rPr>
                <w:lang w:val="en-GB"/>
              </w:rPr>
              <w:t>AH</w:t>
            </w:r>
          </w:p>
        </w:tc>
      </w:tr>
      <w:tr w:rsidR="005549F1" w14:paraId="46090B39"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20FF27F" w14:textId="77777777" w:rsidR="005549F1" w:rsidRDefault="005549F1" w:rsidP="006E1543">
            <w:pPr>
              <w:spacing w:line="163" w:lineRule="exact"/>
              <w:rPr>
                <w:lang w:val="en-GB"/>
              </w:rPr>
            </w:pPr>
          </w:p>
          <w:p w14:paraId="78D6D184"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6430BDEC" w14:textId="77777777" w:rsidR="005549F1" w:rsidRDefault="005549F1" w:rsidP="006E1543">
            <w:pPr>
              <w:spacing w:line="163" w:lineRule="exact"/>
              <w:rPr>
                <w:lang w:val="en-GB"/>
              </w:rPr>
            </w:pPr>
          </w:p>
          <w:p w14:paraId="3CF2E213" w14:textId="77777777" w:rsidR="005549F1" w:rsidRDefault="005549F1" w:rsidP="006E1543">
            <w:pPr>
              <w:rPr>
                <w:lang w:val="en-GB"/>
              </w:rPr>
            </w:pPr>
            <w:r>
              <w:rPr>
                <w:lang w:val="en-GB"/>
              </w:rPr>
              <w:t>Full lighting to conform to Cap.403 Subs.23 Kenya Traffic Act.</w:t>
            </w:r>
          </w:p>
        </w:tc>
        <w:tc>
          <w:tcPr>
            <w:tcW w:w="2546" w:type="dxa"/>
            <w:tcBorders>
              <w:top w:val="single" w:sz="7" w:space="0" w:color="000000"/>
              <w:left w:val="single" w:sz="7" w:space="0" w:color="000000"/>
              <w:bottom w:val="single" w:sz="6" w:space="0" w:color="FFFFFF"/>
              <w:right w:val="single" w:sz="6" w:space="0" w:color="FFFFFF"/>
            </w:tcBorders>
          </w:tcPr>
          <w:p w14:paraId="4CD7B67D" w14:textId="77777777" w:rsidR="005549F1" w:rsidRDefault="005549F1" w:rsidP="006E1543">
            <w:pPr>
              <w:spacing w:line="163" w:lineRule="exact"/>
              <w:rPr>
                <w:lang w:val="en-GB"/>
              </w:rPr>
            </w:pPr>
          </w:p>
          <w:p w14:paraId="0A80AD1C"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057DBA88" w14:textId="77777777" w:rsidR="005549F1" w:rsidRDefault="005549F1" w:rsidP="006E1543">
            <w:pPr>
              <w:spacing w:line="163" w:lineRule="exact"/>
              <w:rPr>
                <w:lang w:val="en-GB"/>
              </w:rPr>
            </w:pPr>
          </w:p>
          <w:p w14:paraId="43699F17" w14:textId="77777777" w:rsidR="005549F1" w:rsidRDefault="005549F1" w:rsidP="006E1543">
            <w:pPr>
              <w:jc w:val="right"/>
              <w:rPr>
                <w:lang w:val="en-GB"/>
              </w:rPr>
            </w:pPr>
            <w:r>
              <w:rPr>
                <w:lang w:val="en-GB"/>
              </w:rPr>
              <w:t xml:space="preserve">    ------------ (Y/N)</w:t>
            </w:r>
          </w:p>
        </w:tc>
      </w:tr>
      <w:tr w:rsidR="005549F1" w14:paraId="52BC352B"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40069B0" w14:textId="77777777" w:rsidR="005549F1" w:rsidRDefault="005549F1" w:rsidP="006E1543">
            <w:pPr>
              <w:spacing w:line="163" w:lineRule="exact"/>
              <w:rPr>
                <w:lang w:val="en-GB"/>
              </w:rPr>
            </w:pPr>
          </w:p>
          <w:p w14:paraId="7EE378EC" w14:textId="77777777" w:rsidR="005549F1" w:rsidRDefault="005549F1" w:rsidP="006E1543">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77A2FCD4" w14:textId="77777777" w:rsidR="005549F1" w:rsidRDefault="005549F1" w:rsidP="006E1543">
            <w:pPr>
              <w:spacing w:line="163" w:lineRule="exact"/>
              <w:rPr>
                <w:lang w:val="en-GB"/>
              </w:rPr>
            </w:pPr>
          </w:p>
          <w:p w14:paraId="42CA3E09" w14:textId="77777777" w:rsidR="005549F1" w:rsidRDefault="005549F1" w:rsidP="006E1543">
            <w:pPr>
              <w:rPr>
                <w:lang w:val="en-GB"/>
              </w:rPr>
            </w:pPr>
            <w:r>
              <w:rPr>
                <w:lang w:val="en-GB"/>
              </w:rPr>
              <w:t xml:space="preserve">Standard instruments and </w:t>
            </w:r>
            <w:proofErr w:type="gramStart"/>
            <w:r>
              <w:rPr>
                <w:lang w:val="en-GB"/>
              </w:rPr>
              <w:t>gauges ,</w:t>
            </w:r>
            <w:proofErr w:type="gramEnd"/>
            <w:r>
              <w:rPr>
                <w:lang w:val="en-GB"/>
              </w:rPr>
              <w:t xml:space="preserve"> warning lights for charging circuit, oil pressure, coolant temperature etc</w:t>
            </w:r>
          </w:p>
        </w:tc>
        <w:tc>
          <w:tcPr>
            <w:tcW w:w="2546" w:type="dxa"/>
            <w:tcBorders>
              <w:top w:val="single" w:sz="7" w:space="0" w:color="000000"/>
              <w:left w:val="single" w:sz="7" w:space="0" w:color="000000"/>
              <w:bottom w:val="single" w:sz="6" w:space="0" w:color="FFFFFF"/>
              <w:right w:val="single" w:sz="6" w:space="0" w:color="FFFFFF"/>
            </w:tcBorders>
          </w:tcPr>
          <w:p w14:paraId="63BAC432" w14:textId="77777777" w:rsidR="005549F1" w:rsidRDefault="005549F1" w:rsidP="006E1543">
            <w:pPr>
              <w:spacing w:line="163" w:lineRule="exact"/>
              <w:rPr>
                <w:lang w:val="en-GB"/>
              </w:rPr>
            </w:pPr>
          </w:p>
          <w:p w14:paraId="0F05A5B5" w14:textId="77777777" w:rsidR="005549F1" w:rsidRDefault="005549F1" w:rsidP="006E1543">
            <w:pPr>
              <w:jc w:val="center"/>
              <w:rPr>
                <w:lang w:val="en-GB"/>
              </w:rPr>
            </w:pPr>
            <w:r>
              <w:rPr>
                <w:lang w:val="en-GB"/>
              </w:rPr>
              <w:t xml:space="preserve">Yes, </w:t>
            </w: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66B2C7AD" w14:textId="77777777" w:rsidR="005549F1" w:rsidRDefault="005549F1" w:rsidP="006E1543">
            <w:pPr>
              <w:spacing w:line="163" w:lineRule="exact"/>
              <w:rPr>
                <w:lang w:val="en-GB"/>
              </w:rPr>
            </w:pPr>
          </w:p>
          <w:p w14:paraId="73A31727" w14:textId="77777777" w:rsidR="005549F1" w:rsidRDefault="005549F1" w:rsidP="006E1543">
            <w:pPr>
              <w:jc w:val="right"/>
              <w:rPr>
                <w:lang w:val="en-GB"/>
              </w:rPr>
            </w:pPr>
            <w:r>
              <w:rPr>
                <w:lang w:val="en-GB"/>
              </w:rPr>
              <w:t xml:space="preserve">    ------------ (Y/N)</w:t>
            </w:r>
          </w:p>
        </w:tc>
      </w:tr>
      <w:tr w:rsidR="005549F1" w14:paraId="2AD0E346"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19509228" w14:textId="77777777" w:rsidR="005549F1" w:rsidRDefault="005549F1" w:rsidP="006E1543">
            <w:pPr>
              <w:spacing w:line="163" w:lineRule="exact"/>
              <w:rPr>
                <w:lang w:val="en-GB"/>
              </w:rPr>
            </w:pPr>
          </w:p>
          <w:p w14:paraId="4303D2B6" w14:textId="77777777" w:rsidR="005549F1" w:rsidRDefault="005549F1" w:rsidP="006E1543">
            <w:pPr>
              <w:spacing w:line="163" w:lineRule="exact"/>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04B76337" w14:textId="77777777" w:rsidR="005549F1" w:rsidRDefault="005549F1" w:rsidP="006E1543">
            <w:pPr>
              <w:spacing w:line="163" w:lineRule="exact"/>
              <w:rPr>
                <w:lang w:val="en-GB"/>
              </w:rPr>
            </w:pPr>
          </w:p>
          <w:p w14:paraId="0A65F952" w14:textId="77777777" w:rsidR="005549F1" w:rsidRDefault="005549F1" w:rsidP="006E1543">
            <w:pPr>
              <w:rPr>
                <w:lang w:val="en-GB"/>
              </w:rPr>
            </w:pPr>
            <w:r>
              <w:rPr>
                <w:lang w:val="en-GB"/>
              </w:rPr>
              <w:t>LED fog and head lights</w:t>
            </w:r>
          </w:p>
        </w:tc>
        <w:tc>
          <w:tcPr>
            <w:tcW w:w="2546" w:type="dxa"/>
            <w:tcBorders>
              <w:top w:val="single" w:sz="7" w:space="0" w:color="000000"/>
              <w:left w:val="single" w:sz="7" w:space="0" w:color="000000"/>
              <w:bottom w:val="single" w:sz="6" w:space="0" w:color="FFFFFF"/>
              <w:right w:val="single" w:sz="6" w:space="0" w:color="FFFFFF"/>
            </w:tcBorders>
          </w:tcPr>
          <w:p w14:paraId="051A6515" w14:textId="77777777" w:rsidR="005549F1" w:rsidRDefault="005549F1" w:rsidP="006E1543">
            <w:pPr>
              <w:spacing w:line="163" w:lineRule="exact"/>
              <w:rPr>
                <w:lang w:val="en-GB"/>
              </w:rPr>
            </w:pPr>
          </w:p>
          <w:p w14:paraId="60A48322" w14:textId="77777777" w:rsidR="005549F1" w:rsidRDefault="005549F1" w:rsidP="006E1543">
            <w:pPr>
              <w:jc w:val="center"/>
              <w:rPr>
                <w:lang w:val="en-GB"/>
              </w:rPr>
            </w:pPr>
            <w:proofErr w:type="gramStart"/>
            <w:r>
              <w:rPr>
                <w:lang w:val="en-GB"/>
              </w:rPr>
              <w:t>Yes  mandatory</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2247AB83" w14:textId="77777777" w:rsidR="005549F1" w:rsidRDefault="005549F1" w:rsidP="006E1543">
            <w:pPr>
              <w:spacing w:line="163" w:lineRule="exact"/>
              <w:rPr>
                <w:lang w:val="en-GB"/>
              </w:rPr>
            </w:pPr>
          </w:p>
          <w:p w14:paraId="328B733E" w14:textId="77777777" w:rsidR="005549F1" w:rsidRDefault="005549F1" w:rsidP="006E1543">
            <w:pPr>
              <w:jc w:val="right"/>
              <w:rPr>
                <w:lang w:val="en-GB"/>
              </w:rPr>
            </w:pPr>
            <w:r>
              <w:rPr>
                <w:lang w:val="en-GB"/>
              </w:rPr>
              <w:t>------------(Y/N)</w:t>
            </w:r>
          </w:p>
        </w:tc>
      </w:tr>
      <w:tr w:rsidR="005549F1" w14:paraId="6F97DE98"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AABAE6D" w14:textId="77777777" w:rsidR="005549F1" w:rsidRDefault="005549F1" w:rsidP="006E1543">
            <w:pPr>
              <w:rPr>
                <w:lang w:val="en-GB"/>
              </w:rPr>
            </w:pPr>
          </w:p>
          <w:p w14:paraId="174F55B4" w14:textId="77777777" w:rsidR="005549F1" w:rsidRDefault="005549F1" w:rsidP="006E1543">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5997A684" w14:textId="77777777" w:rsidR="005549F1" w:rsidRDefault="005549F1" w:rsidP="006E1543">
            <w:pPr>
              <w:rPr>
                <w:lang w:val="en-GB"/>
              </w:rPr>
            </w:pPr>
          </w:p>
          <w:p w14:paraId="29DC04C6" w14:textId="77777777" w:rsidR="005549F1" w:rsidRDefault="005549F1" w:rsidP="006E1543">
            <w:pPr>
              <w:rPr>
                <w:lang w:val="en-GB"/>
              </w:rPr>
            </w:pPr>
            <w:r>
              <w:rPr>
                <w:lang w:val="en-GB"/>
              </w:rPr>
              <w:t>Wireless charging</w:t>
            </w:r>
          </w:p>
        </w:tc>
        <w:tc>
          <w:tcPr>
            <w:tcW w:w="2546" w:type="dxa"/>
            <w:tcBorders>
              <w:top w:val="single" w:sz="7" w:space="0" w:color="000000"/>
              <w:left w:val="single" w:sz="7" w:space="0" w:color="000000"/>
              <w:bottom w:val="single" w:sz="6" w:space="0" w:color="FFFFFF"/>
              <w:right w:val="single" w:sz="6" w:space="0" w:color="FFFFFF"/>
            </w:tcBorders>
          </w:tcPr>
          <w:p w14:paraId="78AFEC34" w14:textId="77777777" w:rsidR="005549F1" w:rsidRDefault="005549F1" w:rsidP="006E1543">
            <w:pPr>
              <w:spacing w:line="163" w:lineRule="exact"/>
              <w:rPr>
                <w:lang w:val="en-GB"/>
              </w:rPr>
            </w:pPr>
            <w:r>
              <w:rPr>
                <w:lang w:val="en-GB"/>
              </w:rPr>
              <w:t xml:space="preserve"> </w:t>
            </w:r>
          </w:p>
          <w:p w14:paraId="100583A6" w14:textId="77777777" w:rsidR="005549F1" w:rsidRDefault="005549F1" w:rsidP="006E1543">
            <w:pPr>
              <w:rPr>
                <w:lang w:val="en-GB"/>
              </w:rPr>
            </w:pPr>
            <w:r>
              <w:rPr>
                <w:lang w:val="en-GB"/>
              </w:rPr>
              <w:t xml:space="preserve">         Yes, Mandatory</w:t>
            </w:r>
          </w:p>
        </w:tc>
        <w:tc>
          <w:tcPr>
            <w:tcW w:w="1968" w:type="dxa"/>
            <w:tcBorders>
              <w:top w:val="single" w:sz="7" w:space="0" w:color="000000"/>
              <w:left w:val="single" w:sz="7" w:space="0" w:color="000000"/>
              <w:bottom w:val="single" w:sz="6" w:space="0" w:color="FFFFFF"/>
              <w:right w:val="double" w:sz="7" w:space="0" w:color="000000"/>
            </w:tcBorders>
          </w:tcPr>
          <w:p w14:paraId="3E983B6A" w14:textId="77777777" w:rsidR="005549F1" w:rsidRDefault="005549F1" w:rsidP="006E1543">
            <w:pPr>
              <w:spacing w:line="163" w:lineRule="exact"/>
              <w:rPr>
                <w:lang w:val="en-GB"/>
              </w:rPr>
            </w:pPr>
          </w:p>
          <w:p w14:paraId="712C2F9D" w14:textId="77777777" w:rsidR="005549F1" w:rsidRDefault="005549F1" w:rsidP="006E1543">
            <w:pPr>
              <w:spacing w:line="163" w:lineRule="exact"/>
              <w:rPr>
                <w:lang w:val="en-GB"/>
              </w:rPr>
            </w:pPr>
          </w:p>
          <w:p w14:paraId="472B9FA2" w14:textId="77777777" w:rsidR="005549F1" w:rsidRDefault="005549F1" w:rsidP="006E1543">
            <w:pPr>
              <w:rPr>
                <w:lang w:val="en-GB"/>
              </w:rPr>
            </w:pPr>
            <w:r>
              <w:rPr>
                <w:lang w:val="en-GB"/>
              </w:rPr>
              <w:t xml:space="preserve">     ………</w:t>
            </w:r>
            <w:proofErr w:type="gramStart"/>
            <w:r>
              <w:rPr>
                <w:lang w:val="en-GB"/>
              </w:rPr>
              <w:t>…..</w:t>
            </w:r>
            <w:proofErr w:type="gramEnd"/>
            <w:r>
              <w:rPr>
                <w:lang w:val="en-GB"/>
              </w:rPr>
              <w:t>(Y/N)</w:t>
            </w:r>
          </w:p>
        </w:tc>
      </w:tr>
      <w:tr w:rsidR="005549F1" w14:paraId="36EC96A3" w14:textId="77777777" w:rsidTr="006E1543">
        <w:trPr>
          <w:jc w:val="right"/>
        </w:trPr>
        <w:tc>
          <w:tcPr>
            <w:tcW w:w="656" w:type="dxa"/>
            <w:tcBorders>
              <w:top w:val="single" w:sz="7" w:space="0" w:color="000000"/>
              <w:left w:val="single" w:sz="6" w:space="0" w:color="FFFFFF"/>
              <w:bottom w:val="single" w:sz="6" w:space="0" w:color="FFFFFF"/>
              <w:right w:val="single" w:sz="6" w:space="0" w:color="FFFFFF"/>
            </w:tcBorders>
          </w:tcPr>
          <w:p w14:paraId="304357C5" w14:textId="77777777" w:rsidR="005549F1" w:rsidRDefault="005549F1" w:rsidP="006E1543">
            <w:pPr>
              <w:spacing w:line="163" w:lineRule="exact"/>
              <w:rPr>
                <w:lang w:val="en-GB"/>
              </w:rPr>
            </w:pPr>
          </w:p>
          <w:p w14:paraId="228ADF6F" w14:textId="77777777" w:rsidR="005549F1" w:rsidRDefault="005549F1" w:rsidP="006E1543">
            <w:pPr>
              <w:rPr>
                <w:b/>
                <w:bCs/>
                <w:lang w:val="en-GB"/>
              </w:rPr>
            </w:pPr>
            <w:r>
              <w:rPr>
                <w:b/>
                <w:bCs/>
                <w:lang w:val="en-GB"/>
              </w:rPr>
              <w:t>10</w:t>
            </w:r>
          </w:p>
        </w:tc>
        <w:tc>
          <w:tcPr>
            <w:tcW w:w="9809" w:type="dxa"/>
            <w:gridSpan w:val="3"/>
            <w:tcBorders>
              <w:top w:val="single" w:sz="7" w:space="0" w:color="000000"/>
              <w:left w:val="single" w:sz="6" w:space="0" w:color="FFFFFF"/>
              <w:bottom w:val="single" w:sz="6" w:space="0" w:color="FFFFFF"/>
              <w:right w:val="nil"/>
            </w:tcBorders>
          </w:tcPr>
          <w:p w14:paraId="44AA6803" w14:textId="77777777" w:rsidR="005549F1" w:rsidRDefault="005549F1" w:rsidP="006E1543">
            <w:pPr>
              <w:spacing w:line="163" w:lineRule="exact"/>
              <w:rPr>
                <w:b/>
                <w:bCs/>
                <w:lang w:val="en-GB"/>
              </w:rPr>
            </w:pPr>
          </w:p>
          <w:p w14:paraId="586507E4" w14:textId="77777777" w:rsidR="005549F1" w:rsidRDefault="005549F1" w:rsidP="006E1543">
            <w:pPr>
              <w:rPr>
                <w:b/>
                <w:bCs/>
                <w:lang w:val="en-GB"/>
              </w:rPr>
            </w:pPr>
            <w:r>
              <w:rPr>
                <w:b/>
                <w:bCs/>
                <w:lang w:val="en-GB"/>
              </w:rPr>
              <w:t>EQUIPMENT</w:t>
            </w:r>
          </w:p>
        </w:tc>
      </w:tr>
      <w:tr w:rsidR="005549F1" w14:paraId="7B604B62"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D5BB8C4" w14:textId="77777777" w:rsidR="005549F1" w:rsidRDefault="005549F1" w:rsidP="006E1543">
            <w:pPr>
              <w:spacing w:line="163" w:lineRule="exact"/>
              <w:rPr>
                <w:b/>
                <w:bCs/>
                <w:lang w:val="en-GB"/>
              </w:rPr>
            </w:pPr>
          </w:p>
          <w:p w14:paraId="32CC10F8" w14:textId="77777777" w:rsidR="005549F1" w:rsidRDefault="005549F1" w:rsidP="006E1543">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59B3C4CC" w14:textId="77777777" w:rsidR="005549F1" w:rsidRDefault="005549F1" w:rsidP="006E1543">
            <w:pPr>
              <w:spacing w:line="163" w:lineRule="exact"/>
              <w:rPr>
                <w:lang w:val="en-GB"/>
              </w:rPr>
            </w:pPr>
          </w:p>
          <w:p w14:paraId="6091A39E" w14:textId="77777777" w:rsidR="005549F1" w:rsidRDefault="005549F1" w:rsidP="006E1543">
            <w:pPr>
              <w:rPr>
                <w:lang w:val="en-GB"/>
              </w:rPr>
            </w:pPr>
            <w:r>
              <w:rPr>
                <w:lang w:val="en-GB"/>
              </w:rPr>
              <w:t>Heavy duty front fender fitted.</w:t>
            </w:r>
          </w:p>
        </w:tc>
        <w:tc>
          <w:tcPr>
            <w:tcW w:w="2546" w:type="dxa"/>
            <w:tcBorders>
              <w:top w:val="single" w:sz="7" w:space="0" w:color="000000"/>
              <w:left w:val="single" w:sz="7" w:space="0" w:color="000000"/>
              <w:bottom w:val="single" w:sz="6" w:space="0" w:color="FFFFFF"/>
              <w:right w:val="single" w:sz="6" w:space="0" w:color="FFFFFF"/>
            </w:tcBorders>
          </w:tcPr>
          <w:p w14:paraId="4E3ED89D" w14:textId="77777777" w:rsidR="005549F1" w:rsidRDefault="005549F1" w:rsidP="006E1543">
            <w:pPr>
              <w:spacing w:line="163" w:lineRule="exact"/>
              <w:rPr>
                <w:lang w:val="en-GB"/>
              </w:rPr>
            </w:pPr>
          </w:p>
          <w:p w14:paraId="5C08CE4F"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58DF8D48" w14:textId="77777777" w:rsidR="005549F1" w:rsidRDefault="005549F1" w:rsidP="006E1543">
            <w:pPr>
              <w:spacing w:line="163" w:lineRule="exact"/>
              <w:rPr>
                <w:lang w:val="en-GB"/>
              </w:rPr>
            </w:pPr>
          </w:p>
          <w:p w14:paraId="133BE22B" w14:textId="77777777" w:rsidR="005549F1" w:rsidRDefault="005549F1" w:rsidP="006E1543">
            <w:pPr>
              <w:jc w:val="right"/>
              <w:rPr>
                <w:lang w:val="en-GB"/>
              </w:rPr>
            </w:pPr>
            <w:r>
              <w:rPr>
                <w:lang w:val="en-GB"/>
              </w:rPr>
              <w:t>------------(Y/N)</w:t>
            </w:r>
          </w:p>
        </w:tc>
      </w:tr>
      <w:tr w:rsidR="005549F1" w14:paraId="51BA79EA"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3838DE8C" w14:textId="77777777" w:rsidR="005549F1" w:rsidRDefault="005549F1" w:rsidP="006E1543">
            <w:pPr>
              <w:spacing w:line="163" w:lineRule="exact"/>
              <w:rPr>
                <w:lang w:val="en-GB"/>
              </w:rPr>
            </w:pPr>
          </w:p>
          <w:p w14:paraId="78BE62B8"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3ADE2016" w14:textId="77777777" w:rsidR="005549F1" w:rsidRDefault="005549F1" w:rsidP="006E1543">
            <w:pPr>
              <w:spacing w:line="163" w:lineRule="exact"/>
              <w:rPr>
                <w:lang w:val="en-GB"/>
              </w:rPr>
            </w:pPr>
          </w:p>
          <w:p w14:paraId="7681AD8D" w14:textId="77777777" w:rsidR="005549F1" w:rsidRDefault="005549F1" w:rsidP="006E1543">
            <w:pPr>
              <w:rPr>
                <w:lang w:val="en-GB"/>
              </w:rPr>
            </w:pPr>
            <w:r>
              <w:rPr>
                <w:lang w:val="en-GB"/>
              </w:rPr>
              <w:t>Heavy duty hooks at rear and front.</w:t>
            </w:r>
          </w:p>
        </w:tc>
        <w:tc>
          <w:tcPr>
            <w:tcW w:w="2546" w:type="dxa"/>
            <w:tcBorders>
              <w:top w:val="single" w:sz="7" w:space="0" w:color="000000"/>
              <w:left w:val="single" w:sz="7" w:space="0" w:color="000000"/>
              <w:bottom w:val="single" w:sz="6" w:space="0" w:color="FFFFFF"/>
              <w:right w:val="single" w:sz="6" w:space="0" w:color="FFFFFF"/>
            </w:tcBorders>
          </w:tcPr>
          <w:p w14:paraId="67EBF7F3" w14:textId="77777777" w:rsidR="005549F1" w:rsidRDefault="005549F1" w:rsidP="006E1543">
            <w:pPr>
              <w:spacing w:line="163" w:lineRule="exact"/>
              <w:rPr>
                <w:lang w:val="en-GB"/>
              </w:rPr>
            </w:pPr>
          </w:p>
          <w:p w14:paraId="62941DAF"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6743BECE" w14:textId="77777777" w:rsidR="005549F1" w:rsidRDefault="005549F1" w:rsidP="006E1543">
            <w:pPr>
              <w:spacing w:line="163" w:lineRule="exact"/>
              <w:rPr>
                <w:lang w:val="en-GB"/>
              </w:rPr>
            </w:pPr>
          </w:p>
          <w:p w14:paraId="2CFBC4D2" w14:textId="77777777" w:rsidR="005549F1" w:rsidRDefault="005549F1" w:rsidP="006E1543">
            <w:pPr>
              <w:jc w:val="right"/>
              <w:rPr>
                <w:lang w:val="en-GB"/>
              </w:rPr>
            </w:pPr>
            <w:r>
              <w:rPr>
                <w:lang w:val="en-GB"/>
              </w:rPr>
              <w:t>-------------(Y/N)</w:t>
            </w:r>
          </w:p>
        </w:tc>
      </w:tr>
      <w:tr w:rsidR="005549F1" w14:paraId="2C36B99C"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79E3E6BD" w14:textId="77777777" w:rsidR="005549F1" w:rsidRDefault="005549F1" w:rsidP="006E1543">
            <w:pPr>
              <w:spacing w:line="163" w:lineRule="exact"/>
              <w:rPr>
                <w:lang w:val="en-GB"/>
              </w:rPr>
            </w:pPr>
          </w:p>
          <w:p w14:paraId="3717CD9B"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27379158" w14:textId="77777777" w:rsidR="005549F1" w:rsidRDefault="005549F1" w:rsidP="006E1543">
            <w:pPr>
              <w:spacing w:line="163" w:lineRule="exact"/>
              <w:rPr>
                <w:lang w:val="en-GB"/>
              </w:rPr>
            </w:pPr>
          </w:p>
          <w:p w14:paraId="19CFB53D" w14:textId="77777777" w:rsidR="005549F1" w:rsidRDefault="005549F1" w:rsidP="006E1543">
            <w:pPr>
              <w:rPr>
                <w:lang w:val="en-GB"/>
              </w:rPr>
            </w:pPr>
            <w:r>
              <w:rPr>
                <w:lang w:val="en-GB"/>
              </w:rPr>
              <w:t>Sun visors supplied.</w:t>
            </w:r>
          </w:p>
        </w:tc>
        <w:tc>
          <w:tcPr>
            <w:tcW w:w="2546" w:type="dxa"/>
            <w:tcBorders>
              <w:top w:val="single" w:sz="7" w:space="0" w:color="000000"/>
              <w:left w:val="single" w:sz="7" w:space="0" w:color="000000"/>
              <w:bottom w:val="single" w:sz="6" w:space="0" w:color="FFFFFF"/>
              <w:right w:val="single" w:sz="6" w:space="0" w:color="FFFFFF"/>
            </w:tcBorders>
          </w:tcPr>
          <w:p w14:paraId="50689796" w14:textId="77777777" w:rsidR="005549F1" w:rsidRDefault="005549F1" w:rsidP="006E1543">
            <w:pPr>
              <w:spacing w:line="163" w:lineRule="exact"/>
              <w:rPr>
                <w:lang w:val="en-GB"/>
              </w:rPr>
            </w:pPr>
          </w:p>
          <w:p w14:paraId="578C38B2"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3967F163" w14:textId="77777777" w:rsidR="005549F1" w:rsidRDefault="005549F1" w:rsidP="006E1543">
            <w:pPr>
              <w:spacing w:line="163" w:lineRule="exact"/>
              <w:rPr>
                <w:lang w:val="en-GB"/>
              </w:rPr>
            </w:pPr>
          </w:p>
          <w:p w14:paraId="63A42BF1" w14:textId="77777777" w:rsidR="005549F1" w:rsidRDefault="005549F1" w:rsidP="006E1543">
            <w:pPr>
              <w:jc w:val="right"/>
              <w:rPr>
                <w:lang w:val="en-GB"/>
              </w:rPr>
            </w:pPr>
            <w:r>
              <w:rPr>
                <w:lang w:val="en-GB"/>
              </w:rPr>
              <w:t>-------------(Y/N)</w:t>
            </w:r>
          </w:p>
        </w:tc>
      </w:tr>
      <w:tr w:rsidR="005549F1" w14:paraId="19B310C3"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A7B4F37" w14:textId="77777777" w:rsidR="005549F1" w:rsidRDefault="005549F1" w:rsidP="006E1543">
            <w:pPr>
              <w:spacing w:line="163" w:lineRule="exact"/>
              <w:rPr>
                <w:lang w:val="en-GB"/>
              </w:rPr>
            </w:pPr>
          </w:p>
          <w:p w14:paraId="779ADE00" w14:textId="77777777" w:rsidR="005549F1" w:rsidRDefault="005549F1" w:rsidP="006E1543">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0B438ADB" w14:textId="77777777" w:rsidR="005549F1" w:rsidRDefault="005549F1" w:rsidP="006E1543">
            <w:pPr>
              <w:spacing w:line="163" w:lineRule="exact"/>
              <w:rPr>
                <w:lang w:val="en-GB"/>
              </w:rPr>
            </w:pPr>
          </w:p>
          <w:p w14:paraId="3932B9EB" w14:textId="77777777" w:rsidR="005549F1" w:rsidRDefault="005549F1" w:rsidP="006E1543">
            <w:pPr>
              <w:rPr>
                <w:lang w:val="en-GB"/>
              </w:rPr>
            </w:pPr>
            <w:r>
              <w:rPr>
                <w:lang w:val="en-GB"/>
              </w:rPr>
              <w:t>Adjustable/conversation rear view mirrors, external 2 No. and inside 1 No. supplied.</w:t>
            </w:r>
          </w:p>
        </w:tc>
        <w:tc>
          <w:tcPr>
            <w:tcW w:w="2546" w:type="dxa"/>
            <w:tcBorders>
              <w:top w:val="single" w:sz="7" w:space="0" w:color="000000"/>
              <w:left w:val="single" w:sz="7" w:space="0" w:color="000000"/>
              <w:bottom w:val="single" w:sz="6" w:space="0" w:color="FFFFFF"/>
              <w:right w:val="single" w:sz="6" w:space="0" w:color="FFFFFF"/>
            </w:tcBorders>
          </w:tcPr>
          <w:p w14:paraId="6A133559" w14:textId="77777777" w:rsidR="005549F1" w:rsidRDefault="005549F1" w:rsidP="006E1543">
            <w:pPr>
              <w:spacing w:line="163" w:lineRule="exact"/>
              <w:rPr>
                <w:lang w:val="en-GB"/>
              </w:rPr>
            </w:pPr>
          </w:p>
          <w:p w14:paraId="7DF29462" w14:textId="77777777" w:rsidR="005549F1" w:rsidRDefault="005549F1" w:rsidP="006E1543">
            <w:pPr>
              <w:jc w:val="center"/>
              <w:rPr>
                <w:lang w:val="en-GB"/>
              </w:rPr>
            </w:pPr>
            <w:proofErr w:type="spellStart"/>
            <w:proofErr w:type="gramStart"/>
            <w:r>
              <w:rPr>
                <w:lang w:val="en-GB"/>
              </w:rPr>
              <w:t>Yes,Yes</w:t>
            </w:r>
            <w:proofErr w:type="spellEnd"/>
            <w:proofErr w:type="gramEnd"/>
            <w:r>
              <w:rPr>
                <w:lang w:val="en-GB"/>
              </w:rPr>
              <w:t xml:space="preserve"> mandatory</w:t>
            </w:r>
          </w:p>
        </w:tc>
        <w:tc>
          <w:tcPr>
            <w:tcW w:w="1968" w:type="dxa"/>
            <w:tcBorders>
              <w:top w:val="single" w:sz="7" w:space="0" w:color="000000"/>
              <w:left w:val="single" w:sz="7" w:space="0" w:color="000000"/>
              <w:bottom w:val="single" w:sz="6" w:space="0" w:color="FFFFFF"/>
              <w:right w:val="double" w:sz="7" w:space="0" w:color="000000"/>
            </w:tcBorders>
          </w:tcPr>
          <w:p w14:paraId="5E3379DF" w14:textId="77777777" w:rsidR="005549F1" w:rsidRDefault="005549F1" w:rsidP="006E1543">
            <w:pPr>
              <w:spacing w:line="163" w:lineRule="exact"/>
              <w:rPr>
                <w:lang w:val="en-GB"/>
              </w:rPr>
            </w:pPr>
          </w:p>
          <w:p w14:paraId="77D74D08" w14:textId="77777777" w:rsidR="005549F1" w:rsidRDefault="005549F1" w:rsidP="006E1543">
            <w:pPr>
              <w:jc w:val="right"/>
              <w:rPr>
                <w:lang w:val="en-GB"/>
              </w:rPr>
            </w:pPr>
            <w:r>
              <w:rPr>
                <w:lang w:val="en-GB"/>
              </w:rPr>
              <w:t>------------(Y/N)</w:t>
            </w:r>
          </w:p>
        </w:tc>
      </w:tr>
      <w:tr w:rsidR="005549F1" w14:paraId="18C17F67"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0596CF34" w14:textId="77777777" w:rsidR="005549F1" w:rsidRDefault="005549F1" w:rsidP="006E1543">
            <w:pPr>
              <w:spacing w:line="163" w:lineRule="exact"/>
              <w:rPr>
                <w:lang w:val="en-GB"/>
              </w:rPr>
            </w:pPr>
          </w:p>
          <w:p w14:paraId="0597A083" w14:textId="77777777" w:rsidR="005549F1" w:rsidRDefault="005549F1" w:rsidP="006E1543">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24F571EC" w14:textId="77777777" w:rsidR="005549F1" w:rsidRDefault="005549F1" w:rsidP="006E1543">
            <w:pPr>
              <w:spacing w:line="163" w:lineRule="exact"/>
              <w:rPr>
                <w:lang w:val="en-GB"/>
              </w:rPr>
            </w:pPr>
          </w:p>
          <w:p w14:paraId="77202447" w14:textId="77777777" w:rsidR="005549F1" w:rsidRDefault="005549F1" w:rsidP="006E1543">
            <w:pPr>
              <w:rPr>
                <w:lang w:val="en-GB"/>
              </w:rPr>
            </w:pPr>
            <w:r>
              <w:rPr>
                <w:lang w:val="en-GB"/>
              </w:rPr>
              <w:t xml:space="preserve">Spare wheel-full size, </w:t>
            </w:r>
            <w:proofErr w:type="spellStart"/>
            <w:r>
              <w:rPr>
                <w:lang w:val="en-GB"/>
              </w:rPr>
              <w:t>fittet</w:t>
            </w:r>
            <w:proofErr w:type="spellEnd"/>
            <w:r>
              <w:rPr>
                <w:lang w:val="en-GB"/>
              </w:rPr>
              <w:t xml:space="preserve"> at the rear underbody </w:t>
            </w:r>
          </w:p>
        </w:tc>
        <w:tc>
          <w:tcPr>
            <w:tcW w:w="2546" w:type="dxa"/>
            <w:tcBorders>
              <w:top w:val="single" w:sz="7" w:space="0" w:color="000000"/>
              <w:left w:val="single" w:sz="7" w:space="0" w:color="000000"/>
              <w:bottom w:val="single" w:sz="6" w:space="0" w:color="FFFFFF"/>
              <w:right w:val="single" w:sz="6" w:space="0" w:color="FFFFFF"/>
            </w:tcBorders>
          </w:tcPr>
          <w:p w14:paraId="271CA4D1" w14:textId="77777777" w:rsidR="005549F1" w:rsidRDefault="005549F1" w:rsidP="006E1543">
            <w:pPr>
              <w:spacing w:line="163" w:lineRule="exact"/>
              <w:rPr>
                <w:lang w:val="en-GB"/>
              </w:rPr>
            </w:pPr>
          </w:p>
          <w:p w14:paraId="10EBA47E" w14:textId="77777777" w:rsidR="005549F1" w:rsidRDefault="005549F1" w:rsidP="006E1543">
            <w:pPr>
              <w:jc w:val="center"/>
              <w:rPr>
                <w:lang w:val="en-GB"/>
              </w:rPr>
            </w:pPr>
            <w:r>
              <w:rPr>
                <w:lang w:val="en-GB"/>
              </w:rPr>
              <w:t>Yes</w:t>
            </w:r>
          </w:p>
          <w:p w14:paraId="3B1242F3" w14:textId="77777777" w:rsidR="005549F1" w:rsidRDefault="005549F1" w:rsidP="006E1543">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469F4190" w14:textId="77777777" w:rsidR="005549F1" w:rsidRDefault="005549F1" w:rsidP="006E1543">
            <w:pPr>
              <w:spacing w:line="163" w:lineRule="exact"/>
              <w:rPr>
                <w:lang w:val="en-GB"/>
              </w:rPr>
            </w:pPr>
          </w:p>
          <w:p w14:paraId="66A3109F" w14:textId="77777777" w:rsidR="005549F1" w:rsidRDefault="005549F1" w:rsidP="006E1543">
            <w:pPr>
              <w:jc w:val="right"/>
              <w:rPr>
                <w:lang w:val="en-GB"/>
              </w:rPr>
            </w:pPr>
            <w:r>
              <w:rPr>
                <w:lang w:val="en-GB"/>
              </w:rPr>
              <w:t>--------------(Y/N)</w:t>
            </w:r>
          </w:p>
        </w:tc>
      </w:tr>
      <w:tr w:rsidR="005549F1" w14:paraId="66E54447"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52414B83" w14:textId="77777777" w:rsidR="005549F1" w:rsidRDefault="005549F1" w:rsidP="006E1543">
            <w:pPr>
              <w:spacing w:line="163" w:lineRule="exact"/>
              <w:rPr>
                <w:lang w:val="en-GB"/>
              </w:rPr>
            </w:pPr>
          </w:p>
          <w:p w14:paraId="2DFACA2A" w14:textId="77777777" w:rsidR="005549F1" w:rsidRDefault="005549F1" w:rsidP="006E1543">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092A847A" w14:textId="77777777" w:rsidR="005549F1" w:rsidRDefault="005549F1" w:rsidP="006E1543">
            <w:pPr>
              <w:spacing w:line="163" w:lineRule="exact"/>
              <w:rPr>
                <w:lang w:val="en-GB"/>
              </w:rPr>
            </w:pPr>
          </w:p>
          <w:p w14:paraId="3F290048" w14:textId="77777777" w:rsidR="005549F1" w:rsidRDefault="005549F1" w:rsidP="006E1543">
            <w:pPr>
              <w:rPr>
                <w:lang w:val="en-GB"/>
              </w:rPr>
            </w:pPr>
            <w:r>
              <w:rPr>
                <w:lang w:val="en-GB"/>
              </w:rPr>
              <w:t>Hydraulic jack and wheel brace supplied.</w:t>
            </w:r>
          </w:p>
        </w:tc>
        <w:tc>
          <w:tcPr>
            <w:tcW w:w="2546" w:type="dxa"/>
            <w:tcBorders>
              <w:top w:val="single" w:sz="7" w:space="0" w:color="000000"/>
              <w:left w:val="single" w:sz="7" w:space="0" w:color="000000"/>
              <w:bottom w:val="single" w:sz="6" w:space="0" w:color="FFFFFF"/>
              <w:right w:val="single" w:sz="6" w:space="0" w:color="FFFFFF"/>
            </w:tcBorders>
          </w:tcPr>
          <w:p w14:paraId="22FC9A55" w14:textId="77777777" w:rsidR="005549F1" w:rsidRDefault="005549F1" w:rsidP="006E1543">
            <w:pPr>
              <w:spacing w:line="163" w:lineRule="exact"/>
              <w:rPr>
                <w:lang w:val="en-GB"/>
              </w:rPr>
            </w:pPr>
          </w:p>
          <w:p w14:paraId="4FB96FFE" w14:textId="77777777" w:rsidR="005549F1" w:rsidRDefault="005549F1" w:rsidP="006E1543">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180A3732" w14:textId="77777777" w:rsidR="005549F1" w:rsidRDefault="005549F1" w:rsidP="006E1543">
            <w:pPr>
              <w:spacing w:line="163" w:lineRule="exact"/>
              <w:rPr>
                <w:lang w:val="en-GB"/>
              </w:rPr>
            </w:pPr>
          </w:p>
          <w:p w14:paraId="5AF43D6C" w14:textId="77777777" w:rsidR="005549F1" w:rsidRDefault="005549F1" w:rsidP="006E1543">
            <w:pPr>
              <w:jc w:val="right"/>
              <w:rPr>
                <w:lang w:val="en-GB"/>
              </w:rPr>
            </w:pPr>
            <w:r>
              <w:rPr>
                <w:lang w:val="en-GB"/>
              </w:rPr>
              <w:t>---------------(Y/N)</w:t>
            </w:r>
          </w:p>
        </w:tc>
      </w:tr>
      <w:tr w:rsidR="005549F1" w14:paraId="7B7A0758"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04795527" w14:textId="77777777" w:rsidR="005549F1" w:rsidRDefault="005549F1" w:rsidP="006E1543">
            <w:pPr>
              <w:spacing w:line="163" w:lineRule="exact"/>
              <w:rPr>
                <w:lang w:val="en-GB"/>
              </w:rPr>
            </w:pPr>
          </w:p>
          <w:p w14:paraId="3DC46839" w14:textId="77777777" w:rsidR="005549F1" w:rsidRDefault="005549F1" w:rsidP="006E1543">
            <w:pPr>
              <w:rPr>
                <w:lang w:val="en-GB"/>
              </w:rPr>
            </w:pPr>
            <w:r>
              <w:rPr>
                <w:lang w:val="en-GB"/>
              </w:rPr>
              <w:t>g)</w:t>
            </w:r>
          </w:p>
        </w:tc>
        <w:tc>
          <w:tcPr>
            <w:tcW w:w="5295" w:type="dxa"/>
            <w:tcBorders>
              <w:top w:val="single" w:sz="7" w:space="0" w:color="000000"/>
              <w:left w:val="single" w:sz="6" w:space="0" w:color="FFFFFF"/>
              <w:bottom w:val="single" w:sz="6" w:space="0" w:color="FFFFFF"/>
              <w:right w:val="single" w:sz="6" w:space="0" w:color="FFFFFF"/>
            </w:tcBorders>
          </w:tcPr>
          <w:p w14:paraId="32DF2F3F" w14:textId="77777777" w:rsidR="005549F1" w:rsidRDefault="005549F1" w:rsidP="006E1543">
            <w:pPr>
              <w:spacing w:line="163" w:lineRule="exact"/>
              <w:rPr>
                <w:lang w:val="en-GB"/>
              </w:rPr>
            </w:pPr>
          </w:p>
          <w:p w14:paraId="372443E0" w14:textId="77777777" w:rsidR="005549F1" w:rsidRDefault="005549F1" w:rsidP="006E1543">
            <w:pPr>
              <w:rPr>
                <w:lang w:val="en-GB"/>
              </w:rPr>
            </w:pPr>
            <w:r>
              <w:rPr>
                <w:lang w:val="en-GB"/>
              </w:rPr>
              <w:t xml:space="preserve">Safety belts provided for all forward facing </w:t>
            </w:r>
            <w:proofErr w:type="gramStart"/>
            <w:r>
              <w:rPr>
                <w:lang w:val="en-GB"/>
              </w:rPr>
              <w:t>seats  conforming</w:t>
            </w:r>
            <w:proofErr w:type="gramEnd"/>
            <w:r>
              <w:rPr>
                <w:lang w:val="en-GB"/>
              </w:rPr>
              <w:t xml:space="preserve"> to KEBS 06-664: 1985 standard.</w:t>
            </w:r>
          </w:p>
        </w:tc>
        <w:tc>
          <w:tcPr>
            <w:tcW w:w="2546" w:type="dxa"/>
            <w:tcBorders>
              <w:top w:val="single" w:sz="7" w:space="0" w:color="000000"/>
              <w:left w:val="single" w:sz="7" w:space="0" w:color="000000"/>
              <w:bottom w:val="single" w:sz="6" w:space="0" w:color="FFFFFF"/>
              <w:right w:val="single" w:sz="6" w:space="0" w:color="FFFFFF"/>
            </w:tcBorders>
          </w:tcPr>
          <w:p w14:paraId="054CC6DD" w14:textId="77777777" w:rsidR="005549F1" w:rsidRDefault="005549F1" w:rsidP="006E1543">
            <w:pPr>
              <w:spacing w:line="163" w:lineRule="exact"/>
              <w:rPr>
                <w:lang w:val="en-GB"/>
              </w:rPr>
            </w:pPr>
          </w:p>
          <w:p w14:paraId="6D75C1A2"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59924A47" w14:textId="77777777" w:rsidR="005549F1" w:rsidRDefault="005549F1" w:rsidP="006E1543">
            <w:pPr>
              <w:spacing w:line="163" w:lineRule="exact"/>
              <w:rPr>
                <w:lang w:val="en-GB"/>
              </w:rPr>
            </w:pPr>
          </w:p>
          <w:p w14:paraId="5C386B52" w14:textId="77777777" w:rsidR="005549F1" w:rsidRDefault="005549F1" w:rsidP="006E1543">
            <w:pPr>
              <w:jc w:val="right"/>
              <w:rPr>
                <w:lang w:val="en-GB"/>
              </w:rPr>
            </w:pPr>
            <w:r>
              <w:rPr>
                <w:lang w:val="en-GB"/>
              </w:rPr>
              <w:t>-------------(Y/N)</w:t>
            </w:r>
          </w:p>
        </w:tc>
      </w:tr>
      <w:tr w:rsidR="005549F1" w14:paraId="36C7DF01"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1378C404" w14:textId="77777777" w:rsidR="005549F1" w:rsidRDefault="005549F1" w:rsidP="006E1543">
            <w:pPr>
              <w:spacing w:line="163" w:lineRule="exact"/>
              <w:rPr>
                <w:lang w:val="en-GB"/>
              </w:rPr>
            </w:pPr>
          </w:p>
          <w:p w14:paraId="1B048979" w14:textId="77777777" w:rsidR="005549F1" w:rsidRDefault="005549F1" w:rsidP="006E1543">
            <w:pPr>
              <w:rPr>
                <w:lang w:val="en-GB"/>
              </w:rPr>
            </w:pPr>
            <w:r>
              <w:rPr>
                <w:lang w:val="en-GB"/>
              </w:rPr>
              <w:t>h)</w:t>
            </w:r>
          </w:p>
        </w:tc>
        <w:tc>
          <w:tcPr>
            <w:tcW w:w="5295" w:type="dxa"/>
            <w:tcBorders>
              <w:top w:val="single" w:sz="7" w:space="0" w:color="000000"/>
              <w:left w:val="single" w:sz="6" w:space="0" w:color="FFFFFF"/>
              <w:bottom w:val="single" w:sz="6" w:space="0" w:color="FFFFFF"/>
              <w:right w:val="single" w:sz="6" w:space="0" w:color="FFFFFF"/>
            </w:tcBorders>
          </w:tcPr>
          <w:p w14:paraId="181AAD64" w14:textId="77777777" w:rsidR="005549F1" w:rsidRDefault="005549F1" w:rsidP="006E1543">
            <w:pPr>
              <w:spacing w:line="163" w:lineRule="exact"/>
              <w:rPr>
                <w:lang w:val="en-GB"/>
              </w:rPr>
            </w:pPr>
          </w:p>
          <w:p w14:paraId="527AA547" w14:textId="77777777" w:rsidR="005549F1" w:rsidRDefault="005549F1" w:rsidP="006E1543">
            <w:pPr>
              <w:rPr>
                <w:lang w:val="en-GB"/>
              </w:rPr>
            </w:pPr>
            <w:r>
              <w:rPr>
                <w:lang w:val="en-GB"/>
              </w:rPr>
              <w:t xml:space="preserve"> 8 speaker min. FM radio with blue tooth system.</w:t>
            </w:r>
          </w:p>
        </w:tc>
        <w:tc>
          <w:tcPr>
            <w:tcW w:w="2546" w:type="dxa"/>
            <w:tcBorders>
              <w:top w:val="single" w:sz="7" w:space="0" w:color="000000"/>
              <w:left w:val="single" w:sz="7" w:space="0" w:color="000000"/>
              <w:bottom w:val="single" w:sz="6" w:space="0" w:color="FFFFFF"/>
              <w:right w:val="single" w:sz="6" w:space="0" w:color="FFFFFF"/>
            </w:tcBorders>
          </w:tcPr>
          <w:p w14:paraId="4623675D" w14:textId="77777777" w:rsidR="005549F1" w:rsidRDefault="005549F1" w:rsidP="006E1543">
            <w:pPr>
              <w:spacing w:line="163" w:lineRule="exact"/>
              <w:rPr>
                <w:lang w:val="en-GB"/>
              </w:rPr>
            </w:pPr>
          </w:p>
          <w:p w14:paraId="57413B11" w14:textId="77777777" w:rsidR="005549F1" w:rsidRDefault="005549F1" w:rsidP="006E1543">
            <w:pPr>
              <w:jc w:val="center"/>
              <w:rPr>
                <w:lang w:val="en-GB"/>
              </w:rPr>
            </w:pPr>
            <w:r>
              <w:rPr>
                <w:lang w:val="en-GB"/>
              </w:rPr>
              <w:t>Specify</w:t>
            </w:r>
          </w:p>
          <w:p w14:paraId="7C83E4AC" w14:textId="77777777" w:rsidR="005549F1" w:rsidRDefault="005549F1" w:rsidP="006E1543">
            <w:pPr>
              <w:jc w:val="center"/>
              <w:rPr>
                <w:lang w:val="en-GB"/>
              </w:rPr>
            </w:pPr>
            <w:r>
              <w:rPr>
                <w:lang w:val="en-GB"/>
              </w:rPr>
              <w:t xml:space="preserve"> make and model</w:t>
            </w:r>
          </w:p>
        </w:tc>
        <w:tc>
          <w:tcPr>
            <w:tcW w:w="1968" w:type="dxa"/>
            <w:tcBorders>
              <w:top w:val="single" w:sz="7" w:space="0" w:color="000000"/>
              <w:left w:val="single" w:sz="7" w:space="0" w:color="000000"/>
              <w:bottom w:val="single" w:sz="6" w:space="0" w:color="FFFFFF"/>
              <w:right w:val="double" w:sz="7" w:space="0" w:color="000000"/>
            </w:tcBorders>
          </w:tcPr>
          <w:p w14:paraId="6AE89118" w14:textId="77777777" w:rsidR="005549F1" w:rsidRDefault="005549F1" w:rsidP="006E1543">
            <w:pPr>
              <w:spacing w:line="163" w:lineRule="exact"/>
              <w:rPr>
                <w:lang w:val="en-GB"/>
              </w:rPr>
            </w:pPr>
          </w:p>
          <w:p w14:paraId="7713343C" w14:textId="77777777" w:rsidR="005549F1" w:rsidRDefault="005549F1" w:rsidP="006E1543">
            <w:pPr>
              <w:jc w:val="right"/>
              <w:rPr>
                <w:lang w:val="en-GB"/>
              </w:rPr>
            </w:pPr>
            <w:r>
              <w:rPr>
                <w:lang w:val="en-GB"/>
              </w:rPr>
              <w:t>----------------------------------------------</w:t>
            </w:r>
          </w:p>
        </w:tc>
      </w:tr>
      <w:tr w:rsidR="005549F1" w14:paraId="4A9BB86F"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CC2F0EC" w14:textId="77777777" w:rsidR="005549F1" w:rsidRDefault="005549F1" w:rsidP="006E1543">
            <w:pPr>
              <w:spacing w:line="163" w:lineRule="exact"/>
              <w:rPr>
                <w:lang w:val="en-GB"/>
              </w:rPr>
            </w:pPr>
          </w:p>
          <w:p w14:paraId="4DA1531E" w14:textId="77777777" w:rsidR="005549F1" w:rsidRDefault="005549F1" w:rsidP="006E1543">
            <w:pPr>
              <w:rPr>
                <w:lang w:val="en-GB"/>
              </w:rPr>
            </w:pPr>
            <w:proofErr w:type="spellStart"/>
            <w:r>
              <w:rPr>
                <w:lang w:val="en-GB"/>
              </w:rPr>
              <w:t>i</w:t>
            </w:r>
            <w:proofErr w:type="spellEnd"/>
            <w:r>
              <w:rPr>
                <w:lang w:val="en-GB"/>
              </w:rPr>
              <w:t>)</w:t>
            </w:r>
          </w:p>
        </w:tc>
        <w:tc>
          <w:tcPr>
            <w:tcW w:w="5295" w:type="dxa"/>
            <w:tcBorders>
              <w:top w:val="single" w:sz="7" w:space="0" w:color="000000"/>
              <w:left w:val="single" w:sz="6" w:space="0" w:color="FFFFFF"/>
              <w:bottom w:val="single" w:sz="6" w:space="0" w:color="FFFFFF"/>
              <w:right w:val="single" w:sz="6" w:space="0" w:color="FFFFFF"/>
            </w:tcBorders>
          </w:tcPr>
          <w:p w14:paraId="40FE8761" w14:textId="77777777" w:rsidR="005549F1" w:rsidRDefault="005549F1" w:rsidP="006E1543">
            <w:pPr>
              <w:spacing w:line="163" w:lineRule="exact"/>
              <w:rPr>
                <w:lang w:val="en-GB"/>
              </w:rPr>
            </w:pPr>
          </w:p>
          <w:p w14:paraId="7F9C7A23" w14:textId="77777777" w:rsidR="005549F1" w:rsidRDefault="005549F1" w:rsidP="006E1543">
            <w:pPr>
              <w:rPr>
                <w:lang w:val="en-GB"/>
              </w:rPr>
            </w:pPr>
            <w:r>
              <w:rPr>
                <w:lang w:val="en-GB"/>
              </w:rPr>
              <w:t xml:space="preserve">Security alarm and immobilizer/equivalent ant-theft </w:t>
            </w:r>
            <w:proofErr w:type="gramStart"/>
            <w:r>
              <w:rPr>
                <w:lang w:val="en-GB"/>
              </w:rPr>
              <w:t>system  fitted</w:t>
            </w:r>
            <w:proofErr w:type="gramEnd"/>
            <w:r>
              <w:rPr>
                <w:lang w:val="en-GB"/>
              </w:rPr>
              <w:t>.</w:t>
            </w:r>
          </w:p>
        </w:tc>
        <w:tc>
          <w:tcPr>
            <w:tcW w:w="2546" w:type="dxa"/>
            <w:tcBorders>
              <w:top w:val="single" w:sz="7" w:space="0" w:color="000000"/>
              <w:left w:val="single" w:sz="7" w:space="0" w:color="000000"/>
              <w:bottom w:val="single" w:sz="6" w:space="0" w:color="FFFFFF"/>
              <w:right w:val="single" w:sz="6" w:space="0" w:color="FFFFFF"/>
            </w:tcBorders>
          </w:tcPr>
          <w:p w14:paraId="3106921E" w14:textId="77777777" w:rsidR="005549F1" w:rsidRDefault="005549F1" w:rsidP="006E1543">
            <w:pPr>
              <w:spacing w:line="163" w:lineRule="exact"/>
              <w:rPr>
                <w:lang w:val="en-GB"/>
              </w:rPr>
            </w:pPr>
          </w:p>
          <w:p w14:paraId="6420570C" w14:textId="77777777" w:rsidR="005549F1" w:rsidRDefault="005549F1" w:rsidP="006E1543">
            <w:pPr>
              <w:jc w:val="center"/>
              <w:rPr>
                <w:lang w:val="en-GB"/>
              </w:rPr>
            </w:pPr>
            <w:r>
              <w:rPr>
                <w:lang w:val="en-GB"/>
              </w:rPr>
              <w:t>Yes</w:t>
            </w:r>
          </w:p>
          <w:p w14:paraId="47B85282" w14:textId="77777777" w:rsidR="005549F1" w:rsidRDefault="005549F1" w:rsidP="006E1543">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05421554" w14:textId="77777777" w:rsidR="005549F1" w:rsidRDefault="005549F1" w:rsidP="006E1543">
            <w:pPr>
              <w:spacing w:line="163" w:lineRule="exact"/>
              <w:rPr>
                <w:lang w:val="en-GB"/>
              </w:rPr>
            </w:pPr>
          </w:p>
          <w:p w14:paraId="5338F1A9" w14:textId="77777777" w:rsidR="005549F1" w:rsidRDefault="005549F1" w:rsidP="006E1543">
            <w:pPr>
              <w:jc w:val="right"/>
              <w:rPr>
                <w:lang w:val="en-GB"/>
              </w:rPr>
            </w:pPr>
            <w:r>
              <w:rPr>
                <w:lang w:val="en-GB"/>
              </w:rPr>
              <w:t xml:space="preserve">    ------------ (Y/N)</w:t>
            </w:r>
          </w:p>
        </w:tc>
      </w:tr>
      <w:tr w:rsidR="005549F1" w14:paraId="4735726F"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52FF6492" w14:textId="77777777" w:rsidR="005549F1" w:rsidRDefault="005549F1" w:rsidP="006E1543">
            <w:pPr>
              <w:spacing w:line="163" w:lineRule="exact"/>
              <w:rPr>
                <w:lang w:val="en-GB"/>
              </w:rPr>
            </w:pPr>
          </w:p>
          <w:p w14:paraId="2AC2249C" w14:textId="77777777" w:rsidR="005549F1" w:rsidRDefault="005549F1" w:rsidP="006E1543">
            <w:pPr>
              <w:rPr>
                <w:lang w:val="en-GB"/>
              </w:rPr>
            </w:pPr>
            <w:r>
              <w:rPr>
                <w:lang w:val="en-GB"/>
              </w:rPr>
              <w:t>j)</w:t>
            </w:r>
          </w:p>
          <w:p w14:paraId="750339E7" w14:textId="77777777" w:rsidR="005549F1" w:rsidRDefault="005549F1" w:rsidP="006E1543">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17D14CD4" w14:textId="77777777" w:rsidR="005549F1" w:rsidRDefault="005549F1" w:rsidP="006E1543">
            <w:pPr>
              <w:spacing w:line="163" w:lineRule="exact"/>
              <w:rPr>
                <w:lang w:val="en-GB"/>
              </w:rPr>
            </w:pPr>
          </w:p>
          <w:p w14:paraId="537D28DF" w14:textId="77777777" w:rsidR="005549F1" w:rsidRDefault="005549F1" w:rsidP="006E1543">
            <w:pPr>
              <w:rPr>
                <w:lang w:val="en-GB"/>
              </w:rPr>
            </w:pPr>
            <w:r>
              <w:rPr>
                <w:lang w:val="en-GB"/>
              </w:rPr>
              <w:t xml:space="preserve">Engine sump and fuel </w:t>
            </w:r>
            <w:proofErr w:type="gramStart"/>
            <w:r>
              <w:rPr>
                <w:lang w:val="en-GB"/>
              </w:rPr>
              <w:t>tank  protector</w:t>
            </w:r>
            <w:proofErr w:type="gramEnd"/>
            <w:r>
              <w:rPr>
                <w:lang w:val="en-GB"/>
              </w:rPr>
              <w:t>.</w:t>
            </w:r>
          </w:p>
        </w:tc>
        <w:tc>
          <w:tcPr>
            <w:tcW w:w="2546" w:type="dxa"/>
            <w:tcBorders>
              <w:top w:val="single" w:sz="7" w:space="0" w:color="000000"/>
              <w:left w:val="single" w:sz="7" w:space="0" w:color="000000"/>
              <w:bottom w:val="single" w:sz="6" w:space="0" w:color="FFFFFF"/>
              <w:right w:val="single" w:sz="6" w:space="0" w:color="FFFFFF"/>
            </w:tcBorders>
          </w:tcPr>
          <w:p w14:paraId="0395D446" w14:textId="77777777" w:rsidR="005549F1" w:rsidRDefault="005549F1" w:rsidP="006E1543">
            <w:pPr>
              <w:spacing w:line="163" w:lineRule="exact"/>
              <w:rPr>
                <w:lang w:val="en-GB"/>
              </w:rPr>
            </w:pPr>
          </w:p>
          <w:p w14:paraId="25FD2C11" w14:textId="77777777" w:rsidR="005549F1" w:rsidRDefault="005549F1" w:rsidP="006E1543">
            <w:pPr>
              <w:jc w:val="center"/>
              <w:rPr>
                <w:lang w:val="en-GB"/>
              </w:rPr>
            </w:pPr>
            <w:r>
              <w:rPr>
                <w:lang w:val="en-GB"/>
              </w:rPr>
              <w:t>Yes</w:t>
            </w:r>
          </w:p>
          <w:p w14:paraId="7C904936" w14:textId="77777777" w:rsidR="005549F1" w:rsidRDefault="005549F1" w:rsidP="006E1543">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46558FEF" w14:textId="77777777" w:rsidR="005549F1" w:rsidRDefault="005549F1" w:rsidP="006E1543">
            <w:pPr>
              <w:spacing w:line="163" w:lineRule="exact"/>
              <w:rPr>
                <w:lang w:val="en-GB"/>
              </w:rPr>
            </w:pPr>
          </w:p>
          <w:p w14:paraId="5B7F8C47" w14:textId="77777777" w:rsidR="005549F1" w:rsidRDefault="005549F1" w:rsidP="006E1543">
            <w:pPr>
              <w:jc w:val="right"/>
              <w:rPr>
                <w:lang w:val="en-GB"/>
              </w:rPr>
            </w:pPr>
            <w:r>
              <w:rPr>
                <w:lang w:val="en-GB"/>
              </w:rPr>
              <w:t xml:space="preserve">    ------------ (Y/N)</w:t>
            </w:r>
          </w:p>
        </w:tc>
      </w:tr>
      <w:tr w:rsidR="005549F1" w14:paraId="5C98F520"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873E2B7" w14:textId="77777777" w:rsidR="005549F1" w:rsidRDefault="005549F1" w:rsidP="006E1543">
            <w:pPr>
              <w:spacing w:line="163" w:lineRule="exact"/>
              <w:rPr>
                <w:lang w:val="en-GB"/>
              </w:rPr>
            </w:pPr>
          </w:p>
          <w:p w14:paraId="40CD70E1" w14:textId="77777777" w:rsidR="005549F1" w:rsidRDefault="005549F1" w:rsidP="006E1543">
            <w:pPr>
              <w:rPr>
                <w:lang w:val="en-GB"/>
              </w:rPr>
            </w:pPr>
            <w:r>
              <w:rPr>
                <w:lang w:val="en-GB"/>
              </w:rPr>
              <w:t>k)</w:t>
            </w:r>
          </w:p>
        </w:tc>
        <w:tc>
          <w:tcPr>
            <w:tcW w:w="5295" w:type="dxa"/>
            <w:tcBorders>
              <w:top w:val="single" w:sz="7" w:space="0" w:color="000000"/>
              <w:left w:val="single" w:sz="6" w:space="0" w:color="FFFFFF"/>
              <w:bottom w:val="single" w:sz="6" w:space="0" w:color="FFFFFF"/>
              <w:right w:val="single" w:sz="6" w:space="0" w:color="FFFFFF"/>
            </w:tcBorders>
          </w:tcPr>
          <w:p w14:paraId="24703EE2" w14:textId="77777777" w:rsidR="005549F1" w:rsidRDefault="005549F1" w:rsidP="006E1543">
            <w:pPr>
              <w:spacing w:line="163" w:lineRule="exact"/>
              <w:rPr>
                <w:lang w:val="en-GB"/>
              </w:rPr>
            </w:pPr>
          </w:p>
          <w:p w14:paraId="01292119" w14:textId="77777777" w:rsidR="005549F1" w:rsidRDefault="005549F1" w:rsidP="006E1543">
            <w:pPr>
              <w:rPr>
                <w:lang w:val="en-GB"/>
              </w:rPr>
            </w:pPr>
            <w:r>
              <w:rPr>
                <w:lang w:val="en-GB"/>
              </w:rPr>
              <w:t>Side steps and side door impact beams</w:t>
            </w:r>
          </w:p>
        </w:tc>
        <w:tc>
          <w:tcPr>
            <w:tcW w:w="2546" w:type="dxa"/>
            <w:tcBorders>
              <w:top w:val="single" w:sz="7" w:space="0" w:color="000000"/>
              <w:left w:val="single" w:sz="7" w:space="0" w:color="000000"/>
              <w:bottom w:val="single" w:sz="6" w:space="0" w:color="FFFFFF"/>
              <w:right w:val="single" w:sz="6" w:space="0" w:color="FFFFFF"/>
            </w:tcBorders>
          </w:tcPr>
          <w:p w14:paraId="21E76A04" w14:textId="77777777" w:rsidR="005549F1" w:rsidRDefault="005549F1" w:rsidP="006E1543">
            <w:pPr>
              <w:spacing w:line="163" w:lineRule="exact"/>
              <w:rPr>
                <w:lang w:val="en-GB"/>
              </w:rPr>
            </w:pPr>
          </w:p>
          <w:p w14:paraId="45DADC31" w14:textId="77777777" w:rsidR="005549F1" w:rsidRDefault="005549F1" w:rsidP="006E1543">
            <w:pPr>
              <w:jc w:val="center"/>
              <w:rPr>
                <w:lang w:val="en-GB"/>
              </w:rPr>
            </w:pPr>
            <w:r>
              <w:rPr>
                <w:lang w:val="en-GB"/>
              </w:rPr>
              <w:t>Yes</w:t>
            </w:r>
          </w:p>
          <w:p w14:paraId="783E26BE" w14:textId="77777777" w:rsidR="005549F1" w:rsidRDefault="005549F1" w:rsidP="006E1543">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03612E94" w14:textId="77777777" w:rsidR="005549F1" w:rsidRDefault="005549F1" w:rsidP="006E1543">
            <w:pPr>
              <w:spacing w:line="163" w:lineRule="exact"/>
              <w:rPr>
                <w:lang w:val="en-GB"/>
              </w:rPr>
            </w:pPr>
          </w:p>
          <w:p w14:paraId="42449871" w14:textId="77777777" w:rsidR="005549F1" w:rsidRDefault="005549F1" w:rsidP="006E1543">
            <w:pPr>
              <w:jc w:val="right"/>
              <w:rPr>
                <w:lang w:val="en-GB"/>
              </w:rPr>
            </w:pPr>
            <w:r>
              <w:rPr>
                <w:lang w:val="en-GB"/>
              </w:rPr>
              <w:t xml:space="preserve">    ------------ (Y/N)</w:t>
            </w:r>
          </w:p>
        </w:tc>
      </w:tr>
      <w:tr w:rsidR="005549F1" w14:paraId="07343E8C"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7300B0CD" w14:textId="77777777" w:rsidR="005549F1" w:rsidRDefault="005549F1" w:rsidP="006E1543">
            <w:pPr>
              <w:spacing w:line="163" w:lineRule="exact"/>
              <w:rPr>
                <w:lang w:val="en-GB"/>
              </w:rPr>
            </w:pPr>
          </w:p>
          <w:p w14:paraId="7C8BA30D" w14:textId="77777777" w:rsidR="005549F1" w:rsidRDefault="005549F1" w:rsidP="006E1543">
            <w:pPr>
              <w:rPr>
                <w:lang w:val="en-GB"/>
              </w:rPr>
            </w:pPr>
            <w:r>
              <w:rPr>
                <w:lang w:val="en-GB"/>
              </w:rPr>
              <w:t>l)</w:t>
            </w:r>
          </w:p>
          <w:p w14:paraId="13FB3039" w14:textId="77777777" w:rsidR="005549F1" w:rsidRDefault="005549F1" w:rsidP="006E1543">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2675AFFC" w14:textId="77777777" w:rsidR="005549F1" w:rsidRPr="004B4C33" w:rsidRDefault="005549F1" w:rsidP="006E1543">
            <w:pPr>
              <w:spacing w:line="163" w:lineRule="exact"/>
              <w:rPr>
                <w:lang w:val="en-GB"/>
              </w:rPr>
            </w:pPr>
          </w:p>
          <w:p w14:paraId="0BED0FA5" w14:textId="77777777" w:rsidR="005549F1" w:rsidRPr="004B4C33" w:rsidRDefault="005549F1" w:rsidP="006E1543">
            <w:pPr>
              <w:spacing w:line="245" w:lineRule="auto"/>
              <w:rPr>
                <w:lang w:val="en-GB"/>
              </w:rPr>
            </w:pPr>
            <w:r w:rsidRPr="004B4C33">
              <w:rPr>
                <w:lang w:val="en-GB"/>
              </w:rPr>
              <w:t>Manufacturer's standard tools,</w:t>
            </w:r>
            <w:r>
              <w:rPr>
                <w:lang w:val="en-GB"/>
              </w:rPr>
              <w:t xml:space="preserve"> heavy duty tow rope 10t min.  with hook and eye,</w:t>
            </w:r>
            <w:r w:rsidRPr="004B4C33">
              <w:rPr>
                <w:lang w:val="en-GB"/>
              </w:rPr>
              <w:t xml:space="preserve"> first aid kit, </w:t>
            </w:r>
            <w:r>
              <w:rPr>
                <w:lang w:val="en-GB"/>
              </w:rPr>
              <w:t xml:space="preserve">cooler box, </w:t>
            </w:r>
            <w:r w:rsidRPr="004B4C33">
              <w:rPr>
                <w:lang w:val="en-GB"/>
              </w:rPr>
              <w:t xml:space="preserve">safety triangles </w:t>
            </w:r>
            <w:proofErr w:type="gramStart"/>
            <w:r w:rsidRPr="004B4C33">
              <w:rPr>
                <w:lang w:val="en-GB"/>
              </w:rPr>
              <w:t xml:space="preserve">and  </w:t>
            </w:r>
            <w:proofErr w:type="spellStart"/>
            <w:r w:rsidRPr="004B4C33">
              <w:rPr>
                <w:lang w:val="en-GB"/>
              </w:rPr>
              <w:t>fire</w:t>
            </w:r>
            <w:proofErr w:type="gramEnd"/>
            <w:r w:rsidRPr="004B4C33">
              <w:rPr>
                <w:lang w:val="en-GB"/>
              </w:rPr>
              <w:t xml:space="preserve"> fighting</w:t>
            </w:r>
            <w:proofErr w:type="spellEnd"/>
            <w:r w:rsidRPr="004B4C33">
              <w:rPr>
                <w:lang w:val="en-GB"/>
              </w:rPr>
              <w:t xml:space="preserve"> equipment  supplied.</w:t>
            </w:r>
          </w:p>
        </w:tc>
        <w:tc>
          <w:tcPr>
            <w:tcW w:w="2546" w:type="dxa"/>
            <w:tcBorders>
              <w:top w:val="single" w:sz="7" w:space="0" w:color="000000"/>
              <w:left w:val="single" w:sz="7" w:space="0" w:color="000000"/>
              <w:bottom w:val="single" w:sz="6" w:space="0" w:color="FFFFFF"/>
              <w:right w:val="single" w:sz="6" w:space="0" w:color="FFFFFF"/>
            </w:tcBorders>
          </w:tcPr>
          <w:p w14:paraId="207DF028" w14:textId="77777777" w:rsidR="005549F1" w:rsidRPr="004B4C33" w:rsidRDefault="005549F1" w:rsidP="006E1543">
            <w:pPr>
              <w:spacing w:line="163" w:lineRule="exact"/>
              <w:rPr>
                <w:lang w:val="en-GB"/>
              </w:rPr>
            </w:pPr>
          </w:p>
          <w:p w14:paraId="1A72DF63" w14:textId="77777777" w:rsidR="005549F1" w:rsidRPr="004B4C33" w:rsidRDefault="005549F1" w:rsidP="006E1543">
            <w:pPr>
              <w:spacing w:line="245" w:lineRule="auto"/>
              <w:jc w:val="center"/>
              <w:rPr>
                <w:lang w:val="en-GB"/>
              </w:rPr>
            </w:pPr>
            <w:r w:rsidRPr="004B4C33">
              <w:rPr>
                <w:lang w:val="en-GB"/>
              </w:rPr>
              <w:t>Yes mandatory</w:t>
            </w:r>
          </w:p>
        </w:tc>
        <w:tc>
          <w:tcPr>
            <w:tcW w:w="1968" w:type="dxa"/>
            <w:tcBorders>
              <w:top w:val="single" w:sz="7" w:space="0" w:color="000000"/>
              <w:left w:val="single" w:sz="7" w:space="0" w:color="000000"/>
              <w:bottom w:val="single" w:sz="6" w:space="0" w:color="FFFFFF"/>
              <w:right w:val="double" w:sz="7" w:space="0" w:color="000000"/>
            </w:tcBorders>
          </w:tcPr>
          <w:p w14:paraId="43F09CED" w14:textId="77777777" w:rsidR="005549F1" w:rsidRPr="004B4C33" w:rsidRDefault="005549F1" w:rsidP="006E1543">
            <w:pPr>
              <w:spacing w:line="163" w:lineRule="exact"/>
              <w:rPr>
                <w:lang w:val="en-GB"/>
              </w:rPr>
            </w:pPr>
          </w:p>
          <w:p w14:paraId="00C10046" w14:textId="77777777" w:rsidR="005549F1" w:rsidRPr="004B4C33" w:rsidRDefault="005549F1" w:rsidP="006E1543">
            <w:pPr>
              <w:spacing w:line="245" w:lineRule="auto"/>
              <w:jc w:val="right"/>
              <w:rPr>
                <w:lang w:val="en-GB"/>
              </w:rPr>
            </w:pPr>
            <w:r w:rsidRPr="004B4C33">
              <w:rPr>
                <w:lang w:val="en-GB"/>
              </w:rPr>
              <w:t>_____(Y/N)</w:t>
            </w:r>
          </w:p>
        </w:tc>
      </w:tr>
      <w:tr w:rsidR="005549F1" w14:paraId="631BC67C"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7A502E6A" w14:textId="77777777" w:rsidR="005549F1" w:rsidRDefault="005549F1" w:rsidP="006E1543">
            <w:pPr>
              <w:spacing w:line="163" w:lineRule="exact"/>
              <w:rPr>
                <w:lang w:val="en-GB"/>
              </w:rPr>
            </w:pPr>
          </w:p>
          <w:p w14:paraId="71118EA1" w14:textId="77777777" w:rsidR="005549F1" w:rsidRDefault="005549F1" w:rsidP="006E1543">
            <w:pPr>
              <w:rPr>
                <w:lang w:val="en-GB"/>
              </w:rPr>
            </w:pPr>
            <w:r>
              <w:rPr>
                <w:lang w:val="en-GB"/>
              </w:rPr>
              <w:t>m)</w:t>
            </w:r>
          </w:p>
        </w:tc>
        <w:tc>
          <w:tcPr>
            <w:tcW w:w="5295" w:type="dxa"/>
            <w:tcBorders>
              <w:top w:val="single" w:sz="7" w:space="0" w:color="000000"/>
              <w:left w:val="single" w:sz="6" w:space="0" w:color="FFFFFF"/>
              <w:bottom w:val="single" w:sz="6" w:space="0" w:color="FFFFFF"/>
              <w:right w:val="single" w:sz="6" w:space="0" w:color="FFFFFF"/>
            </w:tcBorders>
          </w:tcPr>
          <w:p w14:paraId="4999B14C" w14:textId="77777777" w:rsidR="005549F1" w:rsidRDefault="005549F1" w:rsidP="006E1543">
            <w:pPr>
              <w:spacing w:line="163" w:lineRule="exact"/>
              <w:rPr>
                <w:lang w:val="en-GB"/>
              </w:rPr>
            </w:pPr>
          </w:p>
          <w:p w14:paraId="28337F5C" w14:textId="77777777" w:rsidR="005549F1" w:rsidRDefault="005549F1" w:rsidP="006E1543">
            <w:pPr>
              <w:rPr>
                <w:lang w:val="en-GB"/>
              </w:rPr>
            </w:pPr>
            <w:r>
              <w:rPr>
                <w:lang w:val="en-GB"/>
              </w:rPr>
              <w:t>Any other equipment.</w:t>
            </w:r>
          </w:p>
        </w:tc>
        <w:tc>
          <w:tcPr>
            <w:tcW w:w="2546" w:type="dxa"/>
            <w:tcBorders>
              <w:top w:val="single" w:sz="7" w:space="0" w:color="000000"/>
              <w:left w:val="single" w:sz="7" w:space="0" w:color="000000"/>
              <w:bottom w:val="single" w:sz="6" w:space="0" w:color="FFFFFF"/>
              <w:right w:val="single" w:sz="6" w:space="0" w:color="FFFFFF"/>
            </w:tcBorders>
          </w:tcPr>
          <w:p w14:paraId="5AA9C297" w14:textId="77777777" w:rsidR="005549F1" w:rsidRDefault="005549F1" w:rsidP="006E1543">
            <w:pPr>
              <w:spacing w:line="163" w:lineRule="exact"/>
              <w:rPr>
                <w:lang w:val="en-GB"/>
              </w:rPr>
            </w:pPr>
          </w:p>
          <w:p w14:paraId="3D9AF059" w14:textId="77777777" w:rsidR="005549F1" w:rsidRDefault="005549F1" w:rsidP="006E1543">
            <w:pPr>
              <w:jc w:val="center"/>
              <w:rPr>
                <w:lang w:val="en-GB"/>
              </w:rPr>
            </w:pPr>
            <w:r>
              <w:rPr>
                <w:lang w:val="en-GB"/>
              </w:rPr>
              <w:t>Specify</w:t>
            </w:r>
          </w:p>
          <w:p w14:paraId="7C0369D5" w14:textId="77777777" w:rsidR="005549F1" w:rsidRDefault="005549F1" w:rsidP="006E1543">
            <w:pP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2A0018FA" w14:textId="77777777" w:rsidR="005549F1" w:rsidRDefault="005549F1" w:rsidP="006E1543">
            <w:pPr>
              <w:spacing w:line="163" w:lineRule="exact"/>
              <w:rPr>
                <w:lang w:val="en-GB"/>
              </w:rPr>
            </w:pPr>
          </w:p>
          <w:p w14:paraId="60CAE764" w14:textId="77777777" w:rsidR="005549F1" w:rsidRDefault="005549F1" w:rsidP="006E1543">
            <w:pPr>
              <w:jc w:val="right"/>
              <w:rPr>
                <w:lang w:val="en-GB"/>
              </w:rPr>
            </w:pPr>
            <w:r>
              <w:rPr>
                <w:lang w:val="en-GB"/>
              </w:rPr>
              <w:t>---------------------------------------------</w:t>
            </w:r>
          </w:p>
        </w:tc>
      </w:tr>
      <w:tr w:rsidR="005549F1" w14:paraId="4A7FEC2C" w14:textId="77777777" w:rsidTr="006E1543">
        <w:trPr>
          <w:jc w:val="right"/>
        </w:trPr>
        <w:tc>
          <w:tcPr>
            <w:tcW w:w="656" w:type="dxa"/>
            <w:tcBorders>
              <w:top w:val="single" w:sz="7" w:space="0" w:color="000000"/>
              <w:left w:val="single" w:sz="6" w:space="0" w:color="FFFFFF"/>
              <w:bottom w:val="single" w:sz="6" w:space="0" w:color="FFFFFF"/>
              <w:right w:val="single" w:sz="6" w:space="0" w:color="FFFFFF"/>
            </w:tcBorders>
          </w:tcPr>
          <w:p w14:paraId="3B9A771D" w14:textId="77777777" w:rsidR="005549F1" w:rsidRDefault="005549F1" w:rsidP="006E1543">
            <w:pPr>
              <w:spacing w:line="163" w:lineRule="exact"/>
              <w:rPr>
                <w:lang w:val="en-GB"/>
              </w:rPr>
            </w:pPr>
          </w:p>
          <w:p w14:paraId="2FD854E0" w14:textId="77777777" w:rsidR="005549F1" w:rsidRDefault="005549F1" w:rsidP="006E1543">
            <w:pPr>
              <w:rPr>
                <w:b/>
                <w:bCs/>
                <w:lang w:val="en-GB"/>
              </w:rPr>
            </w:pPr>
            <w:r>
              <w:rPr>
                <w:b/>
                <w:bCs/>
                <w:lang w:val="en-GB"/>
              </w:rPr>
              <w:t>11</w:t>
            </w:r>
          </w:p>
        </w:tc>
        <w:tc>
          <w:tcPr>
            <w:tcW w:w="9809" w:type="dxa"/>
            <w:gridSpan w:val="3"/>
            <w:tcBorders>
              <w:top w:val="single" w:sz="7" w:space="0" w:color="000000"/>
              <w:left w:val="single" w:sz="6" w:space="0" w:color="FFFFFF"/>
              <w:bottom w:val="single" w:sz="6" w:space="0" w:color="FFFFFF"/>
              <w:right w:val="nil"/>
            </w:tcBorders>
          </w:tcPr>
          <w:p w14:paraId="193CD7D7" w14:textId="77777777" w:rsidR="005549F1" w:rsidRDefault="005549F1" w:rsidP="006E1543">
            <w:pPr>
              <w:spacing w:line="163" w:lineRule="exact"/>
              <w:rPr>
                <w:b/>
                <w:bCs/>
                <w:lang w:val="en-GB"/>
              </w:rPr>
            </w:pPr>
          </w:p>
          <w:p w14:paraId="4E310B00" w14:textId="77777777" w:rsidR="005549F1" w:rsidRDefault="005549F1" w:rsidP="006E1543">
            <w:pPr>
              <w:rPr>
                <w:b/>
                <w:bCs/>
                <w:lang w:val="en-GB"/>
              </w:rPr>
            </w:pPr>
            <w:r>
              <w:rPr>
                <w:b/>
                <w:bCs/>
                <w:lang w:val="en-GB"/>
              </w:rPr>
              <w:t xml:space="preserve">OTHER ITEMS/EQUIPMENT </w:t>
            </w:r>
          </w:p>
        </w:tc>
      </w:tr>
      <w:tr w:rsidR="005549F1" w14:paraId="384F039B"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894206A" w14:textId="77777777" w:rsidR="005549F1" w:rsidRDefault="005549F1" w:rsidP="006E1543">
            <w:pPr>
              <w:spacing w:line="163" w:lineRule="exact"/>
              <w:rPr>
                <w:b/>
                <w:bCs/>
                <w:lang w:val="en-GB"/>
              </w:rPr>
            </w:pPr>
          </w:p>
          <w:p w14:paraId="55AC4079" w14:textId="77777777" w:rsidR="005549F1" w:rsidRDefault="005549F1" w:rsidP="006E1543">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4C32441D" w14:textId="77777777" w:rsidR="005549F1" w:rsidRDefault="005549F1" w:rsidP="006E1543">
            <w:pPr>
              <w:spacing w:line="163" w:lineRule="exact"/>
              <w:rPr>
                <w:lang w:val="en-GB"/>
              </w:rPr>
            </w:pPr>
          </w:p>
          <w:p w14:paraId="3F6BE46D" w14:textId="77777777" w:rsidR="005549F1" w:rsidRDefault="005549F1" w:rsidP="006E1543">
            <w:pPr>
              <w:rPr>
                <w:lang w:val="en-GB"/>
              </w:rPr>
            </w:pPr>
            <w:r>
              <w:rPr>
                <w:lang w:val="en-GB"/>
              </w:rPr>
              <w:t xml:space="preserve">Roof rail /rear spoiler/chrome </w:t>
            </w:r>
            <w:proofErr w:type="gramStart"/>
            <w:r>
              <w:rPr>
                <w:lang w:val="en-GB"/>
              </w:rPr>
              <w:t>rail  fitted</w:t>
            </w:r>
            <w:proofErr w:type="gramEnd"/>
            <w:r>
              <w:rPr>
                <w:lang w:val="en-GB"/>
              </w:rPr>
              <w:t>.</w:t>
            </w:r>
          </w:p>
        </w:tc>
        <w:tc>
          <w:tcPr>
            <w:tcW w:w="2546" w:type="dxa"/>
            <w:tcBorders>
              <w:top w:val="single" w:sz="7" w:space="0" w:color="000000"/>
              <w:left w:val="single" w:sz="7" w:space="0" w:color="000000"/>
              <w:bottom w:val="single" w:sz="6" w:space="0" w:color="FFFFFF"/>
              <w:right w:val="single" w:sz="6" w:space="0" w:color="FFFFFF"/>
            </w:tcBorders>
          </w:tcPr>
          <w:p w14:paraId="292705E9" w14:textId="77777777" w:rsidR="005549F1" w:rsidRDefault="005549F1" w:rsidP="006E1543">
            <w:pPr>
              <w:spacing w:line="163" w:lineRule="exact"/>
              <w:rPr>
                <w:lang w:val="en-GB"/>
              </w:rPr>
            </w:pPr>
          </w:p>
          <w:p w14:paraId="591A8D17" w14:textId="77777777" w:rsidR="005549F1" w:rsidRDefault="005549F1" w:rsidP="006E1543">
            <w:pPr>
              <w:jc w:val="center"/>
              <w:rPr>
                <w:lang w:val="en-GB"/>
              </w:rPr>
            </w:pPr>
            <w:r>
              <w:rPr>
                <w:lang w:val="en-GB"/>
              </w:rPr>
              <w:t>Yes</w:t>
            </w:r>
          </w:p>
          <w:p w14:paraId="6AA39633" w14:textId="77777777" w:rsidR="005549F1" w:rsidRDefault="005549F1" w:rsidP="006E1543">
            <w:pPr>
              <w:jc w:val="cente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20C6237B" w14:textId="77777777" w:rsidR="005549F1" w:rsidRDefault="005549F1" w:rsidP="006E1543">
            <w:pPr>
              <w:spacing w:line="163" w:lineRule="exact"/>
              <w:rPr>
                <w:lang w:val="en-GB"/>
              </w:rPr>
            </w:pPr>
          </w:p>
          <w:p w14:paraId="6C4BF04F" w14:textId="77777777" w:rsidR="005549F1" w:rsidRDefault="005549F1" w:rsidP="006E1543">
            <w:pPr>
              <w:jc w:val="right"/>
              <w:rPr>
                <w:lang w:val="en-GB"/>
              </w:rPr>
            </w:pPr>
            <w:r>
              <w:rPr>
                <w:lang w:val="en-GB"/>
              </w:rPr>
              <w:t xml:space="preserve">    ------------ (Y/N)</w:t>
            </w:r>
          </w:p>
        </w:tc>
      </w:tr>
      <w:tr w:rsidR="005549F1" w14:paraId="20638545"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A4A235B" w14:textId="77777777" w:rsidR="005549F1" w:rsidRDefault="005549F1" w:rsidP="006E1543">
            <w:pPr>
              <w:spacing w:line="163" w:lineRule="exact"/>
              <w:rPr>
                <w:lang w:val="en-GB"/>
              </w:rPr>
            </w:pPr>
          </w:p>
          <w:p w14:paraId="193B2FEE"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0EAA7716" w14:textId="77777777" w:rsidR="005549F1" w:rsidRDefault="005549F1" w:rsidP="006E1543">
            <w:pPr>
              <w:rPr>
                <w:lang w:val="en-GB"/>
              </w:rPr>
            </w:pPr>
          </w:p>
          <w:p w14:paraId="3CA72E41" w14:textId="77777777" w:rsidR="005549F1" w:rsidRDefault="005549F1" w:rsidP="006E1543">
            <w:pPr>
              <w:rPr>
                <w:lang w:val="en-GB"/>
              </w:rPr>
            </w:pPr>
            <w:r>
              <w:rPr>
                <w:lang w:val="en-GB"/>
              </w:rPr>
              <w:t>USB terminal, blue tooth</w:t>
            </w:r>
          </w:p>
        </w:tc>
        <w:tc>
          <w:tcPr>
            <w:tcW w:w="2546" w:type="dxa"/>
            <w:tcBorders>
              <w:top w:val="single" w:sz="7" w:space="0" w:color="000000"/>
              <w:left w:val="single" w:sz="7" w:space="0" w:color="000000"/>
              <w:bottom w:val="single" w:sz="6" w:space="0" w:color="FFFFFF"/>
              <w:right w:val="single" w:sz="6" w:space="0" w:color="FFFFFF"/>
            </w:tcBorders>
          </w:tcPr>
          <w:p w14:paraId="74A65458" w14:textId="77777777" w:rsidR="005549F1" w:rsidRDefault="005549F1" w:rsidP="006E1543">
            <w:pPr>
              <w:spacing w:line="163" w:lineRule="exact"/>
              <w:rPr>
                <w:lang w:val="en-GB"/>
              </w:rPr>
            </w:pPr>
          </w:p>
          <w:p w14:paraId="2BFEA0EB" w14:textId="77777777" w:rsidR="005549F1" w:rsidRDefault="005549F1" w:rsidP="006E1543">
            <w:pPr>
              <w:jc w:val="center"/>
              <w:rPr>
                <w:lang w:val="en-GB"/>
              </w:rPr>
            </w:pPr>
            <w:r>
              <w:rPr>
                <w:lang w:val="en-GB"/>
              </w:rPr>
              <w:t>Yes</w:t>
            </w:r>
          </w:p>
          <w:p w14:paraId="62700F0B" w14:textId="77777777" w:rsidR="005549F1" w:rsidRDefault="005549F1" w:rsidP="006E1543">
            <w:pPr>
              <w:jc w:val="center"/>
              <w:rPr>
                <w:lang w:val="en-GB"/>
              </w:rPr>
            </w:pPr>
            <w:r>
              <w:rPr>
                <w:lang w:val="en-GB"/>
              </w:rPr>
              <w:t xml:space="preserve">Mandatory </w:t>
            </w:r>
          </w:p>
        </w:tc>
        <w:tc>
          <w:tcPr>
            <w:tcW w:w="1968" w:type="dxa"/>
            <w:tcBorders>
              <w:top w:val="single" w:sz="7" w:space="0" w:color="000000"/>
              <w:left w:val="single" w:sz="7" w:space="0" w:color="000000"/>
              <w:bottom w:val="single" w:sz="6" w:space="0" w:color="FFFFFF"/>
              <w:right w:val="double" w:sz="7" w:space="0" w:color="000000"/>
            </w:tcBorders>
          </w:tcPr>
          <w:p w14:paraId="7FFDF142" w14:textId="77777777" w:rsidR="005549F1" w:rsidRDefault="005549F1" w:rsidP="006E1543">
            <w:pPr>
              <w:spacing w:line="163" w:lineRule="exact"/>
              <w:rPr>
                <w:lang w:val="en-GB"/>
              </w:rPr>
            </w:pPr>
          </w:p>
          <w:p w14:paraId="4C1D7021" w14:textId="77777777" w:rsidR="005549F1" w:rsidRDefault="005549F1" w:rsidP="006E1543">
            <w:pPr>
              <w:jc w:val="right"/>
              <w:rPr>
                <w:lang w:val="en-GB"/>
              </w:rPr>
            </w:pPr>
            <w:r>
              <w:rPr>
                <w:lang w:val="en-GB"/>
              </w:rPr>
              <w:t>-------------(Y/N)</w:t>
            </w:r>
          </w:p>
        </w:tc>
      </w:tr>
      <w:tr w:rsidR="005549F1" w14:paraId="71211F90"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4FC7565" w14:textId="77777777" w:rsidR="005549F1" w:rsidRDefault="005549F1" w:rsidP="006E1543">
            <w:pPr>
              <w:spacing w:line="163" w:lineRule="exact"/>
              <w:rPr>
                <w:lang w:val="en-GB"/>
              </w:rPr>
            </w:pPr>
          </w:p>
          <w:p w14:paraId="0430688E" w14:textId="77777777" w:rsidR="005549F1" w:rsidRDefault="005549F1" w:rsidP="006E1543">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5027C04A" w14:textId="77777777" w:rsidR="005549F1" w:rsidRDefault="005549F1" w:rsidP="006E1543">
            <w:pPr>
              <w:spacing w:line="163" w:lineRule="exact"/>
              <w:rPr>
                <w:lang w:val="en-GB"/>
              </w:rPr>
            </w:pPr>
          </w:p>
          <w:p w14:paraId="2008B346" w14:textId="77777777" w:rsidR="005549F1" w:rsidRDefault="005549F1" w:rsidP="006E1543">
            <w:pPr>
              <w:rPr>
                <w:lang w:val="en-GB"/>
              </w:rPr>
            </w:pPr>
            <w:r>
              <w:rPr>
                <w:lang w:val="en-GB"/>
              </w:rPr>
              <w:t xml:space="preserve">Air </w:t>
            </w:r>
            <w:proofErr w:type="gramStart"/>
            <w:r>
              <w:rPr>
                <w:lang w:val="en-GB"/>
              </w:rPr>
              <w:t>bags ,</w:t>
            </w:r>
            <w:proofErr w:type="gramEnd"/>
            <w:r>
              <w:rPr>
                <w:lang w:val="en-GB"/>
              </w:rPr>
              <w:t xml:space="preserve"> front &amp; rear  including curtain shield</w:t>
            </w:r>
          </w:p>
        </w:tc>
        <w:tc>
          <w:tcPr>
            <w:tcW w:w="2546" w:type="dxa"/>
            <w:tcBorders>
              <w:top w:val="single" w:sz="7" w:space="0" w:color="000000"/>
              <w:left w:val="single" w:sz="7" w:space="0" w:color="000000"/>
              <w:bottom w:val="single" w:sz="6" w:space="0" w:color="FFFFFF"/>
              <w:right w:val="single" w:sz="6" w:space="0" w:color="FFFFFF"/>
            </w:tcBorders>
          </w:tcPr>
          <w:p w14:paraId="08D2367C" w14:textId="77777777" w:rsidR="005549F1" w:rsidRDefault="005549F1" w:rsidP="006E1543">
            <w:pPr>
              <w:spacing w:line="163" w:lineRule="exact"/>
              <w:rPr>
                <w:lang w:val="en-GB"/>
              </w:rPr>
            </w:pPr>
          </w:p>
          <w:p w14:paraId="0380F36A" w14:textId="77777777" w:rsidR="005549F1" w:rsidRDefault="005549F1" w:rsidP="006E1543">
            <w:pPr>
              <w:jc w:val="center"/>
              <w:rPr>
                <w:lang w:val="en-GB"/>
              </w:rPr>
            </w:pPr>
            <w:r>
              <w:rPr>
                <w:lang w:val="en-GB"/>
              </w:rPr>
              <w:t>Yes</w:t>
            </w:r>
          </w:p>
          <w:p w14:paraId="0506DE1D" w14:textId="77777777" w:rsidR="005549F1" w:rsidRDefault="005549F1" w:rsidP="006E1543">
            <w:pPr>
              <w:spacing w:line="163" w:lineRule="exact"/>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73839F47" w14:textId="77777777" w:rsidR="005549F1" w:rsidRDefault="005549F1" w:rsidP="006E1543">
            <w:pPr>
              <w:rPr>
                <w:lang w:val="en-GB"/>
              </w:rPr>
            </w:pPr>
          </w:p>
          <w:p w14:paraId="1B824F18" w14:textId="77777777" w:rsidR="005549F1" w:rsidRDefault="005549F1" w:rsidP="006E1543">
            <w:pPr>
              <w:rPr>
                <w:lang w:val="en-GB"/>
              </w:rPr>
            </w:pPr>
            <w:r>
              <w:rPr>
                <w:lang w:val="en-GB"/>
              </w:rPr>
              <w:t>-------------(Y/N)</w:t>
            </w:r>
          </w:p>
        </w:tc>
      </w:tr>
      <w:tr w:rsidR="005549F1" w14:paraId="33E399A4" w14:textId="77777777" w:rsidTr="006E1543">
        <w:trPr>
          <w:jc w:val="right"/>
        </w:trPr>
        <w:tc>
          <w:tcPr>
            <w:tcW w:w="656" w:type="dxa"/>
            <w:tcBorders>
              <w:top w:val="single" w:sz="7" w:space="0" w:color="000000"/>
              <w:left w:val="double" w:sz="7" w:space="0" w:color="000000"/>
              <w:bottom w:val="single" w:sz="8" w:space="0" w:color="000000"/>
              <w:right w:val="single" w:sz="6" w:space="0" w:color="FFFFFF"/>
            </w:tcBorders>
          </w:tcPr>
          <w:p w14:paraId="1EC4BAF8" w14:textId="77777777" w:rsidR="005549F1" w:rsidRDefault="005549F1" w:rsidP="006E1543">
            <w:pPr>
              <w:spacing w:line="163" w:lineRule="exact"/>
              <w:rPr>
                <w:lang w:val="en-GB"/>
              </w:rPr>
            </w:pPr>
          </w:p>
          <w:p w14:paraId="7C45860B" w14:textId="77777777" w:rsidR="005549F1" w:rsidRDefault="005549F1" w:rsidP="006E1543">
            <w:pPr>
              <w:rPr>
                <w:lang w:val="en-GB"/>
              </w:rPr>
            </w:pPr>
            <w:r w:rsidRPr="00EB2012">
              <w:rPr>
                <w:lang w:val="en-GB"/>
              </w:rPr>
              <w:t>d)</w:t>
            </w:r>
          </w:p>
        </w:tc>
        <w:tc>
          <w:tcPr>
            <w:tcW w:w="5295" w:type="dxa"/>
            <w:tcBorders>
              <w:top w:val="single" w:sz="7" w:space="0" w:color="000000"/>
              <w:left w:val="single" w:sz="6" w:space="0" w:color="FFFFFF"/>
              <w:bottom w:val="single" w:sz="8" w:space="0" w:color="000000"/>
              <w:right w:val="single" w:sz="6" w:space="0" w:color="FFFFFF"/>
            </w:tcBorders>
          </w:tcPr>
          <w:p w14:paraId="12345EEB" w14:textId="77777777" w:rsidR="005549F1" w:rsidRDefault="005549F1" w:rsidP="006E1543">
            <w:pPr>
              <w:spacing w:line="163" w:lineRule="exact"/>
              <w:rPr>
                <w:lang w:val="en-GB"/>
              </w:rPr>
            </w:pPr>
          </w:p>
          <w:p w14:paraId="7E2A07DA" w14:textId="77777777" w:rsidR="005549F1" w:rsidRDefault="005549F1" w:rsidP="006E1543">
            <w:pPr>
              <w:rPr>
                <w:lang w:val="en-GB"/>
              </w:rPr>
            </w:pPr>
            <w:r>
              <w:rPr>
                <w:lang w:val="en-GB"/>
              </w:rPr>
              <w:t>With front, rear and sides cameras</w:t>
            </w:r>
          </w:p>
        </w:tc>
        <w:tc>
          <w:tcPr>
            <w:tcW w:w="2546" w:type="dxa"/>
            <w:tcBorders>
              <w:top w:val="single" w:sz="7" w:space="0" w:color="000000"/>
              <w:left w:val="single" w:sz="7" w:space="0" w:color="000000"/>
              <w:bottom w:val="single" w:sz="8" w:space="0" w:color="000000"/>
              <w:right w:val="single" w:sz="6" w:space="0" w:color="FFFFFF"/>
            </w:tcBorders>
          </w:tcPr>
          <w:p w14:paraId="2D7C3606" w14:textId="77777777" w:rsidR="005549F1" w:rsidRDefault="005549F1" w:rsidP="006E1543">
            <w:pPr>
              <w:spacing w:line="163" w:lineRule="exact"/>
              <w:rPr>
                <w:lang w:val="en-GB"/>
              </w:rPr>
            </w:pPr>
          </w:p>
          <w:p w14:paraId="11315987" w14:textId="77777777" w:rsidR="005549F1" w:rsidRDefault="005549F1" w:rsidP="006E1543">
            <w:pPr>
              <w:jc w:val="center"/>
              <w:rPr>
                <w:lang w:val="en-GB"/>
              </w:rPr>
            </w:pPr>
            <w:r>
              <w:rPr>
                <w:lang w:val="en-GB"/>
              </w:rPr>
              <w:t>Yes</w:t>
            </w:r>
          </w:p>
          <w:p w14:paraId="2D443F40" w14:textId="77777777" w:rsidR="005549F1" w:rsidRDefault="005549F1" w:rsidP="006E1543">
            <w:pPr>
              <w:spacing w:line="163" w:lineRule="exact"/>
              <w:jc w:val="center"/>
              <w:rPr>
                <w:lang w:val="en-GB"/>
              </w:rPr>
            </w:pPr>
            <w:r>
              <w:rPr>
                <w:lang w:val="en-GB"/>
              </w:rPr>
              <w:t>Mandatory</w:t>
            </w:r>
          </w:p>
        </w:tc>
        <w:tc>
          <w:tcPr>
            <w:tcW w:w="1968" w:type="dxa"/>
            <w:tcBorders>
              <w:top w:val="single" w:sz="7" w:space="0" w:color="000000"/>
              <w:left w:val="single" w:sz="7" w:space="0" w:color="000000"/>
              <w:bottom w:val="single" w:sz="8" w:space="0" w:color="000000"/>
              <w:right w:val="double" w:sz="7" w:space="0" w:color="000000"/>
            </w:tcBorders>
          </w:tcPr>
          <w:p w14:paraId="2E3B3E5C" w14:textId="77777777" w:rsidR="005549F1" w:rsidRDefault="005549F1" w:rsidP="006E1543">
            <w:pPr>
              <w:rPr>
                <w:lang w:val="en-GB"/>
              </w:rPr>
            </w:pPr>
          </w:p>
          <w:p w14:paraId="31D42D88" w14:textId="77777777" w:rsidR="005549F1" w:rsidRDefault="005549F1" w:rsidP="006E1543">
            <w:pPr>
              <w:rPr>
                <w:lang w:val="en-GB"/>
              </w:rPr>
            </w:pPr>
            <w:r>
              <w:rPr>
                <w:lang w:val="en-GB"/>
              </w:rPr>
              <w:t>-------------(Y/N)</w:t>
            </w:r>
          </w:p>
        </w:tc>
      </w:tr>
      <w:tr w:rsidR="005549F1" w14:paraId="295A70CA" w14:textId="77777777" w:rsidTr="006E1543">
        <w:trPr>
          <w:jc w:val="right"/>
        </w:trPr>
        <w:tc>
          <w:tcPr>
            <w:tcW w:w="656" w:type="dxa"/>
            <w:tcBorders>
              <w:top w:val="single" w:sz="8" w:space="0" w:color="000000"/>
              <w:left w:val="double" w:sz="12" w:space="0" w:color="000000"/>
              <w:bottom w:val="single" w:sz="8" w:space="0" w:color="000000"/>
              <w:right w:val="single" w:sz="6" w:space="0" w:color="FFFFFF"/>
            </w:tcBorders>
          </w:tcPr>
          <w:p w14:paraId="3D89FD3F" w14:textId="77777777" w:rsidR="005549F1" w:rsidRDefault="005549F1" w:rsidP="006E1543">
            <w:pPr>
              <w:spacing w:line="163" w:lineRule="exact"/>
              <w:rPr>
                <w:lang w:val="en-GB"/>
              </w:rPr>
            </w:pPr>
          </w:p>
          <w:p w14:paraId="71C53D77" w14:textId="77777777" w:rsidR="005549F1" w:rsidRDefault="005549F1" w:rsidP="006E1543">
            <w:pPr>
              <w:rPr>
                <w:lang w:val="en-GB"/>
              </w:rPr>
            </w:pPr>
            <w:r>
              <w:rPr>
                <w:lang w:val="en-GB"/>
              </w:rPr>
              <w:t>e)</w:t>
            </w:r>
          </w:p>
        </w:tc>
        <w:tc>
          <w:tcPr>
            <w:tcW w:w="5295" w:type="dxa"/>
            <w:tcBorders>
              <w:top w:val="single" w:sz="8" w:space="0" w:color="000000"/>
              <w:left w:val="single" w:sz="6" w:space="0" w:color="FFFFFF"/>
              <w:bottom w:val="single" w:sz="8" w:space="0" w:color="000000"/>
              <w:right w:val="single" w:sz="6" w:space="0" w:color="FFFFFF"/>
            </w:tcBorders>
          </w:tcPr>
          <w:p w14:paraId="36D3E76E" w14:textId="77777777" w:rsidR="005549F1" w:rsidRDefault="005549F1" w:rsidP="006E1543">
            <w:pPr>
              <w:rPr>
                <w:lang w:val="en-GB"/>
              </w:rPr>
            </w:pPr>
          </w:p>
          <w:p w14:paraId="7A6241B2" w14:textId="77777777" w:rsidR="005549F1" w:rsidRDefault="005549F1" w:rsidP="006E1543">
            <w:pPr>
              <w:rPr>
                <w:lang w:val="en-GB"/>
              </w:rPr>
            </w:pPr>
            <w:r>
              <w:rPr>
                <w:lang w:val="en-GB"/>
              </w:rPr>
              <w:t>Cruise and crawl control</w:t>
            </w:r>
          </w:p>
        </w:tc>
        <w:tc>
          <w:tcPr>
            <w:tcW w:w="2546" w:type="dxa"/>
            <w:tcBorders>
              <w:top w:val="single" w:sz="8" w:space="0" w:color="000000"/>
              <w:left w:val="single" w:sz="7" w:space="0" w:color="000000"/>
              <w:bottom w:val="single" w:sz="8" w:space="0" w:color="000000"/>
              <w:right w:val="single" w:sz="6" w:space="0" w:color="FFFFFF"/>
            </w:tcBorders>
          </w:tcPr>
          <w:p w14:paraId="267F4898" w14:textId="77777777" w:rsidR="005549F1" w:rsidRDefault="005549F1" w:rsidP="006E1543">
            <w:pPr>
              <w:spacing w:line="163" w:lineRule="exact"/>
              <w:rPr>
                <w:lang w:val="en-GB"/>
              </w:rPr>
            </w:pPr>
          </w:p>
          <w:p w14:paraId="7C10BDAA" w14:textId="77777777" w:rsidR="005549F1" w:rsidRDefault="005549F1" w:rsidP="006E1543">
            <w:pPr>
              <w:jc w:val="center"/>
              <w:rPr>
                <w:lang w:val="en-GB"/>
              </w:rPr>
            </w:pPr>
            <w:r>
              <w:rPr>
                <w:lang w:val="en-GB"/>
              </w:rPr>
              <w:t>Yes</w:t>
            </w:r>
          </w:p>
          <w:p w14:paraId="294929C8" w14:textId="77777777" w:rsidR="005549F1" w:rsidRDefault="005549F1" w:rsidP="006E1543">
            <w:pPr>
              <w:jc w:val="center"/>
              <w:rPr>
                <w:lang w:val="en-GB"/>
              </w:rPr>
            </w:pPr>
            <w:r>
              <w:rPr>
                <w:lang w:val="en-GB"/>
              </w:rPr>
              <w:t xml:space="preserve"> </w:t>
            </w:r>
          </w:p>
        </w:tc>
        <w:tc>
          <w:tcPr>
            <w:tcW w:w="1968" w:type="dxa"/>
            <w:tcBorders>
              <w:top w:val="single" w:sz="8" w:space="0" w:color="000000"/>
              <w:left w:val="single" w:sz="7" w:space="0" w:color="000000"/>
              <w:bottom w:val="single" w:sz="8" w:space="0" w:color="000000"/>
              <w:right w:val="double" w:sz="12" w:space="0" w:color="000000"/>
            </w:tcBorders>
          </w:tcPr>
          <w:p w14:paraId="76D49D6B" w14:textId="77777777" w:rsidR="005549F1" w:rsidRDefault="005549F1" w:rsidP="006E1543">
            <w:pPr>
              <w:rPr>
                <w:lang w:val="en-GB"/>
              </w:rPr>
            </w:pPr>
          </w:p>
          <w:p w14:paraId="55A801D0" w14:textId="77777777" w:rsidR="005549F1" w:rsidRDefault="005549F1" w:rsidP="006E1543">
            <w:pPr>
              <w:jc w:val="right"/>
              <w:rPr>
                <w:lang w:val="en-GB"/>
              </w:rPr>
            </w:pPr>
            <w:r>
              <w:rPr>
                <w:lang w:val="en-GB"/>
              </w:rPr>
              <w:t>-------------(Y/N)</w:t>
            </w:r>
          </w:p>
        </w:tc>
      </w:tr>
      <w:tr w:rsidR="005549F1" w14:paraId="12C82D44" w14:textId="77777777" w:rsidTr="006E1543">
        <w:trPr>
          <w:jc w:val="right"/>
        </w:trPr>
        <w:tc>
          <w:tcPr>
            <w:tcW w:w="656" w:type="dxa"/>
            <w:tcBorders>
              <w:top w:val="single" w:sz="8" w:space="0" w:color="000000"/>
              <w:left w:val="double" w:sz="7" w:space="0" w:color="000000"/>
              <w:bottom w:val="single" w:sz="6" w:space="0" w:color="FFFFFF"/>
              <w:right w:val="single" w:sz="6" w:space="0" w:color="FFFFFF"/>
            </w:tcBorders>
          </w:tcPr>
          <w:p w14:paraId="0DA5C243" w14:textId="77777777" w:rsidR="005549F1" w:rsidRDefault="005549F1" w:rsidP="006E1543">
            <w:pPr>
              <w:rPr>
                <w:lang w:val="en-GB"/>
              </w:rPr>
            </w:pPr>
          </w:p>
          <w:p w14:paraId="2B1A45C1" w14:textId="77777777" w:rsidR="005549F1" w:rsidRDefault="005549F1" w:rsidP="006E1543">
            <w:pPr>
              <w:rPr>
                <w:lang w:val="en-GB"/>
              </w:rPr>
            </w:pPr>
            <w:r>
              <w:rPr>
                <w:lang w:val="en-GB"/>
              </w:rPr>
              <w:t>f)</w:t>
            </w:r>
          </w:p>
        </w:tc>
        <w:tc>
          <w:tcPr>
            <w:tcW w:w="5295" w:type="dxa"/>
            <w:tcBorders>
              <w:top w:val="single" w:sz="8" w:space="0" w:color="000000"/>
              <w:left w:val="single" w:sz="6" w:space="0" w:color="FFFFFF"/>
              <w:bottom w:val="single" w:sz="6" w:space="0" w:color="FFFFFF"/>
              <w:right w:val="single" w:sz="6" w:space="0" w:color="FFFFFF"/>
            </w:tcBorders>
          </w:tcPr>
          <w:p w14:paraId="29F2C68B" w14:textId="77777777" w:rsidR="005549F1" w:rsidRDefault="005549F1" w:rsidP="006E1543">
            <w:pPr>
              <w:rPr>
                <w:lang w:val="en-GB"/>
              </w:rPr>
            </w:pPr>
          </w:p>
          <w:p w14:paraId="61B79CA2" w14:textId="77777777" w:rsidR="005549F1" w:rsidRDefault="005549F1" w:rsidP="006E1543">
            <w:pPr>
              <w:rPr>
                <w:lang w:val="en-GB"/>
              </w:rPr>
            </w:pPr>
            <w:r>
              <w:rPr>
                <w:lang w:val="en-GB"/>
              </w:rPr>
              <w:t xml:space="preserve">Centre console, lockable </w:t>
            </w:r>
            <w:r w:rsidRPr="00F23B56">
              <w:rPr>
                <w:lang w:val="en-GB"/>
              </w:rPr>
              <w:t>g</w:t>
            </w:r>
            <w:r>
              <w:rPr>
                <w:lang w:val="en-GB"/>
              </w:rPr>
              <w:t>l</w:t>
            </w:r>
            <w:r w:rsidRPr="00F23B56">
              <w:rPr>
                <w:lang w:val="en-GB"/>
              </w:rPr>
              <w:t>ov</w:t>
            </w:r>
            <w:r>
              <w:rPr>
                <w:lang w:val="en-GB"/>
              </w:rPr>
              <w:t>e box</w:t>
            </w:r>
          </w:p>
        </w:tc>
        <w:tc>
          <w:tcPr>
            <w:tcW w:w="2546" w:type="dxa"/>
            <w:tcBorders>
              <w:top w:val="single" w:sz="8" w:space="0" w:color="000000"/>
              <w:left w:val="single" w:sz="7" w:space="0" w:color="000000"/>
              <w:bottom w:val="single" w:sz="6" w:space="0" w:color="FFFFFF"/>
              <w:right w:val="single" w:sz="6" w:space="0" w:color="FFFFFF"/>
            </w:tcBorders>
          </w:tcPr>
          <w:p w14:paraId="5C00E065" w14:textId="77777777" w:rsidR="005549F1" w:rsidRDefault="005549F1" w:rsidP="006E1543">
            <w:pPr>
              <w:spacing w:line="163" w:lineRule="exact"/>
              <w:rPr>
                <w:lang w:val="en-GB"/>
              </w:rPr>
            </w:pPr>
          </w:p>
          <w:p w14:paraId="28AD71F6" w14:textId="77777777" w:rsidR="005549F1" w:rsidRDefault="005549F1" w:rsidP="006E1543">
            <w:pPr>
              <w:jc w:val="center"/>
              <w:rPr>
                <w:lang w:val="en-GB"/>
              </w:rPr>
            </w:pPr>
            <w:r>
              <w:rPr>
                <w:lang w:val="en-GB"/>
              </w:rPr>
              <w:t>Yes</w:t>
            </w:r>
          </w:p>
          <w:p w14:paraId="20F9BA18" w14:textId="77777777" w:rsidR="005549F1" w:rsidRDefault="005549F1" w:rsidP="006E1543">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2764E863" w14:textId="77777777" w:rsidR="005549F1" w:rsidRDefault="005549F1" w:rsidP="006E1543">
            <w:pPr>
              <w:rPr>
                <w:lang w:val="en-GB"/>
              </w:rPr>
            </w:pPr>
          </w:p>
          <w:p w14:paraId="6533E43F" w14:textId="77777777" w:rsidR="005549F1" w:rsidRDefault="005549F1" w:rsidP="006E1543">
            <w:pPr>
              <w:rPr>
                <w:lang w:val="en-GB"/>
              </w:rPr>
            </w:pPr>
            <w:r>
              <w:rPr>
                <w:lang w:val="en-GB"/>
              </w:rPr>
              <w:t>-------------(Y/N)</w:t>
            </w:r>
          </w:p>
        </w:tc>
      </w:tr>
      <w:tr w:rsidR="005549F1" w14:paraId="656566A0" w14:textId="77777777" w:rsidTr="006E1543">
        <w:trPr>
          <w:jc w:val="right"/>
        </w:trPr>
        <w:tc>
          <w:tcPr>
            <w:tcW w:w="656" w:type="dxa"/>
            <w:tcBorders>
              <w:top w:val="single" w:sz="8" w:space="0" w:color="000000"/>
              <w:left w:val="double" w:sz="7" w:space="0" w:color="000000"/>
              <w:bottom w:val="single" w:sz="6" w:space="0" w:color="FFFFFF"/>
              <w:right w:val="single" w:sz="6" w:space="0" w:color="FFFFFF"/>
            </w:tcBorders>
          </w:tcPr>
          <w:p w14:paraId="247D3E28" w14:textId="77777777" w:rsidR="005549F1" w:rsidRDefault="005549F1" w:rsidP="006E1543">
            <w:pPr>
              <w:rPr>
                <w:lang w:val="en-GB"/>
              </w:rPr>
            </w:pPr>
          </w:p>
          <w:p w14:paraId="73C63DB3" w14:textId="77777777" w:rsidR="005549F1" w:rsidRDefault="005549F1" w:rsidP="006E1543">
            <w:pPr>
              <w:rPr>
                <w:lang w:val="en-GB"/>
              </w:rPr>
            </w:pPr>
            <w:r>
              <w:rPr>
                <w:lang w:val="en-GB"/>
              </w:rPr>
              <w:t>g)</w:t>
            </w:r>
          </w:p>
        </w:tc>
        <w:tc>
          <w:tcPr>
            <w:tcW w:w="5295" w:type="dxa"/>
            <w:tcBorders>
              <w:top w:val="single" w:sz="8" w:space="0" w:color="000000"/>
              <w:left w:val="single" w:sz="6" w:space="0" w:color="FFFFFF"/>
              <w:bottom w:val="single" w:sz="6" w:space="0" w:color="FFFFFF"/>
              <w:right w:val="single" w:sz="6" w:space="0" w:color="FFFFFF"/>
            </w:tcBorders>
          </w:tcPr>
          <w:p w14:paraId="1739EC93" w14:textId="77777777" w:rsidR="005549F1" w:rsidRDefault="005549F1" w:rsidP="006E1543">
            <w:pPr>
              <w:rPr>
                <w:lang w:val="en-GB"/>
              </w:rPr>
            </w:pPr>
          </w:p>
          <w:p w14:paraId="24357049" w14:textId="77777777" w:rsidR="005549F1" w:rsidRDefault="005549F1" w:rsidP="006E1543">
            <w:pPr>
              <w:rPr>
                <w:lang w:val="en-GB"/>
              </w:rPr>
            </w:pPr>
            <w:r>
              <w:rPr>
                <w:lang w:val="en-GB"/>
              </w:rPr>
              <w:t>Smart entry and start system</w:t>
            </w:r>
          </w:p>
        </w:tc>
        <w:tc>
          <w:tcPr>
            <w:tcW w:w="2546" w:type="dxa"/>
            <w:tcBorders>
              <w:top w:val="single" w:sz="8" w:space="0" w:color="000000"/>
              <w:left w:val="single" w:sz="7" w:space="0" w:color="000000"/>
              <w:bottom w:val="single" w:sz="6" w:space="0" w:color="FFFFFF"/>
              <w:right w:val="single" w:sz="6" w:space="0" w:color="FFFFFF"/>
            </w:tcBorders>
          </w:tcPr>
          <w:p w14:paraId="312172CB" w14:textId="77777777" w:rsidR="005549F1" w:rsidRDefault="005549F1" w:rsidP="006E1543">
            <w:pPr>
              <w:spacing w:line="163" w:lineRule="exact"/>
              <w:rPr>
                <w:lang w:val="en-GB"/>
              </w:rPr>
            </w:pPr>
          </w:p>
          <w:p w14:paraId="6B3D9A27" w14:textId="77777777" w:rsidR="005549F1" w:rsidRDefault="005549F1" w:rsidP="006E1543">
            <w:pPr>
              <w:jc w:val="center"/>
              <w:rPr>
                <w:lang w:val="en-GB"/>
              </w:rPr>
            </w:pPr>
            <w:r>
              <w:rPr>
                <w:lang w:val="en-GB"/>
              </w:rPr>
              <w:t>Yes</w:t>
            </w:r>
          </w:p>
          <w:p w14:paraId="354FC427" w14:textId="77777777" w:rsidR="005549F1" w:rsidRDefault="005549F1" w:rsidP="006E1543">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5024DAEB" w14:textId="77777777" w:rsidR="005549F1" w:rsidRDefault="005549F1" w:rsidP="006E1543">
            <w:pPr>
              <w:rPr>
                <w:lang w:val="en-GB"/>
              </w:rPr>
            </w:pPr>
          </w:p>
          <w:p w14:paraId="30EF3F8A" w14:textId="77777777" w:rsidR="005549F1" w:rsidRDefault="005549F1" w:rsidP="006E1543">
            <w:pPr>
              <w:rPr>
                <w:lang w:val="en-GB"/>
              </w:rPr>
            </w:pPr>
            <w:r>
              <w:rPr>
                <w:lang w:val="en-GB"/>
              </w:rPr>
              <w:t>-------------(Y/N)</w:t>
            </w:r>
          </w:p>
        </w:tc>
      </w:tr>
      <w:tr w:rsidR="005549F1" w14:paraId="76AE44CE" w14:textId="77777777" w:rsidTr="006E1543">
        <w:trPr>
          <w:jc w:val="right"/>
        </w:trPr>
        <w:tc>
          <w:tcPr>
            <w:tcW w:w="656" w:type="dxa"/>
            <w:tcBorders>
              <w:top w:val="single" w:sz="8" w:space="0" w:color="000000"/>
              <w:left w:val="double" w:sz="7" w:space="0" w:color="000000"/>
              <w:bottom w:val="single" w:sz="6" w:space="0" w:color="FFFFFF"/>
              <w:right w:val="single" w:sz="6" w:space="0" w:color="FFFFFF"/>
            </w:tcBorders>
          </w:tcPr>
          <w:p w14:paraId="7E1EEBA0" w14:textId="77777777" w:rsidR="005549F1" w:rsidRDefault="005549F1" w:rsidP="006E1543">
            <w:pPr>
              <w:rPr>
                <w:lang w:val="en-GB"/>
              </w:rPr>
            </w:pPr>
          </w:p>
          <w:p w14:paraId="034261B9" w14:textId="77777777" w:rsidR="005549F1" w:rsidRDefault="005549F1" w:rsidP="006E1543">
            <w:pPr>
              <w:rPr>
                <w:lang w:val="en-GB"/>
              </w:rPr>
            </w:pPr>
            <w:r>
              <w:rPr>
                <w:lang w:val="en-GB"/>
              </w:rPr>
              <w:t>h)</w:t>
            </w:r>
          </w:p>
        </w:tc>
        <w:tc>
          <w:tcPr>
            <w:tcW w:w="5295" w:type="dxa"/>
            <w:tcBorders>
              <w:top w:val="single" w:sz="8" w:space="0" w:color="000000"/>
              <w:left w:val="single" w:sz="6" w:space="0" w:color="FFFFFF"/>
              <w:bottom w:val="single" w:sz="6" w:space="0" w:color="FFFFFF"/>
              <w:right w:val="single" w:sz="6" w:space="0" w:color="FFFFFF"/>
            </w:tcBorders>
          </w:tcPr>
          <w:p w14:paraId="24ABAEC8" w14:textId="77777777" w:rsidR="005549F1" w:rsidRDefault="005549F1" w:rsidP="006E1543">
            <w:pPr>
              <w:rPr>
                <w:lang w:val="en-GB"/>
              </w:rPr>
            </w:pPr>
          </w:p>
          <w:p w14:paraId="695CE774" w14:textId="77777777" w:rsidR="005549F1" w:rsidRDefault="005549F1" w:rsidP="006E1543">
            <w:pPr>
              <w:rPr>
                <w:lang w:val="en-GB"/>
              </w:rPr>
            </w:pPr>
            <w:r>
              <w:rPr>
                <w:lang w:val="en-GB"/>
              </w:rPr>
              <w:t xml:space="preserve">Display screen, audio with 8 speakers </w:t>
            </w:r>
          </w:p>
        </w:tc>
        <w:tc>
          <w:tcPr>
            <w:tcW w:w="2546" w:type="dxa"/>
            <w:tcBorders>
              <w:top w:val="single" w:sz="8" w:space="0" w:color="000000"/>
              <w:left w:val="single" w:sz="7" w:space="0" w:color="000000"/>
              <w:bottom w:val="single" w:sz="6" w:space="0" w:color="FFFFFF"/>
              <w:right w:val="single" w:sz="6" w:space="0" w:color="FFFFFF"/>
            </w:tcBorders>
          </w:tcPr>
          <w:p w14:paraId="2C2831D9" w14:textId="77777777" w:rsidR="005549F1" w:rsidRDefault="005549F1" w:rsidP="006E1543">
            <w:pPr>
              <w:spacing w:line="163" w:lineRule="exact"/>
              <w:rPr>
                <w:lang w:val="en-GB"/>
              </w:rPr>
            </w:pPr>
          </w:p>
          <w:p w14:paraId="1D0D0A1B" w14:textId="77777777" w:rsidR="005549F1" w:rsidRDefault="005549F1" w:rsidP="006E1543">
            <w:pPr>
              <w:jc w:val="center"/>
              <w:rPr>
                <w:lang w:val="en-GB"/>
              </w:rPr>
            </w:pPr>
            <w:r>
              <w:rPr>
                <w:lang w:val="en-GB"/>
              </w:rPr>
              <w:t>Yes</w:t>
            </w:r>
          </w:p>
          <w:p w14:paraId="18497119" w14:textId="77777777" w:rsidR="005549F1" w:rsidRDefault="005549F1" w:rsidP="006E1543">
            <w:pPr>
              <w:jc w:val="center"/>
              <w:rPr>
                <w:lang w:val="en-GB"/>
              </w:rPr>
            </w:pPr>
            <w:r>
              <w:rPr>
                <w:lang w:val="en-GB"/>
              </w:rPr>
              <w:t xml:space="preserve">Mandatory </w:t>
            </w:r>
          </w:p>
        </w:tc>
        <w:tc>
          <w:tcPr>
            <w:tcW w:w="1968" w:type="dxa"/>
            <w:tcBorders>
              <w:top w:val="single" w:sz="8" w:space="0" w:color="000000"/>
              <w:left w:val="single" w:sz="7" w:space="0" w:color="000000"/>
              <w:bottom w:val="single" w:sz="6" w:space="0" w:color="FFFFFF"/>
              <w:right w:val="double" w:sz="7" w:space="0" w:color="000000"/>
            </w:tcBorders>
          </w:tcPr>
          <w:p w14:paraId="548483E7" w14:textId="77777777" w:rsidR="005549F1" w:rsidRDefault="005549F1" w:rsidP="006E1543">
            <w:pPr>
              <w:rPr>
                <w:lang w:val="en-GB"/>
              </w:rPr>
            </w:pPr>
          </w:p>
          <w:p w14:paraId="7AC51B1E" w14:textId="77777777" w:rsidR="005549F1" w:rsidRDefault="005549F1" w:rsidP="006E1543">
            <w:pPr>
              <w:jc w:val="right"/>
              <w:rPr>
                <w:lang w:val="en-GB"/>
              </w:rPr>
            </w:pPr>
            <w:r>
              <w:rPr>
                <w:lang w:val="en-GB"/>
              </w:rPr>
              <w:t>-------------(Y/N)</w:t>
            </w:r>
          </w:p>
        </w:tc>
      </w:tr>
      <w:tr w:rsidR="005549F1" w14:paraId="331076E2" w14:textId="77777777" w:rsidTr="006E1543">
        <w:trPr>
          <w:jc w:val="right"/>
        </w:trPr>
        <w:tc>
          <w:tcPr>
            <w:tcW w:w="656" w:type="dxa"/>
            <w:tcBorders>
              <w:top w:val="single" w:sz="8" w:space="0" w:color="000000"/>
              <w:left w:val="double" w:sz="7" w:space="0" w:color="000000"/>
              <w:bottom w:val="single" w:sz="6" w:space="0" w:color="FFFFFF"/>
              <w:right w:val="single" w:sz="6" w:space="0" w:color="FFFFFF"/>
            </w:tcBorders>
          </w:tcPr>
          <w:p w14:paraId="16929D3B" w14:textId="77777777" w:rsidR="005549F1" w:rsidRDefault="005549F1" w:rsidP="006E1543">
            <w:pPr>
              <w:rPr>
                <w:lang w:val="en-GB"/>
              </w:rPr>
            </w:pPr>
          </w:p>
          <w:p w14:paraId="11A6A6CB" w14:textId="77777777" w:rsidR="005549F1" w:rsidRDefault="005549F1" w:rsidP="006E1543">
            <w:pPr>
              <w:rPr>
                <w:lang w:val="en-GB"/>
              </w:rPr>
            </w:pPr>
            <w:proofErr w:type="spellStart"/>
            <w:r>
              <w:rPr>
                <w:lang w:val="en-GB"/>
              </w:rPr>
              <w:t>i</w:t>
            </w:r>
            <w:proofErr w:type="spellEnd"/>
            <w:r>
              <w:rPr>
                <w:lang w:val="en-GB"/>
              </w:rPr>
              <w:t>)</w:t>
            </w:r>
          </w:p>
        </w:tc>
        <w:tc>
          <w:tcPr>
            <w:tcW w:w="5295" w:type="dxa"/>
            <w:tcBorders>
              <w:top w:val="single" w:sz="8" w:space="0" w:color="000000"/>
              <w:left w:val="single" w:sz="6" w:space="0" w:color="FFFFFF"/>
              <w:bottom w:val="single" w:sz="6" w:space="0" w:color="FFFFFF"/>
              <w:right w:val="single" w:sz="6" w:space="0" w:color="FFFFFF"/>
            </w:tcBorders>
          </w:tcPr>
          <w:p w14:paraId="415982BA" w14:textId="77777777" w:rsidR="005549F1" w:rsidRDefault="005549F1" w:rsidP="006E1543">
            <w:pPr>
              <w:rPr>
                <w:lang w:val="en-GB"/>
              </w:rPr>
            </w:pPr>
          </w:p>
          <w:p w14:paraId="21F8F044" w14:textId="77777777" w:rsidR="005549F1" w:rsidRDefault="005549F1" w:rsidP="006E1543">
            <w:pPr>
              <w:rPr>
                <w:lang w:val="en-GB"/>
              </w:rPr>
            </w:pPr>
            <w:r>
              <w:rPr>
                <w:lang w:val="en-GB"/>
              </w:rPr>
              <w:t>Electronic dynamic suspension system</w:t>
            </w:r>
          </w:p>
        </w:tc>
        <w:tc>
          <w:tcPr>
            <w:tcW w:w="2546" w:type="dxa"/>
            <w:tcBorders>
              <w:top w:val="single" w:sz="8" w:space="0" w:color="000000"/>
              <w:left w:val="single" w:sz="7" w:space="0" w:color="000000"/>
              <w:bottom w:val="single" w:sz="6" w:space="0" w:color="FFFFFF"/>
              <w:right w:val="single" w:sz="6" w:space="0" w:color="FFFFFF"/>
            </w:tcBorders>
          </w:tcPr>
          <w:p w14:paraId="66261A3F" w14:textId="77777777" w:rsidR="005549F1" w:rsidRDefault="005549F1" w:rsidP="006E1543">
            <w:pPr>
              <w:spacing w:line="163" w:lineRule="exact"/>
              <w:rPr>
                <w:lang w:val="en-GB"/>
              </w:rPr>
            </w:pPr>
          </w:p>
          <w:p w14:paraId="5EC9CFE8" w14:textId="77777777" w:rsidR="005549F1" w:rsidRDefault="005549F1" w:rsidP="006E1543">
            <w:pPr>
              <w:jc w:val="center"/>
              <w:rPr>
                <w:lang w:val="en-GB"/>
              </w:rPr>
            </w:pPr>
            <w:r>
              <w:rPr>
                <w:lang w:val="en-GB"/>
              </w:rPr>
              <w:t>Yes</w:t>
            </w:r>
          </w:p>
          <w:p w14:paraId="7F39DC22" w14:textId="77777777" w:rsidR="005549F1" w:rsidRDefault="005549F1" w:rsidP="006E1543">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69BEF0EC" w14:textId="77777777" w:rsidR="005549F1" w:rsidRDefault="005549F1" w:rsidP="006E1543">
            <w:pPr>
              <w:rPr>
                <w:lang w:val="en-GB"/>
              </w:rPr>
            </w:pPr>
          </w:p>
          <w:p w14:paraId="5D2D6F37" w14:textId="77777777" w:rsidR="005549F1" w:rsidRDefault="005549F1" w:rsidP="006E1543">
            <w:pPr>
              <w:rPr>
                <w:lang w:val="en-GB"/>
              </w:rPr>
            </w:pPr>
            <w:r>
              <w:rPr>
                <w:lang w:val="en-GB"/>
              </w:rPr>
              <w:t>-------------(Y/N)</w:t>
            </w:r>
          </w:p>
        </w:tc>
      </w:tr>
      <w:tr w:rsidR="005549F1" w14:paraId="15BF6AF6" w14:textId="77777777" w:rsidTr="006E1543">
        <w:trPr>
          <w:jc w:val="right"/>
        </w:trPr>
        <w:tc>
          <w:tcPr>
            <w:tcW w:w="656" w:type="dxa"/>
            <w:tcBorders>
              <w:top w:val="single" w:sz="8" w:space="0" w:color="000000"/>
              <w:left w:val="double" w:sz="7" w:space="0" w:color="000000"/>
              <w:bottom w:val="single" w:sz="6" w:space="0" w:color="FFFFFF"/>
              <w:right w:val="single" w:sz="6" w:space="0" w:color="FFFFFF"/>
            </w:tcBorders>
          </w:tcPr>
          <w:p w14:paraId="19AD9724" w14:textId="77777777" w:rsidR="005549F1" w:rsidRDefault="005549F1" w:rsidP="006E1543">
            <w:pPr>
              <w:rPr>
                <w:lang w:val="en-GB"/>
              </w:rPr>
            </w:pPr>
          </w:p>
          <w:p w14:paraId="338C0E28" w14:textId="77777777" w:rsidR="005549F1" w:rsidRDefault="005549F1" w:rsidP="006E1543">
            <w:pPr>
              <w:rPr>
                <w:lang w:val="en-GB"/>
              </w:rPr>
            </w:pPr>
            <w:r>
              <w:rPr>
                <w:lang w:val="en-GB"/>
              </w:rPr>
              <w:t>j)</w:t>
            </w:r>
          </w:p>
        </w:tc>
        <w:tc>
          <w:tcPr>
            <w:tcW w:w="5295" w:type="dxa"/>
            <w:tcBorders>
              <w:top w:val="single" w:sz="8" w:space="0" w:color="000000"/>
              <w:left w:val="single" w:sz="6" w:space="0" w:color="FFFFFF"/>
              <w:bottom w:val="single" w:sz="6" w:space="0" w:color="FFFFFF"/>
              <w:right w:val="single" w:sz="6" w:space="0" w:color="FFFFFF"/>
            </w:tcBorders>
          </w:tcPr>
          <w:p w14:paraId="1F07D259" w14:textId="77777777" w:rsidR="005549F1" w:rsidRDefault="005549F1" w:rsidP="006E1543">
            <w:pPr>
              <w:rPr>
                <w:lang w:val="en-GB"/>
              </w:rPr>
            </w:pPr>
          </w:p>
          <w:p w14:paraId="0A1D748E" w14:textId="77777777" w:rsidR="005549F1" w:rsidRDefault="005549F1" w:rsidP="006E1543">
            <w:pPr>
              <w:rPr>
                <w:lang w:val="en-GB"/>
              </w:rPr>
            </w:pPr>
            <w:r>
              <w:rPr>
                <w:lang w:val="en-GB"/>
              </w:rPr>
              <w:t>Heated seats/seat air conditioner</w:t>
            </w:r>
          </w:p>
        </w:tc>
        <w:tc>
          <w:tcPr>
            <w:tcW w:w="2546" w:type="dxa"/>
            <w:tcBorders>
              <w:top w:val="single" w:sz="8" w:space="0" w:color="000000"/>
              <w:left w:val="single" w:sz="7" w:space="0" w:color="000000"/>
              <w:bottom w:val="single" w:sz="6" w:space="0" w:color="FFFFFF"/>
              <w:right w:val="single" w:sz="6" w:space="0" w:color="FFFFFF"/>
            </w:tcBorders>
          </w:tcPr>
          <w:p w14:paraId="270D255C" w14:textId="77777777" w:rsidR="005549F1" w:rsidRDefault="005549F1" w:rsidP="006E1543">
            <w:pPr>
              <w:spacing w:line="163" w:lineRule="exact"/>
              <w:rPr>
                <w:lang w:val="en-GB"/>
              </w:rPr>
            </w:pPr>
          </w:p>
          <w:p w14:paraId="3E5EEF9F" w14:textId="77777777" w:rsidR="005549F1" w:rsidRDefault="005549F1" w:rsidP="006E1543">
            <w:pPr>
              <w:jc w:val="center"/>
              <w:rPr>
                <w:lang w:val="en-GB"/>
              </w:rPr>
            </w:pPr>
            <w:r>
              <w:rPr>
                <w:lang w:val="en-GB"/>
              </w:rPr>
              <w:t>Yes</w:t>
            </w:r>
          </w:p>
          <w:p w14:paraId="5B1B7F40" w14:textId="77777777" w:rsidR="005549F1" w:rsidRDefault="005549F1" w:rsidP="006E1543">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48EDA7F2" w14:textId="77777777" w:rsidR="005549F1" w:rsidRDefault="005549F1" w:rsidP="006E1543">
            <w:pPr>
              <w:rPr>
                <w:lang w:val="en-GB"/>
              </w:rPr>
            </w:pPr>
          </w:p>
          <w:p w14:paraId="6050C5C1" w14:textId="77777777" w:rsidR="005549F1" w:rsidRDefault="005549F1" w:rsidP="006E1543">
            <w:pPr>
              <w:rPr>
                <w:lang w:val="en-GB"/>
              </w:rPr>
            </w:pPr>
            <w:r>
              <w:rPr>
                <w:lang w:val="en-GB"/>
              </w:rPr>
              <w:t>-------------(Y/N)</w:t>
            </w:r>
          </w:p>
        </w:tc>
      </w:tr>
      <w:tr w:rsidR="005549F1" w14:paraId="5DB63CEC" w14:textId="77777777" w:rsidTr="006E1543">
        <w:trPr>
          <w:jc w:val="right"/>
        </w:trPr>
        <w:tc>
          <w:tcPr>
            <w:tcW w:w="656" w:type="dxa"/>
            <w:tcBorders>
              <w:top w:val="single" w:sz="8" w:space="0" w:color="000000"/>
              <w:left w:val="double" w:sz="7" w:space="0" w:color="000000"/>
              <w:bottom w:val="single" w:sz="6" w:space="0" w:color="FFFFFF"/>
              <w:right w:val="single" w:sz="6" w:space="0" w:color="FFFFFF"/>
            </w:tcBorders>
          </w:tcPr>
          <w:p w14:paraId="6B771DC8" w14:textId="77777777" w:rsidR="005549F1" w:rsidRDefault="005549F1" w:rsidP="006E1543">
            <w:pPr>
              <w:rPr>
                <w:lang w:val="en-GB"/>
              </w:rPr>
            </w:pPr>
          </w:p>
          <w:p w14:paraId="53BE6742" w14:textId="77777777" w:rsidR="005549F1" w:rsidRDefault="005549F1" w:rsidP="006E1543">
            <w:pPr>
              <w:rPr>
                <w:lang w:val="en-GB"/>
              </w:rPr>
            </w:pPr>
            <w:r>
              <w:rPr>
                <w:lang w:val="en-GB"/>
              </w:rPr>
              <w:t>k)</w:t>
            </w:r>
          </w:p>
        </w:tc>
        <w:tc>
          <w:tcPr>
            <w:tcW w:w="5295" w:type="dxa"/>
            <w:tcBorders>
              <w:top w:val="single" w:sz="8" w:space="0" w:color="000000"/>
              <w:left w:val="single" w:sz="6" w:space="0" w:color="FFFFFF"/>
              <w:bottom w:val="single" w:sz="6" w:space="0" w:color="FFFFFF"/>
              <w:right w:val="single" w:sz="6" w:space="0" w:color="FFFFFF"/>
            </w:tcBorders>
          </w:tcPr>
          <w:p w14:paraId="4A8C3481" w14:textId="77777777" w:rsidR="005549F1" w:rsidRDefault="005549F1" w:rsidP="006E1543">
            <w:pPr>
              <w:rPr>
                <w:lang w:val="en-GB"/>
              </w:rPr>
            </w:pPr>
          </w:p>
          <w:p w14:paraId="7FC7176B" w14:textId="77777777" w:rsidR="005549F1" w:rsidRDefault="005549F1" w:rsidP="006E1543">
            <w:pPr>
              <w:rPr>
                <w:lang w:val="en-GB"/>
              </w:rPr>
            </w:pPr>
            <w:r>
              <w:rPr>
                <w:lang w:val="en-GB"/>
              </w:rPr>
              <w:t xml:space="preserve">4 zone auto air-con </w:t>
            </w:r>
          </w:p>
        </w:tc>
        <w:tc>
          <w:tcPr>
            <w:tcW w:w="2546" w:type="dxa"/>
            <w:tcBorders>
              <w:top w:val="single" w:sz="8" w:space="0" w:color="000000"/>
              <w:left w:val="single" w:sz="7" w:space="0" w:color="000000"/>
              <w:bottom w:val="single" w:sz="6" w:space="0" w:color="FFFFFF"/>
              <w:right w:val="single" w:sz="6" w:space="0" w:color="FFFFFF"/>
            </w:tcBorders>
          </w:tcPr>
          <w:p w14:paraId="13DA6CEB" w14:textId="77777777" w:rsidR="005549F1" w:rsidRDefault="005549F1" w:rsidP="006E1543">
            <w:pPr>
              <w:spacing w:line="163" w:lineRule="exact"/>
              <w:rPr>
                <w:lang w:val="en-GB"/>
              </w:rPr>
            </w:pPr>
          </w:p>
          <w:p w14:paraId="3D912F64" w14:textId="77777777" w:rsidR="005549F1" w:rsidRDefault="005549F1" w:rsidP="006E1543">
            <w:pPr>
              <w:jc w:val="center"/>
              <w:rPr>
                <w:lang w:val="en-GB"/>
              </w:rPr>
            </w:pPr>
            <w:r>
              <w:rPr>
                <w:lang w:val="en-GB"/>
              </w:rPr>
              <w:t>Yes</w:t>
            </w:r>
          </w:p>
          <w:p w14:paraId="05D3D5C4" w14:textId="77777777" w:rsidR="005549F1" w:rsidRDefault="005549F1" w:rsidP="006E1543">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2ABC69CA" w14:textId="77777777" w:rsidR="005549F1" w:rsidRDefault="005549F1" w:rsidP="006E1543">
            <w:pPr>
              <w:rPr>
                <w:lang w:val="en-GB"/>
              </w:rPr>
            </w:pPr>
          </w:p>
          <w:p w14:paraId="19333CF5" w14:textId="77777777" w:rsidR="005549F1" w:rsidRDefault="005549F1" w:rsidP="006E1543">
            <w:pPr>
              <w:rPr>
                <w:lang w:val="en-GB"/>
              </w:rPr>
            </w:pPr>
            <w:r>
              <w:rPr>
                <w:lang w:val="en-GB"/>
              </w:rPr>
              <w:t>-------------(Y/N)</w:t>
            </w:r>
          </w:p>
        </w:tc>
      </w:tr>
      <w:tr w:rsidR="005549F1" w14:paraId="33612AB0" w14:textId="77777777" w:rsidTr="006E1543">
        <w:trPr>
          <w:jc w:val="right"/>
        </w:trPr>
        <w:tc>
          <w:tcPr>
            <w:tcW w:w="656" w:type="dxa"/>
            <w:tcBorders>
              <w:top w:val="single" w:sz="8" w:space="0" w:color="000000"/>
              <w:left w:val="double" w:sz="7" w:space="0" w:color="000000"/>
              <w:bottom w:val="single" w:sz="6" w:space="0" w:color="FFFFFF"/>
              <w:right w:val="single" w:sz="6" w:space="0" w:color="FFFFFF"/>
            </w:tcBorders>
          </w:tcPr>
          <w:p w14:paraId="334C133C" w14:textId="77777777" w:rsidR="005549F1" w:rsidRDefault="005549F1" w:rsidP="006E1543">
            <w:pPr>
              <w:rPr>
                <w:lang w:val="en-GB"/>
              </w:rPr>
            </w:pPr>
          </w:p>
          <w:p w14:paraId="088AB50C" w14:textId="77777777" w:rsidR="005549F1" w:rsidRDefault="005549F1" w:rsidP="006E1543">
            <w:pPr>
              <w:rPr>
                <w:lang w:val="en-GB"/>
              </w:rPr>
            </w:pPr>
            <w:r>
              <w:rPr>
                <w:lang w:val="en-GB"/>
              </w:rPr>
              <w:t>l</w:t>
            </w:r>
            <w:r w:rsidRPr="00AF79E9">
              <w:rPr>
                <w:lang w:val="en-GB"/>
              </w:rPr>
              <w:t>)</w:t>
            </w:r>
          </w:p>
        </w:tc>
        <w:tc>
          <w:tcPr>
            <w:tcW w:w="5295" w:type="dxa"/>
            <w:tcBorders>
              <w:top w:val="single" w:sz="8" w:space="0" w:color="000000"/>
              <w:left w:val="single" w:sz="6" w:space="0" w:color="FFFFFF"/>
              <w:bottom w:val="single" w:sz="6" w:space="0" w:color="FFFFFF"/>
              <w:right w:val="single" w:sz="6" w:space="0" w:color="FFFFFF"/>
            </w:tcBorders>
          </w:tcPr>
          <w:p w14:paraId="4C505571" w14:textId="77777777" w:rsidR="005549F1" w:rsidRDefault="005549F1" w:rsidP="006E1543">
            <w:pPr>
              <w:rPr>
                <w:lang w:val="en-GB"/>
              </w:rPr>
            </w:pPr>
          </w:p>
          <w:p w14:paraId="40EA9FDA" w14:textId="77777777" w:rsidR="005549F1" w:rsidRDefault="005549F1" w:rsidP="006E1543">
            <w:pPr>
              <w:rPr>
                <w:lang w:val="en-GB"/>
              </w:rPr>
            </w:pPr>
            <w:r>
              <w:rPr>
                <w:lang w:val="en-GB"/>
              </w:rPr>
              <w:t>Panoramic Sun roof (covering the entire roof)</w:t>
            </w:r>
          </w:p>
        </w:tc>
        <w:tc>
          <w:tcPr>
            <w:tcW w:w="2546" w:type="dxa"/>
            <w:tcBorders>
              <w:top w:val="single" w:sz="8" w:space="0" w:color="000000"/>
              <w:left w:val="single" w:sz="7" w:space="0" w:color="000000"/>
              <w:bottom w:val="single" w:sz="6" w:space="0" w:color="FFFFFF"/>
              <w:right w:val="single" w:sz="6" w:space="0" w:color="FFFFFF"/>
            </w:tcBorders>
          </w:tcPr>
          <w:p w14:paraId="040332D5" w14:textId="77777777" w:rsidR="005549F1" w:rsidRDefault="005549F1" w:rsidP="006E1543">
            <w:pPr>
              <w:rPr>
                <w:lang w:val="en-GB"/>
              </w:rPr>
            </w:pPr>
          </w:p>
          <w:p w14:paraId="09C1D78B" w14:textId="77777777" w:rsidR="005549F1" w:rsidRDefault="005549F1" w:rsidP="006E1543">
            <w:pPr>
              <w:jc w:val="center"/>
              <w:rPr>
                <w:lang w:val="en-GB"/>
              </w:rPr>
            </w:pPr>
            <w:r>
              <w:rPr>
                <w:lang w:val="en-GB"/>
              </w:rPr>
              <w:t>Yes</w:t>
            </w:r>
          </w:p>
          <w:p w14:paraId="6C76B1E1" w14:textId="77777777" w:rsidR="005549F1" w:rsidRDefault="005549F1" w:rsidP="006E1543">
            <w:pPr>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20930265" w14:textId="77777777" w:rsidR="005549F1" w:rsidRDefault="005549F1" w:rsidP="006E1543">
            <w:pPr>
              <w:rPr>
                <w:lang w:val="en-GB"/>
              </w:rPr>
            </w:pPr>
          </w:p>
          <w:p w14:paraId="42CFA7B2" w14:textId="77777777" w:rsidR="005549F1" w:rsidRDefault="005549F1" w:rsidP="006E1543">
            <w:pPr>
              <w:rPr>
                <w:lang w:val="en-GB"/>
              </w:rPr>
            </w:pPr>
            <w:r>
              <w:rPr>
                <w:lang w:val="en-GB"/>
              </w:rPr>
              <w:t>-------------(Y/N)</w:t>
            </w:r>
          </w:p>
        </w:tc>
      </w:tr>
      <w:tr w:rsidR="005549F1" w14:paraId="1BE4F62A" w14:textId="77777777" w:rsidTr="006E1543">
        <w:trPr>
          <w:jc w:val="right"/>
        </w:trPr>
        <w:tc>
          <w:tcPr>
            <w:tcW w:w="656" w:type="dxa"/>
            <w:tcBorders>
              <w:top w:val="single" w:sz="8" w:space="0" w:color="000000"/>
              <w:left w:val="double" w:sz="7" w:space="0" w:color="000000"/>
              <w:bottom w:val="single" w:sz="6" w:space="0" w:color="FFFFFF"/>
              <w:right w:val="single" w:sz="6" w:space="0" w:color="FFFFFF"/>
            </w:tcBorders>
          </w:tcPr>
          <w:p w14:paraId="31AF5F4E" w14:textId="77777777" w:rsidR="005549F1" w:rsidRDefault="005549F1" w:rsidP="006E1543">
            <w:pPr>
              <w:rPr>
                <w:lang w:val="en-GB"/>
              </w:rPr>
            </w:pPr>
          </w:p>
          <w:p w14:paraId="2FE8041C" w14:textId="77777777" w:rsidR="005549F1" w:rsidRDefault="005549F1" w:rsidP="006E1543">
            <w:pPr>
              <w:rPr>
                <w:lang w:val="en-GB"/>
              </w:rPr>
            </w:pPr>
            <w:r>
              <w:rPr>
                <w:lang w:val="en-GB"/>
              </w:rPr>
              <w:t>m)</w:t>
            </w:r>
          </w:p>
        </w:tc>
        <w:tc>
          <w:tcPr>
            <w:tcW w:w="5295" w:type="dxa"/>
            <w:tcBorders>
              <w:top w:val="single" w:sz="8" w:space="0" w:color="000000"/>
              <w:left w:val="single" w:sz="6" w:space="0" w:color="FFFFFF"/>
              <w:bottom w:val="single" w:sz="6" w:space="0" w:color="FFFFFF"/>
              <w:right w:val="single" w:sz="6" w:space="0" w:color="FFFFFF"/>
            </w:tcBorders>
          </w:tcPr>
          <w:p w14:paraId="72F278AA" w14:textId="77777777" w:rsidR="005549F1" w:rsidRDefault="005549F1" w:rsidP="006E1543">
            <w:pPr>
              <w:rPr>
                <w:lang w:val="en-GB"/>
              </w:rPr>
            </w:pPr>
          </w:p>
          <w:p w14:paraId="5B0C116F" w14:textId="77777777" w:rsidR="005549F1" w:rsidRPr="00136638" w:rsidRDefault="005549F1" w:rsidP="006E1543">
            <w:pPr>
              <w:rPr>
                <w:lang w:val="en-GB"/>
              </w:rPr>
            </w:pPr>
            <w:r>
              <w:rPr>
                <w:lang w:val="en-GB"/>
              </w:rPr>
              <w:t xml:space="preserve"> </w:t>
            </w:r>
          </w:p>
          <w:p w14:paraId="7905BCF1" w14:textId="77777777" w:rsidR="005549F1" w:rsidRDefault="005549F1" w:rsidP="006E1543">
            <w:pPr>
              <w:rPr>
                <w:lang w:val="en-GB"/>
              </w:rPr>
            </w:pPr>
            <w:r w:rsidRPr="00136638">
              <w:rPr>
                <w:lang w:val="en-GB"/>
              </w:rPr>
              <w:t xml:space="preserve">Electric Brake Distribution (EBD), </w:t>
            </w:r>
            <w:r>
              <w:rPr>
                <w:lang w:val="en-GB"/>
              </w:rPr>
              <w:t xml:space="preserve">Anti-lock Braking </w:t>
            </w:r>
          </w:p>
          <w:p w14:paraId="6C2E5FC9" w14:textId="77777777" w:rsidR="005549F1" w:rsidRDefault="005549F1" w:rsidP="006E1543">
            <w:pPr>
              <w:rPr>
                <w:lang w:val="en-GB"/>
              </w:rPr>
            </w:pPr>
          </w:p>
          <w:p w14:paraId="4A1D9423" w14:textId="77777777" w:rsidR="005549F1" w:rsidRDefault="005549F1" w:rsidP="006E1543">
            <w:pPr>
              <w:rPr>
                <w:lang w:val="en-GB"/>
              </w:rPr>
            </w:pPr>
            <w:proofErr w:type="gramStart"/>
            <w:r>
              <w:rPr>
                <w:lang w:val="en-GB"/>
              </w:rPr>
              <w:t>System ,</w:t>
            </w:r>
            <w:proofErr w:type="gramEnd"/>
            <w:r>
              <w:rPr>
                <w:lang w:val="en-GB"/>
              </w:rPr>
              <w:t xml:space="preserve"> ABS, Vehicle Stability Control(VSC)</w:t>
            </w:r>
          </w:p>
        </w:tc>
        <w:tc>
          <w:tcPr>
            <w:tcW w:w="2546" w:type="dxa"/>
            <w:tcBorders>
              <w:top w:val="single" w:sz="8" w:space="0" w:color="000000"/>
              <w:left w:val="single" w:sz="7" w:space="0" w:color="000000"/>
              <w:bottom w:val="single" w:sz="6" w:space="0" w:color="FFFFFF"/>
              <w:right w:val="single" w:sz="6" w:space="0" w:color="FFFFFF"/>
            </w:tcBorders>
          </w:tcPr>
          <w:p w14:paraId="6BC8CEC4" w14:textId="77777777" w:rsidR="005549F1" w:rsidRDefault="005549F1" w:rsidP="006E1543">
            <w:pPr>
              <w:rPr>
                <w:lang w:val="en-GB"/>
              </w:rPr>
            </w:pPr>
          </w:p>
          <w:p w14:paraId="11B11D0F" w14:textId="77777777" w:rsidR="005549F1" w:rsidRDefault="005549F1" w:rsidP="006E1543">
            <w:pPr>
              <w:jc w:val="center"/>
              <w:rPr>
                <w:lang w:val="en-GB"/>
              </w:rPr>
            </w:pPr>
            <w:r>
              <w:rPr>
                <w:lang w:val="en-GB"/>
              </w:rPr>
              <w:t>Yes</w:t>
            </w:r>
          </w:p>
          <w:p w14:paraId="52B472A2" w14:textId="77777777" w:rsidR="005549F1" w:rsidRDefault="005549F1" w:rsidP="006E1543">
            <w:pPr>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6F9E94CE" w14:textId="77777777" w:rsidR="005549F1" w:rsidRDefault="005549F1" w:rsidP="006E1543">
            <w:pPr>
              <w:jc w:val="right"/>
              <w:rPr>
                <w:lang w:val="en-GB"/>
              </w:rPr>
            </w:pPr>
          </w:p>
          <w:p w14:paraId="31BF8884" w14:textId="77777777" w:rsidR="005549F1" w:rsidRDefault="005549F1" w:rsidP="006E1543">
            <w:pPr>
              <w:jc w:val="right"/>
              <w:rPr>
                <w:lang w:val="en-GB"/>
              </w:rPr>
            </w:pPr>
            <w:r>
              <w:rPr>
                <w:lang w:val="en-GB"/>
              </w:rPr>
              <w:t>-------------(Y/N)</w:t>
            </w:r>
          </w:p>
        </w:tc>
      </w:tr>
      <w:tr w:rsidR="005549F1" w14:paraId="6834A647" w14:textId="77777777" w:rsidTr="006E1543">
        <w:trPr>
          <w:jc w:val="right"/>
        </w:trPr>
        <w:tc>
          <w:tcPr>
            <w:tcW w:w="656" w:type="dxa"/>
            <w:tcBorders>
              <w:top w:val="single" w:sz="7" w:space="0" w:color="000000"/>
              <w:left w:val="single" w:sz="6" w:space="0" w:color="FFFFFF"/>
              <w:bottom w:val="single" w:sz="6" w:space="0" w:color="FFFFFF"/>
              <w:right w:val="single" w:sz="6" w:space="0" w:color="FFFFFF"/>
            </w:tcBorders>
          </w:tcPr>
          <w:p w14:paraId="39C4644D" w14:textId="77777777" w:rsidR="005549F1" w:rsidRDefault="005549F1" w:rsidP="006E1543">
            <w:pPr>
              <w:spacing w:line="163" w:lineRule="exact"/>
              <w:rPr>
                <w:lang w:val="en-GB"/>
              </w:rPr>
            </w:pPr>
          </w:p>
          <w:p w14:paraId="3E48BCE8" w14:textId="77777777" w:rsidR="005549F1" w:rsidRDefault="005549F1" w:rsidP="006E1543">
            <w:pPr>
              <w:spacing w:line="163" w:lineRule="exact"/>
              <w:rPr>
                <w:lang w:val="en-GB"/>
              </w:rPr>
            </w:pPr>
          </w:p>
          <w:p w14:paraId="0783EF72" w14:textId="77777777" w:rsidR="005549F1" w:rsidRDefault="005549F1" w:rsidP="006E1543">
            <w:pPr>
              <w:rPr>
                <w:b/>
                <w:bCs/>
                <w:lang w:val="en-GB"/>
              </w:rPr>
            </w:pPr>
            <w:r>
              <w:rPr>
                <w:b/>
                <w:bCs/>
                <w:lang w:val="en-GB"/>
              </w:rPr>
              <w:t>12</w:t>
            </w:r>
          </w:p>
        </w:tc>
        <w:tc>
          <w:tcPr>
            <w:tcW w:w="9809" w:type="dxa"/>
            <w:gridSpan w:val="3"/>
            <w:tcBorders>
              <w:top w:val="single" w:sz="7" w:space="0" w:color="000000"/>
              <w:left w:val="single" w:sz="6" w:space="0" w:color="FFFFFF"/>
              <w:bottom w:val="single" w:sz="6" w:space="0" w:color="FFFFFF"/>
              <w:right w:val="nil"/>
            </w:tcBorders>
          </w:tcPr>
          <w:p w14:paraId="6B858FC0" w14:textId="77777777" w:rsidR="005549F1" w:rsidRDefault="005549F1" w:rsidP="006E1543">
            <w:pPr>
              <w:spacing w:line="163" w:lineRule="exact"/>
              <w:rPr>
                <w:b/>
                <w:bCs/>
                <w:lang w:val="en-GB"/>
              </w:rPr>
            </w:pPr>
          </w:p>
          <w:p w14:paraId="7DE8A073" w14:textId="77777777" w:rsidR="005549F1" w:rsidRDefault="005549F1" w:rsidP="006E1543">
            <w:pPr>
              <w:spacing w:line="163" w:lineRule="exact"/>
              <w:rPr>
                <w:b/>
                <w:bCs/>
                <w:lang w:val="en-GB"/>
              </w:rPr>
            </w:pPr>
          </w:p>
          <w:p w14:paraId="6060449A" w14:textId="77777777" w:rsidR="005549F1" w:rsidRDefault="005549F1" w:rsidP="006E1543">
            <w:pPr>
              <w:rPr>
                <w:b/>
                <w:bCs/>
                <w:lang w:val="en-GB"/>
              </w:rPr>
            </w:pPr>
            <w:r>
              <w:rPr>
                <w:b/>
                <w:bCs/>
                <w:lang w:val="en-GB"/>
              </w:rPr>
              <w:t>WARRANTY</w:t>
            </w:r>
          </w:p>
        </w:tc>
      </w:tr>
      <w:tr w:rsidR="005549F1" w14:paraId="01789DDA"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46DBE5EF" w14:textId="77777777" w:rsidR="005549F1" w:rsidRDefault="005549F1" w:rsidP="006E1543">
            <w:pPr>
              <w:spacing w:line="163" w:lineRule="exact"/>
              <w:rPr>
                <w:b/>
                <w:bCs/>
                <w:lang w:val="en-GB"/>
              </w:rPr>
            </w:pPr>
          </w:p>
          <w:p w14:paraId="7D10CA20" w14:textId="77777777" w:rsidR="005549F1" w:rsidRDefault="005549F1" w:rsidP="006E1543">
            <w:pPr>
              <w:rPr>
                <w:lang w:val="en-GB"/>
              </w:rPr>
            </w:pPr>
            <w:r>
              <w:rPr>
                <w:lang w:val="en-GB"/>
              </w:rPr>
              <w:t xml:space="preserve">a) </w:t>
            </w:r>
          </w:p>
        </w:tc>
        <w:tc>
          <w:tcPr>
            <w:tcW w:w="5295" w:type="dxa"/>
            <w:tcBorders>
              <w:top w:val="single" w:sz="7" w:space="0" w:color="000000"/>
              <w:left w:val="single" w:sz="6" w:space="0" w:color="FFFFFF"/>
              <w:bottom w:val="single" w:sz="6" w:space="0" w:color="FFFFFF"/>
              <w:right w:val="single" w:sz="6" w:space="0" w:color="FFFFFF"/>
            </w:tcBorders>
          </w:tcPr>
          <w:p w14:paraId="082738B2" w14:textId="77777777" w:rsidR="005549F1" w:rsidRDefault="005549F1" w:rsidP="006E1543">
            <w:pPr>
              <w:spacing w:line="163" w:lineRule="exact"/>
              <w:rPr>
                <w:lang w:val="en-GB"/>
              </w:rPr>
            </w:pPr>
          </w:p>
          <w:p w14:paraId="63B6BCEF" w14:textId="77777777" w:rsidR="005549F1" w:rsidRDefault="005549F1" w:rsidP="006E1543">
            <w:pPr>
              <w:rPr>
                <w:lang w:val="en-GB"/>
              </w:rPr>
            </w:pPr>
            <w:r>
              <w:rPr>
                <w:lang w:val="en-GB"/>
              </w:rPr>
              <w:t>Each vehicle supplied to carry a statement of warranty.</w:t>
            </w:r>
          </w:p>
        </w:tc>
        <w:tc>
          <w:tcPr>
            <w:tcW w:w="2546" w:type="dxa"/>
            <w:tcBorders>
              <w:top w:val="single" w:sz="7" w:space="0" w:color="000000"/>
              <w:left w:val="single" w:sz="7" w:space="0" w:color="000000"/>
              <w:bottom w:val="single" w:sz="6" w:space="0" w:color="FFFFFF"/>
              <w:right w:val="single" w:sz="6" w:space="0" w:color="FFFFFF"/>
            </w:tcBorders>
          </w:tcPr>
          <w:p w14:paraId="747B0678" w14:textId="77777777" w:rsidR="005549F1" w:rsidRDefault="005549F1" w:rsidP="006E1543">
            <w:pPr>
              <w:spacing w:line="163" w:lineRule="exact"/>
              <w:rPr>
                <w:lang w:val="en-GB"/>
              </w:rPr>
            </w:pPr>
          </w:p>
          <w:p w14:paraId="2EB42E25" w14:textId="77777777" w:rsidR="005549F1" w:rsidRDefault="005549F1" w:rsidP="006E1543">
            <w:pPr>
              <w:jc w:val="center"/>
              <w:rPr>
                <w:lang w:val="en-GB"/>
              </w:rPr>
            </w:pPr>
            <w:r>
              <w:rPr>
                <w:lang w:val="en-GB"/>
              </w:rPr>
              <w:t>Yes</w:t>
            </w:r>
          </w:p>
          <w:p w14:paraId="515B015B" w14:textId="77777777" w:rsidR="005549F1" w:rsidRDefault="005549F1" w:rsidP="006E1543">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2B4FD794" w14:textId="77777777" w:rsidR="005549F1" w:rsidRDefault="005549F1" w:rsidP="006E1543">
            <w:pPr>
              <w:spacing w:line="163" w:lineRule="exact"/>
              <w:rPr>
                <w:lang w:val="en-GB"/>
              </w:rPr>
            </w:pPr>
          </w:p>
          <w:p w14:paraId="310E023D" w14:textId="77777777" w:rsidR="005549F1" w:rsidRDefault="005549F1" w:rsidP="006E1543">
            <w:pPr>
              <w:jc w:val="right"/>
              <w:rPr>
                <w:lang w:val="en-GB"/>
              </w:rPr>
            </w:pPr>
            <w:r>
              <w:rPr>
                <w:lang w:val="en-GB"/>
              </w:rPr>
              <w:t xml:space="preserve">     ------------(Y/N)</w:t>
            </w:r>
          </w:p>
        </w:tc>
      </w:tr>
      <w:tr w:rsidR="005549F1" w14:paraId="542FB983"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0B4C76CF" w14:textId="77777777" w:rsidR="005549F1" w:rsidRDefault="005549F1" w:rsidP="006E1543">
            <w:pPr>
              <w:spacing w:line="163" w:lineRule="exact"/>
              <w:rPr>
                <w:lang w:val="en-GB"/>
              </w:rPr>
            </w:pPr>
          </w:p>
          <w:p w14:paraId="0F76A909"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563F8856" w14:textId="77777777" w:rsidR="005549F1" w:rsidRDefault="005549F1" w:rsidP="006E1543">
            <w:pPr>
              <w:spacing w:line="163" w:lineRule="exact"/>
              <w:rPr>
                <w:lang w:val="en-GB"/>
              </w:rPr>
            </w:pPr>
          </w:p>
          <w:p w14:paraId="5E5E2711" w14:textId="77777777" w:rsidR="005549F1" w:rsidRDefault="005549F1" w:rsidP="006E1543">
            <w:pPr>
              <w:rPr>
                <w:lang w:val="en-GB"/>
              </w:rPr>
            </w:pPr>
            <w:r>
              <w:rPr>
                <w:lang w:val="en-GB"/>
              </w:rPr>
              <w:t>Warranty duration min., 12 Months or 100,000 Km whichever occurs first.</w:t>
            </w:r>
          </w:p>
        </w:tc>
        <w:tc>
          <w:tcPr>
            <w:tcW w:w="2546" w:type="dxa"/>
            <w:tcBorders>
              <w:top w:val="single" w:sz="7" w:space="0" w:color="000000"/>
              <w:left w:val="single" w:sz="7" w:space="0" w:color="000000"/>
              <w:bottom w:val="single" w:sz="6" w:space="0" w:color="FFFFFF"/>
              <w:right w:val="single" w:sz="6" w:space="0" w:color="FFFFFF"/>
            </w:tcBorders>
          </w:tcPr>
          <w:p w14:paraId="5D0D94D6" w14:textId="77777777" w:rsidR="005549F1" w:rsidRDefault="005549F1" w:rsidP="006E1543">
            <w:pPr>
              <w:spacing w:line="163" w:lineRule="exact"/>
              <w:rPr>
                <w:lang w:val="en-GB"/>
              </w:rPr>
            </w:pPr>
          </w:p>
          <w:p w14:paraId="6D13B187" w14:textId="77777777" w:rsidR="005549F1" w:rsidRDefault="005549F1" w:rsidP="006E1543">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278E7571" w14:textId="77777777" w:rsidR="005549F1" w:rsidRDefault="005549F1" w:rsidP="006E1543">
            <w:pPr>
              <w:spacing w:line="163" w:lineRule="exact"/>
              <w:rPr>
                <w:lang w:val="en-GB"/>
              </w:rPr>
            </w:pPr>
          </w:p>
          <w:p w14:paraId="1F3C2B06" w14:textId="77777777" w:rsidR="005549F1" w:rsidRDefault="005549F1" w:rsidP="006E1543">
            <w:pPr>
              <w:jc w:val="right"/>
              <w:rPr>
                <w:lang w:val="en-GB"/>
              </w:rPr>
            </w:pPr>
            <w:r>
              <w:rPr>
                <w:lang w:val="en-GB"/>
              </w:rPr>
              <w:t xml:space="preserve">   ---------- Months</w:t>
            </w:r>
          </w:p>
          <w:p w14:paraId="624B36C8" w14:textId="77777777" w:rsidR="005549F1" w:rsidRDefault="005549F1" w:rsidP="006E1543">
            <w:pPr>
              <w:jc w:val="right"/>
              <w:rPr>
                <w:lang w:val="en-GB"/>
              </w:rPr>
            </w:pPr>
          </w:p>
          <w:p w14:paraId="7A8179EF" w14:textId="77777777" w:rsidR="005549F1" w:rsidRDefault="005549F1" w:rsidP="006E1543">
            <w:pPr>
              <w:jc w:val="right"/>
              <w:rPr>
                <w:lang w:val="en-GB"/>
              </w:rPr>
            </w:pPr>
            <w:r>
              <w:rPr>
                <w:lang w:val="en-GB"/>
              </w:rPr>
              <w:t>----------------Km</w:t>
            </w:r>
          </w:p>
        </w:tc>
      </w:tr>
      <w:tr w:rsidR="005549F1" w14:paraId="080FC81D" w14:textId="77777777" w:rsidTr="006E1543">
        <w:trPr>
          <w:jc w:val="right"/>
        </w:trPr>
        <w:tc>
          <w:tcPr>
            <w:tcW w:w="656" w:type="dxa"/>
            <w:tcBorders>
              <w:top w:val="single" w:sz="7" w:space="0" w:color="000000"/>
              <w:left w:val="single" w:sz="6" w:space="0" w:color="FFFFFF"/>
              <w:bottom w:val="single" w:sz="6" w:space="0" w:color="FFFFFF"/>
              <w:right w:val="single" w:sz="6" w:space="0" w:color="FFFFFF"/>
            </w:tcBorders>
          </w:tcPr>
          <w:p w14:paraId="45ECC1D0" w14:textId="77777777" w:rsidR="005549F1" w:rsidRDefault="005549F1" w:rsidP="006E1543">
            <w:pPr>
              <w:spacing w:line="163" w:lineRule="exact"/>
              <w:rPr>
                <w:lang w:val="en-GB"/>
              </w:rPr>
            </w:pPr>
          </w:p>
          <w:p w14:paraId="26D41FA2" w14:textId="77777777" w:rsidR="005549F1" w:rsidRDefault="005549F1" w:rsidP="006E1543">
            <w:pPr>
              <w:rPr>
                <w:b/>
                <w:bCs/>
                <w:lang w:val="en-GB"/>
              </w:rPr>
            </w:pPr>
            <w:r>
              <w:rPr>
                <w:b/>
                <w:bCs/>
                <w:lang w:val="en-GB"/>
              </w:rPr>
              <w:t>13</w:t>
            </w:r>
          </w:p>
        </w:tc>
        <w:tc>
          <w:tcPr>
            <w:tcW w:w="9809" w:type="dxa"/>
            <w:gridSpan w:val="3"/>
            <w:tcBorders>
              <w:top w:val="single" w:sz="7" w:space="0" w:color="000000"/>
              <w:left w:val="single" w:sz="6" w:space="0" w:color="FFFFFF"/>
              <w:bottom w:val="single" w:sz="6" w:space="0" w:color="FFFFFF"/>
              <w:right w:val="nil"/>
            </w:tcBorders>
          </w:tcPr>
          <w:p w14:paraId="32CE3FE0" w14:textId="77777777" w:rsidR="005549F1" w:rsidRDefault="005549F1" w:rsidP="006E1543">
            <w:pPr>
              <w:spacing w:line="163" w:lineRule="exact"/>
              <w:rPr>
                <w:b/>
                <w:bCs/>
                <w:lang w:val="en-GB"/>
              </w:rPr>
            </w:pPr>
          </w:p>
          <w:p w14:paraId="2D754CCB" w14:textId="77777777" w:rsidR="005549F1" w:rsidRDefault="005549F1" w:rsidP="006E1543">
            <w:pPr>
              <w:rPr>
                <w:b/>
                <w:bCs/>
                <w:lang w:val="en-GB"/>
              </w:rPr>
            </w:pPr>
            <w:r>
              <w:rPr>
                <w:b/>
                <w:bCs/>
                <w:lang w:val="en-GB"/>
              </w:rPr>
              <w:t>MANUALS</w:t>
            </w:r>
          </w:p>
        </w:tc>
      </w:tr>
      <w:tr w:rsidR="005549F1" w14:paraId="3A77D0A6"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607CB522" w14:textId="77777777" w:rsidR="005549F1" w:rsidRDefault="005549F1" w:rsidP="006E1543">
            <w:pPr>
              <w:spacing w:line="163" w:lineRule="exact"/>
              <w:rPr>
                <w:b/>
                <w:bCs/>
                <w:lang w:val="en-GB"/>
              </w:rPr>
            </w:pPr>
          </w:p>
          <w:p w14:paraId="2B3DC6D3" w14:textId="77777777" w:rsidR="005549F1" w:rsidRDefault="005549F1" w:rsidP="006E1543">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7C014E96" w14:textId="77777777" w:rsidR="005549F1" w:rsidRDefault="005549F1" w:rsidP="006E1543">
            <w:pPr>
              <w:spacing w:line="163" w:lineRule="exact"/>
              <w:rPr>
                <w:lang w:val="en-GB"/>
              </w:rPr>
            </w:pPr>
          </w:p>
          <w:p w14:paraId="5930CAB3" w14:textId="77777777" w:rsidR="005549F1" w:rsidRDefault="005549F1" w:rsidP="006E1543">
            <w:pPr>
              <w:rPr>
                <w:lang w:val="en-GB"/>
              </w:rPr>
            </w:pPr>
            <w:r>
              <w:rPr>
                <w:lang w:val="en-GB"/>
              </w:rPr>
              <w:t xml:space="preserve">All literature </w:t>
            </w:r>
            <w:proofErr w:type="gramStart"/>
            <w:r>
              <w:rPr>
                <w:lang w:val="en-GB"/>
              </w:rPr>
              <w:t>in  English</w:t>
            </w:r>
            <w:proofErr w:type="gramEnd"/>
            <w:r>
              <w:rPr>
                <w:lang w:val="en-GB"/>
              </w:rPr>
              <w:t xml:space="preserve"> language.</w:t>
            </w:r>
          </w:p>
        </w:tc>
        <w:tc>
          <w:tcPr>
            <w:tcW w:w="2546" w:type="dxa"/>
            <w:tcBorders>
              <w:top w:val="single" w:sz="7" w:space="0" w:color="000000"/>
              <w:left w:val="single" w:sz="7" w:space="0" w:color="000000"/>
              <w:bottom w:val="single" w:sz="6" w:space="0" w:color="FFFFFF"/>
              <w:right w:val="single" w:sz="6" w:space="0" w:color="FFFFFF"/>
            </w:tcBorders>
          </w:tcPr>
          <w:p w14:paraId="3FDD18C2" w14:textId="77777777" w:rsidR="005549F1" w:rsidRDefault="005549F1" w:rsidP="006E1543">
            <w:pPr>
              <w:spacing w:line="163" w:lineRule="exact"/>
              <w:rPr>
                <w:lang w:val="en-GB"/>
              </w:rPr>
            </w:pPr>
          </w:p>
          <w:p w14:paraId="200B9B40" w14:textId="77777777" w:rsidR="005549F1" w:rsidRDefault="005549F1" w:rsidP="006E1543">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784FB8BE" w14:textId="77777777" w:rsidR="005549F1" w:rsidRDefault="005549F1" w:rsidP="006E1543">
            <w:pPr>
              <w:spacing w:line="163" w:lineRule="exact"/>
              <w:rPr>
                <w:lang w:val="en-GB"/>
              </w:rPr>
            </w:pPr>
          </w:p>
          <w:p w14:paraId="256F50B4" w14:textId="77777777" w:rsidR="005549F1" w:rsidRDefault="005549F1" w:rsidP="006E1543">
            <w:pPr>
              <w:jc w:val="right"/>
              <w:rPr>
                <w:lang w:val="en-GB"/>
              </w:rPr>
            </w:pPr>
            <w:r>
              <w:rPr>
                <w:lang w:val="en-GB"/>
              </w:rPr>
              <w:t>------(Y/N)</w:t>
            </w:r>
          </w:p>
        </w:tc>
      </w:tr>
      <w:tr w:rsidR="005549F1" w14:paraId="0B30886C" w14:textId="77777777" w:rsidTr="006E1543">
        <w:trPr>
          <w:jc w:val="right"/>
        </w:trPr>
        <w:tc>
          <w:tcPr>
            <w:tcW w:w="656" w:type="dxa"/>
            <w:tcBorders>
              <w:top w:val="single" w:sz="7" w:space="0" w:color="000000"/>
              <w:left w:val="double" w:sz="7" w:space="0" w:color="000000"/>
              <w:bottom w:val="single" w:sz="6" w:space="0" w:color="FFFFFF"/>
              <w:right w:val="single" w:sz="6" w:space="0" w:color="FFFFFF"/>
            </w:tcBorders>
          </w:tcPr>
          <w:p w14:paraId="218C402E" w14:textId="77777777" w:rsidR="005549F1" w:rsidRDefault="005549F1" w:rsidP="006E1543">
            <w:pPr>
              <w:spacing w:line="163" w:lineRule="exact"/>
              <w:rPr>
                <w:lang w:val="en-GB"/>
              </w:rPr>
            </w:pPr>
          </w:p>
          <w:p w14:paraId="1C86F051" w14:textId="77777777" w:rsidR="005549F1" w:rsidRDefault="005549F1" w:rsidP="006E1543">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7FBE1176" w14:textId="77777777" w:rsidR="005549F1" w:rsidRDefault="005549F1" w:rsidP="006E1543">
            <w:pPr>
              <w:spacing w:line="163" w:lineRule="exact"/>
              <w:rPr>
                <w:lang w:val="en-GB"/>
              </w:rPr>
            </w:pPr>
          </w:p>
          <w:p w14:paraId="39B0EB5B" w14:textId="77777777" w:rsidR="005549F1" w:rsidRDefault="005549F1" w:rsidP="006E1543">
            <w:pPr>
              <w:rPr>
                <w:lang w:val="en-GB"/>
              </w:rPr>
            </w:pPr>
            <w:proofErr w:type="gramStart"/>
            <w:r>
              <w:rPr>
                <w:lang w:val="en-GB"/>
              </w:rPr>
              <w:t>Drivers  handbook</w:t>
            </w:r>
            <w:proofErr w:type="gramEnd"/>
            <w:r>
              <w:rPr>
                <w:lang w:val="en-GB"/>
              </w:rPr>
              <w:t xml:space="preserve">, owner’s manual  and service schedule supplied. </w:t>
            </w:r>
          </w:p>
        </w:tc>
        <w:tc>
          <w:tcPr>
            <w:tcW w:w="2546" w:type="dxa"/>
            <w:tcBorders>
              <w:top w:val="single" w:sz="7" w:space="0" w:color="000000"/>
              <w:left w:val="single" w:sz="7" w:space="0" w:color="000000"/>
              <w:bottom w:val="single" w:sz="6" w:space="0" w:color="FFFFFF"/>
              <w:right w:val="single" w:sz="6" w:space="0" w:color="FFFFFF"/>
            </w:tcBorders>
          </w:tcPr>
          <w:p w14:paraId="5341D5E7" w14:textId="77777777" w:rsidR="005549F1" w:rsidRDefault="005549F1" w:rsidP="006E1543">
            <w:pPr>
              <w:spacing w:line="163" w:lineRule="exact"/>
              <w:rPr>
                <w:lang w:val="en-GB"/>
              </w:rPr>
            </w:pPr>
          </w:p>
          <w:p w14:paraId="1FB7E293" w14:textId="77777777" w:rsidR="005549F1" w:rsidRDefault="005549F1" w:rsidP="006E1543">
            <w:pPr>
              <w:jc w:val="center"/>
              <w:rPr>
                <w:lang w:val="en-GB"/>
              </w:rPr>
            </w:pPr>
            <w:r>
              <w:rPr>
                <w:lang w:val="en-GB"/>
              </w:rPr>
              <w:t>1 per vehicle</w:t>
            </w:r>
          </w:p>
          <w:p w14:paraId="6C7BEB34" w14:textId="77777777" w:rsidR="005549F1" w:rsidRDefault="005549F1" w:rsidP="006E1543">
            <w:pPr>
              <w:jc w:val="cente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68FB26DE" w14:textId="77777777" w:rsidR="005549F1" w:rsidRDefault="005549F1" w:rsidP="006E1543">
            <w:pPr>
              <w:spacing w:line="163" w:lineRule="exact"/>
              <w:rPr>
                <w:lang w:val="en-GB"/>
              </w:rPr>
            </w:pPr>
          </w:p>
          <w:p w14:paraId="060F11F5" w14:textId="77777777" w:rsidR="005549F1" w:rsidRDefault="005549F1" w:rsidP="006E1543">
            <w:pPr>
              <w:jc w:val="right"/>
              <w:rPr>
                <w:lang w:val="en-GB"/>
              </w:rPr>
            </w:pPr>
            <w:r>
              <w:rPr>
                <w:lang w:val="en-GB"/>
              </w:rPr>
              <w:t>--------(Y/N)</w:t>
            </w:r>
          </w:p>
        </w:tc>
      </w:tr>
      <w:tr w:rsidR="005549F1" w14:paraId="44DCC9F4" w14:textId="77777777" w:rsidTr="006E1543">
        <w:trPr>
          <w:jc w:val="right"/>
        </w:trPr>
        <w:tc>
          <w:tcPr>
            <w:tcW w:w="656" w:type="dxa"/>
            <w:tcBorders>
              <w:top w:val="single" w:sz="7" w:space="0" w:color="000000"/>
              <w:left w:val="single" w:sz="6" w:space="0" w:color="FFFFFF"/>
              <w:bottom w:val="single" w:sz="8" w:space="0" w:color="000000"/>
              <w:right w:val="single" w:sz="6" w:space="0" w:color="FFFFFF"/>
            </w:tcBorders>
          </w:tcPr>
          <w:p w14:paraId="5FEE5559" w14:textId="77777777" w:rsidR="005549F1" w:rsidRDefault="005549F1" w:rsidP="006E1543">
            <w:pPr>
              <w:spacing w:line="163" w:lineRule="exact"/>
              <w:rPr>
                <w:lang w:val="en-GB"/>
              </w:rPr>
            </w:pPr>
          </w:p>
          <w:p w14:paraId="554D276C" w14:textId="77777777" w:rsidR="005549F1" w:rsidRDefault="005549F1" w:rsidP="006E1543">
            <w:pPr>
              <w:rPr>
                <w:b/>
                <w:bCs/>
                <w:u w:val="single"/>
                <w:lang w:val="en-GB"/>
              </w:rPr>
            </w:pPr>
            <w:r>
              <w:rPr>
                <w:b/>
                <w:bCs/>
                <w:u w:val="single"/>
                <w:lang w:val="en-GB"/>
              </w:rPr>
              <w:t>14</w:t>
            </w:r>
          </w:p>
        </w:tc>
        <w:tc>
          <w:tcPr>
            <w:tcW w:w="7841" w:type="dxa"/>
            <w:gridSpan w:val="2"/>
            <w:tcBorders>
              <w:top w:val="single" w:sz="7" w:space="0" w:color="000000"/>
              <w:left w:val="single" w:sz="6" w:space="0" w:color="FFFFFF"/>
              <w:bottom w:val="single" w:sz="8" w:space="0" w:color="000000"/>
              <w:right w:val="nil"/>
            </w:tcBorders>
          </w:tcPr>
          <w:p w14:paraId="0BEE5040" w14:textId="77777777" w:rsidR="005549F1" w:rsidRDefault="005549F1" w:rsidP="006E1543">
            <w:pPr>
              <w:spacing w:line="163" w:lineRule="exact"/>
              <w:rPr>
                <w:b/>
                <w:bCs/>
                <w:u w:val="single"/>
                <w:lang w:val="en-GB"/>
              </w:rPr>
            </w:pPr>
          </w:p>
          <w:p w14:paraId="50895DF2" w14:textId="77777777" w:rsidR="005549F1" w:rsidRDefault="005549F1" w:rsidP="006E1543">
            <w:pPr>
              <w:rPr>
                <w:b/>
                <w:bCs/>
                <w:lang w:val="en-GB"/>
              </w:rPr>
            </w:pPr>
            <w:r>
              <w:rPr>
                <w:b/>
                <w:bCs/>
                <w:lang w:val="en-GB"/>
              </w:rPr>
              <w:t>OTHER REQUIREMENT</w:t>
            </w:r>
          </w:p>
        </w:tc>
        <w:tc>
          <w:tcPr>
            <w:tcW w:w="1968" w:type="dxa"/>
            <w:tcBorders>
              <w:top w:val="single" w:sz="7" w:space="0" w:color="000000"/>
              <w:left w:val="single" w:sz="6" w:space="0" w:color="FFFFFF"/>
              <w:bottom w:val="single" w:sz="8" w:space="0" w:color="000000"/>
              <w:right w:val="single" w:sz="6" w:space="0" w:color="FFFFFF"/>
            </w:tcBorders>
          </w:tcPr>
          <w:p w14:paraId="40E5FDAE" w14:textId="77777777" w:rsidR="005549F1" w:rsidRDefault="005549F1" w:rsidP="006E1543">
            <w:pPr>
              <w:spacing w:line="163" w:lineRule="exact"/>
              <w:rPr>
                <w:b/>
                <w:bCs/>
                <w:lang w:val="en-GB"/>
              </w:rPr>
            </w:pPr>
          </w:p>
          <w:p w14:paraId="5241E436" w14:textId="77777777" w:rsidR="005549F1" w:rsidRDefault="005549F1" w:rsidP="006E1543">
            <w:pPr>
              <w:jc w:val="right"/>
              <w:rPr>
                <w:lang w:val="en-GB"/>
              </w:rPr>
            </w:pPr>
          </w:p>
        </w:tc>
      </w:tr>
      <w:tr w:rsidR="005549F1" w14:paraId="3B1F3332" w14:textId="77777777" w:rsidTr="006E1543">
        <w:trPr>
          <w:jc w:val="right"/>
        </w:trPr>
        <w:tc>
          <w:tcPr>
            <w:tcW w:w="656" w:type="dxa"/>
            <w:tcBorders>
              <w:top w:val="single" w:sz="8" w:space="0" w:color="000000"/>
              <w:left w:val="double" w:sz="12" w:space="0" w:color="000000"/>
              <w:bottom w:val="single" w:sz="8" w:space="0" w:color="000000"/>
            </w:tcBorders>
          </w:tcPr>
          <w:p w14:paraId="653C636A" w14:textId="77777777" w:rsidR="005549F1" w:rsidRDefault="005549F1" w:rsidP="006E1543">
            <w:pPr>
              <w:spacing w:line="163" w:lineRule="exact"/>
              <w:rPr>
                <w:lang w:val="en-GB"/>
              </w:rPr>
            </w:pPr>
          </w:p>
          <w:p w14:paraId="58BEC82D" w14:textId="77777777" w:rsidR="005549F1" w:rsidRDefault="005549F1" w:rsidP="006E1543">
            <w:pPr>
              <w:spacing w:after="58"/>
              <w:rPr>
                <w:lang w:val="en-GB"/>
              </w:rPr>
            </w:pPr>
            <w:r>
              <w:rPr>
                <w:lang w:val="en-GB"/>
              </w:rPr>
              <w:t>a)</w:t>
            </w:r>
          </w:p>
        </w:tc>
        <w:tc>
          <w:tcPr>
            <w:tcW w:w="5295" w:type="dxa"/>
            <w:tcBorders>
              <w:top w:val="single" w:sz="8" w:space="0" w:color="000000"/>
              <w:left w:val="nil"/>
              <w:bottom w:val="single" w:sz="8" w:space="0" w:color="000000"/>
              <w:right w:val="single" w:sz="8" w:space="0" w:color="000000"/>
            </w:tcBorders>
          </w:tcPr>
          <w:p w14:paraId="2A124B0E" w14:textId="77777777" w:rsidR="005549F1" w:rsidRDefault="005549F1" w:rsidP="006E1543">
            <w:pPr>
              <w:spacing w:line="163" w:lineRule="exact"/>
              <w:rPr>
                <w:lang w:val="en-GB"/>
              </w:rPr>
            </w:pPr>
          </w:p>
          <w:p w14:paraId="1AD6105C" w14:textId="77777777" w:rsidR="005549F1" w:rsidRDefault="005549F1" w:rsidP="006E1543">
            <w:pPr>
              <w:spacing w:after="58"/>
              <w:rPr>
                <w:lang w:val="en-GB"/>
              </w:rPr>
            </w:pPr>
            <w:r>
              <w:rPr>
                <w:lang w:val="en-GB"/>
              </w:rPr>
              <w:t>Body construction and all fitments to conform to CAP 403 Kenya Traffic Act.</w:t>
            </w:r>
          </w:p>
        </w:tc>
        <w:tc>
          <w:tcPr>
            <w:tcW w:w="2546" w:type="dxa"/>
            <w:tcBorders>
              <w:top w:val="single" w:sz="8" w:space="0" w:color="000000"/>
              <w:left w:val="single" w:sz="8" w:space="0" w:color="000000"/>
              <w:bottom w:val="single" w:sz="8" w:space="0" w:color="000000"/>
              <w:right w:val="single" w:sz="8" w:space="0" w:color="000000"/>
            </w:tcBorders>
          </w:tcPr>
          <w:p w14:paraId="213E5CB6" w14:textId="77777777" w:rsidR="005549F1" w:rsidRDefault="005549F1" w:rsidP="006E1543">
            <w:pPr>
              <w:spacing w:line="163" w:lineRule="exact"/>
              <w:rPr>
                <w:lang w:val="en-GB"/>
              </w:rPr>
            </w:pPr>
          </w:p>
          <w:p w14:paraId="707769F0" w14:textId="77777777" w:rsidR="005549F1" w:rsidRDefault="005549F1" w:rsidP="006E1543">
            <w:pPr>
              <w:jc w:val="center"/>
              <w:rPr>
                <w:lang w:val="en-GB"/>
              </w:rPr>
            </w:pPr>
            <w:r>
              <w:rPr>
                <w:lang w:val="en-GB"/>
              </w:rPr>
              <w:t>Yes</w:t>
            </w:r>
          </w:p>
          <w:p w14:paraId="30280264" w14:textId="77777777" w:rsidR="005549F1" w:rsidRDefault="005549F1" w:rsidP="006E1543">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09F086E1" w14:textId="77777777" w:rsidR="005549F1" w:rsidRDefault="005549F1" w:rsidP="006E1543">
            <w:pPr>
              <w:spacing w:line="163" w:lineRule="exact"/>
              <w:rPr>
                <w:lang w:val="en-GB"/>
              </w:rPr>
            </w:pPr>
          </w:p>
          <w:p w14:paraId="6B732354" w14:textId="77777777" w:rsidR="005549F1" w:rsidRDefault="005549F1" w:rsidP="006E1543">
            <w:pPr>
              <w:spacing w:after="58"/>
              <w:jc w:val="right"/>
              <w:rPr>
                <w:lang w:val="en-GB"/>
              </w:rPr>
            </w:pPr>
            <w:r>
              <w:rPr>
                <w:lang w:val="en-GB"/>
              </w:rPr>
              <w:t>______(Y/N)</w:t>
            </w:r>
          </w:p>
        </w:tc>
      </w:tr>
      <w:tr w:rsidR="005549F1" w14:paraId="32D58EBE" w14:textId="77777777" w:rsidTr="006E1543">
        <w:trPr>
          <w:jc w:val="right"/>
        </w:trPr>
        <w:tc>
          <w:tcPr>
            <w:tcW w:w="656" w:type="dxa"/>
            <w:tcBorders>
              <w:top w:val="single" w:sz="8" w:space="0" w:color="000000"/>
              <w:left w:val="double" w:sz="12" w:space="0" w:color="000000"/>
              <w:bottom w:val="single" w:sz="8" w:space="0" w:color="000000"/>
            </w:tcBorders>
          </w:tcPr>
          <w:p w14:paraId="36FBCB5F" w14:textId="77777777" w:rsidR="005549F1" w:rsidRDefault="005549F1" w:rsidP="006E1543">
            <w:pPr>
              <w:spacing w:line="163" w:lineRule="exact"/>
              <w:rPr>
                <w:lang w:val="en-GB"/>
              </w:rPr>
            </w:pPr>
          </w:p>
          <w:p w14:paraId="74B5DCEA" w14:textId="77777777" w:rsidR="005549F1" w:rsidRDefault="005549F1" w:rsidP="006E1543">
            <w:pPr>
              <w:rPr>
                <w:lang w:val="en-GB"/>
              </w:rPr>
            </w:pPr>
            <w:r>
              <w:rPr>
                <w:lang w:val="en-GB"/>
              </w:rPr>
              <w:t>b)</w:t>
            </w:r>
          </w:p>
        </w:tc>
        <w:tc>
          <w:tcPr>
            <w:tcW w:w="5295" w:type="dxa"/>
            <w:tcBorders>
              <w:top w:val="single" w:sz="8" w:space="0" w:color="000000"/>
              <w:left w:val="nil"/>
              <w:bottom w:val="single" w:sz="8" w:space="0" w:color="000000"/>
              <w:right w:val="single" w:sz="8" w:space="0" w:color="000000"/>
            </w:tcBorders>
          </w:tcPr>
          <w:p w14:paraId="7FE9024D" w14:textId="77777777" w:rsidR="005549F1" w:rsidRDefault="005549F1" w:rsidP="006E1543">
            <w:pPr>
              <w:spacing w:line="163" w:lineRule="exact"/>
              <w:rPr>
                <w:lang w:val="en-GB"/>
              </w:rPr>
            </w:pPr>
          </w:p>
          <w:p w14:paraId="290A4992" w14:textId="77777777" w:rsidR="005549F1" w:rsidRDefault="005549F1" w:rsidP="006E1543">
            <w:pPr>
              <w:rPr>
                <w:lang w:val="en-GB"/>
              </w:rPr>
            </w:pPr>
            <w:r>
              <w:rPr>
                <w:lang w:val="en-GB"/>
              </w:rPr>
              <w:t>Vehicle to be registered with the N.T.S.A.</w:t>
            </w:r>
          </w:p>
        </w:tc>
        <w:tc>
          <w:tcPr>
            <w:tcW w:w="2546" w:type="dxa"/>
            <w:tcBorders>
              <w:top w:val="single" w:sz="8" w:space="0" w:color="000000"/>
              <w:left w:val="single" w:sz="8" w:space="0" w:color="000000"/>
              <w:bottom w:val="single" w:sz="8" w:space="0" w:color="000000"/>
              <w:right w:val="single" w:sz="8" w:space="0" w:color="000000"/>
            </w:tcBorders>
          </w:tcPr>
          <w:p w14:paraId="0AB53AC9" w14:textId="77777777" w:rsidR="005549F1" w:rsidRDefault="005549F1" w:rsidP="006E1543">
            <w:pPr>
              <w:spacing w:line="163" w:lineRule="exact"/>
              <w:rPr>
                <w:lang w:val="en-GB"/>
              </w:rPr>
            </w:pPr>
          </w:p>
          <w:p w14:paraId="659CF534" w14:textId="77777777" w:rsidR="005549F1" w:rsidRDefault="005549F1" w:rsidP="006E1543">
            <w:pPr>
              <w:jc w:val="center"/>
              <w:rPr>
                <w:lang w:val="en-GB"/>
              </w:rPr>
            </w:pPr>
            <w:r>
              <w:rPr>
                <w:lang w:val="en-GB"/>
              </w:rPr>
              <w:t>Yes</w:t>
            </w:r>
          </w:p>
          <w:p w14:paraId="5177B0F8" w14:textId="77777777" w:rsidR="005549F1" w:rsidRDefault="005549F1" w:rsidP="006E1543">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77CCF534" w14:textId="77777777" w:rsidR="005549F1" w:rsidRDefault="005549F1" w:rsidP="006E1543">
            <w:pPr>
              <w:spacing w:line="163" w:lineRule="exact"/>
              <w:rPr>
                <w:lang w:val="en-GB"/>
              </w:rPr>
            </w:pPr>
          </w:p>
          <w:p w14:paraId="0CE7C74D" w14:textId="77777777" w:rsidR="005549F1" w:rsidRDefault="005549F1" w:rsidP="006E1543">
            <w:pPr>
              <w:jc w:val="right"/>
              <w:rPr>
                <w:lang w:val="en-GB"/>
              </w:rPr>
            </w:pPr>
            <w:r>
              <w:rPr>
                <w:lang w:val="en-GB"/>
              </w:rPr>
              <w:t>----------(Yes/No)</w:t>
            </w:r>
          </w:p>
        </w:tc>
      </w:tr>
      <w:tr w:rsidR="005549F1" w14:paraId="002AEFCD" w14:textId="77777777" w:rsidTr="006E1543">
        <w:trPr>
          <w:jc w:val="right"/>
        </w:trPr>
        <w:tc>
          <w:tcPr>
            <w:tcW w:w="656" w:type="dxa"/>
            <w:tcBorders>
              <w:top w:val="single" w:sz="8" w:space="0" w:color="000000"/>
              <w:left w:val="double" w:sz="12" w:space="0" w:color="000000"/>
              <w:bottom w:val="single" w:sz="8" w:space="0" w:color="000000"/>
            </w:tcBorders>
          </w:tcPr>
          <w:p w14:paraId="45D1EA96" w14:textId="77777777" w:rsidR="005549F1" w:rsidRDefault="005549F1" w:rsidP="006E1543">
            <w:pPr>
              <w:spacing w:line="163" w:lineRule="exact"/>
              <w:rPr>
                <w:lang w:val="en-GB"/>
              </w:rPr>
            </w:pPr>
          </w:p>
          <w:p w14:paraId="212154FC" w14:textId="77777777" w:rsidR="005549F1" w:rsidRDefault="005549F1" w:rsidP="006E1543">
            <w:pPr>
              <w:rPr>
                <w:lang w:val="en-GB"/>
              </w:rPr>
            </w:pPr>
            <w:r>
              <w:rPr>
                <w:lang w:val="en-GB"/>
              </w:rPr>
              <w:t>c)</w:t>
            </w:r>
          </w:p>
        </w:tc>
        <w:tc>
          <w:tcPr>
            <w:tcW w:w="5295" w:type="dxa"/>
            <w:tcBorders>
              <w:top w:val="single" w:sz="8" w:space="0" w:color="000000"/>
              <w:left w:val="nil"/>
              <w:bottom w:val="single" w:sz="8" w:space="0" w:color="000000"/>
              <w:right w:val="single" w:sz="8" w:space="0" w:color="000000"/>
            </w:tcBorders>
          </w:tcPr>
          <w:p w14:paraId="16C60EE2" w14:textId="77777777" w:rsidR="005549F1" w:rsidRDefault="005549F1" w:rsidP="006E1543">
            <w:pPr>
              <w:spacing w:line="163" w:lineRule="exact"/>
              <w:rPr>
                <w:lang w:val="en-GB"/>
              </w:rPr>
            </w:pPr>
          </w:p>
          <w:p w14:paraId="4735A494" w14:textId="77777777" w:rsidR="005549F1" w:rsidRDefault="005549F1" w:rsidP="006E1543">
            <w:pPr>
              <w:rPr>
                <w:lang w:val="en-GB"/>
              </w:rPr>
            </w:pPr>
            <w:r>
              <w:rPr>
                <w:lang w:val="en-GB"/>
              </w:rPr>
              <w:t xml:space="preserve">Vehicle to be inspected by the Chief </w:t>
            </w:r>
            <w:r w:rsidRPr="004B4C33">
              <w:rPr>
                <w:lang w:val="en-GB"/>
              </w:rPr>
              <w:t xml:space="preserve">Engineer </w:t>
            </w:r>
            <w:r>
              <w:rPr>
                <w:lang w:val="en-GB"/>
              </w:rPr>
              <w:t>(Mechanical and Transport), Ministry of Roads and Transport for compliance with the specification prior to delivery to the user.</w:t>
            </w:r>
          </w:p>
        </w:tc>
        <w:tc>
          <w:tcPr>
            <w:tcW w:w="2546" w:type="dxa"/>
            <w:tcBorders>
              <w:top w:val="single" w:sz="8" w:space="0" w:color="000000"/>
              <w:left w:val="single" w:sz="8" w:space="0" w:color="000000"/>
              <w:bottom w:val="single" w:sz="8" w:space="0" w:color="000000"/>
              <w:right w:val="single" w:sz="8" w:space="0" w:color="000000"/>
            </w:tcBorders>
          </w:tcPr>
          <w:p w14:paraId="6FF7AF9C" w14:textId="77777777" w:rsidR="005549F1" w:rsidRDefault="005549F1" w:rsidP="006E1543">
            <w:pPr>
              <w:spacing w:line="163" w:lineRule="exact"/>
              <w:jc w:val="center"/>
              <w:rPr>
                <w:lang w:val="en-GB"/>
              </w:rPr>
            </w:pPr>
          </w:p>
          <w:p w14:paraId="0C18D874" w14:textId="77777777" w:rsidR="005549F1" w:rsidRDefault="005549F1" w:rsidP="006E1543">
            <w:pPr>
              <w:jc w:val="center"/>
              <w:rPr>
                <w:lang w:val="en-GB"/>
              </w:rPr>
            </w:pPr>
            <w:r>
              <w:rPr>
                <w:lang w:val="en-GB"/>
              </w:rPr>
              <w:t>Yes</w:t>
            </w:r>
          </w:p>
          <w:p w14:paraId="30349975" w14:textId="77777777" w:rsidR="005549F1" w:rsidRDefault="005549F1" w:rsidP="006E1543">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6CEFE3A2" w14:textId="77777777" w:rsidR="005549F1" w:rsidRDefault="005549F1" w:rsidP="006E1543">
            <w:pPr>
              <w:spacing w:line="163" w:lineRule="exact"/>
              <w:rPr>
                <w:lang w:val="en-GB"/>
              </w:rPr>
            </w:pPr>
          </w:p>
          <w:p w14:paraId="49FCBEA7" w14:textId="77777777" w:rsidR="005549F1" w:rsidRDefault="005549F1" w:rsidP="006E1543">
            <w:pPr>
              <w:jc w:val="right"/>
              <w:rPr>
                <w:lang w:val="en-GB"/>
              </w:rPr>
            </w:pPr>
            <w:r>
              <w:rPr>
                <w:lang w:val="en-GB"/>
              </w:rPr>
              <w:t>______(Y/N)</w:t>
            </w:r>
          </w:p>
        </w:tc>
      </w:tr>
      <w:tr w:rsidR="005549F1" w14:paraId="457DFBEE" w14:textId="77777777" w:rsidTr="006E1543">
        <w:trPr>
          <w:jc w:val="right"/>
        </w:trPr>
        <w:tc>
          <w:tcPr>
            <w:tcW w:w="656" w:type="dxa"/>
            <w:tcBorders>
              <w:top w:val="single" w:sz="8" w:space="0" w:color="000000"/>
              <w:left w:val="double" w:sz="12" w:space="0" w:color="000000"/>
              <w:bottom w:val="single" w:sz="8" w:space="0" w:color="000000"/>
            </w:tcBorders>
          </w:tcPr>
          <w:p w14:paraId="0A3E4ADE" w14:textId="77777777" w:rsidR="005549F1" w:rsidRDefault="005549F1" w:rsidP="006E1543">
            <w:pPr>
              <w:spacing w:line="163" w:lineRule="exact"/>
              <w:rPr>
                <w:lang w:val="en-GB"/>
              </w:rPr>
            </w:pPr>
          </w:p>
          <w:p w14:paraId="12CACD64" w14:textId="77777777" w:rsidR="005549F1" w:rsidRDefault="005549F1" w:rsidP="006E1543">
            <w:pPr>
              <w:spacing w:after="19"/>
              <w:rPr>
                <w:lang w:val="en-GB"/>
              </w:rPr>
            </w:pPr>
            <w:r>
              <w:rPr>
                <w:lang w:val="en-GB"/>
              </w:rPr>
              <w:t>d)</w:t>
            </w:r>
          </w:p>
        </w:tc>
        <w:tc>
          <w:tcPr>
            <w:tcW w:w="5295" w:type="dxa"/>
            <w:tcBorders>
              <w:top w:val="single" w:sz="8" w:space="0" w:color="000000"/>
              <w:left w:val="nil"/>
              <w:bottom w:val="single" w:sz="8" w:space="0" w:color="000000"/>
              <w:right w:val="single" w:sz="8" w:space="0" w:color="000000"/>
            </w:tcBorders>
          </w:tcPr>
          <w:p w14:paraId="093633AA" w14:textId="77777777" w:rsidR="005549F1" w:rsidRDefault="005549F1" w:rsidP="006E1543">
            <w:pPr>
              <w:spacing w:line="163" w:lineRule="exact"/>
              <w:rPr>
                <w:lang w:val="en-GB"/>
              </w:rPr>
            </w:pPr>
          </w:p>
          <w:p w14:paraId="7F68A9C7" w14:textId="77777777" w:rsidR="005549F1" w:rsidRDefault="005549F1" w:rsidP="006E1543">
            <w:pPr>
              <w:rPr>
                <w:lang w:val="en-GB"/>
              </w:rPr>
            </w:pPr>
            <w:r>
              <w:rPr>
                <w:lang w:val="en-GB"/>
              </w:rPr>
              <w:t xml:space="preserve">Franchise holder (representative in </w:t>
            </w:r>
            <w:smartTag w:uri="urn:schemas-microsoft-com:office:smarttags" w:element="place">
              <w:smartTag w:uri="urn:schemas-microsoft-com:office:smarttags" w:element="country-region">
                <w:r>
                  <w:rPr>
                    <w:lang w:val="en-GB"/>
                  </w:rPr>
                  <w:t>Kenya</w:t>
                </w:r>
              </w:smartTag>
            </w:smartTag>
            <w:r>
              <w:rPr>
                <w:lang w:val="en-GB"/>
              </w:rPr>
              <w:t>)</w:t>
            </w:r>
          </w:p>
          <w:p w14:paraId="6D463582" w14:textId="77777777" w:rsidR="005549F1" w:rsidRDefault="005549F1" w:rsidP="006E1543">
            <w:pPr>
              <w:spacing w:after="19"/>
              <w:rPr>
                <w:lang w:val="en-GB"/>
              </w:rPr>
            </w:pPr>
            <w:r>
              <w:rPr>
                <w:lang w:val="en-GB"/>
              </w:rPr>
              <w:t xml:space="preserve">If not, specify relationship with the Franchise holder </w:t>
            </w:r>
          </w:p>
        </w:tc>
        <w:tc>
          <w:tcPr>
            <w:tcW w:w="2546" w:type="dxa"/>
            <w:tcBorders>
              <w:top w:val="single" w:sz="8" w:space="0" w:color="000000"/>
              <w:left w:val="single" w:sz="8" w:space="0" w:color="000000"/>
              <w:bottom w:val="single" w:sz="8" w:space="0" w:color="000000"/>
              <w:right w:val="single" w:sz="8" w:space="0" w:color="000000"/>
            </w:tcBorders>
          </w:tcPr>
          <w:p w14:paraId="397FA859" w14:textId="77777777" w:rsidR="005549F1" w:rsidRDefault="005549F1" w:rsidP="006E1543">
            <w:pPr>
              <w:spacing w:line="163" w:lineRule="exact"/>
              <w:jc w:val="center"/>
              <w:rPr>
                <w:lang w:val="en-GB"/>
              </w:rPr>
            </w:pPr>
          </w:p>
          <w:p w14:paraId="716A3C5D" w14:textId="77777777" w:rsidR="005549F1" w:rsidRDefault="005549F1" w:rsidP="006E1543">
            <w:pPr>
              <w:jc w:val="center"/>
              <w:rPr>
                <w:lang w:val="en-GB"/>
              </w:rPr>
            </w:pPr>
            <w:r>
              <w:rPr>
                <w:lang w:val="en-GB"/>
              </w:rPr>
              <w:t>Yes</w:t>
            </w:r>
          </w:p>
          <w:p w14:paraId="139ABA6B" w14:textId="77777777" w:rsidR="005549F1" w:rsidRDefault="005549F1" w:rsidP="006E1543">
            <w:pPr>
              <w:spacing w:after="19"/>
              <w:jc w:val="center"/>
              <w:rPr>
                <w:lang w:val="en-GB"/>
              </w:rPr>
            </w:pPr>
            <w:r>
              <w:rPr>
                <w:lang w:val="en-GB"/>
              </w:rPr>
              <w:t>Specify whether agent/dealer</w:t>
            </w:r>
          </w:p>
        </w:tc>
        <w:tc>
          <w:tcPr>
            <w:tcW w:w="1968" w:type="dxa"/>
            <w:tcBorders>
              <w:top w:val="single" w:sz="8" w:space="0" w:color="000000"/>
              <w:left w:val="single" w:sz="8" w:space="0" w:color="000000"/>
              <w:bottom w:val="single" w:sz="8" w:space="0" w:color="000000"/>
              <w:right w:val="double" w:sz="12" w:space="0" w:color="000000"/>
            </w:tcBorders>
          </w:tcPr>
          <w:p w14:paraId="31EE4D73" w14:textId="77777777" w:rsidR="005549F1" w:rsidRDefault="005549F1" w:rsidP="006E1543">
            <w:pPr>
              <w:spacing w:line="163" w:lineRule="exact"/>
              <w:rPr>
                <w:lang w:val="en-GB"/>
              </w:rPr>
            </w:pPr>
          </w:p>
          <w:p w14:paraId="1E1DFF8F" w14:textId="77777777" w:rsidR="005549F1" w:rsidRDefault="005549F1" w:rsidP="006E1543">
            <w:pPr>
              <w:jc w:val="right"/>
              <w:rPr>
                <w:lang w:val="en-GB"/>
              </w:rPr>
            </w:pPr>
            <w:r>
              <w:rPr>
                <w:lang w:val="en-GB"/>
              </w:rPr>
              <w:t>_______(Y/N)</w:t>
            </w:r>
          </w:p>
          <w:p w14:paraId="7FE1CF10" w14:textId="77777777" w:rsidR="005549F1" w:rsidRDefault="005549F1" w:rsidP="006E1543">
            <w:pPr>
              <w:jc w:val="right"/>
              <w:rPr>
                <w:lang w:val="en-GB"/>
              </w:rPr>
            </w:pPr>
            <w:r>
              <w:rPr>
                <w:lang w:val="en-GB"/>
              </w:rPr>
              <w:t>----------------------</w:t>
            </w:r>
          </w:p>
          <w:p w14:paraId="14D188E8" w14:textId="77777777" w:rsidR="005549F1" w:rsidRDefault="005549F1" w:rsidP="006E1543">
            <w:pPr>
              <w:spacing w:after="19"/>
              <w:jc w:val="right"/>
              <w:rPr>
                <w:lang w:val="en-GB"/>
              </w:rPr>
            </w:pPr>
          </w:p>
        </w:tc>
      </w:tr>
      <w:tr w:rsidR="005549F1" w14:paraId="4A9CDFAF" w14:textId="77777777" w:rsidTr="006E1543">
        <w:trPr>
          <w:jc w:val="right"/>
        </w:trPr>
        <w:tc>
          <w:tcPr>
            <w:tcW w:w="656" w:type="dxa"/>
            <w:tcBorders>
              <w:top w:val="single" w:sz="8" w:space="0" w:color="000000"/>
              <w:left w:val="double" w:sz="12" w:space="0" w:color="000000"/>
              <w:bottom w:val="single" w:sz="8" w:space="0" w:color="000000"/>
            </w:tcBorders>
          </w:tcPr>
          <w:p w14:paraId="0D36B686" w14:textId="77777777" w:rsidR="005549F1" w:rsidRDefault="005549F1" w:rsidP="006E1543">
            <w:pPr>
              <w:spacing w:line="163" w:lineRule="exact"/>
              <w:rPr>
                <w:lang w:val="en-GB"/>
              </w:rPr>
            </w:pPr>
          </w:p>
          <w:p w14:paraId="0704FD16" w14:textId="77777777" w:rsidR="005549F1" w:rsidRDefault="005549F1" w:rsidP="006E1543">
            <w:pPr>
              <w:rPr>
                <w:lang w:val="en-GB"/>
              </w:rPr>
            </w:pPr>
            <w:r>
              <w:rPr>
                <w:lang w:val="en-GB"/>
              </w:rPr>
              <w:t>e)</w:t>
            </w:r>
          </w:p>
          <w:p w14:paraId="656DF6A1" w14:textId="77777777" w:rsidR="005549F1" w:rsidRDefault="005549F1" w:rsidP="006E1543">
            <w:pPr>
              <w:spacing w:after="19"/>
              <w:rPr>
                <w:lang w:val="en-GB"/>
              </w:rPr>
            </w:pPr>
          </w:p>
        </w:tc>
        <w:tc>
          <w:tcPr>
            <w:tcW w:w="5295" w:type="dxa"/>
            <w:tcBorders>
              <w:top w:val="single" w:sz="8" w:space="0" w:color="000000"/>
              <w:left w:val="nil"/>
              <w:bottom w:val="single" w:sz="8" w:space="0" w:color="000000"/>
              <w:right w:val="single" w:sz="8" w:space="0" w:color="000000"/>
            </w:tcBorders>
          </w:tcPr>
          <w:p w14:paraId="469B5CD3" w14:textId="77777777" w:rsidR="005549F1" w:rsidRDefault="005549F1" w:rsidP="006E1543">
            <w:pPr>
              <w:spacing w:line="163" w:lineRule="exact"/>
              <w:rPr>
                <w:lang w:val="en-GB"/>
              </w:rPr>
            </w:pPr>
          </w:p>
          <w:p w14:paraId="5144D86D" w14:textId="77777777" w:rsidR="005549F1" w:rsidRDefault="005549F1" w:rsidP="006E1543">
            <w:pPr>
              <w:rPr>
                <w:lang w:val="en-GB"/>
              </w:rPr>
            </w:pPr>
            <w:r>
              <w:rPr>
                <w:lang w:val="en-GB"/>
              </w:rPr>
              <w:t>Availability of spare parts.</w:t>
            </w:r>
          </w:p>
          <w:p w14:paraId="592FBC44" w14:textId="77777777" w:rsidR="005549F1" w:rsidRDefault="005549F1" w:rsidP="006E1543">
            <w:pPr>
              <w:spacing w:after="19"/>
              <w:rPr>
                <w:lang w:val="en-GB"/>
              </w:rPr>
            </w:pPr>
          </w:p>
        </w:tc>
        <w:tc>
          <w:tcPr>
            <w:tcW w:w="2546" w:type="dxa"/>
            <w:tcBorders>
              <w:top w:val="single" w:sz="8" w:space="0" w:color="000000"/>
              <w:left w:val="single" w:sz="8" w:space="0" w:color="000000"/>
              <w:bottom w:val="single" w:sz="8" w:space="0" w:color="000000"/>
              <w:right w:val="single" w:sz="8" w:space="0" w:color="000000"/>
            </w:tcBorders>
          </w:tcPr>
          <w:p w14:paraId="17566169" w14:textId="77777777" w:rsidR="005549F1" w:rsidRDefault="005549F1" w:rsidP="006E1543">
            <w:pPr>
              <w:spacing w:line="163" w:lineRule="exact"/>
              <w:jc w:val="center"/>
              <w:rPr>
                <w:lang w:val="en-GB"/>
              </w:rPr>
            </w:pPr>
          </w:p>
          <w:p w14:paraId="67E3B16A" w14:textId="77777777" w:rsidR="005549F1" w:rsidRDefault="005549F1" w:rsidP="006E1543">
            <w:pPr>
              <w:jc w:val="center"/>
              <w:rPr>
                <w:lang w:val="en-GB"/>
              </w:rPr>
            </w:pPr>
            <w:r>
              <w:rPr>
                <w:lang w:val="en-GB"/>
              </w:rPr>
              <w:t>Indicate motor vehicle dealers who stock spare parts.</w:t>
            </w:r>
          </w:p>
        </w:tc>
        <w:tc>
          <w:tcPr>
            <w:tcW w:w="1968" w:type="dxa"/>
            <w:tcBorders>
              <w:top w:val="single" w:sz="8" w:space="0" w:color="000000"/>
              <w:left w:val="single" w:sz="8" w:space="0" w:color="000000"/>
              <w:bottom w:val="single" w:sz="8" w:space="0" w:color="000000"/>
              <w:right w:val="double" w:sz="12" w:space="0" w:color="000000"/>
            </w:tcBorders>
          </w:tcPr>
          <w:p w14:paraId="251A1929" w14:textId="77777777" w:rsidR="005549F1" w:rsidRDefault="005549F1" w:rsidP="006E1543">
            <w:pPr>
              <w:spacing w:line="163" w:lineRule="exact"/>
              <w:rPr>
                <w:lang w:val="en-GB"/>
              </w:rPr>
            </w:pPr>
          </w:p>
          <w:p w14:paraId="7543F1B7" w14:textId="77777777" w:rsidR="005549F1" w:rsidRDefault="005549F1" w:rsidP="006E1543">
            <w:pPr>
              <w:spacing w:after="19"/>
              <w:jc w:val="right"/>
              <w:rPr>
                <w:lang w:val="en-GB"/>
              </w:rPr>
            </w:pPr>
            <w:r>
              <w:rPr>
                <w:lang w:val="en-GB"/>
              </w:rPr>
              <w:t>--------------------------------------------------------------</w:t>
            </w:r>
          </w:p>
        </w:tc>
      </w:tr>
      <w:tr w:rsidR="005549F1" w14:paraId="55410B24" w14:textId="77777777" w:rsidTr="006E1543">
        <w:trPr>
          <w:jc w:val="right"/>
        </w:trPr>
        <w:tc>
          <w:tcPr>
            <w:tcW w:w="656" w:type="dxa"/>
            <w:tcBorders>
              <w:top w:val="single" w:sz="8" w:space="0" w:color="000000"/>
              <w:left w:val="double" w:sz="12" w:space="0" w:color="000000"/>
              <w:bottom w:val="single" w:sz="8" w:space="0" w:color="000000"/>
            </w:tcBorders>
          </w:tcPr>
          <w:p w14:paraId="7F3E0D1E" w14:textId="77777777" w:rsidR="005549F1" w:rsidRDefault="005549F1" w:rsidP="006E1543">
            <w:pPr>
              <w:spacing w:line="163" w:lineRule="exact"/>
              <w:rPr>
                <w:lang w:val="en-GB"/>
              </w:rPr>
            </w:pPr>
          </w:p>
          <w:p w14:paraId="0A8A4238" w14:textId="77777777" w:rsidR="005549F1" w:rsidRDefault="005549F1" w:rsidP="006E1543">
            <w:pPr>
              <w:spacing w:after="19"/>
              <w:rPr>
                <w:lang w:val="en-GB"/>
              </w:rPr>
            </w:pPr>
            <w:r>
              <w:rPr>
                <w:lang w:val="en-GB"/>
              </w:rPr>
              <w:t>f)</w:t>
            </w:r>
          </w:p>
        </w:tc>
        <w:tc>
          <w:tcPr>
            <w:tcW w:w="5295" w:type="dxa"/>
            <w:tcBorders>
              <w:top w:val="single" w:sz="8" w:space="0" w:color="000000"/>
              <w:left w:val="nil"/>
              <w:bottom w:val="single" w:sz="8" w:space="0" w:color="000000"/>
              <w:right w:val="single" w:sz="8" w:space="0" w:color="000000"/>
            </w:tcBorders>
          </w:tcPr>
          <w:p w14:paraId="751B1DCE" w14:textId="77777777" w:rsidR="005549F1" w:rsidRDefault="005549F1" w:rsidP="006E1543">
            <w:pPr>
              <w:spacing w:line="163" w:lineRule="exact"/>
              <w:rPr>
                <w:lang w:val="en-GB"/>
              </w:rPr>
            </w:pPr>
          </w:p>
          <w:p w14:paraId="2C536245" w14:textId="77777777" w:rsidR="005549F1" w:rsidRDefault="005549F1" w:rsidP="006E1543">
            <w:pPr>
              <w:spacing w:after="19"/>
              <w:rPr>
                <w:lang w:val="en-GB"/>
              </w:rPr>
            </w:pPr>
            <w:r>
              <w:rPr>
                <w:lang w:val="en-GB"/>
              </w:rPr>
              <w:t>Names and addresses of dealers/agents where back-up service can be obtained indicating the location of the workshop facilities.</w:t>
            </w:r>
          </w:p>
        </w:tc>
        <w:tc>
          <w:tcPr>
            <w:tcW w:w="2546" w:type="dxa"/>
            <w:tcBorders>
              <w:top w:val="single" w:sz="8" w:space="0" w:color="000000"/>
              <w:left w:val="single" w:sz="8" w:space="0" w:color="000000"/>
              <w:bottom w:val="single" w:sz="8" w:space="0" w:color="000000"/>
              <w:right w:val="single" w:sz="8" w:space="0" w:color="000000"/>
            </w:tcBorders>
          </w:tcPr>
          <w:p w14:paraId="15EDC36A" w14:textId="77777777" w:rsidR="005549F1" w:rsidRDefault="005549F1" w:rsidP="006E1543">
            <w:pPr>
              <w:spacing w:line="163" w:lineRule="exact"/>
              <w:jc w:val="center"/>
              <w:rPr>
                <w:lang w:val="en-GB"/>
              </w:rPr>
            </w:pPr>
          </w:p>
          <w:p w14:paraId="5D6E84E2" w14:textId="77777777" w:rsidR="005549F1" w:rsidRDefault="005549F1" w:rsidP="006E1543">
            <w:pPr>
              <w:jc w:val="center"/>
              <w:rPr>
                <w:lang w:val="en-GB"/>
              </w:rPr>
            </w:pPr>
            <w:r>
              <w:rPr>
                <w:lang w:val="en-GB"/>
              </w:rPr>
              <w:t>Specify</w:t>
            </w:r>
          </w:p>
          <w:p w14:paraId="73ECC7F6" w14:textId="77777777" w:rsidR="005549F1" w:rsidRDefault="005549F1" w:rsidP="006E1543">
            <w:pPr>
              <w:spacing w:after="19"/>
              <w:jc w:val="center"/>
              <w:rPr>
                <w:lang w:val="en-GB"/>
              </w:rPr>
            </w:pPr>
          </w:p>
        </w:tc>
        <w:tc>
          <w:tcPr>
            <w:tcW w:w="1968" w:type="dxa"/>
            <w:tcBorders>
              <w:top w:val="single" w:sz="8" w:space="0" w:color="000000"/>
              <w:left w:val="single" w:sz="8" w:space="0" w:color="000000"/>
              <w:bottom w:val="single" w:sz="8" w:space="0" w:color="000000"/>
              <w:right w:val="double" w:sz="12" w:space="0" w:color="000000"/>
            </w:tcBorders>
          </w:tcPr>
          <w:p w14:paraId="5DC01DDA" w14:textId="77777777" w:rsidR="005549F1" w:rsidRDefault="005549F1" w:rsidP="006E1543">
            <w:pPr>
              <w:spacing w:line="163" w:lineRule="exact"/>
              <w:rPr>
                <w:lang w:val="en-GB"/>
              </w:rPr>
            </w:pPr>
          </w:p>
          <w:p w14:paraId="2E462D35" w14:textId="77777777" w:rsidR="005549F1" w:rsidRDefault="005549F1" w:rsidP="006E1543">
            <w:pPr>
              <w:spacing w:after="19"/>
              <w:jc w:val="right"/>
              <w:rPr>
                <w:lang w:val="en-GB"/>
              </w:rPr>
            </w:pPr>
            <w:r>
              <w:rPr>
                <w:lang w:val="en-GB"/>
              </w:rPr>
              <w:t>---------------------------------------------------------------</w:t>
            </w:r>
          </w:p>
        </w:tc>
      </w:tr>
      <w:tr w:rsidR="005549F1" w14:paraId="245244A5" w14:textId="77777777" w:rsidTr="006E1543">
        <w:trPr>
          <w:jc w:val="right"/>
        </w:trPr>
        <w:tc>
          <w:tcPr>
            <w:tcW w:w="656" w:type="dxa"/>
            <w:tcBorders>
              <w:top w:val="single" w:sz="8" w:space="0" w:color="000000"/>
              <w:left w:val="double" w:sz="12" w:space="0" w:color="000000"/>
              <w:bottom w:val="double" w:sz="12" w:space="0" w:color="000000"/>
            </w:tcBorders>
          </w:tcPr>
          <w:p w14:paraId="3B554975" w14:textId="77777777" w:rsidR="005549F1" w:rsidRDefault="005549F1" w:rsidP="006E1543">
            <w:pPr>
              <w:spacing w:line="163" w:lineRule="exact"/>
              <w:rPr>
                <w:lang w:val="en-GB"/>
              </w:rPr>
            </w:pPr>
          </w:p>
          <w:p w14:paraId="51EFDE20" w14:textId="77777777" w:rsidR="005549F1" w:rsidRDefault="005549F1" w:rsidP="006E1543">
            <w:pPr>
              <w:spacing w:after="19"/>
              <w:rPr>
                <w:lang w:val="en-GB"/>
              </w:rPr>
            </w:pPr>
            <w:r>
              <w:rPr>
                <w:lang w:val="en-GB"/>
              </w:rPr>
              <w:t xml:space="preserve">g) </w:t>
            </w:r>
          </w:p>
        </w:tc>
        <w:tc>
          <w:tcPr>
            <w:tcW w:w="5295" w:type="dxa"/>
            <w:tcBorders>
              <w:top w:val="single" w:sz="8" w:space="0" w:color="000000"/>
              <w:left w:val="nil"/>
              <w:bottom w:val="double" w:sz="12" w:space="0" w:color="000000"/>
              <w:right w:val="single" w:sz="8" w:space="0" w:color="000000"/>
            </w:tcBorders>
          </w:tcPr>
          <w:p w14:paraId="7A295C8B" w14:textId="77777777" w:rsidR="005549F1" w:rsidRDefault="005549F1" w:rsidP="006E1543">
            <w:pPr>
              <w:spacing w:line="163" w:lineRule="exact"/>
              <w:rPr>
                <w:lang w:val="en-GB"/>
              </w:rPr>
            </w:pPr>
          </w:p>
          <w:p w14:paraId="1FD0486B" w14:textId="77777777" w:rsidR="005549F1" w:rsidRDefault="005549F1" w:rsidP="006E1543">
            <w:pPr>
              <w:spacing w:after="19"/>
              <w:rPr>
                <w:lang w:val="en-GB"/>
              </w:rPr>
            </w:pPr>
            <w:r>
              <w:rPr>
                <w:lang w:val="en-GB"/>
              </w:rPr>
              <w:t xml:space="preserve">Firm to offer local training services for the drivers on daily maintenance checks and operation of the vehicle </w:t>
            </w:r>
            <w:proofErr w:type="gramStart"/>
            <w:r>
              <w:rPr>
                <w:lang w:val="en-GB"/>
              </w:rPr>
              <w:t>for  two</w:t>
            </w:r>
            <w:proofErr w:type="gramEnd"/>
            <w:r>
              <w:rPr>
                <w:lang w:val="en-GB"/>
              </w:rPr>
              <w:t xml:space="preserve"> days.</w:t>
            </w:r>
          </w:p>
        </w:tc>
        <w:tc>
          <w:tcPr>
            <w:tcW w:w="2546" w:type="dxa"/>
            <w:tcBorders>
              <w:top w:val="single" w:sz="8" w:space="0" w:color="000000"/>
              <w:left w:val="single" w:sz="8" w:space="0" w:color="000000"/>
              <w:bottom w:val="double" w:sz="12" w:space="0" w:color="000000"/>
              <w:right w:val="single" w:sz="8" w:space="0" w:color="000000"/>
            </w:tcBorders>
          </w:tcPr>
          <w:p w14:paraId="1476F788" w14:textId="77777777" w:rsidR="005549F1" w:rsidRDefault="005549F1" w:rsidP="006E1543">
            <w:pPr>
              <w:spacing w:line="163" w:lineRule="exact"/>
              <w:jc w:val="center"/>
              <w:rPr>
                <w:lang w:val="en-GB"/>
              </w:rPr>
            </w:pPr>
          </w:p>
          <w:p w14:paraId="3302DAE6" w14:textId="77777777" w:rsidR="005549F1" w:rsidRDefault="005549F1" w:rsidP="006E1543">
            <w:pPr>
              <w:jc w:val="center"/>
              <w:rPr>
                <w:lang w:val="en-GB"/>
              </w:rPr>
            </w:pPr>
            <w:r>
              <w:rPr>
                <w:lang w:val="en-GB"/>
              </w:rPr>
              <w:t>Yes</w:t>
            </w:r>
          </w:p>
          <w:p w14:paraId="0F946FC4" w14:textId="77777777" w:rsidR="005549F1" w:rsidRDefault="005549F1" w:rsidP="006E1543">
            <w:pPr>
              <w:spacing w:after="19"/>
              <w:jc w:val="center"/>
              <w:rPr>
                <w:lang w:val="en-GB"/>
              </w:rPr>
            </w:pPr>
            <w:r>
              <w:rPr>
                <w:lang w:val="en-GB"/>
              </w:rPr>
              <w:t>specify number of days.</w:t>
            </w:r>
          </w:p>
        </w:tc>
        <w:tc>
          <w:tcPr>
            <w:tcW w:w="1968" w:type="dxa"/>
            <w:tcBorders>
              <w:top w:val="single" w:sz="8" w:space="0" w:color="000000"/>
              <w:left w:val="single" w:sz="8" w:space="0" w:color="000000"/>
              <w:bottom w:val="double" w:sz="12" w:space="0" w:color="000000"/>
              <w:right w:val="double" w:sz="12" w:space="0" w:color="000000"/>
            </w:tcBorders>
          </w:tcPr>
          <w:p w14:paraId="4C906D3F" w14:textId="77777777" w:rsidR="005549F1" w:rsidRDefault="005549F1" w:rsidP="006E1543">
            <w:pPr>
              <w:spacing w:line="163" w:lineRule="exact"/>
              <w:rPr>
                <w:lang w:val="en-GB"/>
              </w:rPr>
            </w:pPr>
          </w:p>
          <w:p w14:paraId="5BBBE8D2" w14:textId="77777777" w:rsidR="005549F1" w:rsidRDefault="005549F1" w:rsidP="006E1543">
            <w:pPr>
              <w:jc w:val="right"/>
              <w:rPr>
                <w:lang w:val="en-GB"/>
              </w:rPr>
            </w:pPr>
            <w:r>
              <w:rPr>
                <w:lang w:val="en-GB"/>
              </w:rPr>
              <w:t>______(Y/N)</w:t>
            </w:r>
          </w:p>
          <w:p w14:paraId="52DF9F72" w14:textId="77777777" w:rsidR="005549F1" w:rsidRDefault="005549F1" w:rsidP="006E1543">
            <w:pPr>
              <w:jc w:val="right"/>
              <w:rPr>
                <w:lang w:val="en-GB"/>
              </w:rPr>
            </w:pPr>
          </w:p>
          <w:p w14:paraId="67F4CC7A" w14:textId="77777777" w:rsidR="005549F1" w:rsidRDefault="005549F1" w:rsidP="006E1543">
            <w:pPr>
              <w:jc w:val="right"/>
              <w:rPr>
                <w:lang w:val="en-GB"/>
              </w:rPr>
            </w:pPr>
            <w:r>
              <w:rPr>
                <w:lang w:val="en-GB"/>
              </w:rPr>
              <w:t>----------days</w:t>
            </w:r>
          </w:p>
          <w:p w14:paraId="35554C06" w14:textId="77777777" w:rsidR="005549F1" w:rsidRDefault="005549F1" w:rsidP="006E1543">
            <w:pPr>
              <w:spacing w:after="19"/>
              <w:jc w:val="right"/>
              <w:rPr>
                <w:lang w:val="en-GB"/>
              </w:rPr>
            </w:pPr>
          </w:p>
        </w:tc>
      </w:tr>
    </w:tbl>
    <w:p w14:paraId="3D0A0840" w14:textId="2C8071BF" w:rsidR="005549F1" w:rsidRDefault="005549F1" w:rsidP="005549F1">
      <w:pPr>
        <w:pStyle w:val="Heading4"/>
        <w:tabs>
          <w:tab w:val="left" w:pos="1872"/>
          <w:tab w:val="left" w:pos="3931"/>
        </w:tabs>
        <w:jc w:val="left"/>
        <w:rPr>
          <w:spacing w:val="-2"/>
        </w:rPr>
      </w:pPr>
      <w:r>
        <w:rPr>
          <w:spacing w:val="-2"/>
        </w:rPr>
        <w:lastRenderedPageBreak/>
        <w:t xml:space="preserve">III. </w:t>
      </w:r>
    </w:p>
    <w:p w14:paraId="5936F5CC" w14:textId="77777777" w:rsidR="00474B5E" w:rsidRDefault="00474B5E" w:rsidP="005549F1">
      <w:pPr>
        <w:pStyle w:val="Heading4"/>
        <w:tabs>
          <w:tab w:val="left" w:pos="1872"/>
          <w:tab w:val="left" w:pos="3931"/>
        </w:tabs>
        <w:jc w:val="left"/>
        <w:rPr>
          <w:spacing w:val="-2"/>
        </w:rPr>
      </w:pPr>
    </w:p>
    <w:tbl>
      <w:tblPr>
        <w:tblW w:w="11183" w:type="dxa"/>
        <w:tblInd w:w="-131" w:type="dxa"/>
        <w:tblLayout w:type="fixed"/>
        <w:tblCellMar>
          <w:left w:w="139" w:type="dxa"/>
          <w:right w:w="139" w:type="dxa"/>
        </w:tblCellMar>
        <w:tblLook w:val="0000" w:firstRow="0" w:lastRow="0" w:firstColumn="0" w:lastColumn="0" w:noHBand="0" w:noVBand="0"/>
      </w:tblPr>
      <w:tblGrid>
        <w:gridCol w:w="23"/>
        <w:gridCol w:w="995"/>
        <w:gridCol w:w="85"/>
        <w:gridCol w:w="6390"/>
        <w:gridCol w:w="1800"/>
        <w:gridCol w:w="180"/>
        <w:gridCol w:w="1687"/>
        <w:gridCol w:w="23"/>
      </w:tblGrid>
      <w:tr w:rsidR="005549F1" w14:paraId="5561E71C" w14:textId="77777777" w:rsidTr="005549F1">
        <w:trPr>
          <w:gridAfter w:val="1"/>
          <w:wAfter w:w="23" w:type="dxa"/>
          <w:tblHeader/>
        </w:trPr>
        <w:tc>
          <w:tcPr>
            <w:tcW w:w="1018" w:type="dxa"/>
            <w:gridSpan w:val="2"/>
            <w:tcBorders>
              <w:bottom w:val="double" w:sz="6" w:space="0" w:color="000000"/>
              <w:right w:val="single" w:sz="6" w:space="0" w:color="FFFFFF"/>
            </w:tcBorders>
          </w:tcPr>
          <w:p w14:paraId="44EB654D" w14:textId="77777777" w:rsidR="005549F1" w:rsidRDefault="005549F1" w:rsidP="006E1543">
            <w:pPr>
              <w:spacing w:line="201" w:lineRule="exact"/>
            </w:pPr>
          </w:p>
        </w:tc>
        <w:tc>
          <w:tcPr>
            <w:tcW w:w="10142" w:type="dxa"/>
            <w:gridSpan w:val="5"/>
            <w:tcBorders>
              <w:left w:val="single" w:sz="6" w:space="0" w:color="FFFFFF"/>
              <w:bottom w:val="double" w:sz="6" w:space="0" w:color="000000"/>
            </w:tcBorders>
          </w:tcPr>
          <w:p w14:paraId="159A23F3" w14:textId="77777777" w:rsidR="005549F1" w:rsidRDefault="005549F1" w:rsidP="006E1543">
            <w:pPr>
              <w:spacing w:line="201" w:lineRule="exact"/>
              <w:rPr>
                <w:b/>
                <w:bCs/>
                <w:sz w:val="25"/>
                <w:szCs w:val="25"/>
                <w:lang w:val="en-GB"/>
              </w:rPr>
            </w:pPr>
            <w:r>
              <w:rPr>
                <w:sz w:val="24"/>
                <w:lang w:val="en-GB"/>
              </w:rPr>
              <w:t>MOT&amp;I/MTD/QMS/220</w:t>
            </w:r>
          </w:p>
        </w:tc>
      </w:tr>
      <w:tr w:rsidR="005549F1" w14:paraId="2737AFC3" w14:textId="77777777" w:rsidTr="005549F1">
        <w:trPr>
          <w:gridAfter w:val="1"/>
          <w:wAfter w:w="23" w:type="dxa"/>
          <w:tblHeader/>
        </w:trPr>
        <w:tc>
          <w:tcPr>
            <w:tcW w:w="1018" w:type="dxa"/>
            <w:gridSpan w:val="2"/>
            <w:tcBorders>
              <w:top w:val="double" w:sz="6" w:space="0" w:color="000000"/>
              <w:left w:val="double" w:sz="6" w:space="0" w:color="000000"/>
              <w:bottom w:val="single" w:sz="8" w:space="0" w:color="000000"/>
              <w:right w:val="single" w:sz="6" w:space="0" w:color="FFFFFF"/>
            </w:tcBorders>
          </w:tcPr>
          <w:p w14:paraId="27EC021A" w14:textId="77777777" w:rsidR="005549F1" w:rsidRDefault="005549F1" w:rsidP="006E1543">
            <w:pPr>
              <w:spacing w:line="201" w:lineRule="exact"/>
            </w:pPr>
          </w:p>
          <w:p w14:paraId="24196CA0" w14:textId="77777777" w:rsidR="005549F1" w:rsidRDefault="005549F1" w:rsidP="006E1543">
            <w:pPr>
              <w:spacing w:line="245" w:lineRule="auto"/>
              <w:jc w:val="right"/>
              <w:rPr>
                <w:b/>
                <w:bCs/>
                <w:sz w:val="25"/>
                <w:szCs w:val="25"/>
                <w:lang w:val="en-GB"/>
              </w:rPr>
            </w:pPr>
          </w:p>
        </w:tc>
        <w:tc>
          <w:tcPr>
            <w:tcW w:w="10142" w:type="dxa"/>
            <w:gridSpan w:val="5"/>
            <w:tcBorders>
              <w:top w:val="double" w:sz="6" w:space="0" w:color="000000"/>
              <w:left w:val="single" w:sz="6" w:space="0" w:color="FFFFFF"/>
              <w:bottom w:val="single" w:sz="8" w:space="0" w:color="000000"/>
              <w:right w:val="double" w:sz="6" w:space="0" w:color="000000"/>
            </w:tcBorders>
          </w:tcPr>
          <w:p w14:paraId="7E68ED0B" w14:textId="77777777" w:rsidR="005549F1" w:rsidRDefault="005549F1" w:rsidP="006E1543">
            <w:pPr>
              <w:spacing w:line="201" w:lineRule="exact"/>
              <w:rPr>
                <w:b/>
                <w:bCs/>
                <w:sz w:val="25"/>
                <w:szCs w:val="25"/>
                <w:lang w:val="en-GB"/>
              </w:rPr>
            </w:pPr>
          </w:p>
          <w:p w14:paraId="1A5AC4AC" w14:textId="77777777" w:rsidR="005549F1" w:rsidRDefault="005549F1" w:rsidP="006E1543">
            <w:pPr>
              <w:spacing w:line="245" w:lineRule="auto"/>
              <w:rPr>
                <w:b/>
                <w:bCs/>
                <w:sz w:val="25"/>
                <w:szCs w:val="25"/>
                <w:lang w:val="en-GB"/>
              </w:rPr>
            </w:pPr>
            <w:r>
              <w:rPr>
                <w:b/>
                <w:bCs/>
                <w:sz w:val="25"/>
                <w:szCs w:val="25"/>
                <w:lang w:val="en-GB"/>
              </w:rPr>
              <w:t xml:space="preserve">SPECIFICATION NO. </w:t>
            </w:r>
            <w:r>
              <w:rPr>
                <w:b/>
                <w:bCs/>
                <w:sz w:val="25"/>
                <w:szCs w:val="25"/>
                <w:u w:val="single"/>
                <w:lang w:val="en-GB"/>
              </w:rPr>
              <w:t>MTD-944-045-2</w:t>
            </w:r>
            <w:r>
              <w:rPr>
                <w:b/>
                <w:bCs/>
                <w:sz w:val="25"/>
                <w:szCs w:val="25"/>
                <w:u w:val="single"/>
              </w:rPr>
              <w:t>6</w:t>
            </w:r>
            <w:r>
              <w:rPr>
                <w:b/>
                <w:bCs/>
                <w:sz w:val="25"/>
                <w:szCs w:val="25"/>
                <w:lang w:val="en-GB"/>
              </w:rPr>
              <w:t xml:space="preserve">                                                Page </w:t>
            </w:r>
            <w:r>
              <w:rPr>
                <w:b/>
                <w:bCs/>
                <w:sz w:val="25"/>
                <w:szCs w:val="25"/>
                <w:lang w:val="en-GB"/>
              </w:rPr>
              <w:fldChar w:fldCharType="begin"/>
            </w:r>
            <w:r>
              <w:rPr>
                <w:b/>
                <w:bCs/>
                <w:sz w:val="25"/>
                <w:szCs w:val="25"/>
                <w:lang w:val="en-GB"/>
              </w:rPr>
              <w:instrText xml:space="preserve"> PAGE </w:instrText>
            </w:r>
            <w:r>
              <w:rPr>
                <w:b/>
                <w:bCs/>
                <w:sz w:val="25"/>
                <w:szCs w:val="25"/>
                <w:lang w:val="en-GB"/>
              </w:rPr>
              <w:fldChar w:fldCharType="separate"/>
            </w:r>
            <w:r>
              <w:rPr>
                <w:b/>
                <w:bCs/>
                <w:sz w:val="25"/>
                <w:szCs w:val="25"/>
                <w:lang w:val="en-GB"/>
              </w:rPr>
              <w:t>1</w:t>
            </w:r>
            <w:r>
              <w:rPr>
                <w:b/>
                <w:bCs/>
                <w:sz w:val="25"/>
                <w:szCs w:val="25"/>
                <w:lang w:val="en-GB"/>
              </w:rPr>
              <w:fldChar w:fldCharType="end"/>
            </w:r>
            <w:r>
              <w:rPr>
                <w:b/>
                <w:bCs/>
                <w:sz w:val="25"/>
                <w:szCs w:val="25"/>
                <w:lang w:val="en-GB"/>
              </w:rPr>
              <w:t xml:space="preserve"> of </w:t>
            </w:r>
            <w:r>
              <w:rPr>
                <w:b/>
                <w:bCs/>
                <w:sz w:val="25"/>
                <w:szCs w:val="25"/>
                <w:lang w:val="en-GB"/>
              </w:rPr>
              <w:fldChar w:fldCharType="begin"/>
            </w:r>
            <w:r>
              <w:rPr>
                <w:b/>
                <w:bCs/>
                <w:sz w:val="25"/>
                <w:szCs w:val="25"/>
                <w:lang w:val="en-GB"/>
              </w:rPr>
              <w:instrText xml:space="preserve"> NUMPAGES </w:instrText>
            </w:r>
            <w:r>
              <w:rPr>
                <w:b/>
                <w:bCs/>
                <w:sz w:val="25"/>
                <w:szCs w:val="25"/>
                <w:lang w:val="en-GB"/>
              </w:rPr>
              <w:fldChar w:fldCharType="separate"/>
            </w:r>
            <w:r>
              <w:rPr>
                <w:b/>
                <w:bCs/>
                <w:sz w:val="25"/>
                <w:szCs w:val="25"/>
                <w:lang w:val="en-GB"/>
              </w:rPr>
              <w:t>7</w:t>
            </w:r>
            <w:r>
              <w:rPr>
                <w:b/>
                <w:bCs/>
                <w:sz w:val="25"/>
                <w:szCs w:val="25"/>
                <w:lang w:val="en-GB"/>
              </w:rPr>
              <w:fldChar w:fldCharType="end"/>
            </w:r>
          </w:p>
        </w:tc>
      </w:tr>
      <w:tr w:rsidR="005549F1" w14:paraId="0C72EF81" w14:textId="77777777" w:rsidTr="005549F1">
        <w:trPr>
          <w:gridAfter w:val="1"/>
          <w:wAfter w:w="23" w:type="dxa"/>
          <w:tblHeader/>
        </w:trPr>
        <w:tc>
          <w:tcPr>
            <w:tcW w:w="1018" w:type="dxa"/>
            <w:gridSpan w:val="2"/>
            <w:tcBorders>
              <w:top w:val="single" w:sz="8" w:space="0" w:color="000000"/>
              <w:left w:val="double" w:sz="6" w:space="0" w:color="000000"/>
              <w:bottom w:val="single" w:sz="8" w:space="0" w:color="000000"/>
              <w:right w:val="single" w:sz="6" w:space="0" w:color="FFFFFF"/>
            </w:tcBorders>
          </w:tcPr>
          <w:p w14:paraId="1E5E84F0" w14:textId="77777777" w:rsidR="005549F1" w:rsidRDefault="005549F1" w:rsidP="006E1543">
            <w:pPr>
              <w:spacing w:line="163" w:lineRule="exact"/>
              <w:rPr>
                <w:b/>
                <w:bCs/>
                <w:sz w:val="25"/>
                <w:szCs w:val="25"/>
                <w:lang w:val="en-GB"/>
              </w:rPr>
            </w:pPr>
          </w:p>
          <w:p w14:paraId="2B1EAE66" w14:textId="77777777" w:rsidR="005549F1" w:rsidRDefault="005549F1" w:rsidP="006E1543">
            <w:pPr>
              <w:spacing w:line="245" w:lineRule="auto"/>
              <w:jc w:val="right"/>
              <w:rPr>
                <w:b/>
                <w:bCs/>
                <w:sz w:val="25"/>
                <w:szCs w:val="25"/>
                <w:lang w:val="en-GB"/>
              </w:rPr>
            </w:pPr>
          </w:p>
        </w:tc>
        <w:tc>
          <w:tcPr>
            <w:tcW w:w="10142" w:type="dxa"/>
            <w:gridSpan w:val="5"/>
            <w:tcBorders>
              <w:top w:val="single" w:sz="8" w:space="0" w:color="000000"/>
              <w:left w:val="single" w:sz="6" w:space="0" w:color="FFFFFF"/>
              <w:bottom w:val="single" w:sz="8" w:space="0" w:color="000000"/>
              <w:right w:val="double" w:sz="6" w:space="0" w:color="000000"/>
            </w:tcBorders>
          </w:tcPr>
          <w:p w14:paraId="53155645" w14:textId="77777777" w:rsidR="005549F1" w:rsidRDefault="005549F1" w:rsidP="006E1543">
            <w:pPr>
              <w:spacing w:line="163" w:lineRule="exact"/>
              <w:rPr>
                <w:b/>
                <w:bCs/>
                <w:sz w:val="25"/>
                <w:szCs w:val="25"/>
                <w:lang w:val="en-GB"/>
              </w:rPr>
            </w:pPr>
          </w:p>
          <w:p w14:paraId="749B7F63" w14:textId="77777777" w:rsidR="005549F1" w:rsidRDefault="005549F1" w:rsidP="006E1543">
            <w:pPr>
              <w:spacing w:line="245" w:lineRule="auto"/>
              <w:rPr>
                <w:b/>
                <w:bCs/>
                <w:sz w:val="25"/>
                <w:szCs w:val="25"/>
                <w:lang w:val="en-GB"/>
              </w:rPr>
            </w:pPr>
            <w:r>
              <w:rPr>
                <w:b/>
                <w:bCs/>
                <w:sz w:val="25"/>
                <w:szCs w:val="25"/>
                <w:lang w:val="en-GB"/>
              </w:rPr>
              <w:t xml:space="preserve">TENDERER'S NAME             ________________________________   NO: _______   </w:t>
            </w:r>
          </w:p>
        </w:tc>
      </w:tr>
      <w:tr w:rsidR="005549F1" w14:paraId="2ABC2D9F" w14:textId="77777777" w:rsidTr="005549F1">
        <w:trPr>
          <w:gridAfter w:val="1"/>
          <w:wAfter w:w="23" w:type="dxa"/>
          <w:tblHeader/>
        </w:trPr>
        <w:tc>
          <w:tcPr>
            <w:tcW w:w="1018" w:type="dxa"/>
            <w:gridSpan w:val="2"/>
            <w:tcBorders>
              <w:top w:val="single" w:sz="8" w:space="0" w:color="000000"/>
              <w:left w:val="double" w:sz="6" w:space="0" w:color="000000"/>
              <w:bottom w:val="single" w:sz="8" w:space="0" w:color="000000"/>
              <w:right w:val="single" w:sz="6" w:space="0" w:color="FFFFFF"/>
            </w:tcBorders>
          </w:tcPr>
          <w:p w14:paraId="305AE921" w14:textId="77777777" w:rsidR="005549F1" w:rsidRDefault="005549F1" w:rsidP="006E1543">
            <w:pPr>
              <w:spacing w:line="163" w:lineRule="exact"/>
              <w:rPr>
                <w:b/>
                <w:bCs/>
                <w:sz w:val="25"/>
                <w:szCs w:val="25"/>
                <w:lang w:val="en-GB"/>
              </w:rPr>
            </w:pPr>
          </w:p>
          <w:p w14:paraId="2AAE527C" w14:textId="77777777" w:rsidR="005549F1" w:rsidRDefault="005549F1" w:rsidP="006E1543">
            <w:pPr>
              <w:spacing w:line="245" w:lineRule="auto"/>
              <w:jc w:val="right"/>
              <w:rPr>
                <w:b/>
                <w:bCs/>
                <w:sz w:val="25"/>
                <w:szCs w:val="25"/>
                <w:lang w:val="en-GB"/>
              </w:rPr>
            </w:pPr>
          </w:p>
        </w:tc>
        <w:tc>
          <w:tcPr>
            <w:tcW w:w="10142" w:type="dxa"/>
            <w:gridSpan w:val="5"/>
            <w:tcBorders>
              <w:top w:val="single" w:sz="8" w:space="0" w:color="000000"/>
              <w:left w:val="single" w:sz="6" w:space="0" w:color="FFFFFF"/>
              <w:bottom w:val="single" w:sz="8" w:space="0" w:color="000000"/>
              <w:right w:val="double" w:sz="6" w:space="0" w:color="000000"/>
            </w:tcBorders>
          </w:tcPr>
          <w:p w14:paraId="7C9F1B10" w14:textId="77777777" w:rsidR="005549F1" w:rsidRDefault="005549F1" w:rsidP="006E1543">
            <w:pPr>
              <w:spacing w:line="163" w:lineRule="exact"/>
              <w:rPr>
                <w:b/>
                <w:bCs/>
                <w:sz w:val="25"/>
                <w:szCs w:val="25"/>
                <w:lang w:val="en-GB"/>
              </w:rPr>
            </w:pPr>
          </w:p>
          <w:p w14:paraId="7EDE219B" w14:textId="77777777" w:rsidR="005549F1" w:rsidRDefault="005549F1" w:rsidP="006E1543">
            <w:pPr>
              <w:spacing w:line="245" w:lineRule="auto"/>
              <w:rPr>
                <w:b/>
                <w:bCs/>
                <w:sz w:val="25"/>
                <w:szCs w:val="25"/>
                <w:lang w:val="en-GB"/>
              </w:rPr>
            </w:pPr>
            <w:r>
              <w:rPr>
                <w:b/>
                <w:bCs/>
                <w:sz w:val="25"/>
                <w:szCs w:val="25"/>
                <w:lang w:val="en-GB"/>
              </w:rPr>
              <w:t>TENDER NO:            ______________________ ITEM NO: __________</w:t>
            </w:r>
            <w:proofErr w:type="gramStart"/>
            <w:r>
              <w:rPr>
                <w:b/>
                <w:bCs/>
                <w:sz w:val="25"/>
                <w:szCs w:val="25"/>
                <w:lang w:val="en-GB"/>
              </w:rPr>
              <w:t>_  QTY</w:t>
            </w:r>
            <w:proofErr w:type="gramEnd"/>
            <w:r>
              <w:rPr>
                <w:b/>
                <w:bCs/>
                <w:sz w:val="25"/>
                <w:szCs w:val="25"/>
                <w:lang w:val="en-GB"/>
              </w:rPr>
              <w:t>: __</w:t>
            </w:r>
          </w:p>
        </w:tc>
      </w:tr>
      <w:tr w:rsidR="005549F1" w14:paraId="5652C4DF" w14:textId="77777777" w:rsidTr="005549F1">
        <w:trPr>
          <w:gridAfter w:val="1"/>
          <w:wAfter w:w="23" w:type="dxa"/>
          <w:tblHeader/>
        </w:trPr>
        <w:tc>
          <w:tcPr>
            <w:tcW w:w="1018" w:type="dxa"/>
            <w:gridSpan w:val="2"/>
            <w:tcBorders>
              <w:top w:val="single" w:sz="8" w:space="0" w:color="000000"/>
              <w:left w:val="double" w:sz="6" w:space="0" w:color="000000"/>
              <w:bottom w:val="double" w:sz="6" w:space="0" w:color="000000"/>
              <w:right w:val="single" w:sz="6" w:space="0" w:color="FFFFFF"/>
            </w:tcBorders>
          </w:tcPr>
          <w:p w14:paraId="102EFF69" w14:textId="77777777" w:rsidR="005549F1" w:rsidRDefault="005549F1" w:rsidP="006E1543">
            <w:pPr>
              <w:spacing w:line="163" w:lineRule="exact"/>
              <w:rPr>
                <w:b/>
                <w:bCs/>
                <w:sz w:val="25"/>
                <w:szCs w:val="25"/>
                <w:lang w:val="en-GB"/>
              </w:rPr>
            </w:pPr>
          </w:p>
          <w:p w14:paraId="76092008" w14:textId="77777777" w:rsidR="005549F1" w:rsidRDefault="005549F1" w:rsidP="006E1543">
            <w:pPr>
              <w:spacing w:line="245" w:lineRule="auto"/>
              <w:jc w:val="right"/>
              <w:rPr>
                <w:b/>
                <w:bCs/>
                <w:sz w:val="25"/>
                <w:szCs w:val="25"/>
                <w:lang w:val="en-GB"/>
              </w:rPr>
            </w:pPr>
          </w:p>
        </w:tc>
        <w:tc>
          <w:tcPr>
            <w:tcW w:w="10142" w:type="dxa"/>
            <w:gridSpan w:val="5"/>
            <w:tcBorders>
              <w:top w:val="single" w:sz="8" w:space="0" w:color="000000"/>
              <w:left w:val="single" w:sz="6" w:space="0" w:color="FFFFFF"/>
              <w:bottom w:val="double" w:sz="6" w:space="0" w:color="000000"/>
              <w:right w:val="double" w:sz="6" w:space="0" w:color="000000"/>
            </w:tcBorders>
          </w:tcPr>
          <w:p w14:paraId="571EB848" w14:textId="77777777" w:rsidR="005549F1" w:rsidRDefault="005549F1" w:rsidP="006E1543">
            <w:pPr>
              <w:spacing w:line="163" w:lineRule="exact"/>
              <w:rPr>
                <w:b/>
                <w:bCs/>
                <w:sz w:val="25"/>
                <w:szCs w:val="25"/>
                <w:lang w:val="en-GB"/>
              </w:rPr>
            </w:pPr>
          </w:p>
          <w:p w14:paraId="50909937" w14:textId="77777777" w:rsidR="005549F1" w:rsidRDefault="005549F1" w:rsidP="006E1543">
            <w:pPr>
              <w:spacing w:line="245" w:lineRule="auto"/>
              <w:rPr>
                <w:b/>
                <w:bCs/>
                <w:sz w:val="25"/>
                <w:szCs w:val="25"/>
                <w:lang w:val="en-GB"/>
              </w:rPr>
            </w:pPr>
            <w:r>
              <w:rPr>
                <w:b/>
                <w:bCs/>
                <w:sz w:val="25"/>
                <w:szCs w:val="25"/>
                <w:lang w:val="en-GB"/>
              </w:rPr>
              <w:t xml:space="preserve">DESCRIPTION:       </w:t>
            </w:r>
            <w:r>
              <w:rPr>
                <w:b/>
                <w:bCs/>
                <w:sz w:val="25"/>
                <w:szCs w:val="25"/>
                <w:u w:val="single"/>
                <w:lang w:val="en-GB"/>
              </w:rPr>
              <w:t xml:space="preserve">DOUBLE CAB PICK UP, 4x4, LWB.  2000 - 2600 </w:t>
            </w:r>
            <w:proofErr w:type="gramStart"/>
            <w:r>
              <w:rPr>
                <w:b/>
                <w:bCs/>
                <w:sz w:val="25"/>
                <w:szCs w:val="25"/>
                <w:u w:val="single"/>
                <w:lang w:val="en-GB"/>
              </w:rPr>
              <w:t>cc  DIESEL</w:t>
            </w:r>
            <w:proofErr w:type="gramEnd"/>
          </w:p>
        </w:tc>
      </w:tr>
      <w:tr w:rsidR="005549F1" w14:paraId="0FC8F043" w14:textId="77777777" w:rsidTr="005549F1">
        <w:trPr>
          <w:gridAfter w:val="1"/>
          <w:wAfter w:w="23" w:type="dxa"/>
          <w:tblHeader/>
        </w:trPr>
        <w:tc>
          <w:tcPr>
            <w:tcW w:w="1018" w:type="dxa"/>
            <w:gridSpan w:val="2"/>
            <w:tcBorders>
              <w:top w:val="double" w:sz="6" w:space="0" w:color="000000"/>
              <w:left w:val="single" w:sz="6" w:space="0" w:color="FFFFFF"/>
              <w:bottom w:val="single" w:sz="6" w:space="0" w:color="FFFFFF"/>
              <w:right w:val="single" w:sz="6" w:space="0" w:color="FFFFFF"/>
            </w:tcBorders>
          </w:tcPr>
          <w:p w14:paraId="40577C73" w14:textId="77777777" w:rsidR="005549F1" w:rsidRDefault="005549F1" w:rsidP="006E1543">
            <w:pPr>
              <w:spacing w:line="163" w:lineRule="exact"/>
              <w:rPr>
                <w:b/>
                <w:bCs/>
                <w:sz w:val="25"/>
                <w:szCs w:val="25"/>
                <w:lang w:val="en-GB"/>
              </w:rPr>
            </w:pPr>
          </w:p>
          <w:p w14:paraId="774E0EA8" w14:textId="77777777" w:rsidR="005549F1" w:rsidRDefault="005549F1" w:rsidP="006E1543">
            <w:pPr>
              <w:spacing w:line="245" w:lineRule="auto"/>
              <w:jc w:val="right"/>
              <w:rPr>
                <w:b/>
                <w:bCs/>
                <w:sz w:val="25"/>
                <w:szCs w:val="25"/>
                <w:lang w:val="en-GB"/>
              </w:rPr>
            </w:pPr>
          </w:p>
        </w:tc>
        <w:tc>
          <w:tcPr>
            <w:tcW w:w="10142" w:type="dxa"/>
            <w:gridSpan w:val="5"/>
            <w:tcBorders>
              <w:top w:val="double" w:sz="6" w:space="0" w:color="000000"/>
              <w:left w:val="single" w:sz="6" w:space="0" w:color="FFFFFF"/>
              <w:bottom w:val="single" w:sz="6" w:space="0" w:color="FFFFFF"/>
              <w:right w:val="nil"/>
            </w:tcBorders>
          </w:tcPr>
          <w:p w14:paraId="08953CCB" w14:textId="77777777" w:rsidR="005549F1" w:rsidRDefault="005549F1" w:rsidP="006E1543">
            <w:pPr>
              <w:spacing w:line="163" w:lineRule="exact"/>
              <w:rPr>
                <w:b/>
                <w:bCs/>
                <w:sz w:val="25"/>
                <w:szCs w:val="25"/>
                <w:lang w:val="en-GB"/>
              </w:rPr>
            </w:pPr>
          </w:p>
          <w:p w14:paraId="6049F1AA" w14:textId="77777777" w:rsidR="005549F1" w:rsidRDefault="005549F1" w:rsidP="006E1543">
            <w:pPr>
              <w:spacing w:line="245" w:lineRule="auto"/>
              <w:rPr>
                <w:b/>
                <w:bCs/>
                <w:sz w:val="25"/>
                <w:szCs w:val="25"/>
                <w:lang w:val="en-GB"/>
              </w:rPr>
            </w:pPr>
            <w:r>
              <w:rPr>
                <w:b/>
                <w:bCs/>
                <w:sz w:val="25"/>
                <w:szCs w:val="25"/>
                <w:lang w:val="en-GB"/>
              </w:rPr>
              <w:t>TENDERER'S SPECIFICATION Column to be completed by ALL</w:t>
            </w:r>
          </w:p>
        </w:tc>
      </w:tr>
      <w:tr w:rsidR="005549F1" w14:paraId="1DC23204" w14:textId="77777777" w:rsidTr="005549F1">
        <w:trPr>
          <w:gridBefore w:val="1"/>
          <w:wBefore w:w="23" w:type="dxa"/>
          <w:tblHeader/>
        </w:trPr>
        <w:tc>
          <w:tcPr>
            <w:tcW w:w="1080" w:type="dxa"/>
            <w:gridSpan w:val="2"/>
            <w:tcBorders>
              <w:top w:val="single" w:sz="6" w:space="0" w:color="000000"/>
              <w:left w:val="double" w:sz="6" w:space="0" w:color="000000"/>
              <w:bottom w:val="single" w:sz="6" w:space="0" w:color="FFFFFF"/>
              <w:right w:val="single" w:sz="6" w:space="0" w:color="FFFFFF"/>
            </w:tcBorders>
          </w:tcPr>
          <w:p w14:paraId="1C1CADBF" w14:textId="77777777" w:rsidR="005549F1" w:rsidRDefault="005549F1" w:rsidP="006E1543">
            <w:pPr>
              <w:spacing w:line="163" w:lineRule="exact"/>
              <w:rPr>
                <w:b/>
                <w:bCs/>
                <w:sz w:val="25"/>
                <w:szCs w:val="25"/>
                <w:lang w:val="en-GB"/>
              </w:rPr>
            </w:pPr>
            <w:bookmarkStart w:id="66" w:name="_Hlk208390852"/>
          </w:p>
          <w:p w14:paraId="134243FE" w14:textId="77777777" w:rsidR="005549F1" w:rsidRDefault="005549F1" w:rsidP="006E1543">
            <w:pPr>
              <w:spacing w:line="245" w:lineRule="auto"/>
              <w:jc w:val="right"/>
              <w:rPr>
                <w:b/>
                <w:bCs/>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70372550" w14:textId="77777777" w:rsidR="005549F1" w:rsidRDefault="005549F1" w:rsidP="006E1543">
            <w:pPr>
              <w:spacing w:line="163" w:lineRule="exact"/>
              <w:rPr>
                <w:b/>
                <w:bCs/>
                <w:lang w:val="en-GB"/>
              </w:rPr>
            </w:pPr>
          </w:p>
          <w:p w14:paraId="0E9F5731" w14:textId="77777777" w:rsidR="005549F1" w:rsidRDefault="005549F1" w:rsidP="006E1543">
            <w:pPr>
              <w:spacing w:line="245" w:lineRule="auto"/>
              <w:jc w:val="center"/>
              <w:rPr>
                <w:b/>
                <w:bCs/>
                <w:lang w:val="en-GB"/>
              </w:rPr>
            </w:pPr>
            <w:r>
              <w:rPr>
                <w:b/>
                <w:bCs/>
                <w:lang w:val="en-GB"/>
              </w:rPr>
              <w:t>SPECIFICATION</w:t>
            </w:r>
          </w:p>
        </w:tc>
        <w:tc>
          <w:tcPr>
            <w:tcW w:w="1980" w:type="dxa"/>
            <w:gridSpan w:val="2"/>
            <w:tcBorders>
              <w:top w:val="single" w:sz="6" w:space="0" w:color="000000"/>
              <w:left w:val="single" w:sz="6" w:space="0" w:color="000000"/>
              <w:bottom w:val="single" w:sz="6" w:space="0" w:color="FFFFFF"/>
              <w:right w:val="single" w:sz="6" w:space="0" w:color="FFFFFF"/>
            </w:tcBorders>
          </w:tcPr>
          <w:p w14:paraId="11E0A049" w14:textId="77777777" w:rsidR="005549F1" w:rsidRDefault="005549F1" w:rsidP="006E1543">
            <w:pPr>
              <w:spacing w:line="163" w:lineRule="exact"/>
              <w:rPr>
                <w:b/>
                <w:bCs/>
                <w:lang w:val="en-GB"/>
              </w:rPr>
            </w:pPr>
          </w:p>
          <w:p w14:paraId="7171CDCF" w14:textId="77777777" w:rsidR="005549F1" w:rsidRDefault="005549F1" w:rsidP="006E1543">
            <w:pPr>
              <w:spacing w:line="245" w:lineRule="auto"/>
              <w:jc w:val="center"/>
              <w:rPr>
                <w:b/>
                <w:bCs/>
                <w:lang w:val="en-GB"/>
              </w:rPr>
            </w:pPr>
            <w:r>
              <w:rPr>
                <w:b/>
                <w:bCs/>
                <w:lang w:val="en-GB"/>
              </w:rPr>
              <w:t>REQUIREMENT</w:t>
            </w:r>
          </w:p>
        </w:tc>
        <w:tc>
          <w:tcPr>
            <w:tcW w:w="1710" w:type="dxa"/>
            <w:gridSpan w:val="2"/>
            <w:tcBorders>
              <w:top w:val="single" w:sz="6" w:space="0" w:color="000000"/>
              <w:left w:val="single" w:sz="6" w:space="0" w:color="000000"/>
              <w:bottom w:val="single" w:sz="6" w:space="0" w:color="FFFFFF"/>
              <w:right w:val="double" w:sz="6" w:space="0" w:color="000000"/>
            </w:tcBorders>
          </w:tcPr>
          <w:p w14:paraId="35F16E5E" w14:textId="77777777" w:rsidR="005549F1" w:rsidRDefault="005549F1" w:rsidP="006E1543">
            <w:pPr>
              <w:spacing w:line="163" w:lineRule="exact"/>
              <w:rPr>
                <w:b/>
                <w:bCs/>
                <w:lang w:val="en-GB"/>
              </w:rPr>
            </w:pPr>
          </w:p>
          <w:p w14:paraId="0A23E2D8" w14:textId="77777777" w:rsidR="005549F1" w:rsidRDefault="005549F1" w:rsidP="006E1543">
            <w:pPr>
              <w:spacing w:line="245" w:lineRule="auto"/>
              <w:jc w:val="center"/>
              <w:rPr>
                <w:b/>
                <w:bCs/>
                <w:lang w:val="en-GB"/>
              </w:rPr>
            </w:pPr>
            <w:r>
              <w:rPr>
                <w:b/>
                <w:bCs/>
                <w:lang w:val="en-GB"/>
              </w:rPr>
              <w:t>TENDERER'S OFFER</w:t>
            </w:r>
          </w:p>
        </w:tc>
      </w:tr>
      <w:bookmarkEnd w:id="66"/>
      <w:tr w:rsidR="005549F1" w14:paraId="5BDD6F41"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3E058A1C" w14:textId="77777777" w:rsidR="005549F1" w:rsidRDefault="005549F1" w:rsidP="006E1543">
            <w:pPr>
              <w:spacing w:line="163" w:lineRule="exact"/>
              <w:rPr>
                <w:b/>
                <w:bCs/>
                <w:sz w:val="25"/>
                <w:szCs w:val="25"/>
                <w:lang w:val="en-GB"/>
              </w:rPr>
            </w:pPr>
          </w:p>
          <w:p w14:paraId="75903906" w14:textId="77777777" w:rsidR="005549F1" w:rsidRDefault="005549F1" w:rsidP="006E1543">
            <w:pPr>
              <w:spacing w:line="245" w:lineRule="auto"/>
              <w:jc w:val="right"/>
              <w:rPr>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38E887C0" w14:textId="77777777" w:rsidR="005549F1" w:rsidRDefault="005549F1" w:rsidP="006E1543">
            <w:pPr>
              <w:spacing w:line="163" w:lineRule="exact"/>
              <w:rPr>
                <w:sz w:val="25"/>
                <w:szCs w:val="25"/>
                <w:lang w:val="en-GB"/>
              </w:rPr>
            </w:pPr>
          </w:p>
          <w:p w14:paraId="4BACB23B" w14:textId="77777777" w:rsidR="005549F1" w:rsidRDefault="005549F1" w:rsidP="006E1543">
            <w:pPr>
              <w:spacing w:line="245" w:lineRule="auto"/>
              <w:rPr>
                <w:sz w:val="25"/>
                <w:szCs w:val="25"/>
                <w:lang w:val="en-GB"/>
              </w:rPr>
            </w:pPr>
            <w:r>
              <w:rPr>
                <w:sz w:val="25"/>
                <w:szCs w:val="25"/>
                <w:lang w:val="en-GB"/>
              </w:rPr>
              <w:t>MAKE</w:t>
            </w:r>
          </w:p>
        </w:tc>
        <w:tc>
          <w:tcPr>
            <w:tcW w:w="1980" w:type="dxa"/>
            <w:gridSpan w:val="2"/>
            <w:tcBorders>
              <w:top w:val="single" w:sz="6" w:space="0" w:color="000000"/>
              <w:left w:val="single" w:sz="6" w:space="0" w:color="000000"/>
              <w:bottom w:val="single" w:sz="6" w:space="0" w:color="FFFFFF"/>
              <w:right w:val="single" w:sz="6" w:space="0" w:color="FFFFFF"/>
            </w:tcBorders>
          </w:tcPr>
          <w:p w14:paraId="3B3E6756" w14:textId="77777777" w:rsidR="005549F1" w:rsidRDefault="005549F1" w:rsidP="006E1543">
            <w:pPr>
              <w:spacing w:line="163" w:lineRule="exact"/>
              <w:rPr>
                <w:sz w:val="25"/>
                <w:szCs w:val="25"/>
                <w:lang w:val="en-GB"/>
              </w:rPr>
            </w:pPr>
          </w:p>
          <w:p w14:paraId="640F2947" w14:textId="77777777" w:rsidR="005549F1" w:rsidRDefault="005549F1" w:rsidP="006E1543">
            <w:pPr>
              <w:spacing w:line="245" w:lineRule="auto"/>
              <w:jc w:val="center"/>
              <w:rPr>
                <w:sz w:val="25"/>
                <w:szCs w:val="25"/>
                <w:lang w:val="en-GB"/>
              </w:rPr>
            </w:pPr>
            <w:r>
              <w:rPr>
                <w:sz w:val="25"/>
                <w:szCs w:val="25"/>
                <w:lang w:val="en-GB"/>
              </w:rPr>
              <w:noBreakHyphen/>
            </w:r>
          </w:p>
        </w:tc>
        <w:tc>
          <w:tcPr>
            <w:tcW w:w="1710" w:type="dxa"/>
            <w:gridSpan w:val="2"/>
            <w:tcBorders>
              <w:top w:val="single" w:sz="6" w:space="0" w:color="000000"/>
              <w:left w:val="single" w:sz="6" w:space="0" w:color="000000"/>
              <w:bottom w:val="single" w:sz="6" w:space="0" w:color="FFFFFF"/>
              <w:right w:val="double" w:sz="6" w:space="0" w:color="000000"/>
            </w:tcBorders>
          </w:tcPr>
          <w:p w14:paraId="34AF7D3C" w14:textId="77777777" w:rsidR="005549F1" w:rsidRDefault="005549F1" w:rsidP="006E1543">
            <w:pPr>
              <w:spacing w:line="163" w:lineRule="exact"/>
              <w:rPr>
                <w:sz w:val="25"/>
                <w:szCs w:val="25"/>
                <w:lang w:val="en-GB"/>
              </w:rPr>
            </w:pPr>
          </w:p>
          <w:p w14:paraId="4B64249D"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0764ACA6"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5901F0BF" w14:textId="77777777" w:rsidR="005549F1" w:rsidRDefault="005549F1" w:rsidP="006E1543">
            <w:pPr>
              <w:spacing w:line="163" w:lineRule="exact"/>
              <w:rPr>
                <w:sz w:val="25"/>
                <w:szCs w:val="25"/>
                <w:lang w:val="en-GB"/>
              </w:rPr>
            </w:pPr>
          </w:p>
          <w:p w14:paraId="3A7DAAF3" w14:textId="77777777" w:rsidR="005549F1" w:rsidRDefault="005549F1" w:rsidP="006E1543">
            <w:pPr>
              <w:spacing w:line="245" w:lineRule="auto"/>
              <w:jc w:val="right"/>
              <w:rPr>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021404C6" w14:textId="77777777" w:rsidR="005549F1" w:rsidRDefault="005549F1" w:rsidP="006E1543">
            <w:pPr>
              <w:spacing w:line="163" w:lineRule="exact"/>
              <w:rPr>
                <w:sz w:val="25"/>
                <w:szCs w:val="25"/>
                <w:lang w:val="en-GB"/>
              </w:rPr>
            </w:pPr>
          </w:p>
          <w:p w14:paraId="5507C0E6" w14:textId="77777777" w:rsidR="005549F1" w:rsidRDefault="005549F1" w:rsidP="006E1543">
            <w:pPr>
              <w:spacing w:line="245" w:lineRule="auto"/>
              <w:rPr>
                <w:sz w:val="25"/>
                <w:szCs w:val="25"/>
                <w:lang w:val="en-GB"/>
              </w:rPr>
            </w:pPr>
            <w:r>
              <w:rPr>
                <w:sz w:val="25"/>
                <w:szCs w:val="25"/>
                <w:lang w:val="en-GB"/>
              </w:rPr>
              <w:t>MODEL</w:t>
            </w:r>
          </w:p>
        </w:tc>
        <w:tc>
          <w:tcPr>
            <w:tcW w:w="1980" w:type="dxa"/>
            <w:gridSpan w:val="2"/>
            <w:tcBorders>
              <w:top w:val="single" w:sz="6" w:space="0" w:color="000000"/>
              <w:left w:val="single" w:sz="6" w:space="0" w:color="000000"/>
              <w:bottom w:val="single" w:sz="6" w:space="0" w:color="FFFFFF"/>
              <w:right w:val="single" w:sz="6" w:space="0" w:color="FFFFFF"/>
            </w:tcBorders>
          </w:tcPr>
          <w:p w14:paraId="25800E67" w14:textId="77777777" w:rsidR="005549F1" w:rsidRDefault="005549F1" w:rsidP="006E1543">
            <w:pPr>
              <w:spacing w:line="163" w:lineRule="exact"/>
              <w:rPr>
                <w:sz w:val="25"/>
                <w:szCs w:val="25"/>
                <w:lang w:val="en-GB"/>
              </w:rPr>
            </w:pPr>
          </w:p>
          <w:p w14:paraId="3CB53D8A" w14:textId="77777777" w:rsidR="005549F1" w:rsidRDefault="005549F1" w:rsidP="006E1543">
            <w:pPr>
              <w:spacing w:line="245" w:lineRule="auto"/>
              <w:jc w:val="center"/>
              <w:rPr>
                <w:sz w:val="25"/>
                <w:szCs w:val="25"/>
                <w:lang w:val="en-GB"/>
              </w:rPr>
            </w:pPr>
            <w:r>
              <w:rPr>
                <w:sz w:val="25"/>
                <w:szCs w:val="25"/>
                <w:lang w:val="en-GB"/>
              </w:rPr>
              <w:noBreakHyphen/>
            </w:r>
          </w:p>
        </w:tc>
        <w:tc>
          <w:tcPr>
            <w:tcW w:w="1710" w:type="dxa"/>
            <w:gridSpan w:val="2"/>
            <w:tcBorders>
              <w:top w:val="single" w:sz="6" w:space="0" w:color="000000"/>
              <w:left w:val="single" w:sz="6" w:space="0" w:color="000000"/>
              <w:bottom w:val="single" w:sz="6" w:space="0" w:color="FFFFFF"/>
              <w:right w:val="double" w:sz="6" w:space="0" w:color="000000"/>
            </w:tcBorders>
          </w:tcPr>
          <w:p w14:paraId="1006B2D9" w14:textId="77777777" w:rsidR="005549F1" w:rsidRDefault="005549F1" w:rsidP="006E1543">
            <w:pPr>
              <w:spacing w:line="163" w:lineRule="exact"/>
              <w:rPr>
                <w:sz w:val="25"/>
                <w:szCs w:val="25"/>
                <w:lang w:val="en-GB"/>
              </w:rPr>
            </w:pPr>
          </w:p>
          <w:p w14:paraId="6C07EEE5"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3C8F3A58"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3C400DAF" w14:textId="77777777" w:rsidR="005549F1" w:rsidRDefault="005549F1" w:rsidP="006E1543">
            <w:pPr>
              <w:spacing w:line="163" w:lineRule="exact"/>
              <w:rPr>
                <w:sz w:val="25"/>
                <w:szCs w:val="25"/>
                <w:lang w:val="en-GB"/>
              </w:rPr>
            </w:pPr>
          </w:p>
          <w:p w14:paraId="0059C0F4" w14:textId="77777777" w:rsidR="005549F1" w:rsidRDefault="005549F1" w:rsidP="006E1543">
            <w:pPr>
              <w:spacing w:line="245" w:lineRule="auto"/>
              <w:jc w:val="right"/>
              <w:rPr>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0E4C03F8" w14:textId="77777777" w:rsidR="005549F1" w:rsidRDefault="005549F1" w:rsidP="006E1543">
            <w:pPr>
              <w:spacing w:line="163" w:lineRule="exact"/>
              <w:rPr>
                <w:sz w:val="25"/>
                <w:szCs w:val="25"/>
                <w:lang w:val="en-GB"/>
              </w:rPr>
            </w:pPr>
          </w:p>
          <w:p w14:paraId="154104D5" w14:textId="77777777" w:rsidR="005549F1" w:rsidRDefault="005549F1" w:rsidP="006E1543">
            <w:pPr>
              <w:spacing w:line="245" w:lineRule="auto"/>
              <w:rPr>
                <w:sz w:val="25"/>
                <w:szCs w:val="25"/>
                <w:lang w:val="en-GB"/>
              </w:rPr>
            </w:pPr>
            <w:r>
              <w:rPr>
                <w:sz w:val="25"/>
                <w:szCs w:val="25"/>
                <w:lang w:val="en-GB"/>
              </w:rPr>
              <w:t>COUNTRY OF ORIGIN</w:t>
            </w:r>
          </w:p>
        </w:tc>
        <w:tc>
          <w:tcPr>
            <w:tcW w:w="1980" w:type="dxa"/>
            <w:gridSpan w:val="2"/>
            <w:tcBorders>
              <w:top w:val="single" w:sz="6" w:space="0" w:color="000000"/>
              <w:left w:val="single" w:sz="6" w:space="0" w:color="000000"/>
              <w:bottom w:val="single" w:sz="8" w:space="0" w:color="000000"/>
              <w:right w:val="single" w:sz="6" w:space="0" w:color="FFFFFF"/>
            </w:tcBorders>
          </w:tcPr>
          <w:p w14:paraId="7A632903" w14:textId="77777777" w:rsidR="005549F1" w:rsidRDefault="005549F1" w:rsidP="006E1543">
            <w:pPr>
              <w:spacing w:line="163" w:lineRule="exact"/>
              <w:rPr>
                <w:sz w:val="25"/>
                <w:szCs w:val="25"/>
                <w:lang w:val="en-GB"/>
              </w:rPr>
            </w:pPr>
          </w:p>
          <w:p w14:paraId="49294EFB" w14:textId="77777777" w:rsidR="005549F1" w:rsidRDefault="005549F1" w:rsidP="006E1543">
            <w:pPr>
              <w:spacing w:line="245" w:lineRule="auto"/>
              <w:jc w:val="center"/>
              <w:rPr>
                <w:sz w:val="25"/>
                <w:szCs w:val="25"/>
                <w:lang w:val="en-GB"/>
              </w:rPr>
            </w:pPr>
            <w:r>
              <w:rPr>
                <w:sz w:val="25"/>
                <w:szCs w:val="25"/>
                <w:lang w:val="en-GB"/>
              </w:rPr>
              <w:noBreakHyphen/>
            </w:r>
          </w:p>
        </w:tc>
        <w:tc>
          <w:tcPr>
            <w:tcW w:w="1710" w:type="dxa"/>
            <w:gridSpan w:val="2"/>
            <w:tcBorders>
              <w:top w:val="single" w:sz="6" w:space="0" w:color="000000"/>
              <w:left w:val="single" w:sz="6" w:space="0" w:color="000000"/>
              <w:bottom w:val="single" w:sz="8" w:space="0" w:color="000000"/>
              <w:right w:val="double" w:sz="6" w:space="0" w:color="000000"/>
            </w:tcBorders>
          </w:tcPr>
          <w:p w14:paraId="50C7DF01" w14:textId="77777777" w:rsidR="005549F1" w:rsidRDefault="005549F1" w:rsidP="006E1543">
            <w:pPr>
              <w:spacing w:line="163" w:lineRule="exact"/>
              <w:rPr>
                <w:sz w:val="25"/>
                <w:szCs w:val="25"/>
                <w:lang w:val="en-GB"/>
              </w:rPr>
            </w:pPr>
          </w:p>
          <w:p w14:paraId="1EC311D1"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6CEDE702"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5DBE1D61" w14:textId="77777777" w:rsidR="005549F1" w:rsidRDefault="005549F1" w:rsidP="006E1543">
            <w:pPr>
              <w:spacing w:line="163" w:lineRule="exact"/>
              <w:rPr>
                <w:sz w:val="25"/>
                <w:szCs w:val="25"/>
                <w:lang w:val="en-GB"/>
              </w:rPr>
            </w:pPr>
          </w:p>
          <w:p w14:paraId="617A0327" w14:textId="77777777" w:rsidR="005549F1" w:rsidRDefault="005549F1" w:rsidP="006E1543">
            <w:pPr>
              <w:spacing w:line="245" w:lineRule="auto"/>
              <w:jc w:val="right"/>
              <w:rPr>
                <w:sz w:val="25"/>
                <w:szCs w:val="25"/>
                <w:lang w:val="en-GB"/>
              </w:rPr>
            </w:pPr>
          </w:p>
        </w:tc>
        <w:tc>
          <w:tcPr>
            <w:tcW w:w="6390" w:type="dxa"/>
            <w:tcBorders>
              <w:top w:val="single" w:sz="6" w:space="0" w:color="000000"/>
              <w:left w:val="single" w:sz="6" w:space="0" w:color="FFFFFF"/>
              <w:bottom w:val="single" w:sz="6" w:space="0" w:color="FFFFFF"/>
              <w:right w:val="single" w:sz="8" w:space="0" w:color="000000"/>
            </w:tcBorders>
          </w:tcPr>
          <w:p w14:paraId="20D7E51B" w14:textId="77777777" w:rsidR="005549F1" w:rsidRDefault="005549F1" w:rsidP="006E1543">
            <w:pPr>
              <w:spacing w:line="163" w:lineRule="exact"/>
              <w:rPr>
                <w:sz w:val="25"/>
                <w:szCs w:val="25"/>
                <w:lang w:val="en-GB"/>
              </w:rPr>
            </w:pPr>
          </w:p>
          <w:p w14:paraId="157D12E7" w14:textId="77777777" w:rsidR="005549F1" w:rsidRDefault="005549F1" w:rsidP="006E1543">
            <w:pPr>
              <w:spacing w:line="245" w:lineRule="auto"/>
              <w:rPr>
                <w:sz w:val="25"/>
                <w:szCs w:val="25"/>
                <w:lang w:val="en-GB"/>
              </w:rPr>
            </w:pPr>
            <w:r>
              <w:rPr>
                <w:sz w:val="25"/>
                <w:szCs w:val="25"/>
                <w:lang w:val="en-GB"/>
              </w:rPr>
              <w:t>MANUFACTURER'S LITERATURE, AUTHORITY AND SPECIFICATIONS SUPPLIED</w:t>
            </w:r>
          </w:p>
        </w:tc>
        <w:tc>
          <w:tcPr>
            <w:tcW w:w="1980" w:type="dxa"/>
            <w:gridSpan w:val="2"/>
            <w:tcBorders>
              <w:top w:val="single" w:sz="8" w:space="0" w:color="000000"/>
              <w:left w:val="single" w:sz="8" w:space="0" w:color="000000"/>
              <w:bottom w:val="single" w:sz="8" w:space="0" w:color="000000"/>
              <w:right w:val="single" w:sz="8" w:space="0" w:color="000000"/>
            </w:tcBorders>
          </w:tcPr>
          <w:p w14:paraId="7A4AF671" w14:textId="77777777" w:rsidR="005549F1" w:rsidRDefault="005549F1" w:rsidP="006E1543">
            <w:pPr>
              <w:spacing w:line="163" w:lineRule="exact"/>
              <w:rPr>
                <w:sz w:val="25"/>
                <w:szCs w:val="25"/>
                <w:lang w:val="en-GB"/>
              </w:rPr>
            </w:pPr>
          </w:p>
          <w:p w14:paraId="28DD34AE" w14:textId="77777777" w:rsidR="005549F1" w:rsidRDefault="005549F1" w:rsidP="006E1543">
            <w:pPr>
              <w:spacing w:line="245" w:lineRule="auto"/>
              <w:jc w:val="center"/>
              <w:rPr>
                <w:sz w:val="25"/>
                <w:szCs w:val="25"/>
                <w:lang w:val="en-GB"/>
              </w:rPr>
            </w:pPr>
            <w:r>
              <w:rPr>
                <w:sz w:val="25"/>
                <w:szCs w:val="25"/>
                <w:lang w:val="en-GB"/>
              </w:rPr>
              <w:t>Yes</w:t>
            </w:r>
          </w:p>
          <w:p w14:paraId="493AB2C7" w14:textId="77777777" w:rsidR="005549F1" w:rsidRDefault="005549F1" w:rsidP="006E1543">
            <w:pPr>
              <w:spacing w:line="245" w:lineRule="auto"/>
              <w:jc w:val="center"/>
              <w:rPr>
                <w:sz w:val="25"/>
                <w:szCs w:val="25"/>
                <w:lang w:val="en-GB"/>
              </w:rPr>
            </w:pPr>
            <w:r>
              <w:rPr>
                <w:sz w:val="25"/>
                <w:szCs w:val="25"/>
                <w:lang w:val="en-GB"/>
              </w:rPr>
              <w:t>mandatory</w:t>
            </w:r>
          </w:p>
        </w:tc>
        <w:tc>
          <w:tcPr>
            <w:tcW w:w="1710" w:type="dxa"/>
            <w:gridSpan w:val="2"/>
            <w:tcBorders>
              <w:top w:val="single" w:sz="8" w:space="0" w:color="000000"/>
              <w:left w:val="single" w:sz="8" w:space="0" w:color="000000"/>
              <w:bottom w:val="single" w:sz="8" w:space="0" w:color="000000"/>
              <w:right w:val="double" w:sz="12" w:space="0" w:color="000000"/>
            </w:tcBorders>
          </w:tcPr>
          <w:p w14:paraId="6BE965A4" w14:textId="77777777" w:rsidR="005549F1" w:rsidRDefault="005549F1" w:rsidP="006E1543">
            <w:pPr>
              <w:spacing w:line="163" w:lineRule="exact"/>
              <w:rPr>
                <w:sz w:val="25"/>
                <w:szCs w:val="25"/>
                <w:lang w:val="en-GB"/>
              </w:rPr>
            </w:pPr>
          </w:p>
          <w:p w14:paraId="73ED2D40"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2AF24385" w14:textId="77777777" w:rsidTr="005549F1">
        <w:trPr>
          <w:gridBefore w:val="1"/>
          <w:gridAfter w:val="4"/>
          <w:wBefore w:w="23" w:type="dxa"/>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7DC4342E" w14:textId="77777777" w:rsidR="005549F1" w:rsidRDefault="005549F1" w:rsidP="006E1543">
            <w:pPr>
              <w:spacing w:line="163" w:lineRule="exact"/>
              <w:rPr>
                <w:sz w:val="25"/>
                <w:szCs w:val="25"/>
                <w:lang w:val="en-GB"/>
              </w:rPr>
            </w:pPr>
          </w:p>
          <w:p w14:paraId="6B12BDAC" w14:textId="77777777" w:rsidR="005549F1" w:rsidRDefault="005549F1" w:rsidP="006E1543">
            <w:pPr>
              <w:spacing w:line="245" w:lineRule="auto"/>
              <w:rPr>
                <w:sz w:val="25"/>
                <w:szCs w:val="25"/>
                <w:lang w:val="en-GB"/>
              </w:rPr>
            </w:pPr>
            <w:r>
              <w:rPr>
                <w:sz w:val="25"/>
                <w:szCs w:val="25"/>
                <w:lang w:val="en-GB"/>
              </w:rPr>
              <w:t>1.</w:t>
            </w:r>
          </w:p>
        </w:tc>
        <w:tc>
          <w:tcPr>
            <w:tcW w:w="6390" w:type="dxa"/>
            <w:tcBorders>
              <w:top w:val="single" w:sz="6" w:space="0" w:color="000000"/>
              <w:left w:val="single" w:sz="6" w:space="0" w:color="FFFFFF"/>
              <w:bottom w:val="single" w:sz="6" w:space="0" w:color="FFFFFF"/>
              <w:right w:val="nil"/>
            </w:tcBorders>
          </w:tcPr>
          <w:p w14:paraId="49035E27" w14:textId="77777777" w:rsidR="005549F1" w:rsidRDefault="005549F1" w:rsidP="006E1543">
            <w:pPr>
              <w:spacing w:line="163" w:lineRule="exact"/>
              <w:rPr>
                <w:sz w:val="25"/>
                <w:szCs w:val="25"/>
                <w:lang w:val="en-GB"/>
              </w:rPr>
            </w:pPr>
          </w:p>
          <w:p w14:paraId="213FE2F3" w14:textId="77777777" w:rsidR="005549F1" w:rsidRDefault="005549F1" w:rsidP="006E1543">
            <w:pPr>
              <w:spacing w:line="245" w:lineRule="auto"/>
              <w:rPr>
                <w:sz w:val="25"/>
                <w:szCs w:val="25"/>
                <w:lang w:val="en-GB"/>
              </w:rPr>
            </w:pPr>
            <w:r>
              <w:rPr>
                <w:sz w:val="25"/>
                <w:szCs w:val="25"/>
                <w:lang w:val="en-GB"/>
              </w:rPr>
              <w:t>GENERAL</w:t>
            </w:r>
          </w:p>
        </w:tc>
      </w:tr>
      <w:tr w:rsidR="005549F1" w14:paraId="00FDF1F7"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2B15047C" w14:textId="77777777" w:rsidR="005549F1" w:rsidRDefault="005549F1" w:rsidP="006E1543">
            <w:pPr>
              <w:spacing w:line="163" w:lineRule="exact"/>
              <w:rPr>
                <w:sz w:val="25"/>
                <w:szCs w:val="25"/>
                <w:lang w:val="en-GB"/>
              </w:rPr>
            </w:pPr>
          </w:p>
          <w:p w14:paraId="6059C13E"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6E574A34" w14:textId="77777777" w:rsidR="005549F1" w:rsidRDefault="005549F1" w:rsidP="006E1543">
            <w:pPr>
              <w:spacing w:line="163" w:lineRule="exact"/>
              <w:rPr>
                <w:sz w:val="25"/>
                <w:szCs w:val="25"/>
                <w:lang w:val="en-GB"/>
              </w:rPr>
            </w:pPr>
          </w:p>
          <w:p w14:paraId="25C68F33" w14:textId="77777777" w:rsidR="005549F1" w:rsidRDefault="005549F1" w:rsidP="006E1543">
            <w:pPr>
              <w:spacing w:line="245" w:lineRule="auto"/>
              <w:rPr>
                <w:sz w:val="25"/>
                <w:szCs w:val="25"/>
                <w:lang w:val="en-GB"/>
              </w:rPr>
            </w:pPr>
            <w:r>
              <w:rPr>
                <w:sz w:val="25"/>
                <w:szCs w:val="25"/>
                <w:lang w:val="en-GB"/>
              </w:rPr>
              <w:t>A Standard production, 4x4, double cab pick-up vehicle of latest design, in robust construction, proven performance and in current production.</w:t>
            </w:r>
          </w:p>
        </w:tc>
        <w:tc>
          <w:tcPr>
            <w:tcW w:w="1980" w:type="dxa"/>
            <w:gridSpan w:val="2"/>
            <w:tcBorders>
              <w:top w:val="single" w:sz="6" w:space="0" w:color="000000"/>
              <w:left w:val="single" w:sz="6" w:space="0" w:color="000000"/>
              <w:bottom w:val="single" w:sz="6" w:space="0" w:color="FFFFFF"/>
              <w:right w:val="single" w:sz="6" w:space="0" w:color="FFFFFF"/>
            </w:tcBorders>
          </w:tcPr>
          <w:p w14:paraId="4D7056FE" w14:textId="77777777" w:rsidR="005549F1" w:rsidRDefault="005549F1" w:rsidP="006E1543">
            <w:pPr>
              <w:spacing w:line="163" w:lineRule="exact"/>
              <w:rPr>
                <w:sz w:val="25"/>
                <w:szCs w:val="25"/>
                <w:lang w:val="en-GB"/>
              </w:rPr>
            </w:pPr>
          </w:p>
          <w:p w14:paraId="69C62257" w14:textId="77777777" w:rsidR="005549F1" w:rsidRDefault="005549F1" w:rsidP="006E1543">
            <w:pPr>
              <w:spacing w:line="245" w:lineRule="auto"/>
              <w:jc w:val="center"/>
              <w:rPr>
                <w:sz w:val="25"/>
                <w:szCs w:val="25"/>
                <w:lang w:val="en-GB"/>
              </w:rPr>
            </w:pPr>
            <w:proofErr w:type="spellStart"/>
            <w:proofErr w:type="gramStart"/>
            <w:r>
              <w:rPr>
                <w:sz w:val="25"/>
                <w:szCs w:val="25"/>
                <w:lang w:val="en-GB"/>
              </w:rPr>
              <w:t>Yes,Yes</w:t>
            </w:r>
            <w:proofErr w:type="spellEnd"/>
            <w:proofErr w:type="gramEnd"/>
            <w:r>
              <w:rPr>
                <w:sz w:val="25"/>
                <w:szCs w:val="25"/>
                <w:lang w:val="en-GB"/>
              </w:rPr>
              <w:t>,</w:t>
            </w:r>
          </w:p>
          <w:p w14:paraId="71205C2A" w14:textId="77777777" w:rsidR="005549F1" w:rsidRDefault="005549F1" w:rsidP="006E1543">
            <w:pPr>
              <w:spacing w:line="245" w:lineRule="auto"/>
              <w:jc w:val="center"/>
              <w:rPr>
                <w:sz w:val="25"/>
                <w:szCs w:val="25"/>
                <w:lang w:val="en-GB"/>
              </w:rPr>
            </w:pPr>
            <w:r>
              <w:rPr>
                <w:sz w:val="25"/>
                <w:szCs w:val="25"/>
                <w:lang w:val="en-GB"/>
              </w:rPr>
              <w:t>Yes</w:t>
            </w:r>
          </w:p>
        </w:tc>
        <w:tc>
          <w:tcPr>
            <w:tcW w:w="1710" w:type="dxa"/>
            <w:gridSpan w:val="2"/>
            <w:tcBorders>
              <w:top w:val="single" w:sz="6" w:space="0" w:color="000000"/>
              <w:left w:val="single" w:sz="6" w:space="0" w:color="000000"/>
              <w:bottom w:val="single" w:sz="6" w:space="0" w:color="FFFFFF"/>
              <w:right w:val="double" w:sz="6" w:space="0" w:color="000000"/>
            </w:tcBorders>
          </w:tcPr>
          <w:p w14:paraId="017C9B11" w14:textId="77777777" w:rsidR="005549F1" w:rsidRDefault="005549F1" w:rsidP="006E1543">
            <w:pPr>
              <w:spacing w:line="163" w:lineRule="exact"/>
              <w:rPr>
                <w:sz w:val="25"/>
                <w:szCs w:val="25"/>
                <w:lang w:val="en-GB"/>
              </w:rPr>
            </w:pPr>
          </w:p>
          <w:p w14:paraId="24558C8E"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0330F175"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29384F8F" w14:textId="77777777" w:rsidR="005549F1" w:rsidRDefault="005549F1" w:rsidP="006E1543">
            <w:pPr>
              <w:spacing w:line="163" w:lineRule="exact"/>
              <w:rPr>
                <w:sz w:val="25"/>
                <w:szCs w:val="25"/>
                <w:lang w:val="en-GB"/>
              </w:rPr>
            </w:pPr>
          </w:p>
          <w:p w14:paraId="7050F355"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6C93F16C" w14:textId="77777777" w:rsidR="005549F1" w:rsidRDefault="005549F1" w:rsidP="006E1543">
            <w:pPr>
              <w:spacing w:line="163" w:lineRule="exact"/>
              <w:rPr>
                <w:sz w:val="25"/>
                <w:szCs w:val="25"/>
                <w:lang w:val="en-GB"/>
              </w:rPr>
            </w:pPr>
          </w:p>
          <w:p w14:paraId="02A1ABA8" w14:textId="77777777" w:rsidR="005549F1" w:rsidRDefault="005549F1" w:rsidP="006E1543">
            <w:pPr>
              <w:spacing w:line="245" w:lineRule="auto"/>
              <w:rPr>
                <w:sz w:val="25"/>
                <w:szCs w:val="25"/>
                <w:lang w:val="en-GB"/>
              </w:rPr>
            </w:pPr>
            <w:r>
              <w:rPr>
                <w:sz w:val="25"/>
                <w:szCs w:val="25"/>
                <w:lang w:val="en-GB"/>
              </w:rPr>
              <w:t>Supplied new.</w:t>
            </w:r>
          </w:p>
        </w:tc>
        <w:tc>
          <w:tcPr>
            <w:tcW w:w="1980" w:type="dxa"/>
            <w:gridSpan w:val="2"/>
            <w:tcBorders>
              <w:top w:val="single" w:sz="6" w:space="0" w:color="000000"/>
              <w:left w:val="single" w:sz="6" w:space="0" w:color="000000"/>
              <w:bottom w:val="single" w:sz="6" w:space="0" w:color="FFFFFF"/>
              <w:right w:val="single" w:sz="6" w:space="0" w:color="FFFFFF"/>
            </w:tcBorders>
          </w:tcPr>
          <w:p w14:paraId="0F430368" w14:textId="77777777" w:rsidR="005549F1" w:rsidRDefault="005549F1" w:rsidP="006E1543">
            <w:pPr>
              <w:spacing w:line="163" w:lineRule="exact"/>
              <w:rPr>
                <w:sz w:val="25"/>
                <w:szCs w:val="25"/>
                <w:lang w:val="en-GB"/>
              </w:rPr>
            </w:pPr>
          </w:p>
          <w:p w14:paraId="18E6692E" w14:textId="77777777" w:rsidR="005549F1" w:rsidRDefault="005549F1" w:rsidP="006E1543">
            <w:pPr>
              <w:spacing w:line="245" w:lineRule="auto"/>
              <w:jc w:val="center"/>
              <w:rPr>
                <w:sz w:val="25"/>
                <w:szCs w:val="25"/>
                <w:lang w:val="en-GB"/>
              </w:rPr>
            </w:pPr>
            <w:r>
              <w:rPr>
                <w:sz w:val="25"/>
                <w:szCs w:val="25"/>
                <w:lang w:val="en-GB"/>
              </w:rPr>
              <w:t>Yes</w:t>
            </w:r>
          </w:p>
        </w:tc>
        <w:tc>
          <w:tcPr>
            <w:tcW w:w="1710" w:type="dxa"/>
            <w:gridSpan w:val="2"/>
            <w:tcBorders>
              <w:top w:val="single" w:sz="6" w:space="0" w:color="000000"/>
              <w:left w:val="single" w:sz="6" w:space="0" w:color="000000"/>
              <w:bottom w:val="single" w:sz="6" w:space="0" w:color="FFFFFF"/>
              <w:right w:val="double" w:sz="6" w:space="0" w:color="000000"/>
            </w:tcBorders>
          </w:tcPr>
          <w:p w14:paraId="5A5DBD43" w14:textId="77777777" w:rsidR="005549F1" w:rsidRDefault="005549F1" w:rsidP="006E1543">
            <w:pPr>
              <w:spacing w:line="163" w:lineRule="exact"/>
              <w:rPr>
                <w:sz w:val="25"/>
                <w:szCs w:val="25"/>
                <w:lang w:val="en-GB"/>
              </w:rPr>
            </w:pPr>
          </w:p>
          <w:p w14:paraId="59328BFB"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0676A24A"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07ABBDBF" w14:textId="77777777" w:rsidR="005549F1" w:rsidRDefault="005549F1" w:rsidP="006E1543">
            <w:pPr>
              <w:spacing w:line="163" w:lineRule="exact"/>
              <w:rPr>
                <w:sz w:val="25"/>
                <w:szCs w:val="25"/>
                <w:lang w:val="en-GB"/>
              </w:rPr>
            </w:pPr>
          </w:p>
          <w:p w14:paraId="629AEA41"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6C19B457" w14:textId="77777777" w:rsidR="005549F1" w:rsidRDefault="005549F1" w:rsidP="006E1543">
            <w:pPr>
              <w:spacing w:line="163" w:lineRule="exact"/>
              <w:rPr>
                <w:sz w:val="25"/>
                <w:szCs w:val="25"/>
                <w:lang w:val="en-GB"/>
              </w:rPr>
            </w:pPr>
          </w:p>
          <w:p w14:paraId="31285E60" w14:textId="77777777" w:rsidR="005549F1" w:rsidRDefault="005549F1" w:rsidP="006E1543">
            <w:pPr>
              <w:spacing w:line="245" w:lineRule="auto"/>
              <w:rPr>
                <w:sz w:val="25"/>
                <w:szCs w:val="25"/>
                <w:lang w:val="en-GB"/>
              </w:rPr>
            </w:pPr>
            <w:r>
              <w:rPr>
                <w:sz w:val="25"/>
                <w:szCs w:val="25"/>
                <w:lang w:val="en-GB"/>
              </w:rPr>
              <w:t>Designed to export specifications, capable of operating in tropical conditions.</w:t>
            </w:r>
          </w:p>
        </w:tc>
        <w:tc>
          <w:tcPr>
            <w:tcW w:w="1980" w:type="dxa"/>
            <w:gridSpan w:val="2"/>
            <w:tcBorders>
              <w:top w:val="single" w:sz="6" w:space="0" w:color="000000"/>
              <w:left w:val="single" w:sz="6" w:space="0" w:color="000000"/>
              <w:bottom w:val="single" w:sz="6" w:space="0" w:color="FFFFFF"/>
              <w:right w:val="single" w:sz="6" w:space="0" w:color="FFFFFF"/>
            </w:tcBorders>
          </w:tcPr>
          <w:p w14:paraId="74B94A96" w14:textId="77777777" w:rsidR="005549F1" w:rsidRDefault="005549F1" w:rsidP="006E1543">
            <w:pPr>
              <w:spacing w:line="163" w:lineRule="exact"/>
              <w:rPr>
                <w:sz w:val="25"/>
                <w:szCs w:val="25"/>
                <w:lang w:val="en-GB"/>
              </w:rPr>
            </w:pPr>
          </w:p>
          <w:p w14:paraId="036F41CD" w14:textId="77777777" w:rsidR="005549F1" w:rsidRDefault="005549F1" w:rsidP="006E1543">
            <w:pPr>
              <w:spacing w:line="245" w:lineRule="auto"/>
              <w:jc w:val="center"/>
              <w:rPr>
                <w:sz w:val="25"/>
                <w:szCs w:val="25"/>
                <w:lang w:val="en-GB"/>
              </w:rPr>
            </w:pPr>
            <w:r>
              <w:rPr>
                <w:sz w:val="25"/>
                <w:szCs w:val="25"/>
                <w:lang w:val="en-GB"/>
              </w:rPr>
              <w:t>Yes</w:t>
            </w:r>
          </w:p>
        </w:tc>
        <w:tc>
          <w:tcPr>
            <w:tcW w:w="1710" w:type="dxa"/>
            <w:gridSpan w:val="2"/>
            <w:tcBorders>
              <w:top w:val="single" w:sz="6" w:space="0" w:color="000000"/>
              <w:left w:val="single" w:sz="6" w:space="0" w:color="000000"/>
              <w:bottom w:val="single" w:sz="6" w:space="0" w:color="FFFFFF"/>
              <w:right w:val="double" w:sz="6" w:space="0" w:color="000000"/>
            </w:tcBorders>
          </w:tcPr>
          <w:p w14:paraId="5E3BF8C3" w14:textId="77777777" w:rsidR="005549F1" w:rsidRDefault="005549F1" w:rsidP="006E1543">
            <w:pPr>
              <w:spacing w:line="163" w:lineRule="exact"/>
              <w:rPr>
                <w:sz w:val="25"/>
                <w:szCs w:val="25"/>
                <w:lang w:val="en-GB"/>
              </w:rPr>
            </w:pPr>
          </w:p>
          <w:p w14:paraId="3DC33FE2"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1312E0C2"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103C948D" w14:textId="77777777" w:rsidR="005549F1" w:rsidRDefault="005549F1" w:rsidP="006E1543">
            <w:pPr>
              <w:spacing w:line="163" w:lineRule="exact"/>
              <w:rPr>
                <w:sz w:val="25"/>
                <w:szCs w:val="25"/>
                <w:lang w:val="en-GB"/>
              </w:rPr>
            </w:pPr>
          </w:p>
          <w:p w14:paraId="7F1BAA61" w14:textId="77777777" w:rsidR="005549F1" w:rsidRDefault="005549F1" w:rsidP="006E1543">
            <w:pPr>
              <w:spacing w:line="245" w:lineRule="auto"/>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6" w:space="0" w:color="FFFFFF"/>
            </w:tcBorders>
          </w:tcPr>
          <w:p w14:paraId="63643E2D" w14:textId="77777777" w:rsidR="005549F1" w:rsidRDefault="005549F1" w:rsidP="006E1543">
            <w:pPr>
              <w:spacing w:line="163" w:lineRule="exact"/>
              <w:rPr>
                <w:sz w:val="25"/>
                <w:szCs w:val="25"/>
                <w:lang w:val="en-GB"/>
              </w:rPr>
            </w:pPr>
          </w:p>
          <w:p w14:paraId="17B236C4" w14:textId="77777777" w:rsidR="005549F1" w:rsidRDefault="005549F1" w:rsidP="006E1543">
            <w:pPr>
              <w:spacing w:line="245" w:lineRule="auto"/>
              <w:rPr>
                <w:sz w:val="25"/>
                <w:szCs w:val="25"/>
                <w:lang w:val="en-GB"/>
              </w:rPr>
            </w:pPr>
            <w:r>
              <w:rPr>
                <w:sz w:val="25"/>
                <w:szCs w:val="25"/>
                <w:lang w:val="en-GB"/>
              </w:rPr>
              <w:t>Most suitable for operating on both "on and off" road conditions.</w:t>
            </w:r>
          </w:p>
        </w:tc>
        <w:tc>
          <w:tcPr>
            <w:tcW w:w="1980" w:type="dxa"/>
            <w:gridSpan w:val="2"/>
            <w:tcBorders>
              <w:top w:val="single" w:sz="6" w:space="0" w:color="000000"/>
              <w:left w:val="single" w:sz="6" w:space="0" w:color="000000"/>
              <w:bottom w:val="single" w:sz="8" w:space="0" w:color="000000"/>
              <w:right w:val="single" w:sz="6" w:space="0" w:color="FFFFFF"/>
            </w:tcBorders>
          </w:tcPr>
          <w:p w14:paraId="2AEBBEB1" w14:textId="77777777" w:rsidR="005549F1" w:rsidRDefault="005549F1" w:rsidP="006E1543">
            <w:pPr>
              <w:spacing w:line="163" w:lineRule="exact"/>
              <w:rPr>
                <w:sz w:val="25"/>
                <w:szCs w:val="25"/>
                <w:lang w:val="en-GB"/>
              </w:rPr>
            </w:pPr>
          </w:p>
          <w:p w14:paraId="30FF5CB3" w14:textId="77777777" w:rsidR="005549F1" w:rsidRDefault="005549F1" w:rsidP="006E1543">
            <w:pPr>
              <w:spacing w:line="245" w:lineRule="auto"/>
              <w:jc w:val="center"/>
              <w:rPr>
                <w:sz w:val="25"/>
                <w:szCs w:val="25"/>
                <w:lang w:val="en-GB"/>
              </w:rPr>
            </w:pPr>
            <w:r>
              <w:rPr>
                <w:sz w:val="25"/>
                <w:szCs w:val="25"/>
                <w:lang w:val="en-GB"/>
              </w:rPr>
              <w:t>Yes</w:t>
            </w:r>
          </w:p>
        </w:tc>
        <w:tc>
          <w:tcPr>
            <w:tcW w:w="1710" w:type="dxa"/>
            <w:gridSpan w:val="2"/>
            <w:tcBorders>
              <w:top w:val="single" w:sz="6" w:space="0" w:color="000000"/>
              <w:left w:val="single" w:sz="6" w:space="0" w:color="000000"/>
              <w:bottom w:val="single" w:sz="8" w:space="0" w:color="000000"/>
              <w:right w:val="double" w:sz="6" w:space="0" w:color="000000"/>
            </w:tcBorders>
          </w:tcPr>
          <w:p w14:paraId="4F94150B" w14:textId="77777777" w:rsidR="005549F1" w:rsidRDefault="005549F1" w:rsidP="006E1543">
            <w:pPr>
              <w:spacing w:line="163" w:lineRule="exact"/>
              <w:rPr>
                <w:sz w:val="25"/>
                <w:szCs w:val="25"/>
                <w:lang w:val="en-GB"/>
              </w:rPr>
            </w:pPr>
          </w:p>
          <w:p w14:paraId="7EF834EA"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6560F503"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56452DBE" w14:textId="77777777" w:rsidR="005549F1" w:rsidRDefault="005549F1" w:rsidP="006E1543">
            <w:pPr>
              <w:spacing w:line="163" w:lineRule="exact"/>
              <w:rPr>
                <w:sz w:val="25"/>
                <w:szCs w:val="25"/>
                <w:lang w:val="en-GB"/>
              </w:rPr>
            </w:pPr>
          </w:p>
          <w:p w14:paraId="36F8C5DD" w14:textId="77777777" w:rsidR="005549F1" w:rsidRDefault="005549F1" w:rsidP="006E1543">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8" w:space="0" w:color="000000"/>
            </w:tcBorders>
          </w:tcPr>
          <w:p w14:paraId="00CB8216" w14:textId="77777777" w:rsidR="005549F1" w:rsidRDefault="005549F1" w:rsidP="006E1543">
            <w:pPr>
              <w:spacing w:line="163" w:lineRule="exact"/>
              <w:rPr>
                <w:sz w:val="25"/>
                <w:szCs w:val="25"/>
                <w:lang w:val="en-GB"/>
              </w:rPr>
            </w:pPr>
          </w:p>
          <w:p w14:paraId="1A4A2E75" w14:textId="77777777" w:rsidR="005549F1" w:rsidRDefault="005549F1" w:rsidP="006E1543">
            <w:pPr>
              <w:spacing w:line="245" w:lineRule="auto"/>
              <w:rPr>
                <w:sz w:val="25"/>
                <w:szCs w:val="25"/>
                <w:lang w:val="en-GB"/>
              </w:rPr>
            </w:pPr>
            <w:r>
              <w:rPr>
                <w:sz w:val="25"/>
                <w:szCs w:val="25"/>
                <w:lang w:val="en-GB"/>
              </w:rPr>
              <w:t>Most suitable for personnel and cargo transportation.</w:t>
            </w:r>
          </w:p>
        </w:tc>
        <w:tc>
          <w:tcPr>
            <w:tcW w:w="1980" w:type="dxa"/>
            <w:gridSpan w:val="2"/>
            <w:tcBorders>
              <w:top w:val="single" w:sz="8" w:space="0" w:color="000000"/>
              <w:left w:val="single" w:sz="8" w:space="0" w:color="000000"/>
              <w:bottom w:val="single" w:sz="8" w:space="0" w:color="000000"/>
              <w:right w:val="single" w:sz="8" w:space="0" w:color="000000"/>
            </w:tcBorders>
          </w:tcPr>
          <w:p w14:paraId="2AE4F547" w14:textId="77777777" w:rsidR="005549F1" w:rsidRDefault="005549F1" w:rsidP="006E1543">
            <w:pPr>
              <w:spacing w:line="163" w:lineRule="exact"/>
              <w:rPr>
                <w:sz w:val="25"/>
                <w:szCs w:val="25"/>
                <w:lang w:val="en-GB"/>
              </w:rPr>
            </w:pPr>
          </w:p>
          <w:p w14:paraId="2CA281AB" w14:textId="77777777" w:rsidR="005549F1" w:rsidRDefault="005549F1" w:rsidP="006E1543">
            <w:pPr>
              <w:spacing w:line="245" w:lineRule="auto"/>
              <w:jc w:val="center"/>
              <w:rPr>
                <w:sz w:val="25"/>
                <w:szCs w:val="25"/>
                <w:lang w:val="en-GB"/>
              </w:rPr>
            </w:pPr>
            <w:r>
              <w:rPr>
                <w:sz w:val="25"/>
                <w:szCs w:val="25"/>
                <w:lang w:val="en-GB"/>
              </w:rPr>
              <w:t>Yes</w:t>
            </w:r>
          </w:p>
        </w:tc>
        <w:tc>
          <w:tcPr>
            <w:tcW w:w="1710" w:type="dxa"/>
            <w:gridSpan w:val="2"/>
            <w:tcBorders>
              <w:top w:val="single" w:sz="8" w:space="0" w:color="000000"/>
              <w:left w:val="single" w:sz="8" w:space="0" w:color="000000"/>
              <w:bottom w:val="single" w:sz="8" w:space="0" w:color="000000"/>
              <w:right w:val="double" w:sz="12" w:space="0" w:color="000000"/>
            </w:tcBorders>
          </w:tcPr>
          <w:p w14:paraId="71554948" w14:textId="77777777" w:rsidR="005549F1" w:rsidRDefault="005549F1" w:rsidP="006E1543">
            <w:pPr>
              <w:spacing w:line="163" w:lineRule="exact"/>
              <w:rPr>
                <w:sz w:val="25"/>
                <w:szCs w:val="25"/>
                <w:lang w:val="en-GB"/>
              </w:rPr>
            </w:pPr>
          </w:p>
          <w:p w14:paraId="6FE954A3"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44ED6BF1" w14:textId="77777777" w:rsidTr="005549F1">
        <w:trPr>
          <w:gridBefore w:val="1"/>
          <w:gridAfter w:val="4"/>
          <w:wBefore w:w="23" w:type="dxa"/>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53A46169" w14:textId="77777777" w:rsidR="005549F1" w:rsidRDefault="005549F1" w:rsidP="006E1543">
            <w:pPr>
              <w:spacing w:line="163" w:lineRule="exact"/>
              <w:rPr>
                <w:sz w:val="25"/>
                <w:szCs w:val="25"/>
                <w:lang w:val="en-GB"/>
              </w:rPr>
            </w:pPr>
          </w:p>
          <w:p w14:paraId="6439D382" w14:textId="77777777" w:rsidR="005549F1" w:rsidRDefault="005549F1" w:rsidP="006E1543">
            <w:pPr>
              <w:spacing w:line="245" w:lineRule="auto"/>
              <w:rPr>
                <w:sz w:val="25"/>
                <w:szCs w:val="25"/>
                <w:lang w:val="en-GB"/>
              </w:rPr>
            </w:pPr>
            <w:r>
              <w:rPr>
                <w:sz w:val="25"/>
                <w:szCs w:val="25"/>
                <w:lang w:val="en-GB"/>
              </w:rPr>
              <w:t>2.</w:t>
            </w:r>
          </w:p>
        </w:tc>
        <w:tc>
          <w:tcPr>
            <w:tcW w:w="6390" w:type="dxa"/>
            <w:tcBorders>
              <w:top w:val="single" w:sz="6" w:space="0" w:color="000000"/>
              <w:left w:val="single" w:sz="6" w:space="0" w:color="FFFFFF"/>
              <w:bottom w:val="single" w:sz="6" w:space="0" w:color="FFFFFF"/>
              <w:right w:val="nil"/>
            </w:tcBorders>
          </w:tcPr>
          <w:p w14:paraId="1973FE51" w14:textId="77777777" w:rsidR="005549F1" w:rsidRDefault="005549F1" w:rsidP="006E1543">
            <w:pPr>
              <w:spacing w:line="163" w:lineRule="exact"/>
              <w:rPr>
                <w:sz w:val="25"/>
                <w:szCs w:val="25"/>
                <w:lang w:val="en-GB"/>
              </w:rPr>
            </w:pPr>
          </w:p>
          <w:p w14:paraId="11F025F9" w14:textId="77777777" w:rsidR="005549F1" w:rsidRDefault="005549F1" w:rsidP="006E1543">
            <w:pPr>
              <w:spacing w:line="245" w:lineRule="auto"/>
              <w:rPr>
                <w:sz w:val="25"/>
                <w:szCs w:val="25"/>
                <w:lang w:val="en-GB"/>
              </w:rPr>
            </w:pPr>
            <w:r>
              <w:rPr>
                <w:sz w:val="25"/>
                <w:szCs w:val="25"/>
                <w:lang w:val="en-GB"/>
              </w:rPr>
              <w:t>DIMENSIONS, WEIGHTS AND PERFORMANCE</w:t>
            </w:r>
          </w:p>
        </w:tc>
      </w:tr>
      <w:tr w:rsidR="005549F1" w14:paraId="74FB7C53"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6352D603" w14:textId="77777777" w:rsidR="005549F1" w:rsidRDefault="005549F1" w:rsidP="006E1543">
            <w:pPr>
              <w:spacing w:line="163" w:lineRule="exact"/>
              <w:rPr>
                <w:sz w:val="25"/>
                <w:szCs w:val="25"/>
                <w:lang w:val="en-GB"/>
              </w:rPr>
            </w:pPr>
          </w:p>
          <w:p w14:paraId="7BE92CA5"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3B62A3F0" w14:textId="77777777" w:rsidR="005549F1" w:rsidRDefault="005549F1" w:rsidP="006E1543">
            <w:pPr>
              <w:spacing w:line="163" w:lineRule="exact"/>
              <w:rPr>
                <w:sz w:val="25"/>
                <w:szCs w:val="25"/>
                <w:lang w:val="en-GB"/>
              </w:rPr>
            </w:pPr>
          </w:p>
          <w:p w14:paraId="5237FA8A" w14:textId="77777777" w:rsidR="005549F1" w:rsidRDefault="005549F1" w:rsidP="006E1543">
            <w:pPr>
              <w:spacing w:line="245" w:lineRule="auto"/>
              <w:rPr>
                <w:sz w:val="25"/>
                <w:szCs w:val="25"/>
                <w:lang w:val="en-GB"/>
              </w:rPr>
            </w:pPr>
            <w:r>
              <w:rPr>
                <w:sz w:val="25"/>
                <w:szCs w:val="25"/>
                <w:lang w:val="en-GB"/>
              </w:rPr>
              <w:t>Overall length, approx.</w:t>
            </w:r>
          </w:p>
        </w:tc>
        <w:tc>
          <w:tcPr>
            <w:tcW w:w="1980" w:type="dxa"/>
            <w:gridSpan w:val="2"/>
            <w:tcBorders>
              <w:top w:val="single" w:sz="6" w:space="0" w:color="000000"/>
              <w:left w:val="single" w:sz="6" w:space="0" w:color="000000"/>
              <w:bottom w:val="single" w:sz="6" w:space="0" w:color="FFFFFF"/>
              <w:right w:val="single" w:sz="6" w:space="0" w:color="FFFFFF"/>
            </w:tcBorders>
          </w:tcPr>
          <w:p w14:paraId="48935D7E" w14:textId="77777777" w:rsidR="005549F1" w:rsidRDefault="005549F1" w:rsidP="006E1543">
            <w:pPr>
              <w:spacing w:line="163" w:lineRule="exact"/>
              <w:rPr>
                <w:sz w:val="25"/>
                <w:szCs w:val="25"/>
                <w:lang w:val="en-GB"/>
              </w:rPr>
            </w:pPr>
          </w:p>
          <w:p w14:paraId="5876910D" w14:textId="77777777" w:rsidR="005549F1" w:rsidRDefault="005549F1" w:rsidP="006E1543">
            <w:pPr>
              <w:spacing w:line="245" w:lineRule="auto"/>
              <w:jc w:val="center"/>
              <w:rPr>
                <w:sz w:val="25"/>
                <w:szCs w:val="25"/>
                <w:lang w:val="en-GB"/>
              </w:rPr>
            </w:pPr>
            <w:r>
              <w:rPr>
                <w:sz w:val="25"/>
                <w:szCs w:val="25"/>
                <w:lang w:val="en-GB"/>
              </w:rPr>
              <w:t>4,800-5,400mm</w:t>
            </w:r>
          </w:p>
        </w:tc>
        <w:tc>
          <w:tcPr>
            <w:tcW w:w="1710" w:type="dxa"/>
            <w:gridSpan w:val="2"/>
            <w:tcBorders>
              <w:top w:val="single" w:sz="6" w:space="0" w:color="000000"/>
              <w:left w:val="single" w:sz="6" w:space="0" w:color="000000"/>
              <w:bottom w:val="single" w:sz="6" w:space="0" w:color="FFFFFF"/>
              <w:right w:val="double" w:sz="6" w:space="0" w:color="000000"/>
            </w:tcBorders>
          </w:tcPr>
          <w:p w14:paraId="57A7773D" w14:textId="77777777" w:rsidR="005549F1" w:rsidRDefault="005549F1" w:rsidP="006E1543">
            <w:pPr>
              <w:spacing w:line="163" w:lineRule="exact"/>
              <w:rPr>
                <w:sz w:val="25"/>
                <w:szCs w:val="25"/>
                <w:lang w:val="en-GB"/>
              </w:rPr>
            </w:pPr>
          </w:p>
          <w:p w14:paraId="4E963EFE" w14:textId="77777777" w:rsidR="005549F1" w:rsidRDefault="005549F1" w:rsidP="006E1543">
            <w:pPr>
              <w:spacing w:line="245" w:lineRule="auto"/>
              <w:jc w:val="right"/>
              <w:rPr>
                <w:sz w:val="25"/>
                <w:szCs w:val="25"/>
                <w:lang w:val="en-GB"/>
              </w:rPr>
            </w:pPr>
            <w:r>
              <w:rPr>
                <w:sz w:val="25"/>
                <w:szCs w:val="25"/>
                <w:lang w:val="en-GB"/>
              </w:rPr>
              <w:t>______mm</w:t>
            </w:r>
          </w:p>
        </w:tc>
      </w:tr>
      <w:tr w:rsidR="005549F1" w14:paraId="6B18BD2F"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6EDD6520" w14:textId="77777777" w:rsidR="005549F1" w:rsidRDefault="005549F1" w:rsidP="006E1543">
            <w:pPr>
              <w:spacing w:line="163" w:lineRule="exact"/>
              <w:rPr>
                <w:sz w:val="25"/>
                <w:szCs w:val="25"/>
                <w:lang w:val="en-GB"/>
              </w:rPr>
            </w:pPr>
          </w:p>
          <w:p w14:paraId="3E7D68E6"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6C2E0529" w14:textId="77777777" w:rsidR="005549F1" w:rsidRDefault="005549F1" w:rsidP="006E1543">
            <w:pPr>
              <w:spacing w:line="163" w:lineRule="exact"/>
              <w:rPr>
                <w:sz w:val="25"/>
                <w:szCs w:val="25"/>
                <w:lang w:val="en-GB"/>
              </w:rPr>
            </w:pPr>
          </w:p>
          <w:p w14:paraId="3C88EC48" w14:textId="77777777" w:rsidR="005549F1" w:rsidRDefault="005549F1" w:rsidP="006E1543">
            <w:pPr>
              <w:spacing w:line="245" w:lineRule="auto"/>
              <w:rPr>
                <w:sz w:val="25"/>
                <w:szCs w:val="25"/>
                <w:lang w:val="en-GB"/>
              </w:rPr>
            </w:pPr>
            <w:r>
              <w:rPr>
                <w:sz w:val="25"/>
                <w:szCs w:val="25"/>
                <w:lang w:val="en-GB"/>
              </w:rPr>
              <w:t>Overall width, approx.</w:t>
            </w:r>
          </w:p>
        </w:tc>
        <w:tc>
          <w:tcPr>
            <w:tcW w:w="1980" w:type="dxa"/>
            <w:gridSpan w:val="2"/>
            <w:tcBorders>
              <w:top w:val="single" w:sz="6" w:space="0" w:color="000000"/>
              <w:left w:val="single" w:sz="6" w:space="0" w:color="000000"/>
              <w:bottom w:val="single" w:sz="6" w:space="0" w:color="FFFFFF"/>
              <w:right w:val="single" w:sz="6" w:space="0" w:color="FFFFFF"/>
            </w:tcBorders>
          </w:tcPr>
          <w:p w14:paraId="6BDD5FB1" w14:textId="77777777" w:rsidR="005549F1" w:rsidRDefault="005549F1" w:rsidP="006E1543">
            <w:pPr>
              <w:spacing w:line="163" w:lineRule="exact"/>
              <w:rPr>
                <w:sz w:val="25"/>
                <w:szCs w:val="25"/>
                <w:lang w:val="en-GB"/>
              </w:rPr>
            </w:pPr>
          </w:p>
          <w:p w14:paraId="26AD0BD4" w14:textId="77777777" w:rsidR="005549F1" w:rsidRDefault="005549F1" w:rsidP="006E1543">
            <w:pPr>
              <w:spacing w:line="245" w:lineRule="auto"/>
              <w:jc w:val="center"/>
              <w:rPr>
                <w:sz w:val="25"/>
                <w:szCs w:val="25"/>
                <w:lang w:val="en-GB"/>
              </w:rPr>
            </w:pPr>
            <w:r>
              <w:rPr>
                <w:sz w:val="25"/>
                <w:szCs w:val="25"/>
                <w:lang w:val="en-GB"/>
              </w:rPr>
              <w:t>1,700-2,000mm</w:t>
            </w:r>
          </w:p>
        </w:tc>
        <w:tc>
          <w:tcPr>
            <w:tcW w:w="1710" w:type="dxa"/>
            <w:gridSpan w:val="2"/>
            <w:tcBorders>
              <w:top w:val="single" w:sz="6" w:space="0" w:color="000000"/>
              <w:left w:val="single" w:sz="6" w:space="0" w:color="000000"/>
              <w:bottom w:val="single" w:sz="6" w:space="0" w:color="FFFFFF"/>
              <w:right w:val="double" w:sz="6" w:space="0" w:color="000000"/>
            </w:tcBorders>
          </w:tcPr>
          <w:p w14:paraId="57AB87AD" w14:textId="77777777" w:rsidR="005549F1" w:rsidRDefault="005549F1" w:rsidP="006E1543">
            <w:pPr>
              <w:spacing w:line="163" w:lineRule="exact"/>
              <w:rPr>
                <w:sz w:val="25"/>
                <w:szCs w:val="25"/>
                <w:lang w:val="en-GB"/>
              </w:rPr>
            </w:pPr>
          </w:p>
          <w:p w14:paraId="6A80D282" w14:textId="77777777" w:rsidR="005549F1" w:rsidRDefault="005549F1" w:rsidP="006E1543">
            <w:pPr>
              <w:spacing w:line="245" w:lineRule="auto"/>
              <w:jc w:val="right"/>
              <w:rPr>
                <w:sz w:val="25"/>
                <w:szCs w:val="25"/>
                <w:lang w:val="en-GB"/>
              </w:rPr>
            </w:pPr>
            <w:r>
              <w:rPr>
                <w:sz w:val="25"/>
                <w:szCs w:val="25"/>
                <w:lang w:val="en-GB"/>
              </w:rPr>
              <w:t>______mm</w:t>
            </w:r>
          </w:p>
        </w:tc>
      </w:tr>
      <w:tr w:rsidR="005549F1" w14:paraId="52382F17"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2F1EACDC" w14:textId="77777777" w:rsidR="005549F1" w:rsidRDefault="005549F1" w:rsidP="006E1543">
            <w:pPr>
              <w:spacing w:line="163" w:lineRule="exact"/>
              <w:rPr>
                <w:sz w:val="25"/>
                <w:szCs w:val="25"/>
                <w:lang w:val="en-GB"/>
              </w:rPr>
            </w:pPr>
          </w:p>
          <w:p w14:paraId="46DA4645"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3EC69072" w14:textId="77777777" w:rsidR="005549F1" w:rsidRDefault="005549F1" w:rsidP="006E1543">
            <w:pPr>
              <w:spacing w:line="163" w:lineRule="exact"/>
              <w:rPr>
                <w:sz w:val="25"/>
                <w:szCs w:val="25"/>
                <w:lang w:val="en-GB"/>
              </w:rPr>
            </w:pPr>
          </w:p>
          <w:p w14:paraId="62A034E9" w14:textId="77777777" w:rsidR="005549F1" w:rsidRDefault="005549F1" w:rsidP="006E1543">
            <w:pPr>
              <w:spacing w:line="245" w:lineRule="auto"/>
              <w:rPr>
                <w:sz w:val="25"/>
                <w:szCs w:val="25"/>
                <w:lang w:val="en-GB"/>
              </w:rPr>
            </w:pPr>
            <w:r>
              <w:rPr>
                <w:sz w:val="25"/>
                <w:szCs w:val="25"/>
                <w:lang w:val="en-GB"/>
              </w:rPr>
              <w:t>Overall height, approx.</w:t>
            </w:r>
          </w:p>
        </w:tc>
        <w:tc>
          <w:tcPr>
            <w:tcW w:w="1980" w:type="dxa"/>
            <w:gridSpan w:val="2"/>
            <w:tcBorders>
              <w:top w:val="single" w:sz="6" w:space="0" w:color="000000"/>
              <w:left w:val="single" w:sz="6" w:space="0" w:color="000000"/>
              <w:bottom w:val="single" w:sz="6" w:space="0" w:color="FFFFFF"/>
              <w:right w:val="single" w:sz="6" w:space="0" w:color="FFFFFF"/>
            </w:tcBorders>
          </w:tcPr>
          <w:p w14:paraId="371AC422" w14:textId="77777777" w:rsidR="005549F1" w:rsidRDefault="005549F1" w:rsidP="006E1543">
            <w:pPr>
              <w:spacing w:line="163" w:lineRule="exact"/>
              <w:rPr>
                <w:sz w:val="25"/>
                <w:szCs w:val="25"/>
                <w:lang w:val="en-GB"/>
              </w:rPr>
            </w:pPr>
          </w:p>
          <w:p w14:paraId="18E31F00" w14:textId="77777777" w:rsidR="005549F1" w:rsidRDefault="005549F1" w:rsidP="006E1543">
            <w:pPr>
              <w:spacing w:line="245" w:lineRule="auto"/>
              <w:jc w:val="center"/>
              <w:rPr>
                <w:sz w:val="25"/>
                <w:szCs w:val="25"/>
                <w:lang w:val="en-GB"/>
              </w:rPr>
            </w:pPr>
            <w:r>
              <w:rPr>
                <w:sz w:val="25"/>
                <w:szCs w:val="25"/>
                <w:lang w:val="en-GB"/>
              </w:rPr>
              <w:t>1,800mm</w:t>
            </w:r>
          </w:p>
        </w:tc>
        <w:tc>
          <w:tcPr>
            <w:tcW w:w="1710" w:type="dxa"/>
            <w:gridSpan w:val="2"/>
            <w:tcBorders>
              <w:top w:val="single" w:sz="6" w:space="0" w:color="000000"/>
              <w:left w:val="single" w:sz="6" w:space="0" w:color="000000"/>
              <w:bottom w:val="single" w:sz="6" w:space="0" w:color="FFFFFF"/>
              <w:right w:val="double" w:sz="6" w:space="0" w:color="000000"/>
            </w:tcBorders>
          </w:tcPr>
          <w:p w14:paraId="5C2903E3" w14:textId="77777777" w:rsidR="005549F1" w:rsidRDefault="005549F1" w:rsidP="006E1543">
            <w:pPr>
              <w:spacing w:line="163" w:lineRule="exact"/>
              <w:rPr>
                <w:sz w:val="25"/>
                <w:szCs w:val="25"/>
                <w:lang w:val="en-GB"/>
              </w:rPr>
            </w:pPr>
          </w:p>
          <w:p w14:paraId="2C8700D8" w14:textId="77777777" w:rsidR="005549F1" w:rsidRDefault="005549F1" w:rsidP="006E1543">
            <w:pPr>
              <w:spacing w:line="245" w:lineRule="auto"/>
              <w:jc w:val="right"/>
              <w:rPr>
                <w:sz w:val="25"/>
                <w:szCs w:val="25"/>
                <w:lang w:val="en-GB"/>
              </w:rPr>
            </w:pPr>
            <w:r>
              <w:rPr>
                <w:sz w:val="25"/>
                <w:szCs w:val="25"/>
                <w:lang w:val="en-GB"/>
              </w:rPr>
              <w:t>______mm</w:t>
            </w:r>
          </w:p>
        </w:tc>
      </w:tr>
      <w:tr w:rsidR="005549F1" w14:paraId="0070BFAF"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50737047" w14:textId="77777777" w:rsidR="005549F1" w:rsidRDefault="005549F1" w:rsidP="006E1543">
            <w:pPr>
              <w:spacing w:line="163" w:lineRule="exact"/>
              <w:rPr>
                <w:sz w:val="25"/>
                <w:szCs w:val="25"/>
                <w:lang w:val="en-GB"/>
              </w:rPr>
            </w:pPr>
          </w:p>
          <w:p w14:paraId="77A73559" w14:textId="77777777" w:rsidR="005549F1" w:rsidRDefault="005549F1" w:rsidP="006E1543">
            <w:pPr>
              <w:spacing w:line="245" w:lineRule="auto"/>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6" w:space="0" w:color="FFFFFF"/>
            </w:tcBorders>
          </w:tcPr>
          <w:p w14:paraId="64B68433" w14:textId="77777777" w:rsidR="005549F1" w:rsidRDefault="005549F1" w:rsidP="006E1543">
            <w:pPr>
              <w:spacing w:line="163" w:lineRule="exact"/>
              <w:rPr>
                <w:sz w:val="25"/>
                <w:szCs w:val="25"/>
                <w:lang w:val="en-GB"/>
              </w:rPr>
            </w:pPr>
          </w:p>
          <w:p w14:paraId="48FA95E2" w14:textId="77777777" w:rsidR="005549F1" w:rsidRDefault="005549F1" w:rsidP="006E1543">
            <w:pPr>
              <w:spacing w:line="245" w:lineRule="auto"/>
              <w:rPr>
                <w:sz w:val="25"/>
                <w:szCs w:val="25"/>
                <w:lang w:val="en-GB"/>
              </w:rPr>
            </w:pPr>
            <w:r>
              <w:rPr>
                <w:sz w:val="25"/>
                <w:szCs w:val="25"/>
                <w:lang w:val="en-GB"/>
              </w:rPr>
              <w:t>Wheelbase, approx.</w:t>
            </w:r>
          </w:p>
        </w:tc>
        <w:tc>
          <w:tcPr>
            <w:tcW w:w="1980" w:type="dxa"/>
            <w:gridSpan w:val="2"/>
            <w:tcBorders>
              <w:top w:val="single" w:sz="6" w:space="0" w:color="000000"/>
              <w:left w:val="single" w:sz="6" w:space="0" w:color="000000"/>
              <w:bottom w:val="single" w:sz="6" w:space="0" w:color="FFFFFF"/>
              <w:right w:val="single" w:sz="6" w:space="0" w:color="FFFFFF"/>
            </w:tcBorders>
          </w:tcPr>
          <w:p w14:paraId="5054D485" w14:textId="77777777" w:rsidR="005549F1" w:rsidRDefault="005549F1" w:rsidP="006E1543">
            <w:pPr>
              <w:spacing w:line="163" w:lineRule="exact"/>
              <w:rPr>
                <w:sz w:val="25"/>
                <w:szCs w:val="25"/>
                <w:lang w:val="en-GB"/>
              </w:rPr>
            </w:pPr>
          </w:p>
          <w:p w14:paraId="6169CEDA" w14:textId="77777777" w:rsidR="005549F1" w:rsidRDefault="005549F1" w:rsidP="006E1543">
            <w:pPr>
              <w:spacing w:line="245" w:lineRule="auto"/>
              <w:jc w:val="center"/>
              <w:rPr>
                <w:sz w:val="25"/>
                <w:szCs w:val="25"/>
                <w:lang w:val="en-GB"/>
              </w:rPr>
            </w:pPr>
            <w:r>
              <w:rPr>
                <w:sz w:val="25"/>
                <w:szCs w:val="25"/>
                <w:lang w:val="en-GB"/>
              </w:rPr>
              <w:t>2,700-3,100mm</w:t>
            </w:r>
          </w:p>
        </w:tc>
        <w:tc>
          <w:tcPr>
            <w:tcW w:w="1710" w:type="dxa"/>
            <w:gridSpan w:val="2"/>
            <w:tcBorders>
              <w:top w:val="single" w:sz="6" w:space="0" w:color="000000"/>
              <w:left w:val="single" w:sz="6" w:space="0" w:color="000000"/>
              <w:bottom w:val="single" w:sz="6" w:space="0" w:color="FFFFFF"/>
              <w:right w:val="double" w:sz="6" w:space="0" w:color="000000"/>
            </w:tcBorders>
          </w:tcPr>
          <w:p w14:paraId="3331678C" w14:textId="77777777" w:rsidR="005549F1" w:rsidRDefault="005549F1" w:rsidP="006E1543">
            <w:pPr>
              <w:spacing w:line="163" w:lineRule="exact"/>
              <w:rPr>
                <w:sz w:val="25"/>
                <w:szCs w:val="25"/>
                <w:lang w:val="en-GB"/>
              </w:rPr>
            </w:pPr>
          </w:p>
          <w:p w14:paraId="095E4459" w14:textId="77777777" w:rsidR="005549F1" w:rsidRDefault="005549F1" w:rsidP="006E1543">
            <w:pPr>
              <w:spacing w:line="245" w:lineRule="auto"/>
              <w:jc w:val="right"/>
              <w:rPr>
                <w:sz w:val="25"/>
                <w:szCs w:val="25"/>
                <w:lang w:val="en-GB"/>
              </w:rPr>
            </w:pPr>
            <w:r>
              <w:rPr>
                <w:sz w:val="25"/>
                <w:szCs w:val="25"/>
                <w:lang w:val="en-GB"/>
              </w:rPr>
              <w:t>______mm</w:t>
            </w:r>
          </w:p>
        </w:tc>
      </w:tr>
      <w:tr w:rsidR="005549F1" w14:paraId="0EFBFF86"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00765CA4" w14:textId="77777777" w:rsidR="005549F1" w:rsidRDefault="005549F1" w:rsidP="006E1543">
            <w:pPr>
              <w:spacing w:line="163" w:lineRule="exact"/>
              <w:rPr>
                <w:sz w:val="25"/>
                <w:szCs w:val="25"/>
                <w:lang w:val="en-GB"/>
              </w:rPr>
            </w:pPr>
          </w:p>
          <w:p w14:paraId="57CCBEAB" w14:textId="77777777" w:rsidR="005549F1" w:rsidRDefault="005549F1" w:rsidP="006E1543">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6" w:space="0" w:color="FFFFFF"/>
            </w:tcBorders>
          </w:tcPr>
          <w:p w14:paraId="64BB8936" w14:textId="77777777" w:rsidR="005549F1" w:rsidRDefault="005549F1" w:rsidP="006E1543">
            <w:pPr>
              <w:spacing w:line="163" w:lineRule="exact"/>
              <w:rPr>
                <w:sz w:val="25"/>
                <w:szCs w:val="25"/>
                <w:lang w:val="en-GB"/>
              </w:rPr>
            </w:pPr>
          </w:p>
          <w:p w14:paraId="098BBB1B" w14:textId="77777777" w:rsidR="005549F1" w:rsidRDefault="005549F1" w:rsidP="006E1543">
            <w:pPr>
              <w:spacing w:line="245" w:lineRule="auto"/>
              <w:rPr>
                <w:sz w:val="25"/>
                <w:szCs w:val="25"/>
                <w:lang w:val="en-GB"/>
              </w:rPr>
            </w:pPr>
            <w:r>
              <w:rPr>
                <w:sz w:val="25"/>
                <w:szCs w:val="25"/>
                <w:lang w:val="en-GB"/>
              </w:rPr>
              <w:t xml:space="preserve">Ground Clearance, min. </w:t>
            </w:r>
          </w:p>
        </w:tc>
        <w:tc>
          <w:tcPr>
            <w:tcW w:w="1980" w:type="dxa"/>
            <w:gridSpan w:val="2"/>
            <w:tcBorders>
              <w:top w:val="single" w:sz="6" w:space="0" w:color="000000"/>
              <w:left w:val="single" w:sz="6" w:space="0" w:color="000000"/>
              <w:bottom w:val="single" w:sz="6" w:space="0" w:color="FFFFFF"/>
              <w:right w:val="single" w:sz="6" w:space="0" w:color="FFFFFF"/>
            </w:tcBorders>
          </w:tcPr>
          <w:p w14:paraId="5095B028" w14:textId="77777777" w:rsidR="005549F1" w:rsidRDefault="005549F1" w:rsidP="006E1543">
            <w:pPr>
              <w:spacing w:line="163" w:lineRule="exact"/>
              <w:rPr>
                <w:sz w:val="25"/>
                <w:szCs w:val="25"/>
                <w:lang w:val="en-GB"/>
              </w:rPr>
            </w:pPr>
          </w:p>
          <w:p w14:paraId="1993D4F6" w14:textId="77777777" w:rsidR="005549F1" w:rsidRDefault="005549F1" w:rsidP="006E1543">
            <w:pPr>
              <w:spacing w:line="245" w:lineRule="auto"/>
              <w:jc w:val="center"/>
              <w:rPr>
                <w:sz w:val="25"/>
                <w:szCs w:val="25"/>
                <w:lang w:val="en-GB"/>
              </w:rPr>
            </w:pPr>
            <w:r>
              <w:rPr>
                <w:sz w:val="25"/>
                <w:szCs w:val="25"/>
                <w:lang w:val="en-GB"/>
              </w:rPr>
              <w:t>200 mm</w:t>
            </w:r>
          </w:p>
        </w:tc>
        <w:tc>
          <w:tcPr>
            <w:tcW w:w="1710" w:type="dxa"/>
            <w:gridSpan w:val="2"/>
            <w:tcBorders>
              <w:top w:val="single" w:sz="6" w:space="0" w:color="000000"/>
              <w:left w:val="single" w:sz="6" w:space="0" w:color="000000"/>
              <w:bottom w:val="single" w:sz="6" w:space="0" w:color="FFFFFF"/>
              <w:right w:val="double" w:sz="6" w:space="0" w:color="000000"/>
            </w:tcBorders>
          </w:tcPr>
          <w:p w14:paraId="575DA075" w14:textId="77777777" w:rsidR="005549F1" w:rsidRDefault="005549F1" w:rsidP="006E1543">
            <w:pPr>
              <w:spacing w:line="163" w:lineRule="exact"/>
              <w:rPr>
                <w:sz w:val="25"/>
                <w:szCs w:val="25"/>
                <w:lang w:val="en-GB"/>
              </w:rPr>
            </w:pPr>
          </w:p>
          <w:p w14:paraId="3DE18018" w14:textId="77777777" w:rsidR="005549F1" w:rsidRDefault="005549F1" w:rsidP="006E1543">
            <w:pPr>
              <w:spacing w:line="245" w:lineRule="auto"/>
              <w:jc w:val="right"/>
              <w:rPr>
                <w:sz w:val="25"/>
                <w:szCs w:val="25"/>
                <w:lang w:val="en-GB"/>
              </w:rPr>
            </w:pPr>
            <w:r>
              <w:rPr>
                <w:sz w:val="25"/>
                <w:szCs w:val="25"/>
                <w:lang w:val="en-GB"/>
              </w:rPr>
              <w:t>______mm</w:t>
            </w:r>
          </w:p>
        </w:tc>
      </w:tr>
      <w:tr w:rsidR="005549F1" w14:paraId="77405B0D"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7486733F" w14:textId="77777777" w:rsidR="005549F1" w:rsidRDefault="005549F1" w:rsidP="006E1543">
            <w:pPr>
              <w:spacing w:line="163" w:lineRule="exact"/>
              <w:rPr>
                <w:sz w:val="25"/>
                <w:szCs w:val="25"/>
                <w:lang w:val="en-GB"/>
              </w:rPr>
            </w:pPr>
          </w:p>
          <w:p w14:paraId="6500213C" w14:textId="77777777" w:rsidR="005549F1" w:rsidRDefault="005549F1" w:rsidP="006E1543">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6" w:space="0" w:color="FFFFFF"/>
            </w:tcBorders>
          </w:tcPr>
          <w:p w14:paraId="5107E39F" w14:textId="77777777" w:rsidR="005549F1" w:rsidRDefault="005549F1" w:rsidP="006E1543">
            <w:pPr>
              <w:spacing w:line="163" w:lineRule="exact"/>
              <w:rPr>
                <w:sz w:val="25"/>
                <w:szCs w:val="25"/>
                <w:lang w:val="en-GB"/>
              </w:rPr>
            </w:pPr>
          </w:p>
          <w:p w14:paraId="36B42906" w14:textId="77777777" w:rsidR="005549F1" w:rsidRDefault="005549F1" w:rsidP="006E1543">
            <w:pPr>
              <w:spacing w:line="245" w:lineRule="auto"/>
              <w:rPr>
                <w:sz w:val="25"/>
                <w:szCs w:val="25"/>
                <w:lang w:val="en-GB"/>
              </w:rPr>
            </w:pPr>
            <w:r>
              <w:rPr>
                <w:sz w:val="25"/>
                <w:szCs w:val="25"/>
                <w:lang w:val="en-GB"/>
              </w:rPr>
              <w:t>Max. G.V.W, min.</w:t>
            </w:r>
          </w:p>
        </w:tc>
        <w:tc>
          <w:tcPr>
            <w:tcW w:w="1980" w:type="dxa"/>
            <w:gridSpan w:val="2"/>
            <w:tcBorders>
              <w:top w:val="single" w:sz="6" w:space="0" w:color="000000"/>
              <w:left w:val="single" w:sz="6" w:space="0" w:color="000000"/>
              <w:bottom w:val="single" w:sz="6" w:space="0" w:color="FFFFFF"/>
              <w:right w:val="single" w:sz="6" w:space="0" w:color="FFFFFF"/>
            </w:tcBorders>
          </w:tcPr>
          <w:p w14:paraId="389691FD" w14:textId="77777777" w:rsidR="005549F1" w:rsidRDefault="005549F1" w:rsidP="006E1543">
            <w:pPr>
              <w:spacing w:line="163" w:lineRule="exact"/>
              <w:rPr>
                <w:sz w:val="25"/>
                <w:szCs w:val="25"/>
                <w:lang w:val="en-GB"/>
              </w:rPr>
            </w:pPr>
          </w:p>
          <w:p w14:paraId="036B6357" w14:textId="77777777" w:rsidR="005549F1" w:rsidRDefault="005549F1" w:rsidP="006E1543">
            <w:pPr>
              <w:spacing w:line="245" w:lineRule="auto"/>
              <w:jc w:val="center"/>
              <w:rPr>
                <w:sz w:val="25"/>
                <w:szCs w:val="25"/>
                <w:lang w:val="en-GB"/>
              </w:rPr>
            </w:pPr>
            <w:r>
              <w:rPr>
                <w:sz w:val="25"/>
                <w:szCs w:val="25"/>
                <w:lang w:val="en-GB"/>
              </w:rPr>
              <w:t>2,700</w:t>
            </w:r>
          </w:p>
        </w:tc>
        <w:tc>
          <w:tcPr>
            <w:tcW w:w="1710" w:type="dxa"/>
            <w:gridSpan w:val="2"/>
            <w:tcBorders>
              <w:top w:val="single" w:sz="6" w:space="0" w:color="000000"/>
              <w:left w:val="single" w:sz="6" w:space="0" w:color="000000"/>
              <w:bottom w:val="single" w:sz="6" w:space="0" w:color="FFFFFF"/>
              <w:right w:val="double" w:sz="6" w:space="0" w:color="000000"/>
            </w:tcBorders>
          </w:tcPr>
          <w:p w14:paraId="49CEBE92" w14:textId="77777777" w:rsidR="005549F1" w:rsidRDefault="005549F1" w:rsidP="006E1543">
            <w:pPr>
              <w:spacing w:line="163" w:lineRule="exact"/>
              <w:rPr>
                <w:sz w:val="25"/>
                <w:szCs w:val="25"/>
                <w:lang w:val="en-GB"/>
              </w:rPr>
            </w:pPr>
          </w:p>
          <w:p w14:paraId="1B71C933" w14:textId="77777777" w:rsidR="005549F1" w:rsidRDefault="005549F1" w:rsidP="006E1543">
            <w:pPr>
              <w:spacing w:line="245" w:lineRule="auto"/>
              <w:jc w:val="right"/>
              <w:rPr>
                <w:sz w:val="25"/>
                <w:szCs w:val="25"/>
                <w:lang w:val="en-GB"/>
              </w:rPr>
            </w:pPr>
            <w:r>
              <w:rPr>
                <w:sz w:val="25"/>
                <w:szCs w:val="25"/>
                <w:lang w:val="en-GB"/>
              </w:rPr>
              <w:t>______Kg</w:t>
            </w:r>
          </w:p>
        </w:tc>
      </w:tr>
      <w:tr w:rsidR="005549F1" w14:paraId="729DA228"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7AF20465" w14:textId="77777777" w:rsidR="005549F1" w:rsidRDefault="005549F1" w:rsidP="006E1543">
            <w:pPr>
              <w:spacing w:line="163" w:lineRule="exact"/>
              <w:rPr>
                <w:sz w:val="25"/>
                <w:szCs w:val="25"/>
                <w:lang w:val="en-GB"/>
              </w:rPr>
            </w:pPr>
          </w:p>
          <w:p w14:paraId="319F8E81" w14:textId="77777777" w:rsidR="005549F1" w:rsidRDefault="005549F1" w:rsidP="006E1543">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6" w:space="0" w:color="FFFFFF"/>
            </w:tcBorders>
          </w:tcPr>
          <w:p w14:paraId="512AAF6C" w14:textId="77777777" w:rsidR="005549F1" w:rsidRDefault="005549F1" w:rsidP="006E1543">
            <w:pPr>
              <w:spacing w:line="163" w:lineRule="exact"/>
              <w:rPr>
                <w:sz w:val="25"/>
                <w:szCs w:val="25"/>
                <w:lang w:val="en-GB"/>
              </w:rPr>
            </w:pPr>
          </w:p>
          <w:p w14:paraId="6D98A3CA" w14:textId="77777777" w:rsidR="005549F1" w:rsidRDefault="005549F1" w:rsidP="006E1543">
            <w:pPr>
              <w:spacing w:line="245" w:lineRule="auto"/>
              <w:rPr>
                <w:sz w:val="25"/>
                <w:szCs w:val="25"/>
                <w:lang w:val="en-GB"/>
              </w:rPr>
            </w:pPr>
            <w:r>
              <w:rPr>
                <w:sz w:val="25"/>
                <w:szCs w:val="25"/>
                <w:lang w:val="en-GB"/>
              </w:rPr>
              <w:t>Kerb weight</w:t>
            </w:r>
            <w:proofErr w:type="gramStart"/>
            <w:r>
              <w:rPr>
                <w:sz w:val="25"/>
                <w:szCs w:val="25"/>
                <w:lang w:val="en-GB"/>
              </w:rPr>
              <w:t>, .</w:t>
            </w:r>
            <w:proofErr w:type="gramEnd"/>
          </w:p>
        </w:tc>
        <w:tc>
          <w:tcPr>
            <w:tcW w:w="1980" w:type="dxa"/>
            <w:gridSpan w:val="2"/>
            <w:tcBorders>
              <w:top w:val="single" w:sz="6" w:space="0" w:color="000000"/>
              <w:left w:val="single" w:sz="6" w:space="0" w:color="000000"/>
              <w:bottom w:val="single" w:sz="8" w:space="0" w:color="000000"/>
              <w:right w:val="single" w:sz="6" w:space="0" w:color="FFFFFF"/>
            </w:tcBorders>
          </w:tcPr>
          <w:p w14:paraId="13D06942" w14:textId="77777777" w:rsidR="005549F1" w:rsidRDefault="005549F1" w:rsidP="006E1543">
            <w:pPr>
              <w:spacing w:line="163" w:lineRule="exact"/>
              <w:rPr>
                <w:sz w:val="25"/>
                <w:szCs w:val="25"/>
                <w:lang w:val="en-GB"/>
              </w:rPr>
            </w:pPr>
          </w:p>
          <w:p w14:paraId="3D62B99B" w14:textId="77777777" w:rsidR="005549F1" w:rsidRDefault="005549F1" w:rsidP="006E1543">
            <w:pPr>
              <w:spacing w:line="245" w:lineRule="auto"/>
              <w:jc w:val="center"/>
              <w:rPr>
                <w:sz w:val="25"/>
                <w:szCs w:val="25"/>
                <w:lang w:val="en-GB"/>
              </w:rPr>
            </w:pPr>
            <w:r>
              <w:rPr>
                <w:sz w:val="25"/>
                <w:szCs w:val="25"/>
                <w:lang w:val="en-GB"/>
              </w:rPr>
              <w:t>1,800</w:t>
            </w:r>
          </w:p>
        </w:tc>
        <w:tc>
          <w:tcPr>
            <w:tcW w:w="1710" w:type="dxa"/>
            <w:gridSpan w:val="2"/>
            <w:tcBorders>
              <w:top w:val="single" w:sz="6" w:space="0" w:color="000000"/>
              <w:left w:val="single" w:sz="6" w:space="0" w:color="000000"/>
              <w:bottom w:val="single" w:sz="8" w:space="0" w:color="000000"/>
              <w:right w:val="double" w:sz="6" w:space="0" w:color="000000"/>
            </w:tcBorders>
          </w:tcPr>
          <w:p w14:paraId="0F7744BB" w14:textId="77777777" w:rsidR="005549F1" w:rsidRDefault="005549F1" w:rsidP="006E1543">
            <w:pPr>
              <w:spacing w:line="163" w:lineRule="exact"/>
              <w:rPr>
                <w:sz w:val="25"/>
                <w:szCs w:val="25"/>
                <w:lang w:val="en-GB"/>
              </w:rPr>
            </w:pPr>
          </w:p>
          <w:p w14:paraId="6D94701B" w14:textId="77777777" w:rsidR="005549F1" w:rsidRDefault="005549F1" w:rsidP="006E1543">
            <w:pPr>
              <w:spacing w:line="245" w:lineRule="auto"/>
              <w:jc w:val="right"/>
              <w:rPr>
                <w:sz w:val="25"/>
                <w:szCs w:val="25"/>
                <w:lang w:val="en-GB"/>
              </w:rPr>
            </w:pPr>
            <w:r>
              <w:rPr>
                <w:sz w:val="25"/>
                <w:szCs w:val="25"/>
                <w:lang w:val="en-GB"/>
              </w:rPr>
              <w:t>______Kg</w:t>
            </w:r>
          </w:p>
        </w:tc>
      </w:tr>
      <w:tr w:rsidR="005549F1" w14:paraId="4E1DF8DC"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2462DD88" w14:textId="77777777" w:rsidR="005549F1" w:rsidRDefault="005549F1" w:rsidP="006E1543">
            <w:pPr>
              <w:spacing w:line="163" w:lineRule="exact"/>
              <w:rPr>
                <w:sz w:val="25"/>
                <w:szCs w:val="25"/>
                <w:lang w:val="en-GB"/>
              </w:rPr>
            </w:pPr>
          </w:p>
          <w:p w14:paraId="7FD96DC3" w14:textId="77777777" w:rsidR="005549F1" w:rsidRDefault="005549F1" w:rsidP="006E1543">
            <w:pPr>
              <w:spacing w:line="245" w:lineRule="auto"/>
              <w:rPr>
                <w:sz w:val="25"/>
                <w:szCs w:val="25"/>
                <w:lang w:val="en-GB"/>
              </w:rPr>
            </w:pPr>
            <w:r>
              <w:rPr>
                <w:sz w:val="25"/>
                <w:szCs w:val="25"/>
                <w:lang w:val="en-GB"/>
              </w:rPr>
              <w:t>g)</w:t>
            </w:r>
          </w:p>
        </w:tc>
        <w:tc>
          <w:tcPr>
            <w:tcW w:w="6390" w:type="dxa"/>
            <w:tcBorders>
              <w:top w:val="single" w:sz="6" w:space="0" w:color="000000"/>
              <w:left w:val="single" w:sz="6" w:space="0" w:color="FFFFFF"/>
              <w:bottom w:val="single" w:sz="6" w:space="0" w:color="FFFFFF"/>
              <w:right w:val="single" w:sz="8" w:space="0" w:color="000000"/>
            </w:tcBorders>
          </w:tcPr>
          <w:p w14:paraId="5354DD5B" w14:textId="77777777" w:rsidR="005549F1" w:rsidRDefault="005549F1" w:rsidP="006E1543">
            <w:pPr>
              <w:spacing w:line="163" w:lineRule="exact"/>
              <w:rPr>
                <w:sz w:val="25"/>
                <w:szCs w:val="25"/>
                <w:lang w:val="en-GB"/>
              </w:rPr>
            </w:pPr>
          </w:p>
          <w:p w14:paraId="79BCCE49" w14:textId="77777777" w:rsidR="005549F1" w:rsidRDefault="005549F1" w:rsidP="006E1543">
            <w:pPr>
              <w:spacing w:line="245" w:lineRule="auto"/>
              <w:rPr>
                <w:sz w:val="25"/>
                <w:szCs w:val="25"/>
                <w:lang w:val="en-GB"/>
              </w:rPr>
            </w:pPr>
            <w:r>
              <w:rPr>
                <w:sz w:val="25"/>
                <w:szCs w:val="25"/>
                <w:lang w:val="en-GB"/>
              </w:rPr>
              <w:t>Turning radius, approx.</w:t>
            </w:r>
          </w:p>
        </w:tc>
        <w:tc>
          <w:tcPr>
            <w:tcW w:w="1980" w:type="dxa"/>
            <w:gridSpan w:val="2"/>
            <w:tcBorders>
              <w:top w:val="single" w:sz="8" w:space="0" w:color="000000"/>
              <w:left w:val="single" w:sz="8" w:space="0" w:color="000000"/>
              <w:bottom w:val="single" w:sz="8" w:space="0" w:color="000000"/>
              <w:right w:val="single" w:sz="8" w:space="0" w:color="000000"/>
            </w:tcBorders>
          </w:tcPr>
          <w:p w14:paraId="5B42CBBE" w14:textId="77777777" w:rsidR="005549F1" w:rsidRDefault="005549F1" w:rsidP="006E1543">
            <w:pPr>
              <w:spacing w:line="163" w:lineRule="exact"/>
              <w:rPr>
                <w:sz w:val="25"/>
                <w:szCs w:val="25"/>
                <w:lang w:val="en-GB"/>
              </w:rPr>
            </w:pPr>
          </w:p>
          <w:p w14:paraId="2C8F105E" w14:textId="77777777" w:rsidR="005549F1" w:rsidRDefault="005549F1" w:rsidP="006E1543">
            <w:pPr>
              <w:spacing w:line="245" w:lineRule="auto"/>
              <w:jc w:val="center"/>
              <w:rPr>
                <w:sz w:val="25"/>
                <w:szCs w:val="25"/>
                <w:lang w:val="en-GB"/>
              </w:rPr>
            </w:pPr>
            <w:r>
              <w:rPr>
                <w:sz w:val="25"/>
                <w:szCs w:val="25"/>
                <w:lang w:val="en-GB"/>
              </w:rPr>
              <w:t>6,500mm</w:t>
            </w:r>
          </w:p>
        </w:tc>
        <w:tc>
          <w:tcPr>
            <w:tcW w:w="1710" w:type="dxa"/>
            <w:gridSpan w:val="2"/>
            <w:tcBorders>
              <w:top w:val="single" w:sz="8" w:space="0" w:color="000000"/>
              <w:left w:val="single" w:sz="8" w:space="0" w:color="000000"/>
              <w:bottom w:val="single" w:sz="8" w:space="0" w:color="000000"/>
              <w:right w:val="double" w:sz="12" w:space="0" w:color="000000"/>
            </w:tcBorders>
          </w:tcPr>
          <w:p w14:paraId="07739F8C" w14:textId="77777777" w:rsidR="005549F1" w:rsidRDefault="005549F1" w:rsidP="006E1543">
            <w:pPr>
              <w:spacing w:line="163" w:lineRule="exact"/>
              <w:rPr>
                <w:sz w:val="25"/>
                <w:szCs w:val="25"/>
                <w:lang w:val="en-GB"/>
              </w:rPr>
            </w:pPr>
          </w:p>
          <w:p w14:paraId="79BC7694" w14:textId="77777777" w:rsidR="005549F1" w:rsidRDefault="005549F1" w:rsidP="006E1543">
            <w:pPr>
              <w:spacing w:line="245" w:lineRule="auto"/>
              <w:jc w:val="right"/>
              <w:rPr>
                <w:sz w:val="25"/>
                <w:szCs w:val="25"/>
                <w:lang w:val="en-GB"/>
              </w:rPr>
            </w:pPr>
            <w:r>
              <w:rPr>
                <w:sz w:val="25"/>
                <w:szCs w:val="25"/>
                <w:lang w:val="en-GB"/>
              </w:rPr>
              <w:t>______mm</w:t>
            </w:r>
          </w:p>
        </w:tc>
      </w:tr>
      <w:tr w:rsidR="005549F1" w14:paraId="1937583D" w14:textId="77777777" w:rsidTr="005549F1">
        <w:trPr>
          <w:gridBefore w:val="1"/>
          <w:gridAfter w:val="4"/>
          <w:wBefore w:w="23" w:type="dxa"/>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6EE0FBBE" w14:textId="77777777" w:rsidR="005549F1" w:rsidRDefault="005549F1" w:rsidP="006E1543">
            <w:pPr>
              <w:spacing w:line="163" w:lineRule="exact"/>
              <w:rPr>
                <w:sz w:val="25"/>
                <w:szCs w:val="25"/>
                <w:lang w:val="en-GB"/>
              </w:rPr>
            </w:pPr>
          </w:p>
          <w:p w14:paraId="48269079" w14:textId="77777777" w:rsidR="005549F1" w:rsidRDefault="005549F1" w:rsidP="006E1543">
            <w:pPr>
              <w:spacing w:line="245" w:lineRule="auto"/>
              <w:rPr>
                <w:sz w:val="25"/>
                <w:szCs w:val="25"/>
                <w:lang w:val="en-GB"/>
              </w:rPr>
            </w:pPr>
            <w:r>
              <w:rPr>
                <w:sz w:val="25"/>
                <w:szCs w:val="25"/>
                <w:lang w:val="en-GB"/>
              </w:rPr>
              <w:t>3.</w:t>
            </w:r>
          </w:p>
        </w:tc>
        <w:tc>
          <w:tcPr>
            <w:tcW w:w="6390" w:type="dxa"/>
            <w:tcBorders>
              <w:top w:val="single" w:sz="6" w:space="0" w:color="000000"/>
              <w:left w:val="single" w:sz="6" w:space="0" w:color="FFFFFF"/>
              <w:bottom w:val="single" w:sz="6" w:space="0" w:color="FFFFFF"/>
              <w:right w:val="nil"/>
            </w:tcBorders>
          </w:tcPr>
          <w:p w14:paraId="0A8153E4" w14:textId="77777777" w:rsidR="005549F1" w:rsidRDefault="005549F1" w:rsidP="006E1543">
            <w:pPr>
              <w:spacing w:line="163" w:lineRule="exact"/>
              <w:rPr>
                <w:sz w:val="25"/>
                <w:szCs w:val="25"/>
                <w:lang w:val="en-GB"/>
              </w:rPr>
            </w:pPr>
          </w:p>
          <w:p w14:paraId="1E7C14D1" w14:textId="77777777" w:rsidR="005549F1" w:rsidRDefault="005549F1" w:rsidP="006E1543">
            <w:pPr>
              <w:spacing w:line="245" w:lineRule="auto"/>
              <w:rPr>
                <w:sz w:val="25"/>
                <w:szCs w:val="25"/>
                <w:lang w:val="en-GB"/>
              </w:rPr>
            </w:pPr>
            <w:r>
              <w:rPr>
                <w:sz w:val="25"/>
                <w:szCs w:val="25"/>
                <w:lang w:val="en-GB"/>
              </w:rPr>
              <w:t>ENGINE</w:t>
            </w:r>
          </w:p>
        </w:tc>
      </w:tr>
      <w:tr w:rsidR="005549F1" w14:paraId="2C771A20"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7B40EC7B" w14:textId="77777777" w:rsidR="005549F1" w:rsidRDefault="005549F1" w:rsidP="006E1543">
            <w:pPr>
              <w:spacing w:line="163" w:lineRule="exact"/>
              <w:rPr>
                <w:sz w:val="25"/>
                <w:szCs w:val="25"/>
                <w:lang w:val="en-GB"/>
              </w:rPr>
            </w:pPr>
          </w:p>
          <w:p w14:paraId="04BD201A"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66852AD5" w14:textId="77777777" w:rsidR="005549F1" w:rsidRDefault="005549F1" w:rsidP="006E1543">
            <w:pPr>
              <w:spacing w:line="163" w:lineRule="exact"/>
              <w:rPr>
                <w:sz w:val="25"/>
                <w:szCs w:val="25"/>
                <w:lang w:val="en-GB"/>
              </w:rPr>
            </w:pPr>
          </w:p>
          <w:p w14:paraId="1DC91FB9" w14:textId="77777777" w:rsidR="005549F1" w:rsidRDefault="005549F1" w:rsidP="006E1543">
            <w:pPr>
              <w:spacing w:line="245" w:lineRule="auto"/>
              <w:rPr>
                <w:sz w:val="25"/>
                <w:szCs w:val="25"/>
                <w:lang w:val="en-GB"/>
              </w:rPr>
            </w:pPr>
            <w:r>
              <w:rPr>
                <w:sz w:val="25"/>
                <w:szCs w:val="25"/>
                <w:lang w:val="en-GB"/>
              </w:rPr>
              <w:t>Make</w:t>
            </w:r>
          </w:p>
        </w:tc>
        <w:tc>
          <w:tcPr>
            <w:tcW w:w="1800" w:type="dxa"/>
            <w:tcBorders>
              <w:top w:val="single" w:sz="6" w:space="0" w:color="000000"/>
              <w:left w:val="single" w:sz="6" w:space="0" w:color="000000"/>
              <w:bottom w:val="single" w:sz="6" w:space="0" w:color="FFFFFF"/>
              <w:right w:val="single" w:sz="6" w:space="0" w:color="FFFFFF"/>
            </w:tcBorders>
          </w:tcPr>
          <w:p w14:paraId="47D2B6BA" w14:textId="77777777" w:rsidR="005549F1" w:rsidRDefault="005549F1" w:rsidP="006E1543">
            <w:pPr>
              <w:spacing w:line="163" w:lineRule="exact"/>
              <w:rPr>
                <w:sz w:val="25"/>
                <w:szCs w:val="25"/>
                <w:lang w:val="en-GB"/>
              </w:rPr>
            </w:pPr>
          </w:p>
          <w:p w14:paraId="79B8D216" w14:textId="77777777" w:rsidR="005549F1" w:rsidRDefault="005549F1" w:rsidP="006E1543">
            <w:pPr>
              <w:spacing w:line="245" w:lineRule="auto"/>
              <w:jc w:val="center"/>
              <w:rPr>
                <w:sz w:val="25"/>
                <w:szCs w:val="25"/>
                <w:lang w:val="en-GB"/>
              </w:rPr>
            </w:pPr>
            <w:r>
              <w:rPr>
                <w:sz w:val="25"/>
                <w:szCs w:val="25"/>
                <w:lang w:val="en-GB"/>
              </w:rPr>
              <w:noBreakHyphen/>
            </w:r>
          </w:p>
        </w:tc>
        <w:tc>
          <w:tcPr>
            <w:tcW w:w="1890" w:type="dxa"/>
            <w:gridSpan w:val="3"/>
            <w:tcBorders>
              <w:top w:val="single" w:sz="6" w:space="0" w:color="000000"/>
              <w:left w:val="single" w:sz="6" w:space="0" w:color="000000"/>
              <w:bottom w:val="single" w:sz="6" w:space="0" w:color="FFFFFF"/>
              <w:right w:val="double" w:sz="6" w:space="0" w:color="000000"/>
            </w:tcBorders>
          </w:tcPr>
          <w:p w14:paraId="42609200" w14:textId="77777777" w:rsidR="005549F1" w:rsidRDefault="005549F1" w:rsidP="006E1543">
            <w:pPr>
              <w:spacing w:line="163" w:lineRule="exact"/>
              <w:rPr>
                <w:sz w:val="25"/>
                <w:szCs w:val="25"/>
                <w:lang w:val="en-GB"/>
              </w:rPr>
            </w:pPr>
          </w:p>
          <w:p w14:paraId="0DCDD528"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6AB2ADF7"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7032191C" w14:textId="77777777" w:rsidR="005549F1" w:rsidRDefault="005549F1" w:rsidP="006E1543">
            <w:pPr>
              <w:spacing w:line="163" w:lineRule="exact"/>
              <w:rPr>
                <w:sz w:val="25"/>
                <w:szCs w:val="25"/>
                <w:lang w:val="en-GB"/>
              </w:rPr>
            </w:pPr>
          </w:p>
          <w:p w14:paraId="4CFA3F0F"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3751EDE7" w14:textId="77777777" w:rsidR="005549F1" w:rsidRDefault="005549F1" w:rsidP="006E1543">
            <w:pPr>
              <w:spacing w:line="163" w:lineRule="exact"/>
              <w:rPr>
                <w:sz w:val="25"/>
                <w:szCs w:val="25"/>
                <w:lang w:val="en-GB"/>
              </w:rPr>
            </w:pPr>
          </w:p>
          <w:p w14:paraId="5D208D62" w14:textId="77777777" w:rsidR="005549F1" w:rsidRDefault="005549F1" w:rsidP="006E1543">
            <w:pPr>
              <w:spacing w:line="245" w:lineRule="auto"/>
              <w:rPr>
                <w:sz w:val="25"/>
                <w:szCs w:val="25"/>
                <w:lang w:val="en-GB"/>
              </w:rPr>
            </w:pPr>
            <w:r>
              <w:rPr>
                <w:sz w:val="25"/>
                <w:szCs w:val="25"/>
                <w:lang w:val="en-GB"/>
              </w:rPr>
              <w:t>Model</w:t>
            </w:r>
          </w:p>
        </w:tc>
        <w:tc>
          <w:tcPr>
            <w:tcW w:w="1800" w:type="dxa"/>
            <w:tcBorders>
              <w:top w:val="single" w:sz="6" w:space="0" w:color="000000"/>
              <w:left w:val="single" w:sz="6" w:space="0" w:color="000000"/>
              <w:bottom w:val="single" w:sz="6" w:space="0" w:color="FFFFFF"/>
              <w:right w:val="single" w:sz="6" w:space="0" w:color="FFFFFF"/>
            </w:tcBorders>
          </w:tcPr>
          <w:p w14:paraId="44DCD9F8" w14:textId="77777777" w:rsidR="005549F1" w:rsidRDefault="005549F1" w:rsidP="006E1543">
            <w:pPr>
              <w:spacing w:line="163" w:lineRule="exact"/>
              <w:rPr>
                <w:sz w:val="25"/>
                <w:szCs w:val="25"/>
                <w:lang w:val="en-GB"/>
              </w:rPr>
            </w:pPr>
          </w:p>
          <w:p w14:paraId="67A2D21D" w14:textId="77777777" w:rsidR="005549F1" w:rsidRDefault="005549F1" w:rsidP="006E1543">
            <w:pPr>
              <w:spacing w:line="245" w:lineRule="auto"/>
              <w:jc w:val="center"/>
              <w:rPr>
                <w:sz w:val="25"/>
                <w:szCs w:val="25"/>
                <w:lang w:val="en-GB"/>
              </w:rPr>
            </w:pPr>
            <w:r>
              <w:rPr>
                <w:sz w:val="25"/>
                <w:szCs w:val="25"/>
                <w:lang w:val="en-GB"/>
              </w:rPr>
              <w:noBreakHyphen/>
            </w:r>
          </w:p>
        </w:tc>
        <w:tc>
          <w:tcPr>
            <w:tcW w:w="1890" w:type="dxa"/>
            <w:gridSpan w:val="3"/>
            <w:tcBorders>
              <w:top w:val="single" w:sz="6" w:space="0" w:color="000000"/>
              <w:left w:val="single" w:sz="6" w:space="0" w:color="000000"/>
              <w:bottom w:val="single" w:sz="6" w:space="0" w:color="FFFFFF"/>
              <w:right w:val="double" w:sz="6" w:space="0" w:color="000000"/>
            </w:tcBorders>
          </w:tcPr>
          <w:p w14:paraId="6C638643" w14:textId="77777777" w:rsidR="005549F1" w:rsidRDefault="005549F1" w:rsidP="006E1543">
            <w:pPr>
              <w:spacing w:line="163" w:lineRule="exact"/>
              <w:rPr>
                <w:sz w:val="25"/>
                <w:szCs w:val="25"/>
                <w:lang w:val="en-GB"/>
              </w:rPr>
            </w:pPr>
          </w:p>
          <w:p w14:paraId="4122AF7A"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3907740F"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63C8C3FB" w14:textId="77777777" w:rsidR="005549F1" w:rsidRDefault="005549F1" w:rsidP="006E1543">
            <w:pPr>
              <w:spacing w:line="163" w:lineRule="exact"/>
              <w:rPr>
                <w:sz w:val="25"/>
                <w:szCs w:val="25"/>
                <w:lang w:val="en-GB"/>
              </w:rPr>
            </w:pPr>
          </w:p>
          <w:p w14:paraId="28135990"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095FB9F0" w14:textId="77777777" w:rsidR="005549F1" w:rsidRDefault="005549F1" w:rsidP="006E1543">
            <w:pPr>
              <w:spacing w:line="163" w:lineRule="exact"/>
              <w:rPr>
                <w:sz w:val="25"/>
                <w:szCs w:val="25"/>
                <w:lang w:val="en-GB"/>
              </w:rPr>
            </w:pPr>
          </w:p>
          <w:p w14:paraId="386CF0BF" w14:textId="77777777" w:rsidR="005549F1" w:rsidRDefault="005549F1" w:rsidP="006E1543">
            <w:pPr>
              <w:spacing w:line="245" w:lineRule="auto"/>
              <w:rPr>
                <w:sz w:val="25"/>
                <w:szCs w:val="25"/>
                <w:lang w:val="en-GB"/>
              </w:rPr>
            </w:pPr>
            <w:r>
              <w:rPr>
                <w:sz w:val="25"/>
                <w:szCs w:val="25"/>
                <w:lang w:val="en-GB"/>
              </w:rPr>
              <w:t>Country of origin</w:t>
            </w:r>
          </w:p>
        </w:tc>
        <w:tc>
          <w:tcPr>
            <w:tcW w:w="1800" w:type="dxa"/>
            <w:tcBorders>
              <w:top w:val="single" w:sz="6" w:space="0" w:color="000000"/>
              <w:left w:val="single" w:sz="6" w:space="0" w:color="000000"/>
              <w:bottom w:val="single" w:sz="6" w:space="0" w:color="FFFFFF"/>
              <w:right w:val="single" w:sz="6" w:space="0" w:color="FFFFFF"/>
            </w:tcBorders>
          </w:tcPr>
          <w:p w14:paraId="465CB0F1" w14:textId="77777777" w:rsidR="005549F1" w:rsidRDefault="005549F1" w:rsidP="006E1543">
            <w:pPr>
              <w:spacing w:line="163" w:lineRule="exact"/>
              <w:rPr>
                <w:sz w:val="25"/>
                <w:szCs w:val="25"/>
                <w:lang w:val="en-GB"/>
              </w:rPr>
            </w:pPr>
          </w:p>
          <w:p w14:paraId="6CFCFA6B" w14:textId="77777777" w:rsidR="005549F1" w:rsidRDefault="005549F1" w:rsidP="006E1543">
            <w:pPr>
              <w:spacing w:line="245" w:lineRule="auto"/>
              <w:jc w:val="center"/>
              <w:rPr>
                <w:sz w:val="25"/>
                <w:szCs w:val="25"/>
                <w:lang w:val="en-GB"/>
              </w:rPr>
            </w:pPr>
            <w:r>
              <w:rPr>
                <w:sz w:val="25"/>
                <w:szCs w:val="25"/>
                <w:lang w:val="en-GB"/>
              </w:rPr>
              <w:noBreakHyphen/>
            </w:r>
          </w:p>
        </w:tc>
        <w:tc>
          <w:tcPr>
            <w:tcW w:w="1890" w:type="dxa"/>
            <w:gridSpan w:val="3"/>
            <w:tcBorders>
              <w:top w:val="single" w:sz="6" w:space="0" w:color="000000"/>
              <w:left w:val="single" w:sz="6" w:space="0" w:color="000000"/>
              <w:bottom w:val="single" w:sz="6" w:space="0" w:color="FFFFFF"/>
              <w:right w:val="double" w:sz="6" w:space="0" w:color="000000"/>
            </w:tcBorders>
          </w:tcPr>
          <w:p w14:paraId="401FD827" w14:textId="77777777" w:rsidR="005549F1" w:rsidRDefault="005549F1" w:rsidP="006E1543">
            <w:pPr>
              <w:spacing w:line="163" w:lineRule="exact"/>
              <w:rPr>
                <w:sz w:val="25"/>
                <w:szCs w:val="25"/>
                <w:lang w:val="en-GB"/>
              </w:rPr>
            </w:pPr>
          </w:p>
          <w:p w14:paraId="20B41E9F"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2EED6392"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6DFC2310" w14:textId="77777777" w:rsidR="005549F1" w:rsidRDefault="005549F1" w:rsidP="006E1543">
            <w:pPr>
              <w:spacing w:line="163" w:lineRule="exact"/>
              <w:rPr>
                <w:sz w:val="25"/>
                <w:szCs w:val="25"/>
                <w:lang w:val="en-GB"/>
              </w:rPr>
            </w:pPr>
          </w:p>
          <w:p w14:paraId="7CD9FED1" w14:textId="77777777" w:rsidR="005549F1" w:rsidRDefault="005549F1" w:rsidP="006E1543">
            <w:pPr>
              <w:spacing w:line="245" w:lineRule="auto"/>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6" w:space="0" w:color="FFFFFF"/>
            </w:tcBorders>
          </w:tcPr>
          <w:p w14:paraId="5211883E" w14:textId="77777777" w:rsidR="005549F1" w:rsidRDefault="005549F1" w:rsidP="006E1543">
            <w:pPr>
              <w:spacing w:line="163" w:lineRule="exact"/>
              <w:rPr>
                <w:sz w:val="25"/>
                <w:szCs w:val="25"/>
                <w:lang w:val="en-GB"/>
              </w:rPr>
            </w:pPr>
          </w:p>
          <w:p w14:paraId="05A49728" w14:textId="77777777" w:rsidR="005549F1" w:rsidRDefault="005549F1" w:rsidP="006E1543">
            <w:pPr>
              <w:spacing w:line="245" w:lineRule="auto"/>
              <w:rPr>
                <w:sz w:val="25"/>
                <w:szCs w:val="25"/>
                <w:lang w:val="en-GB"/>
              </w:rPr>
            </w:pPr>
            <w:r>
              <w:rPr>
                <w:sz w:val="25"/>
                <w:szCs w:val="25"/>
                <w:lang w:val="en-GB"/>
              </w:rPr>
              <w:t>Engine performance curves supplied.</w:t>
            </w:r>
          </w:p>
        </w:tc>
        <w:tc>
          <w:tcPr>
            <w:tcW w:w="1800" w:type="dxa"/>
            <w:tcBorders>
              <w:top w:val="single" w:sz="6" w:space="0" w:color="000000"/>
              <w:left w:val="single" w:sz="6" w:space="0" w:color="000000"/>
              <w:bottom w:val="single" w:sz="6" w:space="0" w:color="FFFFFF"/>
              <w:right w:val="single" w:sz="6" w:space="0" w:color="FFFFFF"/>
            </w:tcBorders>
          </w:tcPr>
          <w:p w14:paraId="16478AD6" w14:textId="77777777" w:rsidR="005549F1" w:rsidRDefault="005549F1" w:rsidP="006E1543">
            <w:pPr>
              <w:spacing w:line="163" w:lineRule="exact"/>
              <w:rPr>
                <w:sz w:val="25"/>
                <w:szCs w:val="25"/>
                <w:lang w:val="en-GB"/>
              </w:rPr>
            </w:pPr>
          </w:p>
          <w:p w14:paraId="51A5FB26" w14:textId="77777777" w:rsidR="005549F1" w:rsidRDefault="005549F1" w:rsidP="006E1543">
            <w:pPr>
              <w:spacing w:line="245" w:lineRule="auto"/>
              <w:jc w:val="center"/>
              <w:rPr>
                <w:sz w:val="25"/>
                <w:szCs w:val="25"/>
                <w:lang w:val="en-GB"/>
              </w:rPr>
            </w:pPr>
            <w:r>
              <w:rPr>
                <w:sz w:val="25"/>
                <w:szCs w:val="25"/>
                <w:lang w:val="en-GB"/>
              </w:rPr>
              <w:t>Yes</w:t>
            </w:r>
          </w:p>
          <w:p w14:paraId="67A0BE9D" w14:textId="77777777" w:rsidR="005549F1" w:rsidRDefault="005549F1" w:rsidP="006E1543">
            <w:pPr>
              <w:spacing w:line="245" w:lineRule="auto"/>
              <w:jc w:val="center"/>
              <w:rPr>
                <w:sz w:val="25"/>
                <w:szCs w:val="25"/>
                <w:lang w:val="en-GB"/>
              </w:rPr>
            </w:pPr>
            <w:r>
              <w:rPr>
                <w:sz w:val="25"/>
                <w:szCs w:val="25"/>
                <w:lang w:val="en-GB"/>
              </w:rPr>
              <w:t>mandatory</w:t>
            </w:r>
          </w:p>
        </w:tc>
        <w:tc>
          <w:tcPr>
            <w:tcW w:w="1890" w:type="dxa"/>
            <w:gridSpan w:val="3"/>
            <w:tcBorders>
              <w:top w:val="single" w:sz="6" w:space="0" w:color="000000"/>
              <w:left w:val="single" w:sz="6" w:space="0" w:color="000000"/>
              <w:bottom w:val="single" w:sz="6" w:space="0" w:color="FFFFFF"/>
              <w:right w:val="double" w:sz="6" w:space="0" w:color="000000"/>
            </w:tcBorders>
          </w:tcPr>
          <w:p w14:paraId="1CBD76C3" w14:textId="77777777" w:rsidR="005549F1" w:rsidRDefault="005549F1" w:rsidP="006E1543">
            <w:pPr>
              <w:spacing w:line="163" w:lineRule="exact"/>
              <w:rPr>
                <w:sz w:val="25"/>
                <w:szCs w:val="25"/>
                <w:lang w:val="en-GB"/>
              </w:rPr>
            </w:pPr>
          </w:p>
          <w:p w14:paraId="2B81D5A2"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0E4BA8FD"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6411A8F6" w14:textId="77777777" w:rsidR="005549F1" w:rsidRDefault="005549F1" w:rsidP="006E1543">
            <w:pPr>
              <w:spacing w:line="163" w:lineRule="exact"/>
              <w:rPr>
                <w:sz w:val="25"/>
                <w:szCs w:val="25"/>
                <w:lang w:val="en-GB"/>
              </w:rPr>
            </w:pPr>
          </w:p>
          <w:p w14:paraId="148BC5CE" w14:textId="77777777" w:rsidR="005549F1" w:rsidRDefault="005549F1" w:rsidP="006E1543">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6" w:space="0" w:color="FFFFFF"/>
            </w:tcBorders>
          </w:tcPr>
          <w:p w14:paraId="51301A8B" w14:textId="77777777" w:rsidR="005549F1" w:rsidRDefault="005549F1" w:rsidP="006E1543">
            <w:pPr>
              <w:spacing w:line="163" w:lineRule="exact"/>
              <w:rPr>
                <w:sz w:val="25"/>
                <w:szCs w:val="25"/>
                <w:lang w:val="en-GB"/>
              </w:rPr>
            </w:pPr>
          </w:p>
          <w:p w14:paraId="3D7734DE" w14:textId="77777777" w:rsidR="005549F1" w:rsidRDefault="005549F1" w:rsidP="006E1543">
            <w:pPr>
              <w:spacing w:line="245" w:lineRule="auto"/>
              <w:rPr>
                <w:sz w:val="25"/>
                <w:szCs w:val="25"/>
                <w:lang w:val="en-GB"/>
              </w:rPr>
            </w:pPr>
            <w:r>
              <w:rPr>
                <w:sz w:val="25"/>
                <w:szCs w:val="25"/>
                <w:lang w:val="en-GB"/>
              </w:rPr>
              <w:t>Engine type, Diesel, 4 stroke, Water cooled.</w:t>
            </w:r>
          </w:p>
        </w:tc>
        <w:tc>
          <w:tcPr>
            <w:tcW w:w="1800" w:type="dxa"/>
            <w:tcBorders>
              <w:top w:val="single" w:sz="6" w:space="0" w:color="000000"/>
              <w:left w:val="single" w:sz="6" w:space="0" w:color="000000"/>
              <w:bottom w:val="single" w:sz="6" w:space="0" w:color="FFFFFF"/>
              <w:right w:val="single" w:sz="6" w:space="0" w:color="FFFFFF"/>
            </w:tcBorders>
          </w:tcPr>
          <w:p w14:paraId="2133F17B" w14:textId="77777777" w:rsidR="005549F1" w:rsidRDefault="005549F1" w:rsidP="006E1543">
            <w:pPr>
              <w:spacing w:line="163" w:lineRule="exact"/>
              <w:rPr>
                <w:sz w:val="25"/>
                <w:szCs w:val="25"/>
                <w:lang w:val="en-GB"/>
              </w:rPr>
            </w:pPr>
          </w:p>
          <w:p w14:paraId="60C3C470" w14:textId="77777777" w:rsidR="005549F1" w:rsidRDefault="005549F1" w:rsidP="006E1543">
            <w:pPr>
              <w:spacing w:line="245" w:lineRule="auto"/>
              <w:jc w:val="center"/>
              <w:rPr>
                <w:sz w:val="25"/>
                <w:szCs w:val="25"/>
                <w:lang w:val="en-GB"/>
              </w:rPr>
            </w:pPr>
            <w:r>
              <w:rPr>
                <w:sz w:val="25"/>
                <w:szCs w:val="25"/>
                <w:lang w:val="en-GB"/>
              </w:rPr>
              <w:t>Yes</w:t>
            </w:r>
          </w:p>
        </w:tc>
        <w:tc>
          <w:tcPr>
            <w:tcW w:w="1890" w:type="dxa"/>
            <w:gridSpan w:val="3"/>
            <w:tcBorders>
              <w:top w:val="single" w:sz="6" w:space="0" w:color="000000"/>
              <w:left w:val="single" w:sz="6" w:space="0" w:color="000000"/>
              <w:bottom w:val="single" w:sz="6" w:space="0" w:color="FFFFFF"/>
              <w:right w:val="double" w:sz="6" w:space="0" w:color="000000"/>
            </w:tcBorders>
          </w:tcPr>
          <w:p w14:paraId="5153E4D6" w14:textId="77777777" w:rsidR="005549F1" w:rsidRDefault="005549F1" w:rsidP="006E1543">
            <w:pPr>
              <w:spacing w:line="163" w:lineRule="exact"/>
              <w:rPr>
                <w:sz w:val="25"/>
                <w:szCs w:val="25"/>
                <w:lang w:val="en-GB"/>
              </w:rPr>
            </w:pPr>
          </w:p>
          <w:p w14:paraId="1A7ED204" w14:textId="77777777" w:rsidR="005549F1" w:rsidRDefault="005549F1" w:rsidP="006E1543">
            <w:pPr>
              <w:spacing w:line="245" w:lineRule="auto"/>
              <w:jc w:val="right"/>
              <w:rPr>
                <w:sz w:val="25"/>
                <w:szCs w:val="25"/>
                <w:lang w:val="en-GB"/>
              </w:rPr>
            </w:pPr>
            <w:r>
              <w:rPr>
                <w:sz w:val="25"/>
                <w:szCs w:val="25"/>
                <w:lang w:val="en-GB"/>
              </w:rPr>
              <w:t>_____(Y/N)</w:t>
            </w:r>
          </w:p>
        </w:tc>
      </w:tr>
      <w:tr w:rsidR="005549F1" w14:paraId="41B0185E"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079EBAF8" w14:textId="77777777" w:rsidR="005549F1" w:rsidRDefault="005549F1" w:rsidP="006E1543">
            <w:pPr>
              <w:spacing w:line="163" w:lineRule="exact"/>
              <w:rPr>
                <w:sz w:val="25"/>
                <w:szCs w:val="25"/>
                <w:lang w:val="en-GB"/>
              </w:rPr>
            </w:pPr>
          </w:p>
          <w:p w14:paraId="6F777363" w14:textId="77777777" w:rsidR="005549F1" w:rsidRDefault="005549F1" w:rsidP="006E1543">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6" w:space="0" w:color="FFFFFF"/>
            </w:tcBorders>
          </w:tcPr>
          <w:p w14:paraId="54929F1D" w14:textId="77777777" w:rsidR="005549F1" w:rsidRDefault="005549F1" w:rsidP="006E1543">
            <w:pPr>
              <w:spacing w:line="163" w:lineRule="exact"/>
              <w:rPr>
                <w:sz w:val="25"/>
                <w:szCs w:val="25"/>
                <w:lang w:val="en-GB"/>
              </w:rPr>
            </w:pPr>
          </w:p>
          <w:p w14:paraId="17EF0902" w14:textId="77777777" w:rsidR="005549F1" w:rsidRDefault="005549F1" w:rsidP="006E1543">
            <w:pPr>
              <w:spacing w:line="245" w:lineRule="auto"/>
              <w:rPr>
                <w:sz w:val="25"/>
                <w:szCs w:val="25"/>
                <w:lang w:val="en-GB"/>
              </w:rPr>
            </w:pPr>
            <w:r>
              <w:rPr>
                <w:sz w:val="25"/>
                <w:szCs w:val="25"/>
                <w:lang w:val="en-GB"/>
              </w:rPr>
              <w:t>Piston displacement, specify</w:t>
            </w:r>
          </w:p>
        </w:tc>
        <w:tc>
          <w:tcPr>
            <w:tcW w:w="1800" w:type="dxa"/>
            <w:tcBorders>
              <w:top w:val="single" w:sz="6" w:space="0" w:color="000000"/>
              <w:left w:val="single" w:sz="6" w:space="0" w:color="000000"/>
              <w:bottom w:val="single" w:sz="6" w:space="0" w:color="FFFFFF"/>
              <w:right w:val="single" w:sz="6" w:space="0" w:color="FFFFFF"/>
            </w:tcBorders>
          </w:tcPr>
          <w:p w14:paraId="483953AA" w14:textId="77777777" w:rsidR="005549F1" w:rsidRDefault="005549F1" w:rsidP="006E1543">
            <w:pPr>
              <w:spacing w:line="163" w:lineRule="exact"/>
              <w:rPr>
                <w:sz w:val="25"/>
                <w:szCs w:val="25"/>
                <w:lang w:val="en-GB"/>
              </w:rPr>
            </w:pPr>
          </w:p>
          <w:p w14:paraId="5A4B749A" w14:textId="77777777" w:rsidR="005549F1" w:rsidRDefault="005549F1" w:rsidP="006E1543">
            <w:pPr>
              <w:spacing w:line="245" w:lineRule="auto"/>
              <w:jc w:val="center"/>
              <w:rPr>
                <w:sz w:val="25"/>
                <w:szCs w:val="25"/>
                <w:lang w:val="en-GB"/>
              </w:rPr>
            </w:pPr>
            <w:r>
              <w:rPr>
                <w:sz w:val="25"/>
                <w:szCs w:val="25"/>
                <w:lang w:val="en-GB"/>
              </w:rPr>
              <w:t>2000 - 2600cc</w:t>
            </w:r>
          </w:p>
        </w:tc>
        <w:tc>
          <w:tcPr>
            <w:tcW w:w="1890" w:type="dxa"/>
            <w:gridSpan w:val="3"/>
            <w:tcBorders>
              <w:top w:val="single" w:sz="6" w:space="0" w:color="000000"/>
              <w:left w:val="single" w:sz="6" w:space="0" w:color="000000"/>
              <w:bottom w:val="single" w:sz="6" w:space="0" w:color="FFFFFF"/>
              <w:right w:val="double" w:sz="6" w:space="0" w:color="000000"/>
            </w:tcBorders>
          </w:tcPr>
          <w:p w14:paraId="1BC51B9A" w14:textId="77777777" w:rsidR="005549F1" w:rsidRDefault="005549F1" w:rsidP="006E1543">
            <w:pPr>
              <w:spacing w:line="163" w:lineRule="exact"/>
              <w:rPr>
                <w:sz w:val="25"/>
                <w:szCs w:val="25"/>
                <w:lang w:val="en-GB"/>
              </w:rPr>
            </w:pPr>
          </w:p>
          <w:p w14:paraId="73C0ACBF" w14:textId="77777777" w:rsidR="005549F1" w:rsidRDefault="005549F1" w:rsidP="006E1543">
            <w:pPr>
              <w:spacing w:line="245" w:lineRule="auto"/>
              <w:jc w:val="right"/>
              <w:rPr>
                <w:sz w:val="25"/>
                <w:szCs w:val="25"/>
                <w:lang w:val="en-GB"/>
              </w:rPr>
            </w:pPr>
            <w:r>
              <w:rPr>
                <w:sz w:val="25"/>
                <w:szCs w:val="25"/>
                <w:lang w:val="en-GB"/>
              </w:rPr>
              <w:t>______cc</w:t>
            </w:r>
          </w:p>
        </w:tc>
      </w:tr>
      <w:tr w:rsidR="005549F1" w14:paraId="1A56373E"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1BA3A717" w14:textId="77777777" w:rsidR="005549F1" w:rsidRDefault="005549F1" w:rsidP="006E1543">
            <w:pPr>
              <w:spacing w:line="163" w:lineRule="exact"/>
              <w:rPr>
                <w:sz w:val="25"/>
                <w:szCs w:val="25"/>
                <w:lang w:val="en-GB"/>
              </w:rPr>
            </w:pPr>
          </w:p>
          <w:p w14:paraId="704DE822" w14:textId="77777777" w:rsidR="005549F1" w:rsidRDefault="005549F1" w:rsidP="006E1543">
            <w:pPr>
              <w:spacing w:line="245" w:lineRule="auto"/>
              <w:rPr>
                <w:sz w:val="25"/>
                <w:szCs w:val="25"/>
                <w:lang w:val="en-GB"/>
              </w:rPr>
            </w:pPr>
            <w:r>
              <w:rPr>
                <w:sz w:val="25"/>
                <w:szCs w:val="25"/>
                <w:lang w:val="en-GB"/>
              </w:rPr>
              <w:t>g)</w:t>
            </w:r>
          </w:p>
        </w:tc>
        <w:tc>
          <w:tcPr>
            <w:tcW w:w="6390" w:type="dxa"/>
            <w:tcBorders>
              <w:top w:val="single" w:sz="6" w:space="0" w:color="000000"/>
              <w:left w:val="single" w:sz="6" w:space="0" w:color="FFFFFF"/>
              <w:bottom w:val="single" w:sz="6" w:space="0" w:color="FFFFFF"/>
              <w:right w:val="single" w:sz="6" w:space="0" w:color="FFFFFF"/>
            </w:tcBorders>
          </w:tcPr>
          <w:p w14:paraId="77CF44D4" w14:textId="77777777" w:rsidR="005549F1" w:rsidRDefault="005549F1" w:rsidP="006E1543">
            <w:pPr>
              <w:spacing w:line="163" w:lineRule="exact"/>
              <w:rPr>
                <w:sz w:val="25"/>
                <w:szCs w:val="25"/>
                <w:lang w:val="en-GB"/>
              </w:rPr>
            </w:pPr>
          </w:p>
          <w:p w14:paraId="6590692E" w14:textId="77777777" w:rsidR="005549F1" w:rsidRDefault="005549F1" w:rsidP="006E1543">
            <w:pPr>
              <w:spacing w:line="245" w:lineRule="auto"/>
              <w:rPr>
                <w:sz w:val="25"/>
                <w:szCs w:val="25"/>
                <w:lang w:val="en-GB"/>
              </w:rPr>
            </w:pPr>
            <w:r>
              <w:rPr>
                <w:sz w:val="25"/>
                <w:szCs w:val="25"/>
                <w:lang w:val="en-GB"/>
              </w:rPr>
              <w:t>Number of cylinders.</w:t>
            </w:r>
          </w:p>
        </w:tc>
        <w:tc>
          <w:tcPr>
            <w:tcW w:w="1800" w:type="dxa"/>
            <w:tcBorders>
              <w:top w:val="single" w:sz="6" w:space="0" w:color="000000"/>
              <w:left w:val="single" w:sz="6" w:space="0" w:color="000000"/>
              <w:bottom w:val="single" w:sz="6" w:space="0" w:color="FFFFFF"/>
              <w:right w:val="single" w:sz="6" w:space="0" w:color="FFFFFF"/>
            </w:tcBorders>
          </w:tcPr>
          <w:p w14:paraId="702006C3" w14:textId="77777777" w:rsidR="005549F1" w:rsidRDefault="005549F1" w:rsidP="006E1543">
            <w:pPr>
              <w:spacing w:line="163" w:lineRule="exact"/>
              <w:rPr>
                <w:sz w:val="25"/>
                <w:szCs w:val="25"/>
                <w:lang w:val="en-GB"/>
              </w:rPr>
            </w:pPr>
          </w:p>
          <w:p w14:paraId="17B06D1D" w14:textId="77777777" w:rsidR="005549F1" w:rsidRDefault="005549F1" w:rsidP="006E1543">
            <w:pPr>
              <w:spacing w:line="245" w:lineRule="auto"/>
              <w:jc w:val="center"/>
              <w:rPr>
                <w:sz w:val="25"/>
                <w:szCs w:val="25"/>
                <w:lang w:val="en-GB"/>
              </w:rPr>
            </w:pPr>
            <w:r>
              <w:rPr>
                <w:sz w:val="25"/>
                <w:szCs w:val="25"/>
                <w:lang w:val="en-GB"/>
              </w:rPr>
              <w:t>4</w:t>
            </w:r>
          </w:p>
        </w:tc>
        <w:tc>
          <w:tcPr>
            <w:tcW w:w="1890" w:type="dxa"/>
            <w:gridSpan w:val="3"/>
            <w:tcBorders>
              <w:top w:val="single" w:sz="6" w:space="0" w:color="000000"/>
              <w:left w:val="single" w:sz="6" w:space="0" w:color="000000"/>
              <w:bottom w:val="single" w:sz="6" w:space="0" w:color="FFFFFF"/>
              <w:right w:val="double" w:sz="6" w:space="0" w:color="000000"/>
            </w:tcBorders>
          </w:tcPr>
          <w:p w14:paraId="6656B831" w14:textId="77777777" w:rsidR="005549F1" w:rsidRDefault="005549F1" w:rsidP="006E1543">
            <w:pPr>
              <w:spacing w:line="163" w:lineRule="exact"/>
              <w:rPr>
                <w:sz w:val="25"/>
                <w:szCs w:val="25"/>
                <w:lang w:val="en-GB"/>
              </w:rPr>
            </w:pPr>
          </w:p>
          <w:p w14:paraId="27E514A8" w14:textId="77777777" w:rsidR="005549F1" w:rsidRDefault="005549F1" w:rsidP="006E1543">
            <w:pPr>
              <w:spacing w:line="245" w:lineRule="auto"/>
              <w:jc w:val="right"/>
              <w:rPr>
                <w:sz w:val="25"/>
                <w:szCs w:val="25"/>
                <w:lang w:val="en-GB"/>
              </w:rPr>
            </w:pPr>
            <w:r>
              <w:rPr>
                <w:sz w:val="25"/>
                <w:szCs w:val="25"/>
                <w:lang w:val="en-GB"/>
              </w:rPr>
              <w:t>______No.</w:t>
            </w:r>
          </w:p>
        </w:tc>
      </w:tr>
    </w:tbl>
    <w:p w14:paraId="2CB07732" w14:textId="4A370D67" w:rsidR="00FC11B0" w:rsidRDefault="005549F1" w:rsidP="005549F1">
      <w:pPr>
        <w:pStyle w:val="Heading4"/>
        <w:tabs>
          <w:tab w:val="left" w:pos="1872"/>
          <w:tab w:val="left" w:pos="3931"/>
        </w:tabs>
        <w:jc w:val="left"/>
        <w:rPr>
          <w:spacing w:val="-2"/>
        </w:rPr>
      </w:pPr>
      <w:r>
        <w:rPr>
          <w:spacing w:val="-2"/>
        </w:rPr>
        <w:tab/>
      </w:r>
    </w:p>
    <w:tbl>
      <w:tblPr>
        <w:tblW w:w="11160" w:type="dxa"/>
        <w:tblInd w:w="-131" w:type="dxa"/>
        <w:tblLayout w:type="fixed"/>
        <w:tblCellMar>
          <w:left w:w="139" w:type="dxa"/>
          <w:right w:w="139" w:type="dxa"/>
        </w:tblCellMar>
        <w:tblLook w:val="0000" w:firstRow="0" w:lastRow="0" w:firstColumn="0" w:lastColumn="0" w:noHBand="0" w:noVBand="0"/>
      </w:tblPr>
      <w:tblGrid>
        <w:gridCol w:w="1018"/>
        <w:gridCol w:w="62"/>
        <w:gridCol w:w="6390"/>
        <w:gridCol w:w="1890"/>
        <w:gridCol w:w="90"/>
        <w:gridCol w:w="1710"/>
      </w:tblGrid>
      <w:tr w:rsidR="005549F1" w14:paraId="79F2EE72" w14:textId="77777777" w:rsidTr="006E1543">
        <w:trPr>
          <w:trHeight w:val="90"/>
          <w:tblHeader/>
        </w:trPr>
        <w:tc>
          <w:tcPr>
            <w:tcW w:w="1080" w:type="dxa"/>
            <w:gridSpan w:val="2"/>
            <w:tcBorders>
              <w:top w:val="single" w:sz="6" w:space="0" w:color="000000"/>
              <w:left w:val="double" w:sz="6" w:space="0" w:color="000000"/>
              <w:bottom w:val="single" w:sz="6" w:space="0" w:color="FFFFFF"/>
              <w:right w:val="single" w:sz="6" w:space="0" w:color="FFFFFF"/>
            </w:tcBorders>
          </w:tcPr>
          <w:p w14:paraId="6491891C" w14:textId="77777777" w:rsidR="005549F1" w:rsidRDefault="005549F1" w:rsidP="006E1543">
            <w:pPr>
              <w:spacing w:line="163" w:lineRule="exact"/>
              <w:rPr>
                <w:b/>
                <w:bCs/>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3E45F6A0" w14:textId="77777777" w:rsidR="005549F1" w:rsidRDefault="005549F1" w:rsidP="006E1543">
            <w:pPr>
              <w:spacing w:line="245" w:lineRule="auto"/>
              <w:jc w:val="center"/>
              <w:rPr>
                <w:b/>
                <w:bCs/>
                <w:sz w:val="25"/>
                <w:szCs w:val="25"/>
                <w:lang w:val="en-GB"/>
              </w:rPr>
            </w:pPr>
            <w:r>
              <w:rPr>
                <w:b/>
                <w:bCs/>
                <w:lang w:val="en-GB"/>
              </w:rPr>
              <w:t>SPECIFICATION</w:t>
            </w:r>
          </w:p>
        </w:tc>
        <w:tc>
          <w:tcPr>
            <w:tcW w:w="1980" w:type="dxa"/>
            <w:gridSpan w:val="2"/>
            <w:tcBorders>
              <w:top w:val="single" w:sz="6" w:space="0" w:color="000000"/>
              <w:left w:val="single" w:sz="6" w:space="0" w:color="000000"/>
              <w:bottom w:val="single" w:sz="6" w:space="0" w:color="FFFFFF"/>
              <w:right w:val="single" w:sz="6" w:space="0" w:color="FFFFFF"/>
            </w:tcBorders>
          </w:tcPr>
          <w:p w14:paraId="1D1330D8" w14:textId="77777777" w:rsidR="005549F1" w:rsidRDefault="005549F1" w:rsidP="006E1543">
            <w:pPr>
              <w:spacing w:line="245" w:lineRule="auto"/>
              <w:jc w:val="center"/>
              <w:rPr>
                <w:b/>
                <w:bCs/>
                <w:lang w:val="en-GB"/>
              </w:rPr>
            </w:pPr>
            <w:r>
              <w:rPr>
                <w:b/>
                <w:bCs/>
                <w:lang w:val="en-GB"/>
              </w:rPr>
              <w:t>REQUIREMENT</w:t>
            </w:r>
          </w:p>
        </w:tc>
        <w:tc>
          <w:tcPr>
            <w:tcW w:w="1710" w:type="dxa"/>
            <w:tcBorders>
              <w:top w:val="single" w:sz="6" w:space="0" w:color="000000"/>
              <w:left w:val="single" w:sz="6" w:space="0" w:color="000000"/>
              <w:bottom w:val="single" w:sz="6" w:space="0" w:color="FFFFFF"/>
              <w:right w:val="double" w:sz="6" w:space="0" w:color="000000"/>
            </w:tcBorders>
          </w:tcPr>
          <w:p w14:paraId="04458459" w14:textId="77777777" w:rsidR="005549F1" w:rsidRDefault="005549F1" w:rsidP="006E1543">
            <w:pPr>
              <w:spacing w:line="245" w:lineRule="auto"/>
              <w:jc w:val="center"/>
              <w:rPr>
                <w:b/>
                <w:bCs/>
                <w:lang w:val="en-GB"/>
              </w:rPr>
            </w:pPr>
            <w:r>
              <w:rPr>
                <w:b/>
                <w:bCs/>
                <w:lang w:val="en-GB"/>
              </w:rPr>
              <w:t>TENDERER’S OFFER</w:t>
            </w:r>
          </w:p>
        </w:tc>
      </w:tr>
      <w:tr w:rsidR="005549F1" w14:paraId="336F2E34"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77B27A61" w14:textId="77777777" w:rsidR="005549F1" w:rsidRDefault="005549F1" w:rsidP="006E1543">
            <w:pPr>
              <w:spacing w:line="163" w:lineRule="exact"/>
              <w:rPr>
                <w:sz w:val="25"/>
                <w:szCs w:val="25"/>
                <w:lang w:val="en-GB"/>
              </w:rPr>
            </w:pPr>
          </w:p>
          <w:p w14:paraId="150DDBE5" w14:textId="77777777" w:rsidR="005549F1" w:rsidRDefault="005549F1" w:rsidP="006E1543">
            <w:pPr>
              <w:spacing w:line="163" w:lineRule="exact"/>
              <w:rPr>
                <w:sz w:val="25"/>
                <w:szCs w:val="25"/>
                <w:lang w:val="en-GB"/>
              </w:rPr>
            </w:pPr>
            <w:r>
              <w:rPr>
                <w:sz w:val="25"/>
                <w:szCs w:val="25"/>
                <w:lang w:val="en-GB"/>
              </w:rPr>
              <w:t>h)</w:t>
            </w:r>
          </w:p>
        </w:tc>
        <w:tc>
          <w:tcPr>
            <w:tcW w:w="6390" w:type="dxa"/>
            <w:tcBorders>
              <w:top w:val="single" w:sz="6" w:space="0" w:color="000000"/>
              <w:left w:val="single" w:sz="6" w:space="0" w:color="FFFFFF"/>
              <w:bottom w:val="single" w:sz="6" w:space="0" w:color="FFFFFF"/>
              <w:right w:val="single" w:sz="6" w:space="0" w:color="FFFFFF"/>
            </w:tcBorders>
          </w:tcPr>
          <w:p w14:paraId="4FB98F05" w14:textId="77777777" w:rsidR="005549F1" w:rsidRDefault="005549F1" w:rsidP="006E1543">
            <w:pPr>
              <w:spacing w:line="163" w:lineRule="exact"/>
              <w:rPr>
                <w:sz w:val="25"/>
                <w:szCs w:val="25"/>
                <w:lang w:val="en-GB"/>
              </w:rPr>
            </w:pPr>
          </w:p>
          <w:p w14:paraId="1CB0A0D0" w14:textId="77777777" w:rsidR="005549F1" w:rsidRDefault="005549F1" w:rsidP="006E1543">
            <w:pPr>
              <w:tabs>
                <w:tab w:val="left" w:pos="-1440"/>
                <w:tab w:val="left" w:pos="-720"/>
                <w:tab w:val="left" w:pos="0"/>
                <w:tab w:val="left" w:pos="720"/>
                <w:tab w:val="left" w:pos="759"/>
              </w:tabs>
              <w:spacing w:line="245" w:lineRule="auto"/>
              <w:rPr>
                <w:sz w:val="25"/>
                <w:szCs w:val="25"/>
                <w:lang w:val="en-GB"/>
              </w:rPr>
            </w:pPr>
            <w:r>
              <w:rPr>
                <w:sz w:val="25"/>
                <w:szCs w:val="25"/>
                <w:lang w:val="en-GB"/>
              </w:rPr>
              <w:t>Maximum power output / rpm, min.</w:t>
            </w:r>
          </w:p>
        </w:tc>
        <w:tc>
          <w:tcPr>
            <w:tcW w:w="1980" w:type="dxa"/>
            <w:gridSpan w:val="2"/>
            <w:tcBorders>
              <w:top w:val="single" w:sz="6" w:space="0" w:color="000000"/>
              <w:left w:val="single" w:sz="6" w:space="0" w:color="000000"/>
              <w:bottom w:val="single" w:sz="6" w:space="0" w:color="FFFFFF"/>
              <w:right w:val="single" w:sz="6" w:space="0" w:color="FFFFFF"/>
            </w:tcBorders>
          </w:tcPr>
          <w:p w14:paraId="3F1617EA" w14:textId="77777777" w:rsidR="005549F1" w:rsidRDefault="005549F1" w:rsidP="006E1543">
            <w:pPr>
              <w:spacing w:line="163" w:lineRule="exact"/>
              <w:rPr>
                <w:sz w:val="25"/>
                <w:szCs w:val="25"/>
                <w:lang w:val="en-GB"/>
              </w:rPr>
            </w:pPr>
          </w:p>
          <w:p w14:paraId="4DA0495E" w14:textId="77777777" w:rsidR="005549F1" w:rsidRDefault="005549F1" w:rsidP="006E1543">
            <w:pPr>
              <w:spacing w:line="245" w:lineRule="auto"/>
              <w:jc w:val="center"/>
              <w:rPr>
                <w:sz w:val="25"/>
                <w:szCs w:val="25"/>
                <w:lang w:val="en-GB"/>
              </w:rPr>
            </w:pPr>
            <w:r>
              <w:rPr>
                <w:sz w:val="25"/>
                <w:szCs w:val="25"/>
                <w:lang w:val="en-GB"/>
              </w:rPr>
              <w:t>45Kw /4200rpm</w:t>
            </w:r>
          </w:p>
        </w:tc>
        <w:tc>
          <w:tcPr>
            <w:tcW w:w="1710" w:type="dxa"/>
            <w:tcBorders>
              <w:top w:val="single" w:sz="6" w:space="0" w:color="000000"/>
              <w:left w:val="single" w:sz="6" w:space="0" w:color="000000"/>
              <w:bottom w:val="single" w:sz="6" w:space="0" w:color="FFFFFF"/>
              <w:right w:val="double" w:sz="6" w:space="0" w:color="000000"/>
            </w:tcBorders>
          </w:tcPr>
          <w:p w14:paraId="192B816E" w14:textId="77777777" w:rsidR="005549F1" w:rsidRDefault="005549F1" w:rsidP="006E1543">
            <w:pPr>
              <w:spacing w:line="163" w:lineRule="exact"/>
              <w:rPr>
                <w:sz w:val="25"/>
                <w:szCs w:val="25"/>
                <w:lang w:val="en-GB"/>
              </w:rPr>
            </w:pPr>
          </w:p>
          <w:p w14:paraId="35110A1D" w14:textId="77777777" w:rsidR="005549F1" w:rsidRDefault="005549F1" w:rsidP="006E1543">
            <w:pPr>
              <w:spacing w:line="245" w:lineRule="auto"/>
              <w:jc w:val="right"/>
              <w:rPr>
                <w:sz w:val="25"/>
                <w:szCs w:val="25"/>
                <w:lang w:val="en-GB"/>
              </w:rPr>
            </w:pPr>
            <w:r>
              <w:rPr>
                <w:sz w:val="25"/>
                <w:szCs w:val="25"/>
                <w:lang w:val="en-GB"/>
              </w:rPr>
              <w:t>_______Kw</w:t>
            </w:r>
          </w:p>
          <w:p w14:paraId="69BDDA5E" w14:textId="77777777" w:rsidR="005549F1" w:rsidRDefault="005549F1" w:rsidP="006E1543">
            <w:pPr>
              <w:spacing w:line="245" w:lineRule="auto"/>
              <w:jc w:val="right"/>
              <w:rPr>
                <w:sz w:val="25"/>
                <w:szCs w:val="25"/>
                <w:lang w:val="en-GB"/>
              </w:rPr>
            </w:pPr>
            <w:r>
              <w:rPr>
                <w:sz w:val="25"/>
                <w:szCs w:val="25"/>
                <w:lang w:val="en-GB"/>
              </w:rPr>
              <w:t>_______rpm</w:t>
            </w:r>
          </w:p>
        </w:tc>
      </w:tr>
      <w:tr w:rsidR="005549F1" w14:paraId="15CAE1E3"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4B4C4380" w14:textId="77777777" w:rsidR="005549F1" w:rsidRDefault="005549F1" w:rsidP="006E1543">
            <w:pPr>
              <w:spacing w:line="163" w:lineRule="exact"/>
              <w:rPr>
                <w:sz w:val="25"/>
                <w:szCs w:val="25"/>
                <w:lang w:val="en-GB"/>
              </w:rPr>
            </w:pPr>
            <w:proofErr w:type="spellStart"/>
            <w:r>
              <w:rPr>
                <w:sz w:val="25"/>
                <w:szCs w:val="25"/>
                <w:lang w:val="en-GB"/>
              </w:rPr>
              <w:t>i</w:t>
            </w:r>
            <w:proofErr w:type="spellEnd"/>
            <w:r>
              <w:rPr>
                <w:sz w:val="25"/>
                <w:szCs w:val="25"/>
                <w:lang w:val="en-GB"/>
              </w:rPr>
              <w:t>)</w:t>
            </w:r>
          </w:p>
        </w:tc>
        <w:tc>
          <w:tcPr>
            <w:tcW w:w="6390" w:type="dxa"/>
            <w:tcBorders>
              <w:top w:val="single" w:sz="6" w:space="0" w:color="000000"/>
              <w:left w:val="single" w:sz="6" w:space="0" w:color="FFFFFF"/>
              <w:bottom w:val="single" w:sz="6" w:space="0" w:color="FFFFFF"/>
              <w:right w:val="single" w:sz="6" w:space="0" w:color="FFFFFF"/>
            </w:tcBorders>
          </w:tcPr>
          <w:p w14:paraId="47C671B2" w14:textId="77777777" w:rsidR="005549F1" w:rsidRDefault="005549F1" w:rsidP="006E1543">
            <w:pPr>
              <w:spacing w:line="163" w:lineRule="exact"/>
              <w:rPr>
                <w:sz w:val="25"/>
                <w:szCs w:val="25"/>
                <w:lang w:val="en-GB"/>
              </w:rPr>
            </w:pPr>
          </w:p>
          <w:p w14:paraId="23049E98" w14:textId="77777777" w:rsidR="005549F1" w:rsidRDefault="005549F1" w:rsidP="006E1543">
            <w:pPr>
              <w:tabs>
                <w:tab w:val="left" w:pos="-1440"/>
                <w:tab w:val="left" w:pos="-720"/>
                <w:tab w:val="left" w:pos="0"/>
                <w:tab w:val="left" w:pos="720"/>
                <w:tab w:val="left" w:pos="759"/>
              </w:tabs>
              <w:spacing w:line="245" w:lineRule="auto"/>
              <w:rPr>
                <w:sz w:val="25"/>
                <w:szCs w:val="25"/>
                <w:lang w:val="en-GB"/>
              </w:rPr>
            </w:pPr>
            <w:r>
              <w:rPr>
                <w:sz w:val="25"/>
                <w:szCs w:val="25"/>
                <w:lang w:val="en-GB"/>
              </w:rPr>
              <w:t>Maximum torque developed /rpm, min.</w:t>
            </w:r>
          </w:p>
        </w:tc>
        <w:tc>
          <w:tcPr>
            <w:tcW w:w="1980" w:type="dxa"/>
            <w:gridSpan w:val="2"/>
            <w:tcBorders>
              <w:top w:val="single" w:sz="6" w:space="0" w:color="000000"/>
              <w:left w:val="single" w:sz="6" w:space="0" w:color="000000"/>
              <w:bottom w:val="single" w:sz="6" w:space="0" w:color="FFFFFF"/>
              <w:right w:val="single" w:sz="6" w:space="0" w:color="FFFFFF"/>
            </w:tcBorders>
          </w:tcPr>
          <w:p w14:paraId="0344FA66" w14:textId="77777777" w:rsidR="005549F1" w:rsidRDefault="005549F1" w:rsidP="006E1543">
            <w:pPr>
              <w:spacing w:line="163" w:lineRule="exact"/>
              <w:rPr>
                <w:sz w:val="25"/>
                <w:szCs w:val="25"/>
                <w:lang w:val="en-GB"/>
              </w:rPr>
            </w:pPr>
          </w:p>
          <w:p w14:paraId="0846D1FB" w14:textId="77777777" w:rsidR="005549F1" w:rsidRDefault="005549F1" w:rsidP="006E1543">
            <w:pPr>
              <w:spacing w:line="245" w:lineRule="auto"/>
              <w:jc w:val="center"/>
              <w:rPr>
                <w:sz w:val="25"/>
                <w:szCs w:val="25"/>
                <w:lang w:val="en-GB"/>
              </w:rPr>
            </w:pPr>
            <w:r>
              <w:rPr>
                <w:sz w:val="25"/>
                <w:szCs w:val="25"/>
                <w:lang w:val="en-GB"/>
              </w:rPr>
              <w:t>170Nm/2500 rpm</w:t>
            </w:r>
          </w:p>
        </w:tc>
        <w:tc>
          <w:tcPr>
            <w:tcW w:w="1710" w:type="dxa"/>
            <w:tcBorders>
              <w:top w:val="single" w:sz="6" w:space="0" w:color="000000"/>
              <w:left w:val="single" w:sz="6" w:space="0" w:color="000000"/>
              <w:bottom w:val="single" w:sz="6" w:space="0" w:color="FFFFFF"/>
              <w:right w:val="double" w:sz="6" w:space="0" w:color="000000"/>
            </w:tcBorders>
          </w:tcPr>
          <w:p w14:paraId="1FF24322" w14:textId="77777777" w:rsidR="005549F1" w:rsidRDefault="005549F1" w:rsidP="006E1543">
            <w:pPr>
              <w:spacing w:line="163" w:lineRule="exact"/>
              <w:rPr>
                <w:sz w:val="25"/>
                <w:szCs w:val="25"/>
                <w:lang w:val="en-GB"/>
              </w:rPr>
            </w:pPr>
          </w:p>
          <w:p w14:paraId="2C063B9F" w14:textId="77777777" w:rsidR="005549F1" w:rsidRDefault="005549F1" w:rsidP="006E1543">
            <w:pPr>
              <w:spacing w:line="245" w:lineRule="auto"/>
              <w:jc w:val="right"/>
              <w:rPr>
                <w:sz w:val="25"/>
                <w:szCs w:val="25"/>
                <w:lang w:val="en-GB"/>
              </w:rPr>
            </w:pPr>
            <w:r>
              <w:rPr>
                <w:sz w:val="25"/>
                <w:szCs w:val="25"/>
                <w:lang w:val="en-GB"/>
              </w:rPr>
              <w:t>______Nm</w:t>
            </w:r>
          </w:p>
          <w:p w14:paraId="062A09E9" w14:textId="77777777" w:rsidR="005549F1" w:rsidRDefault="005549F1" w:rsidP="006E1543">
            <w:pPr>
              <w:spacing w:line="245" w:lineRule="auto"/>
              <w:jc w:val="right"/>
              <w:rPr>
                <w:sz w:val="25"/>
                <w:szCs w:val="25"/>
                <w:lang w:val="en-GB"/>
              </w:rPr>
            </w:pPr>
            <w:r>
              <w:rPr>
                <w:sz w:val="25"/>
                <w:szCs w:val="25"/>
                <w:lang w:val="en-GB"/>
              </w:rPr>
              <w:t>_______rpm</w:t>
            </w:r>
          </w:p>
        </w:tc>
      </w:tr>
      <w:tr w:rsidR="005549F1" w14:paraId="47318839"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23488012" w14:textId="77777777" w:rsidR="005549F1" w:rsidRDefault="005549F1" w:rsidP="006E1543">
            <w:pPr>
              <w:spacing w:line="163" w:lineRule="exact"/>
              <w:rPr>
                <w:sz w:val="25"/>
                <w:szCs w:val="25"/>
                <w:lang w:val="en-GB"/>
              </w:rPr>
            </w:pPr>
          </w:p>
          <w:p w14:paraId="2F65F005" w14:textId="77777777" w:rsidR="005549F1" w:rsidRDefault="005549F1" w:rsidP="006E1543">
            <w:pPr>
              <w:spacing w:line="245" w:lineRule="auto"/>
              <w:rPr>
                <w:sz w:val="25"/>
                <w:szCs w:val="25"/>
                <w:lang w:val="en-GB"/>
              </w:rPr>
            </w:pPr>
            <w:r>
              <w:rPr>
                <w:sz w:val="25"/>
                <w:szCs w:val="25"/>
                <w:lang w:val="en-GB"/>
              </w:rPr>
              <w:t>j)</w:t>
            </w:r>
          </w:p>
        </w:tc>
        <w:tc>
          <w:tcPr>
            <w:tcW w:w="6390" w:type="dxa"/>
            <w:tcBorders>
              <w:top w:val="single" w:sz="6" w:space="0" w:color="000000"/>
              <w:left w:val="single" w:sz="6" w:space="0" w:color="FFFFFF"/>
              <w:bottom w:val="single" w:sz="6" w:space="0" w:color="FFFFFF"/>
              <w:right w:val="single" w:sz="6" w:space="0" w:color="FFFFFF"/>
            </w:tcBorders>
          </w:tcPr>
          <w:p w14:paraId="74B5B7DB" w14:textId="77777777" w:rsidR="005549F1" w:rsidRDefault="005549F1" w:rsidP="006E1543">
            <w:pPr>
              <w:spacing w:line="163" w:lineRule="exact"/>
              <w:rPr>
                <w:sz w:val="25"/>
                <w:szCs w:val="25"/>
                <w:lang w:val="en-GB"/>
              </w:rPr>
            </w:pPr>
          </w:p>
          <w:p w14:paraId="7A5B526A" w14:textId="77777777" w:rsidR="005549F1" w:rsidRDefault="005549F1" w:rsidP="006E1543">
            <w:pPr>
              <w:spacing w:line="245" w:lineRule="auto"/>
              <w:rPr>
                <w:sz w:val="25"/>
                <w:szCs w:val="25"/>
                <w:lang w:val="en-GB"/>
              </w:rPr>
            </w:pPr>
            <w:r>
              <w:rPr>
                <w:sz w:val="25"/>
                <w:szCs w:val="25"/>
                <w:lang w:val="en-GB"/>
              </w:rPr>
              <w:t>Engine aspiration, turbocharged</w:t>
            </w:r>
          </w:p>
        </w:tc>
        <w:tc>
          <w:tcPr>
            <w:tcW w:w="1980" w:type="dxa"/>
            <w:gridSpan w:val="2"/>
            <w:tcBorders>
              <w:top w:val="single" w:sz="6" w:space="0" w:color="000000"/>
              <w:left w:val="single" w:sz="6" w:space="0" w:color="000000"/>
              <w:bottom w:val="single" w:sz="6" w:space="0" w:color="FFFFFF"/>
              <w:right w:val="single" w:sz="6" w:space="0" w:color="FFFFFF"/>
            </w:tcBorders>
          </w:tcPr>
          <w:p w14:paraId="1C75ACDD" w14:textId="77777777" w:rsidR="005549F1" w:rsidRDefault="005549F1" w:rsidP="006E1543">
            <w:pPr>
              <w:spacing w:line="163" w:lineRule="exact"/>
              <w:rPr>
                <w:sz w:val="25"/>
                <w:szCs w:val="25"/>
                <w:lang w:val="en-GB"/>
              </w:rPr>
            </w:pPr>
          </w:p>
          <w:p w14:paraId="6975539A" w14:textId="77777777" w:rsidR="005549F1" w:rsidRDefault="005549F1" w:rsidP="006E1543">
            <w:pPr>
              <w:spacing w:line="245" w:lineRule="auto"/>
              <w:jc w:val="center"/>
              <w:rPr>
                <w:sz w:val="25"/>
                <w:szCs w:val="25"/>
                <w:lang w:val="en-GB"/>
              </w:rPr>
            </w:pPr>
            <w:r>
              <w:rPr>
                <w:sz w:val="25"/>
                <w:szCs w:val="25"/>
                <w:lang w:val="en-GB"/>
              </w:rPr>
              <w:t>Yes, mandatory</w:t>
            </w:r>
          </w:p>
        </w:tc>
        <w:tc>
          <w:tcPr>
            <w:tcW w:w="1710" w:type="dxa"/>
            <w:tcBorders>
              <w:top w:val="single" w:sz="6" w:space="0" w:color="000000"/>
              <w:left w:val="single" w:sz="6" w:space="0" w:color="000000"/>
              <w:bottom w:val="single" w:sz="6" w:space="0" w:color="FFFFFF"/>
              <w:right w:val="double" w:sz="6" w:space="0" w:color="000000"/>
            </w:tcBorders>
          </w:tcPr>
          <w:p w14:paraId="5515396C" w14:textId="77777777" w:rsidR="005549F1" w:rsidRDefault="005549F1" w:rsidP="006E1543">
            <w:pPr>
              <w:spacing w:line="163" w:lineRule="exact"/>
              <w:rPr>
                <w:sz w:val="25"/>
                <w:szCs w:val="25"/>
                <w:lang w:val="en-GB"/>
              </w:rPr>
            </w:pPr>
          </w:p>
          <w:p w14:paraId="2A48D574"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77C1C3B1"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5243DEAE" w14:textId="77777777" w:rsidR="005549F1" w:rsidRDefault="005549F1" w:rsidP="006E1543">
            <w:pPr>
              <w:spacing w:line="163" w:lineRule="exact"/>
              <w:rPr>
                <w:sz w:val="25"/>
                <w:szCs w:val="25"/>
                <w:lang w:val="en-GB"/>
              </w:rPr>
            </w:pPr>
          </w:p>
          <w:p w14:paraId="10C2893D" w14:textId="77777777" w:rsidR="005549F1" w:rsidRDefault="005549F1" w:rsidP="006E1543">
            <w:pPr>
              <w:spacing w:line="245" w:lineRule="auto"/>
              <w:rPr>
                <w:sz w:val="25"/>
                <w:szCs w:val="25"/>
                <w:lang w:val="en-GB"/>
              </w:rPr>
            </w:pPr>
            <w:r>
              <w:rPr>
                <w:sz w:val="25"/>
                <w:szCs w:val="25"/>
                <w:lang w:val="en-GB"/>
              </w:rPr>
              <w:t>k)</w:t>
            </w:r>
          </w:p>
        </w:tc>
        <w:tc>
          <w:tcPr>
            <w:tcW w:w="6390" w:type="dxa"/>
            <w:tcBorders>
              <w:top w:val="single" w:sz="6" w:space="0" w:color="000000"/>
              <w:left w:val="single" w:sz="6" w:space="0" w:color="FFFFFF"/>
              <w:bottom w:val="single" w:sz="6" w:space="0" w:color="FFFFFF"/>
              <w:right w:val="single" w:sz="6" w:space="0" w:color="FFFFFF"/>
            </w:tcBorders>
          </w:tcPr>
          <w:p w14:paraId="12179C57" w14:textId="77777777" w:rsidR="005549F1" w:rsidRDefault="005549F1" w:rsidP="006E1543">
            <w:pPr>
              <w:spacing w:line="163" w:lineRule="exact"/>
              <w:rPr>
                <w:sz w:val="25"/>
                <w:szCs w:val="25"/>
                <w:lang w:val="en-GB"/>
              </w:rPr>
            </w:pPr>
          </w:p>
          <w:p w14:paraId="2ED56B68" w14:textId="77777777" w:rsidR="005549F1" w:rsidRDefault="005549F1" w:rsidP="006E1543">
            <w:pPr>
              <w:spacing w:line="245" w:lineRule="auto"/>
              <w:rPr>
                <w:sz w:val="25"/>
                <w:szCs w:val="25"/>
                <w:lang w:val="en-GB"/>
              </w:rPr>
            </w:pPr>
            <w:r>
              <w:rPr>
                <w:sz w:val="25"/>
                <w:szCs w:val="25"/>
                <w:lang w:val="en-GB"/>
              </w:rPr>
              <w:t>Air filter, disposable/oil bath</w:t>
            </w:r>
          </w:p>
        </w:tc>
        <w:tc>
          <w:tcPr>
            <w:tcW w:w="1980" w:type="dxa"/>
            <w:gridSpan w:val="2"/>
            <w:tcBorders>
              <w:top w:val="single" w:sz="6" w:space="0" w:color="000000"/>
              <w:left w:val="single" w:sz="6" w:space="0" w:color="000000"/>
              <w:bottom w:val="single" w:sz="6" w:space="0" w:color="FFFFFF"/>
              <w:right w:val="single" w:sz="6" w:space="0" w:color="FFFFFF"/>
            </w:tcBorders>
          </w:tcPr>
          <w:p w14:paraId="4C86384B" w14:textId="77777777" w:rsidR="005549F1" w:rsidRDefault="005549F1" w:rsidP="006E1543">
            <w:pPr>
              <w:spacing w:line="163" w:lineRule="exact"/>
              <w:rPr>
                <w:sz w:val="25"/>
                <w:szCs w:val="25"/>
                <w:lang w:val="en-GB"/>
              </w:rPr>
            </w:pPr>
          </w:p>
          <w:p w14:paraId="542A61F9" w14:textId="77777777" w:rsidR="005549F1" w:rsidRDefault="005549F1" w:rsidP="006E1543">
            <w:pPr>
              <w:spacing w:line="245" w:lineRule="auto"/>
              <w:jc w:val="center"/>
              <w:rPr>
                <w:sz w:val="25"/>
                <w:szCs w:val="25"/>
                <w:lang w:val="en-GB"/>
              </w:rPr>
            </w:pPr>
            <w:r>
              <w:rPr>
                <w:sz w:val="25"/>
                <w:szCs w:val="25"/>
                <w:lang w:val="en-GB"/>
              </w:rPr>
              <w:t>specify</w:t>
            </w:r>
          </w:p>
        </w:tc>
        <w:tc>
          <w:tcPr>
            <w:tcW w:w="1710" w:type="dxa"/>
            <w:tcBorders>
              <w:top w:val="single" w:sz="6" w:space="0" w:color="000000"/>
              <w:left w:val="single" w:sz="6" w:space="0" w:color="000000"/>
              <w:bottom w:val="single" w:sz="6" w:space="0" w:color="FFFFFF"/>
              <w:right w:val="double" w:sz="6" w:space="0" w:color="000000"/>
            </w:tcBorders>
          </w:tcPr>
          <w:p w14:paraId="78FD674B" w14:textId="77777777" w:rsidR="005549F1" w:rsidRDefault="005549F1" w:rsidP="006E1543">
            <w:pPr>
              <w:spacing w:line="163" w:lineRule="exact"/>
              <w:rPr>
                <w:sz w:val="25"/>
                <w:szCs w:val="25"/>
                <w:lang w:val="en-GB"/>
              </w:rPr>
            </w:pPr>
          </w:p>
          <w:p w14:paraId="2C70A048"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4A84F67C" w14:textId="77777777" w:rsidTr="006E1543">
        <w:tc>
          <w:tcPr>
            <w:tcW w:w="1080" w:type="dxa"/>
            <w:gridSpan w:val="2"/>
            <w:tcBorders>
              <w:top w:val="single" w:sz="6" w:space="0" w:color="000000"/>
              <w:left w:val="double" w:sz="6" w:space="0" w:color="000000"/>
              <w:bottom w:val="single" w:sz="8" w:space="0" w:color="000000"/>
              <w:right w:val="single" w:sz="6" w:space="0" w:color="FFFFFF"/>
            </w:tcBorders>
          </w:tcPr>
          <w:p w14:paraId="5F7D5FD3" w14:textId="77777777" w:rsidR="005549F1" w:rsidRDefault="005549F1" w:rsidP="006E1543">
            <w:pPr>
              <w:spacing w:line="163" w:lineRule="exact"/>
              <w:rPr>
                <w:sz w:val="25"/>
                <w:szCs w:val="25"/>
                <w:lang w:val="en-GB"/>
              </w:rPr>
            </w:pPr>
          </w:p>
          <w:p w14:paraId="67D20BAC" w14:textId="77777777" w:rsidR="005549F1" w:rsidRDefault="005549F1" w:rsidP="006E1543">
            <w:pPr>
              <w:spacing w:line="245" w:lineRule="auto"/>
              <w:rPr>
                <w:sz w:val="25"/>
                <w:szCs w:val="25"/>
                <w:lang w:val="en-GB"/>
              </w:rPr>
            </w:pPr>
            <w:r>
              <w:rPr>
                <w:sz w:val="25"/>
                <w:szCs w:val="25"/>
                <w:lang w:val="en-GB"/>
              </w:rPr>
              <w:t>l)</w:t>
            </w:r>
          </w:p>
        </w:tc>
        <w:tc>
          <w:tcPr>
            <w:tcW w:w="6390" w:type="dxa"/>
            <w:tcBorders>
              <w:top w:val="single" w:sz="6" w:space="0" w:color="000000"/>
              <w:left w:val="single" w:sz="6" w:space="0" w:color="FFFFFF"/>
              <w:bottom w:val="single" w:sz="8" w:space="0" w:color="000000"/>
              <w:right w:val="single" w:sz="6" w:space="0" w:color="FFFFFF"/>
            </w:tcBorders>
          </w:tcPr>
          <w:p w14:paraId="0016C684" w14:textId="77777777" w:rsidR="005549F1" w:rsidRDefault="005549F1" w:rsidP="006E1543">
            <w:pPr>
              <w:spacing w:line="163" w:lineRule="exact"/>
              <w:rPr>
                <w:sz w:val="25"/>
                <w:szCs w:val="25"/>
                <w:lang w:val="en-GB"/>
              </w:rPr>
            </w:pPr>
          </w:p>
          <w:p w14:paraId="04CA6131" w14:textId="77777777" w:rsidR="005549F1" w:rsidRDefault="005549F1" w:rsidP="006E1543">
            <w:pPr>
              <w:spacing w:line="245" w:lineRule="auto"/>
              <w:rPr>
                <w:sz w:val="25"/>
                <w:szCs w:val="25"/>
                <w:lang w:val="en-GB"/>
              </w:rPr>
            </w:pPr>
            <w:r>
              <w:rPr>
                <w:sz w:val="25"/>
                <w:szCs w:val="25"/>
                <w:lang w:val="en-GB"/>
              </w:rPr>
              <w:t>Oil and fuel filter</w:t>
            </w:r>
          </w:p>
        </w:tc>
        <w:tc>
          <w:tcPr>
            <w:tcW w:w="1980" w:type="dxa"/>
            <w:gridSpan w:val="2"/>
            <w:tcBorders>
              <w:top w:val="single" w:sz="6" w:space="0" w:color="000000"/>
              <w:left w:val="single" w:sz="6" w:space="0" w:color="000000"/>
              <w:bottom w:val="single" w:sz="8" w:space="0" w:color="000000"/>
              <w:right w:val="single" w:sz="6" w:space="0" w:color="FFFFFF"/>
            </w:tcBorders>
          </w:tcPr>
          <w:p w14:paraId="62FF40DC" w14:textId="77777777" w:rsidR="005549F1" w:rsidRDefault="005549F1" w:rsidP="006E1543">
            <w:pPr>
              <w:spacing w:line="163" w:lineRule="exact"/>
              <w:rPr>
                <w:sz w:val="25"/>
                <w:szCs w:val="25"/>
                <w:lang w:val="en-GB"/>
              </w:rPr>
            </w:pPr>
          </w:p>
          <w:p w14:paraId="756817EC" w14:textId="77777777" w:rsidR="005549F1" w:rsidRDefault="005549F1" w:rsidP="006E1543">
            <w:pPr>
              <w:spacing w:line="245" w:lineRule="auto"/>
              <w:jc w:val="center"/>
              <w:rPr>
                <w:sz w:val="25"/>
                <w:szCs w:val="25"/>
                <w:lang w:val="en-GB"/>
              </w:rPr>
            </w:pPr>
            <w:r>
              <w:rPr>
                <w:sz w:val="25"/>
                <w:szCs w:val="25"/>
                <w:lang w:val="en-GB"/>
              </w:rPr>
              <w:t xml:space="preserve">Disposable </w:t>
            </w:r>
          </w:p>
        </w:tc>
        <w:tc>
          <w:tcPr>
            <w:tcW w:w="1710" w:type="dxa"/>
            <w:tcBorders>
              <w:top w:val="single" w:sz="6" w:space="0" w:color="000000"/>
              <w:left w:val="single" w:sz="6" w:space="0" w:color="000000"/>
              <w:bottom w:val="single" w:sz="8" w:space="0" w:color="000000"/>
              <w:right w:val="double" w:sz="6" w:space="0" w:color="000000"/>
            </w:tcBorders>
          </w:tcPr>
          <w:p w14:paraId="356AA4DB" w14:textId="77777777" w:rsidR="005549F1" w:rsidRDefault="005549F1" w:rsidP="006E1543">
            <w:pPr>
              <w:spacing w:line="163" w:lineRule="exact"/>
              <w:rPr>
                <w:sz w:val="25"/>
                <w:szCs w:val="25"/>
                <w:lang w:val="en-GB"/>
              </w:rPr>
            </w:pPr>
          </w:p>
          <w:p w14:paraId="57434398"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6FD6E0EE" w14:textId="77777777" w:rsidTr="006E1543">
        <w:tc>
          <w:tcPr>
            <w:tcW w:w="1080" w:type="dxa"/>
            <w:gridSpan w:val="2"/>
            <w:tcBorders>
              <w:top w:val="single" w:sz="8" w:space="0" w:color="000000"/>
              <w:left w:val="double" w:sz="12" w:space="0" w:color="000000"/>
              <w:bottom w:val="single" w:sz="8" w:space="0" w:color="000000"/>
              <w:right w:val="single" w:sz="6" w:space="0" w:color="FFFFFF"/>
            </w:tcBorders>
          </w:tcPr>
          <w:p w14:paraId="69F0CBD6" w14:textId="77777777" w:rsidR="005549F1" w:rsidRDefault="005549F1" w:rsidP="006E1543">
            <w:pPr>
              <w:spacing w:line="163" w:lineRule="exact"/>
              <w:rPr>
                <w:sz w:val="25"/>
                <w:szCs w:val="25"/>
                <w:lang w:val="en-GB"/>
              </w:rPr>
            </w:pPr>
          </w:p>
          <w:p w14:paraId="55C8B3F2" w14:textId="77777777" w:rsidR="005549F1" w:rsidRDefault="005549F1" w:rsidP="006E1543">
            <w:pPr>
              <w:spacing w:line="245" w:lineRule="auto"/>
              <w:rPr>
                <w:sz w:val="25"/>
                <w:szCs w:val="25"/>
                <w:lang w:val="en-GB"/>
              </w:rPr>
            </w:pPr>
            <w:r>
              <w:rPr>
                <w:sz w:val="25"/>
                <w:szCs w:val="25"/>
                <w:lang w:val="en-GB"/>
              </w:rPr>
              <w:t>m)</w:t>
            </w:r>
          </w:p>
        </w:tc>
        <w:tc>
          <w:tcPr>
            <w:tcW w:w="6390" w:type="dxa"/>
            <w:tcBorders>
              <w:top w:val="single" w:sz="8" w:space="0" w:color="000000"/>
              <w:left w:val="single" w:sz="6" w:space="0" w:color="FFFFFF"/>
              <w:bottom w:val="single" w:sz="8" w:space="0" w:color="000000"/>
              <w:right w:val="single" w:sz="6" w:space="0" w:color="FFFFFF"/>
            </w:tcBorders>
          </w:tcPr>
          <w:p w14:paraId="0FAC37A3" w14:textId="77777777" w:rsidR="005549F1" w:rsidRDefault="005549F1" w:rsidP="006E1543">
            <w:pPr>
              <w:spacing w:line="163" w:lineRule="exact"/>
              <w:rPr>
                <w:sz w:val="25"/>
                <w:szCs w:val="25"/>
                <w:lang w:val="en-GB"/>
              </w:rPr>
            </w:pPr>
          </w:p>
          <w:p w14:paraId="5CDF3132" w14:textId="77777777" w:rsidR="005549F1" w:rsidRDefault="005549F1" w:rsidP="006E1543">
            <w:pPr>
              <w:spacing w:line="245" w:lineRule="auto"/>
              <w:rPr>
                <w:sz w:val="25"/>
                <w:szCs w:val="25"/>
                <w:lang w:val="en-GB"/>
              </w:rPr>
            </w:pPr>
            <w:r>
              <w:rPr>
                <w:sz w:val="25"/>
                <w:szCs w:val="25"/>
                <w:lang w:val="en-GB"/>
              </w:rPr>
              <w:t xml:space="preserve">Average fuel consumption (on full load) at </w:t>
            </w:r>
          </w:p>
          <w:p w14:paraId="796F21DA" w14:textId="77777777" w:rsidR="005549F1" w:rsidRDefault="005549F1" w:rsidP="006E1543">
            <w:pPr>
              <w:spacing w:line="245" w:lineRule="auto"/>
              <w:rPr>
                <w:sz w:val="25"/>
                <w:szCs w:val="25"/>
                <w:lang w:val="en-GB"/>
              </w:rPr>
            </w:pPr>
            <w:r>
              <w:rPr>
                <w:sz w:val="25"/>
                <w:szCs w:val="25"/>
                <w:lang w:val="en-GB"/>
              </w:rPr>
              <w:t xml:space="preserve">                a) Urban driving</w:t>
            </w:r>
          </w:p>
          <w:p w14:paraId="3772AE78" w14:textId="77777777" w:rsidR="005549F1" w:rsidRDefault="005549F1" w:rsidP="006E1543">
            <w:pPr>
              <w:spacing w:line="245" w:lineRule="auto"/>
              <w:rPr>
                <w:sz w:val="25"/>
                <w:szCs w:val="25"/>
                <w:lang w:val="en-GB"/>
              </w:rPr>
            </w:pPr>
            <w:r>
              <w:rPr>
                <w:sz w:val="25"/>
                <w:szCs w:val="25"/>
                <w:lang w:val="en-GB"/>
              </w:rPr>
              <w:t xml:space="preserve">                b) Steady 50Km/h</w:t>
            </w:r>
          </w:p>
          <w:p w14:paraId="459BF840" w14:textId="77777777" w:rsidR="005549F1" w:rsidRDefault="005549F1" w:rsidP="006E1543">
            <w:pPr>
              <w:spacing w:line="245" w:lineRule="auto"/>
              <w:rPr>
                <w:sz w:val="25"/>
                <w:szCs w:val="25"/>
                <w:lang w:val="en-GB"/>
              </w:rPr>
            </w:pPr>
            <w:r>
              <w:rPr>
                <w:sz w:val="25"/>
                <w:szCs w:val="25"/>
                <w:lang w:val="en-GB"/>
              </w:rPr>
              <w:t xml:space="preserve">                c) Steady 80Km/h</w:t>
            </w:r>
          </w:p>
        </w:tc>
        <w:tc>
          <w:tcPr>
            <w:tcW w:w="1980" w:type="dxa"/>
            <w:gridSpan w:val="2"/>
            <w:tcBorders>
              <w:top w:val="single" w:sz="8" w:space="0" w:color="000000"/>
              <w:left w:val="single" w:sz="6" w:space="0" w:color="000000"/>
              <w:bottom w:val="single" w:sz="8" w:space="0" w:color="000000"/>
              <w:right w:val="single" w:sz="6" w:space="0" w:color="FFFFFF"/>
            </w:tcBorders>
          </w:tcPr>
          <w:p w14:paraId="0B8F941B" w14:textId="77777777" w:rsidR="005549F1" w:rsidRDefault="005549F1" w:rsidP="006E1543">
            <w:pPr>
              <w:spacing w:line="163" w:lineRule="exact"/>
              <w:rPr>
                <w:sz w:val="25"/>
                <w:szCs w:val="25"/>
                <w:lang w:val="en-GB"/>
              </w:rPr>
            </w:pPr>
          </w:p>
          <w:p w14:paraId="1E319605" w14:textId="77777777" w:rsidR="005549F1" w:rsidRDefault="005549F1" w:rsidP="006E1543">
            <w:pPr>
              <w:spacing w:line="245" w:lineRule="auto"/>
              <w:jc w:val="center"/>
              <w:rPr>
                <w:sz w:val="25"/>
                <w:szCs w:val="25"/>
                <w:lang w:val="en-GB"/>
              </w:rPr>
            </w:pPr>
            <w:r>
              <w:rPr>
                <w:sz w:val="25"/>
                <w:szCs w:val="25"/>
                <w:lang w:val="en-GB"/>
              </w:rPr>
              <w:t>specify</w:t>
            </w:r>
          </w:p>
        </w:tc>
        <w:tc>
          <w:tcPr>
            <w:tcW w:w="1710" w:type="dxa"/>
            <w:tcBorders>
              <w:top w:val="single" w:sz="8" w:space="0" w:color="000000"/>
              <w:left w:val="single" w:sz="6" w:space="0" w:color="000000"/>
              <w:bottom w:val="single" w:sz="8" w:space="0" w:color="000000"/>
              <w:right w:val="double" w:sz="12" w:space="0" w:color="000000"/>
            </w:tcBorders>
          </w:tcPr>
          <w:p w14:paraId="6F54F8DB" w14:textId="77777777" w:rsidR="005549F1" w:rsidRDefault="005549F1" w:rsidP="006E1543">
            <w:pPr>
              <w:spacing w:line="163" w:lineRule="exact"/>
              <w:rPr>
                <w:sz w:val="25"/>
                <w:szCs w:val="25"/>
                <w:lang w:val="en-GB"/>
              </w:rPr>
            </w:pPr>
          </w:p>
          <w:p w14:paraId="29DBEEDC" w14:textId="77777777" w:rsidR="005549F1" w:rsidRDefault="005549F1" w:rsidP="006E1543">
            <w:pPr>
              <w:spacing w:line="245" w:lineRule="auto"/>
              <w:rPr>
                <w:sz w:val="25"/>
                <w:szCs w:val="25"/>
                <w:lang w:val="en-GB"/>
              </w:rPr>
            </w:pPr>
          </w:p>
          <w:p w14:paraId="756726CA" w14:textId="77777777" w:rsidR="005549F1" w:rsidRDefault="005549F1" w:rsidP="006E1543">
            <w:pPr>
              <w:spacing w:line="245" w:lineRule="auto"/>
              <w:jc w:val="right"/>
              <w:rPr>
                <w:sz w:val="25"/>
                <w:szCs w:val="25"/>
                <w:lang w:val="en-GB"/>
              </w:rPr>
            </w:pPr>
            <w:r>
              <w:rPr>
                <w:sz w:val="25"/>
                <w:szCs w:val="25"/>
                <w:lang w:val="en-GB"/>
              </w:rPr>
              <w:t>______km/l</w:t>
            </w:r>
          </w:p>
          <w:p w14:paraId="11480E6B" w14:textId="77777777" w:rsidR="005549F1" w:rsidRDefault="005549F1" w:rsidP="006E1543">
            <w:pPr>
              <w:spacing w:line="245" w:lineRule="auto"/>
              <w:jc w:val="right"/>
              <w:rPr>
                <w:sz w:val="25"/>
                <w:szCs w:val="25"/>
                <w:lang w:val="en-GB"/>
              </w:rPr>
            </w:pPr>
            <w:r>
              <w:rPr>
                <w:sz w:val="25"/>
                <w:szCs w:val="25"/>
                <w:lang w:val="en-GB"/>
              </w:rPr>
              <w:t>______km/l</w:t>
            </w:r>
          </w:p>
          <w:p w14:paraId="145DDC3E" w14:textId="77777777" w:rsidR="005549F1" w:rsidRDefault="005549F1" w:rsidP="006E1543">
            <w:pPr>
              <w:spacing w:line="245" w:lineRule="auto"/>
              <w:jc w:val="right"/>
              <w:rPr>
                <w:sz w:val="25"/>
                <w:szCs w:val="25"/>
                <w:lang w:val="en-GB"/>
              </w:rPr>
            </w:pPr>
            <w:r>
              <w:rPr>
                <w:sz w:val="25"/>
                <w:szCs w:val="25"/>
                <w:lang w:val="en-GB"/>
              </w:rPr>
              <w:t>______km/l</w:t>
            </w:r>
          </w:p>
        </w:tc>
      </w:tr>
      <w:tr w:rsidR="005549F1" w14:paraId="51C33E7B" w14:textId="77777777" w:rsidTr="006E1543">
        <w:tc>
          <w:tcPr>
            <w:tcW w:w="1080" w:type="dxa"/>
            <w:gridSpan w:val="2"/>
            <w:tcBorders>
              <w:top w:val="single" w:sz="8" w:space="0" w:color="000000"/>
              <w:left w:val="double" w:sz="6" w:space="0" w:color="000000"/>
              <w:bottom w:val="single" w:sz="6" w:space="0" w:color="FFFFFF"/>
              <w:right w:val="single" w:sz="6" w:space="0" w:color="FFFFFF"/>
            </w:tcBorders>
          </w:tcPr>
          <w:p w14:paraId="21800353" w14:textId="77777777" w:rsidR="005549F1" w:rsidRDefault="005549F1" w:rsidP="006E1543">
            <w:pPr>
              <w:spacing w:line="163" w:lineRule="exact"/>
              <w:rPr>
                <w:sz w:val="25"/>
                <w:szCs w:val="25"/>
                <w:lang w:val="en-GB"/>
              </w:rPr>
            </w:pPr>
          </w:p>
          <w:p w14:paraId="470C3A2E" w14:textId="77777777" w:rsidR="005549F1" w:rsidRDefault="005549F1" w:rsidP="006E1543">
            <w:pPr>
              <w:spacing w:line="245" w:lineRule="auto"/>
              <w:rPr>
                <w:sz w:val="25"/>
                <w:szCs w:val="25"/>
                <w:lang w:val="en-GB"/>
              </w:rPr>
            </w:pPr>
            <w:r>
              <w:rPr>
                <w:sz w:val="25"/>
                <w:szCs w:val="25"/>
                <w:lang w:val="en-GB"/>
              </w:rPr>
              <w:t>n)</w:t>
            </w:r>
          </w:p>
        </w:tc>
        <w:tc>
          <w:tcPr>
            <w:tcW w:w="6390" w:type="dxa"/>
            <w:tcBorders>
              <w:top w:val="single" w:sz="8" w:space="0" w:color="000000"/>
              <w:left w:val="single" w:sz="6" w:space="0" w:color="FFFFFF"/>
              <w:bottom w:val="single" w:sz="6" w:space="0" w:color="FFFFFF"/>
              <w:right w:val="single" w:sz="8" w:space="0" w:color="000000"/>
            </w:tcBorders>
          </w:tcPr>
          <w:p w14:paraId="3B20C4F0" w14:textId="77777777" w:rsidR="005549F1" w:rsidRDefault="005549F1" w:rsidP="006E1543">
            <w:pPr>
              <w:spacing w:line="163" w:lineRule="exact"/>
              <w:rPr>
                <w:sz w:val="25"/>
                <w:szCs w:val="25"/>
                <w:lang w:val="en-GB"/>
              </w:rPr>
            </w:pPr>
          </w:p>
          <w:p w14:paraId="732FF6F0" w14:textId="77777777" w:rsidR="005549F1" w:rsidRDefault="005549F1" w:rsidP="006E1543">
            <w:pPr>
              <w:spacing w:line="245" w:lineRule="auto"/>
              <w:rPr>
                <w:sz w:val="25"/>
                <w:szCs w:val="25"/>
                <w:lang w:val="en-GB"/>
              </w:rPr>
            </w:pPr>
            <w:r>
              <w:rPr>
                <w:sz w:val="25"/>
                <w:szCs w:val="25"/>
                <w:lang w:val="en-GB"/>
              </w:rPr>
              <w:t>Fuel tank capacity, min.</w:t>
            </w:r>
          </w:p>
        </w:tc>
        <w:tc>
          <w:tcPr>
            <w:tcW w:w="1980" w:type="dxa"/>
            <w:gridSpan w:val="2"/>
            <w:tcBorders>
              <w:top w:val="single" w:sz="8" w:space="0" w:color="000000"/>
              <w:left w:val="single" w:sz="8" w:space="0" w:color="000000"/>
              <w:bottom w:val="single" w:sz="8" w:space="0" w:color="000000"/>
              <w:right w:val="single" w:sz="8" w:space="0" w:color="000000"/>
            </w:tcBorders>
          </w:tcPr>
          <w:p w14:paraId="12214788" w14:textId="77777777" w:rsidR="005549F1" w:rsidRDefault="005549F1" w:rsidP="006E1543">
            <w:pPr>
              <w:spacing w:line="163" w:lineRule="exact"/>
              <w:rPr>
                <w:sz w:val="25"/>
                <w:szCs w:val="25"/>
                <w:lang w:val="en-GB"/>
              </w:rPr>
            </w:pPr>
          </w:p>
          <w:p w14:paraId="21C1E714" w14:textId="77777777" w:rsidR="005549F1" w:rsidRDefault="005549F1" w:rsidP="006E1543">
            <w:pPr>
              <w:spacing w:line="245" w:lineRule="auto"/>
              <w:jc w:val="center"/>
              <w:rPr>
                <w:sz w:val="25"/>
                <w:szCs w:val="25"/>
                <w:lang w:val="en-GB"/>
              </w:rPr>
            </w:pPr>
            <w:r>
              <w:rPr>
                <w:sz w:val="25"/>
                <w:szCs w:val="25"/>
                <w:lang w:val="en-GB"/>
              </w:rPr>
              <w:t>55Lt</w:t>
            </w:r>
          </w:p>
        </w:tc>
        <w:tc>
          <w:tcPr>
            <w:tcW w:w="1710" w:type="dxa"/>
            <w:tcBorders>
              <w:top w:val="single" w:sz="8" w:space="0" w:color="000000"/>
              <w:left w:val="single" w:sz="8" w:space="0" w:color="000000"/>
              <w:bottom w:val="single" w:sz="8" w:space="0" w:color="000000"/>
              <w:right w:val="double" w:sz="12" w:space="0" w:color="000000"/>
            </w:tcBorders>
          </w:tcPr>
          <w:p w14:paraId="26CAA65C" w14:textId="77777777" w:rsidR="005549F1" w:rsidRDefault="005549F1" w:rsidP="006E1543">
            <w:pPr>
              <w:spacing w:line="163" w:lineRule="exact"/>
              <w:rPr>
                <w:sz w:val="25"/>
                <w:szCs w:val="25"/>
                <w:lang w:val="en-GB"/>
              </w:rPr>
            </w:pPr>
          </w:p>
          <w:p w14:paraId="475CE4D3" w14:textId="77777777" w:rsidR="005549F1" w:rsidRDefault="005549F1" w:rsidP="006E1543">
            <w:pPr>
              <w:spacing w:line="245" w:lineRule="auto"/>
              <w:jc w:val="right"/>
              <w:rPr>
                <w:sz w:val="25"/>
                <w:szCs w:val="25"/>
                <w:lang w:val="en-GB"/>
              </w:rPr>
            </w:pPr>
            <w:r>
              <w:rPr>
                <w:sz w:val="25"/>
                <w:szCs w:val="25"/>
                <w:lang w:val="en-GB"/>
              </w:rPr>
              <w:t>______Lt</w:t>
            </w:r>
          </w:p>
        </w:tc>
      </w:tr>
      <w:tr w:rsidR="005549F1" w14:paraId="14476E27" w14:textId="77777777" w:rsidTr="006E1543">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4A40C7A1" w14:textId="77777777" w:rsidR="005549F1" w:rsidRDefault="005549F1" w:rsidP="006E1543">
            <w:pPr>
              <w:spacing w:line="163" w:lineRule="exact"/>
              <w:rPr>
                <w:sz w:val="25"/>
                <w:szCs w:val="25"/>
                <w:lang w:val="en-GB"/>
              </w:rPr>
            </w:pPr>
          </w:p>
          <w:p w14:paraId="32374840" w14:textId="77777777" w:rsidR="005549F1" w:rsidRDefault="005549F1" w:rsidP="006E1543">
            <w:pPr>
              <w:spacing w:line="245" w:lineRule="auto"/>
              <w:rPr>
                <w:sz w:val="25"/>
                <w:szCs w:val="25"/>
                <w:lang w:val="en-GB"/>
              </w:rPr>
            </w:pPr>
            <w:r>
              <w:rPr>
                <w:sz w:val="25"/>
                <w:szCs w:val="25"/>
                <w:lang w:val="en-GB"/>
              </w:rPr>
              <w:t>4.</w:t>
            </w:r>
          </w:p>
        </w:tc>
        <w:tc>
          <w:tcPr>
            <w:tcW w:w="6390" w:type="dxa"/>
            <w:tcBorders>
              <w:top w:val="single" w:sz="6" w:space="0" w:color="000000"/>
              <w:left w:val="single" w:sz="6" w:space="0" w:color="FFFFFF"/>
              <w:bottom w:val="single" w:sz="6" w:space="0" w:color="FFFFFF"/>
              <w:right w:val="nil"/>
            </w:tcBorders>
          </w:tcPr>
          <w:p w14:paraId="0DDB9426" w14:textId="77777777" w:rsidR="005549F1" w:rsidRDefault="005549F1" w:rsidP="006E1543">
            <w:pPr>
              <w:spacing w:line="163" w:lineRule="exact"/>
              <w:rPr>
                <w:sz w:val="25"/>
                <w:szCs w:val="25"/>
                <w:lang w:val="en-GB"/>
              </w:rPr>
            </w:pPr>
          </w:p>
          <w:p w14:paraId="3BCF2190" w14:textId="77777777" w:rsidR="005549F1" w:rsidRDefault="005549F1" w:rsidP="006E1543">
            <w:pPr>
              <w:spacing w:line="245" w:lineRule="auto"/>
              <w:rPr>
                <w:sz w:val="25"/>
                <w:szCs w:val="25"/>
                <w:lang w:val="en-GB"/>
              </w:rPr>
            </w:pPr>
            <w:r>
              <w:rPr>
                <w:sz w:val="25"/>
                <w:szCs w:val="25"/>
                <w:lang w:val="en-GB"/>
              </w:rPr>
              <w:t>CLUTCH AND TRANSMISSION</w:t>
            </w:r>
          </w:p>
        </w:tc>
      </w:tr>
      <w:tr w:rsidR="005549F1" w14:paraId="3DE1C1BC"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135983AB" w14:textId="77777777" w:rsidR="005549F1" w:rsidRDefault="005549F1" w:rsidP="006E1543">
            <w:pPr>
              <w:spacing w:line="163" w:lineRule="exact"/>
              <w:rPr>
                <w:sz w:val="25"/>
                <w:szCs w:val="25"/>
                <w:lang w:val="en-GB"/>
              </w:rPr>
            </w:pPr>
          </w:p>
          <w:p w14:paraId="6C1D051E"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305A5379" w14:textId="77777777" w:rsidR="005549F1" w:rsidRDefault="005549F1" w:rsidP="006E1543">
            <w:pPr>
              <w:spacing w:line="163" w:lineRule="exact"/>
              <w:rPr>
                <w:sz w:val="24"/>
                <w:lang w:val="en-GB"/>
              </w:rPr>
            </w:pPr>
          </w:p>
          <w:p w14:paraId="1441214D" w14:textId="77777777" w:rsidR="005549F1" w:rsidRDefault="005549F1" w:rsidP="006E1543">
            <w:pPr>
              <w:rPr>
                <w:sz w:val="24"/>
                <w:lang w:val="en-GB"/>
              </w:rPr>
            </w:pPr>
            <w:r>
              <w:rPr>
                <w:sz w:val="24"/>
                <w:lang w:val="en-GB"/>
              </w:rPr>
              <w:t>Manual/automatic transmission.</w:t>
            </w:r>
          </w:p>
        </w:tc>
        <w:tc>
          <w:tcPr>
            <w:tcW w:w="1980" w:type="dxa"/>
            <w:gridSpan w:val="2"/>
            <w:tcBorders>
              <w:top w:val="single" w:sz="6" w:space="0" w:color="000000"/>
              <w:left w:val="single" w:sz="6" w:space="0" w:color="000000"/>
              <w:bottom w:val="single" w:sz="6" w:space="0" w:color="FFFFFF"/>
              <w:right w:val="single" w:sz="6" w:space="0" w:color="FFFFFF"/>
            </w:tcBorders>
          </w:tcPr>
          <w:p w14:paraId="21A7405F" w14:textId="77777777" w:rsidR="005549F1" w:rsidRDefault="005549F1" w:rsidP="006E1543">
            <w:pPr>
              <w:spacing w:line="163" w:lineRule="exact"/>
              <w:rPr>
                <w:sz w:val="24"/>
                <w:lang w:val="en-GB"/>
              </w:rPr>
            </w:pPr>
          </w:p>
          <w:p w14:paraId="285D353C" w14:textId="77777777" w:rsidR="005549F1" w:rsidRDefault="005549F1" w:rsidP="006E1543">
            <w:pPr>
              <w:jc w:val="center"/>
              <w:rPr>
                <w:sz w:val="24"/>
                <w:lang w:val="en-GB"/>
              </w:rPr>
            </w:pPr>
            <w:r>
              <w:rPr>
                <w:sz w:val="24"/>
                <w:lang w:val="en-GB"/>
              </w:rPr>
              <w:t>specify</w:t>
            </w:r>
          </w:p>
        </w:tc>
        <w:tc>
          <w:tcPr>
            <w:tcW w:w="1710" w:type="dxa"/>
            <w:tcBorders>
              <w:top w:val="single" w:sz="6" w:space="0" w:color="000000"/>
              <w:left w:val="single" w:sz="6" w:space="0" w:color="000000"/>
              <w:bottom w:val="single" w:sz="6" w:space="0" w:color="FFFFFF"/>
              <w:right w:val="double" w:sz="6" w:space="0" w:color="000000"/>
            </w:tcBorders>
          </w:tcPr>
          <w:p w14:paraId="1AD00588" w14:textId="77777777" w:rsidR="005549F1" w:rsidRDefault="005549F1" w:rsidP="006E1543">
            <w:pPr>
              <w:spacing w:line="163" w:lineRule="exact"/>
              <w:rPr>
                <w:sz w:val="25"/>
                <w:szCs w:val="25"/>
                <w:lang w:val="en-GB"/>
              </w:rPr>
            </w:pPr>
          </w:p>
          <w:p w14:paraId="3970F7DE"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540D4619"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18D22B15" w14:textId="77777777" w:rsidR="005549F1" w:rsidRDefault="005549F1" w:rsidP="006E1543">
            <w:pPr>
              <w:spacing w:line="163" w:lineRule="exact"/>
              <w:rPr>
                <w:sz w:val="25"/>
                <w:szCs w:val="25"/>
                <w:lang w:val="en-GB"/>
              </w:rPr>
            </w:pPr>
          </w:p>
          <w:p w14:paraId="51CB79AD"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0607D2C5" w14:textId="77777777" w:rsidR="005549F1" w:rsidRDefault="005549F1" w:rsidP="006E1543">
            <w:pPr>
              <w:spacing w:line="163" w:lineRule="exact"/>
              <w:rPr>
                <w:sz w:val="25"/>
                <w:szCs w:val="25"/>
                <w:lang w:val="en-GB"/>
              </w:rPr>
            </w:pPr>
          </w:p>
          <w:p w14:paraId="752D78C6" w14:textId="77777777" w:rsidR="005549F1" w:rsidRDefault="005549F1" w:rsidP="006E1543">
            <w:pPr>
              <w:spacing w:line="245" w:lineRule="auto"/>
              <w:rPr>
                <w:sz w:val="25"/>
                <w:szCs w:val="25"/>
                <w:lang w:val="en-GB"/>
              </w:rPr>
            </w:pPr>
            <w:r>
              <w:rPr>
                <w:sz w:val="25"/>
                <w:szCs w:val="25"/>
                <w:lang w:val="en-GB"/>
              </w:rPr>
              <w:t>Hydraulic, clutch actuation</w:t>
            </w:r>
          </w:p>
        </w:tc>
        <w:tc>
          <w:tcPr>
            <w:tcW w:w="1980" w:type="dxa"/>
            <w:gridSpan w:val="2"/>
            <w:tcBorders>
              <w:top w:val="single" w:sz="6" w:space="0" w:color="000000"/>
              <w:left w:val="single" w:sz="6" w:space="0" w:color="000000"/>
              <w:bottom w:val="single" w:sz="6" w:space="0" w:color="FFFFFF"/>
              <w:right w:val="single" w:sz="6" w:space="0" w:color="FFFFFF"/>
            </w:tcBorders>
          </w:tcPr>
          <w:p w14:paraId="6C7F4062" w14:textId="77777777" w:rsidR="005549F1" w:rsidRDefault="005549F1" w:rsidP="006E1543">
            <w:pPr>
              <w:spacing w:line="163" w:lineRule="exact"/>
              <w:rPr>
                <w:sz w:val="25"/>
                <w:szCs w:val="25"/>
                <w:lang w:val="en-GB"/>
              </w:rPr>
            </w:pPr>
          </w:p>
          <w:p w14:paraId="68D5E490" w14:textId="77777777" w:rsidR="005549F1" w:rsidRDefault="005549F1" w:rsidP="006E1543">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6" w:space="0" w:color="FFFFFF"/>
              <w:right w:val="double" w:sz="6" w:space="0" w:color="000000"/>
            </w:tcBorders>
          </w:tcPr>
          <w:p w14:paraId="70AE56FB" w14:textId="77777777" w:rsidR="005549F1" w:rsidRDefault="005549F1" w:rsidP="006E1543">
            <w:pPr>
              <w:spacing w:line="163" w:lineRule="exact"/>
              <w:rPr>
                <w:sz w:val="25"/>
                <w:szCs w:val="25"/>
                <w:lang w:val="en-GB"/>
              </w:rPr>
            </w:pPr>
          </w:p>
          <w:p w14:paraId="6B4BBFE3"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15EDCEE5"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1C4716CF" w14:textId="77777777" w:rsidR="005549F1" w:rsidRDefault="005549F1" w:rsidP="006E1543">
            <w:pPr>
              <w:spacing w:line="163" w:lineRule="exact"/>
              <w:rPr>
                <w:sz w:val="25"/>
                <w:szCs w:val="25"/>
                <w:lang w:val="en-GB"/>
              </w:rPr>
            </w:pPr>
          </w:p>
          <w:p w14:paraId="6E42C1FD"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1218E8FF" w14:textId="77777777" w:rsidR="005549F1" w:rsidRDefault="005549F1" w:rsidP="006E1543">
            <w:pPr>
              <w:spacing w:line="163" w:lineRule="exact"/>
              <w:rPr>
                <w:sz w:val="25"/>
                <w:szCs w:val="25"/>
                <w:lang w:val="en-GB"/>
              </w:rPr>
            </w:pPr>
          </w:p>
          <w:p w14:paraId="60AF2945" w14:textId="77777777" w:rsidR="005549F1" w:rsidRDefault="005549F1" w:rsidP="006E1543">
            <w:pPr>
              <w:spacing w:line="245" w:lineRule="auto"/>
              <w:rPr>
                <w:sz w:val="25"/>
                <w:szCs w:val="25"/>
                <w:lang w:val="en-GB"/>
              </w:rPr>
            </w:pPr>
            <w:r>
              <w:rPr>
                <w:sz w:val="25"/>
                <w:szCs w:val="25"/>
                <w:lang w:val="en-GB"/>
              </w:rPr>
              <w:t>Manual, synchromesh gearbox</w:t>
            </w:r>
          </w:p>
        </w:tc>
        <w:tc>
          <w:tcPr>
            <w:tcW w:w="1980" w:type="dxa"/>
            <w:gridSpan w:val="2"/>
            <w:tcBorders>
              <w:top w:val="single" w:sz="6" w:space="0" w:color="000000"/>
              <w:left w:val="single" w:sz="6" w:space="0" w:color="000000"/>
              <w:bottom w:val="single" w:sz="8" w:space="0" w:color="000000"/>
              <w:right w:val="single" w:sz="6" w:space="0" w:color="FFFFFF"/>
            </w:tcBorders>
          </w:tcPr>
          <w:p w14:paraId="3ACF2378" w14:textId="77777777" w:rsidR="005549F1" w:rsidRDefault="005549F1" w:rsidP="006E1543">
            <w:pPr>
              <w:spacing w:line="163" w:lineRule="exact"/>
              <w:rPr>
                <w:sz w:val="25"/>
                <w:szCs w:val="25"/>
                <w:lang w:val="en-GB"/>
              </w:rPr>
            </w:pPr>
          </w:p>
          <w:p w14:paraId="37907F8C" w14:textId="77777777" w:rsidR="005549F1" w:rsidRDefault="005549F1" w:rsidP="006E1543">
            <w:pPr>
              <w:spacing w:line="245" w:lineRule="auto"/>
              <w:jc w:val="center"/>
              <w:rPr>
                <w:sz w:val="25"/>
                <w:szCs w:val="25"/>
                <w:lang w:val="en-GB"/>
              </w:rPr>
            </w:pPr>
            <w:proofErr w:type="spellStart"/>
            <w:proofErr w:type="gramStart"/>
            <w:r>
              <w:rPr>
                <w:sz w:val="25"/>
                <w:szCs w:val="25"/>
                <w:lang w:val="en-GB"/>
              </w:rPr>
              <w:t>Yes,Yes</w:t>
            </w:r>
            <w:proofErr w:type="spellEnd"/>
            <w:proofErr w:type="gramEnd"/>
          </w:p>
        </w:tc>
        <w:tc>
          <w:tcPr>
            <w:tcW w:w="1710" w:type="dxa"/>
            <w:tcBorders>
              <w:top w:val="single" w:sz="6" w:space="0" w:color="000000"/>
              <w:left w:val="single" w:sz="6" w:space="0" w:color="000000"/>
              <w:bottom w:val="single" w:sz="8" w:space="0" w:color="000000"/>
              <w:right w:val="double" w:sz="6" w:space="0" w:color="000000"/>
            </w:tcBorders>
          </w:tcPr>
          <w:p w14:paraId="3D79E63E" w14:textId="77777777" w:rsidR="005549F1" w:rsidRDefault="005549F1" w:rsidP="006E1543">
            <w:pPr>
              <w:spacing w:line="163" w:lineRule="exact"/>
              <w:rPr>
                <w:sz w:val="25"/>
                <w:szCs w:val="25"/>
                <w:lang w:val="en-GB"/>
              </w:rPr>
            </w:pPr>
          </w:p>
          <w:p w14:paraId="08829DD6"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1F35B935"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5F26EADA" w14:textId="77777777" w:rsidR="005549F1" w:rsidRDefault="005549F1" w:rsidP="006E1543">
            <w:pPr>
              <w:spacing w:line="163" w:lineRule="exact"/>
              <w:rPr>
                <w:sz w:val="25"/>
                <w:szCs w:val="25"/>
                <w:lang w:val="en-GB"/>
              </w:rPr>
            </w:pPr>
          </w:p>
          <w:p w14:paraId="730C87DB" w14:textId="77777777" w:rsidR="005549F1" w:rsidRDefault="005549F1" w:rsidP="006E1543">
            <w:pPr>
              <w:spacing w:line="163" w:lineRule="exact"/>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8" w:space="0" w:color="000000"/>
            </w:tcBorders>
          </w:tcPr>
          <w:p w14:paraId="42C4D485" w14:textId="77777777" w:rsidR="005549F1" w:rsidRDefault="005549F1" w:rsidP="006E1543">
            <w:pPr>
              <w:spacing w:line="163" w:lineRule="exact"/>
              <w:rPr>
                <w:sz w:val="25"/>
                <w:szCs w:val="25"/>
                <w:lang w:val="en-GB"/>
              </w:rPr>
            </w:pPr>
          </w:p>
          <w:p w14:paraId="1419C4D1" w14:textId="77777777" w:rsidR="005549F1" w:rsidRDefault="005549F1" w:rsidP="006E1543">
            <w:pPr>
              <w:spacing w:line="245" w:lineRule="auto"/>
              <w:rPr>
                <w:sz w:val="25"/>
                <w:szCs w:val="25"/>
                <w:lang w:val="en-GB"/>
              </w:rPr>
            </w:pPr>
            <w:r>
              <w:rPr>
                <w:sz w:val="25"/>
                <w:szCs w:val="25"/>
                <w:lang w:val="en-GB"/>
              </w:rPr>
              <w:t>Total speeds, min</w:t>
            </w:r>
          </w:p>
        </w:tc>
        <w:tc>
          <w:tcPr>
            <w:tcW w:w="1980" w:type="dxa"/>
            <w:gridSpan w:val="2"/>
            <w:tcBorders>
              <w:top w:val="single" w:sz="8" w:space="0" w:color="000000"/>
              <w:left w:val="single" w:sz="8" w:space="0" w:color="000000"/>
              <w:bottom w:val="single" w:sz="8" w:space="0" w:color="000000"/>
              <w:right w:val="single" w:sz="8" w:space="0" w:color="000000"/>
            </w:tcBorders>
          </w:tcPr>
          <w:p w14:paraId="3BA038E1" w14:textId="77777777" w:rsidR="005549F1" w:rsidRDefault="005549F1" w:rsidP="006E1543">
            <w:pPr>
              <w:spacing w:line="163" w:lineRule="exact"/>
              <w:rPr>
                <w:sz w:val="25"/>
                <w:szCs w:val="25"/>
                <w:lang w:val="en-GB"/>
              </w:rPr>
            </w:pPr>
          </w:p>
          <w:p w14:paraId="0CB2D700" w14:textId="77777777" w:rsidR="005549F1" w:rsidRDefault="005549F1" w:rsidP="006E1543">
            <w:pPr>
              <w:spacing w:line="245" w:lineRule="auto"/>
              <w:jc w:val="center"/>
              <w:rPr>
                <w:sz w:val="25"/>
                <w:szCs w:val="25"/>
                <w:lang w:val="en-GB"/>
              </w:rPr>
            </w:pPr>
            <w:r>
              <w:rPr>
                <w:sz w:val="25"/>
                <w:szCs w:val="25"/>
                <w:lang w:val="en-GB"/>
              </w:rPr>
              <w:t>5F/1R</w:t>
            </w:r>
          </w:p>
        </w:tc>
        <w:tc>
          <w:tcPr>
            <w:tcW w:w="1710" w:type="dxa"/>
            <w:tcBorders>
              <w:top w:val="single" w:sz="8" w:space="0" w:color="000000"/>
              <w:left w:val="single" w:sz="8" w:space="0" w:color="000000"/>
              <w:bottom w:val="single" w:sz="8" w:space="0" w:color="000000"/>
              <w:right w:val="double" w:sz="12" w:space="0" w:color="000000"/>
            </w:tcBorders>
          </w:tcPr>
          <w:p w14:paraId="43EEC483" w14:textId="77777777" w:rsidR="005549F1" w:rsidRDefault="005549F1" w:rsidP="006E1543">
            <w:pPr>
              <w:spacing w:line="163" w:lineRule="exact"/>
              <w:rPr>
                <w:sz w:val="25"/>
                <w:szCs w:val="25"/>
                <w:lang w:val="en-GB"/>
              </w:rPr>
            </w:pPr>
          </w:p>
          <w:p w14:paraId="39F5A131"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014B1A40"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6B0EE903" w14:textId="77777777" w:rsidR="005549F1" w:rsidRDefault="005549F1" w:rsidP="006E1543">
            <w:pPr>
              <w:spacing w:line="163" w:lineRule="exact"/>
              <w:rPr>
                <w:sz w:val="25"/>
                <w:szCs w:val="25"/>
                <w:lang w:val="en-GB"/>
              </w:rPr>
            </w:pPr>
          </w:p>
          <w:p w14:paraId="360E1239" w14:textId="77777777" w:rsidR="005549F1" w:rsidRDefault="005549F1" w:rsidP="006E1543">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8" w:space="0" w:color="000000"/>
            </w:tcBorders>
          </w:tcPr>
          <w:p w14:paraId="54DDF18B" w14:textId="77777777" w:rsidR="005549F1" w:rsidRDefault="005549F1" w:rsidP="006E1543">
            <w:pPr>
              <w:spacing w:line="245" w:lineRule="auto"/>
              <w:rPr>
                <w:sz w:val="25"/>
                <w:szCs w:val="25"/>
                <w:lang w:val="en-GB"/>
              </w:rPr>
            </w:pPr>
            <w:r>
              <w:rPr>
                <w:sz w:val="25"/>
                <w:szCs w:val="25"/>
                <w:lang w:val="en-GB"/>
              </w:rPr>
              <w:t>Drive configuration, 4x4</w:t>
            </w:r>
          </w:p>
        </w:tc>
        <w:tc>
          <w:tcPr>
            <w:tcW w:w="1980" w:type="dxa"/>
            <w:gridSpan w:val="2"/>
            <w:tcBorders>
              <w:top w:val="single" w:sz="8" w:space="0" w:color="000000"/>
              <w:left w:val="single" w:sz="8" w:space="0" w:color="000000"/>
              <w:bottom w:val="single" w:sz="8" w:space="0" w:color="000000"/>
              <w:right w:val="single" w:sz="8" w:space="0" w:color="000000"/>
            </w:tcBorders>
          </w:tcPr>
          <w:p w14:paraId="61883D5B" w14:textId="77777777" w:rsidR="005549F1" w:rsidRDefault="005549F1" w:rsidP="006E1543">
            <w:pPr>
              <w:spacing w:line="163" w:lineRule="exact"/>
              <w:rPr>
                <w:sz w:val="25"/>
                <w:szCs w:val="25"/>
                <w:lang w:val="en-GB"/>
              </w:rPr>
            </w:pPr>
          </w:p>
          <w:p w14:paraId="42A6C06C" w14:textId="77777777" w:rsidR="005549F1" w:rsidRDefault="005549F1" w:rsidP="006E1543">
            <w:pPr>
              <w:spacing w:line="245" w:lineRule="auto"/>
              <w:jc w:val="center"/>
              <w:rPr>
                <w:sz w:val="25"/>
                <w:szCs w:val="25"/>
                <w:lang w:val="en-GB"/>
              </w:rPr>
            </w:pPr>
            <w:r>
              <w:rPr>
                <w:sz w:val="25"/>
                <w:szCs w:val="25"/>
                <w:lang w:val="en-GB"/>
              </w:rPr>
              <w:t>Yes</w:t>
            </w:r>
          </w:p>
          <w:p w14:paraId="1230CC73" w14:textId="77777777" w:rsidR="005549F1" w:rsidRDefault="005549F1" w:rsidP="006E1543">
            <w:pPr>
              <w:spacing w:line="245" w:lineRule="auto"/>
              <w:jc w:val="center"/>
              <w:rPr>
                <w:sz w:val="25"/>
                <w:szCs w:val="25"/>
                <w:lang w:val="en-GB"/>
              </w:rPr>
            </w:pPr>
            <w:r>
              <w:rPr>
                <w:sz w:val="25"/>
                <w:szCs w:val="25"/>
                <w:lang w:val="en-GB"/>
              </w:rPr>
              <w:t>mandatory</w:t>
            </w:r>
          </w:p>
        </w:tc>
        <w:tc>
          <w:tcPr>
            <w:tcW w:w="1710" w:type="dxa"/>
            <w:tcBorders>
              <w:top w:val="single" w:sz="8" w:space="0" w:color="000000"/>
              <w:left w:val="single" w:sz="8" w:space="0" w:color="000000"/>
              <w:bottom w:val="single" w:sz="8" w:space="0" w:color="000000"/>
              <w:right w:val="double" w:sz="12" w:space="0" w:color="000000"/>
            </w:tcBorders>
          </w:tcPr>
          <w:p w14:paraId="752009C0" w14:textId="77777777" w:rsidR="005549F1" w:rsidRDefault="005549F1" w:rsidP="006E1543">
            <w:pPr>
              <w:spacing w:line="163" w:lineRule="exact"/>
              <w:rPr>
                <w:sz w:val="25"/>
                <w:szCs w:val="25"/>
                <w:lang w:val="en-GB"/>
              </w:rPr>
            </w:pPr>
          </w:p>
          <w:p w14:paraId="692310DF"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38583239"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393AB78E" w14:textId="77777777" w:rsidR="005549F1" w:rsidRDefault="005549F1" w:rsidP="006E1543">
            <w:pPr>
              <w:spacing w:line="163" w:lineRule="exact"/>
              <w:rPr>
                <w:sz w:val="25"/>
                <w:szCs w:val="25"/>
                <w:lang w:val="en-GB"/>
              </w:rPr>
            </w:pPr>
          </w:p>
          <w:p w14:paraId="1CA0A62B" w14:textId="77777777" w:rsidR="005549F1" w:rsidRDefault="005549F1" w:rsidP="006E1543">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8" w:space="0" w:color="000000"/>
            </w:tcBorders>
          </w:tcPr>
          <w:p w14:paraId="5A138DEB" w14:textId="77777777" w:rsidR="005549F1" w:rsidRDefault="005549F1" w:rsidP="006E1543">
            <w:pPr>
              <w:spacing w:line="245" w:lineRule="auto"/>
              <w:rPr>
                <w:sz w:val="25"/>
                <w:szCs w:val="25"/>
                <w:lang w:val="en-GB"/>
              </w:rPr>
            </w:pPr>
            <w:r>
              <w:rPr>
                <w:sz w:val="25"/>
                <w:szCs w:val="25"/>
                <w:lang w:val="en-GB"/>
              </w:rPr>
              <w:t>With limited slip differential</w:t>
            </w:r>
          </w:p>
          <w:p w14:paraId="3B386975" w14:textId="77777777" w:rsidR="005549F1" w:rsidRDefault="005549F1" w:rsidP="006E1543">
            <w:pPr>
              <w:spacing w:line="245" w:lineRule="auto"/>
              <w:rPr>
                <w:sz w:val="25"/>
                <w:szCs w:val="25"/>
                <w:lang w:val="en-GB"/>
              </w:rPr>
            </w:pPr>
          </w:p>
        </w:tc>
        <w:tc>
          <w:tcPr>
            <w:tcW w:w="1980" w:type="dxa"/>
            <w:gridSpan w:val="2"/>
            <w:tcBorders>
              <w:top w:val="single" w:sz="8" w:space="0" w:color="000000"/>
              <w:left w:val="single" w:sz="8" w:space="0" w:color="000000"/>
              <w:bottom w:val="single" w:sz="8" w:space="0" w:color="000000"/>
              <w:right w:val="single" w:sz="8" w:space="0" w:color="000000"/>
            </w:tcBorders>
          </w:tcPr>
          <w:p w14:paraId="7E32755B" w14:textId="77777777" w:rsidR="005549F1" w:rsidRDefault="005549F1" w:rsidP="006E1543">
            <w:pPr>
              <w:spacing w:line="163" w:lineRule="exact"/>
              <w:rPr>
                <w:sz w:val="25"/>
                <w:szCs w:val="25"/>
                <w:lang w:val="en-GB"/>
              </w:rPr>
            </w:pPr>
          </w:p>
          <w:p w14:paraId="70CD2BAD" w14:textId="77777777" w:rsidR="005549F1" w:rsidRDefault="005549F1" w:rsidP="006E1543">
            <w:pPr>
              <w:spacing w:line="245" w:lineRule="auto"/>
              <w:jc w:val="center"/>
              <w:rPr>
                <w:sz w:val="25"/>
                <w:szCs w:val="25"/>
                <w:lang w:val="en-GB"/>
              </w:rPr>
            </w:pPr>
            <w:r>
              <w:rPr>
                <w:sz w:val="25"/>
                <w:szCs w:val="25"/>
                <w:lang w:val="en-GB"/>
              </w:rPr>
              <w:t>Yes</w:t>
            </w:r>
          </w:p>
          <w:p w14:paraId="0A11835D" w14:textId="77777777" w:rsidR="005549F1" w:rsidRDefault="005549F1" w:rsidP="006E1543">
            <w:pPr>
              <w:spacing w:line="245" w:lineRule="auto"/>
              <w:jc w:val="center"/>
              <w:rPr>
                <w:sz w:val="25"/>
                <w:szCs w:val="25"/>
                <w:lang w:val="en-GB"/>
              </w:rPr>
            </w:pPr>
          </w:p>
        </w:tc>
        <w:tc>
          <w:tcPr>
            <w:tcW w:w="1710" w:type="dxa"/>
            <w:tcBorders>
              <w:top w:val="single" w:sz="8" w:space="0" w:color="000000"/>
              <w:left w:val="single" w:sz="8" w:space="0" w:color="000000"/>
              <w:bottom w:val="single" w:sz="8" w:space="0" w:color="000000"/>
              <w:right w:val="double" w:sz="12" w:space="0" w:color="000000"/>
            </w:tcBorders>
          </w:tcPr>
          <w:p w14:paraId="5CE92F78" w14:textId="77777777" w:rsidR="005549F1" w:rsidRDefault="005549F1" w:rsidP="006E1543">
            <w:pPr>
              <w:spacing w:line="163" w:lineRule="exact"/>
              <w:rPr>
                <w:sz w:val="25"/>
                <w:szCs w:val="25"/>
                <w:lang w:val="en-GB"/>
              </w:rPr>
            </w:pPr>
          </w:p>
          <w:p w14:paraId="78CF00A2"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1C5C347F" w14:textId="77777777" w:rsidTr="006E1543">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2A8B99C9" w14:textId="77777777" w:rsidR="005549F1" w:rsidRDefault="005549F1" w:rsidP="006E1543">
            <w:pPr>
              <w:spacing w:line="163" w:lineRule="exact"/>
              <w:rPr>
                <w:sz w:val="25"/>
                <w:szCs w:val="25"/>
                <w:lang w:val="en-GB"/>
              </w:rPr>
            </w:pPr>
          </w:p>
          <w:p w14:paraId="48978F22" w14:textId="77777777" w:rsidR="005549F1" w:rsidRDefault="005549F1" w:rsidP="006E1543">
            <w:pPr>
              <w:spacing w:line="245" w:lineRule="auto"/>
              <w:rPr>
                <w:sz w:val="25"/>
                <w:szCs w:val="25"/>
                <w:lang w:val="en-GB"/>
              </w:rPr>
            </w:pPr>
            <w:r>
              <w:rPr>
                <w:sz w:val="25"/>
                <w:szCs w:val="25"/>
                <w:lang w:val="en-GB"/>
              </w:rPr>
              <w:t>5.</w:t>
            </w:r>
          </w:p>
        </w:tc>
        <w:tc>
          <w:tcPr>
            <w:tcW w:w="6390" w:type="dxa"/>
            <w:tcBorders>
              <w:top w:val="single" w:sz="6" w:space="0" w:color="000000"/>
              <w:left w:val="single" w:sz="6" w:space="0" w:color="FFFFFF"/>
              <w:bottom w:val="single" w:sz="6" w:space="0" w:color="FFFFFF"/>
              <w:right w:val="nil"/>
            </w:tcBorders>
          </w:tcPr>
          <w:p w14:paraId="795AE064" w14:textId="77777777" w:rsidR="005549F1" w:rsidRDefault="005549F1" w:rsidP="006E1543">
            <w:pPr>
              <w:spacing w:line="163" w:lineRule="exact"/>
              <w:rPr>
                <w:sz w:val="25"/>
                <w:szCs w:val="25"/>
                <w:lang w:val="en-GB"/>
              </w:rPr>
            </w:pPr>
          </w:p>
          <w:p w14:paraId="2E5F62C0" w14:textId="77777777" w:rsidR="005549F1" w:rsidRDefault="005549F1" w:rsidP="006E1543">
            <w:pPr>
              <w:spacing w:line="245" w:lineRule="auto"/>
              <w:rPr>
                <w:sz w:val="25"/>
                <w:szCs w:val="25"/>
                <w:lang w:val="en-GB"/>
              </w:rPr>
            </w:pPr>
            <w:r>
              <w:rPr>
                <w:sz w:val="25"/>
                <w:szCs w:val="25"/>
                <w:lang w:val="en-GB"/>
              </w:rPr>
              <w:t>BRAKES AND TYRES</w:t>
            </w:r>
          </w:p>
        </w:tc>
      </w:tr>
      <w:tr w:rsidR="005549F1" w14:paraId="0CB2CB15"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1856B053" w14:textId="77777777" w:rsidR="005549F1" w:rsidRDefault="005549F1" w:rsidP="006E1543">
            <w:pPr>
              <w:spacing w:line="163" w:lineRule="exact"/>
              <w:rPr>
                <w:sz w:val="25"/>
                <w:szCs w:val="25"/>
                <w:lang w:val="en-GB"/>
              </w:rPr>
            </w:pPr>
          </w:p>
          <w:p w14:paraId="50B71EDE"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1C2805C4" w14:textId="77777777" w:rsidR="005549F1" w:rsidRDefault="005549F1" w:rsidP="006E1543">
            <w:pPr>
              <w:spacing w:line="163" w:lineRule="exact"/>
              <w:rPr>
                <w:sz w:val="25"/>
                <w:szCs w:val="25"/>
                <w:lang w:val="en-GB"/>
              </w:rPr>
            </w:pPr>
          </w:p>
          <w:p w14:paraId="4671DEE2" w14:textId="77777777" w:rsidR="005549F1" w:rsidRDefault="005549F1" w:rsidP="006E1543">
            <w:pPr>
              <w:spacing w:line="245" w:lineRule="auto"/>
              <w:rPr>
                <w:sz w:val="25"/>
                <w:szCs w:val="25"/>
                <w:lang w:val="en-GB"/>
              </w:rPr>
            </w:pPr>
            <w:r>
              <w:rPr>
                <w:sz w:val="25"/>
                <w:szCs w:val="25"/>
                <w:lang w:val="en-GB"/>
              </w:rPr>
              <w:t>Assisted hydraulic, dual brake system.</w:t>
            </w:r>
          </w:p>
        </w:tc>
        <w:tc>
          <w:tcPr>
            <w:tcW w:w="1980" w:type="dxa"/>
            <w:gridSpan w:val="2"/>
            <w:tcBorders>
              <w:top w:val="single" w:sz="6" w:space="0" w:color="000000"/>
              <w:left w:val="single" w:sz="6" w:space="0" w:color="000000"/>
              <w:bottom w:val="single" w:sz="6" w:space="0" w:color="FFFFFF"/>
              <w:right w:val="single" w:sz="6" w:space="0" w:color="FFFFFF"/>
            </w:tcBorders>
          </w:tcPr>
          <w:p w14:paraId="1980642A" w14:textId="77777777" w:rsidR="005549F1" w:rsidRDefault="005549F1" w:rsidP="006E1543">
            <w:pPr>
              <w:spacing w:line="163" w:lineRule="exact"/>
              <w:rPr>
                <w:sz w:val="25"/>
                <w:szCs w:val="25"/>
                <w:lang w:val="en-GB"/>
              </w:rPr>
            </w:pPr>
          </w:p>
          <w:p w14:paraId="6D8F4D7C" w14:textId="77777777" w:rsidR="005549F1" w:rsidRDefault="005549F1" w:rsidP="006E1543">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6" w:space="0" w:color="FFFFFF"/>
              <w:right w:val="double" w:sz="6" w:space="0" w:color="000000"/>
            </w:tcBorders>
          </w:tcPr>
          <w:p w14:paraId="2D9C9106" w14:textId="77777777" w:rsidR="005549F1" w:rsidRDefault="005549F1" w:rsidP="006E1543">
            <w:pPr>
              <w:spacing w:line="163" w:lineRule="exact"/>
              <w:rPr>
                <w:sz w:val="25"/>
                <w:szCs w:val="25"/>
                <w:lang w:val="en-GB"/>
              </w:rPr>
            </w:pPr>
          </w:p>
          <w:p w14:paraId="6A745A22"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2007957C"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42259A5A" w14:textId="77777777" w:rsidR="005549F1" w:rsidRDefault="005549F1" w:rsidP="006E1543">
            <w:pPr>
              <w:spacing w:line="163" w:lineRule="exact"/>
              <w:rPr>
                <w:sz w:val="25"/>
                <w:szCs w:val="25"/>
                <w:lang w:val="en-GB"/>
              </w:rPr>
            </w:pPr>
          </w:p>
          <w:p w14:paraId="379F519A"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760A51CA" w14:textId="77777777" w:rsidR="005549F1" w:rsidRDefault="005549F1" w:rsidP="006E1543">
            <w:pPr>
              <w:spacing w:line="163" w:lineRule="exact"/>
              <w:rPr>
                <w:sz w:val="25"/>
                <w:szCs w:val="25"/>
                <w:lang w:val="en-GB"/>
              </w:rPr>
            </w:pPr>
          </w:p>
          <w:p w14:paraId="04F0B237" w14:textId="77777777" w:rsidR="005549F1" w:rsidRDefault="005549F1" w:rsidP="006E1543">
            <w:pPr>
              <w:tabs>
                <w:tab w:val="left" w:pos="-1440"/>
                <w:tab w:val="left" w:pos="-720"/>
                <w:tab w:val="left" w:pos="0"/>
                <w:tab w:val="left" w:pos="720"/>
                <w:tab w:val="left" w:pos="759"/>
              </w:tabs>
              <w:spacing w:line="245" w:lineRule="auto"/>
              <w:rPr>
                <w:sz w:val="25"/>
                <w:szCs w:val="25"/>
                <w:lang w:val="en-GB"/>
              </w:rPr>
            </w:pPr>
            <w:r>
              <w:rPr>
                <w:sz w:val="25"/>
                <w:szCs w:val="25"/>
                <w:lang w:val="en-GB"/>
              </w:rPr>
              <w:t>With ABS brakes</w:t>
            </w:r>
          </w:p>
        </w:tc>
        <w:tc>
          <w:tcPr>
            <w:tcW w:w="1980" w:type="dxa"/>
            <w:gridSpan w:val="2"/>
            <w:tcBorders>
              <w:top w:val="single" w:sz="6" w:space="0" w:color="000000"/>
              <w:left w:val="single" w:sz="6" w:space="0" w:color="000000"/>
              <w:bottom w:val="single" w:sz="6" w:space="0" w:color="FFFFFF"/>
              <w:right w:val="single" w:sz="6" w:space="0" w:color="FFFFFF"/>
            </w:tcBorders>
          </w:tcPr>
          <w:p w14:paraId="20F196F6" w14:textId="77777777" w:rsidR="005549F1" w:rsidRDefault="005549F1" w:rsidP="006E1543">
            <w:pPr>
              <w:spacing w:line="163" w:lineRule="exact"/>
              <w:rPr>
                <w:sz w:val="25"/>
                <w:szCs w:val="25"/>
                <w:lang w:val="en-GB"/>
              </w:rPr>
            </w:pPr>
          </w:p>
          <w:p w14:paraId="6F3930EF" w14:textId="77777777" w:rsidR="005549F1" w:rsidRDefault="005549F1" w:rsidP="006E1543">
            <w:pPr>
              <w:spacing w:line="245" w:lineRule="auto"/>
              <w:jc w:val="center"/>
              <w:rPr>
                <w:sz w:val="25"/>
                <w:szCs w:val="25"/>
                <w:lang w:val="en-GB"/>
              </w:rPr>
            </w:pPr>
            <w:r>
              <w:rPr>
                <w:sz w:val="25"/>
                <w:szCs w:val="25"/>
                <w:lang w:val="en-GB"/>
              </w:rPr>
              <w:t>Yes</w:t>
            </w:r>
          </w:p>
          <w:p w14:paraId="00172B4D" w14:textId="77777777" w:rsidR="005549F1" w:rsidRDefault="005549F1" w:rsidP="006E1543">
            <w:pPr>
              <w:spacing w:line="245" w:lineRule="auto"/>
              <w:jc w:val="center"/>
              <w:rPr>
                <w:sz w:val="25"/>
                <w:szCs w:val="25"/>
                <w:lang w:val="en-GB"/>
              </w:rPr>
            </w:pPr>
            <w:r>
              <w:rPr>
                <w:sz w:val="25"/>
                <w:szCs w:val="25"/>
                <w:lang w:val="en-GB"/>
              </w:rPr>
              <w:t>mandatory</w:t>
            </w:r>
          </w:p>
        </w:tc>
        <w:tc>
          <w:tcPr>
            <w:tcW w:w="1710" w:type="dxa"/>
            <w:tcBorders>
              <w:top w:val="single" w:sz="6" w:space="0" w:color="000000"/>
              <w:left w:val="single" w:sz="6" w:space="0" w:color="000000"/>
              <w:bottom w:val="single" w:sz="6" w:space="0" w:color="FFFFFF"/>
              <w:right w:val="double" w:sz="6" w:space="0" w:color="000000"/>
            </w:tcBorders>
          </w:tcPr>
          <w:p w14:paraId="13E4E0CC" w14:textId="77777777" w:rsidR="005549F1" w:rsidRDefault="005549F1" w:rsidP="006E1543">
            <w:pPr>
              <w:spacing w:line="163" w:lineRule="exact"/>
              <w:rPr>
                <w:sz w:val="25"/>
                <w:szCs w:val="25"/>
                <w:lang w:val="en-GB"/>
              </w:rPr>
            </w:pPr>
          </w:p>
          <w:p w14:paraId="4E90B1F3"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5C046B68" w14:textId="77777777" w:rsidTr="006E1543">
        <w:trPr>
          <w:trHeight w:val="690"/>
        </w:trPr>
        <w:tc>
          <w:tcPr>
            <w:tcW w:w="1080" w:type="dxa"/>
            <w:gridSpan w:val="2"/>
            <w:tcBorders>
              <w:top w:val="single" w:sz="6" w:space="0" w:color="000000"/>
              <w:left w:val="double" w:sz="6" w:space="0" w:color="000000"/>
              <w:bottom w:val="single" w:sz="6" w:space="0" w:color="FFFFFF"/>
              <w:right w:val="single" w:sz="6" w:space="0" w:color="FFFFFF"/>
            </w:tcBorders>
          </w:tcPr>
          <w:p w14:paraId="5DFE6E04" w14:textId="77777777" w:rsidR="005549F1" w:rsidRDefault="005549F1" w:rsidP="006E1543">
            <w:pPr>
              <w:spacing w:line="163" w:lineRule="exact"/>
              <w:rPr>
                <w:sz w:val="25"/>
                <w:szCs w:val="25"/>
                <w:lang w:val="en-GB"/>
              </w:rPr>
            </w:pPr>
          </w:p>
          <w:p w14:paraId="04CF8399"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27F82687" w14:textId="77777777" w:rsidR="005549F1" w:rsidRDefault="005549F1" w:rsidP="006E1543">
            <w:pPr>
              <w:spacing w:line="163" w:lineRule="exact"/>
              <w:rPr>
                <w:sz w:val="25"/>
                <w:szCs w:val="25"/>
                <w:lang w:val="en-GB"/>
              </w:rPr>
            </w:pPr>
          </w:p>
          <w:p w14:paraId="75EAC761" w14:textId="77777777" w:rsidR="005549F1" w:rsidRDefault="005549F1" w:rsidP="006E1543">
            <w:pPr>
              <w:tabs>
                <w:tab w:val="left" w:pos="-1440"/>
                <w:tab w:val="left" w:pos="-720"/>
                <w:tab w:val="left" w:pos="0"/>
                <w:tab w:val="left" w:pos="720"/>
                <w:tab w:val="left" w:pos="759"/>
              </w:tabs>
              <w:spacing w:line="245" w:lineRule="auto"/>
              <w:rPr>
                <w:sz w:val="25"/>
                <w:szCs w:val="25"/>
                <w:lang w:val="en-GB"/>
              </w:rPr>
            </w:pPr>
            <w:r>
              <w:rPr>
                <w:sz w:val="25"/>
                <w:szCs w:val="25"/>
                <w:lang w:val="en-GB"/>
              </w:rPr>
              <w:t>Drum or disc brake</w:t>
            </w:r>
          </w:p>
        </w:tc>
        <w:tc>
          <w:tcPr>
            <w:tcW w:w="1980" w:type="dxa"/>
            <w:gridSpan w:val="2"/>
            <w:tcBorders>
              <w:top w:val="single" w:sz="6" w:space="0" w:color="000000"/>
              <w:left w:val="single" w:sz="6" w:space="0" w:color="000000"/>
              <w:bottom w:val="single" w:sz="6" w:space="0" w:color="FFFFFF"/>
              <w:right w:val="single" w:sz="6" w:space="0" w:color="FFFFFF"/>
            </w:tcBorders>
          </w:tcPr>
          <w:p w14:paraId="4AEFD93C" w14:textId="77777777" w:rsidR="005549F1" w:rsidRDefault="005549F1" w:rsidP="006E1543">
            <w:pPr>
              <w:spacing w:line="163" w:lineRule="exact"/>
              <w:rPr>
                <w:sz w:val="25"/>
                <w:szCs w:val="25"/>
                <w:lang w:val="en-GB"/>
              </w:rPr>
            </w:pPr>
          </w:p>
          <w:p w14:paraId="6E6DBC85" w14:textId="77777777" w:rsidR="005549F1" w:rsidRDefault="005549F1" w:rsidP="006E1543">
            <w:pPr>
              <w:spacing w:line="245" w:lineRule="auto"/>
              <w:jc w:val="center"/>
              <w:rPr>
                <w:sz w:val="25"/>
                <w:szCs w:val="25"/>
                <w:lang w:val="en-GB"/>
              </w:rPr>
            </w:pPr>
            <w:r>
              <w:rPr>
                <w:sz w:val="25"/>
                <w:szCs w:val="25"/>
                <w:lang w:val="en-GB"/>
              </w:rPr>
              <w:t>specify front</w:t>
            </w:r>
          </w:p>
          <w:p w14:paraId="02E61F79" w14:textId="77777777" w:rsidR="005549F1" w:rsidRDefault="005549F1" w:rsidP="006E1543">
            <w:pPr>
              <w:spacing w:line="245" w:lineRule="auto"/>
              <w:jc w:val="center"/>
              <w:rPr>
                <w:sz w:val="25"/>
                <w:szCs w:val="25"/>
                <w:lang w:val="en-GB"/>
              </w:rPr>
            </w:pPr>
          </w:p>
          <w:p w14:paraId="515220D3" w14:textId="77777777" w:rsidR="005549F1" w:rsidRDefault="005549F1" w:rsidP="006E1543">
            <w:pPr>
              <w:spacing w:line="245" w:lineRule="auto"/>
              <w:jc w:val="center"/>
              <w:rPr>
                <w:sz w:val="25"/>
                <w:szCs w:val="25"/>
                <w:lang w:val="en-GB"/>
              </w:rPr>
            </w:pPr>
            <w:r>
              <w:rPr>
                <w:sz w:val="25"/>
                <w:szCs w:val="25"/>
                <w:lang w:val="en-GB"/>
              </w:rPr>
              <w:t>specify rear</w:t>
            </w:r>
          </w:p>
        </w:tc>
        <w:tc>
          <w:tcPr>
            <w:tcW w:w="1710" w:type="dxa"/>
            <w:tcBorders>
              <w:top w:val="single" w:sz="6" w:space="0" w:color="000000"/>
              <w:left w:val="single" w:sz="6" w:space="0" w:color="000000"/>
              <w:bottom w:val="single" w:sz="6" w:space="0" w:color="FFFFFF"/>
              <w:right w:val="double" w:sz="6" w:space="0" w:color="000000"/>
            </w:tcBorders>
          </w:tcPr>
          <w:p w14:paraId="56C21D83" w14:textId="77777777" w:rsidR="005549F1" w:rsidRDefault="005549F1" w:rsidP="006E1543">
            <w:pPr>
              <w:spacing w:line="163" w:lineRule="exact"/>
              <w:rPr>
                <w:sz w:val="25"/>
                <w:szCs w:val="25"/>
                <w:lang w:val="en-GB"/>
              </w:rPr>
            </w:pPr>
          </w:p>
          <w:p w14:paraId="6FF319C8" w14:textId="77777777" w:rsidR="005549F1" w:rsidRDefault="005549F1" w:rsidP="006E1543">
            <w:pPr>
              <w:spacing w:line="245" w:lineRule="auto"/>
              <w:jc w:val="right"/>
              <w:rPr>
                <w:sz w:val="25"/>
                <w:szCs w:val="25"/>
                <w:lang w:val="en-GB"/>
              </w:rPr>
            </w:pPr>
            <w:r>
              <w:rPr>
                <w:sz w:val="25"/>
                <w:szCs w:val="25"/>
                <w:lang w:val="en-GB"/>
              </w:rPr>
              <w:t xml:space="preserve">______  </w:t>
            </w:r>
          </w:p>
          <w:p w14:paraId="5C30FCC6" w14:textId="77777777" w:rsidR="005549F1" w:rsidRDefault="005549F1" w:rsidP="006E1543">
            <w:pPr>
              <w:spacing w:line="245" w:lineRule="auto"/>
              <w:jc w:val="right"/>
              <w:rPr>
                <w:sz w:val="25"/>
                <w:szCs w:val="25"/>
                <w:lang w:val="en-GB"/>
              </w:rPr>
            </w:pPr>
          </w:p>
          <w:p w14:paraId="5E5E2027"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229154F8" w14:textId="77777777" w:rsidTr="006E1543">
        <w:tc>
          <w:tcPr>
            <w:tcW w:w="1018" w:type="dxa"/>
            <w:tcBorders>
              <w:top w:val="single" w:sz="6" w:space="0" w:color="000000"/>
              <w:left w:val="double" w:sz="6" w:space="0" w:color="000000"/>
              <w:bottom w:val="single" w:sz="6" w:space="0" w:color="FFFFFF"/>
              <w:right w:val="single" w:sz="6" w:space="0" w:color="FFFFFF"/>
            </w:tcBorders>
          </w:tcPr>
          <w:p w14:paraId="30995C8F" w14:textId="77777777" w:rsidR="005549F1" w:rsidRDefault="005549F1" w:rsidP="006E1543">
            <w:pPr>
              <w:spacing w:line="163" w:lineRule="exact"/>
              <w:rPr>
                <w:sz w:val="25"/>
                <w:szCs w:val="25"/>
                <w:lang w:val="en-GB"/>
              </w:rPr>
            </w:pPr>
          </w:p>
          <w:p w14:paraId="0680A362" w14:textId="77777777" w:rsidR="005549F1" w:rsidRDefault="005549F1" w:rsidP="006E1543">
            <w:pPr>
              <w:spacing w:line="163" w:lineRule="exact"/>
              <w:rPr>
                <w:sz w:val="25"/>
                <w:szCs w:val="25"/>
                <w:lang w:val="en-GB"/>
              </w:rPr>
            </w:pPr>
            <w:r>
              <w:rPr>
                <w:sz w:val="25"/>
                <w:szCs w:val="25"/>
                <w:lang w:val="en-GB"/>
              </w:rPr>
              <w:t>d)</w:t>
            </w:r>
          </w:p>
        </w:tc>
        <w:tc>
          <w:tcPr>
            <w:tcW w:w="6452" w:type="dxa"/>
            <w:gridSpan w:val="2"/>
            <w:tcBorders>
              <w:top w:val="single" w:sz="6" w:space="0" w:color="000000"/>
              <w:left w:val="single" w:sz="6" w:space="0" w:color="FFFFFF"/>
              <w:bottom w:val="single" w:sz="6" w:space="0" w:color="FFFFFF"/>
              <w:right w:val="single" w:sz="6" w:space="0" w:color="FFFFFF"/>
            </w:tcBorders>
          </w:tcPr>
          <w:p w14:paraId="10089A61" w14:textId="77777777" w:rsidR="005549F1" w:rsidRDefault="005549F1" w:rsidP="006E1543">
            <w:pPr>
              <w:spacing w:line="163" w:lineRule="exact"/>
              <w:rPr>
                <w:sz w:val="24"/>
                <w:lang w:val="en-GB"/>
              </w:rPr>
            </w:pPr>
          </w:p>
          <w:p w14:paraId="3517426C" w14:textId="77777777" w:rsidR="005549F1" w:rsidRDefault="005549F1" w:rsidP="006E1543">
            <w:pPr>
              <w:rPr>
                <w:sz w:val="24"/>
                <w:lang w:val="en-GB"/>
              </w:rPr>
            </w:pPr>
            <w:r>
              <w:rPr>
                <w:sz w:val="24"/>
                <w:lang w:val="en-GB"/>
              </w:rPr>
              <w:t>Mechanical parking brake, to act on transmission or rear wheels</w:t>
            </w:r>
          </w:p>
        </w:tc>
        <w:tc>
          <w:tcPr>
            <w:tcW w:w="1980" w:type="dxa"/>
            <w:gridSpan w:val="2"/>
            <w:tcBorders>
              <w:top w:val="single" w:sz="6" w:space="0" w:color="000000"/>
              <w:left w:val="single" w:sz="6" w:space="0" w:color="000000"/>
              <w:bottom w:val="single" w:sz="6" w:space="0" w:color="FFFFFF"/>
              <w:right w:val="single" w:sz="6" w:space="0" w:color="FFFFFF"/>
            </w:tcBorders>
          </w:tcPr>
          <w:p w14:paraId="585BF223" w14:textId="77777777" w:rsidR="005549F1" w:rsidRDefault="005549F1" w:rsidP="006E1543">
            <w:pPr>
              <w:spacing w:line="163" w:lineRule="exact"/>
              <w:rPr>
                <w:sz w:val="24"/>
                <w:lang w:val="en-GB"/>
              </w:rPr>
            </w:pPr>
          </w:p>
          <w:p w14:paraId="5A651ECD" w14:textId="77777777" w:rsidR="005549F1" w:rsidRDefault="005549F1" w:rsidP="006E1543">
            <w:pPr>
              <w:jc w:val="center"/>
              <w:rPr>
                <w:sz w:val="24"/>
                <w:lang w:val="en-GB"/>
              </w:rPr>
            </w:pPr>
            <w:r>
              <w:rPr>
                <w:sz w:val="24"/>
                <w:lang w:val="en-GB"/>
              </w:rPr>
              <w:t>Yes, specify</w:t>
            </w:r>
          </w:p>
        </w:tc>
        <w:tc>
          <w:tcPr>
            <w:tcW w:w="1710" w:type="dxa"/>
            <w:tcBorders>
              <w:top w:val="single" w:sz="6" w:space="0" w:color="000000"/>
              <w:left w:val="single" w:sz="6" w:space="0" w:color="000000"/>
              <w:bottom w:val="single" w:sz="6" w:space="0" w:color="FFFFFF"/>
              <w:right w:val="double" w:sz="6" w:space="0" w:color="000000"/>
            </w:tcBorders>
          </w:tcPr>
          <w:p w14:paraId="745B8280" w14:textId="77777777" w:rsidR="005549F1" w:rsidRDefault="005549F1" w:rsidP="006E1543">
            <w:pPr>
              <w:spacing w:line="163" w:lineRule="exact"/>
              <w:rPr>
                <w:sz w:val="24"/>
                <w:lang w:val="en-GB"/>
              </w:rPr>
            </w:pPr>
          </w:p>
          <w:p w14:paraId="75AA5525" w14:textId="77777777" w:rsidR="005549F1" w:rsidRDefault="005549F1" w:rsidP="006E1543">
            <w:pPr>
              <w:jc w:val="right"/>
              <w:rPr>
                <w:sz w:val="24"/>
                <w:lang w:val="en-GB"/>
              </w:rPr>
            </w:pPr>
            <w:r>
              <w:rPr>
                <w:sz w:val="24"/>
                <w:lang w:val="en-GB"/>
              </w:rPr>
              <w:t xml:space="preserve">______  </w:t>
            </w:r>
          </w:p>
        </w:tc>
      </w:tr>
      <w:tr w:rsidR="005549F1" w14:paraId="16AC5003" w14:textId="77777777" w:rsidTr="006E1543">
        <w:tc>
          <w:tcPr>
            <w:tcW w:w="1080" w:type="dxa"/>
            <w:gridSpan w:val="2"/>
            <w:tcBorders>
              <w:top w:val="single" w:sz="6" w:space="0" w:color="000000"/>
              <w:left w:val="double" w:sz="6" w:space="0" w:color="000000"/>
              <w:bottom w:val="single" w:sz="8" w:space="0" w:color="000000"/>
              <w:right w:val="single" w:sz="6" w:space="0" w:color="FFFFFF"/>
            </w:tcBorders>
          </w:tcPr>
          <w:p w14:paraId="3C75708E" w14:textId="77777777" w:rsidR="005549F1" w:rsidRDefault="005549F1" w:rsidP="006E1543">
            <w:pPr>
              <w:spacing w:line="163" w:lineRule="exact"/>
              <w:rPr>
                <w:sz w:val="25"/>
                <w:szCs w:val="25"/>
                <w:lang w:val="en-GB"/>
              </w:rPr>
            </w:pPr>
          </w:p>
          <w:p w14:paraId="006BD5DA" w14:textId="77777777" w:rsidR="005549F1" w:rsidRDefault="005549F1" w:rsidP="006E1543">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8" w:space="0" w:color="000000"/>
              <w:right w:val="single" w:sz="6" w:space="0" w:color="FFFFFF"/>
            </w:tcBorders>
          </w:tcPr>
          <w:p w14:paraId="43F7ACA4" w14:textId="77777777" w:rsidR="005549F1" w:rsidRDefault="005549F1" w:rsidP="006E1543">
            <w:pPr>
              <w:spacing w:line="163" w:lineRule="exact"/>
              <w:rPr>
                <w:sz w:val="25"/>
                <w:szCs w:val="25"/>
                <w:lang w:val="en-GB"/>
              </w:rPr>
            </w:pPr>
          </w:p>
          <w:p w14:paraId="0FA6DC02" w14:textId="77777777" w:rsidR="005549F1" w:rsidRDefault="005549F1" w:rsidP="006E1543">
            <w:pPr>
              <w:spacing w:line="245" w:lineRule="auto"/>
              <w:rPr>
                <w:sz w:val="25"/>
                <w:szCs w:val="25"/>
                <w:lang w:val="en-GB"/>
              </w:rPr>
            </w:pPr>
            <w:r>
              <w:rPr>
                <w:sz w:val="25"/>
                <w:szCs w:val="25"/>
                <w:lang w:val="en-GB"/>
              </w:rPr>
              <w:t>Locally available dual-purpose tires</w:t>
            </w:r>
          </w:p>
        </w:tc>
        <w:tc>
          <w:tcPr>
            <w:tcW w:w="1980" w:type="dxa"/>
            <w:gridSpan w:val="2"/>
            <w:tcBorders>
              <w:top w:val="single" w:sz="6" w:space="0" w:color="000000"/>
              <w:left w:val="single" w:sz="6" w:space="0" w:color="000000"/>
              <w:bottom w:val="single" w:sz="8" w:space="0" w:color="000000"/>
              <w:right w:val="single" w:sz="6" w:space="0" w:color="FFFFFF"/>
            </w:tcBorders>
          </w:tcPr>
          <w:p w14:paraId="0F530229" w14:textId="77777777" w:rsidR="005549F1" w:rsidRDefault="005549F1" w:rsidP="006E1543">
            <w:pPr>
              <w:spacing w:line="163" w:lineRule="exact"/>
              <w:rPr>
                <w:sz w:val="25"/>
                <w:szCs w:val="25"/>
                <w:lang w:val="en-GB"/>
              </w:rPr>
            </w:pPr>
          </w:p>
          <w:p w14:paraId="7E8692AB" w14:textId="77777777" w:rsidR="005549F1" w:rsidRDefault="005549F1" w:rsidP="006E1543">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8" w:space="0" w:color="000000"/>
              <w:right w:val="double" w:sz="6" w:space="0" w:color="000000"/>
            </w:tcBorders>
          </w:tcPr>
          <w:p w14:paraId="0BB597AB" w14:textId="77777777" w:rsidR="005549F1" w:rsidRDefault="005549F1" w:rsidP="006E1543">
            <w:pPr>
              <w:spacing w:line="163" w:lineRule="exact"/>
              <w:rPr>
                <w:sz w:val="25"/>
                <w:szCs w:val="25"/>
                <w:lang w:val="en-GB"/>
              </w:rPr>
            </w:pPr>
          </w:p>
          <w:p w14:paraId="5088442D"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115AD5D7" w14:textId="77777777" w:rsidTr="006E1543">
        <w:tc>
          <w:tcPr>
            <w:tcW w:w="1080" w:type="dxa"/>
            <w:gridSpan w:val="2"/>
            <w:tcBorders>
              <w:top w:val="single" w:sz="6" w:space="0" w:color="000000"/>
              <w:left w:val="double" w:sz="6" w:space="0" w:color="000000"/>
              <w:bottom w:val="single" w:sz="8" w:space="0" w:color="000000"/>
              <w:right w:val="single" w:sz="6" w:space="0" w:color="FFFFFF"/>
            </w:tcBorders>
          </w:tcPr>
          <w:p w14:paraId="6B863883" w14:textId="77777777" w:rsidR="005549F1" w:rsidRDefault="005549F1" w:rsidP="006E1543">
            <w:pPr>
              <w:spacing w:line="163" w:lineRule="exact"/>
              <w:rPr>
                <w:sz w:val="25"/>
                <w:szCs w:val="25"/>
                <w:lang w:val="en-GB"/>
              </w:rPr>
            </w:pPr>
          </w:p>
          <w:p w14:paraId="1732E6FD" w14:textId="77777777" w:rsidR="005549F1" w:rsidRDefault="005549F1" w:rsidP="006E1543">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8" w:space="0" w:color="000000"/>
              <w:right w:val="single" w:sz="6" w:space="0" w:color="FFFFFF"/>
            </w:tcBorders>
          </w:tcPr>
          <w:p w14:paraId="16D432E2" w14:textId="77777777" w:rsidR="005549F1" w:rsidRDefault="005549F1" w:rsidP="006E1543">
            <w:pPr>
              <w:spacing w:line="163" w:lineRule="exact"/>
              <w:rPr>
                <w:sz w:val="25"/>
                <w:szCs w:val="25"/>
                <w:lang w:val="en-GB"/>
              </w:rPr>
            </w:pPr>
          </w:p>
          <w:p w14:paraId="65B0B9B4" w14:textId="77777777" w:rsidR="005549F1" w:rsidRDefault="005549F1" w:rsidP="006E1543">
            <w:pPr>
              <w:spacing w:line="245" w:lineRule="auto"/>
              <w:rPr>
                <w:sz w:val="25"/>
                <w:szCs w:val="25"/>
                <w:lang w:val="en-GB"/>
              </w:rPr>
            </w:pPr>
            <w:r>
              <w:rPr>
                <w:sz w:val="25"/>
                <w:szCs w:val="25"/>
                <w:lang w:val="en-GB"/>
              </w:rPr>
              <w:t>Tyres to be premium, suitable for the rough terrain of the county</w:t>
            </w:r>
          </w:p>
        </w:tc>
        <w:tc>
          <w:tcPr>
            <w:tcW w:w="1980" w:type="dxa"/>
            <w:gridSpan w:val="2"/>
            <w:tcBorders>
              <w:top w:val="single" w:sz="6" w:space="0" w:color="000000"/>
              <w:left w:val="single" w:sz="6" w:space="0" w:color="000000"/>
              <w:bottom w:val="single" w:sz="8" w:space="0" w:color="000000"/>
              <w:right w:val="single" w:sz="6" w:space="0" w:color="FFFFFF"/>
            </w:tcBorders>
          </w:tcPr>
          <w:p w14:paraId="47D111AC" w14:textId="77777777" w:rsidR="005549F1" w:rsidRDefault="005549F1" w:rsidP="006E1543">
            <w:pPr>
              <w:spacing w:line="163" w:lineRule="exact"/>
              <w:rPr>
                <w:sz w:val="25"/>
                <w:szCs w:val="25"/>
                <w:lang w:val="en-GB"/>
              </w:rPr>
            </w:pPr>
          </w:p>
          <w:p w14:paraId="3A9FC0D0" w14:textId="77777777" w:rsidR="005549F1" w:rsidRDefault="005549F1" w:rsidP="006E1543">
            <w:pPr>
              <w:spacing w:line="245" w:lineRule="auto"/>
              <w:jc w:val="center"/>
              <w:rPr>
                <w:sz w:val="25"/>
                <w:szCs w:val="25"/>
                <w:lang w:val="en-GB"/>
              </w:rPr>
            </w:pPr>
            <w:r>
              <w:rPr>
                <w:sz w:val="25"/>
                <w:szCs w:val="25"/>
                <w:lang w:val="en-GB"/>
              </w:rPr>
              <w:t>Yes</w:t>
            </w:r>
          </w:p>
          <w:p w14:paraId="1DB4B06D" w14:textId="77777777" w:rsidR="005549F1" w:rsidRDefault="005549F1" w:rsidP="006E1543">
            <w:pPr>
              <w:spacing w:line="245" w:lineRule="auto"/>
              <w:jc w:val="center"/>
              <w:rPr>
                <w:sz w:val="25"/>
                <w:szCs w:val="25"/>
                <w:lang w:val="en-GB"/>
              </w:rPr>
            </w:pPr>
            <w:r>
              <w:rPr>
                <w:sz w:val="25"/>
                <w:szCs w:val="25"/>
                <w:lang w:val="en-GB"/>
              </w:rPr>
              <w:t>mandatory</w:t>
            </w:r>
          </w:p>
        </w:tc>
        <w:tc>
          <w:tcPr>
            <w:tcW w:w="1710" w:type="dxa"/>
            <w:tcBorders>
              <w:top w:val="single" w:sz="6" w:space="0" w:color="000000"/>
              <w:left w:val="single" w:sz="6" w:space="0" w:color="000000"/>
              <w:bottom w:val="single" w:sz="8" w:space="0" w:color="000000"/>
              <w:right w:val="double" w:sz="6" w:space="0" w:color="000000"/>
            </w:tcBorders>
          </w:tcPr>
          <w:p w14:paraId="37E0F64D" w14:textId="77777777" w:rsidR="005549F1" w:rsidRDefault="005549F1" w:rsidP="006E1543">
            <w:pPr>
              <w:spacing w:line="163" w:lineRule="exact"/>
              <w:rPr>
                <w:sz w:val="25"/>
                <w:szCs w:val="25"/>
                <w:lang w:val="en-GB"/>
              </w:rPr>
            </w:pPr>
          </w:p>
          <w:p w14:paraId="4C55C45C"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0B1A0B5D" w14:textId="77777777" w:rsidTr="006E1543">
        <w:tc>
          <w:tcPr>
            <w:tcW w:w="1080" w:type="dxa"/>
            <w:gridSpan w:val="2"/>
            <w:tcBorders>
              <w:top w:val="single" w:sz="8" w:space="0" w:color="000000"/>
              <w:left w:val="double" w:sz="12" w:space="0" w:color="000000"/>
              <w:bottom w:val="single" w:sz="8" w:space="0" w:color="000000"/>
              <w:right w:val="single" w:sz="6" w:space="0" w:color="FFFFFF"/>
            </w:tcBorders>
          </w:tcPr>
          <w:p w14:paraId="64CA5978" w14:textId="77777777" w:rsidR="005549F1" w:rsidRDefault="005549F1" w:rsidP="006E1543">
            <w:pPr>
              <w:spacing w:line="163" w:lineRule="exact"/>
              <w:rPr>
                <w:sz w:val="25"/>
                <w:szCs w:val="25"/>
                <w:lang w:val="en-GB"/>
              </w:rPr>
            </w:pPr>
          </w:p>
          <w:p w14:paraId="41D72B8F" w14:textId="77777777" w:rsidR="005549F1" w:rsidRDefault="005549F1" w:rsidP="006E1543">
            <w:pPr>
              <w:spacing w:line="245" w:lineRule="auto"/>
              <w:rPr>
                <w:sz w:val="25"/>
                <w:szCs w:val="25"/>
                <w:lang w:val="en-GB"/>
              </w:rPr>
            </w:pPr>
            <w:r>
              <w:rPr>
                <w:sz w:val="25"/>
                <w:szCs w:val="25"/>
                <w:lang w:val="en-GB"/>
              </w:rPr>
              <w:t>f)</w:t>
            </w:r>
          </w:p>
        </w:tc>
        <w:tc>
          <w:tcPr>
            <w:tcW w:w="6390" w:type="dxa"/>
            <w:tcBorders>
              <w:top w:val="single" w:sz="8" w:space="0" w:color="000000"/>
              <w:left w:val="single" w:sz="6" w:space="0" w:color="FFFFFF"/>
              <w:bottom w:val="single" w:sz="8" w:space="0" w:color="000000"/>
              <w:right w:val="single" w:sz="6" w:space="0" w:color="FFFFFF"/>
            </w:tcBorders>
          </w:tcPr>
          <w:p w14:paraId="76AED40E" w14:textId="77777777" w:rsidR="005549F1" w:rsidRDefault="005549F1" w:rsidP="006E1543">
            <w:pPr>
              <w:spacing w:line="163" w:lineRule="exact"/>
              <w:rPr>
                <w:sz w:val="25"/>
                <w:szCs w:val="25"/>
                <w:lang w:val="en-GB"/>
              </w:rPr>
            </w:pPr>
          </w:p>
          <w:p w14:paraId="2C0A0563" w14:textId="77777777" w:rsidR="005549F1" w:rsidRDefault="005549F1" w:rsidP="006E1543">
            <w:pPr>
              <w:spacing w:line="245" w:lineRule="auto"/>
              <w:rPr>
                <w:sz w:val="25"/>
                <w:szCs w:val="25"/>
                <w:lang w:val="en-GB"/>
              </w:rPr>
            </w:pPr>
            <w:r>
              <w:rPr>
                <w:sz w:val="25"/>
                <w:szCs w:val="25"/>
                <w:lang w:val="en-GB"/>
              </w:rPr>
              <w:t>Optimum tire size and bland</w:t>
            </w:r>
          </w:p>
        </w:tc>
        <w:tc>
          <w:tcPr>
            <w:tcW w:w="1980" w:type="dxa"/>
            <w:gridSpan w:val="2"/>
            <w:tcBorders>
              <w:top w:val="single" w:sz="8" w:space="0" w:color="000000"/>
              <w:left w:val="single" w:sz="6" w:space="0" w:color="000000"/>
              <w:bottom w:val="single" w:sz="8" w:space="0" w:color="000000"/>
              <w:right w:val="single" w:sz="6" w:space="0" w:color="FFFFFF"/>
            </w:tcBorders>
          </w:tcPr>
          <w:p w14:paraId="177D7AD0" w14:textId="77777777" w:rsidR="005549F1" w:rsidRDefault="005549F1" w:rsidP="006E1543">
            <w:pPr>
              <w:spacing w:line="163" w:lineRule="exact"/>
              <w:rPr>
                <w:sz w:val="25"/>
                <w:szCs w:val="25"/>
                <w:lang w:val="en-GB"/>
              </w:rPr>
            </w:pPr>
          </w:p>
          <w:p w14:paraId="43DD3ADB" w14:textId="77777777" w:rsidR="005549F1" w:rsidRDefault="005549F1" w:rsidP="006E1543">
            <w:pPr>
              <w:spacing w:line="245" w:lineRule="auto"/>
              <w:jc w:val="center"/>
              <w:rPr>
                <w:sz w:val="25"/>
                <w:szCs w:val="25"/>
                <w:lang w:val="en-GB"/>
              </w:rPr>
            </w:pPr>
            <w:r>
              <w:rPr>
                <w:sz w:val="25"/>
                <w:szCs w:val="25"/>
                <w:lang w:val="en-GB"/>
              </w:rPr>
              <w:t>Specify</w:t>
            </w:r>
          </w:p>
        </w:tc>
        <w:tc>
          <w:tcPr>
            <w:tcW w:w="1710" w:type="dxa"/>
            <w:tcBorders>
              <w:top w:val="single" w:sz="8" w:space="0" w:color="000000"/>
              <w:left w:val="single" w:sz="6" w:space="0" w:color="000000"/>
              <w:bottom w:val="single" w:sz="8" w:space="0" w:color="000000"/>
              <w:right w:val="double" w:sz="12" w:space="0" w:color="000000"/>
            </w:tcBorders>
          </w:tcPr>
          <w:p w14:paraId="1927AD5E" w14:textId="77777777" w:rsidR="005549F1" w:rsidRDefault="005549F1" w:rsidP="006E1543">
            <w:pPr>
              <w:spacing w:line="163" w:lineRule="exact"/>
              <w:rPr>
                <w:sz w:val="25"/>
                <w:szCs w:val="25"/>
                <w:lang w:val="en-GB"/>
              </w:rPr>
            </w:pPr>
          </w:p>
          <w:p w14:paraId="22329F68" w14:textId="77777777" w:rsidR="005549F1" w:rsidRDefault="005549F1" w:rsidP="006E1543">
            <w:pPr>
              <w:spacing w:line="245" w:lineRule="auto"/>
              <w:jc w:val="right"/>
              <w:rPr>
                <w:sz w:val="25"/>
                <w:szCs w:val="25"/>
                <w:lang w:val="en-GB"/>
              </w:rPr>
            </w:pPr>
          </w:p>
        </w:tc>
      </w:tr>
      <w:tr w:rsidR="005549F1" w14:paraId="7943DF7D" w14:textId="77777777" w:rsidTr="006E1543">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01329334" w14:textId="77777777" w:rsidR="005549F1" w:rsidRDefault="005549F1" w:rsidP="006E1543">
            <w:pPr>
              <w:spacing w:line="163" w:lineRule="exact"/>
              <w:rPr>
                <w:sz w:val="25"/>
                <w:szCs w:val="25"/>
                <w:lang w:val="en-GB"/>
              </w:rPr>
            </w:pPr>
          </w:p>
          <w:p w14:paraId="0C45F002" w14:textId="77777777" w:rsidR="005549F1" w:rsidRDefault="005549F1" w:rsidP="006E1543">
            <w:pPr>
              <w:spacing w:line="245" w:lineRule="auto"/>
              <w:rPr>
                <w:sz w:val="25"/>
                <w:szCs w:val="25"/>
                <w:lang w:val="en-GB"/>
              </w:rPr>
            </w:pPr>
            <w:r>
              <w:rPr>
                <w:sz w:val="25"/>
                <w:szCs w:val="25"/>
                <w:lang w:val="en-GB"/>
              </w:rPr>
              <w:t>6.</w:t>
            </w:r>
          </w:p>
        </w:tc>
        <w:tc>
          <w:tcPr>
            <w:tcW w:w="6390" w:type="dxa"/>
            <w:tcBorders>
              <w:top w:val="single" w:sz="6" w:space="0" w:color="000000"/>
              <w:left w:val="single" w:sz="6" w:space="0" w:color="FFFFFF"/>
              <w:bottom w:val="single" w:sz="6" w:space="0" w:color="FFFFFF"/>
              <w:right w:val="nil"/>
            </w:tcBorders>
          </w:tcPr>
          <w:p w14:paraId="72154674" w14:textId="77777777" w:rsidR="005549F1" w:rsidRDefault="005549F1" w:rsidP="006E1543">
            <w:pPr>
              <w:spacing w:line="163" w:lineRule="exact"/>
              <w:rPr>
                <w:sz w:val="25"/>
                <w:szCs w:val="25"/>
                <w:lang w:val="en-GB"/>
              </w:rPr>
            </w:pPr>
          </w:p>
          <w:p w14:paraId="353CD1A8" w14:textId="77777777" w:rsidR="005549F1" w:rsidRDefault="005549F1" w:rsidP="006E1543">
            <w:pPr>
              <w:spacing w:line="245" w:lineRule="auto"/>
              <w:rPr>
                <w:sz w:val="25"/>
                <w:szCs w:val="25"/>
                <w:lang w:val="en-GB"/>
              </w:rPr>
            </w:pPr>
            <w:r>
              <w:rPr>
                <w:sz w:val="25"/>
                <w:szCs w:val="25"/>
                <w:lang w:val="en-GB"/>
              </w:rPr>
              <w:t>SUSPENSION AND STEERING</w:t>
            </w:r>
          </w:p>
        </w:tc>
      </w:tr>
      <w:tr w:rsidR="005549F1" w14:paraId="47E73E14"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3BE1A6DC" w14:textId="77777777" w:rsidR="005549F1" w:rsidRDefault="005549F1" w:rsidP="006E1543">
            <w:pPr>
              <w:spacing w:line="163" w:lineRule="exact"/>
              <w:rPr>
                <w:sz w:val="25"/>
                <w:szCs w:val="25"/>
                <w:lang w:val="en-GB"/>
              </w:rPr>
            </w:pPr>
          </w:p>
          <w:p w14:paraId="5ACB27DA"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3EC4BF8B" w14:textId="77777777" w:rsidR="005549F1" w:rsidRDefault="005549F1" w:rsidP="006E1543">
            <w:pPr>
              <w:spacing w:line="163" w:lineRule="exact"/>
              <w:rPr>
                <w:sz w:val="25"/>
                <w:szCs w:val="25"/>
                <w:lang w:val="en-GB"/>
              </w:rPr>
            </w:pPr>
          </w:p>
          <w:p w14:paraId="1CF5202C" w14:textId="77777777" w:rsidR="005549F1" w:rsidRDefault="005549F1" w:rsidP="006E1543">
            <w:pPr>
              <w:spacing w:line="245" w:lineRule="auto"/>
              <w:rPr>
                <w:sz w:val="25"/>
                <w:szCs w:val="25"/>
                <w:lang w:val="en-GB"/>
              </w:rPr>
            </w:pPr>
            <w:r>
              <w:rPr>
                <w:sz w:val="25"/>
                <w:szCs w:val="25"/>
                <w:lang w:val="en-GB"/>
              </w:rPr>
              <w:t>Front and rear suspension, independent, with telescopic dampers.</w:t>
            </w:r>
          </w:p>
        </w:tc>
        <w:tc>
          <w:tcPr>
            <w:tcW w:w="1980" w:type="dxa"/>
            <w:gridSpan w:val="2"/>
            <w:tcBorders>
              <w:top w:val="single" w:sz="6" w:space="0" w:color="000000"/>
              <w:left w:val="single" w:sz="6" w:space="0" w:color="000000"/>
              <w:bottom w:val="single" w:sz="6" w:space="0" w:color="FFFFFF"/>
              <w:right w:val="single" w:sz="6" w:space="0" w:color="FFFFFF"/>
            </w:tcBorders>
          </w:tcPr>
          <w:p w14:paraId="02E00850" w14:textId="77777777" w:rsidR="005549F1" w:rsidRDefault="005549F1" w:rsidP="006E1543">
            <w:pPr>
              <w:spacing w:line="163" w:lineRule="exact"/>
              <w:rPr>
                <w:sz w:val="25"/>
                <w:szCs w:val="25"/>
                <w:lang w:val="en-GB"/>
              </w:rPr>
            </w:pPr>
          </w:p>
          <w:p w14:paraId="67AB8DBF" w14:textId="77777777" w:rsidR="005549F1" w:rsidRDefault="005549F1" w:rsidP="006E1543">
            <w:pPr>
              <w:spacing w:line="245" w:lineRule="auto"/>
              <w:jc w:val="center"/>
              <w:rPr>
                <w:sz w:val="25"/>
                <w:szCs w:val="25"/>
                <w:lang w:val="en-GB"/>
              </w:rPr>
            </w:pPr>
            <w:r>
              <w:rPr>
                <w:sz w:val="25"/>
                <w:szCs w:val="25"/>
              </w:rPr>
              <w:t>S</w:t>
            </w:r>
            <w:proofErr w:type="spellStart"/>
            <w:r>
              <w:rPr>
                <w:sz w:val="25"/>
                <w:szCs w:val="25"/>
                <w:lang w:val="en-GB"/>
              </w:rPr>
              <w:t>pecify</w:t>
            </w:r>
            <w:proofErr w:type="spellEnd"/>
            <w:r>
              <w:rPr>
                <w:sz w:val="25"/>
                <w:szCs w:val="25"/>
                <w:lang w:val="en-GB"/>
              </w:rPr>
              <w:t xml:space="preserve">    front</w:t>
            </w:r>
          </w:p>
          <w:p w14:paraId="3B69CA6E" w14:textId="77777777" w:rsidR="005549F1" w:rsidRDefault="005549F1" w:rsidP="006E1543">
            <w:pPr>
              <w:spacing w:line="245" w:lineRule="auto"/>
              <w:jc w:val="center"/>
              <w:rPr>
                <w:sz w:val="25"/>
                <w:szCs w:val="25"/>
                <w:lang w:val="en-GB"/>
              </w:rPr>
            </w:pPr>
          </w:p>
          <w:p w14:paraId="6487B9F9" w14:textId="77777777" w:rsidR="005549F1" w:rsidRDefault="005549F1" w:rsidP="006E1543">
            <w:pPr>
              <w:spacing w:line="245" w:lineRule="auto"/>
              <w:jc w:val="center"/>
              <w:rPr>
                <w:sz w:val="25"/>
                <w:szCs w:val="25"/>
                <w:lang w:val="en-GB"/>
              </w:rPr>
            </w:pPr>
            <w:r>
              <w:rPr>
                <w:sz w:val="25"/>
                <w:szCs w:val="25"/>
                <w:lang w:val="en-GB"/>
              </w:rPr>
              <w:t xml:space="preserve">               rear</w:t>
            </w:r>
          </w:p>
        </w:tc>
        <w:tc>
          <w:tcPr>
            <w:tcW w:w="1710" w:type="dxa"/>
            <w:tcBorders>
              <w:top w:val="single" w:sz="6" w:space="0" w:color="000000"/>
              <w:left w:val="single" w:sz="6" w:space="0" w:color="000000"/>
              <w:bottom w:val="single" w:sz="6" w:space="0" w:color="FFFFFF"/>
              <w:right w:val="double" w:sz="6" w:space="0" w:color="000000"/>
            </w:tcBorders>
          </w:tcPr>
          <w:p w14:paraId="45F66165" w14:textId="77777777" w:rsidR="005549F1" w:rsidRDefault="005549F1" w:rsidP="006E1543">
            <w:pPr>
              <w:spacing w:line="163" w:lineRule="exact"/>
              <w:rPr>
                <w:sz w:val="25"/>
                <w:szCs w:val="25"/>
                <w:lang w:val="en-GB"/>
              </w:rPr>
            </w:pPr>
          </w:p>
          <w:p w14:paraId="180334AA" w14:textId="77777777" w:rsidR="005549F1" w:rsidRDefault="005549F1" w:rsidP="006E1543">
            <w:pPr>
              <w:spacing w:line="245" w:lineRule="auto"/>
              <w:jc w:val="right"/>
              <w:rPr>
                <w:sz w:val="25"/>
                <w:szCs w:val="25"/>
                <w:lang w:val="en-GB"/>
              </w:rPr>
            </w:pPr>
            <w:r>
              <w:rPr>
                <w:sz w:val="25"/>
                <w:szCs w:val="25"/>
                <w:lang w:val="en-GB"/>
              </w:rPr>
              <w:t xml:space="preserve">______  </w:t>
            </w:r>
          </w:p>
          <w:p w14:paraId="4E08107C" w14:textId="77777777" w:rsidR="005549F1" w:rsidRDefault="005549F1" w:rsidP="006E1543">
            <w:pPr>
              <w:spacing w:line="245" w:lineRule="auto"/>
              <w:jc w:val="right"/>
              <w:rPr>
                <w:sz w:val="25"/>
                <w:szCs w:val="25"/>
                <w:lang w:val="en-GB"/>
              </w:rPr>
            </w:pPr>
          </w:p>
          <w:p w14:paraId="266D3DC4"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21E957DA"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0D454FBF" w14:textId="77777777" w:rsidR="005549F1" w:rsidRDefault="005549F1" w:rsidP="006E1543">
            <w:pPr>
              <w:spacing w:line="163" w:lineRule="exact"/>
              <w:rPr>
                <w:sz w:val="25"/>
                <w:szCs w:val="25"/>
                <w:lang w:val="en-GB"/>
              </w:rPr>
            </w:pPr>
          </w:p>
          <w:p w14:paraId="37111AFE"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26455C7D" w14:textId="77777777" w:rsidR="005549F1" w:rsidRDefault="005549F1" w:rsidP="006E1543">
            <w:pPr>
              <w:spacing w:line="163" w:lineRule="exact"/>
              <w:rPr>
                <w:sz w:val="25"/>
                <w:szCs w:val="25"/>
                <w:lang w:val="en-GB"/>
              </w:rPr>
            </w:pPr>
          </w:p>
          <w:p w14:paraId="4DF9F58F" w14:textId="77777777" w:rsidR="005549F1" w:rsidRDefault="005549F1" w:rsidP="006E1543">
            <w:pPr>
              <w:spacing w:line="245" w:lineRule="auto"/>
              <w:rPr>
                <w:sz w:val="25"/>
                <w:szCs w:val="25"/>
                <w:lang w:val="en-GB"/>
              </w:rPr>
            </w:pPr>
            <w:r>
              <w:rPr>
                <w:sz w:val="25"/>
                <w:szCs w:val="25"/>
                <w:lang w:val="en-GB"/>
              </w:rPr>
              <w:t>Assisted steering</w:t>
            </w:r>
          </w:p>
        </w:tc>
        <w:tc>
          <w:tcPr>
            <w:tcW w:w="1980" w:type="dxa"/>
            <w:gridSpan w:val="2"/>
            <w:tcBorders>
              <w:top w:val="single" w:sz="6" w:space="0" w:color="000000"/>
              <w:left w:val="single" w:sz="6" w:space="0" w:color="000000"/>
              <w:bottom w:val="single" w:sz="8" w:space="0" w:color="000000"/>
              <w:right w:val="single" w:sz="6" w:space="0" w:color="FFFFFF"/>
            </w:tcBorders>
          </w:tcPr>
          <w:p w14:paraId="094E5A1A" w14:textId="77777777" w:rsidR="005549F1" w:rsidRDefault="005549F1" w:rsidP="006E1543">
            <w:pPr>
              <w:spacing w:line="163" w:lineRule="exact"/>
              <w:rPr>
                <w:sz w:val="25"/>
                <w:szCs w:val="25"/>
                <w:lang w:val="en-GB"/>
              </w:rPr>
            </w:pPr>
          </w:p>
          <w:p w14:paraId="1DE3412F" w14:textId="77777777" w:rsidR="005549F1" w:rsidRDefault="005549F1" w:rsidP="006E1543">
            <w:pPr>
              <w:spacing w:line="245" w:lineRule="auto"/>
              <w:jc w:val="center"/>
              <w:rPr>
                <w:sz w:val="25"/>
                <w:szCs w:val="25"/>
                <w:lang w:val="en-GB"/>
              </w:rPr>
            </w:pPr>
            <w:r>
              <w:rPr>
                <w:sz w:val="25"/>
                <w:szCs w:val="25"/>
                <w:lang w:val="en-GB"/>
              </w:rPr>
              <w:t>Yes, mandatory</w:t>
            </w:r>
          </w:p>
        </w:tc>
        <w:tc>
          <w:tcPr>
            <w:tcW w:w="1710" w:type="dxa"/>
            <w:tcBorders>
              <w:top w:val="single" w:sz="6" w:space="0" w:color="000000"/>
              <w:left w:val="single" w:sz="6" w:space="0" w:color="000000"/>
              <w:bottom w:val="single" w:sz="8" w:space="0" w:color="000000"/>
              <w:right w:val="double" w:sz="6" w:space="0" w:color="000000"/>
            </w:tcBorders>
          </w:tcPr>
          <w:p w14:paraId="32486238" w14:textId="77777777" w:rsidR="005549F1" w:rsidRDefault="005549F1" w:rsidP="006E1543">
            <w:pPr>
              <w:spacing w:line="163" w:lineRule="exact"/>
              <w:rPr>
                <w:sz w:val="25"/>
                <w:szCs w:val="25"/>
                <w:lang w:val="en-GB"/>
              </w:rPr>
            </w:pPr>
          </w:p>
          <w:p w14:paraId="1DECD663"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3C171AD6"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0FDC0F67" w14:textId="77777777" w:rsidR="005549F1" w:rsidRDefault="005549F1" w:rsidP="006E1543">
            <w:pPr>
              <w:spacing w:line="163" w:lineRule="exact"/>
              <w:rPr>
                <w:sz w:val="25"/>
                <w:szCs w:val="25"/>
                <w:lang w:val="en-GB"/>
              </w:rPr>
            </w:pPr>
          </w:p>
          <w:p w14:paraId="0847A7A8"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8" w:space="0" w:color="000000"/>
            </w:tcBorders>
          </w:tcPr>
          <w:p w14:paraId="3FF78537" w14:textId="77777777" w:rsidR="005549F1" w:rsidRDefault="005549F1" w:rsidP="006E1543">
            <w:pPr>
              <w:spacing w:line="163" w:lineRule="exact"/>
              <w:rPr>
                <w:sz w:val="25"/>
                <w:szCs w:val="25"/>
                <w:lang w:val="en-GB"/>
              </w:rPr>
            </w:pPr>
          </w:p>
          <w:p w14:paraId="15BE56C4" w14:textId="77777777" w:rsidR="005549F1" w:rsidRDefault="005549F1" w:rsidP="006E1543">
            <w:pPr>
              <w:spacing w:line="245" w:lineRule="auto"/>
              <w:rPr>
                <w:sz w:val="25"/>
                <w:szCs w:val="25"/>
                <w:lang w:val="en-GB"/>
              </w:rPr>
            </w:pPr>
            <w:r>
              <w:rPr>
                <w:sz w:val="25"/>
                <w:szCs w:val="25"/>
                <w:lang w:val="en-GB"/>
              </w:rPr>
              <w:t>Right Hand Drive steering.</w:t>
            </w:r>
          </w:p>
        </w:tc>
        <w:tc>
          <w:tcPr>
            <w:tcW w:w="1980" w:type="dxa"/>
            <w:gridSpan w:val="2"/>
            <w:tcBorders>
              <w:top w:val="single" w:sz="8" w:space="0" w:color="000000"/>
              <w:left w:val="single" w:sz="8" w:space="0" w:color="000000"/>
              <w:bottom w:val="single" w:sz="8" w:space="0" w:color="000000"/>
              <w:right w:val="single" w:sz="8" w:space="0" w:color="000000"/>
            </w:tcBorders>
          </w:tcPr>
          <w:p w14:paraId="42135121" w14:textId="77777777" w:rsidR="005549F1" w:rsidRDefault="005549F1" w:rsidP="006E1543">
            <w:pPr>
              <w:spacing w:line="163" w:lineRule="exact"/>
              <w:rPr>
                <w:sz w:val="25"/>
                <w:szCs w:val="25"/>
                <w:lang w:val="en-GB"/>
              </w:rPr>
            </w:pPr>
          </w:p>
          <w:p w14:paraId="7A1C341B" w14:textId="77777777" w:rsidR="005549F1" w:rsidRDefault="005549F1" w:rsidP="006E1543">
            <w:pPr>
              <w:spacing w:line="245" w:lineRule="auto"/>
              <w:jc w:val="center"/>
              <w:rPr>
                <w:sz w:val="25"/>
                <w:szCs w:val="25"/>
                <w:lang w:val="en-GB"/>
              </w:rPr>
            </w:pPr>
            <w:r>
              <w:rPr>
                <w:sz w:val="25"/>
                <w:szCs w:val="25"/>
                <w:lang w:val="en-GB"/>
              </w:rPr>
              <w:t>Yes</w:t>
            </w:r>
          </w:p>
        </w:tc>
        <w:tc>
          <w:tcPr>
            <w:tcW w:w="1710" w:type="dxa"/>
            <w:tcBorders>
              <w:top w:val="single" w:sz="8" w:space="0" w:color="000000"/>
              <w:left w:val="single" w:sz="8" w:space="0" w:color="000000"/>
              <w:bottom w:val="single" w:sz="8" w:space="0" w:color="000000"/>
              <w:right w:val="double" w:sz="12" w:space="0" w:color="000000"/>
            </w:tcBorders>
          </w:tcPr>
          <w:p w14:paraId="2707D6D6" w14:textId="77777777" w:rsidR="005549F1" w:rsidRDefault="005549F1" w:rsidP="006E1543">
            <w:pPr>
              <w:spacing w:line="163" w:lineRule="exact"/>
              <w:rPr>
                <w:sz w:val="25"/>
                <w:szCs w:val="25"/>
                <w:lang w:val="en-GB"/>
              </w:rPr>
            </w:pPr>
          </w:p>
          <w:p w14:paraId="72C9A04A"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00EB4363" w14:textId="77777777" w:rsidTr="006E1543">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5D6D6991" w14:textId="77777777" w:rsidR="005549F1" w:rsidRDefault="005549F1" w:rsidP="006E1543">
            <w:pPr>
              <w:spacing w:line="163" w:lineRule="exact"/>
              <w:rPr>
                <w:sz w:val="25"/>
                <w:szCs w:val="25"/>
                <w:lang w:val="en-GB"/>
              </w:rPr>
            </w:pPr>
          </w:p>
          <w:p w14:paraId="4977DA1C" w14:textId="77777777" w:rsidR="005549F1" w:rsidRDefault="005549F1" w:rsidP="006E1543">
            <w:pPr>
              <w:spacing w:line="245" w:lineRule="auto"/>
              <w:rPr>
                <w:sz w:val="25"/>
                <w:szCs w:val="25"/>
                <w:lang w:val="en-GB"/>
              </w:rPr>
            </w:pPr>
            <w:r>
              <w:rPr>
                <w:sz w:val="25"/>
                <w:szCs w:val="25"/>
                <w:lang w:val="en-GB"/>
              </w:rPr>
              <w:t>7.</w:t>
            </w:r>
          </w:p>
        </w:tc>
        <w:tc>
          <w:tcPr>
            <w:tcW w:w="6390" w:type="dxa"/>
            <w:tcBorders>
              <w:top w:val="single" w:sz="6" w:space="0" w:color="000000"/>
              <w:left w:val="single" w:sz="6" w:space="0" w:color="FFFFFF"/>
              <w:bottom w:val="single" w:sz="6" w:space="0" w:color="FFFFFF"/>
              <w:right w:val="nil"/>
            </w:tcBorders>
          </w:tcPr>
          <w:p w14:paraId="15F7365F" w14:textId="77777777" w:rsidR="005549F1" w:rsidRDefault="005549F1" w:rsidP="006E1543">
            <w:pPr>
              <w:spacing w:line="163" w:lineRule="exact"/>
              <w:rPr>
                <w:sz w:val="25"/>
                <w:szCs w:val="25"/>
                <w:lang w:val="en-GB"/>
              </w:rPr>
            </w:pPr>
          </w:p>
          <w:p w14:paraId="47ED97F4" w14:textId="77777777" w:rsidR="005549F1" w:rsidRDefault="005549F1" w:rsidP="006E1543">
            <w:pPr>
              <w:spacing w:line="245" w:lineRule="auto"/>
              <w:rPr>
                <w:sz w:val="25"/>
                <w:szCs w:val="25"/>
                <w:lang w:val="en-GB"/>
              </w:rPr>
            </w:pPr>
            <w:r>
              <w:rPr>
                <w:sz w:val="25"/>
                <w:szCs w:val="25"/>
                <w:lang w:val="en-GB"/>
              </w:rPr>
              <w:t>PICK - UP BODY</w:t>
            </w:r>
          </w:p>
        </w:tc>
      </w:tr>
      <w:tr w:rsidR="005549F1" w14:paraId="27D550B9"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5C84D4FA" w14:textId="77777777" w:rsidR="005549F1" w:rsidRDefault="005549F1" w:rsidP="006E1543">
            <w:pPr>
              <w:spacing w:line="163" w:lineRule="exact"/>
              <w:rPr>
                <w:sz w:val="25"/>
                <w:szCs w:val="25"/>
                <w:lang w:val="en-GB"/>
              </w:rPr>
            </w:pPr>
          </w:p>
          <w:p w14:paraId="6EEB5482"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5515F4CA" w14:textId="77777777" w:rsidR="005549F1" w:rsidRDefault="005549F1" w:rsidP="006E1543">
            <w:pPr>
              <w:spacing w:line="163" w:lineRule="exact"/>
              <w:rPr>
                <w:sz w:val="25"/>
                <w:szCs w:val="25"/>
                <w:lang w:val="en-GB"/>
              </w:rPr>
            </w:pPr>
          </w:p>
          <w:p w14:paraId="465CC312" w14:textId="77777777" w:rsidR="005549F1" w:rsidRDefault="005549F1" w:rsidP="006E1543">
            <w:pPr>
              <w:spacing w:line="245" w:lineRule="auto"/>
              <w:rPr>
                <w:sz w:val="25"/>
                <w:szCs w:val="25"/>
                <w:lang w:val="en-GB"/>
              </w:rPr>
            </w:pPr>
            <w:r>
              <w:rPr>
                <w:sz w:val="25"/>
                <w:szCs w:val="25"/>
                <w:lang w:val="en-GB"/>
              </w:rPr>
              <w:t xml:space="preserve">Roomy cab to seat 5 adults comfortably including driver, </w:t>
            </w:r>
            <w:proofErr w:type="spellStart"/>
            <w:r>
              <w:rPr>
                <w:sz w:val="25"/>
                <w:szCs w:val="25"/>
                <w:lang w:val="en-GB"/>
              </w:rPr>
              <w:t>drivers</w:t>
            </w:r>
            <w:proofErr w:type="spellEnd"/>
            <w:r>
              <w:rPr>
                <w:sz w:val="25"/>
                <w:szCs w:val="25"/>
                <w:lang w:val="en-GB"/>
              </w:rPr>
              <w:t xml:space="preserve"> seat adjustable in the first row.</w:t>
            </w:r>
          </w:p>
        </w:tc>
        <w:tc>
          <w:tcPr>
            <w:tcW w:w="1980" w:type="dxa"/>
            <w:gridSpan w:val="2"/>
            <w:tcBorders>
              <w:top w:val="single" w:sz="6" w:space="0" w:color="000000"/>
              <w:left w:val="single" w:sz="6" w:space="0" w:color="000000"/>
              <w:bottom w:val="single" w:sz="6" w:space="0" w:color="FFFFFF"/>
              <w:right w:val="single" w:sz="6" w:space="0" w:color="FFFFFF"/>
            </w:tcBorders>
          </w:tcPr>
          <w:p w14:paraId="6FB473A3" w14:textId="77777777" w:rsidR="005549F1" w:rsidRDefault="005549F1" w:rsidP="006E1543">
            <w:pPr>
              <w:spacing w:line="163" w:lineRule="exact"/>
              <w:rPr>
                <w:sz w:val="25"/>
                <w:szCs w:val="25"/>
                <w:lang w:val="en-GB"/>
              </w:rPr>
            </w:pPr>
          </w:p>
          <w:p w14:paraId="78C515D8" w14:textId="77777777" w:rsidR="005549F1" w:rsidRDefault="005549F1" w:rsidP="006E1543">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6" w:space="0" w:color="FFFFFF"/>
              <w:right w:val="double" w:sz="6" w:space="0" w:color="000000"/>
            </w:tcBorders>
          </w:tcPr>
          <w:p w14:paraId="3BE3F362" w14:textId="77777777" w:rsidR="005549F1" w:rsidRDefault="005549F1" w:rsidP="006E1543">
            <w:pPr>
              <w:spacing w:line="163" w:lineRule="exact"/>
              <w:rPr>
                <w:sz w:val="25"/>
                <w:szCs w:val="25"/>
                <w:lang w:val="en-GB"/>
              </w:rPr>
            </w:pPr>
          </w:p>
          <w:p w14:paraId="32FCD071"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441FE6B5"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3D86A299" w14:textId="77777777" w:rsidR="005549F1" w:rsidRDefault="005549F1" w:rsidP="006E1543">
            <w:pPr>
              <w:spacing w:line="163" w:lineRule="exact"/>
              <w:rPr>
                <w:sz w:val="25"/>
                <w:szCs w:val="25"/>
                <w:lang w:val="en-GB"/>
              </w:rPr>
            </w:pPr>
          </w:p>
          <w:p w14:paraId="711895CE" w14:textId="77777777" w:rsidR="005549F1" w:rsidRDefault="005549F1" w:rsidP="006E1543">
            <w:pPr>
              <w:spacing w:line="245" w:lineRule="auto"/>
              <w:rPr>
                <w:sz w:val="25"/>
                <w:szCs w:val="25"/>
                <w:lang w:val="en-GB"/>
              </w:rPr>
            </w:pPr>
            <w:r>
              <w:rPr>
                <w:sz w:val="25"/>
                <w:szCs w:val="25"/>
                <w:lang w:val="en-GB"/>
              </w:rPr>
              <w:t>b)</w:t>
            </w:r>
          </w:p>
          <w:p w14:paraId="5737F1F3" w14:textId="77777777" w:rsidR="005549F1" w:rsidRDefault="005549F1" w:rsidP="006E1543">
            <w:pPr>
              <w:spacing w:line="245" w:lineRule="auto"/>
              <w:rPr>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1849E9B2" w14:textId="77777777" w:rsidR="005549F1" w:rsidRDefault="005549F1" w:rsidP="006E1543">
            <w:pPr>
              <w:spacing w:line="163" w:lineRule="exact"/>
              <w:rPr>
                <w:sz w:val="25"/>
                <w:szCs w:val="25"/>
                <w:lang w:val="en-GB"/>
              </w:rPr>
            </w:pPr>
          </w:p>
          <w:p w14:paraId="66971326" w14:textId="77777777" w:rsidR="005549F1" w:rsidRDefault="005549F1" w:rsidP="006E1543">
            <w:pPr>
              <w:spacing w:line="245" w:lineRule="auto"/>
              <w:rPr>
                <w:sz w:val="25"/>
                <w:szCs w:val="25"/>
                <w:lang w:val="en-GB"/>
              </w:rPr>
            </w:pPr>
            <w:r>
              <w:rPr>
                <w:sz w:val="25"/>
                <w:szCs w:val="25"/>
                <w:lang w:val="en-GB"/>
              </w:rPr>
              <w:t>Adjustable seats for two with safety (seat) belts provided, first row.</w:t>
            </w:r>
          </w:p>
        </w:tc>
        <w:tc>
          <w:tcPr>
            <w:tcW w:w="1980" w:type="dxa"/>
            <w:gridSpan w:val="2"/>
            <w:tcBorders>
              <w:top w:val="single" w:sz="6" w:space="0" w:color="000000"/>
              <w:left w:val="single" w:sz="6" w:space="0" w:color="000000"/>
              <w:bottom w:val="single" w:sz="6" w:space="0" w:color="FFFFFF"/>
              <w:right w:val="single" w:sz="6" w:space="0" w:color="FFFFFF"/>
            </w:tcBorders>
          </w:tcPr>
          <w:p w14:paraId="4CC68F91" w14:textId="77777777" w:rsidR="005549F1" w:rsidRDefault="005549F1" w:rsidP="006E1543">
            <w:pPr>
              <w:spacing w:line="163" w:lineRule="exact"/>
              <w:rPr>
                <w:sz w:val="25"/>
                <w:szCs w:val="25"/>
                <w:lang w:val="en-GB"/>
              </w:rPr>
            </w:pPr>
          </w:p>
          <w:p w14:paraId="787E83B1" w14:textId="77777777" w:rsidR="005549F1" w:rsidRDefault="005549F1" w:rsidP="006E1543">
            <w:pPr>
              <w:spacing w:line="245" w:lineRule="auto"/>
              <w:jc w:val="center"/>
              <w:rPr>
                <w:sz w:val="25"/>
                <w:szCs w:val="25"/>
                <w:lang w:val="en-GB"/>
              </w:rPr>
            </w:pPr>
            <w:proofErr w:type="spellStart"/>
            <w:proofErr w:type="gramStart"/>
            <w:r>
              <w:rPr>
                <w:sz w:val="25"/>
                <w:szCs w:val="25"/>
                <w:lang w:val="en-GB"/>
              </w:rPr>
              <w:t>Yes,Yes</w:t>
            </w:r>
            <w:proofErr w:type="gramEnd"/>
            <w:r>
              <w:rPr>
                <w:sz w:val="25"/>
                <w:szCs w:val="25"/>
                <w:lang w:val="en-GB"/>
              </w:rPr>
              <w:t>,Yes</w:t>
            </w:r>
            <w:proofErr w:type="spellEnd"/>
          </w:p>
        </w:tc>
        <w:tc>
          <w:tcPr>
            <w:tcW w:w="1710" w:type="dxa"/>
            <w:tcBorders>
              <w:top w:val="single" w:sz="6" w:space="0" w:color="000000"/>
              <w:left w:val="single" w:sz="6" w:space="0" w:color="000000"/>
              <w:bottom w:val="single" w:sz="6" w:space="0" w:color="FFFFFF"/>
              <w:right w:val="double" w:sz="6" w:space="0" w:color="000000"/>
            </w:tcBorders>
          </w:tcPr>
          <w:p w14:paraId="288F0B39" w14:textId="77777777" w:rsidR="005549F1" w:rsidRDefault="005549F1" w:rsidP="006E1543">
            <w:pPr>
              <w:spacing w:line="163" w:lineRule="exact"/>
              <w:rPr>
                <w:sz w:val="25"/>
                <w:szCs w:val="25"/>
                <w:lang w:val="en-GB"/>
              </w:rPr>
            </w:pPr>
          </w:p>
          <w:p w14:paraId="12AE4F2B"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55AA6E18"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16E28F8A" w14:textId="77777777" w:rsidR="005549F1" w:rsidRDefault="005549F1" w:rsidP="006E1543">
            <w:pPr>
              <w:spacing w:line="163" w:lineRule="exact"/>
              <w:rPr>
                <w:sz w:val="25"/>
                <w:szCs w:val="25"/>
                <w:lang w:val="en-GB"/>
              </w:rPr>
            </w:pPr>
          </w:p>
          <w:p w14:paraId="0CA9562F"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575C13A0" w14:textId="77777777" w:rsidR="005549F1" w:rsidRDefault="005549F1" w:rsidP="006E1543">
            <w:pPr>
              <w:spacing w:line="163" w:lineRule="exact"/>
              <w:rPr>
                <w:sz w:val="25"/>
                <w:szCs w:val="25"/>
                <w:lang w:val="en-GB"/>
              </w:rPr>
            </w:pPr>
          </w:p>
          <w:p w14:paraId="0269D711" w14:textId="77777777" w:rsidR="005549F1" w:rsidRDefault="005549F1" w:rsidP="006E1543">
            <w:pPr>
              <w:spacing w:line="245" w:lineRule="auto"/>
              <w:rPr>
                <w:sz w:val="25"/>
                <w:szCs w:val="25"/>
                <w:lang w:val="en-GB"/>
              </w:rPr>
            </w:pPr>
            <w:r>
              <w:rPr>
                <w:sz w:val="25"/>
                <w:szCs w:val="25"/>
                <w:lang w:val="en-GB"/>
              </w:rPr>
              <w:t>Second row to seat 3 adults comfortably.</w:t>
            </w:r>
          </w:p>
        </w:tc>
        <w:tc>
          <w:tcPr>
            <w:tcW w:w="1980" w:type="dxa"/>
            <w:gridSpan w:val="2"/>
            <w:tcBorders>
              <w:top w:val="single" w:sz="6" w:space="0" w:color="000000"/>
              <w:left w:val="single" w:sz="6" w:space="0" w:color="000000"/>
              <w:bottom w:val="single" w:sz="6" w:space="0" w:color="FFFFFF"/>
              <w:right w:val="single" w:sz="6" w:space="0" w:color="FFFFFF"/>
            </w:tcBorders>
          </w:tcPr>
          <w:p w14:paraId="316C56E8" w14:textId="77777777" w:rsidR="005549F1" w:rsidRDefault="005549F1" w:rsidP="006E1543">
            <w:pPr>
              <w:spacing w:line="163" w:lineRule="exact"/>
              <w:rPr>
                <w:sz w:val="25"/>
                <w:szCs w:val="25"/>
                <w:lang w:val="en-GB"/>
              </w:rPr>
            </w:pPr>
          </w:p>
          <w:p w14:paraId="244ED0CF" w14:textId="77777777" w:rsidR="005549F1" w:rsidRDefault="005549F1" w:rsidP="006E1543">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6" w:space="0" w:color="FFFFFF"/>
              <w:right w:val="double" w:sz="6" w:space="0" w:color="000000"/>
            </w:tcBorders>
          </w:tcPr>
          <w:p w14:paraId="7EAD6D76" w14:textId="77777777" w:rsidR="005549F1" w:rsidRDefault="005549F1" w:rsidP="006E1543">
            <w:pPr>
              <w:spacing w:line="163" w:lineRule="exact"/>
              <w:rPr>
                <w:sz w:val="25"/>
                <w:szCs w:val="25"/>
                <w:lang w:val="en-GB"/>
              </w:rPr>
            </w:pPr>
          </w:p>
          <w:p w14:paraId="5E4D4705"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2288D6F4"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064E8269" w14:textId="77777777" w:rsidR="005549F1" w:rsidRDefault="005549F1" w:rsidP="006E1543">
            <w:pPr>
              <w:spacing w:line="163" w:lineRule="exact"/>
              <w:rPr>
                <w:sz w:val="25"/>
                <w:szCs w:val="25"/>
                <w:lang w:val="en-GB"/>
              </w:rPr>
            </w:pPr>
          </w:p>
          <w:p w14:paraId="0CEDBB02" w14:textId="77777777" w:rsidR="005549F1" w:rsidRDefault="005549F1" w:rsidP="006E1543">
            <w:pPr>
              <w:spacing w:line="163" w:lineRule="exact"/>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6" w:space="0" w:color="FFFFFF"/>
            </w:tcBorders>
          </w:tcPr>
          <w:p w14:paraId="172BEC6F" w14:textId="77777777" w:rsidR="005549F1" w:rsidRDefault="005549F1" w:rsidP="006E1543">
            <w:pPr>
              <w:spacing w:line="163" w:lineRule="exact"/>
              <w:rPr>
                <w:sz w:val="25"/>
                <w:szCs w:val="25"/>
                <w:lang w:val="en-GB"/>
              </w:rPr>
            </w:pPr>
          </w:p>
          <w:p w14:paraId="0B1A145A" w14:textId="77777777" w:rsidR="005549F1" w:rsidRDefault="005549F1" w:rsidP="006E1543">
            <w:pPr>
              <w:spacing w:line="245" w:lineRule="auto"/>
              <w:rPr>
                <w:sz w:val="24"/>
                <w:lang w:val="en-GB"/>
              </w:rPr>
            </w:pPr>
            <w:r>
              <w:rPr>
                <w:sz w:val="25"/>
                <w:szCs w:val="25"/>
                <w:lang w:val="en-GB"/>
              </w:rPr>
              <w:t xml:space="preserve">Seats to have safety belts conforming </w:t>
            </w:r>
            <w:r>
              <w:rPr>
                <w:sz w:val="24"/>
                <w:lang w:val="en-GB"/>
              </w:rPr>
              <w:t xml:space="preserve">to </w:t>
            </w:r>
            <w:r>
              <w:rPr>
                <w:sz w:val="25"/>
                <w:szCs w:val="25"/>
                <w:lang w:val="en-GB"/>
              </w:rPr>
              <w:t>KEBS</w:t>
            </w:r>
            <w:r>
              <w:rPr>
                <w:sz w:val="24"/>
                <w:lang w:val="en-GB"/>
              </w:rPr>
              <w:t xml:space="preserve"> 06-664: 1985 standard</w:t>
            </w:r>
            <w:r>
              <w:rPr>
                <w:sz w:val="25"/>
                <w:szCs w:val="25"/>
                <w:lang w:val="en-GB"/>
              </w:rPr>
              <w:t xml:space="preserve"> </w:t>
            </w:r>
          </w:p>
          <w:p w14:paraId="028B72C0" w14:textId="77777777" w:rsidR="005549F1" w:rsidRDefault="005549F1" w:rsidP="006E1543">
            <w:pPr>
              <w:spacing w:line="163" w:lineRule="exact"/>
              <w:rPr>
                <w:sz w:val="25"/>
                <w:szCs w:val="25"/>
                <w:lang w:val="en-GB"/>
              </w:rPr>
            </w:pPr>
          </w:p>
        </w:tc>
        <w:tc>
          <w:tcPr>
            <w:tcW w:w="1980" w:type="dxa"/>
            <w:gridSpan w:val="2"/>
            <w:tcBorders>
              <w:top w:val="single" w:sz="6" w:space="0" w:color="000000"/>
              <w:left w:val="single" w:sz="6" w:space="0" w:color="000000"/>
              <w:bottom w:val="single" w:sz="8" w:space="0" w:color="000000"/>
              <w:right w:val="single" w:sz="6" w:space="0" w:color="FFFFFF"/>
            </w:tcBorders>
          </w:tcPr>
          <w:p w14:paraId="3ABDF01D" w14:textId="77777777" w:rsidR="005549F1" w:rsidRDefault="005549F1" w:rsidP="006E1543">
            <w:pPr>
              <w:spacing w:line="163" w:lineRule="exact"/>
              <w:rPr>
                <w:sz w:val="25"/>
                <w:szCs w:val="25"/>
                <w:lang w:val="en-GB"/>
              </w:rPr>
            </w:pPr>
          </w:p>
          <w:p w14:paraId="23B16381" w14:textId="77777777" w:rsidR="005549F1" w:rsidRDefault="005549F1" w:rsidP="006E1543">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8" w:space="0" w:color="000000"/>
              <w:right w:val="double" w:sz="6" w:space="0" w:color="000000"/>
            </w:tcBorders>
          </w:tcPr>
          <w:p w14:paraId="6743039C" w14:textId="77777777" w:rsidR="005549F1" w:rsidRDefault="005549F1" w:rsidP="006E1543">
            <w:pPr>
              <w:spacing w:line="163" w:lineRule="exact"/>
              <w:rPr>
                <w:sz w:val="25"/>
                <w:szCs w:val="25"/>
                <w:lang w:val="en-GB"/>
              </w:rPr>
            </w:pPr>
          </w:p>
          <w:p w14:paraId="10EE56E9"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243CC9C0"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76AB0BDB" w14:textId="77777777" w:rsidR="005549F1" w:rsidRDefault="005549F1" w:rsidP="006E1543">
            <w:pPr>
              <w:spacing w:line="163" w:lineRule="exact"/>
              <w:rPr>
                <w:sz w:val="25"/>
                <w:szCs w:val="25"/>
                <w:lang w:val="en-GB"/>
              </w:rPr>
            </w:pPr>
          </w:p>
          <w:p w14:paraId="1AF2B9C3" w14:textId="77777777" w:rsidR="005549F1" w:rsidRDefault="005549F1" w:rsidP="006E1543">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8" w:space="0" w:color="000000"/>
            </w:tcBorders>
          </w:tcPr>
          <w:p w14:paraId="6CCD2236" w14:textId="77777777" w:rsidR="005549F1" w:rsidRDefault="005549F1" w:rsidP="006E1543">
            <w:pPr>
              <w:spacing w:line="163" w:lineRule="exact"/>
              <w:rPr>
                <w:sz w:val="25"/>
                <w:szCs w:val="25"/>
                <w:lang w:val="en-GB"/>
              </w:rPr>
            </w:pPr>
          </w:p>
          <w:p w14:paraId="14A6708C" w14:textId="77777777" w:rsidR="005549F1" w:rsidRDefault="005549F1" w:rsidP="006E1543">
            <w:pPr>
              <w:spacing w:line="245" w:lineRule="auto"/>
              <w:rPr>
                <w:sz w:val="25"/>
                <w:szCs w:val="25"/>
                <w:lang w:val="en-GB"/>
              </w:rPr>
            </w:pPr>
            <w:r>
              <w:rPr>
                <w:sz w:val="25"/>
                <w:szCs w:val="25"/>
                <w:lang w:val="en-GB"/>
              </w:rPr>
              <w:t xml:space="preserve">Robust body with secure lower hinged tailgate and a suitable </w:t>
            </w:r>
            <w:r>
              <w:rPr>
                <w:sz w:val="25"/>
                <w:szCs w:val="25"/>
                <w:lang w:val="en-GB"/>
              </w:rPr>
              <w:lastRenderedPageBreak/>
              <w:t>canvas /cover and tying system fitted or equivalent</w:t>
            </w:r>
          </w:p>
        </w:tc>
        <w:tc>
          <w:tcPr>
            <w:tcW w:w="1980" w:type="dxa"/>
            <w:gridSpan w:val="2"/>
            <w:tcBorders>
              <w:top w:val="single" w:sz="8" w:space="0" w:color="000000"/>
              <w:left w:val="single" w:sz="8" w:space="0" w:color="000000"/>
              <w:bottom w:val="single" w:sz="8" w:space="0" w:color="000000"/>
              <w:right w:val="single" w:sz="8" w:space="0" w:color="000000"/>
            </w:tcBorders>
          </w:tcPr>
          <w:p w14:paraId="5038794F" w14:textId="77777777" w:rsidR="005549F1" w:rsidRDefault="005549F1" w:rsidP="006E1543">
            <w:pPr>
              <w:spacing w:line="163" w:lineRule="exact"/>
              <w:rPr>
                <w:sz w:val="25"/>
                <w:szCs w:val="25"/>
                <w:lang w:val="en-GB"/>
              </w:rPr>
            </w:pPr>
          </w:p>
          <w:p w14:paraId="2192AC5C" w14:textId="77777777" w:rsidR="005549F1" w:rsidRDefault="005549F1" w:rsidP="006E1543">
            <w:pPr>
              <w:spacing w:line="245" w:lineRule="auto"/>
              <w:jc w:val="center"/>
              <w:rPr>
                <w:sz w:val="25"/>
                <w:szCs w:val="25"/>
                <w:lang w:val="en-GB"/>
              </w:rPr>
            </w:pPr>
            <w:r>
              <w:rPr>
                <w:sz w:val="25"/>
                <w:szCs w:val="25"/>
                <w:lang w:val="en-GB"/>
              </w:rPr>
              <w:t>Yes, mandatory</w:t>
            </w:r>
          </w:p>
        </w:tc>
        <w:tc>
          <w:tcPr>
            <w:tcW w:w="1710" w:type="dxa"/>
            <w:tcBorders>
              <w:top w:val="single" w:sz="8" w:space="0" w:color="000000"/>
              <w:left w:val="single" w:sz="8" w:space="0" w:color="000000"/>
              <w:bottom w:val="single" w:sz="8" w:space="0" w:color="000000"/>
              <w:right w:val="double" w:sz="12" w:space="0" w:color="000000"/>
            </w:tcBorders>
          </w:tcPr>
          <w:p w14:paraId="12EB050A" w14:textId="77777777" w:rsidR="005549F1" w:rsidRDefault="005549F1" w:rsidP="006E1543">
            <w:pPr>
              <w:spacing w:line="163" w:lineRule="exact"/>
              <w:rPr>
                <w:sz w:val="25"/>
                <w:szCs w:val="25"/>
                <w:lang w:val="en-GB"/>
              </w:rPr>
            </w:pPr>
          </w:p>
          <w:p w14:paraId="5D2D0C46"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0BD79EFC"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4B1488F1" w14:textId="77777777" w:rsidR="005549F1" w:rsidRDefault="005549F1" w:rsidP="006E1543">
            <w:pPr>
              <w:spacing w:line="163" w:lineRule="exact"/>
              <w:rPr>
                <w:sz w:val="25"/>
                <w:szCs w:val="25"/>
                <w:lang w:val="en-GB"/>
              </w:rPr>
            </w:pPr>
          </w:p>
          <w:p w14:paraId="6DD6563F" w14:textId="77777777" w:rsidR="005549F1" w:rsidRDefault="005549F1" w:rsidP="006E1543">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8" w:space="0" w:color="000000"/>
            </w:tcBorders>
          </w:tcPr>
          <w:p w14:paraId="52B7A0C7" w14:textId="77777777" w:rsidR="005549F1" w:rsidRDefault="005549F1" w:rsidP="006E1543">
            <w:pPr>
              <w:spacing w:line="163" w:lineRule="exact"/>
              <w:rPr>
                <w:sz w:val="25"/>
                <w:szCs w:val="25"/>
                <w:lang w:val="en-GB"/>
              </w:rPr>
            </w:pPr>
          </w:p>
          <w:p w14:paraId="699FCFBA" w14:textId="77777777" w:rsidR="005549F1" w:rsidRDefault="005549F1" w:rsidP="006E1543">
            <w:pPr>
              <w:spacing w:line="163" w:lineRule="exact"/>
              <w:rPr>
                <w:sz w:val="25"/>
                <w:szCs w:val="25"/>
                <w:lang w:val="en-GB"/>
              </w:rPr>
            </w:pPr>
          </w:p>
          <w:p w14:paraId="32F0FFD1" w14:textId="77777777" w:rsidR="005549F1" w:rsidRDefault="005549F1" w:rsidP="006E1543">
            <w:pPr>
              <w:spacing w:line="245" w:lineRule="auto"/>
              <w:rPr>
                <w:sz w:val="25"/>
                <w:szCs w:val="25"/>
                <w:lang w:val="en-GB"/>
              </w:rPr>
            </w:pPr>
            <w:r>
              <w:rPr>
                <w:sz w:val="25"/>
                <w:szCs w:val="25"/>
                <w:lang w:val="en-GB"/>
              </w:rPr>
              <w:t>Side steps and reinforcement bars</w:t>
            </w:r>
          </w:p>
        </w:tc>
        <w:tc>
          <w:tcPr>
            <w:tcW w:w="1980" w:type="dxa"/>
            <w:gridSpan w:val="2"/>
            <w:tcBorders>
              <w:top w:val="single" w:sz="8" w:space="0" w:color="000000"/>
              <w:left w:val="single" w:sz="8" w:space="0" w:color="000000"/>
              <w:bottom w:val="single" w:sz="8" w:space="0" w:color="000000"/>
              <w:right w:val="single" w:sz="8" w:space="0" w:color="000000"/>
            </w:tcBorders>
          </w:tcPr>
          <w:p w14:paraId="6292C852" w14:textId="77777777" w:rsidR="005549F1" w:rsidRDefault="005549F1" w:rsidP="006E1543">
            <w:pPr>
              <w:spacing w:line="163" w:lineRule="exact"/>
              <w:rPr>
                <w:sz w:val="25"/>
                <w:szCs w:val="25"/>
                <w:lang w:val="en-GB"/>
              </w:rPr>
            </w:pPr>
          </w:p>
          <w:p w14:paraId="341BD1FF" w14:textId="77777777" w:rsidR="005549F1" w:rsidRDefault="005549F1" w:rsidP="006E1543">
            <w:pPr>
              <w:spacing w:line="245" w:lineRule="auto"/>
              <w:jc w:val="center"/>
              <w:rPr>
                <w:sz w:val="25"/>
                <w:szCs w:val="25"/>
                <w:lang w:val="en-GB"/>
              </w:rPr>
            </w:pPr>
            <w:r>
              <w:rPr>
                <w:sz w:val="25"/>
                <w:szCs w:val="25"/>
                <w:lang w:val="en-GB"/>
              </w:rPr>
              <w:t>Yes, mandatory</w:t>
            </w:r>
          </w:p>
        </w:tc>
        <w:tc>
          <w:tcPr>
            <w:tcW w:w="1710" w:type="dxa"/>
            <w:tcBorders>
              <w:top w:val="single" w:sz="8" w:space="0" w:color="000000"/>
              <w:left w:val="single" w:sz="8" w:space="0" w:color="000000"/>
              <w:bottom w:val="single" w:sz="8" w:space="0" w:color="000000"/>
              <w:right w:val="double" w:sz="12" w:space="0" w:color="000000"/>
            </w:tcBorders>
          </w:tcPr>
          <w:p w14:paraId="2A54062B" w14:textId="77777777" w:rsidR="005549F1" w:rsidRDefault="005549F1" w:rsidP="006E1543">
            <w:pPr>
              <w:spacing w:line="163" w:lineRule="exact"/>
              <w:rPr>
                <w:sz w:val="25"/>
                <w:szCs w:val="25"/>
                <w:lang w:val="en-GB"/>
              </w:rPr>
            </w:pPr>
          </w:p>
          <w:p w14:paraId="747D73FD"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0EC7D0DE" w14:textId="77777777" w:rsidTr="006E1543">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69FAD694" w14:textId="77777777" w:rsidR="005549F1" w:rsidRDefault="005549F1" w:rsidP="006E1543">
            <w:pPr>
              <w:spacing w:line="163" w:lineRule="exact"/>
              <w:rPr>
                <w:sz w:val="25"/>
                <w:szCs w:val="25"/>
                <w:lang w:val="en-GB"/>
              </w:rPr>
            </w:pPr>
          </w:p>
          <w:p w14:paraId="5706CBF9" w14:textId="77777777" w:rsidR="005549F1" w:rsidRDefault="005549F1" w:rsidP="006E1543">
            <w:pPr>
              <w:spacing w:line="245" w:lineRule="auto"/>
              <w:rPr>
                <w:sz w:val="25"/>
                <w:szCs w:val="25"/>
                <w:lang w:val="en-GB"/>
              </w:rPr>
            </w:pPr>
            <w:r>
              <w:rPr>
                <w:sz w:val="25"/>
                <w:szCs w:val="25"/>
                <w:lang w:val="en-GB"/>
              </w:rPr>
              <w:t>8.</w:t>
            </w:r>
          </w:p>
        </w:tc>
        <w:tc>
          <w:tcPr>
            <w:tcW w:w="6390" w:type="dxa"/>
            <w:tcBorders>
              <w:top w:val="single" w:sz="6" w:space="0" w:color="000000"/>
              <w:left w:val="single" w:sz="6" w:space="0" w:color="FFFFFF"/>
              <w:bottom w:val="single" w:sz="6" w:space="0" w:color="FFFFFF"/>
              <w:right w:val="nil"/>
            </w:tcBorders>
          </w:tcPr>
          <w:p w14:paraId="3ACBF1FD" w14:textId="77777777" w:rsidR="005549F1" w:rsidRDefault="005549F1" w:rsidP="006E1543">
            <w:pPr>
              <w:spacing w:line="163" w:lineRule="exact"/>
              <w:rPr>
                <w:sz w:val="25"/>
                <w:szCs w:val="25"/>
                <w:lang w:val="en-GB"/>
              </w:rPr>
            </w:pPr>
          </w:p>
          <w:p w14:paraId="3D0F4B48" w14:textId="77777777" w:rsidR="005549F1" w:rsidRDefault="005549F1" w:rsidP="006E1543">
            <w:pPr>
              <w:spacing w:line="245" w:lineRule="auto"/>
              <w:rPr>
                <w:sz w:val="25"/>
                <w:szCs w:val="25"/>
                <w:lang w:val="en-GB"/>
              </w:rPr>
            </w:pPr>
            <w:r>
              <w:rPr>
                <w:sz w:val="25"/>
                <w:szCs w:val="25"/>
                <w:lang w:val="en-GB"/>
              </w:rPr>
              <w:t>BODY AND FINISH</w:t>
            </w:r>
          </w:p>
        </w:tc>
      </w:tr>
      <w:tr w:rsidR="005549F1" w14:paraId="6433B207"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22A4819C" w14:textId="77777777" w:rsidR="005549F1" w:rsidRDefault="005549F1" w:rsidP="006E1543">
            <w:pPr>
              <w:spacing w:line="163" w:lineRule="exact"/>
              <w:rPr>
                <w:sz w:val="25"/>
                <w:szCs w:val="25"/>
                <w:lang w:val="en-GB"/>
              </w:rPr>
            </w:pPr>
          </w:p>
          <w:p w14:paraId="1C0CF08D"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37751183" w14:textId="77777777" w:rsidR="005549F1" w:rsidRDefault="005549F1" w:rsidP="006E1543">
            <w:pPr>
              <w:spacing w:line="163" w:lineRule="exact"/>
              <w:rPr>
                <w:sz w:val="25"/>
                <w:szCs w:val="25"/>
                <w:lang w:val="en-GB"/>
              </w:rPr>
            </w:pPr>
          </w:p>
          <w:p w14:paraId="212DA296" w14:textId="77777777" w:rsidR="005549F1" w:rsidRDefault="005549F1" w:rsidP="006E1543">
            <w:pPr>
              <w:spacing w:line="245" w:lineRule="auto"/>
              <w:rPr>
                <w:sz w:val="25"/>
                <w:szCs w:val="25"/>
                <w:lang w:val="en-GB"/>
              </w:rPr>
            </w:pPr>
            <w:r>
              <w:rPr>
                <w:sz w:val="25"/>
                <w:szCs w:val="25"/>
                <w:lang w:val="en-GB"/>
              </w:rPr>
              <w:t>All exterior body panels made non</w:t>
            </w:r>
            <w:r>
              <w:rPr>
                <w:sz w:val="25"/>
                <w:szCs w:val="25"/>
                <w:lang w:val="en-GB"/>
              </w:rPr>
              <w:noBreakHyphen/>
              <w:t>corrosive, and all external steel fitting to be galvanised or painted.</w:t>
            </w:r>
          </w:p>
        </w:tc>
        <w:tc>
          <w:tcPr>
            <w:tcW w:w="1980" w:type="dxa"/>
            <w:gridSpan w:val="2"/>
            <w:tcBorders>
              <w:top w:val="single" w:sz="6" w:space="0" w:color="000000"/>
              <w:left w:val="single" w:sz="6" w:space="0" w:color="000000"/>
              <w:bottom w:val="single" w:sz="6" w:space="0" w:color="FFFFFF"/>
              <w:right w:val="single" w:sz="6" w:space="0" w:color="FFFFFF"/>
            </w:tcBorders>
          </w:tcPr>
          <w:p w14:paraId="6EC31FB8" w14:textId="77777777" w:rsidR="005549F1" w:rsidRDefault="005549F1" w:rsidP="006E1543">
            <w:pPr>
              <w:spacing w:line="163" w:lineRule="exact"/>
              <w:rPr>
                <w:sz w:val="25"/>
                <w:szCs w:val="25"/>
                <w:lang w:val="en-GB"/>
              </w:rPr>
            </w:pPr>
          </w:p>
          <w:p w14:paraId="4EA4BDC5" w14:textId="77777777" w:rsidR="005549F1" w:rsidRDefault="005549F1" w:rsidP="006E1543">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6" w:space="0" w:color="FFFFFF"/>
              <w:right w:val="double" w:sz="6" w:space="0" w:color="000000"/>
            </w:tcBorders>
          </w:tcPr>
          <w:p w14:paraId="21110603" w14:textId="77777777" w:rsidR="005549F1" w:rsidRDefault="005549F1" w:rsidP="006E1543">
            <w:pPr>
              <w:spacing w:line="163" w:lineRule="exact"/>
              <w:rPr>
                <w:sz w:val="25"/>
                <w:szCs w:val="25"/>
                <w:lang w:val="en-GB"/>
              </w:rPr>
            </w:pPr>
          </w:p>
          <w:p w14:paraId="25205398"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26A8183B"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2E419F25" w14:textId="77777777" w:rsidR="005549F1" w:rsidRDefault="005549F1" w:rsidP="006E1543">
            <w:pPr>
              <w:spacing w:line="163" w:lineRule="exact"/>
              <w:rPr>
                <w:sz w:val="25"/>
                <w:szCs w:val="25"/>
                <w:lang w:val="en-GB"/>
              </w:rPr>
            </w:pPr>
          </w:p>
          <w:p w14:paraId="268317CC"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0E34C048" w14:textId="77777777" w:rsidR="005549F1" w:rsidRDefault="005549F1" w:rsidP="006E1543">
            <w:pPr>
              <w:spacing w:line="163" w:lineRule="exact"/>
              <w:rPr>
                <w:sz w:val="25"/>
                <w:szCs w:val="25"/>
                <w:lang w:val="en-GB"/>
              </w:rPr>
            </w:pPr>
          </w:p>
          <w:p w14:paraId="18C15576" w14:textId="77777777" w:rsidR="005549F1" w:rsidRDefault="005549F1" w:rsidP="006E1543">
            <w:pPr>
              <w:spacing w:line="245" w:lineRule="auto"/>
              <w:rPr>
                <w:sz w:val="25"/>
                <w:szCs w:val="25"/>
                <w:lang w:val="en-GB"/>
              </w:rPr>
            </w:pPr>
            <w:r>
              <w:rPr>
                <w:sz w:val="25"/>
                <w:szCs w:val="25"/>
                <w:lang w:val="en-GB"/>
              </w:rPr>
              <w:t>Anti</w:t>
            </w:r>
            <w:r>
              <w:rPr>
                <w:sz w:val="25"/>
                <w:szCs w:val="25"/>
                <w:lang w:val="en-GB"/>
              </w:rPr>
              <w:noBreakHyphen/>
              <w:t>rust compound applied to underbody for sea side operation.</w:t>
            </w:r>
          </w:p>
        </w:tc>
        <w:tc>
          <w:tcPr>
            <w:tcW w:w="1980" w:type="dxa"/>
            <w:gridSpan w:val="2"/>
            <w:tcBorders>
              <w:top w:val="single" w:sz="6" w:space="0" w:color="000000"/>
              <w:left w:val="single" w:sz="6" w:space="0" w:color="000000"/>
              <w:bottom w:val="single" w:sz="8" w:space="0" w:color="000000"/>
              <w:right w:val="single" w:sz="6" w:space="0" w:color="FFFFFF"/>
            </w:tcBorders>
          </w:tcPr>
          <w:p w14:paraId="4BF85866" w14:textId="77777777" w:rsidR="005549F1" w:rsidRDefault="005549F1" w:rsidP="006E1543">
            <w:pPr>
              <w:spacing w:line="163" w:lineRule="exact"/>
              <w:rPr>
                <w:sz w:val="25"/>
                <w:szCs w:val="25"/>
                <w:lang w:val="en-GB"/>
              </w:rPr>
            </w:pPr>
          </w:p>
          <w:p w14:paraId="1164144E" w14:textId="77777777" w:rsidR="005549F1" w:rsidRDefault="005549F1" w:rsidP="006E1543">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8" w:space="0" w:color="000000"/>
              <w:right w:val="double" w:sz="6" w:space="0" w:color="000000"/>
            </w:tcBorders>
          </w:tcPr>
          <w:p w14:paraId="476BA03E" w14:textId="77777777" w:rsidR="005549F1" w:rsidRDefault="005549F1" w:rsidP="006E1543">
            <w:pPr>
              <w:spacing w:line="163" w:lineRule="exact"/>
              <w:rPr>
                <w:sz w:val="25"/>
                <w:szCs w:val="25"/>
                <w:lang w:val="en-GB"/>
              </w:rPr>
            </w:pPr>
          </w:p>
          <w:p w14:paraId="06EF554D"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03837F93"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19B65E30" w14:textId="77777777" w:rsidR="005549F1" w:rsidRDefault="005549F1" w:rsidP="006E1543">
            <w:pPr>
              <w:spacing w:line="163" w:lineRule="exact"/>
              <w:rPr>
                <w:sz w:val="25"/>
                <w:szCs w:val="25"/>
                <w:lang w:val="en-GB"/>
              </w:rPr>
            </w:pPr>
          </w:p>
          <w:p w14:paraId="0448073F"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8" w:space="0" w:color="000000"/>
            </w:tcBorders>
          </w:tcPr>
          <w:p w14:paraId="5A4AAB04" w14:textId="77777777" w:rsidR="005549F1" w:rsidRDefault="005549F1" w:rsidP="006E1543">
            <w:pPr>
              <w:spacing w:line="163" w:lineRule="exact"/>
              <w:rPr>
                <w:sz w:val="25"/>
                <w:szCs w:val="25"/>
                <w:lang w:val="en-GB"/>
              </w:rPr>
            </w:pPr>
          </w:p>
          <w:p w14:paraId="7D8F9BF4" w14:textId="77777777" w:rsidR="005549F1" w:rsidRDefault="005549F1" w:rsidP="006E1543">
            <w:pPr>
              <w:spacing w:line="245" w:lineRule="auto"/>
              <w:rPr>
                <w:sz w:val="25"/>
                <w:szCs w:val="25"/>
                <w:lang w:val="en-GB"/>
              </w:rPr>
            </w:pPr>
            <w:r>
              <w:rPr>
                <w:sz w:val="25"/>
                <w:szCs w:val="25"/>
                <w:lang w:val="en-GB"/>
              </w:rPr>
              <w:t>Body finish, high gloss colour (to be specified by user)</w:t>
            </w:r>
          </w:p>
        </w:tc>
        <w:tc>
          <w:tcPr>
            <w:tcW w:w="1980" w:type="dxa"/>
            <w:gridSpan w:val="2"/>
            <w:tcBorders>
              <w:top w:val="single" w:sz="8" w:space="0" w:color="000000"/>
              <w:left w:val="single" w:sz="8" w:space="0" w:color="000000"/>
              <w:bottom w:val="single" w:sz="8" w:space="0" w:color="000000"/>
              <w:right w:val="single" w:sz="8" w:space="0" w:color="000000"/>
            </w:tcBorders>
          </w:tcPr>
          <w:p w14:paraId="095EE83D" w14:textId="77777777" w:rsidR="005549F1" w:rsidRDefault="005549F1" w:rsidP="006E1543">
            <w:pPr>
              <w:spacing w:line="163" w:lineRule="exact"/>
              <w:rPr>
                <w:sz w:val="25"/>
                <w:szCs w:val="25"/>
                <w:lang w:val="en-GB"/>
              </w:rPr>
            </w:pPr>
          </w:p>
          <w:p w14:paraId="190024BC" w14:textId="77777777" w:rsidR="005549F1" w:rsidRDefault="005549F1" w:rsidP="006E1543">
            <w:pPr>
              <w:spacing w:line="245" w:lineRule="auto"/>
              <w:jc w:val="center"/>
              <w:rPr>
                <w:sz w:val="25"/>
                <w:szCs w:val="25"/>
                <w:lang w:val="en-GB"/>
              </w:rPr>
            </w:pPr>
            <w:r>
              <w:rPr>
                <w:sz w:val="25"/>
                <w:szCs w:val="25"/>
                <w:lang w:val="en-GB"/>
              </w:rPr>
              <w:t>Yes</w:t>
            </w:r>
          </w:p>
        </w:tc>
        <w:tc>
          <w:tcPr>
            <w:tcW w:w="1710" w:type="dxa"/>
            <w:tcBorders>
              <w:top w:val="single" w:sz="8" w:space="0" w:color="000000"/>
              <w:left w:val="single" w:sz="8" w:space="0" w:color="000000"/>
              <w:bottom w:val="single" w:sz="8" w:space="0" w:color="000000"/>
              <w:right w:val="double" w:sz="12" w:space="0" w:color="000000"/>
            </w:tcBorders>
          </w:tcPr>
          <w:p w14:paraId="358DF918" w14:textId="77777777" w:rsidR="005549F1" w:rsidRDefault="005549F1" w:rsidP="006E1543">
            <w:pPr>
              <w:spacing w:line="163" w:lineRule="exact"/>
              <w:rPr>
                <w:sz w:val="25"/>
                <w:szCs w:val="25"/>
                <w:lang w:val="en-GB"/>
              </w:rPr>
            </w:pPr>
          </w:p>
          <w:p w14:paraId="2299DB6C"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77283C2F" w14:textId="77777777" w:rsidTr="006E1543">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66C1ECDD" w14:textId="77777777" w:rsidR="005549F1" w:rsidRDefault="005549F1" w:rsidP="006E1543">
            <w:pPr>
              <w:spacing w:line="163" w:lineRule="exact"/>
              <w:rPr>
                <w:sz w:val="25"/>
                <w:szCs w:val="25"/>
                <w:lang w:val="en-GB"/>
              </w:rPr>
            </w:pPr>
          </w:p>
          <w:p w14:paraId="38A8B88C" w14:textId="77777777" w:rsidR="005549F1" w:rsidRDefault="005549F1" w:rsidP="006E1543">
            <w:pPr>
              <w:spacing w:line="245" w:lineRule="auto"/>
              <w:rPr>
                <w:sz w:val="25"/>
                <w:szCs w:val="25"/>
                <w:lang w:val="en-GB"/>
              </w:rPr>
            </w:pPr>
            <w:r>
              <w:rPr>
                <w:sz w:val="25"/>
                <w:szCs w:val="25"/>
                <w:lang w:val="en-GB"/>
              </w:rPr>
              <w:t>9.</w:t>
            </w:r>
          </w:p>
        </w:tc>
        <w:tc>
          <w:tcPr>
            <w:tcW w:w="6390" w:type="dxa"/>
            <w:tcBorders>
              <w:top w:val="single" w:sz="6" w:space="0" w:color="000000"/>
              <w:left w:val="single" w:sz="6" w:space="0" w:color="FFFFFF"/>
              <w:bottom w:val="single" w:sz="6" w:space="0" w:color="FFFFFF"/>
              <w:right w:val="nil"/>
            </w:tcBorders>
          </w:tcPr>
          <w:p w14:paraId="3BBC99AB" w14:textId="77777777" w:rsidR="005549F1" w:rsidRDefault="005549F1" w:rsidP="006E1543">
            <w:pPr>
              <w:spacing w:line="163" w:lineRule="exact"/>
              <w:rPr>
                <w:sz w:val="25"/>
                <w:szCs w:val="25"/>
                <w:lang w:val="en-GB"/>
              </w:rPr>
            </w:pPr>
          </w:p>
          <w:p w14:paraId="4D60018C" w14:textId="77777777" w:rsidR="005549F1" w:rsidRDefault="005549F1" w:rsidP="006E1543">
            <w:pPr>
              <w:tabs>
                <w:tab w:val="left" w:pos="-1440"/>
              </w:tabs>
              <w:spacing w:line="245" w:lineRule="auto"/>
              <w:rPr>
                <w:sz w:val="25"/>
                <w:szCs w:val="25"/>
                <w:lang w:val="en-GB"/>
              </w:rPr>
            </w:pPr>
            <w:r>
              <w:rPr>
                <w:sz w:val="25"/>
                <w:szCs w:val="25"/>
                <w:lang w:val="en-GB"/>
              </w:rPr>
              <w:t>ELECTRICAL SYSTEM AND INSTRUMENTS</w:t>
            </w:r>
            <w:r>
              <w:rPr>
                <w:sz w:val="25"/>
                <w:szCs w:val="25"/>
                <w:lang w:val="en-GB"/>
              </w:rPr>
              <w:tab/>
              <w:t xml:space="preserve">     </w:t>
            </w:r>
          </w:p>
        </w:tc>
      </w:tr>
      <w:tr w:rsidR="005549F1" w14:paraId="4151934C"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5D99DF98" w14:textId="77777777" w:rsidR="005549F1" w:rsidRDefault="005549F1" w:rsidP="006E1543">
            <w:pPr>
              <w:spacing w:line="163" w:lineRule="exact"/>
              <w:rPr>
                <w:sz w:val="25"/>
                <w:szCs w:val="25"/>
                <w:lang w:val="en-GB"/>
              </w:rPr>
            </w:pPr>
          </w:p>
          <w:p w14:paraId="7323A242"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3914A83A" w14:textId="77777777" w:rsidR="005549F1" w:rsidRDefault="005549F1" w:rsidP="006E1543">
            <w:pPr>
              <w:spacing w:line="163" w:lineRule="exact"/>
              <w:rPr>
                <w:sz w:val="25"/>
                <w:szCs w:val="25"/>
                <w:lang w:val="en-GB"/>
              </w:rPr>
            </w:pPr>
          </w:p>
          <w:p w14:paraId="6886826C" w14:textId="77777777" w:rsidR="005549F1" w:rsidRDefault="005549F1" w:rsidP="006E1543">
            <w:pPr>
              <w:spacing w:line="245" w:lineRule="auto"/>
              <w:rPr>
                <w:sz w:val="25"/>
                <w:szCs w:val="25"/>
                <w:lang w:val="en-GB"/>
              </w:rPr>
            </w:pPr>
            <w:r>
              <w:rPr>
                <w:sz w:val="25"/>
                <w:szCs w:val="25"/>
                <w:lang w:val="en-GB"/>
              </w:rPr>
              <w:t>System voltage, negative earth, with alternator charging</w:t>
            </w:r>
          </w:p>
        </w:tc>
        <w:tc>
          <w:tcPr>
            <w:tcW w:w="1890" w:type="dxa"/>
            <w:tcBorders>
              <w:top w:val="single" w:sz="6" w:space="0" w:color="000000"/>
              <w:left w:val="single" w:sz="6" w:space="0" w:color="000000"/>
              <w:bottom w:val="single" w:sz="6" w:space="0" w:color="FFFFFF"/>
              <w:right w:val="single" w:sz="6" w:space="0" w:color="FFFFFF"/>
            </w:tcBorders>
          </w:tcPr>
          <w:p w14:paraId="0B4662C6" w14:textId="77777777" w:rsidR="005549F1" w:rsidRDefault="005549F1" w:rsidP="006E1543">
            <w:pPr>
              <w:spacing w:line="163" w:lineRule="exact"/>
              <w:rPr>
                <w:sz w:val="25"/>
                <w:szCs w:val="25"/>
                <w:lang w:val="en-GB"/>
              </w:rPr>
            </w:pPr>
          </w:p>
          <w:p w14:paraId="2647EADF" w14:textId="77777777" w:rsidR="005549F1" w:rsidRDefault="005549F1" w:rsidP="006E1543">
            <w:pPr>
              <w:spacing w:line="245" w:lineRule="auto"/>
              <w:jc w:val="center"/>
              <w:rPr>
                <w:sz w:val="25"/>
                <w:szCs w:val="25"/>
                <w:lang w:val="en-GB"/>
              </w:rPr>
            </w:pPr>
            <w:r>
              <w:rPr>
                <w:sz w:val="25"/>
                <w:szCs w:val="25"/>
                <w:lang w:val="en-GB"/>
              </w:rPr>
              <w:t>12V, Yes, Yes</w:t>
            </w:r>
          </w:p>
        </w:tc>
        <w:tc>
          <w:tcPr>
            <w:tcW w:w="1800" w:type="dxa"/>
            <w:gridSpan w:val="2"/>
            <w:tcBorders>
              <w:top w:val="single" w:sz="6" w:space="0" w:color="000000"/>
              <w:left w:val="single" w:sz="6" w:space="0" w:color="000000"/>
              <w:bottom w:val="single" w:sz="6" w:space="0" w:color="FFFFFF"/>
              <w:right w:val="double" w:sz="6" w:space="0" w:color="000000"/>
            </w:tcBorders>
          </w:tcPr>
          <w:p w14:paraId="300A358B" w14:textId="77777777" w:rsidR="005549F1" w:rsidRDefault="005549F1" w:rsidP="006E1543">
            <w:pPr>
              <w:spacing w:line="163" w:lineRule="exact"/>
              <w:rPr>
                <w:sz w:val="25"/>
                <w:szCs w:val="25"/>
                <w:lang w:val="en-GB"/>
              </w:rPr>
            </w:pPr>
          </w:p>
          <w:p w14:paraId="12B4E8BF"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63717E91"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718C8F04" w14:textId="77777777" w:rsidR="005549F1" w:rsidRDefault="005549F1" w:rsidP="006E1543">
            <w:pPr>
              <w:spacing w:line="163" w:lineRule="exact"/>
              <w:rPr>
                <w:sz w:val="25"/>
                <w:szCs w:val="25"/>
                <w:lang w:val="en-GB"/>
              </w:rPr>
            </w:pPr>
          </w:p>
          <w:p w14:paraId="38578670"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10CD4571" w14:textId="77777777" w:rsidR="005549F1" w:rsidRDefault="005549F1" w:rsidP="006E1543">
            <w:pPr>
              <w:spacing w:line="163" w:lineRule="exact"/>
              <w:rPr>
                <w:sz w:val="25"/>
                <w:szCs w:val="25"/>
                <w:lang w:val="en-GB"/>
              </w:rPr>
            </w:pPr>
          </w:p>
          <w:p w14:paraId="2DEDAFDB" w14:textId="77777777" w:rsidR="005549F1" w:rsidRDefault="005549F1" w:rsidP="006E1543">
            <w:pPr>
              <w:spacing w:line="245" w:lineRule="auto"/>
              <w:rPr>
                <w:sz w:val="25"/>
                <w:szCs w:val="25"/>
                <w:lang w:val="en-GB"/>
              </w:rPr>
            </w:pPr>
            <w:r>
              <w:rPr>
                <w:sz w:val="25"/>
                <w:szCs w:val="25"/>
                <w:lang w:val="en-GB"/>
              </w:rPr>
              <w:t>Battery capacity.</w:t>
            </w:r>
          </w:p>
        </w:tc>
        <w:tc>
          <w:tcPr>
            <w:tcW w:w="1890" w:type="dxa"/>
            <w:tcBorders>
              <w:top w:val="single" w:sz="6" w:space="0" w:color="000000"/>
              <w:left w:val="single" w:sz="6" w:space="0" w:color="000000"/>
              <w:bottom w:val="single" w:sz="6" w:space="0" w:color="FFFFFF"/>
              <w:right w:val="single" w:sz="6" w:space="0" w:color="FFFFFF"/>
            </w:tcBorders>
          </w:tcPr>
          <w:p w14:paraId="12803A0E" w14:textId="77777777" w:rsidR="005549F1" w:rsidRDefault="005549F1" w:rsidP="006E1543">
            <w:pPr>
              <w:spacing w:line="163" w:lineRule="exact"/>
              <w:rPr>
                <w:sz w:val="25"/>
                <w:szCs w:val="25"/>
                <w:lang w:val="en-GB"/>
              </w:rPr>
            </w:pPr>
          </w:p>
          <w:p w14:paraId="5C3FE83A" w14:textId="77777777" w:rsidR="005549F1" w:rsidRDefault="005549F1" w:rsidP="006E1543">
            <w:pPr>
              <w:spacing w:line="245" w:lineRule="auto"/>
              <w:jc w:val="center"/>
              <w:rPr>
                <w:sz w:val="25"/>
                <w:szCs w:val="25"/>
                <w:lang w:val="en-GB"/>
              </w:rPr>
            </w:pPr>
            <w:r>
              <w:rPr>
                <w:sz w:val="25"/>
                <w:szCs w:val="25"/>
                <w:lang w:val="en-GB"/>
              </w:rPr>
              <w:t>specify</w:t>
            </w:r>
          </w:p>
        </w:tc>
        <w:tc>
          <w:tcPr>
            <w:tcW w:w="1800" w:type="dxa"/>
            <w:gridSpan w:val="2"/>
            <w:tcBorders>
              <w:top w:val="single" w:sz="6" w:space="0" w:color="000000"/>
              <w:left w:val="single" w:sz="6" w:space="0" w:color="000000"/>
              <w:bottom w:val="single" w:sz="6" w:space="0" w:color="FFFFFF"/>
              <w:right w:val="double" w:sz="6" w:space="0" w:color="000000"/>
            </w:tcBorders>
          </w:tcPr>
          <w:p w14:paraId="1ABCDB4E" w14:textId="77777777" w:rsidR="005549F1" w:rsidRDefault="005549F1" w:rsidP="006E1543">
            <w:pPr>
              <w:spacing w:line="163" w:lineRule="exact"/>
              <w:rPr>
                <w:sz w:val="25"/>
                <w:szCs w:val="25"/>
                <w:lang w:val="en-GB"/>
              </w:rPr>
            </w:pPr>
          </w:p>
          <w:p w14:paraId="5A35F7D5" w14:textId="77777777" w:rsidR="005549F1" w:rsidRDefault="005549F1" w:rsidP="006E1543">
            <w:pPr>
              <w:spacing w:line="245" w:lineRule="auto"/>
              <w:jc w:val="right"/>
              <w:rPr>
                <w:sz w:val="25"/>
                <w:szCs w:val="25"/>
                <w:lang w:val="en-GB"/>
              </w:rPr>
            </w:pPr>
            <w:r>
              <w:rPr>
                <w:sz w:val="25"/>
                <w:szCs w:val="25"/>
                <w:lang w:val="en-GB"/>
              </w:rPr>
              <w:t xml:space="preserve">______  </w:t>
            </w:r>
          </w:p>
        </w:tc>
      </w:tr>
      <w:tr w:rsidR="005549F1" w14:paraId="2429CE87"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141178DD" w14:textId="77777777" w:rsidR="005549F1" w:rsidRDefault="005549F1" w:rsidP="006E1543">
            <w:pPr>
              <w:spacing w:line="163" w:lineRule="exact"/>
              <w:rPr>
                <w:sz w:val="25"/>
                <w:szCs w:val="25"/>
                <w:lang w:val="en-GB"/>
              </w:rPr>
            </w:pPr>
          </w:p>
          <w:p w14:paraId="7D56773F"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7929983B" w14:textId="77777777" w:rsidR="005549F1" w:rsidRDefault="005549F1" w:rsidP="006E1543">
            <w:pPr>
              <w:spacing w:line="163" w:lineRule="exact"/>
              <w:rPr>
                <w:sz w:val="25"/>
                <w:szCs w:val="25"/>
                <w:lang w:val="en-GB"/>
              </w:rPr>
            </w:pPr>
          </w:p>
          <w:p w14:paraId="4BC20273" w14:textId="77777777" w:rsidR="005549F1" w:rsidRDefault="005549F1" w:rsidP="006E1543">
            <w:pPr>
              <w:spacing w:line="245" w:lineRule="auto"/>
              <w:rPr>
                <w:sz w:val="25"/>
                <w:szCs w:val="25"/>
                <w:lang w:val="en-GB"/>
              </w:rPr>
            </w:pPr>
            <w:r>
              <w:rPr>
                <w:sz w:val="25"/>
                <w:szCs w:val="25"/>
                <w:lang w:val="en-GB"/>
              </w:rPr>
              <w:t>Full lighting to conform to Cap 403 Subs.23</w:t>
            </w:r>
            <w:r>
              <w:rPr>
                <w:sz w:val="25"/>
                <w:szCs w:val="25"/>
                <w:lang w:val="en-GB"/>
              </w:rPr>
              <w:noBreakHyphen/>
              <w:t>Kenya Traffic Act.</w:t>
            </w:r>
          </w:p>
        </w:tc>
        <w:tc>
          <w:tcPr>
            <w:tcW w:w="1890" w:type="dxa"/>
            <w:tcBorders>
              <w:top w:val="single" w:sz="6" w:space="0" w:color="000000"/>
              <w:left w:val="single" w:sz="6" w:space="0" w:color="000000"/>
              <w:bottom w:val="single" w:sz="8" w:space="0" w:color="000000"/>
              <w:right w:val="single" w:sz="6" w:space="0" w:color="FFFFFF"/>
            </w:tcBorders>
          </w:tcPr>
          <w:p w14:paraId="6CE4C8B8" w14:textId="77777777" w:rsidR="005549F1" w:rsidRDefault="005549F1" w:rsidP="006E1543">
            <w:pPr>
              <w:spacing w:line="163" w:lineRule="exact"/>
              <w:rPr>
                <w:sz w:val="25"/>
                <w:szCs w:val="25"/>
                <w:lang w:val="en-GB"/>
              </w:rPr>
            </w:pPr>
          </w:p>
          <w:p w14:paraId="1FF53DF8" w14:textId="77777777" w:rsidR="005549F1" w:rsidRDefault="005549F1" w:rsidP="006E1543">
            <w:pPr>
              <w:spacing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6" w:space="0" w:color="000000"/>
              <w:bottom w:val="single" w:sz="8" w:space="0" w:color="000000"/>
              <w:right w:val="double" w:sz="6" w:space="0" w:color="000000"/>
            </w:tcBorders>
          </w:tcPr>
          <w:p w14:paraId="1E572824" w14:textId="77777777" w:rsidR="005549F1" w:rsidRDefault="005549F1" w:rsidP="006E1543">
            <w:pPr>
              <w:spacing w:line="163" w:lineRule="exact"/>
              <w:rPr>
                <w:sz w:val="25"/>
                <w:szCs w:val="25"/>
                <w:lang w:val="en-GB"/>
              </w:rPr>
            </w:pPr>
          </w:p>
          <w:p w14:paraId="10ABA6C7"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26C5DAF3" w14:textId="77777777" w:rsidTr="006E1543">
        <w:tc>
          <w:tcPr>
            <w:tcW w:w="1080" w:type="dxa"/>
            <w:gridSpan w:val="2"/>
            <w:tcBorders>
              <w:top w:val="single" w:sz="6" w:space="0" w:color="000000"/>
              <w:left w:val="double" w:sz="12" w:space="0" w:color="000000"/>
              <w:bottom w:val="single" w:sz="8" w:space="0" w:color="000000"/>
              <w:right w:val="single" w:sz="6" w:space="0" w:color="FFFFFF"/>
            </w:tcBorders>
          </w:tcPr>
          <w:p w14:paraId="72E4C74A" w14:textId="77777777" w:rsidR="005549F1" w:rsidRDefault="005549F1" w:rsidP="006E1543">
            <w:pPr>
              <w:spacing w:line="163" w:lineRule="exact"/>
              <w:rPr>
                <w:sz w:val="25"/>
                <w:szCs w:val="25"/>
                <w:lang w:val="en-GB"/>
              </w:rPr>
            </w:pPr>
          </w:p>
          <w:p w14:paraId="4DBE4F34" w14:textId="77777777" w:rsidR="005549F1" w:rsidRDefault="005549F1" w:rsidP="006E1543">
            <w:pPr>
              <w:spacing w:line="245" w:lineRule="auto"/>
              <w:rPr>
                <w:sz w:val="25"/>
                <w:szCs w:val="25"/>
                <w:lang w:val="en-GB"/>
              </w:rPr>
            </w:pPr>
            <w:r>
              <w:rPr>
                <w:sz w:val="25"/>
                <w:szCs w:val="25"/>
                <w:lang w:val="en-GB"/>
              </w:rPr>
              <w:t>d)</w:t>
            </w:r>
          </w:p>
        </w:tc>
        <w:tc>
          <w:tcPr>
            <w:tcW w:w="6390" w:type="dxa"/>
            <w:tcBorders>
              <w:top w:val="single" w:sz="6" w:space="0" w:color="000000"/>
              <w:left w:val="single" w:sz="6" w:space="0" w:color="FFFFFF"/>
              <w:bottom w:val="single" w:sz="8" w:space="0" w:color="000000"/>
              <w:right w:val="single" w:sz="8" w:space="0" w:color="000000"/>
            </w:tcBorders>
          </w:tcPr>
          <w:p w14:paraId="18F15855" w14:textId="77777777" w:rsidR="005549F1" w:rsidRDefault="005549F1" w:rsidP="006E1543">
            <w:pPr>
              <w:spacing w:line="163" w:lineRule="exact"/>
              <w:rPr>
                <w:sz w:val="25"/>
                <w:szCs w:val="25"/>
                <w:lang w:val="en-GB"/>
              </w:rPr>
            </w:pPr>
          </w:p>
          <w:p w14:paraId="7DD67191" w14:textId="77777777" w:rsidR="005549F1" w:rsidRDefault="005549F1" w:rsidP="006E1543">
            <w:pPr>
              <w:spacing w:line="245" w:lineRule="auto"/>
              <w:rPr>
                <w:sz w:val="25"/>
                <w:szCs w:val="25"/>
                <w:lang w:val="en-GB"/>
              </w:rPr>
            </w:pPr>
            <w:r>
              <w:rPr>
                <w:sz w:val="25"/>
                <w:szCs w:val="25"/>
                <w:lang w:val="en-GB"/>
              </w:rPr>
              <w:t>Standard instruments and gauges (or warning lights) for charging circuit, oil pressure, coolant temperature etc</w:t>
            </w:r>
          </w:p>
        </w:tc>
        <w:tc>
          <w:tcPr>
            <w:tcW w:w="1890" w:type="dxa"/>
            <w:tcBorders>
              <w:top w:val="single" w:sz="8" w:space="0" w:color="000000"/>
              <w:left w:val="single" w:sz="8" w:space="0" w:color="000000"/>
              <w:bottom w:val="single" w:sz="8" w:space="0" w:color="000000"/>
              <w:right w:val="single" w:sz="8" w:space="0" w:color="000000"/>
            </w:tcBorders>
          </w:tcPr>
          <w:p w14:paraId="26CFCCD3" w14:textId="77777777" w:rsidR="005549F1" w:rsidRDefault="005549F1" w:rsidP="006E1543">
            <w:pPr>
              <w:spacing w:line="163" w:lineRule="exact"/>
              <w:rPr>
                <w:sz w:val="25"/>
                <w:szCs w:val="25"/>
                <w:lang w:val="en-GB"/>
              </w:rPr>
            </w:pPr>
          </w:p>
          <w:p w14:paraId="0CF18BF4" w14:textId="77777777" w:rsidR="005549F1" w:rsidRDefault="005549F1" w:rsidP="006E1543">
            <w:pPr>
              <w:spacing w:line="245" w:lineRule="auto"/>
              <w:jc w:val="center"/>
              <w:rPr>
                <w:sz w:val="25"/>
                <w:szCs w:val="25"/>
                <w:lang w:val="en-GB"/>
              </w:rPr>
            </w:pPr>
            <w:r>
              <w:rPr>
                <w:sz w:val="25"/>
                <w:szCs w:val="25"/>
                <w:lang w:val="en-GB"/>
              </w:rPr>
              <w:t>Yes</w:t>
            </w:r>
          </w:p>
        </w:tc>
        <w:tc>
          <w:tcPr>
            <w:tcW w:w="1800" w:type="dxa"/>
            <w:gridSpan w:val="2"/>
            <w:tcBorders>
              <w:top w:val="single" w:sz="8" w:space="0" w:color="000000"/>
              <w:left w:val="single" w:sz="8" w:space="0" w:color="000000"/>
              <w:bottom w:val="single" w:sz="8" w:space="0" w:color="000000"/>
              <w:right w:val="single" w:sz="8" w:space="0" w:color="000000"/>
            </w:tcBorders>
          </w:tcPr>
          <w:p w14:paraId="2992C631" w14:textId="77777777" w:rsidR="005549F1" w:rsidRDefault="005549F1" w:rsidP="006E1543">
            <w:pPr>
              <w:spacing w:line="163" w:lineRule="exact"/>
              <w:rPr>
                <w:sz w:val="25"/>
                <w:szCs w:val="25"/>
                <w:lang w:val="en-GB"/>
              </w:rPr>
            </w:pPr>
          </w:p>
          <w:p w14:paraId="7ECA0244"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7CF7B152" w14:textId="77777777" w:rsidTr="006E1543">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0F6D53A7" w14:textId="77777777" w:rsidR="005549F1" w:rsidRDefault="005549F1" w:rsidP="006E1543">
            <w:pPr>
              <w:spacing w:line="163" w:lineRule="exact"/>
              <w:rPr>
                <w:sz w:val="25"/>
                <w:szCs w:val="25"/>
                <w:lang w:val="en-GB"/>
              </w:rPr>
            </w:pPr>
          </w:p>
          <w:p w14:paraId="702EEA0F" w14:textId="77777777" w:rsidR="005549F1" w:rsidRDefault="005549F1" w:rsidP="006E1543">
            <w:pPr>
              <w:spacing w:line="245" w:lineRule="auto"/>
              <w:rPr>
                <w:sz w:val="25"/>
                <w:szCs w:val="25"/>
                <w:lang w:val="en-GB"/>
              </w:rPr>
            </w:pPr>
            <w:r>
              <w:rPr>
                <w:sz w:val="25"/>
                <w:szCs w:val="25"/>
                <w:lang w:val="en-GB"/>
              </w:rPr>
              <w:t>10.</w:t>
            </w:r>
          </w:p>
        </w:tc>
        <w:tc>
          <w:tcPr>
            <w:tcW w:w="6390" w:type="dxa"/>
            <w:tcBorders>
              <w:top w:val="single" w:sz="6" w:space="0" w:color="000000"/>
              <w:left w:val="single" w:sz="6" w:space="0" w:color="FFFFFF"/>
              <w:bottom w:val="single" w:sz="6" w:space="0" w:color="FFFFFF"/>
              <w:right w:val="nil"/>
            </w:tcBorders>
          </w:tcPr>
          <w:p w14:paraId="52D62AB9" w14:textId="77777777" w:rsidR="005549F1" w:rsidRDefault="005549F1" w:rsidP="006E1543">
            <w:pPr>
              <w:spacing w:line="163" w:lineRule="exact"/>
              <w:rPr>
                <w:sz w:val="25"/>
                <w:szCs w:val="25"/>
                <w:lang w:val="en-GB"/>
              </w:rPr>
            </w:pPr>
          </w:p>
          <w:p w14:paraId="7D31DCFC" w14:textId="77777777" w:rsidR="005549F1" w:rsidRDefault="005549F1" w:rsidP="006E1543">
            <w:pPr>
              <w:spacing w:line="245" w:lineRule="auto"/>
              <w:rPr>
                <w:sz w:val="25"/>
                <w:szCs w:val="25"/>
                <w:lang w:val="en-GB"/>
              </w:rPr>
            </w:pPr>
            <w:r>
              <w:rPr>
                <w:sz w:val="25"/>
                <w:szCs w:val="25"/>
                <w:lang w:val="en-GB"/>
              </w:rPr>
              <w:t>EQUIPMENT</w:t>
            </w:r>
          </w:p>
        </w:tc>
      </w:tr>
      <w:tr w:rsidR="005549F1" w14:paraId="1CC09856" w14:textId="77777777" w:rsidTr="006E1543">
        <w:tc>
          <w:tcPr>
            <w:tcW w:w="1080" w:type="dxa"/>
            <w:gridSpan w:val="2"/>
            <w:tcBorders>
              <w:top w:val="single" w:sz="8" w:space="0" w:color="000000"/>
              <w:left w:val="double" w:sz="12" w:space="0" w:color="000000"/>
              <w:bottom w:val="single" w:sz="8" w:space="0" w:color="000000"/>
              <w:right w:val="single" w:sz="6" w:space="0" w:color="FFFFFF"/>
            </w:tcBorders>
          </w:tcPr>
          <w:p w14:paraId="455A87B5" w14:textId="77777777" w:rsidR="005549F1" w:rsidRDefault="005549F1" w:rsidP="006E1543">
            <w:pPr>
              <w:spacing w:line="163" w:lineRule="exact"/>
              <w:rPr>
                <w:sz w:val="25"/>
                <w:szCs w:val="25"/>
                <w:lang w:val="en-GB"/>
              </w:rPr>
            </w:pPr>
          </w:p>
          <w:p w14:paraId="3D14FA67"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8" w:space="0" w:color="000000"/>
              <w:left w:val="single" w:sz="6" w:space="0" w:color="FFFFFF"/>
              <w:bottom w:val="single" w:sz="8" w:space="0" w:color="000000"/>
              <w:right w:val="single" w:sz="6" w:space="0" w:color="FFFFFF"/>
            </w:tcBorders>
          </w:tcPr>
          <w:p w14:paraId="68D71E7A" w14:textId="77777777" w:rsidR="005549F1" w:rsidRDefault="005549F1" w:rsidP="006E1543">
            <w:pPr>
              <w:spacing w:line="163" w:lineRule="exact"/>
              <w:rPr>
                <w:sz w:val="25"/>
                <w:szCs w:val="25"/>
                <w:lang w:val="en-GB"/>
              </w:rPr>
            </w:pPr>
          </w:p>
          <w:p w14:paraId="1FB91F17" w14:textId="77777777" w:rsidR="005549F1" w:rsidRDefault="005549F1" w:rsidP="006E1543">
            <w:pPr>
              <w:spacing w:line="245" w:lineRule="auto"/>
              <w:rPr>
                <w:sz w:val="25"/>
                <w:szCs w:val="25"/>
                <w:lang w:val="en-GB"/>
              </w:rPr>
            </w:pPr>
            <w:proofErr w:type="spellStart"/>
            <w:r>
              <w:rPr>
                <w:sz w:val="25"/>
                <w:szCs w:val="25"/>
                <w:lang w:val="en-GB"/>
              </w:rPr>
              <w:t>Sunvisors</w:t>
            </w:r>
            <w:proofErr w:type="spellEnd"/>
            <w:r>
              <w:rPr>
                <w:sz w:val="25"/>
                <w:szCs w:val="25"/>
                <w:lang w:val="en-GB"/>
              </w:rPr>
              <w:t xml:space="preserve"> supplied, 2 no.</w:t>
            </w:r>
          </w:p>
        </w:tc>
        <w:tc>
          <w:tcPr>
            <w:tcW w:w="1890" w:type="dxa"/>
            <w:tcBorders>
              <w:top w:val="single" w:sz="8" w:space="0" w:color="000000"/>
              <w:left w:val="single" w:sz="6" w:space="0" w:color="000000"/>
              <w:bottom w:val="single" w:sz="8" w:space="0" w:color="000000"/>
              <w:right w:val="single" w:sz="6" w:space="0" w:color="FFFFFF"/>
            </w:tcBorders>
          </w:tcPr>
          <w:p w14:paraId="1BEA76FF" w14:textId="77777777" w:rsidR="005549F1" w:rsidRDefault="005549F1" w:rsidP="006E1543">
            <w:pPr>
              <w:spacing w:line="163" w:lineRule="exact"/>
              <w:rPr>
                <w:sz w:val="25"/>
                <w:szCs w:val="25"/>
                <w:lang w:val="en-GB"/>
              </w:rPr>
            </w:pPr>
          </w:p>
          <w:p w14:paraId="0CE3CC9D" w14:textId="77777777" w:rsidR="005549F1" w:rsidRDefault="005549F1" w:rsidP="006E1543">
            <w:pPr>
              <w:spacing w:line="245" w:lineRule="auto"/>
              <w:jc w:val="center"/>
              <w:rPr>
                <w:sz w:val="25"/>
                <w:szCs w:val="25"/>
                <w:lang w:val="en-GB"/>
              </w:rPr>
            </w:pPr>
            <w:r>
              <w:rPr>
                <w:sz w:val="25"/>
                <w:szCs w:val="25"/>
                <w:lang w:val="en-GB"/>
              </w:rPr>
              <w:t>Yes</w:t>
            </w:r>
          </w:p>
        </w:tc>
        <w:tc>
          <w:tcPr>
            <w:tcW w:w="1800" w:type="dxa"/>
            <w:gridSpan w:val="2"/>
            <w:tcBorders>
              <w:top w:val="single" w:sz="8" w:space="0" w:color="000000"/>
              <w:left w:val="single" w:sz="6" w:space="0" w:color="000000"/>
              <w:bottom w:val="single" w:sz="8" w:space="0" w:color="000000"/>
              <w:right w:val="double" w:sz="12" w:space="0" w:color="000000"/>
            </w:tcBorders>
          </w:tcPr>
          <w:p w14:paraId="1A2D4A73" w14:textId="77777777" w:rsidR="005549F1" w:rsidRDefault="005549F1" w:rsidP="006E1543">
            <w:pPr>
              <w:spacing w:line="163" w:lineRule="exact"/>
              <w:rPr>
                <w:sz w:val="25"/>
                <w:szCs w:val="25"/>
                <w:lang w:val="en-GB"/>
              </w:rPr>
            </w:pPr>
          </w:p>
          <w:p w14:paraId="568DE615"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141CE3AF" w14:textId="77777777" w:rsidTr="006E1543">
        <w:tc>
          <w:tcPr>
            <w:tcW w:w="1080" w:type="dxa"/>
            <w:gridSpan w:val="2"/>
            <w:tcBorders>
              <w:top w:val="single" w:sz="8" w:space="0" w:color="000000"/>
              <w:left w:val="double" w:sz="6" w:space="0" w:color="000000"/>
              <w:bottom w:val="single" w:sz="6" w:space="0" w:color="FFFFFF"/>
              <w:right w:val="single" w:sz="6" w:space="0" w:color="FFFFFF"/>
            </w:tcBorders>
          </w:tcPr>
          <w:p w14:paraId="23A0D384" w14:textId="77777777" w:rsidR="005549F1" w:rsidRDefault="005549F1" w:rsidP="006E1543">
            <w:pPr>
              <w:spacing w:line="163" w:lineRule="exact"/>
              <w:rPr>
                <w:sz w:val="25"/>
                <w:szCs w:val="25"/>
                <w:lang w:val="en-GB"/>
              </w:rPr>
            </w:pPr>
          </w:p>
          <w:p w14:paraId="6BDF323D"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8" w:space="0" w:color="000000"/>
              <w:left w:val="single" w:sz="6" w:space="0" w:color="FFFFFF"/>
              <w:bottom w:val="single" w:sz="6" w:space="0" w:color="FFFFFF"/>
              <w:right w:val="single" w:sz="6" w:space="0" w:color="FFFFFF"/>
            </w:tcBorders>
          </w:tcPr>
          <w:p w14:paraId="6C972C58" w14:textId="77777777" w:rsidR="005549F1" w:rsidRDefault="005549F1" w:rsidP="006E1543">
            <w:pPr>
              <w:spacing w:line="163" w:lineRule="exact"/>
              <w:rPr>
                <w:sz w:val="25"/>
                <w:szCs w:val="25"/>
                <w:lang w:val="en-GB"/>
              </w:rPr>
            </w:pPr>
          </w:p>
          <w:p w14:paraId="7E8D123E" w14:textId="77777777" w:rsidR="005549F1" w:rsidRDefault="005549F1" w:rsidP="006E1543">
            <w:pPr>
              <w:spacing w:line="245" w:lineRule="auto"/>
              <w:rPr>
                <w:sz w:val="25"/>
                <w:szCs w:val="25"/>
                <w:lang w:val="en-GB"/>
              </w:rPr>
            </w:pPr>
            <w:r>
              <w:rPr>
                <w:sz w:val="25"/>
                <w:szCs w:val="25"/>
                <w:lang w:val="en-GB"/>
              </w:rPr>
              <w:t>Rear view mirrors supplied 2no. external, 1no. internal</w:t>
            </w:r>
          </w:p>
        </w:tc>
        <w:tc>
          <w:tcPr>
            <w:tcW w:w="1890" w:type="dxa"/>
            <w:tcBorders>
              <w:top w:val="single" w:sz="8" w:space="0" w:color="000000"/>
              <w:left w:val="single" w:sz="6" w:space="0" w:color="000000"/>
              <w:bottom w:val="single" w:sz="6" w:space="0" w:color="FFFFFF"/>
              <w:right w:val="single" w:sz="6" w:space="0" w:color="FFFFFF"/>
            </w:tcBorders>
          </w:tcPr>
          <w:p w14:paraId="0501D27B" w14:textId="77777777" w:rsidR="005549F1" w:rsidRDefault="005549F1" w:rsidP="006E1543">
            <w:pPr>
              <w:spacing w:line="163" w:lineRule="exact"/>
              <w:rPr>
                <w:sz w:val="25"/>
                <w:szCs w:val="25"/>
                <w:lang w:val="en-GB"/>
              </w:rPr>
            </w:pPr>
          </w:p>
          <w:p w14:paraId="31F47933" w14:textId="77777777" w:rsidR="005549F1" w:rsidRDefault="005549F1" w:rsidP="006E1543">
            <w:pPr>
              <w:spacing w:line="245" w:lineRule="auto"/>
              <w:jc w:val="center"/>
              <w:rPr>
                <w:sz w:val="25"/>
                <w:szCs w:val="25"/>
                <w:lang w:val="en-GB"/>
              </w:rPr>
            </w:pPr>
            <w:r>
              <w:rPr>
                <w:sz w:val="25"/>
                <w:szCs w:val="25"/>
                <w:lang w:val="en-GB"/>
              </w:rPr>
              <w:t>Yes</w:t>
            </w:r>
          </w:p>
        </w:tc>
        <w:tc>
          <w:tcPr>
            <w:tcW w:w="1800" w:type="dxa"/>
            <w:gridSpan w:val="2"/>
            <w:tcBorders>
              <w:top w:val="single" w:sz="8" w:space="0" w:color="000000"/>
              <w:left w:val="single" w:sz="6" w:space="0" w:color="000000"/>
              <w:bottom w:val="single" w:sz="6" w:space="0" w:color="FFFFFF"/>
              <w:right w:val="double" w:sz="6" w:space="0" w:color="000000"/>
            </w:tcBorders>
          </w:tcPr>
          <w:p w14:paraId="0ADA5C11" w14:textId="77777777" w:rsidR="005549F1" w:rsidRDefault="005549F1" w:rsidP="006E1543">
            <w:pPr>
              <w:spacing w:line="163" w:lineRule="exact"/>
              <w:rPr>
                <w:sz w:val="25"/>
                <w:szCs w:val="25"/>
                <w:lang w:val="en-GB"/>
              </w:rPr>
            </w:pPr>
          </w:p>
          <w:p w14:paraId="760AB70A"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2B51DBDD"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33577D87" w14:textId="77777777" w:rsidR="005549F1" w:rsidRDefault="005549F1" w:rsidP="006E1543">
            <w:pPr>
              <w:spacing w:line="163" w:lineRule="exact"/>
              <w:rPr>
                <w:sz w:val="25"/>
                <w:szCs w:val="25"/>
                <w:lang w:val="en-GB"/>
              </w:rPr>
            </w:pPr>
          </w:p>
          <w:p w14:paraId="3E776C6D"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068756E9" w14:textId="77777777" w:rsidR="005549F1" w:rsidRDefault="005549F1" w:rsidP="006E1543">
            <w:pPr>
              <w:spacing w:line="163" w:lineRule="exact"/>
              <w:rPr>
                <w:sz w:val="25"/>
                <w:szCs w:val="25"/>
                <w:lang w:val="en-GB"/>
              </w:rPr>
            </w:pPr>
          </w:p>
          <w:p w14:paraId="111DDCCC" w14:textId="77777777" w:rsidR="005549F1" w:rsidRDefault="005549F1" w:rsidP="006E1543">
            <w:pPr>
              <w:spacing w:line="245" w:lineRule="auto"/>
              <w:rPr>
                <w:sz w:val="25"/>
                <w:szCs w:val="25"/>
                <w:lang w:val="en-GB"/>
              </w:rPr>
            </w:pPr>
            <w:r>
              <w:rPr>
                <w:sz w:val="25"/>
                <w:szCs w:val="25"/>
                <w:lang w:val="en-GB"/>
              </w:rPr>
              <w:t>Radio /CD player/flash disc fitted</w:t>
            </w:r>
          </w:p>
        </w:tc>
        <w:tc>
          <w:tcPr>
            <w:tcW w:w="1890" w:type="dxa"/>
            <w:tcBorders>
              <w:top w:val="single" w:sz="6" w:space="0" w:color="000000"/>
              <w:left w:val="single" w:sz="6" w:space="0" w:color="000000"/>
              <w:bottom w:val="single" w:sz="6" w:space="0" w:color="FFFFFF"/>
              <w:right w:val="single" w:sz="6" w:space="0" w:color="FFFFFF"/>
            </w:tcBorders>
          </w:tcPr>
          <w:p w14:paraId="41AC41C5" w14:textId="77777777" w:rsidR="005549F1" w:rsidRDefault="005549F1" w:rsidP="006E1543">
            <w:pPr>
              <w:spacing w:line="163" w:lineRule="exact"/>
              <w:rPr>
                <w:sz w:val="25"/>
                <w:szCs w:val="25"/>
                <w:lang w:val="en-GB"/>
              </w:rPr>
            </w:pPr>
          </w:p>
          <w:p w14:paraId="0863FD3C" w14:textId="77777777" w:rsidR="005549F1" w:rsidRDefault="005549F1" w:rsidP="006E1543">
            <w:pPr>
              <w:spacing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6" w:space="0" w:color="000000"/>
              <w:bottom w:val="single" w:sz="6" w:space="0" w:color="FFFFFF"/>
              <w:right w:val="double" w:sz="6" w:space="0" w:color="000000"/>
            </w:tcBorders>
          </w:tcPr>
          <w:p w14:paraId="7EF69207" w14:textId="77777777" w:rsidR="005549F1" w:rsidRDefault="005549F1" w:rsidP="006E1543">
            <w:pPr>
              <w:spacing w:line="163" w:lineRule="exact"/>
              <w:rPr>
                <w:sz w:val="25"/>
                <w:szCs w:val="25"/>
                <w:lang w:val="en-GB"/>
              </w:rPr>
            </w:pPr>
          </w:p>
          <w:p w14:paraId="544D0F54" w14:textId="77777777" w:rsidR="005549F1" w:rsidRDefault="005549F1" w:rsidP="006E1543">
            <w:pPr>
              <w:spacing w:line="245" w:lineRule="auto"/>
              <w:jc w:val="right"/>
              <w:rPr>
                <w:sz w:val="25"/>
                <w:szCs w:val="25"/>
                <w:lang w:val="en-GB"/>
              </w:rPr>
            </w:pPr>
            <w:r>
              <w:rPr>
                <w:sz w:val="25"/>
                <w:szCs w:val="25"/>
                <w:lang w:val="en-GB"/>
              </w:rPr>
              <w:t>(Y/N)</w:t>
            </w:r>
          </w:p>
        </w:tc>
      </w:tr>
      <w:tr w:rsidR="005549F1" w14:paraId="066571AD"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7E6C78A9" w14:textId="77777777" w:rsidR="005549F1" w:rsidRDefault="005549F1" w:rsidP="006E1543">
            <w:pPr>
              <w:spacing w:line="163" w:lineRule="exact"/>
              <w:rPr>
                <w:sz w:val="25"/>
                <w:szCs w:val="25"/>
                <w:lang w:val="en-GB"/>
              </w:rPr>
            </w:pPr>
          </w:p>
          <w:p w14:paraId="225DE142" w14:textId="77777777" w:rsidR="005549F1" w:rsidRDefault="005549F1" w:rsidP="006E1543">
            <w:pPr>
              <w:spacing w:line="245" w:lineRule="auto"/>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6" w:space="0" w:color="FFFFFF"/>
            </w:tcBorders>
          </w:tcPr>
          <w:p w14:paraId="0697702E" w14:textId="77777777" w:rsidR="005549F1" w:rsidRDefault="005549F1" w:rsidP="006E1543">
            <w:pPr>
              <w:spacing w:line="245" w:lineRule="auto"/>
              <w:rPr>
                <w:sz w:val="25"/>
                <w:szCs w:val="25"/>
                <w:lang w:val="en-GB"/>
              </w:rPr>
            </w:pPr>
            <w:r>
              <w:rPr>
                <w:sz w:val="25"/>
                <w:szCs w:val="25"/>
                <w:lang w:val="en-GB"/>
              </w:rPr>
              <w:t>Fitted with front airbags (both driver and co –driver)</w:t>
            </w:r>
          </w:p>
        </w:tc>
        <w:tc>
          <w:tcPr>
            <w:tcW w:w="1890" w:type="dxa"/>
            <w:tcBorders>
              <w:top w:val="single" w:sz="6" w:space="0" w:color="000000"/>
              <w:left w:val="single" w:sz="6" w:space="0" w:color="000000"/>
              <w:bottom w:val="single" w:sz="6" w:space="0" w:color="FFFFFF"/>
              <w:right w:val="single" w:sz="6" w:space="0" w:color="FFFFFF"/>
            </w:tcBorders>
          </w:tcPr>
          <w:p w14:paraId="7AB747F5" w14:textId="77777777" w:rsidR="005549F1" w:rsidRDefault="005549F1" w:rsidP="006E1543">
            <w:pPr>
              <w:spacing w:line="163" w:lineRule="exact"/>
              <w:rPr>
                <w:sz w:val="25"/>
                <w:szCs w:val="25"/>
                <w:lang w:val="en-GB"/>
              </w:rPr>
            </w:pPr>
          </w:p>
          <w:p w14:paraId="64508B7F" w14:textId="77777777" w:rsidR="005549F1" w:rsidRDefault="005549F1" w:rsidP="006E1543">
            <w:pPr>
              <w:spacing w:line="245" w:lineRule="auto"/>
              <w:jc w:val="center"/>
              <w:rPr>
                <w:sz w:val="25"/>
                <w:szCs w:val="25"/>
                <w:lang w:val="en-GB"/>
              </w:rPr>
            </w:pPr>
            <w:r>
              <w:rPr>
                <w:sz w:val="25"/>
                <w:szCs w:val="25"/>
                <w:lang w:val="en-GB"/>
              </w:rPr>
              <w:t>Yes, mandatory</w:t>
            </w:r>
          </w:p>
        </w:tc>
        <w:tc>
          <w:tcPr>
            <w:tcW w:w="1800" w:type="dxa"/>
            <w:gridSpan w:val="2"/>
            <w:tcBorders>
              <w:top w:val="single" w:sz="6" w:space="0" w:color="000000"/>
              <w:left w:val="single" w:sz="6" w:space="0" w:color="000000"/>
              <w:bottom w:val="single" w:sz="6" w:space="0" w:color="FFFFFF"/>
              <w:right w:val="double" w:sz="6" w:space="0" w:color="000000"/>
            </w:tcBorders>
          </w:tcPr>
          <w:p w14:paraId="01046CF8" w14:textId="77777777" w:rsidR="005549F1" w:rsidRDefault="005549F1" w:rsidP="006E1543">
            <w:pPr>
              <w:spacing w:line="163" w:lineRule="exact"/>
              <w:rPr>
                <w:sz w:val="25"/>
                <w:szCs w:val="25"/>
                <w:lang w:val="en-GB"/>
              </w:rPr>
            </w:pPr>
          </w:p>
          <w:p w14:paraId="21D513CD"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6883946A"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7CC69C6C" w14:textId="77777777" w:rsidR="005549F1" w:rsidRDefault="005549F1" w:rsidP="006E1543">
            <w:pPr>
              <w:spacing w:line="163" w:lineRule="exact"/>
              <w:rPr>
                <w:sz w:val="25"/>
                <w:szCs w:val="25"/>
                <w:lang w:val="en-GB"/>
              </w:rPr>
            </w:pPr>
          </w:p>
          <w:p w14:paraId="6A6BE7FC" w14:textId="77777777" w:rsidR="005549F1" w:rsidRDefault="005549F1" w:rsidP="006E1543">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6" w:space="0" w:color="FFFFFF"/>
            </w:tcBorders>
          </w:tcPr>
          <w:p w14:paraId="48AFA3CF" w14:textId="77777777" w:rsidR="005549F1" w:rsidRDefault="005549F1" w:rsidP="006E1543">
            <w:pPr>
              <w:spacing w:line="245" w:lineRule="auto"/>
              <w:rPr>
                <w:sz w:val="25"/>
                <w:szCs w:val="25"/>
                <w:lang w:val="en-GB"/>
              </w:rPr>
            </w:pPr>
            <w:r>
              <w:rPr>
                <w:sz w:val="25"/>
                <w:szCs w:val="25"/>
                <w:lang w:val="en-GB"/>
              </w:rPr>
              <w:t>With air conditioner</w:t>
            </w:r>
          </w:p>
        </w:tc>
        <w:tc>
          <w:tcPr>
            <w:tcW w:w="1890" w:type="dxa"/>
            <w:tcBorders>
              <w:top w:val="single" w:sz="6" w:space="0" w:color="000000"/>
              <w:left w:val="single" w:sz="6" w:space="0" w:color="000000"/>
              <w:bottom w:val="single" w:sz="6" w:space="0" w:color="FFFFFF"/>
              <w:right w:val="single" w:sz="6" w:space="0" w:color="FFFFFF"/>
            </w:tcBorders>
          </w:tcPr>
          <w:p w14:paraId="152C204E" w14:textId="77777777" w:rsidR="005549F1" w:rsidRDefault="005549F1" w:rsidP="006E1543">
            <w:pPr>
              <w:spacing w:line="163" w:lineRule="exact"/>
              <w:rPr>
                <w:sz w:val="25"/>
                <w:szCs w:val="25"/>
                <w:lang w:val="en-GB"/>
              </w:rPr>
            </w:pPr>
          </w:p>
          <w:p w14:paraId="58E01D96" w14:textId="77777777" w:rsidR="005549F1" w:rsidRDefault="005549F1" w:rsidP="006E1543">
            <w:pPr>
              <w:spacing w:line="245" w:lineRule="auto"/>
              <w:jc w:val="center"/>
              <w:rPr>
                <w:sz w:val="25"/>
                <w:szCs w:val="25"/>
                <w:lang w:val="en-GB"/>
              </w:rPr>
            </w:pPr>
            <w:r>
              <w:rPr>
                <w:sz w:val="25"/>
                <w:szCs w:val="25"/>
                <w:lang w:val="en-GB"/>
              </w:rPr>
              <w:t>Yes, mandatory</w:t>
            </w:r>
          </w:p>
        </w:tc>
        <w:tc>
          <w:tcPr>
            <w:tcW w:w="1800" w:type="dxa"/>
            <w:gridSpan w:val="2"/>
            <w:tcBorders>
              <w:top w:val="single" w:sz="6" w:space="0" w:color="000000"/>
              <w:left w:val="single" w:sz="6" w:space="0" w:color="000000"/>
              <w:bottom w:val="single" w:sz="6" w:space="0" w:color="FFFFFF"/>
              <w:right w:val="double" w:sz="6" w:space="0" w:color="000000"/>
            </w:tcBorders>
          </w:tcPr>
          <w:p w14:paraId="28DBE7BF" w14:textId="77777777" w:rsidR="005549F1" w:rsidRDefault="005549F1" w:rsidP="006E1543">
            <w:pPr>
              <w:spacing w:line="163" w:lineRule="exact"/>
              <w:rPr>
                <w:sz w:val="25"/>
                <w:szCs w:val="25"/>
                <w:lang w:val="en-GB"/>
              </w:rPr>
            </w:pPr>
          </w:p>
          <w:p w14:paraId="17566594"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2A41B6BD"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1AE18273" w14:textId="77777777" w:rsidR="005549F1" w:rsidRDefault="005549F1" w:rsidP="006E1543">
            <w:pPr>
              <w:spacing w:line="163" w:lineRule="exact"/>
              <w:rPr>
                <w:sz w:val="25"/>
                <w:szCs w:val="25"/>
                <w:lang w:val="en-GB"/>
              </w:rPr>
            </w:pPr>
          </w:p>
          <w:p w14:paraId="58562462" w14:textId="77777777" w:rsidR="005549F1" w:rsidRDefault="005549F1" w:rsidP="006E1543">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6" w:space="0" w:color="FFFFFF"/>
            </w:tcBorders>
          </w:tcPr>
          <w:p w14:paraId="7BBE9CB0" w14:textId="77777777" w:rsidR="005549F1" w:rsidRDefault="005549F1" w:rsidP="006E1543">
            <w:pPr>
              <w:spacing w:line="163" w:lineRule="exact"/>
              <w:rPr>
                <w:sz w:val="25"/>
                <w:szCs w:val="25"/>
                <w:lang w:val="en-GB"/>
              </w:rPr>
            </w:pPr>
          </w:p>
          <w:p w14:paraId="5A8E0B04" w14:textId="77777777" w:rsidR="005549F1" w:rsidRDefault="005549F1" w:rsidP="006E1543">
            <w:pPr>
              <w:spacing w:line="245" w:lineRule="auto"/>
              <w:rPr>
                <w:sz w:val="25"/>
                <w:szCs w:val="25"/>
                <w:lang w:val="en-GB"/>
              </w:rPr>
            </w:pPr>
            <w:r>
              <w:rPr>
                <w:sz w:val="25"/>
                <w:szCs w:val="25"/>
                <w:lang w:val="en-GB"/>
              </w:rPr>
              <w:t>Spare wheel and external carrier fitted.</w:t>
            </w:r>
          </w:p>
        </w:tc>
        <w:tc>
          <w:tcPr>
            <w:tcW w:w="1890" w:type="dxa"/>
            <w:tcBorders>
              <w:top w:val="single" w:sz="6" w:space="0" w:color="000000"/>
              <w:left w:val="single" w:sz="6" w:space="0" w:color="000000"/>
              <w:bottom w:val="single" w:sz="6" w:space="0" w:color="FFFFFF"/>
              <w:right w:val="single" w:sz="6" w:space="0" w:color="FFFFFF"/>
            </w:tcBorders>
          </w:tcPr>
          <w:p w14:paraId="164974B1" w14:textId="77777777" w:rsidR="005549F1" w:rsidRDefault="005549F1" w:rsidP="006E1543">
            <w:pPr>
              <w:spacing w:line="163" w:lineRule="exact"/>
              <w:rPr>
                <w:sz w:val="25"/>
                <w:szCs w:val="25"/>
                <w:lang w:val="en-GB"/>
              </w:rPr>
            </w:pPr>
          </w:p>
          <w:p w14:paraId="1B0E74C8" w14:textId="77777777" w:rsidR="005549F1" w:rsidRDefault="005549F1" w:rsidP="006E1543">
            <w:pPr>
              <w:spacing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6" w:space="0" w:color="000000"/>
              <w:bottom w:val="single" w:sz="6" w:space="0" w:color="FFFFFF"/>
              <w:right w:val="double" w:sz="6" w:space="0" w:color="000000"/>
            </w:tcBorders>
          </w:tcPr>
          <w:p w14:paraId="14A2E544" w14:textId="77777777" w:rsidR="005549F1" w:rsidRDefault="005549F1" w:rsidP="006E1543">
            <w:pPr>
              <w:spacing w:line="163" w:lineRule="exact"/>
              <w:rPr>
                <w:sz w:val="25"/>
                <w:szCs w:val="25"/>
                <w:lang w:val="en-GB"/>
              </w:rPr>
            </w:pPr>
          </w:p>
          <w:p w14:paraId="4842158E"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616FCBA0"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360C3572" w14:textId="77777777" w:rsidR="005549F1" w:rsidRDefault="005549F1" w:rsidP="006E1543">
            <w:pPr>
              <w:spacing w:line="163" w:lineRule="exact"/>
              <w:rPr>
                <w:sz w:val="25"/>
                <w:szCs w:val="25"/>
                <w:lang w:val="en-GB"/>
              </w:rPr>
            </w:pPr>
          </w:p>
          <w:p w14:paraId="0D6B2684" w14:textId="77777777" w:rsidR="005549F1" w:rsidRDefault="005549F1" w:rsidP="006E1543">
            <w:pPr>
              <w:spacing w:line="245" w:lineRule="auto"/>
              <w:rPr>
                <w:sz w:val="25"/>
                <w:szCs w:val="25"/>
                <w:lang w:val="en-GB"/>
              </w:rPr>
            </w:pPr>
            <w:r>
              <w:rPr>
                <w:sz w:val="25"/>
                <w:szCs w:val="25"/>
                <w:lang w:val="en-GB"/>
              </w:rPr>
              <w:t>g)</w:t>
            </w:r>
          </w:p>
        </w:tc>
        <w:tc>
          <w:tcPr>
            <w:tcW w:w="6390" w:type="dxa"/>
            <w:tcBorders>
              <w:top w:val="single" w:sz="6" w:space="0" w:color="000000"/>
              <w:left w:val="single" w:sz="6" w:space="0" w:color="FFFFFF"/>
              <w:bottom w:val="single" w:sz="6" w:space="0" w:color="FFFFFF"/>
              <w:right w:val="single" w:sz="6" w:space="0" w:color="FFFFFF"/>
            </w:tcBorders>
          </w:tcPr>
          <w:p w14:paraId="62B15018" w14:textId="77777777" w:rsidR="005549F1" w:rsidRDefault="005549F1" w:rsidP="006E1543">
            <w:pPr>
              <w:spacing w:line="163" w:lineRule="exact"/>
              <w:rPr>
                <w:sz w:val="25"/>
                <w:szCs w:val="25"/>
                <w:lang w:val="en-GB"/>
              </w:rPr>
            </w:pPr>
          </w:p>
          <w:p w14:paraId="475AA71F" w14:textId="77777777" w:rsidR="005549F1" w:rsidRDefault="005549F1" w:rsidP="006E1543">
            <w:pPr>
              <w:spacing w:line="245" w:lineRule="auto"/>
              <w:rPr>
                <w:sz w:val="25"/>
                <w:szCs w:val="25"/>
                <w:lang w:val="en-GB"/>
              </w:rPr>
            </w:pPr>
            <w:r>
              <w:rPr>
                <w:sz w:val="25"/>
                <w:szCs w:val="25"/>
                <w:lang w:val="en-GB"/>
              </w:rPr>
              <w:t>Manufacturer's standard tools, supplied.</w:t>
            </w:r>
          </w:p>
        </w:tc>
        <w:tc>
          <w:tcPr>
            <w:tcW w:w="1890" w:type="dxa"/>
            <w:tcBorders>
              <w:top w:val="single" w:sz="6" w:space="0" w:color="000000"/>
              <w:left w:val="single" w:sz="6" w:space="0" w:color="000000"/>
              <w:bottom w:val="single" w:sz="8" w:space="0" w:color="000000"/>
              <w:right w:val="single" w:sz="6" w:space="0" w:color="FFFFFF"/>
            </w:tcBorders>
          </w:tcPr>
          <w:p w14:paraId="7BCA3A82" w14:textId="77777777" w:rsidR="005549F1" w:rsidRDefault="005549F1" w:rsidP="006E1543">
            <w:pPr>
              <w:spacing w:line="163" w:lineRule="exact"/>
              <w:rPr>
                <w:sz w:val="25"/>
                <w:szCs w:val="25"/>
                <w:lang w:val="en-GB"/>
              </w:rPr>
            </w:pPr>
          </w:p>
          <w:p w14:paraId="18337CCC" w14:textId="77777777" w:rsidR="005549F1" w:rsidRDefault="005549F1" w:rsidP="006E1543">
            <w:pPr>
              <w:spacing w:line="245" w:lineRule="auto"/>
              <w:jc w:val="center"/>
              <w:rPr>
                <w:sz w:val="25"/>
                <w:szCs w:val="25"/>
                <w:lang w:val="en-GB"/>
              </w:rPr>
            </w:pPr>
            <w:r>
              <w:rPr>
                <w:sz w:val="25"/>
                <w:szCs w:val="25"/>
                <w:lang w:val="en-GB"/>
              </w:rPr>
              <w:t>Yes (Mandatory)</w:t>
            </w:r>
          </w:p>
        </w:tc>
        <w:tc>
          <w:tcPr>
            <w:tcW w:w="1800" w:type="dxa"/>
            <w:gridSpan w:val="2"/>
            <w:tcBorders>
              <w:top w:val="single" w:sz="6" w:space="0" w:color="000000"/>
              <w:left w:val="single" w:sz="6" w:space="0" w:color="000000"/>
              <w:bottom w:val="single" w:sz="8" w:space="0" w:color="000000"/>
              <w:right w:val="double" w:sz="6" w:space="0" w:color="000000"/>
            </w:tcBorders>
          </w:tcPr>
          <w:p w14:paraId="0A47636C" w14:textId="77777777" w:rsidR="005549F1" w:rsidRDefault="005549F1" w:rsidP="006E1543">
            <w:pPr>
              <w:spacing w:line="163" w:lineRule="exact"/>
              <w:rPr>
                <w:sz w:val="25"/>
                <w:szCs w:val="25"/>
                <w:lang w:val="en-GB"/>
              </w:rPr>
            </w:pPr>
          </w:p>
          <w:p w14:paraId="6FBDDA62" w14:textId="77777777" w:rsidR="005549F1" w:rsidRDefault="005549F1" w:rsidP="006E1543">
            <w:pPr>
              <w:spacing w:line="245" w:lineRule="auto"/>
              <w:jc w:val="right"/>
              <w:rPr>
                <w:sz w:val="25"/>
                <w:szCs w:val="25"/>
                <w:lang w:val="en-GB"/>
              </w:rPr>
            </w:pPr>
            <w:r>
              <w:rPr>
                <w:sz w:val="25"/>
                <w:szCs w:val="25"/>
                <w:lang w:val="en-GB"/>
              </w:rPr>
              <w:t>_____(Y/N)</w:t>
            </w:r>
          </w:p>
        </w:tc>
      </w:tr>
      <w:tr w:rsidR="005549F1" w14:paraId="06D06211"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18E393DE" w14:textId="77777777" w:rsidR="005549F1" w:rsidRDefault="005549F1" w:rsidP="006E1543">
            <w:pPr>
              <w:spacing w:line="163" w:lineRule="exact"/>
              <w:rPr>
                <w:sz w:val="25"/>
                <w:szCs w:val="25"/>
                <w:lang w:val="en-GB"/>
              </w:rPr>
            </w:pPr>
          </w:p>
          <w:p w14:paraId="6DAC5DD9" w14:textId="77777777" w:rsidR="005549F1" w:rsidRDefault="005549F1" w:rsidP="006E1543">
            <w:pPr>
              <w:spacing w:line="245" w:lineRule="auto"/>
              <w:rPr>
                <w:sz w:val="25"/>
                <w:szCs w:val="25"/>
                <w:lang w:val="en-GB"/>
              </w:rPr>
            </w:pPr>
            <w:r>
              <w:rPr>
                <w:sz w:val="25"/>
                <w:szCs w:val="25"/>
                <w:lang w:val="en-GB"/>
              </w:rPr>
              <w:t>h)</w:t>
            </w:r>
          </w:p>
        </w:tc>
        <w:tc>
          <w:tcPr>
            <w:tcW w:w="6390" w:type="dxa"/>
            <w:tcBorders>
              <w:top w:val="single" w:sz="6" w:space="0" w:color="000000"/>
              <w:left w:val="single" w:sz="6" w:space="0" w:color="FFFFFF"/>
              <w:bottom w:val="single" w:sz="6" w:space="0" w:color="FFFFFF"/>
              <w:right w:val="single" w:sz="8" w:space="0" w:color="000000"/>
            </w:tcBorders>
          </w:tcPr>
          <w:p w14:paraId="08994280" w14:textId="77777777" w:rsidR="005549F1" w:rsidRDefault="005549F1" w:rsidP="006E1543">
            <w:pPr>
              <w:spacing w:line="163" w:lineRule="exact"/>
              <w:rPr>
                <w:sz w:val="25"/>
                <w:szCs w:val="25"/>
                <w:lang w:val="en-GB"/>
              </w:rPr>
            </w:pPr>
          </w:p>
          <w:p w14:paraId="7A98D4EE" w14:textId="77777777" w:rsidR="005549F1" w:rsidRDefault="005549F1" w:rsidP="006E1543">
            <w:pPr>
              <w:spacing w:line="245" w:lineRule="auto"/>
              <w:rPr>
                <w:sz w:val="25"/>
                <w:szCs w:val="25"/>
                <w:lang w:val="en-GB"/>
              </w:rPr>
            </w:pPr>
            <w:r>
              <w:rPr>
                <w:sz w:val="25"/>
                <w:szCs w:val="25"/>
                <w:lang w:val="en-GB"/>
              </w:rPr>
              <w:t>High raise jack with jacking points and wheel brace.  supplied.</w:t>
            </w:r>
          </w:p>
        </w:tc>
        <w:tc>
          <w:tcPr>
            <w:tcW w:w="1890" w:type="dxa"/>
            <w:tcBorders>
              <w:top w:val="single" w:sz="8" w:space="0" w:color="000000"/>
              <w:left w:val="single" w:sz="8" w:space="0" w:color="000000"/>
              <w:bottom w:val="single" w:sz="8" w:space="0" w:color="000000"/>
              <w:right w:val="single" w:sz="8" w:space="0" w:color="000000"/>
            </w:tcBorders>
          </w:tcPr>
          <w:p w14:paraId="542DA3A6" w14:textId="77777777" w:rsidR="005549F1" w:rsidRDefault="005549F1" w:rsidP="006E1543">
            <w:pPr>
              <w:spacing w:line="163" w:lineRule="exact"/>
              <w:rPr>
                <w:sz w:val="25"/>
                <w:szCs w:val="25"/>
                <w:lang w:val="en-GB"/>
              </w:rPr>
            </w:pPr>
          </w:p>
          <w:p w14:paraId="75EBF470" w14:textId="77777777" w:rsidR="005549F1" w:rsidRDefault="005549F1" w:rsidP="006E1543">
            <w:pPr>
              <w:spacing w:line="245" w:lineRule="auto"/>
              <w:jc w:val="center"/>
              <w:rPr>
                <w:sz w:val="25"/>
                <w:szCs w:val="25"/>
                <w:lang w:val="en-GB"/>
              </w:rPr>
            </w:pPr>
            <w:r>
              <w:rPr>
                <w:sz w:val="25"/>
                <w:szCs w:val="25"/>
                <w:lang w:val="en-GB"/>
              </w:rPr>
              <w:t>Yes</w:t>
            </w:r>
          </w:p>
        </w:tc>
        <w:tc>
          <w:tcPr>
            <w:tcW w:w="1800" w:type="dxa"/>
            <w:gridSpan w:val="2"/>
            <w:tcBorders>
              <w:top w:val="single" w:sz="8" w:space="0" w:color="000000"/>
              <w:left w:val="single" w:sz="8" w:space="0" w:color="000000"/>
              <w:bottom w:val="single" w:sz="8" w:space="0" w:color="000000"/>
              <w:right w:val="double" w:sz="12" w:space="0" w:color="000000"/>
            </w:tcBorders>
          </w:tcPr>
          <w:p w14:paraId="780D646B" w14:textId="77777777" w:rsidR="005549F1" w:rsidRDefault="005549F1" w:rsidP="006E1543">
            <w:pPr>
              <w:spacing w:line="163" w:lineRule="exact"/>
              <w:rPr>
                <w:sz w:val="25"/>
                <w:szCs w:val="25"/>
                <w:lang w:val="en-GB"/>
              </w:rPr>
            </w:pPr>
          </w:p>
          <w:p w14:paraId="34D26744"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6DBB25D7" w14:textId="77777777" w:rsidTr="006E1543">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034EC8CC" w14:textId="77777777" w:rsidR="005549F1" w:rsidRDefault="005549F1" w:rsidP="006E1543">
            <w:pPr>
              <w:spacing w:line="163" w:lineRule="exact"/>
              <w:rPr>
                <w:sz w:val="25"/>
                <w:szCs w:val="25"/>
                <w:lang w:val="en-GB"/>
              </w:rPr>
            </w:pPr>
          </w:p>
          <w:p w14:paraId="0079EA71" w14:textId="77777777" w:rsidR="005549F1" w:rsidRDefault="005549F1" w:rsidP="006E1543">
            <w:pPr>
              <w:spacing w:line="245" w:lineRule="auto"/>
              <w:rPr>
                <w:sz w:val="25"/>
                <w:szCs w:val="25"/>
                <w:lang w:val="en-GB"/>
              </w:rPr>
            </w:pPr>
            <w:r>
              <w:rPr>
                <w:sz w:val="25"/>
                <w:szCs w:val="25"/>
                <w:lang w:val="en-GB"/>
              </w:rPr>
              <w:t>11.</w:t>
            </w:r>
          </w:p>
        </w:tc>
        <w:tc>
          <w:tcPr>
            <w:tcW w:w="6390" w:type="dxa"/>
            <w:tcBorders>
              <w:top w:val="single" w:sz="6" w:space="0" w:color="000000"/>
              <w:left w:val="single" w:sz="6" w:space="0" w:color="FFFFFF"/>
              <w:bottom w:val="single" w:sz="6" w:space="0" w:color="FFFFFF"/>
              <w:right w:val="nil"/>
            </w:tcBorders>
          </w:tcPr>
          <w:p w14:paraId="6023AA99" w14:textId="77777777" w:rsidR="005549F1" w:rsidRDefault="005549F1" w:rsidP="006E1543">
            <w:pPr>
              <w:spacing w:line="163" w:lineRule="exact"/>
              <w:rPr>
                <w:sz w:val="25"/>
                <w:szCs w:val="25"/>
                <w:lang w:val="en-GB"/>
              </w:rPr>
            </w:pPr>
          </w:p>
          <w:p w14:paraId="53548D3C" w14:textId="77777777" w:rsidR="005549F1" w:rsidRDefault="005549F1" w:rsidP="006E1543">
            <w:pPr>
              <w:spacing w:line="245" w:lineRule="auto"/>
              <w:rPr>
                <w:sz w:val="25"/>
                <w:szCs w:val="25"/>
                <w:lang w:val="en-GB"/>
              </w:rPr>
            </w:pPr>
            <w:r>
              <w:rPr>
                <w:sz w:val="25"/>
                <w:szCs w:val="25"/>
                <w:lang w:val="en-GB"/>
              </w:rPr>
              <w:t>WARRANTY</w:t>
            </w:r>
          </w:p>
        </w:tc>
      </w:tr>
      <w:tr w:rsidR="005549F1" w14:paraId="3FA1F3BB"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3FA78A4A" w14:textId="77777777" w:rsidR="005549F1" w:rsidRDefault="005549F1" w:rsidP="006E1543">
            <w:pPr>
              <w:spacing w:line="163" w:lineRule="exact"/>
              <w:rPr>
                <w:sz w:val="25"/>
                <w:szCs w:val="25"/>
                <w:lang w:val="en-GB"/>
              </w:rPr>
            </w:pPr>
          </w:p>
          <w:p w14:paraId="197102FD"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1F8C700A" w14:textId="77777777" w:rsidR="005549F1" w:rsidRDefault="005549F1" w:rsidP="006E1543">
            <w:pPr>
              <w:spacing w:line="163" w:lineRule="exact"/>
              <w:rPr>
                <w:sz w:val="25"/>
                <w:szCs w:val="25"/>
                <w:lang w:val="en-GB"/>
              </w:rPr>
            </w:pPr>
          </w:p>
          <w:p w14:paraId="69B2F816" w14:textId="77777777" w:rsidR="005549F1" w:rsidRDefault="005549F1" w:rsidP="006E1543">
            <w:pPr>
              <w:spacing w:line="245" w:lineRule="auto"/>
              <w:rPr>
                <w:sz w:val="25"/>
                <w:szCs w:val="25"/>
                <w:lang w:val="en-GB"/>
              </w:rPr>
            </w:pPr>
            <w:r>
              <w:rPr>
                <w:sz w:val="25"/>
                <w:szCs w:val="25"/>
                <w:lang w:val="en-GB"/>
              </w:rPr>
              <w:t>Specimen of vehicle warranty to be submitted when tendering.</w:t>
            </w:r>
          </w:p>
        </w:tc>
        <w:tc>
          <w:tcPr>
            <w:tcW w:w="1890" w:type="dxa"/>
            <w:tcBorders>
              <w:top w:val="single" w:sz="6" w:space="0" w:color="000000"/>
              <w:left w:val="single" w:sz="6" w:space="0" w:color="000000"/>
              <w:bottom w:val="single" w:sz="6" w:space="0" w:color="FFFFFF"/>
              <w:right w:val="single" w:sz="6" w:space="0" w:color="FFFFFF"/>
            </w:tcBorders>
          </w:tcPr>
          <w:p w14:paraId="11E456A3" w14:textId="77777777" w:rsidR="005549F1" w:rsidRDefault="005549F1" w:rsidP="006E1543">
            <w:pPr>
              <w:spacing w:line="163" w:lineRule="exact"/>
              <w:rPr>
                <w:sz w:val="25"/>
                <w:szCs w:val="25"/>
                <w:lang w:val="en-GB"/>
              </w:rPr>
            </w:pPr>
          </w:p>
          <w:p w14:paraId="7FDC5B3E" w14:textId="77777777" w:rsidR="005549F1" w:rsidRDefault="005549F1" w:rsidP="006E1543">
            <w:pPr>
              <w:spacing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6" w:space="0" w:color="000000"/>
              <w:bottom w:val="single" w:sz="6" w:space="0" w:color="FFFFFF"/>
              <w:right w:val="double" w:sz="6" w:space="0" w:color="000000"/>
            </w:tcBorders>
          </w:tcPr>
          <w:p w14:paraId="43A543EC" w14:textId="77777777" w:rsidR="005549F1" w:rsidRDefault="005549F1" w:rsidP="006E1543">
            <w:pPr>
              <w:spacing w:line="163" w:lineRule="exact"/>
              <w:rPr>
                <w:sz w:val="25"/>
                <w:szCs w:val="25"/>
                <w:lang w:val="en-GB"/>
              </w:rPr>
            </w:pPr>
          </w:p>
          <w:p w14:paraId="362B8BE0" w14:textId="77777777" w:rsidR="005549F1" w:rsidRDefault="005549F1" w:rsidP="006E1543">
            <w:pPr>
              <w:spacing w:line="245" w:lineRule="auto"/>
              <w:jc w:val="right"/>
              <w:rPr>
                <w:sz w:val="25"/>
                <w:szCs w:val="25"/>
                <w:lang w:val="en-GB"/>
              </w:rPr>
            </w:pPr>
            <w:r>
              <w:rPr>
                <w:sz w:val="25"/>
                <w:szCs w:val="25"/>
                <w:lang w:val="en-GB"/>
              </w:rPr>
              <w:t>____(Y/N)</w:t>
            </w:r>
          </w:p>
        </w:tc>
      </w:tr>
      <w:tr w:rsidR="005549F1" w14:paraId="25E5E0EA"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4310213A" w14:textId="77777777" w:rsidR="005549F1" w:rsidRDefault="005549F1" w:rsidP="006E1543">
            <w:pPr>
              <w:spacing w:line="163" w:lineRule="exact"/>
              <w:rPr>
                <w:sz w:val="25"/>
                <w:szCs w:val="25"/>
                <w:lang w:val="en-GB"/>
              </w:rPr>
            </w:pPr>
          </w:p>
          <w:p w14:paraId="5CD7952C"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5582906D" w14:textId="77777777" w:rsidR="005549F1" w:rsidRDefault="005549F1" w:rsidP="006E1543">
            <w:pPr>
              <w:spacing w:line="163" w:lineRule="exact"/>
              <w:rPr>
                <w:sz w:val="25"/>
                <w:szCs w:val="25"/>
                <w:lang w:val="en-GB"/>
              </w:rPr>
            </w:pPr>
          </w:p>
          <w:p w14:paraId="0CEB7E77" w14:textId="77777777" w:rsidR="005549F1" w:rsidRDefault="005549F1" w:rsidP="006E1543">
            <w:pPr>
              <w:spacing w:line="245" w:lineRule="auto"/>
              <w:rPr>
                <w:sz w:val="25"/>
                <w:szCs w:val="25"/>
                <w:lang w:val="en-GB"/>
              </w:rPr>
            </w:pPr>
            <w:r>
              <w:rPr>
                <w:sz w:val="25"/>
                <w:szCs w:val="25"/>
                <w:lang w:val="en-GB"/>
              </w:rPr>
              <w:t>Each vehicle supplied should carry a statement of warranty.</w:t>
            </w:r>
          </w:p>
        </w:tc>
        <w:tc>
          <w:tcPr>
            <w:tcW w:w="1890" w:type="dxa"/>
            <w:tcBorders>
              <w:top w:val="single" w:sz="6" w:space="0" w:color="000000"/>
              <w:left w:val="single" w:sz="6" w:space="0" w:color="000000"/>
              <w:bottom w:val="single" w:sz="8" w:space="0" w:color="000000"/>
              <w:right w:val="single" w:sz="6" w:space="0" w:color="FFFFFF"/>
            </w:tcBorders>
          </w:tcPr>
          <w:p w14:paraId="415F5F0A" w14:textId="77777777" w:rsidR="005549F1" w:rsidRDefault="005549F1" w:rsidP="006E1543">
            <w:pPr>
              <w:spacing w:line="163" w:lineRule="exact"/>
              <w:rPr>
                <w:sz w:val="25"/>
                <w:szCs w:val="25"/>
                <w:lang w:val="en-GB"/>
              </w:rPr>
            </w:pPr>
          </w:p>
          <w:p w14:paraId="02CDEB3D" w14:textId="77777777" w:rsidR="005549F1" w:rsidRDefault="005549F1" w:rsidP="006E1543">
            <w:pPr>
              <w:spacing w:line="245" w:lineRule="auto"/>
              <w:jc w:val="center"/>
              <w:rPr>
                <w:sz w:val="25"/>
                <w:szCs w:val="25"/>
                <w:lang w:val="en-GB"/>
              </w:rPr>
            </w:pPr>
            <w:r>
              <w:rPr>
                <w:sz w:val="25"/>
                <w:szCs w:val="25"/>
                <w:lang w:val="en-GB"/>
              </w:rPr>
              <w:t>Yes (Mandatory)</w:t>
            </w:r>
          </w:p>
        </w:tc>
        <w:tc>
          <w:tcPr>
            <w:tcW w:w="1800" w:type="dxa"/>
            <w:gridSpan w:val="2"/>
            <w:tcBorders>
              <w:top w:val="single" w:sz="6" w:space="0" w:color="000000"/>
              <w:left w:val="single" w:sz="6" w:space="0" w:color="000000"/>
              <w:bottom w:val="single" w:sz="8" w:space="0" w:color="000000"/>
              <w:right w:val="double" w:sz="6" w:space="0" w:color="000000"/>
            </w:tcBorders>
          </w:tcPr>
          <w:p w14:paraId="30C62627" w14:textId="77777777" w:rsidR="005549F1" w:rsidRDefault="005549F1" w:rsidP="006E1543">
            <w:pPr>
              <w:spacing w:line="163" w:lineRule="exact"/>
              <w:rPr>
                <w:sz w:val="25"/>
                <w:szCs w:val="25"/>
                <w:lang w:val="en-GB"/>
              </w:rPr>
            </w:pPr>
          </w:p>
          <w:p w14:paraId="3CB27957"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0077C2A8"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7EF23078" w14:textId="77777777" w:rsidR="005549F1" w:rsidRDefault="005549F1" w:rsidP="006E1543">
            <w:pPr>
              <w:spacing w:line="163" w:lineRule="exact"/>
              <w:rPr>
                <w:sz w:val="25"/>
                <w:szCs w:val="25"/>
                <w:lang w:val="en-GB"/>
              </w:rPr>
            </w:pPr>
          </w:p>
          <w:p w14:paraId="2C3A6607"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8" w:space="0" w:color="000000"/>
            </w:tcBorders>
          </w:tcPr>
          <w:p w14:paraId="5768ECE3" w14:textId="77777777" w:rsidR="005549F1" w:rsidRDefault="005549F1" w:rsidP="006E1543">
            <w:pPr>
              <w:spacing w:line="163" w:lineRule="exact"/>
              <w:rPr>
                <w:sz w:val="25"/>
                <w:szCs w:val="25"/>
                <w:lang w:val="en-GB"/>
              </w:rPr>
            </w:pPr>
          </w:p>
          <w:p w14:paraId="6F54B234" w14:textId="77777777" w:rsidR="005549F1" w:rsidRDefault="005549F1" w:rsidP="006E1543">
            <w:pPr>
              <w:spacing w:line="245" w:lineRule="auto"/>
              <w:rPr>
                <w:sz w:val="25"/>
                <w:szCs w:val="25"/>
                <w:lang w:val="en-GB"/>
              </w:rPr>
            </w:pPr>
            <w:r>
              <w:rPr>
                <w:sz w:val="25"/>
                <w:szCs w:val="25"/>
                <w:lang w:val="en-GB"/>
              </w:rPr>
              <w:t xml:space="preserve">Vehicle warranty min., </w:t>
            </w:r>
            <w:r>
              <w:rPr>
                <w:sz w:val="25"/>
                <w:szCs w:val="25"/>
              </w:rPr>
              <w:t>10</w:t>
            </w:r>
            <w:r>
              <w:rPr>
                <w:sz w:val="25"/>
                <w:szCs w:val="25"/>
                <w:lang w:val="en-GB"/>
              </w:rPr>
              <w:t>0,000 Km or 12 Months whichever occurs first.</w:t>
            </w:r>
          </w:p>
        </w:tc>
        <w:tc>
          <w:tcPr>
            <w:tcW w:w="1890" w:type="dxa"/>
            <w:tcBorders>
              <w:top w:val="single" w:sz="8" w:space="0" w:color="000000"/>
              <w:left w:val="single" w:sz="8" w:space="0" w:color="000000"/>
              <w:bottom w:val="single" w:sz="8" w:space="0" w:color="000000"/>
              <w:right w:val="single" w:sz="8" w:space="0" w:color="000000"/>
            </w:tcBorders>
          </w:tcPr>
          <w:p w14:paraId="1F456AC1" w14:textId="77777777" w:rsidR="005549F1" w:rsidRDefault="005549F1" w:rsidP="006E1543">
            <w:pPr>
              <w:spacing w:line="163" w:lineRule="exact"/>
              <w:rPr>
                <w:sz w:val="25"/>
                <w:szCs w:val="25"/>
                <w:lang w:val="en-GB"/>
              </w:rPr>
            </w:pPr>
          </w:p>
          <w:p w14:paraId="451D3D50" w14:textId="77777777" w:rsidR="005549F1" w:rsidRDefault="005549F1" w:rsidP="006E1543">
            <w:pPr>
              <w:spacing w:line="245" w:lineRule="auto"/>
              <w:jc w:val="center"/>
              <w:rPr>
                <w:sz w:val="25"/>
                <w:szCs w:val="25"/>
                <w:lang w:val="en-GB"/>
              </w:rPr>
            </w:pPr>
            <w:r>
              <w:rPr>
                <w:sz w:val="25"/>
                <w:szCs w:val="25"/>
                <w:lang w:val="en-GB"/>
              </w:rPr>
              <w:t>specify</w:t>
            </w:r>
          </w:p>
        </w:tc>
        <w:tc>
          <w:tcPr>
            <w:tcW w:w="1800" w:type="dxa"/>
            <w:gridSpan w:val="2"/>
            <w:tcBorders>
              <w:top w:val="single" w:sz="8" w:space="0" w:color="000000"/>
              <w:left w:val="single" w:sz="8" w:space="0" w:color="000000"/>
              <w:bottom w:val="single" w:sz="8" w:space="0" w:color="000000"/>
              <w:right w:val="double" w:sz="12" w:space="0" w:color="000000"/>
            </w:tcBorders>
          </w:tcPr>
          <w:p w14:paraId="0DC5FFAE" w14:textId="77777777" w:rsidR="005549F1" w:rsidRDefault="005549F1" w:rsidP="006E1543">
            <w:pPr>
              <w:spacing w:line="163" w:lineRule="exact"/>
              <w:rPr>
                <w:sz w:val="25"/>
                <w:szCs w:val="25"/>
                <w:lang w:val="en-GB"/>
              </w:rPr>
            </w:pPr>
          </w:p>
          <w:p w14:paraId="7FEE72F9" w14:textId="77777777" w:rsidR="005549F1" w:rsidRDefault="005549F1" w:rsidP="006E1543">
            <w:pPr>
              <w:spacing w:line="245" w:lineRule="auto"/>
              <w:jc w:val="right"/>
              <w:rPr>
                <w:sz w:val="25"/>
                <w:szCs w:val="25"/>
                <w:lang w:val="en-GB"/>
              </w:rPr>
            </w:pPr>
            <w:r>
              <w:rPr>
                <w:sz w:val="25"/>
                <w:szCs w:val="25"/>
                <w:lang w:val="en-GB"/>
              </w:rPr>
              <w:t>______Km</w:t>
            </w:r>
          </w:p>
          <w:p w14:paraId="79BDC692" w14:textId="77777777" w:rsidR="005549F1" w:rsidRDefault="005549F1" w:rsidP="006E1543">
            <w:pPr>
              <w:spacing w:line="245" w:lineRule="auto"/>
              <w:jc w:val="right"/>
              <w:rPr>
                <w:sz w:val="25"/>
                <w:szCs w:val="25"/>
                <w:lang w:val="en-GB"/>
              </w:rPr>
            </w:pPr>
            <w:r>
              <w:rPr>
                <w:sz w:val="25"/>
                <w:szCs w:val="25"/>
                <w:lang w:val="en-GB"/>
              </w:rPr>
              <w:t>______</w:t>
            </w:r>
            <w:proofErr w:type="spellStart"/>
            <w:r>
              <w:rPr>
                <w:sz w:val="25"/>
                <w:szCs w:val="25"/>
                <w:lang w:val="en-GB"/>
              </w:rPr>
              <w:t>mths</w:t>
            </w:r>
            <w:proofErr w:type="spellEnd"/>
          </w:p>
        </w:tc>
      </w:tr>
      <w:tr w:rsidR="005549F1" w14:paraId="0559C6C0" w14:textId="77777777" w:rsidTr="006E1543">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0D736500" w14:textId="77777777" w:rsidR="005549F1" w:rsidRDefault="005549F1" w:rsidP="006E1543">
            <w:pPr>
              <w:spacing w:line="163" w:lineRule="exact"/>
              <w:rPr>
                <w:sz w:val="25"/>
                <w:szCs w:val="25"/>
                <w:lang w:val="en-GB"/>
              </w:rPr>
            </w:pPr>
          </w:p>
          <w:p w14:paraId="1EF66CCC" w14:textId="77777777" w:rsidR="005549F1" w:rsidRDefault="005549F1" w:rsidP="006E1543">
            <w:pPr>
              <w:spacing w:line="245" w:lineRule="auto"/>
              <w:rPr>
                <w:sz w:val="25"/>
                <w:szCs w:val="25"/>
                <w:lang w:val="en-GB"/>
              </w:rPr>
            </w:pPr>
            <w:r>
              <w:rPr>
                <w:sz w:val="25"/>
                <w:szCs w:val="25"/>
                <w:lang w:val="en-GB"/>
              </w:rPr>
              <w:t>12.</w:t>
            </w:r>
          </w:p>
        </w:tc>
        <w:tc>
          <w:tcPr>
            <w:tcW w:w="6390" w:type="dxa"/>
            <w:tcBorders>
              <w:top w:val="single" w:sz="6" w:space="0" w:color="000000"/>
              <w:left w:val="single" w:sz="6" w:space="0" w:color="FFFFFF"/>
              <w:bottom w:val="single" w:sz="6" w:space="0" w:color="FFFFFF"/>
              <w:right w:val="nil"/>
            </w:tcBorders>
          </w:tcPr>
          <w:p w14:paraId="6EB88B23" w14:textId="77777777" w:rsidR="005549F1" w:rsidRDefault="005549F1" w:rsidP="006E1543">
            <w:pPr>
              <w:spacing w:line="163" w:lineRule="exact"/>
              <w:rPr>
                <w:sz w:val="25"/>
                <w:szCs w:val="25"/>
                <w:lang w:val="en-GB"/>
              </w:rPr>
            </w:pPr>
          </w:p>
          <w:p w14:paraId="38BEA8AD" w14:textId="77777777" w:rsidR="005549F1" w:rsidRDefault="005549F1" w:rsidP="006E1543">
            <w:pPr>
              <w:spacing w:line="245" w:lineRule="auto"/>
              <w:rPr>
                <w:sz w:val="25"/>
                <w:szCs w:val="25"/>
                <w:lang w:val="en-GB"/>
              </w:rPr>
            </w:pPr>
            <w:r>
              <w:rPr>
                <w:sz w:val="25"/>
                <w:szCs w:val="25"/>
                <w:lang w:val="en-GB"/>
              </w:rPr>
              <w:t>MANUALS</w:t>
            </w:r>
          </w:p>
        </w:tc>
      </w:tr>
      <w:tr w:rsidR="005549F1" w14:paraId="48848043"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602A5551" w14:textId="77777777" w:rsidR="005549F1" w:rsidRDefault="005549F1" w:rsidP="006E1543">
            <w:pPr>
              <w:spacing w:line="163" w:lineRule="exact"/>
              <w:rPr>
                <w:sz w:val="25"/>
                <w:szCs w:val="25"/>
                <w:lang w:val="en-GB"/>
              </w:rPr>
            </w:pPr>
          </w:p>
          <w:p w14:paraId="5317ECA6"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57DE8F8B" w14:textId="77777777" w:rsidR="005549F1" w:rsidRDefault="005549F1" w:rsidP="006E1543">
            <w:pPr>
              <w:spacing w:line="163" w:lineRule="exact"/>
              <w:rPr>
                <w:sz w:val="25"/>
                <w:szCs w:val="25"/>
                <w:lang w:val="en-GB"/>
              </w:rPr>
            </w:pPr>
          </w:p>
          <w:p w14:paraId="1035AF46" w14:textId="77777777" w:rsidR="005549F1" w:rsidRDefault="005549F1" w:rsidP="006E1543">
            <w:pPr>
              <w:spacing w:line="245" w:lineRule="auto"/>
              <w:rPr>
                <w:sz w:val="25"/>
                <w:szCs w:val="25"/>
                <w:lang w:val="en-GB"/>
              </w:rPr>
            </w:pPr>
            <w:r>
              <w:rPr>
                <w:sz w:val="25"/>
                <w:szCs w:val="25"/>
                <w:lang w:val="en-GB"/>
              </w:rPr>
              <w:t>All literature in English language</w:t>
            </w:r>
          </w:p>
        </w:tc>
        <w:tc>
          <w:tcPr>
            <w:tcW w:w="1890" w:type="dxa"/>
            <w:tcBorders>
              <w:top w:val="single" w:sz="6" w:space="0" w:color="000000"/>
              <w:left w:val="single" w:sz="6" w:space="0" w:color="000000"/>
              <w:bottom w:val="single" w:sz="6" w:space="0" w:color="FFFFFF"/>
              <w:right w:val="single" w:sz="6" w:space="0" w:color="FFFFFF"/>
            </w:tcBorders>
          </w:tcPr>
          <w:p w14:paraId="7691D9DB" w14:textId="77777777" w:rsidR="005549F1" w:rsidRDefault="005549F1" w:rsidP="006E1543">
            <w:pPr>
              <w:spacing w:line="163" w:lineRule="exact"/>
              <w:rPr>
                <w:sz w:val="25"/>
                <w:szCs w:val="25"/>
                <w:lang w:val="en-GB"/>
              </w:rPr>
            </w:pPr>
          </w:p>
          <w:p w14:paraId="545FA70F" w14:textId="77777777" w:rsidR="005549F1" w:rsidRDefault="005549F1" w:rsidP="006E1543">
            <w:pPr>
              <w:spacing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6" w:space="0" w:color="000000"/>
              <w:bottom w:val="single" w:sz="6" w:space="0" w:color="FFFFFF"/>
              <w:right w:val="double" w:sz="6" w:space="0" w:color="000000"/>
            </w:tcBorders>
          </w:tcPr>
          <w:p w14:paraId="7498D811" w14:textId="77777777" w:rsidR="005549F1" w:rsidRDefault="005549F1" w:rsidP="006E1543">
            <w:pPr>
              <w:spacing w:line="163" w:lineRule="exact"/>
              <w:rPr>
                <w:sz w:val="25"/>
                <w:szCs w:val="25"/>
                <w:lang w:val="en-GB"/>
              </w:rPr>
            </w:pPr>
          </w:p>
          <w:p w14:paraId="26A5FA6A"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278584C3"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1E395652" w14:textId="77777777" w:rsidR="005549F1" w:rsidRDefault="005549F1" w:rsidP="006E1543">
            <w:pPr>
              <w:spacing w:line="163" w:lineRule="exact"/>
              <w:rPr>
                <w:sz w:val="25"/>
                <w:szCs w:val="25"/>
                <w:lang w:val="en-GB"/>
              </w:rPr>
            </w:pPr>
          </w:p>
          <w:p w14:paraId="18B14250" w14:textId="77777777" w:rsidR="005549F1" w:rsidRDefault="005549F1" w:rsidP="006E1543">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6349A537" w14:textId="77777777" w:rsidR="005549F1" w:rsidRDefault="005549F1" w:rsidP="006E1543">
            <w:pPr>
              <w:spacing w:line="163" w:lineRule="exact"/>
              <w:rPr>
                <w:sz w:val="25"/>
                <w:szCs w:val="25"/>
                <w:lang w:val="en-GB"/>
              </w:rPr>
            </w:pPr>
          </w:p>
          <w:p w14:paraId="1B542AFD" w14:textId="77777777" w:rsidR="005549F1" w:rsidRDefault="005549F1" w:rsidP="006E1543">
            <w:pPr>
              <w:spacing w:line="245" w:lineRule="auto"/>
              <w:rPr>
                <w:sz w:val="25"/>
                <w:szCs w:val="25"/>
                <w:lang w:val="en-GB"/>
              </w:rPr>
            </w:pPr>
            <w:r>
              <w:rPr>
                <w:sz w:val="25"/>
                <w:szCs w:val="25"/>
                <w:lang w:val="en-GB"/>
              </w:rPr>
              <w:t>Repair Manual supplied.</w:t>
            </w:r>
          </w:p>
        </w:tc>
        <w:tc>
          <w:tcPr>
            <w:tcW w:w="1890" w:type="dxa"/>
            <w:tcBorders>
              <w:top w:val="single" w:sz="6" w:space="0" w:color="000000"/>
              <w:left w:val="single" w:sz="6" w:space="0" w:color="000000"/>
              <w:bottom w:val="single" w:sz="6" w:space="0" w:color="FFFFFF"/>
              <w:right w:val="single" w:sz="6" w:space="0" w:color="FFFFFF"/>
            </w:tcBorders>
          </w:tcPr>
          <w:p w14:paraId="0701F6FE" w14:textId="77777777" w:rsidR="005549F1" w:rsidRDefault="005549F1" w:rsidP="006E1543">
            <w:pPr>
              <w:spacing w:line="163" w:lineRule="exact"/>
              <w:rPr>
                <w:sz w:val="25"/>
                <w:szCs w:val="25"/>
                <w:lang w:val="en-GB"/>
              </w:rPr>
            </w:pPr>
          </w:p>
          <w:p w14:paraId="716D21E5" w14:textId="77777777" w:rsidR="005549F1" w:rsidRDefault="005549F1" w:rsidP="006E1543">
            <w:pPr>
              <w:spacing w:line="245" w:lineRule="auto"/>
              <w:jc w:val="center"/>
              <w:rPr>
                <w:sz w:val="25"/>
                <w:szCs w:val="25"/>
                <w:lang w:val="en-GB"/>
              </w:rPr>
            </w:pPr>
            <w:r>
              <w:rPr>
                <w:sz w:val="25"/>
                <w:szCs w:val="25"/>
                <w:lang w:val="en-GB"/>
              </w:rPr>
              <w:t xml:space="preserve">1 per vehicle </w:t>
            </w:r>
          </w:p>
        </w:tc>
        <w:tc>
          <w:tcPr>
            <w:tcW w:w="1800" w:type="dxa"/>
            <w:gridSpan w:val="2"/>
            <w:tcBorders>
              <w:top w:val="single" w:sz="6" w:space="0" w:color="000000"/>
              <w:left w:val="single" w:sz="6" w:space="0" w:color="000000"/>
              <w:bottom w:val="single" w:sz="6" w:space="0" w:color="FFFFFF"/>
              <w:right w:val="double" w:sz="6" w:space="0" w:color="000000"/>
            </w:tcBorders>
          </w:tcPr>
          <w:p w14:paraId="02BA542B" w14:textId="77777777" w:rsidR="005549F1" w:rsidRDefault="005549F1" w:rsidP="006E1543">
            <w:pPr>
              <w:spacing w:line="163" w:lineRule="exact"/>
              <w:rPr>
                <w:sz w:val="25"/>
                <w:szCs w:val="25"/>
                <w:lang w:val="en-GB"/>
              </w:rPr>
            </w:pPr>
          </w:p>
          <w:p w14:paraId="413BA068" w14:textId="77777777" w:rsidR="005549F1" w:rsidRDefault="005549F1" w:rsidP="006E1543">
            <w:pPr>
              <w:spacing w:line="245" w:lineRule="auto"/>
              <w:jc w:val="right"/>
              <w:rPr>
                <w:sz w:val="25"/>
                <w:szCs w:val="25"/>
                <w:lang w:val="en-GB"/>
              </w:rPr>
            </w:pPr>
            <w:r>
              <w:rPr>
                <w:sz w:val="25"/>
                <w:szCs w:val="25"/>
                <w:lang w:val="en-GB"/>
              </w:rPr>
              <w:t>____(Y/N)</w:t>
            </w:r>
          </w:p>
        </w:tc>
      </w:tr>
      <w:tr w:rsidR="005549F1" w14:paraId="67E2EA12"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4842E230" w14:textId="77777777" w:rsidR="005549F1" w:rsidRDefault="005549F1" w:rsidP="006E1543">
            <w:pPr>
              <w:spacing w:line="163" w:lineRule="exact"/>
              <w:rPr>
                <w:sz w:val="25"/>
                <w:szCs w:val="25"/>
                <w:lang w:val="en-GB"/>
              </w:rPr>
            </w:pPr>
          </w:p>
          <w:p w14:paraId="48EC31DD" w14:textId="77777777" w:rsidR="005549F1" w:rsidRDefault="005549F1" w:rsidP="006E1543">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2841D0BD" w14:textId="77777777" w:rsidR="005549F1" w:rsidRDefault="005549F1" w:rsidP="006E1543">
            <w:pPr>
              <w:spacing w:line="163" w:lineRule="exact"/>
              <w:rPr>
                <w:sz w:val="25"/>
                <w:szCs w:val="25"/>
                <w:lang w:val="en-GB"/>
              </w:rPr>
            </w:pPr>
          </w:p>
          <w:p w14:paraId="7FF1BA3F" w14:textId="77777777" w:rsidR="005549F1" w:rsidRDefault="005549F1" w:rsidP="006E1543">
            <w:pPr>
              <w:spacing w:line="245" w:lineRule="auto"/>
              <w:rPr>
                <w:sz w:val="25"/>
                <w:szCs w:val="25"/>
                <w:lang w:val="en-GB"/>
              </w:rPr>
            </w:pPr>
            <w:r>
              <w:rPr>
                <w:sz w:val="25"/>
                <w:szCs w:val="25"/>
                <w:lang w:val="en-GB"/>
              </w:rPr>
              <w:t>Parts catalogue supplied.</w:t>
            </w:r>
          </w:p>
        </w:tc>
        <w:tc>
          <w:tcPr>
            <w:tcW w:w="1890" w:type="dxa"/>
            <w:tcBorders>
              <w:top w:val="single" w:sz="6" w:space="0" w:color="000000"/>
              <w:left w:val="single" w:sz="6" w:space="0" w:color="000000"/>
              <w:bottom w:val="single" w:sz="8" w:space="0" w:color="000000"/>
              <w:right w:val="single" w:sz="6" w:space="0" w:color="FFFFFF"/>
            </w:tcBorders>
          </w:tcPr>
          <w:p w14:paraId="7783100C" w14:textId="77777777" w:rsidR="005549F1" w:rsidRDefault="005549F1" w:rsidP="006E1543">
            <w:pPr>
              <w:spacing w:line="163" w:lineRule="exact"/>
              <w:rPr>
                <w:sz w:val="25"/>
                <w:szCs w:val="25"/>
                <w:lang w:val="en-GB"/>
              </w:rPr>
            </w:pPr>
          </w:p>
          <w:p w14:paraId="7A0BA4A7" w14:textId="77777777" w:rsidR="005549F1" w:rsidRDefault="005549F1" w:rsidP="006E1543">
            <w:pPr>
              <w:spacing w:line="245" w:lineRule="auto"/>
              <w:jc w:val="center"/>
              <w:rPr>
                <w:sz w:val="25"/>
                <w:szCs w:val="25"/>
                <w:lang w:val="en-GB"/>
              </w:rPr>
            </w:pPr>
            <w:r>
              <w:rPr>
                <w:sz w:val="25"/>
                <w:szCs w:val="25"/>
                <w:lang w:val="en-GB"/>
              </w:rPr>
              <w:t>1 per vehicle</w:t>
            </w:r>
          </w:p>
        </w:tc>
        <w:tc>
          <w:tcPr>
            <w:tcW w:w="1800" w:type="dxa"/>
            <w:gridSpan w:val="2"/>
            <w:tcBorders>
              <w:top w:val="single" w:sz="6" w:space="0" w:color="000000"/>
              <w:left w:val="single" w:sz="6" w:space="0" w:color="000000"/>
              <w:bottom w:val="single" w:sz="8" w:space="0" w:color="000000"/>
              <w:right w:val="double" w:sz="6" w:space="0" w:color="000000"/>
            </w:tcBorders>
          </w:tcPr>
          <w:p w14:paraId="2BB88418" w14:textId="77777777" w:rsidR="005549F1" w:rsidRDefault="005549F1" w:rsidP="006E1543">
            <w:pPr>
              <w:spacing w:line="163" w:lineRule="exact"/>
              <w:rPr>
                <w:sz w:val="25"/>
                <w:szCs w:val="25"/>
                <w:lang w:val="en-GB"/>
              </w:rPr>
            </w:pPr>
          </w:p>
          <w:p w14:paraId="60B05612"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2C84DE0C" w14:textId="77777777" w:rsidTr="006E1543">
        <w:tc>
          <w:tcPr>
            <w:tcW w:w="1080" w:type="dxa"/>
            <w:gridSpan w:val="2"/>
            <w:tcBorders>
              <w:top w:val="single" w:sz="6" w:space="0" w:color="000000"/>
              <w:left w:val="double" w:sz="6" w:space="0" w:color="000000"/>
              <w:bottom w:val="single" w:sz="6" w:space="0" w:color="FFFFFF"/>
              <w:right w:val="single" w:sz="6" w:space="0" w:color="FFFFFF"/>
            </w:tcBorders>
          </w:tcPr>
          <w:p w14:paraId="073AA636" w14:textId="77777777" w:rsidR="005549F1" w:rsidRDefault="005549F1" w:rsidP="006E1543">
            <w:pPr>
              <w:spacing w:line="163" w:lineRule="exact"/>
              <w:rPr>
                <w:sz w:val="25"/>
                <w:szCs w:val="25"/>
                <w:lang w:val="en-GB"/>
              </w:rPr>
            </w:pPr>
          </w:p>
          <w:p w14:paraId="700707C8" w14:textId="77777777" w:rsidR="005549F1" w:rsidRDefault="005549F1" w:rsidP="006E1543">
            <w:pPr>
              <w:spacing w:line="245" w:lineRule="auto"/>
              <w:rPr>
                <w:sz w:val="25"/>
                <w:szCs w:val="25"/>
                <w:lang w:val="en-GB"/>
              </w:rPr>
            </w:pPr>
            <w:r>
              <w:rPr>
                <w:sz w:val="25"/>
                <w:szCs w:val="25"/>
                <w:lang w:val="en-GB"/>
              </w:rPr>
              <w:t xml:space="preserve">d)   </w:t>
            </w:r>
          </w:p>
        </w:tc>
        <w:tc>
          <w:tcPr>
            <w:tcW w:w="6390" w:type="dxa"/>
            <w:tcBorders>
              <w:top w:val="single" w:sz="6" w:space="0" w:color="000000"/>
              <w:left w:val="single" w:sz="6" w:space="0" w:color="FFFFFF"/>
              <w:bottom w:val="single" w:sz="6" w:space="0" w:color="FFFFFF"/>
              <w:right w:val="single" w:sz="8" w:space="0" w:color="000000"/>
            </w:tcBorders>
          </w:tcPr>
          <w:p w14:paraId="58C27D44" w14:textId="77777777" w:rsidR="005549F1" w:rsidRDefault="005549F1" w:rsidP="006E1543">
            <w:pPr>
              <w:spacing w:line="163" w:lineRule="exact"/>
              <w:rPr>
                <w:sz w:val="25"/>
                <w:szCs w:val="25"/>
                <w:lang w:val="en-GB"/>
              </w:rPr>
            </w:pPr>
          </w:p>
          <w:p w14:paraId="384C6C0D" w14:textId="77777777" w:rsidR="005549F1" w:rsidRDefault="005549F1" w:rsidP="006E1543">
            <w:pPr>
              <w:spacing w:line="245" w:lineRule="auto"/>
              <w:rPr>
                <w:sz w:val="25"/>
                <w:szCs w:val="25"/>
                <w:lang w:val="en-GB"/>
              </w:rPr>
            </w:pPr>
            <w:r>
              <w:rPr>
                <w:sz w:val="25"/>
                <w:szCs w:val="25"/>
                <w:lang w:val="en-GB"/>
              </w:rPr>
              <w:t>Drivers’ handbook and service schedule supplied.</w:t>
            </w:r>
          </w:p>
        </w:tc>
        <w:tc>
          <w:tcPr>
            <w:tcW w:w="1890" w:type="dxa"/>
            <w:tcBorders>
              <w:top w:val="single" w:sz="8" w:space="0" w:color="000000"/>
              <w:left w:val="single" w:sz="8" w:space="0" w:color="000000"/>
              <w:bottom w:val="single" w:sz="8" w:space="0" w:color="000000"/>
              <w:right w:val="single" w:sz="8" w:space="0" w:color="000000"/>
            </w:tcBorders>
          </w:tcPr>
          <w:p w14:paraId="66D9FA19" w14:textId="77777777" w:rsidR="005549F1" w:rsidRDefault="005549F1" w:rsidP="006E1543">
            <w:pPr>
              <w:spacing w:line="163" w:lineRule="exact"/>
              <w:rPr>
                <w:sz w:val="25"/>
                <w:szCs w:val="25"/>
                <w:lang w:val="en-GB"/>
              </w:rPr>
            </w:pPr>
          </w:p>
          <w:p w14:paraId="535C86F2" w14:textId="77777777" w:rsidR="005549F1" w:rsidRDefault="005549F1" w:rsidP="006E1543">
            <w:pPr>
              <w:spacing w:line="245" w:lineRule="auto"/>
              <w:jc w:val="center"/>
              <w:rPr>
                <w:sz w:val="25"/>
                <w:szCs w:val="25"/>
                <w:lang w:val="en-GB"/>
              </w:rPr>
            </w:pPr>
            <w:r>
              <w:rPr>
                <w:sz w:val="25"/>
                <w:szCs w:val="25"/>
                <w:lang w:val="en-GB"/>
              </w:rPr>
              <w:t>1 per vehicle</w:t>
            </w:r>
          </w:p>
        </w:tc>
        <w:tc>
          <w:tcPr>
            <w:tcW w:w="1800" w:type="dxa"/>
            <w:gridSpan w:val="2"/>
            <w:tcBorders>
              <w:top w:val="single" w:sz="8" w:space="0" w:color="000000"/>
              <w:left w:val="single" w:sz="8" w:space="0" w:color="000000"/>
              <w:bottom w:val="single" w:sz="8" w:space="0" w:color="000000"/>
              <w:right w:val="double" w:sz="12" w:space="0" w:color="000000"/>
            </w:tcBorders>
          </w:tcPr>
          <w:p w14:paraId="1FB1C10A" w14:textId="77777777" w:rsidR="005549F1" w:rsidRDefault="005549F1" w:rsidP="006E1543">
            <w:pPr>
              <w:spacing w:line="163" w:lineRule="exact"/>
              <w:rPr>
                <w:sz w:val="25"/>
                <w:szCs w:val="25"/>
                <w:lang w:val="en-GB"/>
              </w:rPr>
            </w:pPr>
          </w:p>
          <w:p w14:paraId="01476F48"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698D6997" w14:textId="77777777" w:rsidTr="006E1543">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00473161" w14:textId="77777777" w:rsidR="005549F1" w:rsidRDefault="005549F1" w:rsidP="006E1543">
            <w:pPr>
              <w:spacing w:line="163" w:lineRule="exact"/>
              <w:rPr>
                <w:sz w:val="25"/>
                <w:szCs w:val="25"/>
                <w:lang w:val="en-GB"/>
              </w:rPr>
            </w:pPr>
          </w:p>
          <w:p w14:paraId="463E0C00" w14:textId="77777777" w:rsidR="005549F1" w:rsidRDefault="005549F1" w:rsidP="006E1543">
            <w:pPr>
              <w:spacing w:line="245" w:lineRule="auto"/>
              <w:rPr>
                <w:sz w:val="25"/>
                <w:szCs w:val="25"/>
                <w:lang w:val="en-GB"/>
              </w:rPr>
            </w:pPr>
            <w:r>
              <w:rPr>
                <w:sz w:val="25"/>
                <w:szCs w:val="25"/>
                <w:lang w:val="en-GB"/>
              </w:rPr>
              <w:t>13.</w:t>
            </w:r>
          </w:p>
        </w:tc>
        <w:tc>
          <w:tcPr>
            <w:tcW w:w="6390" w:type="dxa"/>
            <w:tcBorders>
              <w:top w:val="single" w:sz="6" w:space="0" w:color="000000"/>
              <w:left w:val="single" w:sz="6" w:space="0" w:color="FFFFFF"/>
              <w:bottom w:val="single" w:sz="6" w:space="0" w:color="FFFFFF"/>
              <w:right w:val="nil"/>
            </w:tcBorders>
          </w:tcPr>
          <w:p w14:paraId="555F2F35" w14:textId="77777777" w:rsidR="005549F1" w:rsidRDefault="005549F1" w:rsidP="006E1543">
            <w:pPr>
              <w:spacing w:line="163" w:lineRule="exact"/>
              <w:rPr>
                <w:sz w:val="25"/>
                <w:szCs w:val="25"/>
                <w:lang w:val="en-GB"/>
              </w:rPr>
            </w:pPr>
          </w:p>
          <w:p w14:paraId="3FA2F492" w14:textId="77777777" w:rsidR="005549F1" w:rsidRDefault="005549F1" w:rsidP="006E1543">
            <w:pPr>
              <w:spacing w:line="245" w:lineRule="auto"/>
              <w:rPr>
                <w:sz w:val="25"/>
                <w:szCs w:val="25"/>
                <w:lang w:val="en-GB"/>
              </w:rPr>
            </w:pPr>
            <w:r>
              <w:rPr>
                <w:sz w:val="25"/>
                <w:szCs w:val="25"/>
                <w:lang w:val="en-GB"/>
              </w:rPr>
              <w:t>OTHER REQUIREMENT</w:t>
            </w:r>
          </w:p>
        </w:tc>
      </w:tr>
      <w:tr w:rsidR="005549F1" w14:paraId="6F7BFB0A" w14:textId="77777777" w:rsidTr="006E1543">
        <w:tc>
          <w:tcPr>
            <w:tcW w:w="1080" w:type="dxa"/>
            <w:gridSpan w:val="2"/>
            <w:tcBorders>
              <w:top w:val="single" w:sz="6" w:space="0" w:color="000000"/>
              <w:left w:val="double" w:sz="6" w:space="0" w:color="000000"/>
              <w:bottom w:val="single" w:sz="8" w:space="0" w:color="000000"/>
              <w:right w:val="single" w:sz="6" w:space="0" w:color="FFFFFF"/>
            </w:tcBorders>
          </w:tcPr>
          <w:p w14:paraId="7118BCEA" w14:textId="77777777" w:rsidR="005549F1" w:rsidRDefault="005549F1" w:rsidP="006E1543">
            <w:pPr>
              <w:spacing w:line="163" w:lineRule="exact"/>
              <w:rPr>
                <w:sz w:val="25"/>
                <w:szCs w:val="25"/>
                <w:lang w:val="en-GB"/>
              </w:rPr>
            </w:pPr>
          </w:p>
          <w:p w14:paraId="5D144EE6" w14:textId="77777777" w:rsidR="005549F1" w:rsidRDefault="005549F1" w:rsidP="006E1543">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8" w:space="0" w:color="000000"/>
              <w:right w:val="single" w:sz="6" w:space="0" w:color="FFFFFF"/>
            </w:tcBorders>
          </w:tcPr>
          <w:p w14:paraId="6F23AAFD" w14:textId="77777777" w:rsidR="005549F1" w:rsidRDefault="005549F1" w:rsidP="006E1543">
            <w:pPr>
              <w:spacing w:line="163" w:lineRule="exact"/>
              <w:rPr>
                <w:sz w:val="25"/>
                <w:szCs w:val="25"/>
                <w:lang w:val="en-GB"/>
              </w:rPr>
            </w:pPr>
          </w:p>
          <w:p w14:paraId="46639928" w14:textId="77777777" w:rsidR="005549F1" w:rsidRDefault="005549F1" w:rsidP="006E1543">
            <w:pPr>
              <w:spacing w:line="245" w:lineRule="auto"/>
              <w:rPr>
                <w:sz w:val="25"/>
                <w:szCs w:val="25"/>
                <w:lang w:val="en-GB"/>
              </w:rPr>
            </w:pPr>
            <w:r>
              <w:rPr>
                <w:sz w:val="25"/>
                <w:szCs w:val="25"/>
                <w:lang w:val="en-GB"/>
              </w:rPr>
              <w:t>Vehicle to be registered with the registrar of motor vehicles.</w:t>
            </w:r>
          </w:p>
        </w:tc>
        <w:tc>
          <w:tcPr>
            <w:tcW w:w="1890" w:type="dxa"/>
            <w:tcBorders>
              <w:top w:val="single" w:sz="6" w:space="0" w:color="000000"/>
              <w:left w:val="single" w:sz="6" w:space="0" w:color="000000"/>
              <w:bottom w:val="single" w:sz="8" w:space="0" w:color="000000"/>
              <w:right w:val="single" w:sz="6" w:space="0" w:color="FFFFFF"/>
            </w:tcBorders>
          </w:tcPr>
          <w:p w14:paraId="75F76713" w14:textId="77777777" w:rsidR="005549F1" w:rsidRDefault="005549F1" w:rsidP="006E1543">
            <w:pPr>
              <w:spacing w:line="163" w:lineRule="exact"/>
              <w:rPr>
                <w:sz w:val="25"/>
                <w:szCs w:val="25"/>
                <w:lang w:val="en-GB"/>
              </w:rPr>
            </w:pPr>
          </w:p>
          <w:p w14:paraId="2F3A320C" w14:textId="77777777" w:rsidR="005549F1" w:rsidRDefault="005549F1" w:rsidP="006E1543">
            <w:pPr>
              <w:spacing w:line="245" w:lineRule="auto"/>
              <w:jc w:val="center"/>
              <w:rPr>
                <w:sz w:val="25"/>
                <w:szCs w:val="25"/>
                <w:lang w:val="en-GB"/>
              </w:rPr>
            </w:pPr>
            <w:r>
              <w:rPr>
                <w:sz w:val="25"/>
                <w:szCs w:val="25"/>
                <w:lang w:val="en-GB"/>
              </w:rPr>
              <w:t>Yes (Mandatory)</w:t>
            </w:r>
          </w:p>
        </w:tc>
        <w:tc>
          <w:tcPr>
            <w:tcW w:w="1800" w:type="dxa"/>
            <w:gridSpan w:val="2"/>
            <w:tcBorders>
              <w:top w:val="single" w:sz="6" w:space="0" w:color="000000"/>
              <w:left w:val="single" w:sz="6" w:space="0" w:color="000000"/>
              <w:bottom w:val="single" w:sz="6" w:space="0" w:color="FFFFFF"/>
              <w:right w:val="double" w:sz="6" w:space="0" w:color="000000"/>
            </w:tcBorders>
          </w:tcPr>
          <w:p w14:paraId="669ED0CC" w14:textId="77777777" w:rsidR="005549F1" w:rsidRDefault="005549F1" w:rsidP="006E1543">
            <w:pPr>
              <w:spacing w:line="163" w:lineRule="exact"/>
              <w:rPr>
                <w:sz w:val="25"/>
                <w:szCs w:val="25"/>
                <w:lang w:val="en-GB"/>
              </w:rPr>
            </w:pPr>
          </w:p>
          <w:p w14:paraId="75BD0529" w14:textId="77777777" w:rsidR="005549F1" w:rsidRDefault="005549F1" w:rsidP="006E1543">
            <w:pPr>
              <w:spacing w:line="245" w:lineRule="auto"/>
              <w:jc w:val="right"/>
              <w:rPr>
                <w:sz w:val="25"/>
                <w:szCs w:val="25"/>
                <w:lang w:val="en-GB"/>
              </w:rPr>
            </w:pPr>
          </w:p>
        </w:tc>
      </w:tr>
      <w:tr w:rsidR="005549F1" w14:paraId="6350DD42" w14:textId="77777777" w:rsidTr="006E1543">
        <w:tc>
          <w:tcPr>
            <w:tcW w:w="1080" w:type="dxa"/>
            <w:gridSpan w:val="2"/>
            <w:tcBorders>
              <w:top w:val="single" w:sz="8" w:space="0" w:color="000000"/>
              <w:left w:val="double" w:sz="12" w:space="0" w:color="000000"/>
              <w:bottom w:val="single" w:sz="8" w:space="0" w:color="000000"/>
            </w:tcBorders>
          </w:tcPr>
          <w:p w14:paraId="025AA64C" w14:textId="77777777" w:rsidR="005549F1" w:rsidRDefault="005549F1" w:rsidP="006E1543">
            <w:pPr>
              <w:spacing w:line="163" w:lineRule="exact"/>
              <w:rPr>
                <w:sz w:val="25"/>
                <w:szCs w:val="25"/>
                <w:lang w:val="en-GB"/>
              </w:rPr>
            </w:pPr>
          </w:p>
          <w:p w14:paraId="6AAA683B" w14:textId="77777777" w:rsidR="005549F1" w:rsidRDefault="005549F1" w:rsidP="006E1543">
            <w:pPr>
              <w:spacing w:after="58" w:line="245" w:lineRule="auto"/>
              <w:jc w:val="both"/>
              <w:rPr>
                <w:sz w:val="25"/>
                <w:szCs w:val="25"/>
                <w:lang w:val="en-GB"/>
              </w:rPr>
            </w:pPr>
            <w:r>
              <w:rPr>
                <w:sz w:val="25"/>
                <w:szCs w:val="25"/>
                <w:lang w:val="en-GB"/>
              </w:rPr>
              <w:t>b)</w:t>
            </w:r>
          </w:p>
        </w:tc>
        <w:tc>
          <w:tcPr>
            <w:tcW w:w="6390" w:type="dxa"/>
            <w:tcBorders>
              <w:top w:val="single" w:sz="8" w:space="0" w:color="000000"/>
              <w:bottom w:val="single" w:sz="8" w:space="0" w:color="000000"/>
              <w:right w:val="single" w:sz="8" w:space="0" w:color="000000"/>
            </w:tcBorders>
          </w:tcPr>
          <w:p w14:paraId="266D893D" w14:textId="77777777" w:rsidR="005549F1" w:rsidRDefault="005549F1" w:rsidP="006E1543">
            <w:pPr>
              <w:spacing w:line="163" w:lineRule="exact"/>
              <w:rPr>
                <w:sz w:val="25"/>
                <w:szCs w:val="25"/>
                <w:lang w:val="en-GB"/>
              </w:rPr>
            </w:pPr>
          </w:p>
          <w:p w14:paraId="53369F8F" w14:textId="77777777" w:rsidR="005549F1" w:rsidRDefault="005549F1" w:rsidP="006E1543">
            <w:pPr>
              <w:spacing w:after="58" w:line="245" w:lineRule="auto"/>
              <w:rPr>
                <w:sz w:val="25"/>
                <w:szCs w:val="25"/>
                <w:lang w:val="en-GB"/>
              </w:rPr>
            </w:pPr>
            <w:r>
              <w:rPr>
                <w:sz w:val="25"/>
                <w:szCs w:val="25"/>
                <w:lang w:val="en-GB"/>
              </w:rPr>
              <w:t>Vehicle to be inspected by the Chief Mechanical and Transport Engineer prior to delivery to the user.</w:t>
            </w:r>
          </w:p>
        </w:tc>
        <w:tc>
          <w:tcPr>
            <w:tcW w:w="1890" w:type="dxa"/>
            <w:tcBorders>
              <w:top w:val="single" w:sz="8" w:space="0" w:color="000000"/>
              <w:left w:val="single" w:sz="8" w:space="0" w:color="000000"/>
              <w:bottom w:val="single" w:sz="8" w:space="0" w:color="000000"/>
              <w:right w:val="single" w:sz="8" w:space="0" w:color="000000"/>
            </w:tcBorders>
          </w:tcPr>
          <w:p w14:paraId="719405D7" w14:textId="77777777" w:rsidR="005549F1" w:rsidRDefault="005549F1" w:rsidP="006E1543">
            <w:pPr>
              <w:spacing w:line="163" w:lineRule="exact"/>
              <w:rPr>
                <w:sz w:val="25"/>
                <w:szCs w:val="25"/>
                <w:lang w:val="en-GB"/>
              </w:rPr>
            </w:pPr>
          </w:p>
          <w:p w14:paraId="56B10197" w14:textId="77777777" w:rsidR="005549F1" w:rsidRDefault="005549F1" w:rsidP="006E1543">
            <w:pPr>
              <w:spacing w:after="58"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8" w:space="0" w:color="000000"/>
              <w:bottom w:val="single" w:sz="8" w:space="0" w:color="000000"/>
              <w:right w:val="double" w:sz="12" w:space="0" w:color="000000"/>
            </w:tcBorders>
          </w:tcPr>
          <w:p w14:paraId="5F96DAB1" w14:textId="77777777" w:rsidR="005549F1" w:rsidRDefault="005549F1" w:rsidP="006E1543">
            <w:pPr>
              <w:spacing w:line="163" w:lineRule="exact"/>
              <w:rPr>
                <w:sz w:val="25"/>
                <w:szCs w:val="25"/>
                <w:lang w:val="en-GB"/>
              </w:rPr>
            </w:pPr>
          </w:p>
          <w:p w14:paraId="3950942A" w14:textId="77777777" w:rsidR="005549F1" w:rsidRDefault="005549F1" w:rsidP="006E1543">
            <w:pPr>
              <w:spacing w:line="245" w:lineRule="auto"/>
              <w:jc w:val="right"/>
              <w:rPr>
                <w:sz w:val="25"/>
                <w:szCs w:val="25"/>
                <w:lang w:val="en-GB"/>
              </w:rPr>
            </w:pPr>
            <w:r>
              <w:rPr>
                <w:sz w:val="25"/>
                <w:szCs w:val="25"/>
                <w:lang w:val="en-GB"/>
              </w:rPr>
              <w:t>______(Y/N)</w:t>
            </w:r>
          </w:p>
        </w:tc>
      </w:tr>
      <w:tr w:rsidR="005549F1" w14:paraId="7D31CAC4" w14:textId="77777777" w:rsidTr="006E1543">
        <w:tc>
          <w:tcPr>
            <w:tcW w:w="1080" w:type="dxa"/>
            <w:gridSpan w:val="2"/>
            <w:tcBorders>
              <w:top w:val="single" w:sz="8" w:space="0" w:color="000000"/>
              <w:left w:val="double" w:sz="12" w:space="0" w:color="000000"/>
              <w:bottom w:val="single" w:sz="8" w:space="0" w:color="000000"/>
            </w:tcBorders>
          </w:tcPr>
          <w:p w14:paraId="30450A30" w14:textId="77777777" w:rsidR="005549F1" w:rsidRDefault="005549F1" w:rsidP="006E1543">
            <w:pPr>
              <w:spacing w:line="163" w:lineRule="exact"/>
              <w:rPr>
                <w:sz w:val="25"/>
                <w:szCs w:val="25"/>
                <w:lang w:val="en-GB"/>
              </w:rPr>
            </w:pPr>
          </w:p>
          <w:p w14:paraId="63A4ABC7" w14:textId="77777777" w:rsidR="005549F1" w:rsidRDefault="005549F1" w:rsidP="006E1543">
            <w:pPr>
              <w:spacing w:after="58" w:line="245" w:lineRule="auto"/>
              <w:jc w:val="both"/>
              <w:rPr>
                <w:sz w:val="25"/>
                <w:szCs w:val="25"/>
                <w:lang w:val="en-GB"/>
              </w:rPr>
            </w:pPr>
            <w:r>
              <w:rPr>
                <w:sz w:val="25"/>
                <w:szCs w:val="25"/>
                <w:lang w:val="en-GB"/>
              </w:rPr>
              <w:t>c)</w:t>
            </w:r>
          </w:p>
        </w:tc>
        <w:tc>
          <w:tcPr>
            <w:tcW w:w="6390" w:type="dxa"/>
            <w:tcBorders>
              <w:top w:val="single" w:sz="8" w:space="0" w:color="000000"/>
              <w:bottom w:val="single" w:sz="8" w:space="0" w:color="000000"/>
              <w:right w:val="single" w:sz="8" w:space="0" w:color="000000"/>
            </w:tcBorders>
          </w:tcPr>
          <w:p w14:paraId="3F5ED10D" w14:textId="77777777" w:rsidR="005549F1" w:rsidRDefault="005549F1" w:rsidP="006E1543">
            <w:pPr>
              <w:spacing w:line="163" w:lineRule="exact"/>
              <w:rPr>
                <w:sz w:val="25"/>
                <w:szCs w:val="25"/>
                <w:lang w:val="en-GB"/>
              </w:rPr>
            </w:pPr>
          </w:p>
          <w:p w14:paraId="3386BECF" w14:textId="77777777" w:rsidR="005549F1" w:rsidRDefault="005549F1" w:rsidP="006E1543">
            <w:pPr>
              <w:spacing w:after="58" w:line="245" w:lineRule="auto"/>
              <w:rPr>
                <w:sz w:val="25"/>
                <w:szCs w:val="25"/>
                <w:lang w:val="en-GB"/>
              </w:rPr>
            </w:pPr>
            <w:r>
              <w:rPr>
                <w:sz w:val="25"/>
                <w:szCs w:val="25"/>
                <w:lang w:val="en-GB"/>
              </w:rPr>
              <w:t>Firm’s Status: (Franchise holder/ Dealer/Agent)</w:t>
            </w:r>
          </w:p>
        </w:tc>
        <w:tc>
          <w:tcPr>
            <w:tcW w:w="1890" w:type="dxa"/>
            <w:tcBorders>
              <w:top w:val="single" w:sz="8" w:space="0" w:color="000000"/>
              <w:left w:val="single" w:sz="8" w:space="0" w:color="000000"/>
              <w:bottom w:val="single" w:sz="8" w:space="0" w:color="000000"/>
              <w:right w:val="single" w:sz="8" w:space="0" w:color="000000"/>
            </w:tcBorders>
          </w:tcPr>
          <w:p w14:paraId="5352D1EE" w14:textId="77777777" w:rsidR="005549F1" w:rsidRDefault="005549F1" w:rsidP="006E1543">
            <w:pPr>
              <w:spacing w:line="163" w:lineRule="exact"/>
              <w:rPr>
                <w:sz w:val="25"/>
                <w:szCs w:val="25"/>
                <w:lang w:val="en-GB"/>
              </w:rPr>
            </w:pPr>
          </w:p>
          <w:p w14:paraId="2B4C8349" w14:textId="77777777" w:rsidR="005549F1" w:rsidRDefault="005549F1" w:rsidP="006E1543">
            <w:pPr>
              <w:spacing w:after="58" w:line="245" w:lineRule="auto"/>
              <w:jc w:val="center"/>
              <w:rPr>
                <w:sz w:val="25"/>
                <w:szCs w:val="25"/>
                <w:lang w:val="en-GB"/>
              </w:rPr>
            </w:pPr>
            <w:r>
              <w:rPr>
                <w:sz w:val="25"/>
                <w:szCs w:val="25"/>
                <w:lang w:val="en-GB"/>
              </w:rPr>
              <w:t>Specify</w:t>
            </w:r>
          </w:p>
        </w:tc>
        <w:tc>
          <w:tcPr>
            <w:tcW w:w="1800" w:type="dxa"/>
            <w:gridSpan w:val="2"/>
            <w:tcBorders>
              <w:top w:val="single" w:sz="8" w:space="0" w:color="000000"/>
              <w:left w:val="single" w:sz="8" w:space="0" w:color="000000"/>
              <w:bottom w:val="single" w:sz="6" w:space="0" w:color="FFFFFF"/>
              <w:right w:val="double" w:sz="6" w:space="0" w:color="000000"/>
            </w:tcBorders>
          </w:tcPr>
          <w:p w14:paraId="3155499C" w14:textId="77777777" w:rsidR="005549F1" w:rsidRDefault="005549F1" w:rsidP="006E1543">
            <w:pPr>
              <w:spacing w:line="163" w:lineRule="exact"/>
              <w:rPr>
                <w:sz w:val="25"/>
                <w:szCs w:val="25"/>
                <w:lang w:val="en-GB"/>
              </w:rPr>
            </w:pPr>
          </w:p>
          <w:p w14:paraId="2FF5A117" w14:textId="77777777" w:rsidR="005549F1" w:rsidRDefault="005549F1" w:rsidP="006E1543">
            <w:pPr>
              <w:spacing w:after="58" w:line="245" w:lineRule="auto"/>
              <w:jc w:val="right"/>
              <w:rPr>
                <w:sz w:val="25"/>
                <w:szCs w:val="25"/>
                <w:lang w:val="en-GB"/>
              </w:rPr>
            </w:pPr>
          </w:p>
        </w:tc>
      </w:tr>
      <w:tr w:rsidR="005549F1" w14:paraId="039CC209" w14:textId="77777777" w:rsidTr="006E1543">
        <w:tc>
          <w:tcPr>
            <w:tcW w:w="1080" w:type="dxa"/>
            <w:gridSpan w:val="2"/>
            <w:tcBorders>
              <w:top w:val="single" w:sz="8" w:space="0" w:color="000000"/>
              <w:left w:val="double" w:sz="12" w:space="0" w:color="000000"/>
              <w:bottom w:val="single" w:sz="8" w:space="0" w:color="000000"/>
            </w:tcBorders>
          </w:tcPr>
          <w:p w14:paraId="7A3CB21E" w14:textId="77777777" w:rsidR="005549F1" w:rsidRDefault="005549F1" w:rsidP="006E1543">
            <w:pPr>
              <w:spacing w:line="163" w:lineRule="exact"/>
              <w:rPr>
                <w:sz w:val="25"/>
                <w:szCs w:val="25"/>
                <w:lang w:val="en-GB"/>
              </w:rPr>
            </w:pPr>
          </w:p>
          <w:p w14:paraId="058A1EEA" w14:textId="77777777" w:rsidR="005549F1" w:rsidRDefault="005549F1" w:rsidP="006E1543">
            <w:pPr>
              <w:spacing w:after="58" w:line="245" w:lineRule="auto"/>
              <w:jc w:val="both"/>
              <w:rPr>
                <w:sz w:val="25"/>
                <w:szCs w:val="25"/>
                <w:lang w:val="en-GB"/>
              </w:rPr>
            </w:pPr>
            <w:r>
              <w:rPr>
                <w:sz w:val="25"/>
                <w:szCs w:val="25"/>
                <w:lang w:val="en-GB"/>
              </w:rPr>
              <w:t>d)</w:t>
            </w:r>
          </w:p>
        </w:tc>
        <w:tc>
          <w:tcPr>
            <w:tcW w:w="6390" w:type="dxa"/>
            <w:tcBorders>
              <w:top w:val="single" w:sz="8" w:space="0" w:color="000000"/>
              <w:bottom w:val="single" w:sz="8" w:space="0" w:color="000000"/>
              <w:right w:val="single" w:sz="8" w:space="0" w:color="000000"/>
            </w:tcBorders>
          </w:tcPr>
          <w:p w14:paraId="1ED0ADC8" w14:textId="77777777" w:rsidR="005549F1" w:rsidRDefault="005549F1" w:rsidP="006E1543">
            <w:pPr>
              <w:spacing w:line="163" w:lineRule="exact"/>
              <w:rPr>
                <w:sz w:val="25"/>
                <w:szCs w:val="25"/>
                <w:lang w:val="en-GB"/>
              </w:rPr>
            </w:pPr>
          </w:p>
          <w:p w14:paraId="46A7A307" w14:textId="77777777" w:rsidR="005549F1" w:rsidRDefault="005549F1" w:rsidP="006E1543">
            <w:pPr>
              <w:spacing w:line="245" w:lineRule="auto"/>
              <w:rPr>
                <w:sz w:val="25"/>
                <w:szCs w:val="25"/>
                <w:lang w:val="en-GB"/>
              </w:rPr>
            </w:pPr>
            <w:r>
              <w:rPr>
                <w:sz w:val="25"/>
                <w:szCs w:val="25"/>
                <w:lang w:val="en-GB"/>
              </w:rPr>
              <w:t>Availability of spare parts</w:t>
            </w:r>
          </w:p>
          <w:p w14:paraId="2826276D" w14:textId="77777777" w:rsidR="005549F1" w:rsidRDefault="005549F1" w:rsidP="006E1543">
            <w:pPr>
              <w:spacing w:line="245" w:lineRule="auto"/>
              <w:rPr>
                <w:sz w:val="25"/>
                <w:szCs w:val="25"/>
                <w:lang w:val="en-GB"/>
              </w:rPr>
            </w:pPr>
          </w:p>
          <w:p w14:paraId="5AC338F1" w14:textId="77777777" w:rsidR="005549F1" w:rsidRDefault="005549F1" w:rsidP="006E1543">
            <w:pPr>
              <w:spacing w:line="245" w:lineRule="auto"/>
              <w:rPr>
                <w:sz w:val="25"/>
                <w:szCs w:val="25"/>
                <w:lang w:val="en-GB"/>
              </w:rPr>
            </w:pPr>
          </w:p>
          <w:p w14:paraId="0E6C662C" w14:textId="77777777" w:rsidR="005549F1" w:rsidRDefault="005549F1" w:rsidP="006E1543">
            <w:pPr>
              <w:spacing w:after="58" w:line="245" w:lineRule="auto"/>
              <w:rPr>
                <w:sz w:val="25"/>
                <w:szCs w:val="25"/>
                <w:lang w:val="en-GB"/>
              </w:rPr>
            </w:pPr>
          </w:p>
        </w:tc>
        <w:tc>
          <w:tcPr>
            <w:tcW w:w="1890" w:type="dxa"/>
            <w:tcBorders>
              <w:top w:val="single" w:sz="8" w:space="0" w:color="000000"/>
              <w:left w:val="single" w:sz="8" w:space="0" w:color="000000"/>
              <w:bottom w:val="single" w:sz="8" w:space="0" w:color="000000"/>
              <w:right w:val="single" w:sz="8" w:space="0" w:color="000000"/>
            </w:tcBorders>
          </w:tcPr>
          <w:p w14:paraId="6F9859AF" w14:textId="77777777" w:rsidR="005549F1" w:rsidRDefault="005549F1" w:rsidP="006E1543">
            <w:pPr>
              <w:spacing w:line="163" w:lineRule="exact"/>
              <w:rPr>
                <w:sz w:val="25"/>
                <w:szCs w:val="25"/>
                <w:lang w:val="en-GB"/>
              </w:rPr>
            </w:pPr>
          </w:p>
          <w:p w14:paraId="42B57527" w14:textId="77777777" w:rsidR="005549F1" w:rsidRDefault="005549F1" w:rsidP="006E1543">
            <w:pPr>
              <w:spacing w:line="245" w:lineRule="auto"/>
              <w:jc w:val="center"/>
              <w:rPr>
                <w:sz w:val="25"/>
                <w:szCs w:val="25"/>
                <w:lang w:val="en-GB"/>
              </w:rPr>
            </w:pPr>
            <w:r>
              <w:rPr>
                <w:sz w:val="25"/>
                <w:szCs w:val="25"/>
                <w:lang w:val="en-GB"/>
              </w:rPr>
              <w:t>Indicate motor vehicle dealers who stock spare parts.</w:t>
            </w:r>
          </w:p>
        </w:tc>
        <w:tc>
          <w:tcPr>
            <w:tcW w:w="1800" w:type="dxa"/>
            <w:gridSpan w:val="2"/>
            <w:tcBorders>
              <w:top w:val="single" w:sz="6" w:space="0" w:color="000000"/>
              <w:left w:val="single" w:sz="8" w:space="0" w:color="000000"/>
              <w:bottom w:val="single" w:sz="8" w:space="0" w:color="000000"/>
              <w:right w:val="double" w:sz="6" w:space="0" w:color="000000"/>
            </w:tcBorders>
          </w:tcPr>
          <w:p w14:paraId="465C2645" w14:textId="77777777" w:rsidR="005549F1" w:rsidRDefault="005549F1" w:rsidP="006E1543">
            <w:pPr>
              <w:spacing w:line="163" w:lineRule="exact"/>
              <w:rPr>
                <w:sz w:val="25"/>
                <w:szCs w:val="25"/>
                <w:lang w:val="en-GB"/>
              </w:rPr>
            </w:pPr>
          </w:p>
          <w:p w14:paraId="5834FB62" w14:textId="77777777" w:rsidR="005549F1" w:rsidRDefault="005549F1" w:rsidP="006E1543">
            <w:pPr>
              <w:spacing w:after="58" w:line="245" w:lineRule="auto"/>
              <w:jc w:val="right"/>
              <w:rPr>
                <w:sz w:val="25"/>
                <w:szCs w:val="25"/>
                <w:lang w:val="en-GB"/>
              </w:rPr>
            </w:pPr>
          </w:p>
        </w:tc>
      </w:tr>
      <w:tr w:rsidR="005549F1" w14:paraId="7EC2B51E" w14:textId="77777777" w:rsidTr="006E1543">
        <w:tc>
          <w:tcPr>
            <w:tcW w:w="1080" w:type="dxa"/>
            <w:gridSpan w:val="2"/>
            <w:tcBorders>
              <w:top w:val="single" w:sz="8" w:space="0" w:color="000000"/>
              <w:left w:val="double" w:sz="12" w:space="0" w:color="000000"/>
              <w:bottom w:val="single" w:sz="8" w:space="0" w:color="000000"/>
            </w:tcBorders>
          </w:tcPr>
          <w:p w14:paraId="2FCC882C" w14:textId="77777777" w:rsidR="005549F1" w:rsidRDefault="005549F1" w:rsidP="006E1543">
            <w:pPr>
              <w:spacing w:line="163" w:lineRule="exact"/>
              <w:rPr>
                <w:sz w:val="25"/>
                <w:szCs w:val="25"/>
                <w:lang w:val="en-GB"/>
              </w:rPr>
            </w:pPr>
          </w:p>
          <w:p w14:paraId="5490BC9A" w14:textId="77777777" w:rsidR="005549F1" w:rsidRDefault="005549F1" w:rsidP="006E1543">
            <w:pPr>
              <w:spacing w:after="58" w:line="245" w:lineRule="auto"/>
              <w:jc w:val="both"/>
              <w:rPr>
                <w:sz w:val="25"/>
                <w:szCs w:val="25"/>
                <w:lang w:val="en-GB"/>
              </w:rPr>
            </w:pPr>
            <w:r>
              <w:rPr>
                <w:sz w:val="25"/>
                <w:szCs w:val="25"/>
                <w:lang w:val="en-GB"/>
              </w:rPr>
              <w:t>e)</w:t>
            </w:r>
          </w:p>
        </w:tc>
        <w:tc>
          <w:tcPr>
            <w:tcW w:w="6390" w:type="dxa"/>
            <w:tcBorders>
              <w:top w:val="single" w:sz="8" w:space="0" w:color="000000"/>
              <w:left w:val="nil"/>
              <w:bottom w:val="single" w:sz="8" w:space="0" w:color="000000"/>
              <w:right w:val="single" w:sz="8" w:space="0" w:color="000000"/>
            </w:tcBorders>
          </w:tcPr>
          <w:p w14:paraId="4FA037C3" w14:textId="77777777" w:rsidR="005549F1" w:rsidRDefault="005549F1" w:rsidP="006E1543">
            <w:pPr>
              <w:spacing w:line="163" w:lineRule="exact"/>
              <w:rPr>
                <w:sz w:val="25"/>
                <w:szCs w:val="25"/>
                <w:lang w:val="en-GB"/>
              </w:rPr>
            </w:pPr>
          </w:p>
          <w:p w14:paraId="5088092F" w14:textId="77777777" w:rsidR="005549F1" w:rsidRDefault="005549F1" w:rsidP="006E1543">
            <w:pPr>
              <w:spacing w:line="245" w:lineRule="auto"/>
              <w:rPr>
                <w:sz w:val="25"/>
                <w:szCs w:val="25"/>
                <w:lang w:val="en-GB"/>
              </w:rPr>
            </w:pPr>
            <w:r>
              <w:rPr>
                <w:sz w:val="25"/>
                <w:szCs w:val="25"/>
                <w:lang w:val="en-GB"/>
              </w:rPr>
              <w:t>Indicate names and physical addresses of dealers/agents where back-up service can be obtained.</w:t>
            </w:r>
          </w:p>
          <w:p w14:paraId="0DD525A5" w14:textId="77777777" w:rsidR="005549F1" w:rsidRDefault="005549F1" w:rsidP="006E1543">
            <w:pPr>
              <w:spacing w:after="58" w:line="245" w:lineRule="auto"/>
              <w:rPr>
                <w:sz w:val="25"/>
                <w:szCs w:val="25"/>
                <w:lang w:val="en-GB"/>
              </w:rPr>
            </w:pPr>
          </w:p>
        </w:tc>
        <w:tc>
          <w:tcPr>
            <w:tcW w:w="1890" w:type="dxa"/>
            <w:tcBorders>
              <w:top w:val="single" w:sz="8" w:space="0" w:color="000000"/>
              <w:left w:val="single" w:sz="8" w:space="0" w:color="000000"/>
              <w:bottom w:val="single" w:sz="8" w:space="0" w:color="000000"/>
              <w:right w:val="single" w:sz="8" w:space="0" w:color="000000"/>
            </w:tcBorders>
          </w:tcPr>
          <w:p w14:paraId="4511EF0D" w14:textId="77777777" w:rsidR="005549F1" w:rsidRDefault="005549F1" w:rsidP="006E1543">
            <w:pPr>
              <w:spacing w:line="163" w:lineRule="exact"/>
              <w:rPr>
                <w:sz w:val="25"/>
                <w:szCs w:val="25"/>
                <w:lang w:val="en-GB"/>
              </w:rPr>
            </w:pPr>
          </w:p>
          <w:p w14:paraId="5C0CA3D5" w14:textId="77777777" w:rsidR="005549F1" w:rsidRDefault="005549F1" w:rsidP="006E1543">
            <w:pPr>
              <w:spacing w:after="58" w:line="245" w:lineRule="auto"/>
              <w:jc w:val="center"/>
              <w:rPr>
                <w:sz w:val="25"/>
                <w:szCs w:val="25"/>
                <w:lang w:val="en-GB"/>
              </w:rPr>
            </w:pPr>
            <w:r>
              <w:rPr>
                <w:sz w:val="25"/>
                <w:szCs w:val="25"/>
                <w:lang w:val="en-GB"/>
              </w:rPr>
              <w:t>Specify</w:t>
            </w:r>
          </w:p>
        </w:tc>
        <w:tc>
          <w:tcPr>
            <w:tcW w:w="1800" w:type="dxa"/>
            <w:gridSpan w:val="2"/>
            <w:tcBorders>
              <w:top w:val="single" w:sz="8" w:space="0" w:color="000000"/>
              <w:left w:val="single" w:sz="8" w:space="0" w:color="000000"/>
              <w:bottom w:val="single" w:sz="8" w:space="0" w:color="000000"/>
              <w:right w:val="double" w:sz="12" w:space="0" w:color="000000"/>
            </w:tcBorders>
          </w:tcPr>
          <w:p w14:paraId="6BF6019C" w14:textId="77777777" w:rsidR="005549F1" w:rsidRDefault="005549F1" w:rsidP="006E1543">
            <w:pPr>
              <w:spacing w:line="163" w:lineRule="exact"/>
              <w:rPr>
                <w:sz w:val="25"/>
                <w:szCs w:val="25"/>
                <w:lang w:val="en-GB"/>
              </w:rPr>
            </w:pPr>
          </w:p>
          <w:p w14:paraId="57A8B8B4" w14:textId="77777777" w:rsidR="005549F1" w:rsidRDefault="005549F1" w:rsidP="006E1543">
            <w:pPr>
              <w:spacing w:after="58" w:line="245" w:lineRule="auto"/>
              <w:jc w:val="right"/>
              <w:rPr>
                <w:sz w:val="25"/>
                <w:szCs w:val="25"/>
                <w:lang w:val="en-GB"/>
              </w:rPr>
            </w:pPr>
          </w:p>
        </w:tc>
      </w:tr>
      <w:tr w:rsidR="005549F1" w14:paraId="2DB59875" w14:textId="77777777" w:rsidTr="006E1543">
        <w:tc>
          <w:tcPr>
            <w:tcW w:w="1080" w:type="dxa"/>
            <w:gridSpan w:val="2"/>
            <w:tcBorders>
              <w:top w:val="single" w:sz="8" w:space="0" w:color="000000"/>
              <w:left w:val="double" w:sz="12" w:space="0" w:color="000000"/>
              <w:bottom w:val="double" w:sz="12" w:space="0" w:color="000000"/>
            </w:tcBorders>
          </w:tcPr>
          <w:p w14:paraId="0EAB370A" w14:textId="77777777" w:rsidR="005549F1" w:rsidRDefault="005549F1" w:rsidP="006E1543">
            <w:pPr>
              <w:spacing w:line="163" w:lineRule="exact"/>
              <w:rPr>
                <w:sz w:val="25"/>
                <w:szCs w:val="25"/>
                <w:lang w:val="en-GB"/>
              </w:rPr>
            </w:pPr>
          </w:p>
          <w:p w14:paraId="596B26EA" w14:textId="77777777" w:rsidR="005549F1" w:rsidRDefault="005549F1" w:rsidP="006E1543">
            <w:pPr>
              <w:spacing w:after="58" w:line="245" w:lineRule="auto"/>
              <w:rPr>
                <w:sz w:val="25"/>
                <w:szCs w:val="25"/>
                <w:lang w:val="en-GB"/>
              </w:rPr>
            </w:pPr>
            <w:r>
              <w:rPr>
                <w:sz w:val="25"/>
                <w:szCs w:val="25"/>
                <w:lang w:val="en-GB"/>
              </w:rPr>
              <w:t>f)</w:t>
            </w:r>
          </w:p>
        </w:tc>
        <w:tc>
          <w:tcPr>
            <w:tcW w:w="6390" w:type="dxa"/>
            <w:tcBorders>
              <w:top w:val="single" w:sz="8" w:space="0" w:color="000000"/>
              <w:left w:val="nil"/>
              <w:bottom w:val="double" w:sz="12" w:space="0" w:color="000000"/>
              <w:right w:val="single" w:sz="8" w:space="0" w:color="000000"/>
            </w:tcBorders>
          </w:tcPr>
          <w:p w14:paraId="7EC0C641" w14:textId="77777777" w:rsidR="005549F1" w:rsidRDefault="005549F1" w:rsidP="006E1543">
            <w:pPr>
              <w:spacing w:line="163" w:lineRule="exact"/>
              <w:rPr>
                <w:sz w:val="25"/>
                <w:szCs w:val="25"/>
                <w:lang w:val="en-GB"/>
              </w:rPr>
            </w:pPr>
          </w:p>
          <w:p w14:paraId="4482B75B" w14:textId="77777777" w:rsidR="005549F1" w:rsidRDefault="005549F1" w:rsidP="006E1543">
            <w:pPr>
              <w:spacing w:after="58" w:line="245" w:lineRule="auto"/>
              <w:rPr>
                <w:sz w:val="25"/>
                <w:szCs w:val="25"/>
                <w:lang w:val="en-GB"/>
              </w:rPr>
            </w:pPr>
            <w:r>
              <w:rPr>
                <w:sz w:val="25"/>
                <w:szCs w:val="25"/>
                <w:lang w:val="en-GB"/>
              </w:rPr>
              <w:t>Body construction and all fitments to conform to CAP 403 Kenya Traffic Act.</w:t>
            </w:r>
          </w:p>
        </w:tc>
        <w:tc>
          <w:tcPr>
            <w:tcW w:w="1890" w:type="dxa"/>
            <w:tcBorders>
              <w:top w:val="single" w:sz="8" w:space="0" w:color="000000"/>
              <w:left w:val="single" w:sz="8" w:space="0" w:color="000000"/>
              <w:bottom w:val="double" w:sz="12" w:space="0" w:color="000000"/>
              <w:right w:val="single" w:sz="8" w:space="0" w:color="000000"/>
            </w:tcBorders>
          </w:tcPr>
          <w:p w14:paraId="65C0EEC1" w14:textId="77777777" w:rsidR="005549F1" w:rsidRDefault="005549F1" w:rsidP="006E1543">
            <w:pPr>
              <w:spacing w:line="163" w:lineRule="exact"/>
              <w:rPr>
                <w:sz w:val="25"/>
                <w:szCs w:val="25"/>
                <w:lang w:val="en-GB"/>
              </w:rPr>
            </w:pPr>
          </w:p>
          <w:p w14:paraId="35945401" w14:textId="77777777" w:rsidR="005549F1" w:rsidRDefault="005549F1" w:rsidP="006E1543">
            <w:pPr>
              <w:spacing w:after="58" w:line="245" w:lineRule="auto"/>
              <w:jc w:val="center"/>
              <w:rPr>
                <w:sz w:val="25"/>
                <w:szCs w:val="25"/>
                <w:lang w:val="en-GB"/>
              </w:rPr>
            </w:pPr>
            <w:r>
              <w:rPr>
                <w:sz w:val="25"/>
                <w:szCs w:val="25"/>
                <w:lang w:val="en-GB"/>
              </w:rPr>
              <w:t>Yes (Mandatory)</w:t>
            </w:r>
          </w:p>
        </w:tc>
        <w:tc>
          <w:tcPr>
            <w:tcW w:w="1800" w:type="dxa"/>
            <w:gridSpan w:val="2"/>
            <w:tcBorders>
              <w:top w:val="single" w:sz="8" w:space="0" w:color="000000"/>
              <w:left w:val="single" w:sz="8" w:space="0" w:color="000000"/>
              <w:bottom w:val="double" w:sz="12" w:space="0" w:color="000000"/>
              <w:right w:val="double" w:sz="12" w:space="0" w:color="000000"/>
            </w:tcBorders>
          </w:tcPr>
          <w:p w14:paraId="166787CD" w14:textId="77777777" w:rsidR="005549F1" w:rsidRDefault="005549F1" w:rsidP="006E1543">
            <w:pPr>
              <w:spacing w:line="163" w:lineRule="exact"/>
              <w:rPr>
                <w:sz w:val="25"/>
                <w:szCs w:val="25"/>
                <w:lang w:val="en-GB"/>
              </w:rPr>
            </w:pPr>
          </w:p>
          <w:p w14:paraId="1CD18A5B" w14:textId="77777777" w:rsidR="005549F1" w:rsidRDefault="005549F1" w:rsidP="006E1543">
            <w:pPr>
              <w:spacing w:after="58" w:line="245" w:lineRule="auto"/>
              <w:jc w:val="right"/>
              <w:rPr>
                <w:sz w:val="25"/>
                <w:szCs w:val="25"/>
                <w:lang w:val="en-GB"/>
              </w:rPr>
            </w:pPr>
            <w:r>
              <w:rPr>
                <w:sz w:val="25"/>
                <w:szCs w:val="25"/>
                <w:lang w:val="en-GB"/>
              </w:rPr>
              <w:t>________(Y/N)</w:t>
            </w:r>
          </w:p>
        </w:tc>
      </w:tr>
    </w:tbl>
    <w:p w14:paraId="2AA67A5A" w14:textId="77777777" w:rsidR="005549F1" w:rsidRDefault="005549F1" w:rsidP="005549F1">
      <w:pPr>
        <w:spacing w:line="245" w:lineRule="auto"/>
        <w:jc w:val="both"/>
        <w:rPr>
          <w:sz w:val="25"/>
          <w:szCs w:val="25"/>
          <w:lang w:val="en-GB"/>
        </w:rPr>
      </w:pPr>
    </w:p>
    <w:p w14:paraId="196E72A4" w14:textId="77777777" w:rsidR="00FC11B0" w:rsidRDefault="00FC11B0" w:rsidP="00FC11B0">
      <w:pPr>
        <w:pStyle w:val="Heading4"/>
        <w:tabs>
          <w:tab w:val="left" w:pos="3931"/>
        </w:tabs>
        <w:jc w:val="right"/>
        <w:rPr>
          <w:spacing w:val="-2"/>
        </w:rPr>
      </w:pPr>
    </w:p>
    <w:p w14:paraId="0F27E1B8" w14:textId="77777777" w:rsidR="00FC11B0" w:rsidRDefault="00FC11B0" w:rsidP="00FC11B0">
      <w:pPr>
        <w:pStyle w:val="Heading4"/>
        <w:tabs>
          <w:tab w:val="left" w:pos="3931"/>
        </w:tabs>
        <w:jc w:val="right"/>
        <w:rPr>
          <w:spacing w:val="-2"/>
        </w:rPr>
      </w:pPr>
    </w:p>
    <w:p w14:paraId="2B098143" w14:textId="77777777" w:rsidR="00FC11B0" w:rsidRDefault="00FC11B0" w:rsidP="00FC11B0">
      <w:pPr>
        <w:pStyle w:val="Heading4"/>
        <w:tabs>
          <w:tab w:val="left" w:pos="3931"/>
        </w:tabs>
        <w:jc w:val="right"/>
        <w:rPr>
          <w:spacing w:val="-2"/>
        </w:rPr>
      </w:pPr>
    </w:p>
    <w:p w14:paraId="6438072B" w14:textId="77777777" w:rsidR="00FC11B0" w:rsidRDefault="00FC11B0" w:rsidP="00FC11B0">
      <w:pPr>
        <w:pStyle w:val="Heading4"/>
        <w:tabs>
          <w:tab w:val="left" w:pos="3931"/>
        </w:tabs>
        <w:jc w:val="right"/>
        <w:rPr>
          <w:spacing w:val="-2"/>
        </w:rPr>
      </w:pPr>
    </w:p>
    <w:p w14:paraId="16DB027A" w14:textId="77777777" w:rsidR="00FC11B0" w:rsidRDefault="00FC11B0" w:rsidP="00FC11B0">
      <w:pPr>
        <w:pStyle w:val="Heading4"/>
        <w:tabs>
          <w:tab w:val="left" w:pos="3931"/>
        </w:tabs>
        <w:jc w:val="right"/>
        <w:rPr>
          <w:spacing w:val="-2"/>
        </w:rPr>
      </w:pPr>
    </w:p>
    <w:p w14:paraId="330297E8" w14:textId="77777777" w:rsidR="00FC11B0" w:rsidRDefault="00FC11B0" w:rsidP="00FC11B0">
      <w:pPr>
        <w:pStyle w:val="Heading4"/>
        <w:tabs>
          <w:tab w:val="left" w:pos="3931"/>
        </w:tabs>
        <w:jc w:val="right"/>
        <w:rPr>
          <w:spacing w:val="-2"/>
        </w:rPr>
      </w:pPr>
    </w:p>
    <w:p w14:paraId="2AB1BED1" w14:textId="77777777" w:rsidR="00FC11B0" w:rsidRDefault="00FC11B0" w:rsidP="00FC11B0">
      <w:pPr>
        <w:pStyle w:val="Heading4"/>
        <w:tabs>
          <w:tab w:val="left" w:pos="3931"/>
        </w:tabs>
        <w:jc w:val="right"/>
        <w:rPr>
          <w:spacing w:val="-2"/>
        </w:rPr>
      </w:pPr>
    </w:p>
    <w:p w14:paraId="0789139B" w14:textId="77777777" w:rsidR="00FC11B0" w:rsidRDefault="00FC11B0" w:rsidP="00FC11B0">
      <w:pPr>
        <w:pStyle w:val="Heading4"/>
        <w:tabs>
          <w:tab w:val="left" w:pos="3931"/>
        </w:tabs>
        <w:jc w:val="right"/>
        <w:rPr>
          <w:spacing w:val="-2"/>
        </w:rPr>
      </w:pPr>
    </w:p>
    <w:p w14:paraId="351F026C" w14:textId="77777777" w:rsidR="005549F1" w:rsidRDefault="005549F1" w:rsidP="00FC11B0">
      <w:pPr>
        <w:pStyle w:val="Heading4"/>
        <w:tabs>
          <w:tab w:val="left" w:pos="3931"/>
        </w:tabs>
        <w:jc w:val="right"/>
        <w:rPr>
          <w:spacing w:val="-2"/>
        </w:rPr>
      </w:pPr>
    </w:p>
    <w:p w14:paraId="5AB08DFD" w14:textId="77777777" w:rsidR="005549F1" w:rsidRDefault="005549F1" w:rsidP="00FC11B0">
      <w:pPr>
        <w:pStyle w:val="Heading4"/>
        <w:tabs>
          <w:tab w:val="left" w:pos="3931"/>
        </w:tabs>
        <w:jc w:val="right"/>
        <w:rPr>
          <w:spacing w:val="-2"/>
        </w:rPr>
      </w:pPr>
    </w:p>
    <w:p w14:paraId="46FEE682" w14:textId="77777777" w:rsidR="005549F1" w:rsidRDefault="005549F1" w:rsidP="00FC11B0">
      <w:pPr>
        <w:pStyle w:val="Heading4"/>
        <w:tabs>
          <w:tab w:val="left" w:pos="3931"/>
        </w:tabs>
        <w:jc w:val="right"/>
        <w:rPr>
          <w:spacing w:val="-2"/>
        </w:rPr>
      </w:pPr>
    </w:p>
    <w:p w14:paraId="4B906702" w14:textId="77777777" w:rsidR="005549F1" w:rsidRDefault="005549F1" w:rsidP="00FC11B0">
      <w:pPr>
        <w:pStyle w:val="Heading4"/>
        <w:tabs>
          <w:tab w:val="left" w:pos="3931"/>
        </w:tabs>
        <w:jc w:val="right"/>
        <w:rPr>
          <w:spacing w:val="-2"/>
        </w:rPr>
      </w:pPr>
    </w:p>
    <w:p w14:paraId="2ED078A1" w14:textId="77777777" w:rsidR="005549F1" w:rsidRDefault="005549F1" w:rsidP="00FC11B0">
      <w:pPr>
        <w:pStyle w:val="Heading4"/>
        <w:tabs>
          <w:tab w:val="left" w:pos="3931"/>
        </w:tabs>
        <w:jc w:val="right"/>
        <w:rPr>
          <w:spacing w:val="-2"/>
        </w:rPr>
      </w:pPr>
    </w:p>
    <w:p w14:paraId="25D67E9B" w14:textId="77777777" w:rsidR="005549F1" w:rsidRDefault="005549F1" w:rsidP="00FC11B0">
      <w:pPr>
        <w:pStyle w:val="Heading4"/>
        <w:tabs>
          <w:tab w:val="left" w:pos="3931"/>
        </w:tabs>
        <w:jc w:val="right"/>
        <w:rPr>
          <w:spacing w:val="-2"/>
        </w:rPr>
      </w:pPr>
    </w:p>
    <w:p w14:paraId="608FA3C6" w14:textId="77777777" w:rsidR="005549F1" w:rsidRDefault="005549F1" w:rsidP="00FC11B0">
      <w:pPr>
        <w:pStyle w:val="Heading4"/>
        <w:tabs>
          <w:tab w:val="left" w:pos="3931"/>
        </w:tabs>
        <w:jc w:val="right"/>
        <w:rPr>
          <w:spacing w:val="-2"/>
        </w:rPr>
      </w:pPr>
    </w:p>
    <w:p w14:paraId="74EB9207" w14:textId="77777777" w:rsidR="004640AB" w:rsidRPr="00C631DB" w:rsidRDefault="000A66DA" w:rsidP="004C2BCC">
      <w:pPr>
        <w:pStyle w:val="Heading4"/>
        <w:numPr>
          <w:ilvl w:val="0"/>
          <w:numId w:val="134"/>
        </w:numPr>
        <w:jc w:val="center"/>
      </w:pPr>
      <w:r w:rsidRPr="00C631DB">
        <w:rPr>
          <w:spacing w:val="-2"/>
        </w:rPr>
        <w:t>Drawings</w:t>
      </w:r>
    </w:p>
    <w:p w14:paraId="0C4E0F1B" w14:textId="77777777" w:rsidR="004640AB" w:rsidRPr="00C631DB" w:rsidRDefault="004640AB">
      <w:pPr>
        <w:pStyle w:val="BodyText"/>
        <w:spacing w:before="145"/>
        <w:rPr>
          <w:b/>
          <w:sz w:val="32"/>
        </w:rPr>
      </w:pPr>
    </w:p>
    <w:p w14:paraId="29A63C54" w14:textId="77777777" w:rsidR="004640AB" w:rsidRPr="00C631DB" w:rsidRDefault="000A66DA">
      <w:pPr>
        <w:pStyle w:val="BodyText"/>
        <w:ind w:left="720"/>
      </w:pPr>
      <w:r w:rsidRPr="00C631DB">
        <w:t>This bidding</w:t>
      </w:r>
      <w:r w:rsidRPr="00C631DB">
        <w:rPr>
          <w:spacing w:val="-2"/>
        </w:rPr>
        <w:t xml:space="preserve"> </w:t>
      </w:r>
      <w:r w:rsidRPr="00C631DB">
        <w:t>document</w:t>
      </w:r>
      <w:r w:rsidRPr="00C631DB">
        <w:rPr>
          <w:spacing w:val="1"/>
        </w:rPr>
        <w:t xml:space="preserve"> </w:t>
      </w:r>
      <w:r w:rsidRPr="00C631DB">
        <w:t xml:space="preserve">includes </w:t>
      </w:r>
      <w:r w:rsidRPr="00C631DB">
        <w:rPr>
          <w:b/>
          <w:i/>
        </w:rPr>
        <w:t>no</w:t>
      </w:r>
      <w:r w:rsidRPr="00C631DB">
        <w:rPr>
          <w:b/>
          <w:i/>
          <w:spacing w:val="-1"/>
        </w:rPr>
        <w:t xml:space="preserve"> </w:t>
      </w:r>
      <w:r w:rsidRPr="00C631DB">
        <w:rPr>
          <w:spacing w:val="-2"/>
        </w:rPr>
        <w:t>drawings.</w:t>
      </w:r>
    </w:p>
    <w:p w14:paraId="69651ADC" w14:textId="77777777" w:rsidR="004640AB" w:rsidRPr="00C631DB" w:rsidRDefault="004640AB">
      <w:pPr>
        <w:pStyle w:val="BodyText"/>
        <w:sectPr w:rsidR="004640AB" w:rsidRPr="00C631DB">
          <w:headerReference w:type="even" r:id="rId54"/>
          <w:headerReference w:type="default" r:id="rId55"/>
          <w:pgSz w:w="12240" w:h="15840"/>
          <w:pgMar w:top="960" w:right="1080" w:bottom="280" w:left="1080" w:header="725" w:footer="0" w:gutter="0"/>
          <w:cols w:space="720"/>
        </w:sectPr>
      </w:pPr>
    </w:p>
    <w:p w14:paraId="66C45A89" w14:textId="77777777" w:rsidR="004640AB" w:rsidRPr="00C631DB" w:rsidRDefault="004640AB">
      <w:pPr>
        <w:pStyle w:val="BodyText"/>
        <w:rPr>
          <w:sz w:val="32"/>
        </w:rPr>
      </w:pPr>
    </w:p>
    <w:p w14:paraId="15D23A33" w14:textId="77777777" w:rsidR="004640AB" w:rsidRPr="00C631DB" w:rsidRDefault="004640AB">
      <w:pPr>
        <w:pStyle w:val="BodyText"/>
        <w:spacing w:before="199"/>
        <w:rPr>
          <w:sz w:val="32"/>
        </w:rPr>
      </w:pPr>
    </w:p>
    <w:p w14:paraId="3D0F76BE" w14:textId="77777777" w:rsidR="004640AB" w:rsidRPr="00C631DB" w:rsidRDefault="000A66DA" w:rsidP="00B97373">
      <w:pPr>
        <w:pStyle w:val="Heading4"/>
        <w:numPr>
          <w:ilvl w:val="0"/>
          <w:numId w:val="134"/>
        </w:numPr>
        <w:tabs>
          <w:tab w:val="left" w:pos="1800"/>
        </w:tabs>
        <w:ind w:left="1660" w:hanging="40"/>
        <w:jc w:val="center"/>
      </w:pPr>
      <w:bookmarkStart w:id="67" w:name="_GoBack"/>
      <w:bookmarkEnd w:id="67"/>
      <w:r w:rsidRPr="00C631DB">
        <w:t>Inspections</w:t>
      </w:r>
      <w:r w:rsidRPr="00C631DB">
        <w:rPr>
          <w:spacing w:val="-10"/>
        </w:rPr>
        <w:t xml:space="preserve"> </w:t>
      </w:r>
      <w:r w:rsidRPr="00C631DB">
        <w:t>and</w:t>
      </w:r>
      <w:r w:rsidRPr="00C631DB">
        <w:rPr>
          <w:spacing w:val="-10"/>
        </w:rPr>
        <w:t xml:space="preserve"> </w:t>
      </w:r>
      <w:r w:rsidRPr="00C631DB">
        <w:rPr>
          <w:spacing w:val="-2"/>
        </w:rPr>
        <w:t>Tests</w:t>
      </w:r>
    </w:p>
    <w:p w14:paraId="154B240D" w14:textId="77777777" w:rsidR="004640AB" w:rsidRPr="00C631DB" w:rsidRDefault="000A66DA">
      <w:pPr>
        <w:pStyle w:val="BodyText"/>
        <w:spacing w:before="235"/>
        <w:ind w:left="360"/>
      </w:pPr>
      <w:r w:rsidRPr="00C631DB">
        <w:t>The</w:t>
      </w:r>
      <w:r w:rsidRPr="00C631DB">
        <w:rPr>
          <w:spacing w:val="-3"/>
        </w:rPr>
        <w:t xml:space="preserve"> </w:t>
      </w:r>
      <w:r w:rsidRPr="00C631DB">
        <w:t>following</w:t>
      </w:r>
      <w:r w:rsidRPr="00C631DB">
        <w:rPr>
          <w:spacing w:val="-3"/>
        </w:rPr>
        <w:t xml:space="preserve"> </w:t>
      </w:r>
      <w:r w:rsidRPr="00C631DB">
        <w:t>inspections and tests shall be</w:t>
      </w:r>
      <w:r w:rsidRPr="00C631DB">
        <w:rPr>
          <w:spacing w:val="-1"/>
        </w:rPr>
        <w:t xml:space="preserve"> </w:t>
      </w:r>
      <w:r w:rsidRPr="00C631DB">
        <w:rPr>
          <w:spacing w:val="-2"/>
        </w:rPr>
        <w:t>performed:</w:t>
      </w:r>
    </w:p>
    <w:p w14:paraId="7EB2D611" w14:textId="77777777" w:rsidR="004640AB" w:rsidRPr="00C631DB" w:rsidRDefault="004640AB">
      <w:pPr>
        <w:pStyle w:val="BodyText"/>
      </w:pPr>
    </w:p>
    <w:p w14:paraId="2DCB5817" w14:textId="77777777" w:rsidR="004640AB" w:rsidRPr="00C631DB" w:rsidRDefault="000A66DA">
      <w:pPr>
        <w:pStyle w:val="BodyText"/>
        <w:ind w:left="360" w:right="749"/>
      </w:pPr>
      <w:r w:rsidRPr="00C631DB">
        <w:t>The</w:t>
      </w:r>
      <w:r w:rsidRPr="00C631DB">
        <w:rPr>
          <w:spacing w:val="-5"/>
        </w:rPr>
        <w:t xml:space="preserve"> </w:t>
      </w:r>
      <w:r w:rsidRPr="00C631DB">
        <w:t>Chief</w:t>
      </w:r>
      <w:r w:rsidRPr="00C631DB">
        <w:rPr>
          <w:spacing w:val="-5"/>
        </w:rPr>
        <w:t xml:space="preserve"> </w:t>
      </w:r>
      <w:r w:rsidRPr="00C631DB">
        <w:t>Mechanical</w:t>
      </w:r>
      <w:r w:rsidRPr="00C631DB">
        <w:rPr>
          <w:spacing w:val="-1"/>
        </w:rPr>
        <w:t xml:space="preserve"> </w:t>
      </w:r>
      <w:r w:rsidRPr="00C631DB">
        <w:t>and</w:t>
      </w:r>
      <w:r w:rsidRPr="00C631DB">
        <w:rPr>
          <w:spacing w:val="-3"/>
        </w:rPr>
        <w:t xml:space="preserve"> </w:t>
      </w:r>
      <w:r w:rsidRPr="00C631DB">
        <w:t>Transport</w:t>
      </w:r>
      <w:r w:rsidRPr="00C631DB">
        <w:rPr>
          <w:spacing w:val="-3"/>
        </w:rPr>
        <w:t xml:space="preserve"> </w:t>
      </w:r>
      <w:r w:rsidRPr="00C631DB">
        <w:t>Engineer</w:t>
      </w:r>
      <w:r w:rsidRPr="00C631DB">
        <w:rPr>
          <w:spacing w:val="-3"/>
        </w:rPr>
        <w:t xml:space="preserve"> </w:t>
      </w:r>
      <w:r w:rsidRPr="00C631DB">
        <w:t>will</w:t>
      </w:r>
      <w:r w:rsidRPr="00C631DB">
        <w:rPr>
          <w:spacing w:val="-3"/>
        </w:rPr>
        <w:t xml:space="preserve"> </w:t>
      </w:r>
      <w:r w:rsidRPr="00C631DB">
        <w:t>carry</w:t>
      </w:r>
      <w:r w:rsidRPr="00C631DB">
        <w:rPr>
          <w:spacing w:val="-8"/>
        </w:rPr>
        <w:t xml:space="preserve"> </w:t>
      </w:r>
      <w:r w:rsidRPr="00C631DB">
        <w:t>out</w:t>
      </w:r>
      <w:r w:rsidRPr="00C631DB">
        <w:rPr>
          <w:spacing w:val="-3"/>
        </w:rPr>
        <w:t xml:space="preserve"> </w:t>
      </w:r>
      <w:r w:rsidRPr="00C631DB">
        <w:t>inspection</w:t>
      </w:r>
      <w:r w:rsidRPr="00C631DB">
        <w:rPr>
          <w:spacing w:val="-3"/>
        </w:rPr>
        <w:t xml:space="preserve"> </w:t>
      </w:r>
      <w:r w:rsidRPr="00C631DB">
        <w:t>as</w:t>
      </w:r>
      <w:r w:rsidRPr="00C631DB">
        <w:rPr>
          <w:spacing w:val="-1"/>
        </w:rPr>
        <w:t xml:space="preserve"> </w:t>
      </w:r>
      <w:r w:rsidRPr="00C631DB">
        <w:t>per</w:t>
      </w:r>
      <w:r w:rsidRPr="00C631DB">
        <w:rPr>
          <w:spacing w:val="-3"/>
        </w:rPr>
        <w:t xml:space="preserve"> </w:t>
      </w:r>
      <w:r w:rsidRPr="00C631DB">
        <w:t>the</w:t>
      </w:r>
      <w:r w:rsidRPr="00C631DB">
        <w:rPr>
          <w:spacing w:val="-5"/>
        </w:rPr>
        <w:t xml:space="preserve"> </w:t>
      </w:r>
      <w:r w:rsidRPr="00C631DB">
        <w:t xml:space="preserve">Technical Specifications in the bidding document at the final destination in the presence of </w:t>
      </w:r>
      <w:r w:rsidR="00947857" w:rsidRPr="00C631DB">
        <w:t>representatives from the State Department for Forestry</w:t>
      </w:r>
      <w:r w:rsidRPr="00C631DB">
        <w:t xml:space="preserve">-, </w:t>
      </w:r>
      <w:r w:rsidR="00947857" w:rsidRPr="00C631DB">
        <w:t>Kenya Watershed Services Improvement Project</w:t>
      </w:r>
      <w:r w:rsidRPr="00C631DB">
        <w:t>.</w:t>
      </w:r>
    </w:p>
    <w:p w14:paraId="6CFF4564" w14:textId="77777777" w:rsidR="004640AB" w:rsidRPr="00C631DB" w:rsidRDefault="004640AB">
      <w:pPr>
        <w:pStyle w:val="BodyText"/>
        <w:sectPr w:rsidR="004640AB" w:rsidRPr="00C631DB">
          <w:pgSz w:w="12240" w:h="15840"/>
          <w:pgMar w:top="960" w:right="1080" w:bottom="280" w:left="1080" w:header="725" w:footer="0" w:gutter="0"/>
          <w:cols w:space="720"/>
        </w:sectPr>
      </w:pPr>
    </w:p>
    <w:p w14:paraId="181601C5" w14:textId="77777777" w:rsidR="004640AB" w:rsidRPr="00C631DB" w:rsidRDefault="004640AB">
      <w:pPr>
        <w:pStyle w:val="BodyText"/>
        <w:rPr>
          <w:sz w:val="44"/>
        </w:rPr>
      </w:pPr>
    </w:p>
    <w:p w14:paraId="1F4EA089" w14:textId="77777777" w:rsidR="004640AB" w:rsidRPr="00C631DB" w:rsidRDefault="004640AB">
      <w:pPr>
        <w:pStyle w:val="BodyText"/>
        <w:rPr>
          <w:sz w:val="44"/>
        </w:rPr>
      </w:pPr>
    </w:p>
    <w:p w14:paraId="26716390" w14:textId="77777777" w:rsidR="004640AB" w:rsidRPr="00C631DB" w:rsidRDefault="004640AB">
      <w:pPr>
        <w:pStyle w:val="BodyText"/>
        <w:rPr>
          <w:sz w:val="44"/>
        </w:rPr>
      </w:pPr>
    </w:p>
    <w:p w14:paraId="67056334" w14:textId="77777777" w:rsidR="004640AB" w:rsidRPr="00C631DB" w:rsidRDefault="004640AB">
      <w:pPr>
        <w:pStyle w:val="BodyText"/>
        <w:rPr>
          <w:sz w:val="44"/>
        </w:rPr>
      </w:pPr>
    </w:p>
    <w:p w14:paraId="54BB9E34" w14:textId="77777777" w:rsidR="004640AB" w:rsidRPr="00C631DB" w:rsidRDefault="004640AB">
      <w:pPr>
        <w:pStyle w:val="BodyText"/>
        <w:rPr>
          <w:sz w:val="44"/>
        </w:rPr>
      </w:pPr>
    </w:p>
    <w:p w14:paraId="3CB10257" w14:textId="77777777" w:rsidR="004640AB" w:rsidRPr="00C631DB" w:rsidRDefault="004640AB">
      <w:pPr>
        <w:pStyle w:val="BodyText"/>
        <w:rPr>
          <w:sz w:val="44"/>
        </w:rPr>
      </w:pPr>
    </w:p>
    <w:p w14:paraId="6DB38816" w14:textId="77777777" w:rsidR="004640AB" w:rsidRPr="00C631DB" w:rsidRDefault="004640AB">
      <w:pPr>
        <w:pStyle w:val="BodyText"/>
        <w:rPr>
          <w:sz w:val="44"/>
        </w:rPr>
      </w:pPr>
    </w:p>
    <w:p w14:paraId="1B78B4F2" w14:textId="77777777" w:rsidR="004640AB" w:rsidRPr="00C631DB" w:rsidRDefault="004640AB">
      <w:pPr>
        <w:pStyle w:val="BodyText"/>
        <w:rPr>
          <w:sz w:val="44"/>
        </w:rPr>
      </w:pPr>
    </w:p>
    <w:p w14:paraId="00C2729F" w14:textId="77777777" w:rsidR="004640AB" w:rsidRPr="00C631DB" w:rsidRDefault="004640AB">
      <w:pPr>
        <w:pStyle w:val="BodyText"/>
        <w:spacing w:before="285"/>
        <w:rPr>
          <w:sz w:val="44"/>
        </w:rPr>
      </w:pPr>
    </w:p>
    <w:p w14:paraId="3EB3F4E9" w14:textId="77777777" w:rsidR="004640AB" w:rsidRPr="00C631DB" w:rsidRDefault="000A66DA">
      <w:pPr>
        <w:pStyle w:val="Heading2"/>
        <w:ind w:left="358"/>
      </w:pPr>
      <w:bookmarkStart w:id="68" w:name="_bookmark65"/>
      <w:bookmarkEnd w:id="68"/>
      <w:r w:rsidRPr="00C631DB">
        <w:t>PART</w:t>
      </w:r>
      <w:r w:rsidRPr="00C631DB">
        <w:rPr>
          <w:spacing w:val="-7"/>
        </w:rPr>
        <w:t xml:space="preserve"> </w:t>
      </w:r>
      <w:r w:rsidRPr="00C631DB">
        <w:t>3</w:t>
      </w:r>
      <w:r w:rsidRPr="00C631DB">
        <w:rPr>
          <w:spacing w:val="-4"/>
        </w:rPr>
        <w:t xml:space="preserve"> </w:t>
      </w:r>
      <w:r w:rsidRPr="00C631DB">
        <w:t>-</w:t>
      </w:r>
      <w:r w:rsidRPr="00C631DB">
        <w:rPr>
          <w:spacing w:val="-5"/>
        </w:rPr>
        <w:t xml:space="preserve"> </w:t>
      </w:r>
      <w:r w:rsidRPr="00C631DB">
        <w:rPr>
          <w:spacing w:val="-2"/>
        </w:rPr>
        <w:t>Contract</w:t>
      </w:r>
    </w:p>
    <w:p w14:paraId="18C75C80" w14:textId="77777777" w:rsidR="004640AB" w:rsidRPr="00C631DB" w:rsidRDefault="004640AB">
      <w:pPr>
        <w:pStyle w:val="Heading2"/>
        <w:sectPr w:rsidR="004640AB" w:rsidRPr="00C631DB">
          <w:headerReference w:type="even" r:id="rId56"/>
          <w:headerReference w:type="default" r:id="rId57"/>
          <w:pgSz w:w="12240" w:h="15840"/>
          <w:pgMar w:top="960" w:right="1080" w:bottom="280" w:left="1080" w:header="725" w:footer="0" w:gutter="0"/>
          <w:pgNumType w:start="89"/>
          <w:cols w:space="720"/>
        </w:sectPr>
      </w:pPr>
    </w:p>
    <w:p w14:paraId="33344EE0" w14:textId="77777777" w:rsidR="004640AB" w:rsidRPr="00C631DB" w:rsidRDefault="004640AB">
      <w:pPr>
        <w:pStyle w:val="BodyText"/>
        <w:spacing w:before="86"/>
        <w:rPr>
          <w:b/>
          <w:sz w:val="44"/>
        </w:rPr>
      </w:pPr>
    </w:p>
    <w:p w14:paraId="78C2BFF0" w14:textId="77777777" w:rsidR="004640AB" w:rsidRPr="00C631DB" w:rsidRDefault="000A66DA">
      <w:pPr>
        <w:pStyle w:val="Heading2"/>
        <w:spacing w:before="1"/>
        <w:ind w:left="643"/>
        <w:jc w:val="left"/>
      </w:pPr>
      <w:bookmarkStart w:id="69" w:name="_bookmark66"/>
      <w:bookmarkEnd w:id="69"/>
      <w:r w:rsidRPr="00C631DB">
        <w:t>Section</w:t>
      </w:r>
      <w:r w:rsidRPr="00C631DB">
        <w:rPr>
          <w:spacing w:val="-10"/>
        </w:rPr>
        <w:t xml:space="preserve"> </w:t>
      </w:r>
      <w:r w:rsidRPr="00C631DB">
        <w:t>VIII</w:t>
      </w:r>
      <w:r w:rsidRPr="00C631DB">
        <w:rPr>
          <w:spacing w:val="-8"/>
        </w:rPr>
        <w:t xml:space="preserve"> </w:t>
      </w:r>
      <w:r w:rsidRPr="00C631DB">
        <w:t>-</w:t>
      </w:r>
      <w:r w:rsidRPr="00C631DB">
        <w:rPr>
          <w:spacing w:val="-11"/>
        </w:rPr>
        <w:t xml:space="preserve"> </w:t>
      </w:r>
      <w:r w:rsidRPr="00C631DB">
        <w:t>General</w:t>
      </w:r>
      <w:r w:rsidRPr="00C631DB">
        <w:rPr>
          <w:spacing w:val="-10"/>
        </w:rPr>
        <w:t xml:space="preserve"> </w:t>
      </w:r>
      <w:r w:rsidRPr="00C631DB">
        <w:t>Conditions</w:t>
      </w:r>
      <w:r w:rsidRPr="00C631DB">
        <w:rPr>
          <w:spacing w:val="-11"/>
        </w:rPr>
        <w:t xml:space="preserve"> </w:t>
      </w:r>
      <w:r w:rsidRPr="00C631DB">
        <w:t>of</w:t>
      </w:r>
      <w:r w:rsidRPr="00C631DB">
        <w:rPr>
          <w:spacing w:val="-11"/>
        </w:rPr>
        <w:t xml:space="preserve"> </w:t>
      </w:r>
      <w:r w:rsidRPr="00C631DB">
        <w:rPr>
          <w:spacing w:val="-2"/>
        </w:rPr>
        <w:t>Contract</w:t>
      </w:r>
    </w:p>
    <w:p w14:paraId="624A4ED9" w14:textId="77777777" w:rsidR="004640AB" w:rsidRPr="00C631DB" w:rsidRDefault="004640AB">
      <w:pPr>
        <w:pStyle w:val="BodyText"/>
        <w:spacing w:before="11"/>
        <w:rPr>
          <w:b/>
          <w:sz w:val="44"/>
        </w:rPr>
      </w:pPr>
    </w:p>
    <w:p w14:paraId="57BFD3FD" w14:textId="77777777" w:rsidR="004640AB" w:rsidRPr="00C631DB" w:rsidRDefault="000A66DA">
      <w:pPr>
        <w:spacing w:before="1"/>
        <w:ind w:right="1"/>
        <w:jc w:val="center"/>
        <w:rPr>
          <w:b/>
          <w:sz w:val="32"/>
        </w:rPr>
      </w:pPr>
      <w:r w:rsidRPr="00C631DB">
        <w:rPr>
          <w:b/>
          <w:sz w:val="32"/>
        </w:rPr>
        <w:t>Table</w:t>
      </w:r>
      <w:r w:rsidRPr="00C631DB">
        <w:rPr>
          <w:b/>
          <w:spacing w:val="-6"/>
          <w:sz w:val="32"/>
        </w:rPr>
        <w:t xml:space="preserve"> </w:t>
      </w:r>
      <w:r w:rsidRPr="00C631DB">
        <w:rPr>
          <w:b/>
          <w:sz w:val="32"/>
        </w:rPr>
        <w:t>of</w:t>
      </w:r>
      <w:r w:rsidRPr="00C631DB">
        <w:rPr>
          <w:b/>
          <w:spacing w:val="-6"/>
          <w:sz w:val="32"/>
        </w:rPr>
        <w:t xml:space="preserve"> </w:t>
      </w:r>
      <w:r w:rsidRPr="00C631DB">
        <w:rPr>
          <w:b/>
          <w:spacing w:val="-2"/>
          <w:sz w:val="32"/>
        </w:rPr>
        <w:t>Clauses</w:t>
      </w:r>
    </w:p>
    <w:p w14:paraId="75348618" w14:textId="77777777" w:rsidR="004640AB" w:rsidRPr="00C631DB" w:rsidRDefault="006E1543">
      <w:pPr>
        <w:pStyle w:val="Heading6"/>
        <w:numPr>
          <w:ilvl w:val="0"/>
          <w:numId w:val="55"/>
        </w:numPr>
        <w:tabs>
          <w:tab w:val="left" w:pos="720"/>
          <w:tab w:val="right" w:leader="dot" w:pos="9352"/>
        </w:tabs>
        <w:spacing w:before="606"/>
      </w:pPr>
      <w:hyperlink w:anchor="_bookmark67" w:history="1">
        <w:r w:rsidR="000A66DA" w:rsidRPr="00C631DB">
          <w:rPr>
            <w:spacing w:val="-2"/>
          </w:rPr>
          <w:t>Definitions</w:t>
        </w:r>
        <w:r w:rsidR="000A66DA" w:rsidRPr="00C631DB">
          <w:tab/>
        </w:r>
        <w:r w:rsidR="000A66DA" w:rsidRPr="00C631DB">
          <w:rPr>
            <w:spacing w:val="-5"/>
          </w:rPr>
          <w:t>92</w:t>
        </w:r>
      </w:hyperlink>
    </w:p>
    <w:p w14:paraId="7B094A37" w14:textId="77777777" w:rsidR="004640AB" w:rsidRPr="00C631DB" w:rsidRDefault="006E1543">
      <w:pPr>
        <w:pStyle w:val="Heading6"/>
        <w:numPr>
          <w:ilvl w:val="0"/>
          <w:numId w:val="55"/>
        </w:numPr>
        <w:tabs>
          <w:tab w:val="left" w:pos="720"/>
          <w:tab w:val="right" w:leader="dot" w:pos="9352"/>
        </w:tabs>
        <w:spacing w:before="240"/>
      </w:pPr>
      <w:hyperlink w:anchor="_bookmark68" w:history="1">
        <w:r w:rsidR="000A66DA" w:rsidRPr="00C631DB">
          <w:t>Contract</w:t>
        </w:r>
        <w:r w:rsidR="000A66DA" w:rsidRPr="00C631DB">
          <w:rPr>
            <w:spacing w:val="-3"/>
          </w:rPr>
          <w:t xml:space="preserve"> </w:t>
        </w:r>
        <w:r w:rsidR="000A66DA" w:rsidRPr="00C631DB">
          <w:rPr>
            <w:spacing w:val="-2"/>
          </w:rPr>
          <w:t>Documents</w:t>
        </w:r>
        <w:r w:rsidR="000A66DA" w:rsidRPr="00C631DB">
          <w:tab/>
        </w:r>
        <w:r w:rsidR="000A66DA" w:rsidRPr="00C631DB">
          <w:rPr>
            <w:spacing w:val="-5"/>
          </w:rPr>
          <w:t>93</w:t>
        </w:r>
      </w:hyperlink>
    </w:p>
    <w:p w14:paraId="2E7117CB" w14:textId="77777777" w:rsidR="004640AB" w:rsidRPr="00C631DB" w:rsidRDefault="006E1543">
      <w:pPr>
        <w:pStyle w:val="Heading6"/>
        <w:numPr>
          <w:ilvl w:val="0"/>
          <w:numId w:val="55"/>
        </w:numPr>
        <w:tabs>
          <w:tab w:val="left" w:pos="720"/>
          <w:tab w:val="right" w:leader="dot" w:pos="9352"/>
        </w:tabs>
        <w:spacing w:before="240"/>
      </w:pPr>
      <w:hyperlink w:anchor="_bookmark69" w:history="1">
        <w:r w:rsidR="000A66DA" w:rsidRPr="00C631DB">
          <w:t>Fraud</w:t>
        </w:r>
        <w:r w:rsidR="000A66DA" w:rsidRPr="00C631DB">
          <w:rPr>
            <w:spacing w:val="-2"/>
          </w:rPr>
          <w:t xml:space="preserve"> </w:t>
        </w:r>
        <w:r w:rsidR="000A66DA" w:rsidRPr="00C631DB">
          <w:t>and</w:t>
        </w:r>
        <w:r w:rsidR="000A66DA" w:rsidRPr="00C631DB">
          <w:rPr>
            <w:spacing w:val="-2"/>
          </w:rPr>
          <w:t xml:space="preserve"> Corruption</w:t>
        </w:r>
        <w:r w:rsidR="000A66DA" w:rsidRPr="00C631DB">
          <w:tab/>
        </w:r>
        <w:r w:rsidR="000A66DA" w:rsidRPr="00C631DB">
          <w:rPr>
            <w:spacing w:val="-5"/>
          </w:rPr>
          <w:t>93</w:t>
        </w:r>
      </w:hyperlink>
    </w:p>
    <w:p w14:paraId="43AA8B4E" w14:textId="77777777" w:rsidR="004640AB" w:rsidRPr="00C631DB" w:rsidRDefault="006E1543">
      <w:pPr>
        <w:pStyle w:val="Heading6"/>
        <w:numPr>
          <w:ilvl w:val="0"/>
          <w:numId w:val="55"/>
        </w:numPr>
        <w:tabs>
          <w:tab w:val="left" w:pos="720"/>
          <w:tab w:val="right" w:leader="dot" w:pos="9352"/>
        </w:tabs>
        <w:spacing w:before="241"/>
      </w:pPr>
      <w:hyperlink w:anchor="_bookmark70" w:history="1">
        <w:r w:rsidR="000A66DA" w:rsidRPr="00C631DB">
          <w:rPr>
            <w:spacing w:val="-2"/>
          </w:rPr>
          <w:t>Interpretation</w:t>
        </w:r>
        <w:r w:rsidR="000A66DA" w:rsidRPr="00C631DB">
          <w:tab/>
        </w:r>
        <w:r w:rsidR="000A66DA" w:rsidRPr="00C631DB">
          <w:rPr>
            <w:spacing w:val="-5"/>
          </w:rPr>
          <w:t>93</w:t>
        </w:r>
      </w:hyperlink>
    </w:p>
    <w:p w14:paraId="00AF10E6" w14:textId="77777777" w:rsidR="004640AB" w:rsidRPr="00C631DB" w:rsidRDefault="006E1543">
      <w:pPr>
        <w:pStyle w:val="Heading6"/>
        <w:numPr>
          <w:ilvl w:val="0"/>
          <w:numId w:val="55"/>
        </w:numPr>
        <w:tabs>
          <w:tab w:val="left" w:pos="720"/>
          <w:tab w:val="right" w:leader="dot" w:pos="9352"/>
        </w:tabs>
        <w:spacing w:before="240"/>
      </w:pPr>
      <w:hyperlink w:anchor="_bookmark71" w:history="1">
        <w:r w:rsidR="000A66DA" w:rsidRPr="00C631DB">
          <w:rPr>
            <w:spacing w:val="-2"/>
          </w:rPr>
          <w:t>Language</w:t>
        </w:r>
        <w:r w:rsidR="000A66DA" w:rsidRPr="00C631DB">
          <w:tab/>
        </w:r>
        <w:r w:rsidR="000A66DA" w:rsidRPr="00C631DB">
          <w:rPr>
            <w:spacing w:val="-5"/>
          </w:rPr>
          <w:t>94</w:t>
        </w:r>
      </w:hyperlink>
    </w:p>
    <w:p w14:paraId="5727E7B3" w14:textId="77777777" w:rsidR="004640AB" w:rsidRPr="00C631DB" w:rsidRDefault="006E1543">
      <w:pPr>
        <w:pStyle w:val="Heading6"/>
        <w:numPr>
          <w:ilvl w:val="0"/>
          <w:numId w:val="55"/>
        </w:numPr>
        <w:tabs>
          <w:tab w:val="left" w:pos="720"/>
          <w:tab w:val="right" w:leader="dot" w:pos="9352"/>
        </w:tabs>
        <w:spacing w:before="240"/>
      </w:pPr>
      <w:hyperlink w:anchor="_bookmark72" w:history="1">
        <w:r w:rsidR="000A66DA" w:rsidRPr="00C631DB">
          <w:t>Joint</w:t>
        </w:r>
        <w:r w:rsidR="000A66DA" w:rsidRPr="00C631DB">
          <w:rPr>
            <w:spacing w:val="-1"/>
          </w:rPr>
          <w:t xml:space="preserve"> </w:t>
        </w:r>
        <w:r w:rsidR="000A66DA" w:rsidRPr="00C631DB">
          <w:t>Venture,</w:t>
        </w:r>
        <w:r w:rsidR="000A66DA" w:rsidRPr="00C631DB">
          <w:rPr>
            <w:spacing w:val="-1"/>
          </w:rPr>
          <w:t xml:space="preserve"> </w:t>
        </w:r>
        <w:r w:rsidR="000A66DA" w:rsidRPr="00C631DB">
          <w:t>Consortium</w:t>
        </w:r>
        <w:r w:rsidR="000A66DA" w:rsidRPr="00C631DB">
          <w:rPr>
            <w:spacing w:val="-5"/>
          </w:rPr>
          <w:t xml:space="preserve"> </w:t>
        </w:r>
        <w:r w:rsidR="000A66DA" w:rsidRPr="00C631DB">
          <w:t>or</w:t>
        </w:r>
        <w:r w:rsidR="000A66DA" w:rsidRPr="00C631DB">
          <w:rPr>
            <w:spacing w:val="1"/>
          </w:rPr>
          <w:t xml:space="preserve"> </w:t>
        </w:r>
        <w:r w:rsidR="000A66DA" w:rsidRPr="00C631DB">
          <w:rPr>
            <w:spacing w:val="-2"/>
          </w:rPr>
          <w:t>Association</w:t>
        </w:r>
        <w:r w:rsidR="000A66DA" w:rsidRPr="00C631DB">
          <w:tab/>
        </w:r>
        <w:r w:rsidR="000A66DA" w:rsidRPr="00C631DB">
          <w:rPr>
            <w:spacing w:val="-5"/>
          </w:rPr>
          <w:t>94</w:t>
        </w:r>
      </w:hyperlink>
    </w:p>
    <w:p w14:paraId="30F094F2" w14:textId="77777777" w:rsidR="004640AB" w:rsidRPr="00C631DB" w:rsidRDefault="006E1543">
      <w:pPr>
        <w:pStyle w:val="Heading6"/>
        <w:numPr>
          <w:ilvl w:val="0"/>
          <w:numId w:val="55"/>
        </w:numPr>
        <w:tabs>
          <w:tab w:val="left" w:pos="720"/>
          <w:tab w:val="right" w:leader="dot" w:pos="9352"/>
        </w:tabs>
        <w:spacing w:before="240"/>
      </w:pPr>
      <w:hyperlink w:anchor="_bookmark73" w:history="1">
        <w:r w:rsidR="000A66DA" w:rsidRPr="00C631DB">
          <w:rPr>
            <w:spacing w:val="-2"/>
          </w:rPr>
          <w:t>Eligibility</w:t>
        </w:r>
        <w:r w:rsidR="000A66DA" w:rsidRPr="00C631DB">
          <w:tab/>
        </w:r>
        <w:r w:rsidR="000A66DA" w:rsidRPr="00C631DB">
          <w:rPr>
            <w:spacing w:val="-5"/>
          </w:rPr>
          <w:t>95</w:t>
        </w:r>
      </w:hyperlink>
    </w:p>
    <w:p w14:paraId="188EE1D5" w14:textId="77777777" w:rsidR="004640AB" w:rsidRPr="00C631DB" w:rsidRDefault="006E1543">
      <w:pPr>
        <w:pStyle w:val="Heading6"/>
        <w:numPr>
          <w:ilvl w:val="0"/>
          <w:numId w:val="55"/>
        </w:numPr>
        <w:tabs>
          <w:tab w:val="left" w:pos="720"/>
          <w:tab w:val="right" w:leader="dot" w:pos="9352"/>
        </w:tabs>
        <w:spacing w:before="240"/>
      </w:pPr>
      <w:hyperlink w:anchor="_bookmark74" w:history="1">
        <w:r w:rsidR="000A66DA" w:rsidRPr="00C631DB">
          <w:rPr>
            <w:spacing w:val="-2"/>
          </w:rPr>
          <w:t>Notices</w:t>
        </w:r>
        <w:r w:rsidR="000A66DA" w:rsidRPr="00C631DB">
          <w:tab/>
        </w:r>
        <w:r w:rsidR="000A66DA" w:rsidRPr="00C631DB">
          <w:rPr>
            <w:spacing w:val="-5"/>
          </w:rPr>
          <w:t>95</w:t>
        </w:r>
      </w:hyperlink>
    </w:p>
    <w:p w14:paraId="3C7A5AA8" w14:textId="77777777" w:rsidR="004640AB" w:rsidRPr="00C631DB" w:rsidRDefault="006E1543">
      <w:pPr>
        <w:pStyle w:val="Heading6"/>
        <w:numPr>
          <w:ilvl w:val="0"/>
          <w:numId w:val="55"/>
        </w:numPr>
        <w:tabs>
          <w:tab w:val="left" w:pos="720"/>
          <w:tab w:val="right" w:leader="dot" w:pos="9352"/>
        </w:tabs>
        <w:spacing w:before="240"/>
      </w:pPr>
      <w:hyperlink w:anchor="_bookmark75" w:history="1">
        <w:r w:rsidR="000A66DA" w:rsidRPr="00C631DB">
          <w:t>Governing</w:t>
        </w:r>
        <w:r w:rsidR="000A66DA" w:rsidRPr="00C631DB">
          <w:rPr>
            <w:spacing w:val="-3"/>
          </w:rPr>
          <w:t xml:space="preserve"> </w:t>
        </w:r>
        <w:r w:rsidR="000A66DA" w:rsidRPr="00C631DB">
          <w:rPr>
            <w:spacing w:val="-5"/>
          </w:rPr>
          <w:t>Law</w:t>
        </w:r>
        <w:r w:rsidR="000A66DA" w:rsidRPr="00C631DB">
          <w:tab/>
        </w:r>
        <w:r w:rsidR="000A66DA" w:rsidRPr="00C631DB">
          <w:rPr>
            <w:spacing w:val="-5"/>
          </w:rPr>
          <w:t>95</w:t>
        </w:r>
      </w:hyperlink>
    </w:p>
    <w:p w14:paraId="3CF4B44D" w14:textId="77777777" w:rsidR="004640AB" w:rsidRPr="00C631DB" w:rsidRDefault="006E1543">
      <w:pPr>
        <w:pStyle w:val="Heading6"/>
        <w:numPr>
          <w:ilvl w:val="0"/>
          <w:numId w:val="55"/>
        </w:numPr>
        <w:tabs>
          <w:tab w:val="left" w:pos="720"/>
          <w:tab w:val="right" w:leader="dot" w:pos="9352"/>
        </w:tabs>
        <w:spacing w:before="240"/>
      </w:pPr>
      <w:hyperlink w:anchor="_bookmark76" w:history="1">
        <w:r w:rsidR="000A66DA" w:rsidRPr="00C631DB">
          <w:t>Settlement</w:t>
        </w:r>
        <w:r w:rsidR="000A66DA" w:rsidRPr="00C631DB">
          <w:rPr>
            <w:spacing w:val="-4"/>
          </w:rPr>
          <w:t xml:space="preserve"> </w:t>
        </w:r>
        <w:r w:rsidR="000A66DA" w:rsidRPr="00C631DB">
          <w:t>of</w:t>
        </w:r>
        <w:r w:rsidR="000A66DA" w:rsidRPr="00C631DB">
          <w:rPr>
            <w:spacing w:val="-3"/>
          </w:rPr>
          <w:t xml:space="preserve"> </w:t>
        </w:r>
        <w:r w:rsidR="000A66DA" w:rsidRPr="00C631DB">
          <w:rPr>
            <w:spacing w:val="-2"/>
          </w:rPr>
          <w:t>Disputes</w:t>
        </w:r>
        <w:r w:rsidR="000A66DA" w:rsidRPr="00C631DB">
          <w:tab/>
        </w:r>
        <w:r w:rsidR="000A66DA" w:rsidRPr="00C631DB">
          <w:rPr>
            <w:spacing w:val="-5"/>
          </w:rPr>
          <w:t>95</w:t>
        </w:r>
      </w:hyperlink>
    </w:p>
    <w:p w14:paraId="12B5BC93" w14:textId="77777777" w:rsidR="004640AB" w:rsidRPr="00C631DB" w:rsidRDefault="006E1543">
      <w:pPr>
        <w:pStyle w:val="Heading6"/>
        <w:numPr>
          <w:ilvl w:val="0"/>
          <w:numId w:val="55"/>
        </w:numPr>
        <w:tabs>
          <w:tab w:val="left" w:pos="720"/>
          <w:tab w:val="right" w:leader="dot" w:pos="9352"/>
        </w:tabs>
        <w:spacing w:before="241"/>
      </w:pPr>
      <w:hyperlink w:anchor="_bookmark77" w:history="1">
        <w:r w:rsidR="000A66DA" w:rsidRPr="00C631DB">
          <w:t>Inspections</w:t>
        </w:r>
        <w:r w:rsidR="000A66DA" w:rsidRPr="00C631DB">
          <w:rPr>
            <w:spacing w:val="-2"/>
          </w:rPr>
          <w:t xml:space="preserve"> </w:t>
        </w:r>
        <w:r w:rsidR="000A66DA" w:rsidRPr="00C631DB">
          <w:t>and</w:t>
        </w:r>
        <w:r w:rsidR="000A66DA" w:rsidRPr="00C631DB">
          <w:rPr>
            <w:spacing w:val="-1"/>
          </w:rPr>
          <w:t xml:space="preserve"> </w:t>
        </w:r>
        <w:r w:rsidR="000A66DA" w:rsidRPr="00C631DB">
          <w:t>Audit</w:t>
        </w:r>
        <w:r w:rsidR="000A66DA" w:rsidRPr="00C631DB">
          <w:rPr>
            <w:spacing w:val="-1"/>
          </w:rPr>
          <w:t xml:space="preserve"> </w:t>
        </w:r>
        <w:r w:rsidR="000A66DA" w:rsidRPr="00C631DB">
          <w:t>by</w:t>
        </w:r>
        <w:r w:rsidR="000A66DA" w:rsidRPr="00C631DB">
          <w:rPr>
            <w:spacing w:val="-1"/>
          </w:rPr>
          <w:t xml:space="preserve"> </w:t>
        </w:r>
        <w:r w:rsidR="000A66DA" w:rsidRPr="00C631DB">
          <w:t>the</w:t>
        </w:r>
        <w:r w:rsidR="000A66DA" w:rsidRPr="00C631DB">
          <w:rPr>
            <w:spacing w:val="-1"/>
          </w:rPr>
          <w:t xml:space="preserve"> </w:t>
        </w:r>
        <w:r w:rsidR="000A66DA" w:rsidRPr="00C631DB">
          <w:rPr>
            <w:spacing w:val="-4"/>
          </w:rPr>
          <w:t>Bank</w:t>
        </w:r>
        <w:r w:rsidR="000A66DA" w:rsidRPr="00C631DB">
          <w:tab/>
        </w:r>
        <w:r w:rsidR="000A66DA" w:rsidRPr="00C631DB">
          <w:rPr>
            <w:spacing w:val="-5"/>
          </w:rPr>
          <w:t>96</w:t>
        </w:r>
      </w:hyperlink>
    </w:p>
    <w:p w14:paraId="61101BA2" w14:textId="77777777" w:rsidR="004640AB" w:rsidRPr="00C631DB" w:rsidRDefault="006E1543">
      <w:pPr>
        <w:pStyle w:val="Heading6"/>
        <w:numPr>
          <w:ilvl w:val="0"/>
          <w:numId w:val="55"/>
        </w:numPr>
        <w:tabs>
          <w:tab w:val="left" w:pos="720"/>
          <w:tab w:val="right" w:leader="dot" w:pos="9352"/>
        </w:tabs>
        <w:spacing w:before="240"/>
      </w:pPr>
      <w:hyperlink w:anchor="_bookmark78" w:history="1">
        <w:r w:rsidR="000A66DA" w:rsidRPr="00C631DB">
          <w:t>Scope</w:t>
        </w:r>
        <w:r w:rsidR="000A66DA" w:rsidRPr="00C631DB">
          <w:rPr>
            <w:spacing w:val="-2"/>
          </w:rPr>
          <w:t xml:space="preserve"> </w:t>
        </w:r>
        <w:r w:rsidR="000A66DA" w:rsidRPr="00C631DB">
          <w:t xml:space="preserve">of </w:t>
        </w:r>
        <w:r w:rsidR="000A66DA" w:rsidRPr="00C631DB">
          <w:rPr>
            <w:spacing w:val="-2"/>
          </w:rPr>
          <w:t>Supply</w:t>
        </w:r>
        <w:r w:rsidR="000A66DA" w:rsidRPr="00C631DB">
          <w:tab/>
        </w:r>
        <w:r w:rsidR="000A66DA" w:rsidRPr="00C631DB">
          <w:rPr>
            <w:spacing w:val="-5"/>
          </w:rPr>
          <w:t>96</w:t>
        </w:r>
      </w:hyperlink>
    </w:p>
    <w:p w14:paraId="4200F396" w14:textId="77777777" w:rsidR="004640AB" w:rsidRPr="00C631DB" w:rsidRDefault="006E1543">
      <w:pPr>
        <w:pStyle w:val="Heading6"/>
        <w:numPr>
          <w:ilvl w:val="0"/>
          <w:numId w:val="55"/>
        </w:numPr>
        <w:tabs>
          <w:tab w:val="left" w:pos="720"/>
          <w:tab w:val="right" w:leader="dot" w:pos="9352"/>
        </w:tabs>
        <w:spacing w:before="240"/>
      </w:pPr>
      <w:hyperlink w:anchor="_bookmark79" w:history="1">
        <w:r w:rsidR="000A66DA" w:rsidRPr="00C631DB">
          <w:t>Delivery</w:t>
        </w:r>
        <w:r w:rsidR="000A66DA" w:rsidRPr="00C631DB">
          <w:rPr>
            <w:spacing w:val="-2"/>
          </w:rPr>
          <w:t xml:space="preserve"> </w:t>
        </w:r>
        <w:r w:rsidR="000A66DA" w:rsidRPr="00C631DB">
          <w:t>and</w:t>
        </w:r>
        <w:r w:rsidR="000A66DA" w:rsidRPr="00C631DB">
          <w:rPr>
            <w:spacing w:val="-2"/>
          </w:rPr>
          <w:t xml:space="preserve"> Documents</w:t>
        </w:r>
        <w:r w:rsidR="000A66DA" w:rsidRPr="00C631DB">
          <w:tab/>
        </w:r>
        <w:r w:rsidR="000A66DA" w:rsidRPr="00C631DB">
          <w:rPr>
            <w:spacing w:val="-5"/>
          </w:rPr>
          <w:t>96</w:t>
        </w:r>
      </w:hyperlink>
    </w:p>
    <w:p w14:paraId="398DA440" w14:textId="77777777" w:rsidR="004640AB" w:rsidRPr="00C631DB" w:rsidRDefault="006E1543">
      <w:pPr>
        <w:pStyle w:val="Heading6"/>
        <w:numPr>
          <w:ilvl w:val="0"/>
          <w:numId w:val="55"/>
        </w:numPr>
        <w:tabs>
          <w:tab w:val="left" w:pos="720"/>
          <w:tab w:val="right" w:leader="dot" w:pos="9352"/>
        </w:tabs>
        <w:spacing w:before="240"/>
      </w:pPr>
      <w:hyperlink w:anchor="_bookmark80" w:history="1">
        <w:r w:rsidR="000A66DA" w:rsidRPr="00C631DB">
          <w:t>Supplier’s</w:t>
        </w:r>
        <w:r w:rsidR="000A66DA" w:rsidRPr="00C631DB">
          <w:rPr>
            <w:spacing w:val="-6"/>
          </w:rPr>
          <w:t xml:space="preserve"> </w:t>
        </w:r>
        <w:r w:rsidR="000A66DA" w:rsidRPr="00C631DB">
          <w:rPr>
            <w:spacing w:val="-2"/>
          </w:rPr>
          <w:t>Responsibilities</w:t>
        </w:r>
        <w:r w:rsidR="000A66DA" w:rsidRPr="00C631DB">
          <w:rPr>
            <w:b w:val="0"/>
          </w:rPr>
          <w:tab/>
        </w:r>
        <w:r w:rsidR="000A66DA" w:rsidRPr="00C631DB">
          <w:rPr>
            <w:spacing w:val="-5"/>
          </w:rPr>
          <w:t>97</w:t>
        </w:r>
      </w:hyperlink>
    </w:p>
    <w:p w14:paraId="09E2EE2A" w14:textId="77777777" w:rsidR="004640AB" w:rsidRPr="00C631DB" w:rsidRDefault="006E1543">
      <w:pPr>
        <w:pStyle w:val="Heading6"/>
        <w:numPr>
          <w:ilvl w:val="0"/>
          <w:numId w:val="55"/>
        </w:numPr>
        <w:tabs>
          <w:tab w:val="left" w:pos="720"/>
          <w:tab w:val="right" w:leader="dot" w:pos="9352"/>
        </w:tabs>
        <w:spacing w:before="240"/>
      </w:pPr>
      <w:hyperlink w:anchor="_bookmark81" w:history="1">
        <w:r w:rsidR="000A66DA" w:rsidRPr="00C631DB">
          <w:t>Contract</w:t>
        </w:r>
        <w:r w:rsidR="000A66DA" w:rsidRPr="00C631DB">
          <w:rPr>
            <w:spacing w:val="-2"/>
          </w:rPr>
          <w:t xml:space="preserve"> </w:t>
        </w:r>
        <w:r w:rsidR="000A66DA" w:rsidRPr="00C631DB">
          <w:rPr>
            <w:spacing w:val="-4"/>
          </w:rPr>
          <w:t>Price</w:t>
        </w:r>
        <w:r w:rsidR="000A66DA" w:rsidRPr="00C631DB">
          <w:tab/>
        </w:r>
        <w:r w:rsidR="000A66DA" w:rsidRPr="00C631DB">
          <w:rPr>
            <w:spacing w:val="-5"/>
          </w:rPr>
          <w:t>98</w:t>
        </w:r>
      </w:hyperlink>
    </w:p>
    <w:p w14:paraId="61D77C99" w14:textId="77777777" w:rsidR="004640AB" w:rsidRPr="00C631DB" w:rsidRDefault="006E1543">
      <w:pPr>
        <w:pStyle w:val="Heading6"/>
        <w:numPr>
          <w:ilvl w:val="0"/>
          <w:numId w:val="55"/>
        </w:numPr>
        <w:tabs>
          <w:tab w:val="left" w:pos="720"/>
          <w:tab w:val="right" w:leader="dot" w:pos="9352"/>
        </w:tabs>
        <w:spacing w:before="240"/>
      </w:pPr>
      <w:hyperlink w:anchor="_bookmark82" w:history="1">
        <w:r w:rsidR="000A66DA" w:rsidRPr="00C631DB">
          <w:t>Terms</w:t>
        </w:r>
        <w:r w:rsidR="000A66DA" w:rsidRPr="00C631DB">
          <w:rPr>
            <w:spacing w:val="-4"/>
          </w:rPr>
          <w:t xml:space="preserve"> </w:t>
        </w:r>
        <w:r w:rsidR="000A66DA" w:rsidRPr="00C631DB">
          <w:t>of</w:t>
        </w:r>
        <w:r w:rsidR="000A66DA" w:rsidRPr="00C631DB">
          <w:rPr>
            <w:spacing w:val="-1"/>
          </w:rPr>
          <w:t xml:space="preserve"> </w:t>
        </w:r>
        <w:r w:rsidR="000A66DA" w:rsidRPr="00C631DB">
          <w:rPr>
            <w:spacing w:val="-2"/>
          </w:rPr>
          <w:t>Payment</w:t>
        </w:r>
        <w:r w:rsidR="000A66DA" w:rsidRPr="00C631DB">
          <w:tab/>
        </w:r>
        <w:r w:rsidR="000A66DA" w:rsidRPr="00C631DB">
          <w:rPr>
            <w:spacing w:val="-5"/>
          </w:rPr>
          <w:t>98</w:t>
        </w:r>
      </w:hyperlink>
    </w:p>
    <w:p w14:paraId="22D3F464" w14:textId="77777777" w:rsidR="004640AB" w:rsidRPr="00C631DB" w:rsidRDefault="006E1543">
      <w:pPr>
        <w:pStyle w:val="Heading6"/>
        <w:numPr>
          <w:ilvl w:val="0"/>
          <w:numId w:val="55"/>
        </w:numPr>
        <w:tabs>
          <w:tab w:val="left" w:pos="720"/>
          <w:tab w:val="right" w:leader="dot" w:pos="9352"/>
        </w:tabs>
        <w:spacing w:before="240"/>
      </w:pPr>
      <w:hyperlink w:anchor="_bookmark83" w:history="1">
        <w:r w:rsidR="000A66DA" w:rsidRPr="00C631DB">
          <w:t>Taxes</w:t>
        </w:r>
        <w:r w:rsidR="000A66DA" w:rsidRPr="00C631DB">
          <w:rPr>
            <w:spacing w:val="-1"/>
          </w:rPr>
          <w:t xml:space="preserve"> </w:t>
        </w:r>
        <w:r w:rsidR="000A66DA" w:rsidRPr="00C631DB">
          <w:t xml:space="preserve">and </w:t>
        </w:r>
        <w:r w:rsidR="000A66DA" w:rsidRPr="00C631DB">
          <w:rPr>
            <w:spacing w:val="-2"/>
          </w:rPr>
          <w:t>Duties</w:t>
        </w:r>
        <w:r w:rsidR="000A66DA" w:rsidRPr="00C631DB">
          <w:tab/>
        </w:r>
        <w:r w:rsidR="000A66DA" w:rsidRPr="00C631DB">
          <w:rPr>
            <w:spacing w:val="-5"/>
          </w:rPr>
          <w:t>98</w:t>
        </w:r>
      </w:hyperlink>
    </w:p>
    <w:p w14:paraId="38536F01" w14:textId="77777777" w:rsidR="004640AB" w:rsidRPr="00C631DB" w:rsidRDefault="006E1543">
      <w:pPr>
        <w:pStyle w:val="Heading6"/>
        <w:numPr>
          <w:ilvl w:val="0"/>
          <w:numId w:val="55"/>
        </w:numPr>
        <w:tabs>
          <w:tab w:val="left" w:pos="720"/>
          <w:tab w:val="right" w:leader="dot" w:pos="9352"/>
        </w:tabs>
        <w:spacing w:before="240"/>
      </w:pPr>
      <w:hyperlink w:anchor="_bookmark84" w:history="1">
        <w:r w:rsidR="000A66DA" w:rsidRPr="00C631DB">
          <w:t>Performance</w:t>
        </w:r>
        <w:r w:rsidR="000A66DA" w:rsidRPr="00C631DB">
          <w:rPr>
            <w:spacing w:val="-7"/>
          </w:rPr>
          <w:t xml:space="preserve"> </w:t>
        </w:r>
        <w:r w:rsidR="000A66DA" w:rsidRPr="00C631DB">
          <w:rPr>
            <w:spacing w:val="-2"/>
          </w:rPr>
          <w:t>Security</w:t>
        </w:r>
        <w:r w:rsidR="000A66DA" w:rsidRPr="00C631DB">
          <w:tab/>
        </w:r>
        <w:r w:rsidR="000A66DA" w:rsidRPr="00C631DB">
          <w:rPr>
            <w:spacing w:val="-5"/>
          </w:rPr>
          <w:t>99</w:t>
        </w:r>
      </w:hyperlink>
    </w:p>
    <w:p w14:paraId="73D6488F" w14:textId="77777777" w:rsidR="004640AB" w:rsidRPr="00C631DB" w:rsidRDefault="006E1543">
      <w:pPr>
        <w:pStyle w:val="Heading6"/>
        <w:numPr>
          <w:ilvl w:val="0"/>
          <w:numId w:val="55"/>
        </w:numPr>
        <w:tabs>
          <w:tab w:val="left" w:pos="720"/>
          <w:tab w:val="right" w:leader="dot" w:pos="9352"/>
        </w:tabs>
        <w:spacing w:before="240"/>
      </w:pPr>
      <w:hyperlink w:anchor="_bookmark85" w:history="1">
        <w:r w:rsidR="000A66DA" w:rsidRPr="00C631DB">
          <w:rPr>
            <w:spacing w:val="-2"/>
          </w:rPr>
          <w:t>Copyright</w:t>
        </w:r>
        <w:r w:rsidR="000A66DA" w:rsidRPr="00C631DB">
          <w:tab/>
        </w:r>
        <w:r w:rsidR="000A66DA" w:rsidRPr="00C631DB">
          <w:rPr>
            <w:spacing w:val="-5"/>
          </w:rPr>
          <w:t>99</w:t>
        </w:r>
      </w:hyperlink>
    </w:p>
    <w:p w14:paraId="7EAA95EC" w14:textId="77777777" w:rsidR="004640AB" w:rsidRPr="00C631DB" w:rsidRDefault="006E1543">
      <w:pPr>
        <w:pStyle w:val="Heading6"/>
        <w:numPr>
          <w:ilvl w:val="0"/>
          <w:numId w:val="55"/>
        </w:numPr>
        <w:tabs>
          <w:tab w:val="left" w:pos="720"/>
          <w:tab w:val="right" w:leader="dot" w:pos="9352"/>
        </w:tabs>
        <w:spacing w:before="240"/>
      </w:pPr>
      <w:hyperlink w:anchor="_bookmark86" w:history="1">
        <w:r w:rsidR="000A66DA" w:rsidRPr="00C631DB">
          <w:t>Confidential</w:t>
        </w:r>
        <w:r w:rsidR="000A66DA" w:rsidRPr="00C631DB">
          <w:rPr>
            <w:spacing w:val="-2"/>
          </w:rPr>
          <w:t xml:space="preserve"> Information</w:t>
        </w:r>
        <w:r w:rsidR="000A66DA" w:rsidRPr="00C631DB">
          <w:tab/>
        </w:r>
        <w:r w:rsidR="000A66DA" w:rsidRPr="00C631DB">
          <w:rPr>
            <w:spacing w:val="-5"/>
          </w:rPr>
          <w:t>99</w:t>
        </w:r>
      </w:hyperlink>
    </w:p>
    <w:p w14:paraId="7146883A" w14:textId="77777777" w:rsidR="004640AB" w:rsidRPr="00C631DB" w:rsidRDefault="006E1543">
      <w:pPr>
        <w:pStyle w:val="Heading6"/>
        <w:numPr>
          <w:ilvl w:val="0"/>
          <w:numId w:val="55"/>
        </w:numPr>
        <w:tabs>
          <w:tab w:val="left" w:pos="720"/>
          <w:tab w:val="right" w:leader="dot" w:pos="9352"/>
        </w:tabs>
        <w:spacing w:before="240"/>
      </w:pPr>
      <w:hyperlink w:anchor="_bookmark87" w:history="1">
        <w:r w:rsidR="000A66DA" w:rsidRPr="00C631DB">
          <w:rPr>
            <w:spacing w:val="-2"/>
          </w:rPr>
          <w:t>Subcontracting</w:t>
        </w:r>
        <w:r w:rsidR="000A66DA" w:rsidRPr="00C631DB">
          <w:tab/>
        </w:r>
        <w:r w:rsidR="000A66DA" w:rsidRPr="00C631DB">
          <w:rPr>
            <w:spacing w:val="-5"/>
          </w:rPr>
          <w:t>100</w:t>
        </w:r>
      </w:hyperlink>
    </w:p>
    <w:p w14:paraId="39E4FEE6" w14:textId="77777777" w:rsidR="004640AB" w:rsidRPr="00C631DB" w:rsidRDefault="004640AB">
      <w:pPr>
        <w:pStyle w:val="Heading6"/>
        <w:sectPr w:rsidR="004640AB" w:rsidRPr="00C631DB">
          <w:pgSz w:w="12240" w:h="15840"/>
          <w:pgMar w:top="960" w:right="1080" w:bottom="280" w:left="1080" w:header="725" w:footer="0" w:gutter="0"/>
          <w:cols w:space="720"/>
        </w:sectPr>
      </w:pPr>
    </w:p>
    <w:p w14:paraId="211391B4" w14:textId="77777777" w:rsidR="004640AB" w:rsidRPr="00C631DB" w:rsidRDefault="000A66DA">
      <w:pPr>
        <w:pStyle w:val="Heading6"/>
        <w:numPr>
          <w:ilvl w:val="0"/>
          <w:numId w:val="55"/>
        </w:numPr>
        <w:tabs>
          <w:tab w:val="left" w:pos="720"/>
          <w:tab w:val="right" w:leader="dot" w:pos="9352"/>
        </w:tabs>
        <w:spacing w:before="491"/>
      </w:pPr>
      <w:r w:rsidRPr="00C631DB">
        <w:rPr>
          <w:noProof/>
        </w:rPr>
        <w:lastRenderedPageBreak/>
        <mc:AlternateContent>
          <mc:Choice Requires="wps">
            <w:drawing>
              <wp:anchor distT="0" distB="0" distL="0" distR="0" simplePos="0" relativeHeight="15752192" behindDoc="0" locked="0" layoutInCell="1" allowOverlap="1" wp14:anchorId="1FC52B43" wp14:editId="6A195CAA">
                <wp:simplePos x="0" y="0"/>
                <wp:positionH relativeFrom="page">
                  <wp:posOffset>896416</wp:posOffset>
                </wp:positionH>
                <wp:positionV relativeFrom="paragraph">
                  <wp:posOffset>15310</wp:posOffset>
                </wp:positionV>
                <wp:extent cx="5981065" cy="635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C670A6" id="Graphic 156" o:spid="_x0000_s1026" style="position:absolute;margin-left:70.6pt;margin-top:1.2pt;width:470.95pt;height:.5pt;z-index:1575219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" path="m5981065,l,,,6096r5981065,l5981065,xe" fillcolor="black" stroked="f">
                <v:path arrowok="t"/>
                <w10:wrap anchorx="page"/>
              </v:shape>
            </w:pict>
          </mc:Fallback>
        </mc:AlternateContent>
      </w:r>
      <w:hyperlink w:anchor="_bookmark88" w:history="1">
        <w:r w:rsidRPr="00C631DB">
          <w:t>Specifications</w:t>
        </w:r>
        <w:r w:rsidRPr="00C631DB">
          <w:rPr>
            <w:spacing w:val="-2"/>
          </w:rPr>
          <w:t xml:space="preserve"> </w:t>
        </w:r>
        <w:r w:rsidRPr="00C631DB">
          <w:t>and</w:t>
        </w:r>
        <w:r w:rsidRPr="00C631DB">
          <w:rPr>
            <w:spacing w:val="-2"/>
          </w:rPr>
          <w:t xml:space="preserve"> Standards</w:t>
        </w:r>
        <w:r w:rsidRPr="00C631DB">
          <w:tab/>
        </w:r>
        <w:r w:rsidRPr="00C631DB">
          <w:rPr>
            <w:spacing w:val="-5"/>
          </w:rPr>
          <w:t>100</w:t>
        </w:r>
      </w:hyperlink>
    </w:p>
    <w:p w14:paraId="06C95932" w14:textId="77777777" w:rsidR="004640AB" w:rsidRPr="00C631DB" w:rsidRDefault="006E1543">
      <w:pPr>
        <w:pStyle w:val="Heading6"/>
        <w:numPr>
          <w:ilvl w:val="0"/>
          <w:numId w:val="55"/>
        </w:numPr>
        <w:tabs>
          <w:tab w:val="left" w:pos="720"/>
          <w:tab w:val="right" w:leader="dot" w:pos="9352"/>
        </w:tabs>
        <w:spacing w:before="240"/>
      </w:pPr>
      <w:hyperlink w:anchor="_bookmark89" w:history="1">
        <w:r w:rsidR="000A66DA" w:rsidRPr="00C631DB">
          <w:t>Packing</w:t>
        </w:r>
        <w:r w:rsidR="000A66DA" w:rsidRPr="00C631DB">
          <w:rPr>
            <w:spacing w:val="-2"/>
          </w:rPr>
          <w:t xml:space="preserve"> </w:t>
        </w:r>
        <w:r w:rsidR="000A66DA" w:rsidRPr="00C631DB">
          <w:t>and</w:t>
        </w:r>
        <w:r w:rsidR="000A66DA" w:rsidRPr="00C631DB">
          <w:rPr>
            <w:spacing w:val="-1"/>
          </w:rPr>
          <w:t xml:space="preserve"> </w:t>
        </w:r>
        <w:r w:rsidR="000A66DA" w:rsidRPr="00C631DB">
          <w:rPr>
            <w:spacing w:val="-2"/>
          </w:rPr>
          <w:t>Documents</w:t>
        </w:r>
        <w:r w:rsidR="000A66DA" w:rsidRPr="00C631DB">
          <w:tab/>
        </w:r>
        <w:r w:rsidR="000A66DA" w:rsidRPr="00C631DB">
          <w:rPr>
            <w:spacing w:val="-5"/>
          </w:rPr>
          <w:t>101</w:t>
        </w:r>
      </w:hyperlink>
    </w:p>
    <w:p w14:paraId="756F8C7B" w14:textId="77777777" w:rsidR="004640AB" w:rsidRPr="00C631DB" w:rsidRDefault="006E1543">
      <w:pPr>
        <w:pStyle w:val="Heading6"/>
        <w:numPr>
          <w:ilvl w:val="0"/>
          <w:numId w:val="55"/>
        </w:numPr>
        <w:tabs>
          <w:tab w:val="left" w:pos="720"/>
          <w:tab w:val="right" w:leader="dot" w:pos="9352"/>
        </w:tabs>
        <w:spacing w:before="240"/>
      </w:pPr>
      <w:hyperlink w:anchor="_bookmark90" w:history="1">
        <w:r w:rsidR="000A66DA" w:rsidRPr="00C631DB">
          <w:rPr>
            <w:spacing w:val="-2"/>
          </w:rPr>
          <w:t>Insurance</w:t>
        </w:r>
        <w:r w:rsidR="000A66DA" w:rsidRPr="00C631DB">
          <w:tab/>
        </w:r>
        <w:r w:rsidR="000A66DA" w:rsidRPr="00C631DB">
          <w:rPr>
            <w:spacing w:val="-5"/>
          </w:rPr>
          <w:t>101</w:t>
        </w:r>
      </w:hyperlink>
    </w:p>
    <w:p w14:paraId="536D4929" w14:textId="77777777" w:rsidR="004640AB" w:rsidRPr="00C631DB" w:rsidRDefault="006E1543">
      <w:pPr>
        <w:pStyle w:val="Heading6"/>
        <w:numPr>
          <w:ilvl w:val="0"/>
          <w:numId w:val="55"/>
        </w:numPr>
        <w:tabs>
          <w:tab w:val="left" w:pos="720"/>
          <w:tab w:val="right" w:leader="dot" w:pos="9352"/>
        </w:tabs>
        <w:spacing w:before="240"/>
      </w:pPr>
      <w:hyperlink w:anchor="_bookmark91" w:history="1">
        <w:r w:rsidR="000A66DA" w:rsidRPr="00C631DB">
          <w:t>Transportation</w:t>
        </w:r>
        <w:r w:rsidR="000A66DA" w:rsidRPr="00C631DB">
          <w:rPr>
            <w:spacing w:val="-2"/>
          </w:rPr>
          <w:t xml:space="preserve"> </w:t>
        </w:r>
        <w:r w:rsidR="000A66DA" w:rsidRPr="00C631DB">
          <w:t>and</w:t>
        </w:r>
        <w:r w:rsidR="000A66DA" w:rsidRPr="00C631DB">
          <w:rPr>
            <w:spacing w:val="-3"/>
          </w:rPr>
          <w:t xml:space="preserve"> </w:t>
        </w:r>
        <w:r w:rsidR="000A66DA" w:rsidRPr="00C631DB">
          <w:t>Incidental</w:t>
        </w:r>
        <w:r w:rsidR="000A66DA" w:rsidRPr="00C631DB">
          <w:rPr>
            <w:spacing w:val="-2"/>
          </w:rPr>
          <w:t xml:space="preserve"> Services</w:t>
        </w:r>
        <w:r w:rsidR="000A66DA" w:rsidRPr="00C631DB">
          <w:tab/>
        </w:r>
        <w:r w:rsidR="000A66DA" w:rsidRPr="00C631DB">
          <w:rPr>
            <w:spacing w:val="-5"/>
          </w:rPr>
          <w:t>101</w:t>
        </w:r>
      </w:hyperlink>
    </w:p>
    <w:p w14:paraId="229C9B1D" w14:textId="77777777" w:rsidR="004640AB" w:rsidRPr="00C631DB" w:rsidRDefault="006E1543">
      <w:pPr>
        <w:pStyle w:val="Heading6"/>
        <w:numPr>
          <w:ilvl w:val="0"/>
          <w:numId w:val="55"/>
        </w:numPr>
        <w:tabs>
          <w:tab w:val="left" w:pos="720"/>
          <w:tab w:val="right" w:leader="dot" w:pos="9352"/>
        </w:tabs>
        <w:spacing w:before="240"/>
      </w:pPr>
      <w:hyperlink w:anchor="_bookmark92" w:history="1">
        <w:r w:rsidR="000A66DA" w:rsidRPr="00C631DB">
          <w:t>Inspections</w:t>
        </w:r>
        <w:r w:rsidR="000A66DA" w:rsidRPr="00C631DB">
          <w:rPr>
            <w:spacing w:val="-2"/>
          </w:rPr>
          <w:t xml:space="preserve"> </w:t>
        </w:r>
        <w:r w:rsidR="000A66DA" w:rsidRPr="00C631DB">
          <w:t>and</w:t>
        </w:r>
        <w:r w:rsidR="000A66DA" w:rsidRPr="00C631DB">
          <w:rPr>
            <w:spacing w:val="-2"/>
          </w:rPr>
          <w:t xml:space="preserve"> </w:t>
        </w:r>
        <w:r w:rsidR="000A66DA" w:rsidRPr="00C631DB">
          <w:rPr>
            <w:spacing w:val="-4"/>
          </w:rPr>
          <w:t>Tests</w:t>
        </w:r>
        <w:r w:rsidR="000A66DA" w:rsidRPr="00C631DB">
          <w:tab/>
        </w:r>
        <w:r w:rsidR="000A66DA" w:rsidRPr="00C631DB">
          <w:rPr>
            <w:spacing w:val="-5"/>
          </w:rPr>
          <w:t>102</w:t>
        </w:r>
      </w:hyperlink>
    </w:p>
    <w:p w14:paraId="6CF76C9E" w14:textId="77777777" w:rsidR="004640AB" w:rsidRPr="00C631DB" w:rsidRDefault="006E1543">
      <w:pPr>
        <w:pStyle w:val="Heading6"/>
        <w:numPr>
          <w:ilvl w:val="0"/>
          <w:numId w:val="55"/>
        </w:numPr>
        <w:tabs>
          <w:tab w:val="left" w:pos="720"/>
          <w:tab w:val="right" w:leader="dot" w:pos="9352"/>
        </w:tabs>
        <w:spacing w:before="240"/>
      </w:pPr>
      <w:hyperlink w:anchor="_bookmark93" w:history="1">
        <w:r w:rsidR="000A66DA" w:rsidRPr="00C631DB">
          <w:t>Liquidated</w:t>
        </w:r>
        <w:r w:rsidR="000A66DA" w:rsidRPr="00C631DB">
          <w:rPr>
            <w:spacing w:val="-3"/>
          </w:rPr>
          <w:t xml:space="preserve"> </w:t>
        </w:r>
        <w:r w:rsidR="000A66DA" w:rsidRPr="00C631DB">
          <w:rPr>
            <w:spacing w:val="-2"/>
          </w:rPr>
          <w:t>Damages</w:t>
        </w:r>
        <w:r w:rsidR="000A66DA" w:rsidRPr="00C631DB">
          <w:tab/>
        </w:r>
        <w:r w:rsidR="000A66DA" w:rsidRPr="00C631DB">
          <w:rPr>
            <w:spacing w:val="-5"/>
          </w:rPr>
          <w:t>103</w:t>
        </w:r>
      </w:hyperlink>
    </w:p>
    <w:p w14:paraId="6B0ED55E" w14:textId="77777777" w:rsidR="004640AB" w:rsidRPr="00C631DB" w:rsidRDefault="006E1543">
      <w:pPr>
        <w:pStyle w:val="Heading6"/>
        <w:numPr>
          <w:ilvl w:val="0"/>
          <w:numId w:val="55"/>
        </w:numPr>
        <w:tabs>
          <w:tab w:val="left" w:pos="720"/>
          <w:tab w:val="right" w:leader="dot" w:pos="9352"/>
        </w:tabs>
        <w:spacing w:before="240"/>
      </w:pPr>
      <w:hyperlink w:anchor="_bookmark94" w:history="1">
        <w:r w:rsidR="000A66DA" w:rsidRPr="00C631DB">
          <w:rPr>
            <w:spacing w:val="-2"/>
          </w:rPr>
          <w:t>Warranty</w:t>
        </w:r>
        <w:r w:rsidR="000A66DA" w:rsidRPr="00C631DB">
          <w:tab/>
        </w:r>
        <w:r w:rsidR="000A66DA" w:rsidRPr="00C631DB">
          <w:rPr>
            <w:spacing w:val="-5"/>
          </w:rPr>
          <w:t>103</w:t>
        </w:r>
      </w:hyperlink>
    </w:p>
    <w:p w14:paraId="331C6D9C" w14:textId="77777777" w:rsidR="004640AB" w:rsidRPr="00C631DB" w:rsidRDefault="006E1543">
      <w:pPr>
        <w:pStyle w:val="Heading6"/>
        <w:numPr>
          <w:ilvl w:val="0"/>
          <w:numId w:val="55"/>
        </w:numPr>
        <w:tabs>
          <w:tab w:val="left" w:pos="720"/>
          <w:tab w:val="right" w:leader="dot" w:pos="9352"/>
        </w:tabs>
        <w:spacing w:before="241"/>
      </w:pPr>
      <w:hyperlink w:anchor="_bookmark95" w:history="1">
        <w:r w:rsidR="000A66DA" w:rsidRPr="00C631DB">
          <w:t>Patent</w:t>
        </w:r>
        <w:r w:rsidR="000A66DA" w:rsidRPr="00C631DB">
          <w:rPr>
            <w:spacing w:val="-5"/>
          </w:rPr>
          <w:t xml:space="preserve"> </w:t>
        </w:r>
        <w:r w:rsidR="000A66DA" w:rsidRPr="00C631DB">
          <w:rPr>
            <w:spacing w:val="-2"/>
          </w:rPr>
          <w:t>Indemnity</w:t>
        </w:r>
        <w:r w:rsidR="000A66DA" w:rsidRPr="00C631DB">
          <w:tab/>
        </w:r>
        <w:r w:rsidR="000A66DA" w:rsidRPr="00C631DB">
          <w:rPr>
            <w:spacing w:val="-5"/>
          </w:rPr>
          <w:t>104</w:t>
        </w:r>
      </w:hyperlink>
    </w:p>
    <w:p w14:paraId="64A5DA41" w14:textId="77777777" w:rsidR="004640AB" w:rsidRPr="00C631DB" w:rsidRDefault="006E1543">
      <w:pPr>
        <w:pStyle w:val="Heading6"/>
        <w:numPr>
          <w:ilvl w:val="0"/>
          <w:numId w:val="55"/>
        </w:numPr>
        <w:tabs>
          <w:tab w:val="left" w:pos="720"/>
          <w:tab w:val="right" w:leader="dot" w:pos="9352"/>
        </w:tabs>
        <w:spacing w:before="240"/>
      </w:pPr>
      <w:hyperlink w:anchor="_bookmark96" w:history="1">
        <w:r w:rsidR="000A66DA" w:rsidRPr="00C631DB">
          <w:t>Limitation</w:t>
        </w:r>
        <w:r w:rsidR="000A66DA" w:rsidRPr="00C631DB">
          <w:rPr>
            <w:spacing w:val="-1"/>
          </w:rPr>
          <w:t xml:space="preserve"> </w:t>
        </w:r>
        <w:r w:rsidR="000A66DA" w:rsidRPr="00C631DB">
          <w:t>of</w:t>
        </w:r>
        <w:r w:rsidR="000A66DA" w:rsidRPr="00C631DB">
          <w:rPr>
            <w:spacing w:val="-1"/>
          </w:rPr>
          <w:t xml:space="preserve"> </w:t>
        </w:r>
        <w:r w:rsidR="000A66DA" w:rsidRPr="00C631DB">
          <w:rPr>
            <w:spacing w:val="-2"/>
          </w:rPr>
          <w:t>Liability</w:t>
        </w:r>
        <w:r w:rsidR="000A66DA" w:rsidRPr="00C631DB">
          <w:tab/>
        </w:r>
        <w:r w:rsidR="000A66DA" w:rsidRPr="00C631DB">
          <w:rPr>
            <w:spacing w:val="-5"/>
          </w:rPr>
          <w:t>105</w:t>
        </w:r>
      </w:hyperlink>
    </w:p>
    <w:p w14:paraId="49B2CE9F" w14:textId="77777777" w:rsidR="004640AB" w:rsidRPr="00C631DB" w:rsidRDefault="006E1543">
      <w:pPr>
        <w:pStyle w:val="Heading6"/>
        <w:numPr>
          <w:ilvl w:val="0"/>
          <w:numId w:val="55"/>
        </w:numPr>
        <w:tabs>
          <w:tab w:val="left" w:pos="720"/>
          <w:tab w:val="right" w:leader="dot" w:pos="9352"/>
        </w:tabs>
        <w:spacing w:before="240"/>
      </w:pPr>
      <w:hyperlink w:anchor="_bookmark97" w:history="1">
        <w:r w:rsidR="000A66DA" w:rsidRPr="00C631DB">
          <w:t>Change</w:t>
        </w:r>
        <w:r w:rsidR="000A66DA" w:rsidRPr="00C631DB">
          <w:rPr>
            <w:spacing w:val="-2"/>
          </w:rPr>
          <w:t xml:space="preserve"> </w:t>
        </w:r>
        <w:r w:rsidR="000A66DA" w:rsidRPr="00C631DB">
          <w:t>in Laws</w:t>
        </w:r>
        <w:r w:rsidR="000A66DA" w:rsidRPr="00C631DB">
          <w:rPr>
            <w:spacing w:val="-1"/>
          </w:rPr>
          <w:t xml:space="preserve"> </w:t>
        </w:r>
        <w:r w:rsidR="000A66DA" w:rsidRPr="00C631DB">
          <w:t xml:space="preserve">and </w:t>
        </w:r>
        <w:r w:rsidR="000A66DA" w:rsidRPr="00C631DB">
          <w:rPr>
            <w:spacing w:val="-2"/>
          </w:rPr>
          <w:t>Regulations</w:t>
        </w:r>
        <w:r w:rsidR="000A66DA" w:rsidRPr="00C631DB">
          <w:tab/>
        </w:r>
        <w:r w:rsidR="000A66DA" w:rsidRPr="00C631DB">
          <w:rPr>
            <w:spacing w:val="-5"/>
          </w:rPr>
          <w:t>106</w:t>
        </w:r>
      </w:hyperlink>
    </w:p>
    <w:p w14:paraId="6BAD8FE3" w14:textId="77777777" w:rsidR="004640AB" w:rsidRPr="00C631DB" w:rsidRDefault="006E1543">
      <w:pPr>
        <w:pStyle w:val="Heading6"/>
        <w:numPr>
          <w:ilvl w:val="0"/>
          <w:numId w:val="55"/>
        </w:numPr>
        <w:tabs>
          <w:tab w:val="left" w:pos="720"/>
          <w:tab w:val="right" w:leader="dot" w:pos="9352"/>
        </w:tabs>
        <w:spacing w:before="240"/>
      </w:pPr>
      <w:hyperlink w:anchor="_bookmark98" w:history="1">
        <w:r w:rsidR="000A66DA" w:rsidRPr="00C631DB">
          <w:t>Force</w:t>
        </w:r>
        <w:r w:rsidR="000A66DA" w:rsidRPr="00C631DB">
          <w:rPr>
            <w:spacing w:val="-2"/>
          </w:rPr>
          <w:t xml:space="preserve"> Majeure</w:t>
        </w:r>
        <w:r w:rsidR="000A66DA" w:rsidRPr="00C631DB">
          <w:tab/>
        </w:r>
        <w:r w:rsidR="000A66DA" w:rsidRPr="00C631DB">
          <w:rPr>
            <w:spacing w:val="-5"/>
          </w:rPr>
          <w:t>106</w:t>
        </w:r>
      </w:hyperlink>
    </w:p>
    <w:p w14:paraId="7C75E768" w14:textId="77777777" w:rsidR="004640AB" w:rsidRPr="00C631DB" w:rsidRDefault="006E1543">
      <w:pPr>
        <w:pStyle w:val="Heading6"/>
        <w:numPr>
          <w:ilvl w:val="0"/>
          <w:numId w:val="55"/>
        </w:numPr>
        <w:tabs>
          <w:tab w:val="left" w:pos="720"/>
          <w:tab w:val="right" w:leader="dot" w:pos="9352"/>
        </w:tabs>
        <w:spacing w:before="240"/>
      </w:pPr>
      <w:hyperlink w:anchor="_bookmark99" w:history="1">
        <w:r w:rsidR="000A66DA" w:rsidRPr="00C631DB">
          <w:t>Change</w:t>
        </w:r>
        <w:r w:rsidR="000A66DA" w:rsidRPr="00C631DB">
          <w:rPr>
            <w:spacing w:val="-2"/>
          </w:rPr>
          <w:t xml:space="preserve"> </w:t>
        </w:r>
        <w:r w:rsidR="000A66DA" w:rsidRPr="00C631DB">
          <w:t>Orders</w:t>
        </w:r>
        <w:r w:rsidR="000A66DA" w:rsidRPr="00C631DB">
          <w:rPr>
            <w:spacing w:val="-1"/>
          </w:rPr>
          <w:t xml:space="preserve"> </w:t>
        </w:r>
        <w:r w:rsidR="000A66DA" w:rsidRPr="00C631DB">
          <w:t>and</w:t>
        </w:r>
        <w:r w:rsidR="000A66DA" w:rsidRPr="00C631DB">
          <w:rPr>
            <w:spacing w:val="-1"/>
          </w:rPr>
          <w:t xml:space="preserve"> </w:t>
        </w:r>
        <w:r w:rsidR="000A66DA" w:rsidRPr="00C631DB">
          <w:t>Contract</w:t>
        </w:r>
        <w:r w:rsidR="000A66DA" w:rsidRPr="00C631DB">
          <w:rPr>
            <w:spacing w:val="-1"/>
          </w:rPr>
          <w:t xml:space="preserve"> </w:t>
        </w:r>
        <w:r w:rsidR="000A66DA" w:rsidRPr="00C631DB">
          <w:rPr>
            <w:spacing w:val="-2"/>
          </w:rPr>
          <w:t>Amendments</w:t>
        </w:r>
        <w:r w:rsidR="000A66DA" w:rsidRPr="00C631DB">
          <w:tab/>
        </w:r>
        <w:r w:rsidR="000A66DA" w:rsidRPr="00C631DB">
          <w:rPr>
            <w:spacing w:val="-5"/>
          </w:rPr>
          <w:t>106</w:t>
        </w:r>
      </w:hyperlink>
    </w:p>
    <w:p w14:paraId="523B6901" w14:textId="77777777" w:rsidR="004640AB" w:rsidRPr="00C631DB" w:rsidRDefault="006E1543">
      <w:pPr>
        <w:pStyle w:val="Heading6"/>
        <w:numPr>
          <w:ilvl w:val="0"/>
          <w:numId w:val="55"/>
        </w:numPr>
        <w:tabs>
          <w:tab w:val="left" w:pos="720"/>
          <w:tab w:val="right" w:leader="dot" w:pos="9352"/>
        </w:tabs>
        <w:spacing w:before="240"/>
      </w:pPr>
      <w:hyperlink w:anchor="_bookmark100" w:history="1">
        <w:r w:rsidR="000A66DA" w:rsidRPr="00C631DB">
          <w:t>Extensions</w:t>
        </w:r>
        <w:r w:rsidR="000A66DA" w:rsidRPr="00C631DB">
          <w:rPr>
            <w:spacing w:val="-3"/>
          </w:rPr>
          <w:t xml:space="preserve"> </w:t>
        </w:r>
        <w:r w:rsidR="000A66DA" w:rsidRPr="00C631DB">
          <w:t>of</w:t>
        </w:r>
        <w:r w:rsidR="000A66DA" w:rsidRPr="00C631DB">
          <w:rPr>
            <w:spacing w:val="-1"/>
          </w:rPr>
          <w:t xml:space="preserve"> </w:t>
        </w:r>
        <w:r w:rsidR="000A66DA" w:rsidRPr="00C631DB">
          <w:rPr>
            <w:spacing w:val="-4"/>
          </w:rPr>
          <w:t>Time</w:t>
        </w:r>
        <w:r w:rsidR="000A66DA" w:rsidRPr="00C631DB">
          <w:tab/>
        </w:r>
        <w:r w:rsidR="000A66DA" w:rsidRPr="00C631DB">
          <w:rPr>
            <w:spacing w:val="-5"/>
          </w:rPr>
          <w:t>108</w:t>
        </w:r>
      </w:hyperlink>
    </w:p>
    <w:p w14:paraId="4C383EAD" w14:textId="77777777" w:rsidR="004640AB" w:rsidRPr="00C631DB" w:rsidRDefault="006E1543">
      <w:pPr>
        <w:pStyle w:val="Heading6"/>
        <w:numPr>
          <w:ilvl w:val="0"/>
          <w:numId w:val="55"/>
        </w:numPr>
        <w:tabs>
          <w:tab w:val="left" w:pos="720"/>
          <w:tab w:val="right" w:leader="dot" w:pos="9352"/>
        </w:tabs>
        <w:spacing w:before="240"/>
      </w:pPr>
      <w:hyperlink w:anchor="_bookmark101" w:history="1">
        <w:r w:rsidR="000A66DA" w:rsidRPr="00C631DB">
          <w:rPr>
            <w:spacing w:val="-2"/>
          </w:rPr>
          <w:t>Termination</w:t>
        </w:r>
        <w:r w:rsidR="000A66DA" w:rsidRPr="00C631DB">
          <w:tab/>
        </w:r>
        <w:r w:rsidR="000A66DA" w:rsidRPr="00C631DB">
          <w:rPr>
            <w:spacing w:val="-5"/>
          </w:rPr>
          <w:t>108</w:t>
        </w:r>
      </w:hyperlink>
    </w:p>
    <w:p w14:paraId="24C96198" w14:textId="77777777" w:rsidR="004640AB" w:rsidRPr="00C631DB" w:rsidRDefault="006E1543">
      <w:pPr>
        <w:pStyle w:val="Heading6"/>
        <w:numPr>
          <w:ilvl w:val="0"/>
          <w:numId w:val="55"/>
        </w:numPr>
        <w:tabs>
          <w:tab w:val="left" w:pos="720"/>
          <w:tab w:val="right" w:leader="dot" w:pos="9352"/>
        </w:tabs>
        <w:spacing w:before="241"/>
      </w:pPr>
      <w:hyperlink w:anchor="_bookmark102" w:history="1">
        <w:r w:rsidR="000A66DA" w:rsidRPr="00C631DB">
          <w:rPr>
            <w:spacing w:val="-2"/>
          </w:rPr>
          <w:t>Assignment</w:t>
        </w:r>
        <w:r w:rsidR="000A66DA" w:rsidRPr="00C631DB">
          <w:tab/>
        </w:r>
        <w:r w:rsidR="000A66DA" w:rsidRPr="00C631DB">
          <w:rPr>
            <w:spacing w:val="-5"/>
          </w:rPr>
          <w:t>109</w:t>
        </w:r>
      </w:hyperlink>
    </w:p>
    <w:p w14:paraId="5CB1C987" w14:textId="77777777" w:rsidR="004640AB" w:rsidRPr="00C631DB" w:rsidRDefault="006E1543">
      <w:pPr>
        <w:pStyle w:val="Heading6"/>
        <w:numPr>
          <w:ilvl w:val="0"/>
          <w:numId w:val="55"/>
        </w:numPr>
        <w:tabs>
          <w:tab w:val="left" w:pos="720"/>
          <w:tab w:val="right" w:leader="dot" w:pos="9352"/>
        </w:tabs>
        <w:spacing w:before="240"/>
      </w:pPr>
      <w:hyperlink w:anchor="_bookmark103" w:history="1">
        <w:r w:rsidR="000A66DA" w:rsidRPr="00C631DB">
          <w:t>Export</w:t>
        </w:r>
        <w:r w:rsidR="000A66DA" w:rsidRPr="00C631DB">
          <w:rPr>
            <w:spacing w:val="-1"/>
          </w:rPr>
          <w:t xml:space="preserve"> </w:t>
        </w:r>
        <w:r w:rsidR="000A66DA" w:rsidRPr="00C631DB">
          <w:rPr>
            <w:spacing w:val="-2"/>
          </w:rPr>
          <w:t>Restriction</w:t>
        </w:r>
        <w:r w:rsidR="000A66DA" w:rsidRPr="00C631DB">
          <w:tab/>
        </w:r>
        <w:r w:rsidR="000A66DA" w:rsidRPr="00C631DB">
          <w:rPr>
            <w:spacing w:val="-5"/>
          </w:rPr>
          <w:t>109</w:t>
        </w:r>
      </w:hyperlink>
    </w:p>
    <w:p w14:paraId="2B8D1A8F" w14:textId="77777777" w:rsidR="004640AB" w:rsidRPr="00C631DB" w:rsidRDefault="004640AB">
      <w:pPr>
        <w:pStyle w:val="Heading6"/>
        <w:sectPr w:rsidR="004640AB" w:rsidRPr="00C631DB">
          <w:headerReference w:type="even" r:id="rId58"/>
          <w:headerReference w:type="default" r:id="rId59"/>
          <w:pgSz w:w="12240" w:h="15840"/>
          <w:pgMar w:top="940" w:right="1080" w:bottom="280" w:left="1080" w:header="725" w:footer="0" w:gutter="0"/>
          <w:pgNumType w:start="91"/>
          <w:cols w:space="720"/>
        </w:sectPr>
      </w:pPr>
    </w:p>
    <w:p w14:paraId="5F40A39C" w14:textId="77777777" w:rsidR="004640AB" w:rsidRPr="00C631DB" w:rsidRDefault="000A66DA">
      <w:pPr>
        <w:pStyle w:val="Heading3"/>
        <w:spacing w:before="458"/>
      </w:pPr>
      <w:r w:rsidRPr="00C631DB">
        <w:lastRenderedPageBreak/>
        <w:t>Section</w:t>
      </w:r>
      <w:r w:rsidRPr="00C631DB">
        <w:rPr>
          <w:spacing w:val="-3"/>
        </w:rPr>
        <w:t xml:space="preserve"> </w:t>
      </w:r>
      <w:r w:rsidRPr="00C631DB">
        <w:t>VIII -</w:t>
      </w:r>
      <w:r w:rsidRPr="00C631DB">
        <w:rPr>
          <w:spacing w:val="1"/>
        </w:rPr>
        <w:t xml:space="preserve"> </w:t>
      </w:r>
      <w:r w:rsidRPr="00C631DB">
        <w:t>General Conditions</w:t>
      </w:r>
      <w:r w:rsidRPr="00C631DB">
        <w:rPr>
          <w:spacing w:val="-2"/>
        </w:rPr>
        <w:t xml:space="preserve"> </w:t>
      </w:r>
      <w:r w:rsidRPr="00C631DB">
        <w:t>of</w:t>
      </w:r>
      <w:r w:rsidRPr="00C631DB">
        <w:rPr>
          <w:spacing w:val="1"/>
        </w:rPr>
        <w:t xml:space="preserve"> </w:t>
      </w:r>
      <w:r w:rsidRPr="00C631DB">
        <w:rPr>
          <w:spacing w:val="-2"/>
        </w:rPr>
        <w:t>Contract</w:t>
      </w:r>
    </w:p>
    <w:p w14:paraId="4DD17256" w14:textId="77777777" w:rsidR="004640AB" w:rsidRPr="00C631DB" w:rsidRDefault="004640AB">
      <w:pPr>
        <w:pStyle w:val="BodyText"/>
        <w:spacing w:before="134"/>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1987"/>
        <w:gridCol w:w="7115"/>
      </w:tblGrid>
      <w:tr w:rsidR="004640AB" w:rsidRPr="00C631DB" w14:paraId="00AF2712" w14:textId="77777777">
        <w:trPr>
          <w:trHeight w:val="12039"/>
        </w:trPr>
        <w:tc>
          <w:tcPr>
            <w:tcW w:w="1987" w:type="dxa"/>
          </w:tcPr>
          <w:p w14:paraId="771C1ED6" w14:textId="77777777" w:rsidR="004640AB" w:rsidRPr="00C631DB" w:rsidRDefault="000A66DA">
            <w:pPr>
              <w:pStyle w:val="TableParagraph"/>
              <w:tabs>
                <w:tab w:val="left" w:pos="481"/>
              </w:tabs>
              <w:spacing w:line="271" w:lineRule="exact"/>
              <w:ind w:left="50"/>
              <w:rPr>
                <w:b/>
                <w:sz w:val="24"/>
              </w:rPr>
            </w:pPr>
            <w:bookmarkStart w:id="70" w:name="_bookmark67"/>
            <w:bookmarkEnd w:id="70"/>
            <w:r w:rsidRPr="00C631DB">
              <w:rPr>
                <w:b/>
                <w:spacing w:val="-5"/>
                <w:sz w:val="24"/>
              </w:rPr>
              <w:t>1.</w:t>
            </w:r>
            <w:r w:rsidRPr="00C631DB">
              <w:rPr>
                <w:b/>
                <w:sz w:val="24"/>
              </w:rPr>
              <w:tab/>
            </w:r>
            <w:r w:rsidRPr="00C631DB">
              <w:rPr>
                <w:b/>
                <w:spacing w:val="-2"/>
                <w:sz w:val="24"/>
              </w:rPr>
              <w:t>Definitions</w:t>
            </w:r>
          </w:p>
        </w:tc>
        <w:tc>
          <w:tcPr>
            <w:tcW w:w="7115" w:type="dxa"/>
          </w:tcPr>
          <w:p w14:paraId="0CD7F088" w14:textId="77777777" w:rsidR="004640AB" w:rsidRPr="00C631DB" w:rsidRDefault="000A66DA">
            <w:pPr>
              <w:pStyle w:val="TableParagraph"/>
              <w:numPr>
                <w:ilvl w:val="1"/>
                <w:numId w:val="54"/>
              </w:numPr>
              <w:tabs>
                <w:tab w:val="left" w:pos="924"/>
              </w:tabs>
              <w:ind w:right="54"/>
              <w:jc w:val="both"/>
              <w:rPr>
                <w:sz w:val="24"/>
              </w:rPr>
            </w:pPr>
            <w:r w:rsidRPr="00C631DB">
              <w:rPr>
                <w:sz w:val="24"/>
              </w:rPr>
              <w:t>The following words and expressions shall have the meanings hereby assigned to them:</w:t>
            </w:r>
          </w:p>
          <w:p w14:paraId="53333D63" w14:textId="77777777" w:rsidR="004640AB" w:rsidRPr="00C631DB" w:rsidRDefault="000A66DA">
            <w:pPr>
              <w:pStyle w:val="TableParagraph"/>
              <w:numPr>
                <w:ilvl w:val="2"/>
                <w:numId w:val="54"/>
              </w:numPr>
              <w:tabs>
                <w:tab w:val="left" w:pos="1481"/>
                <w:tab w:val="left" w:pos="1483"/>
              </w:tabs>
              <w:spacing w:before="110"/>
              <w:ind w:right="49"/>
              <w:jc w:val="both"/>
              <w:rPr>
                <w:sz w:val="24"/>
              </w:rPr>
            </w:pPr>
            <w:r w:rsidRPr="00C631DB">
              <w:rPr>
                <w:b/>
                <w:sz w:val="24"/>
              </w:rPr>
              <w:t xml:space="preserve">“Bank” </w:t>
            </w:r>
            <w:r w:rsidRPr="00C631DB">
              <w:rPr>
                <w:sz w:val="24"/>
              </w:rPr>
              <w:t xml:space="preserve">means the World Bank and refers to the International Bank for Reconstruction and Development (IBRD) or the International Development Association </w:t>
            </w:r>
            <w:r w:rsidRPr="00C631DB">
              <w:rPr>
                <w:spacing w:val="-2"/>
                <w:sz w:val="24"/>
              </w:rPr>
              <w:t>(IDA).</w:t>
            </w:r>
          </w:p>
          <w:p w14:paraId="6FC6F0B4" w14:textId="77777777" w:rsidR="004640AB" w:rsidRPr="00C631DB" w:rsidRDefault="000A66DA">
            <w:pPr>
              <w:pStyle w:val="TableParagraph"/>
              <w:numPr>
                <w:ilvl w:val="2"/>
                <w:numId w:val="54"/>
              </w:numPr>
              <w:tabs>
                <w:tab w:val="left" w:pos="1481"/>
                <w:tab w:val="left" w:pos="1483"/>
              </w:tabs>
              <w:spacing w:before="120"/>
              <w:ind w:right="52"/>
              <w:jc w:val="both"/>
              <w:rPr>
                <w:sz w:val="24"/>
              </w:rPr>
            </w:pPr>
            <w:r w:rsidRPr="00C631DB">
              <w:rPr>
                <w:b/>
                <w:sz w:val="24"/>
              </w:rPr>
              <w:t xml:space="preserve">“Contract” </w:t>
            </w:r>
            <w:r w:rsidRPr="00C631DB">
              <w:rPr>
                <w:sz w:val="24"/>
              </w:rPr>
              <w:t>means the Contract Agreement entered into between</w:t>
            </w:r>
            <w:r w:rsidRPr="00C631DB">
              <w:rPr>
                <w:spacing w:val="-1"/>
                <w:sz w:val="24"/>
              </w:rPr>
              <w:t xml:space="preserve"> </w:t>
            </w:r>
            <w:r w:rsidRPr="00C631DB">
              <w:rPr>
                <w:sz w:val="24"/>
              </w:rPr>
              <w:t>the</w:t>
            </w:r>
            <w:r w:rsidRPr="00C631DB">
              <w:rPr>
                <w:spacing w:val="-2"/>
                <w:sz w:val="24"/>
              </w:rPr>
              <w:t xml:space="preserve"> </w:t>
            </w:r>
            <w:r w:rsidRPr="00C631DB">
              <w:rPr>
                <w:sz w:val="24"/>
              </w:rPr>
              <w:t>Purchaser and</w:t>
            </w:r>
            <w:r w:rsidRPr="00C631DB">
              <w:rPr>
                <w:spacing w:val="-1"/>
                <w:sz w:val="24"/>
              </w:rPr>
              <w:t xml:space="preserve"> </w:t>
            </w:r>
            <w:r w:rsidRPr="00C631DB">
              <w:rPr>
                <w:sz w:val="24"/>
              </w:rPr>
              <w:t>the</w:t>
            </w:r>
            <w:r w:rsidRPr="00C631DB">
              <w:rPr>
                <w:spacing w:val="-1"/>
                <w:sz w:val="24"/>
              </w:rPr>
              <w:t xml:space="preserve"> </w:t>
            </w:r>
            <w:r w:rsidRPr="00C631DB">
              <w:rPr>
                <w:sz w:val="24"/>
              </w:rPr>
              <w:t>Supplier,</w:t>
            </w:r>
            <w:r w:rsidRPr="00C631DB">
              <w:rPr>
                <w:spacing w:val="-2"/>
                <w:sz w:val="24"/>
              </w:rPr>
              <w:t xml:space="preserve"> </w:t>
            </w:r>
            <w:r w:rsidRPr="00C631DB">
              <w:rPr>
                <w:sz w:val="24"/>
              </w:rPr>
              <w:t>together with the Contract Documents referred to therein, including all attachments, appendices, and all documents incorporated by reference therein.</w:t>
            </w:r>
          </w:p>
          <w:p w14:paraId="3E0D1F41" w14:textId="77777777" w:rsidR="004640AB" w:rsidRPr="00C631DB" w:rsidRDefault="000A66DA">
            <w:pPr>
              <w:pStyle w:val="TableParagraph"/>
              <w:numPr>
                <w:ilvl w:val="2"/>
                <w:numId w:val="54"/>
              </w:numPr>
              <w:tabs>
                <w:tab w:val="left" w:pos="1481"/>
                <w:tab w:val="left" w:pos="1483"/>
              </w:tabs>
              <w:spacing w:before="120"/>
              <w:ind w:right="46"/>
              <w:jc w:val="both"/>
              <w:rPr>
                <w:sz w:val="24"/>
              </w:rPr>
            </w:pPr>
            <w:r w:rsidRPr="00C631DB">
              <w:rPr>
                <w:b/>
                <w:sz w:val="24"/>
              </w:rPr>
              <w:t>“Contract</w:t>
            </w:r>
            <w:r w:rsidRPr="00C631DB">
              <w:rPr>
                <w:b/>
                <w:spacing w:val="-15"/>
                <w:sz w:val="24"/>
              </w:rPr>
              <w:t xml:space="preserve"> </w:t>
            </w:r>
            <w:r w:rsidRPr="00C631DB">
              <w:rPr>
                <w:b/>
                <w:sz w:val="24"/>
              </w:rPr>
              <w:t>Documents”</w:t>
            </w:r>
            <w:r w:rsidRPr="00C631DB">
              <w:rPr>
                <w:b/>
                <w:spacing w:val="-15"/>
                <w:sz w:val="24"/>
              </w:rPr>
              <w:t xml:space="preserve"> </w:t>
            </w:r>
            <w:r w:rsidRPr="00C631DB">
              <w:rPr>
                <w:sz w:val="24"/>
              </w:rPr>
              <w:t>means</w:t>
            </w:r>
            <w:r w:rsidRPr="00C631DB">
              <w:rPr>
                <w:spacing w:val="-15"/>
                <w:sz w:val="24"/>
              </w:rPr>
              <w:t xml:space="preserve"> </w:t>
            </w:r>
            <w:r w:rsidRPr="00C631DB">
              <w:rPr>
                <w:sz w:val="24"/>
              </w:rPr>
              <w:t>the</w:t>
            </w:r>
            <w:r w:rsidRPr="00C631DB">
              <w:rPr>
                <w:spacing w:val="-15"/>
                <w:sz w:val="24"/>
              </w:rPr>
              <w:t xml:space="preserve"> </w:t>
            </w:r>
            <w:r w:rsidRPr="00C631DB">
              <w:rPr>
                <w:sz w:val="24"/>
              </w:rPr>
              <w:t>documents</w:t>
            </w:r>
            <w:r w:rsidRPr="00C631DB">
              <w:rPr>
                <w:spacing w:val="-15"/>
                <w:sz w:val="24"/>
              </w:rPr>
              <w:t xml:space="preserve"> </w:t>
            </w:r>
            <w:r w:rsidRPr="00C631DB">
              <w:rPr>
                <w:sz w:val="24"/>
              </w:rPr>
              <w:t>listed</w:t>
            </w:r>
            <w:r w:rsidRPr="00C631DB">
              <w:rPr>
                <w:spacing w:val="-15"/>
                <w:sz w:val="24"/>
              </w:rPr>
              <w:t xml:space="preserve"> </w:t>
            </w:r>
            <w:r w:rsidRPr="00C631DB">
              <w:rPr>
                <w:sz w:val="24"/>
              </w:rPr>
              <w:t>in</w:t>
            </w:r>
            <w:r w:rsidRPr="00C631DB">
              <w:rPr>
                <w:spacing w:val="-15"/>
                <w:sz w:val="24"/>
              </w:rPr>
              <w:t xml:space="preserve"> </w:t>
            </w:r>
            <w:r w:rsidRPr="00C631DB">
              <w:rPr>
                <w:sz w:val="24"/>
              </w:rPr>
              <w:t>the Contract Agreement, including any amendments thereto.</w:t>
            </w:r>
          </w:p>
          <w:p w14:paraId="1874CFD1" w14:textId="77777777" w:rsidR="004640AB" w:rsidRPr="00C631DB" w:rsidRDefault="000A66DA">
            <w:pPr>
              <w:pStyle w:val="TableParagraph"/>
              <w:numPr>
                <w:ilvl w:val="2"/>
                <w:numId w:val="54"/>
              </w:numPr>
              <w:tabs>
                <w:tab w:val="left" w:pos="1481"/>
                <w:tab w:val="left" w:pos="1483"/>
              </w:tabs>
              <w:spacing w:before="120"/>
              <w:ind w:right="49"/>
              <w:jc w:val="both"/>
              <w:rPr>
                <w:sz w:val="24"/>
              </w:rPr>
            </w:pPr>
            <w:r w:rsidRPr="00C631DB">
              <w:rPr>
                <w:b/>
                <w:sz w:val="24"/>
              </w:rPr>
              <w:t>“Contract</w:t>
            </w:r>
            <w:r w:rsidRPr="00C631DB">
              <w:rPr>
                <w:b/>
                <w:spacing w:val="-5"/>
                <w:sz w:val="24"/>
              </w:rPr>
              <w:t xml:space="preserve"> </w:t>
            </w:r>
            <w:r w:rsidRPr="00C631DB">
              <w:rPr>
                <w:b/>
                <w:sz w:val="24"/>
              </w:rPr>
              <w:t>Price”</w:t>
            </w:r>
            <w:r w:rsidRPr="00C631DB">
              <w:rPr>
                <w:b/>
                <w:spacing w:val="-8"/>
                <w:sz w:val="24"/>
              </w:rPr>
              <w:t xml:space="preserve"> </w:t>
            </w:r>
            <w:r w:rsidRPr="00C631DB">
              <w:rPr>
                <w:sz w:val="24"/>
              </w:rPr>
              <w:t>means</w:t>
            </w:r>
            <w:r w:rsidRPr="00C631DB">
              <w:rPr>
                <w:spacing w:val="-5"/>
                <w:sz w:val="24"/>
              </w:rPr>
              <w:t xml:space="preserve"> </w:t>
            </w:r>
            <w:r w:rsidRPr="00C631DB">
              <w:rPr>
                <w:sz w:val="24"/>
              </w:rPr>
              <w:t>the</w:t>
            </w:r>
            <w:r w:rsidRPr="00C631DB">
              <w:rPr>
                <w:spacing w:val="-8"/>
                <w:sz w:val="24"/>
              </w:rPr>
              <w:t xml:space="preserve"> </w:t>
            </w:r>
            <w:r w:rsidRPr="00C631DB">
              <w:rPr>
                <w:sz w:val="24"/>
              </w:rPr>
              <w:t>price</w:t>
            </w:r>
            <w:r w:rsidRPr="00C631DB">
              <w:rPr>
                <w:spacing w:val="-9"/>
                <w:sz w:val="24"/>
              </w:rPr>
              <w:t xml:space="preserve"> </w:t>
            </w:r>
            <w:r w:rsidRPr="00C631DB">
              <w:rPr>
                <w:sz w:val="24"/>
              </w:rPr>
              <w:t>payable</w:t>
            </w:r>
            <w:r w:rsidRPr="00C631DB">
              <w:rPr>
                <w:spacing w:val="-8"/>
                <w:sz w:val="24"/>
              </w:rPr>
              <w:t xml:space="preserve"> </w:t>
            </w:r>
            <w:r w:rsidRPr="00C631DB">
              <w:rPr>
                <w:sz w:val="24"/>
              </w:rPr>
              <w:t>to</w:t>
            </w:r>
            <w:r w:rsidRPr="00C631DB">
              <w:rPr>
                <w:spacing w:val="-7"/>
                <w:sz w:val="24"/>
              </w:rPr>
              <w:t xml:space="preserve"> </w:t>
            </w:r>
            <w:r w:rsidRPr="00C631DB">
              <w:rPr>
                <w:sz w:val="24"/>
              </w:rPr>
              <w:t>the</w:t>
            </w:r>
            <w:r w:rsidRPr="00C631DB">
              <w:rPr>
                <w:spacing w:val="-5"/>
                <w:sz w:val="24"/>
              </w:rPr>
              <w:t xml:space="preserve"> </w:t>
            </w:r>
            <w:r w:rsidRPr="00C631DB">
              <w:rPr>
                <w:sz w:val="24"/>
              </w:rPr>
              <w:t>Supplier as specified in the Contract Agreement, subject to such additions</w:t>
            </w:r>
            <w:r w:rsidRPr="00C631DB">
              <w:rPr>
                <w:spacing w:val="-15"/>
                <w:sz w:val="24"/>
              </w:rPr>
              <w:t xml:space="preserve"> </w:t>
            </w:r>
            <w:r w:rsidRPr="00C631DB">
              <w:rPr>
                <w:sz w:val="24"/>
              </w:rPr>
              <w:t>and</w:t>
            </w:r>
            <w:r w:rsidRPr="00C631DB">
              <w:rPr>
                <w:spacing w:val="-15"/>
                <w:sz w:val="24"/>
              </w:rPr>
              <w:t xml:space="preserve"> </w:t>
            </w:r>
            <w:r w:rsidRPr="00C631DB">
              <w:rPr>
                <w:sz w:val="24"/>
              </w:rPr>
              <w:t>adjustments</w:t>
            </w:r>
            <w:r w:rsidRPr="00C631DB">
              <w:rPr>
                <w:spacing w:val="-15"/>
                <w:sz w:val="24"/>
              </w:rPr>
              <w:t xml:space="preserve"> </w:t>
            </w:r>
            <w:r w:rsidRPr="00C631DB">
              <w:rPr>
                <w:sz w:val="24"/>
              </w:rPr>
              <w:t>thereto</w:t>
            </w:r>
            <w:r w:rsidRPr="00C631DB">
              <w:rPr>
                <w:spacing w:val="-15"/>
                <w:sz w:val="24"/>
              </w:rPr>
              <w:t xml:space="preserve"> </w:t>
            </w:r>
            <w:r w:rsidRPr="00C631DB">
              <w:rPr>
                <w:sz w:val="24"/>
              </w:rPr>
              <w:t>or</w:t>
            </w:r>
            <w:r w:rsidRPr="00C631DB">
              <w:rPr>
                <w:spacing w:val="-15"/>
                <w:sz w:val="24"/>
              </w:rPr>
              <w:t xml:space="preserve"> </w:t>
            </w:r>
            <w:r w:rsidRPr="00C631DB">
              <w:rPr>
                <w:sz w:val="24"/>
              </w:rPr>
              <w:t>deductions</w:t>
            </w:r>
            <w:r w:rsidRPr="00C631DB">
              <w:rPr>
                <w:spacing w:val="-15"/>
                <w:sz w:val="24"/>
              </w:rPr>
              <w:t xml:space="preserve"> </w:t>
            </w:r>
            <w:r w:rsidRPr="00C631DB">
              <w:rPr>
                <w:sz w:val="24"/>
              </w:rPr>
              <w:t>therefrom, as may be made pursuant to the Contract.</w:t>
            </w:r>
          </w:p>
          <w:p w14:paraId="5455382D" w14:textId="77777777" w:rsidR="004640AB" w:rsidRPr="00C631DB" w:rsidRDefault="000A66DA">
            <w:pPr>
              <w:pStyle w:val="TableParagraph"/>
              <w:numPr>
                <w:ilvl w:val="2"/>
                <w:numId w:val="54"/>
              </w:numPr>
              <w:tabs>
                <w:tab w:val="left" w:pos="1482"/>
              </w:tabs>
              <w:spacing w:before="121"/>
              <w:ind w:left="1482" w:hanging="546"/>
              <w:jc w:val="both"/>
              <w:rPr>
                <w:sz w:val="24"/>
              </w:rPr>
            </w:pPr>
            <w:r w:rsidRPr="00C631DB">
              <w:rPr>
                <w:b/>
                <w:sz w:val="24"/>
              </w:rPr>
              <w:t>“Day”</w:t>
            </w:r>
            <w:r w:rsidRPr="00C631DB">
              <w:rPr>
                <w:b/>
                <w:spacing w:val="-3"/>
                <w:sz w:val="24"/>
              </w:rPr>
              <w:t xml:space="preserve"> </w:t>
            </w:r>
            <w:r w:rsidRPr="00C631DB">
              <w:rPr>
                <w:sz w:val="24"/>
              </w:rPr>
              <w:t>means</w:t>
            </w:r>
            <w:r w:rsidRPr="00C631DB">
              <w:rPr>
                <w:spacing w:val="-1"/>
                <w:sz w:val="24"/>
              </w:rPr>
              <w:t xml:space="preserve"> </w:t>
            </w:r>
            <w:r w:rsidRPr="00C631DB">
              <w:rPr>
                <w:sz w:val="24"/>
              </w:rPr>
              <w:t>calendar</w:t>
            </w:r>
            <w:r w:rsidRPr="00C631DB">
              <w:rPr>
                <w:spacing w:val="-1"/>
                <w:sz w:val="24"/>
              </w:rPr>
              <w:t xml:space="preserve"> </w:t>
            </w:r>
            <w:r w:rsidRPr="00C631DB">
              <w:rPr>
                <w:spacing w:val="-4"/>
                <w:sz w:val="24"/>
              </w:rPr>
              <w:t>day.</w:t>
            </w:r>
          </w:p>
          <w:p w14:paraId="6458F97A" w14:textId="77777777" w:rsidR="004640AB" w:rsidRPr="00C631DB" w:rsidRDefault="000A66DA">
            <w:pPr>
              <w:pStyle w:val="TableParagraph"/>
              <w:numPr>
                <w:ilvl w:val="2"/>
                <w:numId w:val="54"/>
              </w:numPr>
              <w:tabs>
                <w:tab w:val="left" w:pos="1480"/>
                <w:tab w:val="left" w:pos="1483"/>
              </w:tabs>
              <w:spacing w:before="120"/>
              <w:ind w:right="51"/>
              <w:jc w:val="both"/>
              <w:rPr>
                <w:sz w:val="24"/>
              </w:rPr>
            </w:pPr>
            <w:r w:rsidRPr="00C631DB">
              <w:rPr>
                <w:b/>
                <w:sz w:val="24"/>
              </w:rPr>
              <w:t xml:space="preserve">“Completion” </w:t>
            </w:r>
            <w:r w:rsidRPr="00C631DB">
              <w:rPr>
                <w:sz w:val="24"/>
              </w:rPr>
              <w:t>means the fulfillment of the Related Services</w:t>
            </w:r>
            <w:r w:rsidRPr="00C631DB">
              <w:rPr>
                <w:spacing w:val="-2"/>
                <w:sz w:val="24"/>
              </w:rPr>
              <w:t xml:space="preserve"> </w:t>
            </w:r>
            <w:r w:rsidRPr="00C631DB">
              <w:rPr>
                <w:sz w:val="24"/>
              </w:rPr>
              <w:t>by</w:t>
            </w:r>
            <w:r w:rsidRPr="00C631DB">
              <w:rPr>
                <w:spacing w:val="-10"/>
                <w:sz w:val="24"/>
              </w:rPr>
              <w:t xml:space="preserve"> </w:t>
            </w:r>
            <w:r w:rsidRPr="00C631DB">
              <w:rPr>
                <w:sz w:val="24"/>
              </w:rPr>
              <w:t>the</w:t>
            </w:r>
            <w:r w:rsidRPr="00C631DB">
              <w:rPr>
                <w:spacing w:val="-3"/>
                <w:sz w:val="24"/>
              </w:rPr>
              <w:t xml:space="preserve"> </w:t>
            </w:r>
            <w:r w:rsidRPr="00C631DB">
              <w:rPr>
                <w:sz w:val="24"/>
              </w:rPr>
              <w:t>Supplier</w:t>
            </w:r>
            <w:r w:rsidRPr="00C631DB">
              <w:rPr>
                <w:spacing w:val="-1"/>
                <w:sz w:val="24"/>
              </w:rPr>
              <w:t xml:space="preserve"> </w:t>
            </w:r>
            <w:r w:rsidRPr="00C631DB">
              <w:rPr>
                <w:sz w:val="24"/>
              </w:rPr>
              <w:t>in</w:t>
            </w:r>
            <w:r w:rsidRPr="00C631DB">
              <w:rPr>
                <w:spacing w:val="-2"/>
                <w:sz w:val="24"/>
              </w:rPr>
              <w:t xml:space="preserve"> </w:t>
            </w:r>
            <w:r w:rsidRPr="00C631DB">
              <w:rPr>
                <w:sz w:val="24"/>
              </w:rPr>
              <w:t>accordance</w:t>
            </w:r>
            <w:r w:rsidRPr="00C631DB">
              <w:rPr>
                <w:spacing w:val="-3"/>
                <w:sz w:val="24"/>
              </w:rPr>
              <w:t xml:space="preserve"> </w:t>
            </w:r>
            <w:r w:rsidRPr="00C631DB">
              <w:rPr>
                <w:sz w:val="24"/>
              </w:rPr>
              <w:t>with</w:t>
            </w:r>
            <w:r w:rsidRPr="00C631DB">
              <w:rPr>
                <w:spacing w:val="-2"/>
                <w:sz w:val="24"/>
              </w:rPr>
              <w:t xml:space="preserve"> </w:t>
            </w:r>
            <w:r w:rsidRPr="00C631DB">
              <w:rPr>
                <w:sz w:val="24"/>
              </w:rPr>
              <w:t>the</w:t>
            </w:r>
            <w:r w:rsidRPr="00C631DB">
              <w:rPr>
                <w:spacing w:val="-3"/>
                <w:sz w:val="24"/>
              </w:rPr>
              <w:t xml:space="preserve"> </w:t>
            </w:r>
            <w:r w:rsidRPr="00C631DB">
              <w:rPr>
                <w:sz w:val="24"/>
              </w:rPr>
              <w:t>terms</w:t>
            </w:r>
            <w:r w:rsidRPr="00C631DB">
              <w:rPr>
                <w:spacing w:val="-2"/>
                <w:sz w:val="24"/>
              </w:rPr>
              <w:t xml:space="preserve"> </w:t>
            </w:r>
            <w:r w:rsidRPr="00C631DB">
              <w:rPr>
                <w:sz w:val="24"/>
              </w:rPr>
              <w:t>and conditions set forth in the Contract.</w:t>
            </w:r>
          </w:p>
          <w:p w14:paraId="4467A313" w14:textId="77777777" w:rsidR="004640AB" w:rsidRPr="00C631DB" w:rsidRDefault="000A66DA">
            <w:pPr>
              <w:pStyle w:val="TableParagraph"/>
              <w:numPr>
                <w:ilvl w:val="2"/>
                <w:numId w:val="54"/>
              </w:numPr>
              <w:tabs>
                <w:tab w:val="left" w:pos="1482"/>
              </w:tabs>
              <w:spacing w:before="120"/>
              <w:ind w:left="1482" w:hanging="546"/>
              <w:jc w:val="both"/>
              <w:rPr>
                <w:sz w:val="24"/>
              </w:rPr>
            </w:pPr>
            <w:r w:rsidRPr="00C631DB">
              <w:rPr>
                <w:b/>
                <w:sz w:val="24"/>
              </w:rPr>
              <w:t>“GCC”</w:t>
            </w:r>
            <w:r w:rsidRPr="00C631DB">
              <w:rPr>
                <w:b/>
                <w:spacing w:val="-1"/>
                <w:sz w:val="24"/>
              </w:rPr>
              <w:t xml:space="preserve"> </w:t>
            </w:r>
            <w:r w:rsidRPr="00C631DB">
              <w:rPr>
                <w:sz w:val="24"/>
              </w:rPr>
              <w:t>means</w:t>
            </w:r>
            <w:r w:rsidRPr="00C631DB">
              <w:rPr>
                <w:spacing w:val="-1"/>
                <w:sz w:val="24"/>
              </w:rPr>
              <w:t xml:space="preserve"> </w:t>
            </w:r>
            <w:r w:rsidRPr="00C631DB">
              <w:rPr>
                <w:sz w:val="24"/>
              </w:rPr>
              <w:t>the</w:t>
            </w:r>
            <w:r w:rsidRPr="00C631DB">
              <w:rPr>
                <w:spacing w:val="-2"/>
                <w:sz w:val="24"/>
              </w:rPr>
              <w:t xml:space="preserve"> </w:t>
            </w:r>
            <w:r w:rsidRPr="00C631DB">
              <w:rPr>
                <w:sz w:val="24"/>
              </w:rPr>
              <w:t>General</w:t>
            </w:r>
            <w:r w:rsidRPr="00C631DB">
              <w:rPr>
                <w:spacing w:val="-1"/>
                <w:sz w:val="24"/>
              </w:rPr>
              <w:t xml:space="preserve"> </w:t>
            </w:r>
            <w:r w:rsidRPr="00C631DB">
              <w:rPr>
                <w:sz w:val="24"/>
              </w:rPr>
              <w:t>Conditions</w:t>
            </w:r>
            <w:r w:rsidRPr="00C631DB">
              <w:rPr>
                <w:spacing w:val="-1"/>
                <w:sz w:val="24"/>
              </w:rPr>
              <w:t xml:space="preserve"> </w:t>
            </w:r>
            <w:r w:rsidRPr="00C631DB">
              <w:rPr>
                <w:sz w:val="24"/>
              </w:rPr>
              <w:t>of</w:t>
            </w:r>
            <w:r w:rsidRPr="00C631DB">
              <w:rPr>
                <w:spacing w:val="-1"/>
                <w:sz w:val="24"/>
              </w:rPr>
              <w:t xml:space="preserve"> </w:t>
            </w:r>
            <w:r w:rsidRPr="00C631DB">
              <w:rPr>
                <w:spacing w:val="-2"/>
                <w:sz w:val="24"/>
              </w:rPr>
              <w:t>Contract.</w:t>
            </w:r>
          </w:p>
          <w:p w14:paraId="56E7DD01" w14:textId="77777777" w:rsidR="004640AB" w:rsidRPr="00C631DB" w:rsidRDefault="000A66DA">
            <w:pPr>
              <w:pStyle w:val="TableParagraph"/>
              <w:numPr>
                <w:ilvl w:val="2"/>
                <w:numId w:val="54"/>
              </w:numPr>
              <w:tabs>
                <w:tab w:val="left" w:pos="1481"/>
                <w:tab w:val="left" w:pos="1483"/>
              </w:tabs>
              <w:spacing w:before="120"/>
              <w:ind w:right="52"/>
              <w:jc w:val="both"/>
              <w:rPr>
                <w:sz w:val="24"/>
              </w:rPr>
            </w:pPr>
            <w:r w:rsidRPr="00C631DB">
              <w:rPr>
                <w:b/>
                <w:sz w:val="24"/>
              </w:rPr>
              <w:t xml:space="preserve">“Goods” </w:t>
            </w:r>
            <w:r w:rsidRPr="00C631DB">
              <w:rPr>
                <w:sz w:val="24"/>
              </w:rPr>
              <w:t xml:space="preserve">means all of the commodities, raw material, machinery and equipment, and/or other materials that the Supplier is required to supply to the Purchaser under the </w:t>
            </w:r>
            <w:r w:rsidRPr="00C631DB">
              <w:rPr>
                <w:spacing w:val="-2"/>
                <w:sz w:val="24"/>
              </w:rPr>
              <w:t>Contract.</w:t>
            </w:r>
          </w:p>
          <w:p w14:paraId="181645AF" w14:textId="77777777" w:rsidR="004640AB" w:rsidRPr="00C631DB" w:rsidRDefault="000A66DA">
            <w:pPr>
              <w:pStyle w:val="TableParagraph"/>
              <w:numPr>
                <w:ilvl w:val="2"/>
                <w:numId w:val="54"/>
              </w:numPr>
              <w:tabs>
                <w:tab w:val="left" w:pos="1482"/>
              </w:tabs>
              <w:spacing w:before="120"/>
              <w:ind w:left="1482" w:hanging="546"/>
              <w:jc w:val="both"/>
              <w:rPr>
                <w:sz w:val="24"/>
              </w:rPr>
            </w:pPr>
            <w:r w:rsidRPr="00C631DB">
              <w:rPr>
                <w:b/>
                <w:sz w:val="24"/>
              </w:rPr>
              <w:t>“Purchaser’s</w:t>
            </w:r>
            <w:r w:rsidRPr="00C631DB">
              <w:rPr>
                <w:b/>
                <w:spacing w:val="38"/>
                <w:sz w:val="24"/>
              </w:rPr>
              <w:t xml:space="preserve"> </w:t>
            </w:r>
            <w:r w:rsidRPr="00C631DB">
              <w:rPr>
                <w:b/>
                <w:sz w:val="24"/>
              </w:rPr>
              <w:t>Country”</w:t>
            </w:r>
            <w:r w:rsidRPr="00C631DB">
              <w:rPr>
                <w:b/>
                <w:spacing w:val="46"/>
                <w:sz w:val="24"/>
              </w:rPr>
              <w:t xml:space="preserve"> </w:t>
            </w:r>
            <w:r w:rsidRPr="00C631DB">
              <w:rPr>
                <w:sz w:val="24"/>
              </w:rPr>
              <w:t>is</w:t>
            </w:r>
            <w:r w:rsidRPr="00C631DB">
              <w:rPr>
                <w:spacing w:val="42"/>
                <w:sz w:val="24"/>
              </w:rPr>
              <w:t xml:space="preserve"> </w:t>
            </w:r>
            <w:r w:rsidRPr="00C631DB">
              <w:rPr>
                <w:sz w:val="24"/>
              </w:rPr>
              <w:t>the</w:t>
            </w:r>
            <w:r w:rsidRPr="00C631DB">
              <w:rPr>
                <w:spacing w:val="39"/>
                <w:sz w:val="24"/>
              </w:rPr>
              <w:t xml:space="preserve"> </w:t>
            </w:r>
            <w:r w:rsidRPr="00C631DB">
              <w:rPr>
                <w:sz w:val="24"/>
              </w:rPr>
              <w:t>country</w:t>
            </w:r>
            <w:r w:rsidRPr="00C631DB">
              <w:rPr>
                <w:spacing w:val="34"/>
                <w:sz w:val="24"/>
              </w:rPr>
              <w:t xml:space="preserve"> </w:t>
            </w:r>
            <w:r w:rsidRPr="00C631DB">
              <w:rPr>
                <w:sz w:val="24"/>
              </w:rPr>
              <w:t>specified</w:t>
            </w:r>
            <w:r w:rsidRPr="00C631DB">
              <w:rPr>
                <w:spacing w:val="41"/>
                <w:sz w:val="24"/>
              </w:rPr>
              <w:t xml:space="preserve"> </w:t>
            </w:r>
            <w:r w:rsidRPr="00C631DB">
              <w:rPr>
                <w:sz w:val="24"/>
              </w:rPr>
              <w:t>in</w:t>
            </w:r>
            <w:r w:rsidRPr="00C631DB">
              <w:rPr>
                <w:spacing w:val="42"/>
                <w:sz w:val="24"/>
              </w:rPr>
              <w:t xml:space="preserve"> </w:t>
            </w:r>
            <w:r w:rsidRPr="00C631DB">
              <w:rPr>
                <w:spacing w:val="-5"/>
                <w:sz w:val="24"/>
              </w:rPr>
              <w:t>the</w:t>
            </w:r>
          </w:p>
          <w:p w14:paraId="297C07A4" w14:textId="77777777" w:rsidR="004640AB" w:rsidRPr="00C631DB" w:rsidRDefault="000A66DA">
            <w:pPr>
              <w:pStyle w:val="TableParagraph"/>
              <w:spacing w:before="5"/>
              <w:ind w:left="1483"/>
              <w:jc w:val="both"/>
              <w:rPr>
                <w:b/>
                <w:sz w:val="24"/>
              </w:rPr>
            </w:pPr>
            <w:r w:rsidRPr="00C631DB">
              <w:rPr>
                <w:b/>
                <w:sz w:val="24"/>
              </w:rPr>
              <w:t>Special</w:t>
            </w:r>
            <w:r w:rsidRPr="00C631DB">
              <w:rPr>
                <w:b/>
                <w:spacing w:val="-3"/>
                <w:sz w:val="24"/>
              </w:rPr>
              <w:t xml:space="preserve"> </w:t>
            </w:r>
            <w:r w:rsidRPr="00C631DB">
              <w:rPr>
                <w:b/>
                <w:sz w:val="24"/>
              </w:rPr>
              <w:t>Conditions</w:t>
            </w:r>
            <w:r w:rsidRPr="00C631DB">
              <w:rPr>
                <w:b/>
                <w:spacing w:val="-2"/>
                <w:sz w:val="24"/>
              </w:rPr>
              <w:t xml:space="preserve"> </w:t>
            </w:r>
            <w:r w:rsidRPr="00C631DB">
              <w:rPr>
                <w:b/>
                <w:sz w:val="24"/>
              </w:rPr>
              <w:t>of</w:t>
            </w:r>
            <w:r w:rsidRPr="00C631DB">
              <w:rPr>
                <w:b/>
                <w:spacing w:val="-1"/>
                <w:sz w:val="24"/>
              </w:rPr>
              <w:t xml:space="preserve"> </w:t>
            </w:r>
            <w:r w:rsidRPr="00C631DB">
              <w:rPr>
                <w:b/>
                <w:sz w:val="24"/>
              </w:rPr>
              <w:t>Contract</w:t>
            </w:r>
            <w:r w:rsidRPr="00C631DB">
              <w:rPr>
                <w:b/>
                <w:spacing w:val="-1"/>
                <w:sz w:val="24"/>
              </w:rPr>
              <w:t xml:space="preserve"> </w:t>
            </w:r>
            <w:r w:rsidRPr="00C631DB">
              <w:rPr>
                <w:b/>
                <w:spacing w:val="-2"/>
                <w:sz w:val="24"/>
              </w:rPr>
              <w:t>(SCC).</w:t>
            </w:r>
          </w:p>
          <w:p w14:paraId="163DF9D8" w14:textId="77777777" w:rsidR="004640AB" w:rsidRPr="00C631DB" w:rsidRDefault="000A66DA">
            <w:pPr>
              <w:pStyle w:val="TableParagraph"/>
              <w:numPr>
                <w:ilvl w:val="2"/>
                <w:numId w:val="54"/>
              </w:numPr>
              <w:tabs>
                <w:tab w:val="left" w:pos="1480"/>
                <w:tab w:val="left" w:pos="1483"/>
              </w:tabs>
              <w:spacing w:before="115"/>
              <w:ind w:right="52"/>
              <w:jc w:val="both"/>
              <w:rPr>
                <w:b/>
                <w:sz w:val="24"/>
              </w:rPr>
            </w:pPr>
            <w:r w:rsidRPr="00C631DB">
              <w:rPr>
                <w:b/>
                <w:sz w:val="24"/>
              </w:rPr>
              <w:t xml:space="preserve">“Purchaser” </w:t>
            </w:r>
            <w:r w:rsidRPr="00C631DB">
              <w:rPr>
                <w:sz w:val="24"/>
              </w:rPr>
              <w:t xml:space="preserve">means the entity purchasing the Goods and Related Services, as </w:t>
            </w:r>
            <w:r w:rsidRPr="00C631DB">
              <w:rPr>
                <w:b/>
                <w:sz w:val="24"/>
              </w:rPr>
              <w:t>specified in the SCC.</w:t>
            </w:r>
          </w:p>
          <w:p w14:paraId="62A69015" w14:textId="77777777" w:rsidR="004640AB" w:rsidRPr="00C631DB" w:rsidRDefault="000A66DA">
            <w:pPr>
              <w:pStyle w:val="TableParagraph"/>
              <w:numPr>
                <w:ilvl w:val="2"/>
                <w:numId w:val="54"/>
              </w:numPr>
              <w:tabs>
                <w:tab w:val="left" w:pos="1481"/>
                <w:tab w:val="left" w:pos="1483"/>
              </w:tabs>
              <w:spacing w:before="121"/>
              <w:ind w:right="49"/>
              <w:jc w:val="both"/>
              <w:rPr>
                <w:sz w:val="24"/>
              </w:rPr>
            </w:pPr>
            <w:r w:rsidRPr="00C631DB">
              <w:rPr>
                <w:b/>
                <w:sz w:val="24"/>
              </w:rPr>
              <w:t xml:space="preserve">“Related Services” </w:t>
            </w:r>
            <w:r w:rsidRPr="00C631DB">
              <w:rPr>
                <w:sz w:val="24"/>
              </w:rPr>
              <w:t>means the services incidental to the supply of the goods, such as insurance, installation, training</w:t>
            </w:r>
            <w:r w:rsidRPr="00C631DB">
              <w:rPr>
                <w:spacing w:val="-15"/>
                <w:sz w:val="24"/>
              </w:rPr>
              <w:t xml:space="preserve"> </w:t>
            </w:r>
            <w:r w:rsidRPr="00C631DB">
              <w:rPr>
                <w:sz w:val="24"/>
              </w:rPr>
              <w:t>and</w:t>
            </w:r>
            <w:r w:rsidRPr="00C631DB">
              <w:rPr>
                <w:spacing w:val="-13"/>
                <w:sz w:val="24"/>
              </w:rPr>
              <w:t xml:space="preserve"> </w:t>
            </w:r>
            <w:r w:rsidRPr="00C631DB">
              <w:rPr>
                <w:sz w:val="24"/>
              </w:rPr>
              <w:t>initial</w:t>
            </w:r>
            <w:r w:rsidRPr="00C631DB">
              <w:rPr>
                <w:spacing w:val="-12"/>
                <w:sz w:val="24"/>
              </w:rPr>
              <w:t xml:space="preserve"> </w:t>
            </w:r>
            <w:r w:rsidRPr="00C631DB">
              <w:rPr>
                <w:sz w:val="24"/>
              </w:rPr>
              <w:t>maintenance</w:t>
            </w:r>
            <w:r w:rsidRPr="00C631DB">
              <w:rPr>
                <w:spacing w:val="-14"/>
                <w:sz w:val="24"/>
              </w:rPr>
              <w:t xml:space="preserve"> </w:t>
            </w:r>
            <w:r w:rsidRPr="00C631DB">
              <w:rPr>
                <w:sz w:val="24"/>
              </w:rPr>
              <w:t>and</w:t>
            </w:r>
            <w:r w:rsidRPr="00C631DB">
              <w:rPr>
                <w:spacing w:val="-13"/>
                <w:sz w:val="24"/>
              </w:rPr>
              <w:t xml:space="preserve"> </w:t>
            </w:r>
            <w:r w:rsidRPr="00C631DB">
              <w:rPr>
                <w:sz w:val="24"/>
              </w:rPr>
              <w:t>other</w:t>
            </w:r>
            <w:r w:rsidRPr="00C631DB">
              <w:rPr>
                <w:spacing w:val="-14"/>
                <w:sz w:val="24"/>
              </w:rPr>
              <w:t xml:space="preserve"> </w:t>
            </w:r>
            <w:r w:rsidRPr="00C631DB">
              <w:rPr>
                <w:sz w:val="24"/>
              </w:rPr>
              <w:t>such</w:t>
            </w:r>
            <w:r w:rsidRPr="00C631DB">
              <w:rPr>
                <w:spacing w:val="-13"/>
                <w:sz w:val="24"/>
              </w:rPr>
              <w:t xml:space="preserve"> </w:t>
            </w:r>
            <w:r w:rsidRPr="00C631DB">
              <w:rPr>
                <w:sz w:val="24"/>
              </w:rPr>
              <w:t>obligations of the Supplier under the Contract.</w:t>
            </w:r>
          </w:p>
          <w:p w14:paraId="2AF273CF" w14:textId="77777777" w:rsidR="004640AB" w:rsidRPr="00C631DB" w:rsidRDefault="000A66DA">
            <w:pPr>
              <w:pStyle w:val="TableParagraph"/>
              <w:numPr>
                <w:ilvl w:val="2"/>
                <w:numId w:val="54"/>
              </w:numPr>
              <w:tabs>
                <w:tab w:val="left" w:pos="1482"/>
              </w:tabs>
              <w:spacing w:before="120"/>
              <w:ind w:left="1482" w:hanging="546"/>
              <w:jc w:val="both"/>
              <w:rPr>
                <w:sz w:val="24"/>
              </w:rPr>
            </w:pPr>
            <w:r w:rsidRPr="00C631DB">
              <w:rPr>
                <w:b/>
                <w:sz w:val="24"/>
              </w:rPr>
              <w:t>“SCC”</w:t>
            </w:r>
            <w:r w:rsidRPr="00C631DB">
              <w:rPr>
                <w:b/>
                <w:spacing w:val="-1"/>
                <w:sz w:val="24"/>
              </w:rPr>
              <w:t xml:space="preserve"> </w:t>
            </w:r>
            <w:r w:rsidRPr="00C631DB">
              <w:rPr>
                <w:sz w:val="24"/>
              </w:rPr>
              <w:t>means</w:t>
            </w:r>
            <w:r w:rsidRPr="00C631DB">
              <w:rPr>
                <w:spacing w:val="-1"/>
                <w:sz w:val="24"/>
              </w:rPr>
              <w:t xml:space="preserve"> </w:t>
            </w:r>
            <w:r w:rsidRPr="00C631DB">
              <w:rPr>
                <w:sz w:val="24"/>
              </w:rPr>
              <w:t>the</w:t>
            </w:r>
            <w:r w:rsidRPr="00C631DB">
              <w:rPr>
                <w:spacing w:val="-2"/>
                <w:sz w:val="24"/>
              </w:rPr>
              <w:t xml:space="preserve"> </w:t>
            </w:r>
            <w:r w:rsidRPr="00C631DB">
              <w:rPr>
                <w:sz w:val="24"/>
              </w:rPr>
              <w:t>Special</w:t>
            </w:r>
            <w:r w:rsidRPr="00C631DB">
              <w:rPr>
                <w:spacing w:val="-1"/>
                <w:sz w:val="24"/>
              </w:rPr>
              <w:t xml:space="preserve"> </w:t>
            </w:r>
            <w:r w:rsidRPr="00C631DB">
              <w:rPr>
                <w:sz w:val="24"/>
              </w:rPr>
              <w:t>Conditions</w:t>
            </w:r>
            <w:r w:rsidRPr="00C631DB">
              <w:rPr>
                <w:spacing w:val="-1"/>
                <w:sz w:val="24"/>
              </w:rPr>
              <w:t xml:space="preserve"> </w:t>
            </w:r>
            <w:r w:rsidRPr="00C631DB">
              <w:rPr>
                <w:sz w:val="24"/>
              </w:rPr>
              <w:t>of</w:t>
            </w:r>
            <w:r w:rsidRPr="00C631DB">
              <w:rPr>
                <w:spacing w:val="-1"/>
                <w:sz w:val="24"/>
              </w:rPr>
              <w:t xml:space="preserve"> </w:t>
            </w:r>
            <w:r w:rsidRPr="00C631DB">
              <w:rPr>
                <w:spacing w:val="-2"/>
                <w:sz w:val="24"/>
              </w:rPr>
              <w:t>Contract.</w:t>
            </w:r>
          </w:p>
          <w:p w14:paraId="3251A18B" w14:textId="77777777" w:rsidR="004640AB" w:rsidRPr="00C631DB" w:rsidRDefault="000A66DA">
            <w:pPr>
              <w:pStyle w:val="TableParagraph"/>
              <w:numPr>
                <w:ilvl w:val="2"/>
                <w:numId w:val="54"/>
              </w:numPr>
              <w:tabs>
                <w:tab w:val="left" w:pos="1481"/>
                <w:tab w:val="left" w:pos="1483"/>
              </w:tabs>
              <w:spacing w:before="100" w:line="270" w:lineRule="atLeast"/>
              <w:ind w:right="51"/>
              <w:jc w:val="both"/>
              <w:rPr>
                <w:sz w:val="24"/>
              </w:rPr>
            </w:pPr>
            <w:r w:rsidRPr="00C631DB">
              <w:rPr>
                <w:b/>
                <w:sz w:val="24"/>
              </w:rPr>
              <w:t xml:space="preserve">“Subcontractor” </w:t>
            </w:r>
            <w:r w:rsidRPr="00C631DB">
              <w:rPr>
                <w:sz w:val="24"/>
              </w:rPr>
              <w:t xml:space="preserve">means any person, private or </w:t>
            </w:r>
            <w:r w:rsidRPr="00C631DB">
              <w:rPr>
                <w:spacing w:val="-2"/>
                <w:sz w:val="24"/>
              </w:rPr>
              <w:t>government</w:t>
            </w:r>
            <w:r w:rsidRPr="00C631DB">
              <w:rPr>
                <w:spacing w:val="-8"/>
                <w:sz w:val="24"/>
              </w:rPr>
              <w:t xml:space="preserve"> </w:t>
            </w:r>
            <w:r w:rsidRPr="00C631DB">
              <w:rPr>
                <w:spacing w:val="-2"/>
                <w:sz w:val="24"/>
              </w:rPr>
              <w:t>entity,</w:t>
            </w:r>
            <w:r w:rsidRPr="00C631DB">
              <w:rPr>
                <w:spacing w:val="-9"/>
                <w:sz w:val="24"/>
              </w:rPr>
              <w:t xml:space="preserve"> </w:t>
            </w:r>
            <w:r w:rsidRPr="00C631DB">
              <w:rPr>
                <w:spacing w:val="-2"/>
                <w:sz w:val="24"/>
              </w:rPr>
              <w:t>or</w:t>
            </w:r>
            <w:r w:rsidRPr="00C631DB">
              <w:rPr>
                <w:spacing w:val="-10"/>
                <w:sz w:val="24"/>
              </w:rPr>
              <w:t xml:space="preserve"> </w:t>
            </w:r>
            <w:r w:rsidRPr="00C631DB">
              <w:rPr>
                <w:spacing w:val="-2"/>
                <w:sz w:val="24"/>
              </w:rPr>
              <w:t>a</w:t>
            </w:r>
            <w:r w:rsidRPr="00C631DB">
              <w:rPr>
                <w:spacing w:val="-10"/>
                <w:sz w:val="24"/>
              </w:rPr>
              <w:t xml:space="preserve"> </w:t>
            </w:r>
            <w:r w:rsidRPr="00C631DB">
              <w:rPr>
                <w:spacing w:val="-2"/>
                <w:sz w:val="24"/>
              </w:rPr>
              <w:t>combination</w:t>
            </w:r>
            <w:r w:rsidRPr="00C631DB">
              <w:rPr>
                <w:spacing w:val="-9"/>
                <w:sz w:val="24"/>
              </w:rPr>
              <w:t xml:space="preserve"> </w:t>
            </w:r>
            <w:r w:rsidRPr="00C631DB">
              <w:rPr>
                <w:spacing w:val="-2"/>
                <w:sz w:val="24"/>
              </w:rPr>
              <w:t>of</w:t>
            </w:r>
            <w:r w:rsidRPr="00C631DB">
              <w:rPr>
                <w:spacing w:val="-10"/>
                <w:sz w:val="24"/>
              </w:rPr>
              <w:t xml:space="preserve"> </w:t>
            </w:r>
            <w:r w:rsidRPr="00C631DB">
              <w:rPr>
                <w:spacing w:val="-2"/>
                <w:sz w:val="24"/>
              </w:rPr>
              <w:t>the</w:t>
            </w:r>
            <w:r w:rsidRPr="00C631DB">
              <w:rPr>
                <w:spacing w:val="-9"/>
                <w:sz w:val="24"/>
              </w:rPr>
              <w:t xml:space="preserve"> </w:t>
            </w:r>
            <w:r w:rsidRPr="00C631DB">
              <w:rPr>
                <w:spacing w:val="-2"/>
                <w:sz w:val="24"/>
              </w:rPr>
              <w:t>above,</w:t>
            </w:r>
            <w:r w:rsidRPr="00C631DB">
              <w:rPr>
                <w:spacing w:val="-9"/>
                <w:sz w:val="24"/>
              </w:rPr>
              <w:t xml:space="preserve"> </w:t>
            </w:r>
            <w:r w:rsidRPr="00C631DB">
              <w:rPr>
                <w:spacing w:val="-2"/>
                <w:sz w:val="24"/>
              </w:rPr>
              <w:t>to</w:t>
            </w:r>
            <w:r w:rsidRPr="00C631DB">
              <w:rPr>
                <w:spacing w:val="-8"/>
                <w:sz w:val="24"/>
              </w:rPr>
              <w:t xml:space="preserve"> </w:t>
            </w:r>
            <w:r w:rsidRPr="00C631DB">
              <w:rPr>
                <w:spacing w:val="-2"/>
                <w:sz w:val="24"/>
              </w:rPr>
              <w:t xml:space="preserve">whom </w:t>
            </w:r>
            <w:r w:rsidRPr="00C631DB">
              <w:rPr>
                <w:sz w:val="24"/>
              </w:rPr>
              <w:t>any part of the Goods to be supplied or execution of any</w:t>
            </w:r>
          </w:p>
        </w:tc>
      </w:tr>
    </w:tbl>
    <w:p w14:paraId="5A7A7B49" w14:textId="77777777" w:rsidR="004640AB" w:rsidRPr="00C631DB" w:rsidRDefault="004640AB">
      <w:pPr>
        <w:pStyle w:val="TableParagraph"/>
        <w:spacing w:line="270" w:lineRule="atLeast"/>
        <w:jc w:val="both"/>
        <w:rPr>
          <w:sz w:val="24"/>
        </w:rPr>
        <w:sectPr w:rsidR="004640AB" w:rsidRPr="00C631DB">
          <w:pgSz w:w="12240" w:h="15840"/>
          <w:pgMar w:top="960" w:right="1080" w:bottom="280" w:left="1080" w:header="725" w:footer="0" w:gutter="0"/>
          <w:cols w:space="720"/>
        </w:sectPr>
      </w:pPr>
    </w:p>
    <w:p w14:paraId="27D87DA2" w14:textId="77777777" w:rsidR="004640AB" w:rsidRPr="00C631DB" w:rsidRDefault="004640AB">
      <w:pPr>
        <w:pStyle w:val="BodyText"/>
        <w:spacing w:before="1"/>
        <w:rPr>
          <w:b/>
          <w:sz w:val="2"/>
        </w:rPr>
      </w:pPr>
    </w:p>
    <w:p w14:paraId="37587430"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6A04CFDB" wp14:editId="55A6E630">
                <wp:extent cx="5981065" cy="6350"/>
                <wp:effectExtent l="0" t="0" r="0"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58" name="Graphic 158"/>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3CB0D69" id="Group 157"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kPaBH0CAAAZBgAA&#10;DgAAAAAAAAAAAAAAAAAuAgAAZHJzL2Uyb0RvYy54bWxQSwECLQAUAAYACAAAACEApjAfzNsAAAAD&#10;AQAADwAAAAAAAAAAAAAAAADXBAAAZHJzL2Rvd25yZXYueG1sUEsFBgAAAAAEAAQA8wAAAN8FAAAA&#10;AA==&#10;">
                <v:shape id="Graphic 158"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" path="m5981065,l,,,6096r5981065,l5981065,xe" fillcolor="black" stroked="f">
                  <v:path arrowok="t"/>
                </v:shape>
                <w10:anchorlock/>
              </v:group>
            </w:pict>
          </mc:Fallback>
        </mc:AlternateContent>
      </w:r>
    </w:p>
    <w:p w14:paraId="576E2217" w14:textId="77777777" w:rsidR="004640AB" w:rsidRPr="00C631DB" w:rsidRDefault="004640AB">
      <w:pPr>
        <w:pStyle w:val="BodyText"/>
        <w:spacing w:before="223"/>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2111"/>
        <w:gridCol w:w="6993"/>
      </w:tblGrid>
      <w:tr w:rsidR="00C631DB" w:rsidRPr="00C631DB" w14:paraId="1C09DE34" w14:textId="77777777">
        <w:trPr>
          <w:trHeight w:val="2562"/>
        </w:trPr>
        <w:tc>
          <w:tcPr>
            <w:tcW w:w="2111" w:type="dxa"/>
          </w:tcPr>
          <w:p w14:paraId="371E9F3A" w14:textId="77777777" w:rsidR="004640AB" w:rsidRPr="00C631DB" w:rsidRDefault="004640AB">
            <w:pPr>
              <w:pStyle w:val="TableParagraph"/>
            </w:pPr>
          </w:p>
        </w:tc>
        <w:tc>
          <w:tcPr>
            <w:tcW w:w="6993" w:type="dxa"/>
          </w:tcPr>
          <w:p w14:paraId="2CCF49DD" w14:textId="77777777" w:rsidR="004640AB" w:rsidRPr="00C631DB" w:rsidRDefault="000A66DA">
            <w:pPr>
              <w:pStyle w:val="TableParagraph"/>
              <w:ind w:left="1359" w:right="58"/>
              <w:jc w:val="both"/>
              <w:rPr>
                <w:sz w:val="24"/>
              </w:rPr>
            </w:pPr>
            <w:r w:rsidRPr="00C631DB">
              <w:rPr>
                <w:sz w:val="24"/>
              </w:rPr>
              <w:t xml:space="preserve">part of the Related Services is subcontracted by the </w:t>
            </w:r>
            <w:r w:rsidRPr="00C631DB">
              <w:rPr>
                <w:spacing w:val="-2"/>
                <w:sz w:val="24"/>
              </w:rPr>
              <w:t>Supplier.</w:t>
            </w:r>
          </w:p>
          <w:p w14:paraId="27517C4D" w14:textId="77777777" w:rsidR="004640AB" w:rsidRPr="00C631DB" w:rsidRDefault="000A66DA">
            <w:pPr>
              <w:pStyle w:val="TableParagraph"/>
              <w:numPr>
                <w:ilvl w:val="0"/>
                <w:numId w:val="53"/>
              </w:numPr>
              <w:tabs>
                <w:tab w:val="left" w:pos="1356"/>
                <w:tab w:val="left" w:pos="1359"/>
              </w:tabs>
              <w:spacing w:before="110"/>
              <w:ind w:right="48"/>
              <w:jc w:val="both"/>
              <w:rPr>
                <w:sz w:val="24"/>
              </w:rPr>
            </w:pPr>
            <w:r w:rsidRPr="00C631DB">
              <w:rPr>
                <w:b/>
                <w:spacing w:val="-2"/>
                <w:sz w:val="24"/>
              </w:rPr>
              <w:t>“Supplier”</w:t>
            </w:r>
            <w:r w:rsidRPr="00C631DB">
              <w:rPr>
                <w:b/>
                <w:spacing w:val="-13"/>
                <w:sz w:val="24"/>
              </w:rPr>
              <w:t xml:space="preserve"> </w:t>
            </w:r>
            <w:r w:rsidRPr="00C631DB">
              <w:rPr>
                <w:spacing w:val="-2"/>
                <w:sz w:val="24"/>
              </w:rPr>
              <w:t>means</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person,</w:t>
            </w:r>
            <w:r w:rsidRPr="00C631DB">
              <w:rPr>
                <w:spacing w:val="-13"/>
                <w:sz w:val="24"/>
              </w:rPr>
              <w:t xml:space="preserve"> </w:t>
            </w:r>
            <w:r w:rsidRPr="00C631DB">
              <w:rPr>
                <w:spacing w:val="-2"/>
                <w:sz w:val="24"/>
              </w:rPr>
              <w:t>private</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government</w:t>
            </w:r>
            <w:r w:rsidRPr="00C631DB">
              <w:rPr>
                <w:spacing w:val="-13"/>
                <w:sz w:val="24"/>
              </w:rPr>
              <w:t xml:space="preserve"> </w:t>
            </w:r>
            <w:r w:rsidRPr="00C631DB">
              <w:rPr>
                <w:spacing w:val="-2"/>
                <w:sz w:val="24"/>
              </w:rPr>
              <w:t xml:space="preserve">entity, </w:t>
            </w:r>
            <w:r w:rsidRPr="00C631DB">
              <w:rPr>
                <w:sz w:val="24"/>
              </w:rPr>
              <w:t xml:space="preserve">or a combination of the above, whose Bid to perform the </w:t>
            </w:r>
            <w:r w:rsidRPr="00C631DB">
              <w:rPr>
                <w:spacing w:val="-4"/>
                <w:sz w:val="24"/>
              </w:rPr>
              <w:t>Contract</w:t>
            </w:r>
            <w:r w:rsidRPr="00C631DB">
              <w:rPr>
                <w:spacing w:val="-11"/>
                <w:sz w:val="24"/>
              </w:rPr>
              <w:t xml:space="preserve"> </w:t>
            </w:r>
            <w:r w:rsidRPr="00C631DB">
              <w:rPr>
                <w:spacing w:val="-4"/>
                <w:sz w:val="24"/>
              </w:rPr>
              <w:t>has</w:t>
            </w:r>
            <w:r w:rsidRPr="00C631DB">
              <w:rPr>
                <w:spacing w:val="-11"/>
                <w:sz w:val="24"/>
              </w:rPr>
              <w:t xml:space="preserve"> </w:t>
            </w:r>
            <w:r w:rsidRPr="00C631DB">
              <w:rPr>
                <w:spacing w:val="-4"/>
                <w:sz w:val="24"/>
              </w:rPr>
              <w:t>been</w:t>
            </w:r>
            <w:r w:rsidRPr="00C631DB">
              <w:rPr>
                <w:spacing w:val="-11"/>
                <w:sz w:val="24"/>
              </w:rPr>
              <w:t xml:space="preserve"> </w:t>
            </w:r>
            <w:r w:rsidRPr="00C631DB">
              <w:rPr>
                <w:spacing w:val="-4"/>
                <w:sz w:val="24"/>
              </w:rPr>
              <w:t>accepted</w:t>
            </w:r>
            <w:r w:rsidRPr="00C631DB">
              <w:rPr>
                <w:spacing w:val="-11"/>
                <w:sz w:val="24"/>
              </w:rPr>
              <w:t xml:space="preserve"> </w:t>
            </w:r>
            <w:r w:rsidRPr="00C631DB">
              <w:rPr>
                <w:spacing w:val="-4"/>
                <w:sz w:val="24"/>
              </w:rPr>
              <w:t>by</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Purchaser</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is</w:t>
            </w:r>
            <w:r w:rsidRPr="00C631DB">
              <w:rPr>
                <w:spacing w:val="-11"/>
                <w:sz w:val="24"/>
              </w:rPr>
              <w:t xml:space="preserve"> </w:t>
            </w:r>
            <w:r w:rsidRPr="00C631DB">
              <w:rPr>
                <w:spacing w:val="-4"/>
                <w:sz w:val="24"/>
              </w:rPr>
              <w:t>named</w:t>
            </w:r>
            <w:r w:rsidRPr="00C631DB">
              <w:rPr>
                <w:spacing w:val="-11"/>
                <w:sz w:val="24"/>
              </w:rPr>
              <w:t xml:space="preserve"> </w:t>
            </w:r>
            <w:r w:rsidRPr="00C631DB">
              <w:rPr>
                <w:spacing w:val="-4"/>
                <w:sz w:val="24"/>
              </w:rPr>
              <w:t xml:space="preserve">as </w:t>
            </w:r>
            <w:r w:rsidRPr="00C631DB">
              <w:rPr>
                <w:sz w:val="24"/>
              </w:rPr>
              <w:t>such in the Contract Agreement.</w:t>
            </w:r>
          </w:p>
          <w:p w14:paraId="7C1A67B7" w14:textId="77777777" w:rsidR="004640AB" w:rsidRPr="00C631DB" w:rsidRDefault="000A66DA">
            <w:pPr>
              <w:pStyle w:val="TableParagraph"/>
              <w:numPr>
                <w:ilvl w:val="0"/>
                <w:numId w:val="53"/>
              </w:numPr>
              <w:tabs>
                <w:tab w:val="left" w:pos="1357"/>
                <w:tab w:val="left" w:pos="1359"/>
              </w:tabs>
              <w:spacing w:before="120"/>
              <w:ind w:right="55"/>
              <w:jc w:val="both"/>
              <w:rPr>
                <w:b/>
                <w:sz w:val="24"/>
              </w:rPr>
            </w:pPr>
            <w:r w:rsidRPr="00C631DB">
              <w:rPr>
                <w:b/>
                <w:sz w:val="24"/>
              </w:rPr>
              <w:t xml:space="preserve">“The Project Site,” </w:t>
            </w:r>
            <w:r w:rsidRPr="00C631DB">
              <w:rPr>
                <w:sz w:val="24"/>
              </w:rPr>
              <w:t xml:space="preserve">where applicable, means the place named in the </w:t>
            </w:r>
            <w:r w:rsidRPr="00C631DB">
              <w:rPr>
                <w:b/>
                <w:sz w:val="24"/>
              </w:rPr>
              <w:t>SCC.</w:t>
            </w:r>
          </w:p>
        </w:tc>
      </w:tr>
      <w:tr w:rsidR="00C631DB" w:rsidRPr="00C631DB" w14:paraId="76C69F26" w14:textId="77777777">
        <w:trPr>
          <w:trHeight w:val="1620"/>
        </w:trPr>
        <w:tc>
          <w:tcPr>
            <w:tcW w:w="2111" w:type="dxa"/>
          </w:tcPr>
          <w:p w14:paraId="419E3B25" w14:textId="77777777" w:rsidR="004640AB" w:rsidRPr="00C631DB" w:rsidRDefault="000A66DA">
            <w:pPr>
              <w:pStyle w:val="TableParagraph"/>
              <w:tabs>
                <w:tab w:val="left" w:pos="481"/>
              </w:tabs>
              <w:spacing w:before="119"/>
              <w:ind w:left="50"/>
              <w:rPr>
                <w:b/>
                <w:sz w:val="24"/>
              </w:rPr>
            </w:pPr>
            <w:bookmarkStart w:id="71" w:name="_bookmark68"/>
            <w:bookmarkEnd w:id="71"/>
            <w:r w:rsidRPr="00C631DB">
              <w:rPr>
                <w:b/>
                <w:spacing w:val="-5"/>
                <w:sz w:val="24"/>
              </w:rPr>
              <w:t>2.</w:t>
            </w:r>
            <w:r w:rsidRPr="00C631DB">
              <w:rPr>
                <w:b/>
                <w:sz w:val="24"/>
              </w:rPr>
              <w:tab/>
            </w:r>
            <w:r w:rsidRPr="00C631DB">
              <w:rPr>
                <w:b/>
                <w:spacing w:val="-2"/>
                <w:sz w:val="24"/>
              </w:rPr>
              <w:t>Contract</w:t>
            </w:r>
          </w:p>
          <w:p w14:paraId="6E4FD481" w14:textId="77777777" w:rsidR="004640AB" w:rsidRPr="00C631DB" w:rsidRDefault="000A66DA">
            <w:pPr>
              <w:pStyle w:val="TableParagraph"/>
              <w:ind w:left="481"/>
              <w:rPr>
                <w:b/>
                <w:sz w:val="24"/>
              </w:rPr>
            </w:pPr>
            <w:r w:rsidRPr="00C631DB">
              <w:rPr>
                <w:b/>
                <w:spacing w:val="-2"/>
                <w:sz w:val="24"/>
              </w:rPr>
              <w:t>Documents</w:t>
            </w:r>
          </w:p>
        </w:tc>
        <w:tc>
          <w:tcPr>
            <w:tcW w:w="6993" w:type="dxa"/>
          </w:tcPr>
          <w:p w14:paraId="07983F72" w14:textId="77777777" w:rsidR="004640AB" w:rsidRPr="00C631DB" w:rsidRDefault="000A66DA">
            <w:pPr>
              <w:pStyle w:val="TableParagraph"/>
              <w:spacing w:before="115"/>
              <w:ind w:left="615" w:right="50" w:hanging="452"/>
              <w:jc w:val="both"/>
              <w:rPr>
                <w:sz w:val="24"/>
              </w:rPr>
            </w:pPr>
            <w:r w:rsidRPr="00C631DB">
              <w:rPr>
                <w:sz w:val="24"/>
              </w:rPr>
              <w:t>2.1 Subject to the order of precedence set forth in the Contract Agreement, all documents forming the Contract (and all parts thereof) are intended to be correlative, complementary, and mutually</w:t>
            </w:r>
            <w:r w:rsidRPr="00C631DB">
              <w:rPr>
                <w:spacing w:val="-1"/>
                <w:sz w:val="24"/>
              </w:rPr>
              <w:t xml:space="preserve"> </w:t>
            </w:r>
            <w:r w:rsidRPr="00C631DB">
              <w:rPr>
                <w:sz w:val="24"/>
              </w:rPr>
              <w:t xml:space="preserve">explanatory. The Contract Agreement shall be read as a </w:t>
            </w:r>
            <w:r w:rsidRPr="00C631DB">
              <w:rPr>
                <w:spacing w:val="-2"/>
                <w:sz w:val="24"/>
              </w:rPr>
              <w:t>whole.</w:t>
            </w:r>
          </w:p>
        </w:tc>
      </w:tr>
      <w:tr w:rsidR="00C631DB" w:rsidRPr="00C631DB" w14:paraId="6F605B1B" w14:textId="77777777">
        <w:trPr>
          <w:trHeight w:val="3120"/>
        </w:trPr>
        <w:tc>
          <w:tcPr>
            <w:tcW w:w="2111" w:type="dxa"/>
          </w:tcPr>
          <w:p w14:paraId="3CD4717C" w14:textId="77777777" w:rsidR="004640AB" w:rsidRPr="00C631DB" w:rsidRDefault="000A66DA">
            <w:pPr>
              <w:pStyle w:val="TableParagraph"/>
              <w:tabs>
                <w:tab w:val="left" w:pos="481"/>
              </w:tabs>
              <w:spacing w:before="119"/>
              <w:ind w:left="481" w:right="454" w:hanging="432"/>
              <w:rPr>
                <w:b/>
                <w:sz w:val="24"/>
              </w:rPr>
            </w:pPr>
            <w:bookmarkStart w:id="72" w:name="_bookmark69"/>
            <w:bookmarkEnd w:id="72"/>
            <w:r w:rsidRPr="00C631DB">
              <w:rPr>
                <w:b/>
                <w:spacing w:val="-6"/>
                <w:sz w:val="24"/>
              </w:rPr>
              <w:t>3.</w:t>
            </w:r>
            <w:r w:rsidRPr="00C631DB">
              <w:rPr>
                <w:b/>
                <w:sz w:val="24"/>
              </w:rPr>
              <w:tab/>
              <w:t xml:space="preserve">Fraud and </w:t>
            </w:r>
            <w:r w:rsidRPr="00C631DB">
              <w:rPr>
                <w:b/>
                <w:spacing w:val="-2"/>
                <w:sz w:val="24"/>
              </w:rPr>
              <w:t>Corruption</w:t>
            </w:r>
          </w:p>
        </w:tc>
        <w:tc>
          <w:tcPr>
            <w:tcW w:w="6993" w:type="dxa"/>
          </w:tcPr>
          <w:p w14:paraId="3D12857A" w14:textId="77777777" w:rsidR="004640AB" w:rsidRPr="00C631DB" w:rsidRDefault="000A66DA">
            <w:pPr>
              <w:pStyle w:val="TableParagraph"/>
              <w:numPr>
                <w:ilvl w:val="1"/>
                <w:numId w:val="52"/>
              </w:numPr>
              <w:tabs>
                <w:tab w:val="left" w:pos="639"/>
              </w:tabs>
              <w:spacing w:before="115"/>
              <w:ind w:right="51"/>
              <w:jc w:val="both"/>
              <w:rPr>
                <w:sz w:val="24"/>
              </w:rPr>
            </w:pPr>
            <w:r w:rsidRPr="00C631DB">
              <w:rPr>
                <w:sz w:val="24"/>
              </w:rPr>
              <w:t>The Bank requires compliance with the Bank’s Anti-Corruption Guidelines</w:t>
            </w:r>
            <w:r w:rsidRPr="00C631DB">
              <w:rPr>
                <w:spacing w:val="-6"/>
                <w:sz w:val="24"/>
              </w:rPr>
              <w:t xml:space="preserve"> </w:t>
            </w:r>
            <w:r w:rsidRPr="00C631DB">
              <w:rPr>
                <w:sz w:val="24"/>
              </w:rPr>
              <w:t>and</w:t>
            </w:r>
            <w:r w:rsidRPr="00C631DB">
              <w:rPr>
                <w:spacing w:val="-6"/>
                <w:sz w:val="24"/>
              </w:rPr>
              <w:t xml:space="preserve"> </w:t>
            </w:r>
            <w:r w:rsidRPr="00C631DB">
              <w:rPr>
                <w:sz w:val="24"/>
              </w:rPr>
              <w:t>its</w:t>
            </w:r>
            <w:r w:rsidRPr="00C631DB">
              <w:rPr>
                <w:spacing w:val="-6"/>
                <w:sz w:val="24"/>
              </w:rPr>
              <w:t xml:space="preserve"> </w:t>
            </w:r>
            <w:r w:rsidRPr="00C631DB">
              <w:rPr>
                <w:sz w:val="24"/>
              </w:rPr>
              <w:t>prevailing</w:t>
            </w:r>
            <w:r w:rsidRPr="00C631DB">
              <w:rPr>
                <w:spacing w:val="-7"/>
                <w:sz w:val="24"/>
              </w:rPr>
              <w:t xml:space="preserve"> </w:t>
            </w:r>
            <w:r w:rsidRPr="00C631DB">
              <w:rPr>
                <w:sz w:val="24"/>
              </w:rPr>
              <w:t>sanctions</w:t>
            </w:r>
            <w:r w:rsidRPr="00C631DB">
              <w:rPr>
                <w:spacing w:val="-6"/>
                <w:sz w:val="24"/>
              </w:rPr>
              <w:t xml:space="preserve"> </w:t>
            </w:r>
            <w:r w:rsidRPr="00C631DB">
              <w:rPr>
                <w:sz w:val="24"/>
              </w:rPr>
              <w:t>policies</w:t>
            </w:r>
            <w:r w:rsidRPr="00C631DB">
              <w:rPr>
                <w:spacing w:val="-6"/>
                <w:sz w:val="24"/>
              </w:rPr>
              <w:t xml:space="preserve"> </w:t>
            </w:r>
            <w:r w:rsidRPr="00C631DB">
              <w:rPr>
                <w:sz w:val="24"/>
              </w:rPr>
              <w:t>and</w:t>
            </w:r>
            <w:r w:rsidRPr="00C631DB">
              <w:rPr>
                <w:spacing w:val="-6"/>
                <w:sz w:val="24"/>
              </w:rPr>
              <w:t xml:space="preserve"> </w:t>
            </w:r>
            <w:r w:rsidRPr="00C631DB">
              <w:rPr>
                <w:sz w:val="24"/>
              </w:rPr>
              <w:t>procedures</w:t>
            </w:r>
            <w:r w:rsidRPr="00C631DB">
              <w:rPr>
                <w:spacing w:val="-6"/>
                <w:sz w:val="24"/>
              </w:rPr>
              <w:t xml:space="preserve"> </w:t>
            </w:r>
            <w:r w:rsidRPr="00C631DB">
              <w:rPr>
                <w:sz w:val="24"/>
              </w:rPr>
              <w:t>as set forth in the WBG’s Sanctions Framework, as set forth in Appendix 1 to the GCC.</w:t>
            </w:r>
          </w:p>
          <w:p w14:paraId="0A977496" w14:textId="77777777" w:rsidR="004640AB" w:rsidRPr="00C631DB" w:rsidRDefault="000A66DA">
            <w:pPr>
              <w:pStyle w:val="TableParagraph"/>
              <w:numPr>
                <w:ilvl w:val="1"/>
                <w:numId w:val="52"/>
              </w:numPr>
              <w:tabs>
                <w:tab w:val="left" w:pos="639"/>
              </w:tabs>
              <w:spacing w:before="120"/>
              <w:ind w:right="48"/>
              <w:jc w:val="both"/>
              <w:rPr>
                <w:sz w:val="24"/>
              </w:rPr>
            </w:pPr>
            <w:r w:rsidRPr="00C631DB">
              <w:rPr>
                <w:sz w:val="24"/>
              </w:rPr>
              <w:t>The Purchaser requires the Supplier to disclose any commissions or fees that may</w:t>
            </w:r>
            <w:r w:rsidRPr="00C631DB">
              <w:rPr>
                <w:spacing w:val="-3"/>
                <w:sz w:val="24"/>
              </w:rPr>
              <w:t xml:space="preserve"> </w:t>
            </w:r>
            <w:r w:rsidRPr="00C631DB">
              <w:rPr>
                <w:sz w:val="24"/>
              </w:rPr>
              <w:t>have been paid or are to be paid to agents or any other</w:t>
            </w:r>
            <w:r w:rsidRPr="00C631DB">
              <w:rPr>
                <w:spacing w:val="-9"/>
                <w:sz w:val="24"/>
              </w:rPr>
              <w:t xml:space="preserve"> </w:t>
            </w:r>
            <w:r w:rsidRPr="00C631DB">
              <w:rPr>
                <w:sz w:val="24"/>
              </w:rPr>
              <w:t>party</w:t>
            </w:r>
            <w:r w:rsidRPr="00C631DB">
              <w:rPr>
                <w:spacing w:val="-12"/>
                <w:sz w:val="24"/>
              </w:rPr>
              <w:t xml:space="preserve"> </w:t>
            </w:r>
            <w:r w:rsidRPr="00C631DB">
              <w:rPr>
                <w:sz w:val="24"/>
              </w:rPr>
              <w:t>with</w:t>
            </w:r>
            <w:r w:rsidRPr="00C631DB">
              <w:rPr>
                <w:spacing w:val="-8"/>
                <w:sz w:val="24"/>
              </w:rPr>
              <w:t xml:space="preserve"> </w:t>
            </w:r>
            <w:r w:rsidRPr="00C631DB">
              <w:rPr>
                <w:sz w:val="24"/>
              </w:rPr>
              <w:t>respect</w:t>
            </w:r>
            <w:r w:rsidRPr="00C631DB">
              <w:rPr>
                <w:spacing w:val="-8"/>
                <w:sz w:val="24"/>
              </w:rPr>
              <w:t xml:space="preserve"> </w:t>
            </w:r>
            <w:r w:rsidRPr="00C631DB">
              <w:rPr>
                <w:sz w:val="24"/>
              </w:rPr>
              <w:t>to</w:t>
            </w:r>
            <w:r w:rsidRPr="00C631DB">
              <w:rPr>
                <w:spacing w:val="-8"/>
                <w:sz w:val="24"/>
              </w:rPr>
              <w:t xml:space="preserve"> </w:t>
            </w:r>
            <w:r w:rsidRPr="00C631DB">
              <w:rPr>
                <w:sz w:val="24"/>
              </w:rPr>
              <w:t>the</w:t>
            </w:r>
            <w:r w:rsidRPr="00C631DB">
              <w:rPr>
                <w:spacing w:val="-7"/>
                <w:sz w:val="24"/>
              </w:rPr>
              <w:t xml:space="preserve"> </w:t>
            </w:r>
            <w:r w:rsidRPr="00C631DB">
              <w:rPr>
                <w:sz w:val="24"/>
              </w:rPr>
              <w:t>Bidding</w:t>
            </w:r>
            <w:r w:rsidRPr="00C631DB">
              <w:rPr>
                <w:spacing w:val="-10"/>
                <w:sz w:val="24"/>
              </w:rPr>
              <w:t xml:space="preserve"> </w:t>
            </w:r>
            <w:r w:rsidRPr="00C631DB">
              <w:rPr>
                <w:sz w:val="24"/>
              </w:rPr>
              <w:t>process</w:t>
            </w:r>
            <w:r w:rsidRPr="00C631DB">
              <w:rPr>
                <w:spacing w:val="-8"/>
                <w:sz w:val="24"/>
              </w:rPr>
              <w:t xml:space="preserve"> </w:t>
            </w:r>
            <w:r w:rsidRPr="00C631DB">
              <w:rPr>
                <w:sz w:val="24"/>
              </w:rPr>
              <w:t>or</w:t>
            </w:r>
            <w:r w:rsidRPr="00C631DB">
              <w:rPr>
                <w:spacing w:val="-7"/>
                <w:sz w:val="24"/>
              </w:rPr>
              <w:t xml:space="preserve"> </w:t>
            </w:r>
            <w:r w:rsidRPr="00C631DB">
              <w:rPr>
                <w:sz w:val="24"/>
              </w:rPr>
              <w:t>execution</w:t>
            </w:r>
            <w:r w:rsidRPr="00C631DB">
              <w:rPr>
                <w:spacing w:val="-8"/>
                <w:sz w:val="24"/>
              </w:rPr>
              <w:t xml:space="preserve"> </w:t>
            </w:r>
            <w:r w:rsidRPr="00C631DB">
              <w:rPr>
                <w:sz w:val="24"/>
              </w:rPr>
              <w:t>of</w:t>
            </w:r>
            <w:r w:rsidRPr="00C631DB">
              <w:rPr>
                <w:spacing w:val="-9"/>
                <w:sz w:val="24"/>
              </w:rPr>
              <w:t xml:space="preserve"> </w:t>
            </w:r>
            <w:r w:rsidRPr="00C631DB">
              <w:rPr>
                <w:sz w:val="24"/>
              </w:rPr>
              <w:t>the Contract.</w:t>
            </w:r>
            <w:r w:rsidRPr="00C631DB">
              <w:rPr>
                <w:spacing w:val="-15"/>
                <w:sz w:val="24"/>
              </w:rPr>
              <w:t xml:space="preserve"> </w:t>
            </w:r>
            <w:r w:rsidRPr="00C631DB">
              <w:rPr>
                <w:sz w:val="24"/>
              </w:rPr>
              <w:t>The</w:t>
            </w:r>
            <w:r w:rsidRPr="00C631DB">
              <w:rPr>
                <w:spacing w:val="-15"/>
                <w:sz w:val="24"/>
              </w:rPr>
              <w:t xml:space="preserve"> </w:t>
            </w:r>
            <w:r w:rsidRPr="00C631DB">
              <w:rPr>
                <w:sz w:val="24"/>
              </w:rPr>
              <w:t>information</w:t>
            </w:r>
            <w:r w:rsidRPr="00C631DB">
              <w:rPr>
                <w:spacing w:val="-15"/>
                <w:sz w:val="24"/>
              </w:rPr>
              <w:t xml:space="preserve"> </w:t>
            </w:r>
            <w:r w:rsidRPr="00C631DB">
              <w:rPr>
                <w:sz w:val="24"/>
              </w:rPr>
              <w:t>disclosed</w:t>
            </w:r>
            <w:r w:rsidRPr="00C631DB">
              <w:rPr>
                <w:spacing w:val="-15"/>
                <w:sz w:val="24"/>
              </w:rPr>
              <w:t xml:space="preserve"> </w:t>
            </w:r>
            <w:r w:rsidRPr="00C631DB">
              <w:rPr>
                <w:sz w:val="24"/>
              </w:rPr>
              <w:t>must</w:t>
            </w:r>
            <w:r w:rsidRPr="00C631DB">
              <w:rPr>
                <w:spacing w:val="-15"/>
                <w:sz w:val="24"/>
              </w:rPr>
              <w:t xml:space="preserve"> </w:t>
            </w:r>
            <w:r w:rsidRPr="00C631DB">
              <w:rPr>
                <w:sz w:val="24"/>
              </w:rPr>
              <w:t>include</w:t>
            </w:r>
            <w:r w:rsidRPr="00C631DB">
              <w:rPr>
                <w:spacing w:val="-15"/>
                <w:sz w:val="24"/>
              </w:rPr>
              <w:t xml:space="preserve"> </w:t>
            </w:r>
            <w:r w:rsidRPr="00C631DB">
              <w:rPr>
                <w:sz w:val="24"/>
              </w:rPr>
              <w:t>at</w:t>
            </w:r>
            <w:r w:rsidRPr="00C631DB">
              <w:rPr>
                <w:spacing w:val="-15"/>
                <w:sz w:val="24"/>
              </w:rPr>
              <w:t xml:space="preserve"> </w:t>
            </w:r>
            <w:r w:rsidRPr="00C631DB">
              <w:rPr>
                <w:sz w:val="24"/>
              </w:rPr>
              <w:t>least</w:t>
            </w:r>
            <w:r w:rsidRPr="00C631DB">
              <w:rPr>
                <w:spacing w:val="-15"/>
                <w:sz w:val="24"/>
              </w:rPr>
              <w:t xml:space="preserve"> </w:t>
            </w:r>
            <w:r w:rsidRPr="00C631DB">
              <w:rPr>
                <w:sz w:val="24"/>
              </w:rPr>
              <w:t>the</w:t>
            </w:r>
            <w:r w:rsidRPr="00C631DB">
              <w:rPr>
                <w:spacing w:val="-15"/>
                <w:sz w:val="24"/>
              </w:rPr>
              <w:t xml:space="preserve"> </w:t>
            </w:r>
            <w:r w:rsidRPr="00C631DB">
              <w:rPr>
                <w:sz w:val="24"/>
              </w:rPr>
              <w:t>name and address of the agent or other party, the amount and currency, and the purpose of the commission, gratuity or fee.</w:t>
            </w:r>
          </w:p>
        </w:tc>
      </w:tr>
      <w:tr w:rsidR="004640AB" w:rsidRPr="00C631DB" w14:paraId="269E32FD" w14:textId="77777777">
        <w:trPr>
          <w:trHeight w:val="5527"/>
        </w:trPr>
        <w:tc>
          <w:tcPr>
            <w:tcW w:w="2111" w:type="dxa"/>
          </w:tcPr>
          <w:p w14:paraId="5E9418FC" w14:textId="77777777" w:rsidR="004640AB" w:rsidRPr="00C631DB" w:rsidRDefault="000A66DA">
            <w:pPr>
              <w:pStyle w:val="TableParagraph"/>
              <w:tabs>
                <w:tab w:val="left" w:pos="481"/>
              </w:tabs>
              <w:spacing w:before="119"/>
              <w:ind w:left="50"/>
              <w:rPr>
                <w:b/>
                <w:sz w:val="24"/>
              </w:rPr>
            </w:pPr>
            <w:bookmarkStart w:id="73" w:name="_bookmark70"/>
            <w:bookmarkEnd w:id="73"/>
            <w:r w:rsidRPr="00C631DB">
              <w:rPr>
                <w:b/>
                <w:spacing w:val="-5"/>
                <w:sz w:val="24"/>
              </w:rPr>
              <w:t>4.</w:t>
            </w:r>
            <w:r w:rsidRPr="00C631DB">
              <w:rPr>
                <w:b/>
                <w:sz w:val="24"/>
              </w:rPr>
              <w:tab/>
            </w:r>
            <w:r w:rsidRPr="00C631DB">
              <w:rPr>
                <w:b/>
                <w:spacing w:val="-2"/>
                <w:sz w:val="24"/>
              </w:rPr>
              <w:t>Interpretation</w:t>
            </w:r>
          </w:p>
        </w:tc>
        <w:tc>
          <w:tcPr>
            <w:tcW w:w="6993" w:type="dxa"/>
          </w:tcPr>
          <w:p w14:paraId="728F7740" w14:textId="77777777" w:rsidR="004640AB" w:rsidRPr="00C631DB" w:rsidRDefault="000A66DA">
            <w:pPr>
              <w:pStyle w:val="TableParagraph"/>
              <w:numPr>
                <w:ilvl w:val="1"/>
                <w:numId w:val="51"/>
              </w:numPr>
              <w:tabs>
                <w:tab w:val="left" w:pos="729"/>
              </w:tabs>
              <w:spacing w:before="115"/>
              <w:ind w:left="729" w:hanging="523"/>
              <w:jc w:val="both"/>
              <w:rPr>
                <w:sz w:val="24"/>
              </w:rPr>
            </w:pPr>
            <w:r w:rsidRPr="00C631DB">
              <w:rPr>
                <w:spacing w:val="-4"/>
                <w:sz w:val="24"/>
              </w:rPr>
              <w:t>If the</w:t>
            </w:r>
            <w:r w:rsidRPr="00C631DB">
              <w:rPr>
                <w:spacing w:val="-6"/>
                <w:sz w:val="24"/>
              </w:rPr>
              <w:t xml:space="preserve"> </w:t>
            </w:r>
            <w:r w:rsidRPr="00C631DB">
              <w:rPr>
                <w:spacing w:val="-4"/>
                <w:sz w:val="24"/>
              </w:rPr>
              <w:t>context</w:t>
            </w:r>
            <w:r w:rsidRPr="00C631DB">
              <w:rPr>
                <w:spacing w:val="-7"/>
                <w:sz w:val="24"/>
              </w:rPr>
              <w:t xml:space="preserve"> </w:t>
            </w:r>
            <w:r w:rsidRPr="00C631DB">
              <w:rPr>
                <w:spacing w:val="-4"/>
                <w:sz w:val="24"/>
              </w:rPr>
              <w:t>so</w:t>
            </w:r>
            <w:r w:rsidRPr="00C631DB">
              <w:rPr>
                <w:spacing w:val="-6"/>
                <w:sz w:val="24"/>
              </w:rPr>
              <w:t xml:space="preserve"> </w:t>
            </w:r>
            <w:r w:rsidRPr="00C631DB">
              <w:rPr>
                <w:spacing w:val="-4"/>
                <w:sz w:val="24"/>
              </w:rPr>
              <w:t>requires</w:t>
            </w:r>
            <w:r w:rsidRPr="00C631DB">
              <w:rPr>
                <w:spacing w:val="-7"/>
                <w:sz w:val="24"/>
              </w:rPr>
              <w:t xml:space="preserve"> </w:t>
            </w:r>
            <w:r w:rsidRPr="00C631DB">
              <w:rPr>
                <w:spacing w:val="-4"/>
                <w:sz w:val="24"/>
              </w:rPr>
              <w:t>it,</w:t>
            </w:r>
            <w:r w:rsidRPr="00C631DB">
              <w:rPr>
                <w:spacing w:val="-8"/>
                <w:sz w:val="24"/>
              </w:rPr>
              <w:t xml:space="preserve"> </w:t>
            </w:r>
            <w:r w:rsidRPr="00C631DB">
              <w:rPr>
                <w:spacing w:val="-4"/>
                <w:sz w:val="24"/>
              </w:rPr>
              <w:t>singular</w:t>
            </w:r>
            <w:r w:rsidRPr="00C631DB">
              <w:rPr>
                <w:spacing w:val="-8"/>
                <w:sz w:val="24"/>
              </w:rPr>
              <w:t xml:space="preserve"> </w:t>
            </w:r>
            <w:r w:rsidRPr="00C631DB">
              <w:rPr>
                <w:spacing w:val="-4"/>
                <w:sz w:val="24"/>
              </w:rPr>
              <w:t>means plural</w:t>
            </w:r>
            <w:r w:rsidRPr="00C631DB">
              <w:rPr>
                <w:spacing w:val="-5"/>
                <w:sz w:val="24"/>
              </w:rPr>
              <w:t xml:space="preserve"> </w:t>
            </w:r>
            <w:r w:rsidRPr="00C631DB">
              <w:rPr>
                <w:spacing w:val="-4"/>
                <w:sz w:val="24"/>
              </w:rPr>
              <w:t>and</w:t>
            </w:r>
            <w:r w:rsidRPr="00C631DB">
              <w:rPr>
                <w:spacing w:val="-7"/>
                <w:sz w:val="24"/>
              </w:rPr>
              <w:t xml:space="preserve"> </w:t>
            </w:r>
            <w:r w:rsidRPr="00C631DB">
              <w:rPr>
                <w:spacing w:val="-4"/>
                <w:sz w:val="24"/>
              </w:rPr>
              <w:t>vice</w:t>
            </w:r>
            <w:r w:rsidRPr="00C631DB">
              <w:rPr>
                <w:spacing w:val="-8"/>
                <w:sz w:val="24"/>
              </w:rPr>
              <w:t xml:space="preserve"> </w:t>
            </w:r>
            <w:r w:rsidRPr="00C631DB">
              <w:rPr>
                <w:spacing w:val="-4"/>
                <w:sz w:val="24"/>
              </w:rPr>
              <w:t>versa.</w:t>
            </w:r>
          </w:p>
          <w:p w14:paraId="04DECE2F" w14:textId="77777777" w:rsidR="004640AB" w:rsidRPr="00C631DB" w:rsidRDefault="000A66DA">
            <w:pPr>
              <w:pStyle w:val="TableParagraph"/>
              <w:numPr>
                <w:ilvl w:val="1"/>
                <w:numId w:val="51"/>
              </w:numPr>
              <w:tabs>
                <w:tab w:val="left" w:pos="638"/>
              </w:tabs>
              <w:spacing w:before="120"/>
              <w:ind w:left="638" w:hanging="432"/>
              <w:jc w:val="both"/>
              <w:rPr>
                <w:sz w:val="24"/>
              </w:rPr>
            </w:pPr>
            <w:r w:rsidRPr="00C631DB">
              <w:rPr>
                <w:spacing w:val="-2"/>
                <w:sz w:val="24"/>
              </w:rPr>
              <w:t>Incoterms</w:t>
            </w:r>
          </w:p>
          <w:p w14:paraId="7298A555" w14:textId="77777777" w:rsidR="004640AB" w:rsidRPr="00C631DB" w:rsidRDefault="000A66DA">
            <w:pPr>
              <w:pStyle w:val="TableParagraph"/>
              <w:numPr>
                <w:ilvl w:val="2"/>
                <w:numId w:val="51"/>
              </w:numPr>
              <w:tabs>
                <w:tab w:val="left" w:pos="1359"/>
              </w:tabs>
              <w:spacing w:before="120"/>
              <w:ind w:right="52"/>
              <w:jc w:val="both"/>
              <w:rPr>
                <w:sz w:val="24"/>
              </w:rPr>
            </w:pPr>
            <w:r w:rsidRPr="00C631DB">
              <w:rPr>
                <w:sz w:val="24"/>
              </w:rPr>
              <w:t>Unless</w:t>
            </w:r>
            <w:r w:rsidRPr="00C631DB">
              <w:rPr>
                <w:spacing w:val="-12"/>
                <w:sz w:val="24"/>
              </w:rPr>
              <w:t xml:space="preserve"> </w:t>
            </w:r>
            <w:r w:rsidRPr="00C631DB">
              <w:rPr>
                <w:sz w:val="24"/>
              </w:rPr>
              <w:t>inconsistent</w:t>
            </w:r>
            <w:r w:rsidRPr="00C631DB">
              <w:rPr>
                <w:spacing w:val="-12"/>
                <w:sz w:val="24"/>
              </w:rPr>
              <w:t xml:space="preserve"> </w:t>
            </w:r>
            <w:r w:rsidRPr="00C631DB">
              <w:rPr>
                <w:sz w:val="24"/>
              </w:rPr>
              <w:t>with</w:t>
            </w:r>
            <w:r w:rsidRPr="00C631DB">
              <w:rPr>
                <w:spacing w:val="-10"/>
                <w:sz w:val="24"/>
              </w:rPr>
              <w:t xml:space="preserve"> </w:t>
            </w:r>
            <w:r w:rsidRPr="00C631DB">
              <w:rPr>
                <w:sz w:val="24"/>
              </w:rPr>
              <w:t>any</w:t>
            </w:r>
            <w:r w:rsidRPr="00C631DB">
              <w:rPr>
                <w:spacing w:val="-14"/>
                <w:sz w:val="24"/>
              </w:rPr>
              <w:t xml:space="preserve"> </w:t>
            </w:r>
            <w:r w:rsidRPr="00C631DB">
              <w:rPr>
                <w:sz w:val="24"/>
              </w:rPr>
              <w:t>provision</w:t>
            </w:r>
            <w:r w:rsidRPr="00C631DB">
              <w:rPr>
                <w:spacing w:val="-12"/>
                <w:sz w:val="24"/>
              </w:rPr>
              <w:t xml:space="preserve"> </w:t>
            </w:r>
            <w:r w:rsidRPr="00C631DB">
              <w:rPr>
                <w:sz w:val="24"/>
              </w:rPr>
              <w:t>of</w:t>
            </w:r>
            <w:r w:rsidRPr="00C631DB">
              <w:rPr>
                <w:spacing w:val="-13"/>
                <w:sz w:val="24"/>
              </w:rPr>
              <w:t xml:space="preserve"> </w:t>
            </w:r>
            <w:r w:rsidRPr="00C631DB">
              <w:rPr>
                <w:sz w:val="24"/>
              </w:rPr>
              <w:t>the</w:t>
            </w:r>
            <w:r w:rsidRPr="00C631DB">
              <w:rPr>
                <w:spacing w:val="-11"/>
                <w:sz w:val="24"/>
              </w:rPr>
              <w:t xml:space="preserve"> </w:t>
            </w:r>
            <w:r w:rsidRPr="00C631DB">
              <w:rPr>
                <w:sz w:val="24"/>
              </w:rPr>
              <w:t>Contract</w:t>
            </w:r>
            <w:r w:rsidRPr="00C631DB">
              <w:rPr>
                <w:b/>
                <w:sz w:val="24"/>
              </w:rPr>
              <w:t>,</w:t>
            </w:r>
            <w:r w:rsidRPr="00C631DB">
              <w:rPr>
                <w:b/>
                <w:spacing w:val="-13"/>
                <w:sz w:val="24"/>
              </w:rPr>
              <w:t xml:space="preserve"> </w:t>
            </w:r>
            <w:r w:rsidRPr="00C631DB">
              <w:rPr>
                <w:sz w:val="24"/>
              </w:rPr>
              <w:t xml:space="preserve">the meaning of any trade term and the rights and obligations of parties thereunder shall be as prescribed by Incoterms </w:t>
            </w:r>
            <w:r w:rsidRPr="00C631DB">
              <w:rPr>
                <w:b/>
                <w:sz w:val="24"/>
              </w:rPr>
              <w:t>specified in the SCC</w:t>
            </w:r>
            <w:r w:rsidRPr="00C631DB">
              <w:rPr>
                <w:sz w:val="24"/>
              </w:rPr>
              <w:t>.</w:t>
            </w:r>
          </w:p>
          <w:p w14:paraId="650B99EC" w14:textId="77777777" w:rsidR="004640AB" w:rsidRPr="00C631DB" w:rsidRDefault="000A66DA">
            <w:pPr>
              <w:pStyle w:val="TableParagraph"/>
              <w:numPr>
                <w:ilvl w:val="2"/>
                <w:numId w:val="51"/>
              </w:numPr>
              <w:tabs>
                <w:tab w:val="left" w:pos="1359"/>
              </w:tabs>
              <w:spacing w:before="120"/>
              <w:ind w:right="50"/>
              <w:jc w:val="both"/>
              <w:rPr>
                <w:sz w:val="24"/>
              </w:rPr>
            </w:pPr>
            <w:r w:rsidRPr="00C631DB">
              <w:rPr>
                <w:sz w:val="24"/>
              </w:rPr>
              <w:t>The</w:t>
            </w:r>
            <w:r w:rsidRPr="00C631DB">
              <w:rPr>
                <w:spacing w:val="-4"/>
                <w:sz w:val="24"/>
              </w:rPr>
              <w:t xml:space="preserve"> </w:t>
            </w:r>
            <w:r w:rsidRPr="00C631DB">
              <w:rPr>
                <w:sz w:val="24"/>
              </w:rPr>
              <w:t>terms</w:t>
            </w:r>
            <w:r w:rsidRPr="00C631DB">
              <w:rPr>
                <w:spacing w:val="-2"/>
                <w:sz w:val="24"/>
              </w:rPr>
              <w:t xml:space="preserve"> </w:t>
            </w:r>
            <w:r w:rsidRPr="00C631DB">
              <w:rPr>
                <w:sz w:val="24"/>
              </w:rPr>
              <w:t>EXW,</w:t>
            </w:r>
            <w:r w:rsidRPr="00C631DB">
              <w:rPr>
                <w:spacing w:val="-2"/>
                <w:sz w:val="24"/>
              </w:rPr>
              <w:t xml:space="preserve"> </w:t>
            </w:r>
            <w:r w:rsidRPr="00C631DB">
              <w:rPr>
                <w:sz w:val="24"/>
              </w:rPr>
              <w:t>CIP,</w:t>
            </w:r>
            <w:r w:rsidRPr="00C631DB">
              <w:rPr>
                <w:spacing w:val="-2"/>
                <w:sz w:val="24"/>
              </w:rPr>
              <w:t xml:space="preserve"> </w:t>
            </w:r>
            <w:r w:rsidRPr="00C631DB">
              <w:rPr>
                <w:sz w:val="24"/>
              </w:rPr>
              <w:t>FCA,</w:t>
            </w:r>
            <w:r w:rsidRPr="00C631DB">
              <w:rPr>
                <w:spacing w:val="-3"/>
                <w:sz w:val="24"/>
              </w:rPr>
              <w:t xml:space="preserve"> </w:t>
            </w:r>
            <w:r w:rsidRPr="00C631DB">
              <w:rPr>
                <w:sz w:val="24"/>
              </w:rPr>
              <w:t>CFR</w:t>
            </w:r>
            <w:r w:rsidRPr="00C631DB">
              <w:rPr>
                <w:spacing w:val="-2"/>
                <w:sz w:val="24"/>
              </w:rPr>
              <w:t xml:space="preserve"> </w:t>
            </w:r>
            <w:r w:rsidRPr="00C631DB">
              <w:rPr>
                <w:sz w:val="24"/>
              </w:rPr>
              <w:t>and</w:t>
            </w:r>
            <w:r w:rsidRPr="00C631DB">
              <w:rPr>
                <w:spacing w:val="-2"/>
                <w:sz w:val="24"/>
              </w:rPr>
              <w:t xml:space="preserve"> </w:t>
            </w:r>
            <w:r w:rsidRPr="00C631DB">
              <w:rPr>
                <w:sz w:val="24"/>
              </w:rPr>
              <w:t>other</w:t>
            </w:r>
            <w:r w:rsidRPr="00C631DB">
              <w:rPr>
                <w:spacing w:val="-4"/>
                <w:sz w:val="24"/>
              </w:rPr>
              <w:t xml:space="preserve"> </w:t>
            </w:r>
            <w:r w:rsidRPr="00C631DB">
              <w:rPr>
                <w:sz w:val="24"/>
              </w:rPr>
              <w:t>similar</w:t>
            </w:r>
            <w:r w:rsidRPr="00C631DB">
              <w:rPr>
                <w:spacing w:val="-3"/>
                <w:sz w:val="24"/>
              </w:rPr>
              <w:t xml:space="preserve"> </w:t>
            </w:r>
            <w:r w:rsidRPr="00C631DB">
              <w:rPr>
                <w:sz w:val="24"/>
              </w:rPr>
              <w:t>terms, when</w:t>
            </w:r>
            <w:r w:rsidRPr="00C631DB">
              <w:rPr>
                <w:spacing w:val="-15"/>
                <w:sz w:val="24"/>
              </w:rPr>
              <w:t xml:space="preserve"> </w:t>
            </w:r>
            <w:r w:rsidRPr="00C631DB">
              <w:rPr>
                <w:sz w:val="24"/>
              </w:rPr>
              <w:t>used,</w:t>
            </w:r>
            <w:r w:rsidRPr="00C631DB">
              <w:rPr>
                <w:spacing w:val="-13"/>
                <w:sz w:val="24"/>
              </w:rPr>
              <w:t xml:space="preserve"> </w:t>
            </w:r>
            <w:r w:rsidRPr="00C631DB">
              <w:rPr>
                <w:sz w:val="24"/>
              </w:rPr>
              <w:t>shall</w:t>
            </w:r>
            <w:r w:rsidRPr="00C631DB">
              <w:rPr>
                <w:spacing w:val="-12"/>
                <w:sz w:val="24"/>
              </w:rPr>
              <w:t xml:space="preserve"> </w:t>
            </w:r>
            <w:r w:rsidRPr="00C631DB">
              <w:rPr>
                <w:sz w:val="24"/>
              </w:rPr>
              <w:t>be</w:t>
            </w:r>
            <w:r w:rsidRPr="00C631DB">
              <w:rPr>
                <w:spacing w:val="-12"/>
                <w:sz w:val="24"/>
              </w:rPr>
              <w:t xml:space="preserve"> </w:t>
            </w:r>
            <w:r w:rsidRPr="00C631DB">
              <w:rPr>
                <w:sz w:val="24"/>
              </w:rPr>
              <w:t>governed</w:t>
            </w:r>
            <w:r w:rsidRPr="00C631DB">
              <w:rPr>
                <w:spacing w:val="-13"/>
                <w:sz w:val="24"/>
              </w:rPr>
              <w:t xml:space="preserve"> </w:t>
            </w:r>
            <w:r w:rsidRPr="00C631DB">
              <w:rPr>
                <w:sz w:val="24"/>
              </w:rPr>
              <w:t>by</w:t>
            </w:r>
            <w:r w:rsidRPr="00C631DB">
              <w:rPr>
                <w:spacing w:val="-15"/>
                <w:sz w:val="24"/>
              </w:rPr>
              <w:t xml:space="preserve"> </w:t>
            </w:r>
            <w:r w:rsidRPr="00C631DB">
              <w:rPr>
                <w:sz w:val="24"/>
              </w:rPr>
              <w:t>the</w:t>
            </w:r>
            <w:r w:rsidRPr="00C631DB">
              <w:rPr>
                <w:spacing w:val="-14"/>
                <w:sz w:val="24"/>
              </w:rPr>
              <w:t xml:space="preserve"> </w:t>
            </w:r>
            <w:r w:rsidRPr="00C631DB">
              <w:rPr>
                <w:sz w:val="24"/>
              </w:rPr>
              <w:t>rules</w:t>
            </w:r>
            <w:r w:rsidRPr="00C631DB">
              <w:rPr>
                <w:spacing w:val="-13"/>
                <w:sz w:val="24"/>
              </w:rPr>
              <w:t xml:space="preserve"> </w:t>
            </w:r>
            <w:r w:rsidRPr="00C631DB">
              <w:rPr>
                <w:sz w:val="24"/>
              </w:rPr>
              <w:t>prescribed</w:t>
            </w:r>
            <w:r w:rsidRPr="00C631DB">
              <w:rPr>
                <w:spacing w:val="-13"/>
                <w:sz w:val="24"/>
              </w:rPr>
              <w:t xml:space="preserve"> </w:t>
            </w:r>
            <w:r w:rsidRPr="00C631DB">
              <w:rPr>
                <w:sz w:val="24"/>
              </w:rPr>
              <w:t>in</w:t>
            </w:r>
            <w:r w:rsidRPr="00C631DB">
              <w:rPr>
                <w:spacing w:val="-13"/>
                <w:sz w:val="24"/>
              </w:rPr>
              <w:t xml:space="preserve"> </w:t>
            </w:r>
            <w:r w:rsidRPr="00C631DB">
              <w:rPr>
                <w:sz w:val="24"/>
              </w:rPr>
              <w:t xml:space="preserve">the current edition of Incoterms specified in the </w:t>
            </w:r>
            <w:r w:rsidRPr="00C631DB">
              <w:rPr>
                <w:b/>
                <w:sz w:val="24"/>
              </w:rPr>
              <w:t xml:space="preserve">SCC </w:t>
            </w:r>
            <w:r w:rsidRPr="00C631DB">
              <w:rPr>
                <w:sz w:val="24"/>
              </w:rPr>
              <w:t>and published by the International Chamber of Commerce in Paris, France.</w:t>
            </w:r>
          </w:p>
          <w:p w14:paraId="091CF03E" w14:textId="77777777" w:rsidR="004640AB" w:rsidRPr="00C631DB" w:rsidRDefault="000A66DA">
            <w:pPr>
              <w:pStyle w:val="TableParagraph"/>
              <w:numPr>
                <w:ilvl w:val="1"/>
                <w:numId w:val="51"/>
              </w:numPr>
              <w:tabs>
                <w:tab w:val="left" w:pos="806"/>
              </w:tabs>
              <w:spacing w:before="120"/>
              <w:ind w:left="806" w:hanging="600"/>
              <w:jc w:val="both"/>
              <w:rPr>
                <w:sz w:val="24"/>
              </w:rPr>
            </w:pPr>
            <w:r w:rsidRPr="00C631DB">
              <w:rPr>
                <w:sz w:val="24"/>
              </w:rPr>
              <w:t>Entire</w:t>
            </w:r>
            <w:r w:rsidRPr="00C631DB">
              <w:rPr>
                <w:spacing w:val="-3"/>
                <w:sz w:val="24"/>
              </w:rPr>
              <w:t xml:space="preserve"> </w:t>
            </w:r>
            <w:r w:rsidRPr="00C631DB">
              <w:rPr>
                <w:spacing w:val="-2"/>
                <w:sz w:val="24"/>
              </w:rPr>
              <w:t>Agreement</w:t>
            </w:r>
          </w:p>
          <w:p w14:paraId="36393784" w14:textId="77777777" w:rsidR="004640AB" w:rsidRPr="00C631DB" w:rsidRDefault="000A66DA">
            <w:pPr>
              <w:pStyle w:val="TableParagraph"/>
              <w:spacing w:before="120"/>
              <w:ind w:left="807" w:right="56"/>
              <w:jc w:val="both"/>
              <w:rPr>
                <w:sz w:val="24"/>
              </w:rPr>
            </w:pPr>
            <w:r w:rsidRPr="00C631DB">
              <w:rPr>
                <w:sz w:val="24"/>
              </w:rPr>
              <w:t>The Contract constitutes the entire agreement between the Purchaser and the</w:t>
            </w:r>
            <w:r w:rsidRPr="00C631DB">
              <w:rPr>
                <w:spacing w:val="-2"/>
                <w:sz w:val="24"/>
              </w:rPr>
              <w:t xml:space="preserve"> </w:t>
            </w:r>
            <w:r w:rsidRPr="00C631DB">
              <w:rPr>
                <w:sz w:val="24"/>
              </w:rPr>
              <w:t>Supplier</w:t>
            </w:r>
            <w:r w:rsidRPr="00C631DB">
              <w:rPr>
                <w:spacing w:val="-3"/>
                <w:sz w:val="24"/>
              </w:rPr>
              <w:t xml:space="preserve"> </w:t>
            </w:r>
            <w:r w:rsidRPr="00C631DB">
              <w:rPr>
                <w:sz w:val="24"/>
              </w:rPr>
              <w:t>and supersedes all</w:t>
            </w:r>
            <w:r w:rsidRPr="00C631DB">
              <w:rPr>
                <w:spacing w:val="-1"/>
                <w:sz w:val="24"/>
              </w:rPr>
              <w:t xml:space="preserve"> </w:t>
            </w:r>
            <w:r w:rsidRPr="00C631DB">
              <w:rPr>
                <w:sz w:val="24"/>
              </w:rPr>
              <w:t>communications, negotiations and agreements (whether written or oral) of the parties with respect thereto made prior to the date of Contract.</w:t>
            </w:r>
          </w:p>
          <w:p w14:paraId="4C13973F" w14:textId="77777777" w:rsidR="004640AB" w:rsidRPr="00C631DB" w:rsidRDefault="000A66DA">
            <w:pPr>
              <w:pStyle w:val="TableParagraph"/>
              <w:numPr>
                <w:ilvl w:val="1"/>
                <w:numId w:val="51"/>
              </w:numPr>
              <w:tabs>
                <w:tab w:val="left" w:pos="806"/>
              </w:tabs>
              <w:spacing w:before="121" w:line="256" w:lineRule="exact"/>
              <w:ind w:left="806" w:hanging="600"/>
              <w:jc w:val="both"/>
              <w:rPr>
                <w:sz w:val="24"/>
              </w:rPr>
            </w:pPr>
            <w:r w:rsidRPr="00C631DB">
              <w:rPr>
                <w:spacing w:val="-2"/>
                <w:sz w:val="24"/>
              </w:rPr>
              <w:t>Amendment</w:t>
            </w:r>
          </w:p>
        </w:tc>
      </w:tr>
    </w:tbl>
    <w:p w14:paraId="1E16EB5B" w14:textId="77777777" w:rsidR="004640AB" w:rsidRPr="00C631DB" w:rsidRDefault="004640AB">
      <w:pPr>
        <w:pStyle w:val="TableParagraph"/>
        <w:spacing w:line="256" w:lineRule="exact"/>
        <w:jc w:val="both"/>
        <w:rPr>
          <w:sz w:val="24"/>
        </w:rPr>
        <w:sectPr w:rsidR="004640AB" w:rsidRPr="00C631DB">
          <w:pgSz w:w="12240" w:h="15840"/>
          <w:pgMar w:top="940" w:right="1080" w:bottom="280" w:left="1080" w:header="725" w:footer="0" w:gutter="0"/>
          <w:cols w:space="720"/>
        </w:sectPr>
      </w:pPr>
    </w:p>
    <w:p w14:paraId="704FB48F" w14:textId="77777777" w:rsidR="004640AB" w:rsidRPr="00C631DB" w:rsidRDefault="004640AB">
      <w:pPr>
        <w:pStyle w:val="BodyText"/>
        <w:spacing w:before="1"/>
        <w:rPr>
          <w:b/>
          <w:sz w:val="2"/>
        </w:rPr>
      </w:pPr>
    </w:p>
    <w:p w14:paraId="3CCEBC20"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7ED9B346" wp14:editId="00BF7D98">
                <wp:extent cx="5981065" cy="6350"/>
                <wp:effectExtent l="0" t="0" r="0" b="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64" name="Graphic 16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FE6B0C2" id="Group 163"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CPINIefAIAABkGAAAO&#10;AAAAAAAAAAAAAAAAAC4CAABkcnMvZTJvRG9jLnhtbFBLAQItABQABgAIAAAAIQCmMB/M2wAAAAMB&#10;AAAPAAAAAAAAAAAAAAAAANYEAABkcnMvZG93bnJldi54bWxQSwUGAAAAAAQABADzAAAA3gUAAAAA&#10;">
                <v:shape id="Graphic 164"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" path="m5981065,l,,,6096r5981065,l5981065,xe" fillcolor="black" stroked="f">
                  <v:path arrowok="t"/>
                </v:shape>
                <w10:anchorlock/>
              </v:group>
            </w:pict>
          </mc:Fallback>
        </mc:AlternateContent>
      </w:r>
    </w:p>
    <w:p w14:paraId="6213D9EF" w14:textId="77777777" w:rsidR="004640AB" w:rsidRPr="00C631DB" w:rsidRDefault="004640AB">
      <w:pPr>
        <w:pStyle w:val="BodyText"/>
        <w:spacing w:before="223"/>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2156"/>
        <w:gridCol w:w="6948"/>
      </w:tblGrid>
      <w:tr w:rsidR="00C631DB" w:rsidRPr="00C631DB" w14:paraId="69BF2BBE" w14:textId="77777777">
        <w:trPr>
          <w:trHeight w:val="7063"/>
        </w:trPr>
        <w:tc>
          <w:tcPr>
            <w:tcW w:w="2156" w:type="dxa"/>
          </w:tcPr>
          <w:p w14:paraId="2E9C9C83" w14:textId="77777777" w:rsidR="004640AB" w:rsidRPr="00C631DB" w:rsidRDefault="004640AB">
            <w:pPr>
              <w:pStyle w:val="TableParagraph"/>
            </w:pPr>
          </w:p>
        </w:tc>
        <w:tc>
          <w:tcPr>
            <w:tcW w:w="6948" w:type="dxa"/>
          </w:tcPr>
          <w:p w14:paraId="492D1CA4" w14:textId="77777777" w:rsidR="004640AB" w:rsidRPr="00C631DB" w:rsidRDefault="000A66DA">
            <w:pPr>
              <w:pStyle w:val="TableParagraph"/>
              <w:ind w:left="767" w:right="54"/>
              <w:jc w:val="both"/>
              <w:rPr>
                <w:sz w:val="24"/>
              </w:rPr>
            </w:pPr>
            <w:r w:rsidRPr="00C631DB">
              <w:rPr>
                <w:sz w:val="24"/>
              </w:rPr>
              <w:t>No amendment or other variation of the Contract shall be valid unless it is in writing, is dated, expressly</w:t>
            </w:r>
            <w:r w:rsidRPr="00C631DB">
              <w:rPr>
                <w:spacing w:val="-1"/>
                <w:sz w:val="24"/>
              </w:rPr>
              <w:t xml:space="preserve"> </w:t>
            </w:r>
            <w:r w:rsidRPr="00C631DB">
              <w:rPr>
                <w:sz w:val="24"/>
              </w:rPr>
              <w:t xml:space="preserve">refers to the Contract, and is signed by a duly authorized representative of each party </w:t>
            </w:r>
            <w:r w:rsidRPr="00C631DB">
              <w:rPr>
                <w:spacing w:val="-2"/>
                <w:sz w:val="24"/>
              </w:rPr>
              <w:t>thereto.</w:t>
            </w:r>
          </w:p>
          <w:p w14:paraId="62B08B41" w14:textId="77777777" w:rsidR="004640AB" w:rsidRPr="00C631DB" w:rsidRDefault="000A66DA">
            <w:pPr>
              <w:pStyle w:val="TableParagraph"/>
              <w:numPr>
                <w:ilvl w:val="1"/>
                <w:numId w:val="50"/>
              </w:numPr>
              <w:tabs>
                <w:tab w:val="left" w:pos="761"/>
              </w:tabs>
              <w:spacing w:before="110"/>
              <w:ind w:left="761" w:hanging="600"/>
              <w:jc w:val="both"/>
              <w:rPr>
                <w:sz w:val="24"/>
              </w:rPr>
            </w:pPr>
            <w:r w:rsidRPr="00C631DB">
              <w:rPr>
                <w:spacing w:val="-2"/>
                <w:sz w:val="24"/>
              </w:rPr>
              <w:t>Nonwaiver</w:t>
            </w:r>
          </w:p>
          <w:p w14:paraId="29DB27FD" w14:textId="77777777" w:rsidR="004640AB" w:rsidRPr="00C631DB" w:rsidRDefault="000A66DA">
            <w:pPr>
              <w:pStyle w:val="TableParagraph"/>
              <w:numPr>
                <w:ilvl w:val="2"/>
                <w:numId w:val="50"/>
              </w:numPr>
              <w:tabs>
                <w:tab w:val="left" w:pos="1314"/>
              </w:tabs>
              <w:spacing w:before="120"/>
              <w:ind w:right="49"/>
              <w:jc w:val="both"/>
              <w:rPr>
                <w:sz w:val="24"/>
              </w:rPr>
            </w:pPr>
            <w:r w:rsidRPr="00C631DB">
              <w:rPr>
                <w:sz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w:t>
            </w:r>
            <w:r w:rsidRPr="00C631DB">
              <w:rPr>
                <w:spacing w:val="-15"/>
                <w:sz w:val="24"/>
              </w:rPr>
              <w:t xml:space="preserve"> </w:t>
            </w:r>
            <w:r w:rsidRPr="00C631DB">
              <w:rPr>
                <w:sz w:val="24"/>
              </w:rPr>
              <w:t>Contract,</w:t>
            </w:r>
            <w:r w:rsidRPr="00C631DB">
              <w:rPr>
                <w:spacing w:val="-15"/>
                <w:sz w:val="24"/>
              </w:rPr>
              <w:t xml:space="preserve"> </w:t>
            </w:r>
            <w:r w:rsidRPr="00C631DB">
              <w:rPr>
                <w:sz w:val="24"/>
              </w:rPr>
              <w:t>neither</w:t>
            </w:r>
            <w:r w:rsidRPr="00C631DB">
              <w:rPr>
                <w:spacing w:val="-15"/>
                <w:sz w:val="24"/>
              </w:rPr>
              <w:t xml:space="preserve"> </w:t>
            </w:r>
            <w:r w:rsidRPr="00C631DB">
              <w:rPr>
                <w:sz w:val="24"/>
              </w:rPr>
              <w:t>shall</w:t>
            </w:r>
            <w:r w:rsidRPr="00C631DB">
              <w:rPr>
                <w:spacing w:val="-15"/>
                <w:sz w:val="24"/>
              </w:rPr>
              <w:t xml:space="preserve"> </w:t>
            </w:r>
            <w:r w:rsidRPr="00C631DB">
              <w:rPr>
                <w:sz w:val="24"/>
              </w:rPr>
              <w:t>any</w:t>
            </w:r>
            <w:r w:rsidRPr="00C631DB">
              <w:rPr>
                <w:spacing w:val="-15"/>
                <w:sz w:val="24"/>
              </w:rPr>
              <w:t xml:space="preserve"> </w:t>
            </w:r>
            <w:r w:rsidRPr="00C631DB">
              <w:rPr>
                <w:sz w:val="24"/>
              </w:rPr>
              <w:t>waiver</w:t>
            </w:r>
            <w:r w:rsidRPr="00C631DB">
              <w:rPr>
                <w:spacing w:val="-15"/>
                <w:sz w:val="24"/>
              </w:rPr>
              <w:t xml:space="preserve"> </w:t>
            </w:r>
            <w:r w:rsidRPr="00C631DB">
              <w:rPr>
                <w:sz w:val="24"/>
              </w:rPr>
              <w:t>by</w:t>
            </w:r>
            <w:r w:rsidRPr="00C631DB">
              <w:rPr>
                <w:spacing w:val="-15"/>
                <w:sz w:val="24"/>
              </w:rPr>
              <w:t xml:space="preserve"> </w:t>
            </w:r>
            <w:r w:rsidRPr="00C631DB">
              <w:rPr>
                <w:sz w:val="24"/>
              </w:rPr>
              <w:t>either</w:t>
            </w:r>
            <w:r w:rsidRPr="00C631DB">
              <w:rPr>
                <w:spacing w:val="-15"/>
                <w:sz w:val="24"/>
              </w:rPr>
              <w:t xml:space="preserve"> </w:t>
            </w:r>
            <w:r w:rsidRPr="00C631DB">
              <w:rPr>
                <w:sz w:val="24"/>
              </w:rPr>
              <w:t>party</w:t>
            </w:r>
            <w:r w:rsidRPr="00C631DB">
              <w:rPr>
                <w:spacing w:val="-15"/>
                <w:sz w:val="24"/>
              </w:rPr>
              <w:t xml:space="preserve"> </w:t>
            </w:r>
            <w:r w:rsidRPr="00C631DB">
              <w:rPr>
                <w:sz w:val="24"/>
              </w:rPr>
              <w:t>of</w:t>
            </w:r>
            <w:r w:rsidRPr="00C631DB">
              <w:rPr>
                <w:spacing w:val="-15"/>
                <w:sz w:val="24"/>
              </w:rPr>
              <w:t xml:space="preserve"> </w:t>
            </w:r>
            <w:r w:rsidRPr="00C631DB">
              <w:rPr>
                <w:sz w:val="24"/>
              </w:rPr>
              <w:t>any breach</w:t>
            </w:r>
            <w:r w:rsidRPr="00C631DB">
              <w:rPr>
                <w:spacing w:val="-2"/>
                <w:sz w:val="24"/>
              </w:rPr>
              <w:t xml:space="preserve"> </w:t>
            </w:r>
            <w:r w:rsidRPr="00C631DB">
              <w:rPr>
                <w:sz w:val="24"/>
              </w:rPr>
              <w:t>of</w:t>
            </w:r>
            <w:r w:rsidRPr="00C631DB">
              <w:rPr>
                <w:spacing w:val="-4"/>
                <w:sz w:val="24"/>
              </w:rPr>
              <w:t xml:space="preserve"> </w:t>
            </w:r>
            <w:r w:rsidRPr="00C631DB">
              <w:rPr>
                <w:sz w:val="24"/>
              </w:rPr>
              <w:t>Contract</w:t>
            </w:r>
            <w:r w:rsidRPr="00C631DB">
              <w:rPr>
                <w:spacing w:val="-4"/>
                <w:sz w:val="24"/>
              </w:rPr>
              <w:t xml:space="preserve"> </w:t>
            </w:r>
            <w:r w:rsidRPr="00C631DB">
              <w:rPr>
                <w:sz w:val="24"/>
              </w:rPr>
              <w:t>operate</w:t>
            </w:r>
            <w:r w:rsidRPr="00C631DB">
              <w:rPr>
                <w:spacing w:val="-4"/>
                <w:sz w:val="24"/>
              </w:rPr>
              <w:t xml:space="preserve"> </w:t>
            </w:r>
            <w:r w:rsidRPr="00C631DB">
              <w:rPr>
                <w:sz w:val="24"/>
              </w:rPr>
              <w:t>as</w:t>
            </w:r>
            <w:r w:rsidRPr="00C631DB">
              <w:rPr>
                <w:spacing w:val="-4"/>
                <w:sz w:val="24"/>
              </w:rPr>
              <w:t xml:space="preserve"> </w:t>
            </w:r>
            <w:r w:rsidRPr="00C631DB">
              <w:rPr>
                <w:sz w:val="24"/>
              </w:rPr>
              <w:t>waiver</w:t>
            </w:r>
            <w:r w:rsidRPr="00C631DB">
              <w:rPr>
                <w:spacing w:val="-6"/>
                <w:sz w:val="24"/>
              </w:rPr>
              <w:t xml:space="preserve"> </w:t>
            </w:r>
            <w:r w:rsidRPr="00C631DB">
              <w:rPr>
                <w:sz w:val="24"/>
              </w:rPr>
              <w:t>of</w:t>
            </w:r>
            <w:r w:rsidRPr="00C631DB">
              <w:rPr>
                <w:spacing w:val="-3"/>
                <w:sz w:val="24"/>
              </w:rPr>
              <w:t xml:space="preserve"> </w:t>
            </w:r>
            <w:r w:rsidRPr="00C631DB">
              <w:rPr>
                <w:sz w:val="24"/>
              </w:rPr>
              <w:t>any</w:t>
            </w:r>
            <w:r w:rsidRPr="00C631DB">
              <w:rPr>
                <w:spacing w:val="-8"/>
                <w:sz w:val="24"/>
              </w:rPr>
              <w:t xml:space="preserve"> </w:t>
            </w:r>
            <w:r w:rsidRPr="00C631DB">
              <w:rPr>
                <w:sz w:val="24"/>
              </w:rPr>
              <w:t>subsequent</w:t>
            </w:r>
            <w:r w:rsidRPr="00C631DB">
              <w:rPr>
                <w:spacing w:val="-4"/>
                <w:sz w:val="24"/>
              </w:rPr>
              <w:t xml:space="preserve"> </w:t>
            </w:r>
            <w:r w:rsidRPr="00C631DB">
              <w:rPr>
                <w:sz w:val="24"/>
              </w:rPr>
              <w:t>or continuing breach of Contract.</w:t>
            </w:r>
          </w:p>
          <w:p w14:paraId="5799D38D" w14:textId="77777777" w:rsidR="004640AB" w:rsidRPr="00C631DB" w:rsidRDefault="000A66DA">
            <w:pPr>
              <w:pStyle w:val="TableParagraph"/>
              <w:numPr>
                <w:ilvl w:val="2"/>
                <w:numId w:val="50"/>
              </w:numPr>
              <w:tabs>
                <w:tab w:val="left" w:pos="1314"/>
              </w:tabs>
              <w:spacing w:before="120"/>
              <w:ind w:right="52"/>
              <w:jc w:val="both"/>
              <w:rPr>
                <w:sz w:val="24"/>
              </w:rPr>
            </w:pPr>
            <w:r w:rsidRPr="00C631DB">
              <w:rPr>
                <w:sz w:val="24"/>
              </w:rPr>
              <w:t>Any</w:t>
            </w:r>
            <w:r w:rsidRPr="00C631DB">
              <w:rPr>
                <w:spacing w:val="-4"/>
                <w:sz w:val="24"/>
              </w:rPr>
              <w:t xml:space="preserve"> </w:t>
            </w:r>
            <w:r w:rsidRPr="00C631DB">
              <w:rPr>
                <w:sz w:val="24"/>
              </w:rPr>
              <w:t>waiver</w:t>
            </w:r>
            <w:r w:rsidRPr="00C631DB">
              <w:rPr>
                <w:spacing w:val="-2"/>
                <w:sz w:val="24"/>
              </w:rPr>
              <w:t xml:space="preserve"> </w:t>
            </w:r>
            <w:r w:rsidRPr="00C631DB">
              <w:rPr>
                <w:sz w:val="24"/>
              </w:rPr>
              <w:t>of a</w:t>
            </w:r>
            <w:r w:rsidRPr="00C631DB">
              <w:rPr>
                <w:spacing w:val="-2"/>
                <w:sz w:val="24"/>
              </w:rPr>
              <w:t xml:space="preserve"> </w:t>
            </w:r>
            <w:r w:rsidRPr="00C631DB">
              <w:rPr>
                <w:sz w:val="24"/>
              </w:rPr>
              <w:t>party’s rights,</w:t>
            </w:r>
            <w:r w:rsidRPr="00C631DB">
              <w:rPr>
                <w:spacing w:val="-1"/>
                <w:sz w:val="24"/>
              </w:rPr>
              <w:t xml:space="preserve"> </w:t>
            </w:r>
            <w:r w:rsidRPr="00C631DB">
              <w:rPr>
                <w:sz w:val="24"/>
              </w:rPr>
              <w:t>powers,</w:t>
            </w:r>
            <w:r w:rsidRPr="00C631DB">
              <w:rPr>
                <w:spacing w:val="-2"/>
                <w:sz w:val="24"/>
              </w:rPr>
              <w:t xml:space="preserve"> </w:t>
            </w:r>
            <w:r w:rsidRPr="00C631DB">
              <w:rPr>
                <w:sz w:val="24"/>
              </w:rPr>
              <w:t>or remedies</w:t>
            </w:r>
            <w:r w:rsidRPr="00C631DB">
              <w:rPr>
                <w:spacing w:val="-1"/>
                <w:sz w:val="24"/>
              </w:rPr>
              <w:t xml:space="preserve"> </w:t>
            </w:r>
            <w:r w:rsidRPr="00C631DB">
              <w:rPr>
                <w:sz w:val="24"/>
              </w:rPr>
              <w:t>under the Contract must be in writing, dated, and signed by an authorized representative of the party granting such waiver,</w:t>
            </w:r>
            <w:r w:rsidRPr="00C631DB">
              <w:rPr>
                <w:spacing w:val="-2"/>
                <w:sz w:val="24"/>
              </w:rPr>
              <w:t xml:space="preserve"> </w:t>
            </w:r>
            <w:r w:rsidRPr="00C631DB">
              <w:rPr>
                <w:sz w:val="24"/>
              </w:rPr>
              <w:t>and</w:t>
            </w:r>
            <w:r w:rsidRPr="00C631DB">
              <w:rPr>
                <w:spacing w:val="-2"/>
                <w:sz w:val="24"/>
              </w:rPr>
              <w:t xml:space="preserve"> </w:t>
            </w:r>
            <w:r w:rsidRPr="00C631DB">
              <w:rPr>
                <w:sz w:val="24"/>
              </w:rPr>
              <w:t>must</w:t>
            </w:r>
            <w:r w:rsidRPr="00C631DB">
              <w:rPr>
                <w:spacing w:val="-2"/>
                <w:sz w:val="24"/>
              </w:rPr>
              <w:t xml:space="preserve"> </w:t>
            </w:r>
            <w:r w:rsidRPr="00C631DB">
              <w:rPr>
                <w:sz w:val="24"/>
              </w:rPr>
              <w:t>specify</w:t>
            </w:r>
            <w:r w:rsidRPr="00C631DB">
              <w:rPr>
                <w:spacing w:val="-5"/>
                <w:sz w:val="24"/>
              </w:rPr>
              <w:t xml:space="preserve"> </w:t>
            </w:r>
            <w:r w:rsidRPr="00C631DB">
              <w:rPr>
                <w:sz w:val="24"/>
              </w:rPr>
              <w:t>the</w:t>
            </w:r>
            <w:r w:rsidRPr="00C631DB">
              <w:rPr>
                <w:spacing w:val="-3"/>
                <w:sz w:val="24"/>
              </w:rPr>
              <w:t xml:space="preserve"> </w:t>
            </w:r>
            <w:r w:rsidRPr="00C631DB">
              <w:rPr>
                <w:sz w:val="24"/>
              </w:rPr>
              <w:t>right</w:t>
            </w:r>
            <w:r w:rsidRPr="00C631DB">
              <w:rPr>
                <w:spacing w:val="-2"/>
                <w:sz w:val="24"/>
              </w:rPr>
              <w:t xml:space="preserve"> </w:t>
            </w:r>
            <w:r w:rsidRPr="00C631DB">
              <w:rPr>
                <w:sz w:val="24"/>
              </w:rPr>
              <w:t>and</w:t>
            </w:r>
            <w:r w:rsidRPr="00C631DB">
              <w:rPr>
                <w:spacing w:val="-2"/>
                <w:sz w:val="24"/>
              </w:rPr>
              <w:t xml:space="preserve"> </w:t>
            </w:r>
            <w:r w:rsidRPr="00C631DB">
              <w:rPr>
                <w:sz w:val="24"/>
              </w:rPr>
              <w:t>the</w:t>
            </w:r>
            <w:r w:rsidRPr="00C631DB">
              <w:rPr>
                <w:spacing w:val="-3"/>
                <w:sz w:val="24"/>
              </w:rPr>
              <w:t xml:space="preserve"> </w:t>
            </w:r>
            <w:r w:rsidRPr="00C631DB">
              <w:rPr>
                <w:sz w:val="24"/>
              </w:rPr>
              <w:t>extent</w:t>
            </w:r>
            <w:r w:rsidRPr="00C631DB">
              <w:rPr>
                <w:spacing w:val="-2"/>
                <w:sz w:val="24"/>
              </w:rPr>
              <w:t xml:space="preserve"> </w:t>
            </w:r>
            <w:r w:rsidRPr="00C631DB">
              <w:rPr>
                <w:sz w:val="24"/>
              </w:rPr>
              <w:t>to</w:t>
            </w:r>
            <w:r w:rsidRPr="00C631DB">
              <w:rPr>
                <w:spacing w:val="-2"/>
                <w:sz w:val="24"/>
              </w:rPr>
              <w:t xml:space="preserve"> </w:t>
            </w:r>
            <w:r w:rsidRPr="00C631DB">
              <w:rPr>
                <w:sz w:val="24"/>
              </w:rPr>
              <w:t>which it is being waived.</w:t>
            </w:r>
          </w:p>
          <w:p w14:paraId="43559C5E" w14:textId="77777777" w:rsidR="004640AB" w:rsidRPr="00C631DB" w:rsidRDefault="000A66DA">
            <w:pPr>
              <w:pStyle w:val="TableParagraph"/>
              <w:numPr>
                <w:ilvl w:val="1"/>
                <w:numId w:val="50"/>
              </w:numPr>
              <w:tabs>
                <w:tab w:val="left" w:pos="761"/>
              </w:tabs>
              <w:spacing w:before="121"/>
              <w:ind w:left="761" w:hanging="600"/>
              <w:jc w:val="both"/>
              <w:rPr>
                <w:sz w:val="24"/>
              </w:rPr>
            </w:pPr>
            <w:r w:rsidRPr="00C631DB">
              <w:rPr>
                <w:spacing w:val="-2"/>
                <w:sz w:val="24"/>
              </w:rPr>
              <w:t>Severability</w:t>
            </w:r>
          </w:p>
          <w:p w14:paraId="465C9B50" w14:textId="77777777" w:rsidR="004640AB" w:rsidRPr="00C631DB" w:rsidRDefault="000A66DA">
            <w:pPr>
              <w:pStyle w:val="TableParagraph"/>
              <w:spacing w:before="120"/>
              <w:ind w:left="762" w:right="50"/>
              <w:jc w:val="both"/>
              <w:rPr>
                <w:sz w:val="24"/>
              </w:rPr>
            </w:pPr>
            <w:r w:rsidRPr="00C631DB">
              <w:rPr>
                <w:sz w:val="24"/>
              </w:rPr>
              <w:t>If any provision or condition of the Contract is prohibited or rendered invalid or unenforceable, such prohibition, invalidity or</w:t>
            </w:r>
            <w:r w:rsidRPr="00C631DB">
              <w:rPr>
                <w:spacing w:val="-3"/>
                <w:sz w:val="24"/>
              </w:rPr>
              <w:t xml:space="preserve"> </w:t>
            </w:r>
            <w:r w:rsidRPr="00C631DB">
              <w:rPr>
                <w:sz w:val="24"/>
              </w:rPr>
              <w:t>unenforceability</w:t>
            </w:r>
            <w:r w:rsidRPr="00C631DB">
              <w:rPr>
                <w:spacing w:val="-7"/>
                <w:sz w:val="24"/>
              </w:rPr>
              <w:t xml:space="preserve"> </w:t>
            </w:r>
            <w:r w:rsidRPr="00C631DB">
              <w:rPr>
                <w:sz w:val="24"/>
              </w:rPr>
              <w:t>shall not</w:t>
            </w:r>
            <w:r w:rsidRPr="00C631DB">
              <w:rPr>
                <w:spacing w:val="-2"/>
                <w:sz w:val="24"/>
              </w:rPr>
              <w:t xml:space="preserve"> </w:t>
            </w:r>
            <w:r w:rsidRPr="00C631DB">
              <w:rPr>
                <w:sz w:val="24"/>
              </w:rPr>
              <w:t>affect</w:t>
            </w:r>
            <w:r w:rsidRPr="00C631DB">
              <w:rPr>
                <w:spacing w:val="-2"/>
                <w:sz w:val="24"/>
              </w:rPr>
              <w:t xml:space="preserve"> </w:t>
            </w:r>
            <w:r w:rsidRPr="00C631DB">
              <w:rPr>
                <w:sz w:val="24"/>
              </w:rPr>
              <w:t>the</w:t>
            </w:r>
            <w:r w:rsidRPr="00C631DB">
              <w:rPr>
                <w:spacing w:val="-3"/>
                <w:sz w:val="24"/>
              </w:rPr>
              <w:t xml:space="preserve"> </w:t>
            </w:r>
            <w:r w:rsidRPr="00C631DB">
              <w:rPr>
                <w:sz w:val="24"/>
              </w:rPr>
              <w:t>validity</w:t>
            </w:r>
            <w:r w:rsidRPr="00C631DB">
              <w:rPr>
                <w:spacing w:val="-7"/>
                <w:sz w:val="24"/>
              </w:rPr>
              <w:t xml:space="preserve"> </w:t>
            </w:r>
            <w:r w:rsidRPr="00C631DB">
              <w:rPr>
                <w:sz w:val="24"/>
              </w:rPr>
              <w:t>or</w:t>
            </w:r>
            <w:r w:rsidRPr="00C631DB">
              <w:rPr>
                <w:spacing w:val="-1"/>
                <w:sz w:val="24"/>
              </w:rPr>
              <w:t xml:space="preserve"> </w:t>
            </w:r>
            <w:r w:rsidRPr="00C631DB">
              <w:rPr>
                <w:sz w:val="24"/>
              </w:rPr>
              <w:t>enforceability of any other provisions and conditions of the Contract.</w:t>
            </w:r>
          </w:p>
        </w:tc>
      </w:tr>
      <w:tr w:rsidR="00C631DB" w:rsidRPr="00C631DB" w14:paraId="3B03D012" w14:textId="77777777">
        <w:trPr>
          <w:trHeight w:val="3396"/>
        </w:trPr>
        <w:tc>
          <w:tcPr>
            <w:tcW w:w="2156" w:type="dxa"/>
          </w:tcPr>
          <w:p w14:paraId="65FE1680" w14:textId="77777777" w:rsidR="004640AB" w:rsidRPr="00C631DB" w:rsidRDefault="000A66DA">
            <w:pPr>
              <w:pStyle w:val="TableParagraph"/>
              <w:tabs>
                <w:tab w:val="left" w:pos="481"/>
              </w:tabs>
              <w:spacing w:before="120"/>
              <w:ind w:left="50"/>
              <w:rPr>
                <w:b/>
                <w:sz w:val="24"/>
              </w:rPr>
            </w:pPr>
            <w:bookmarkStart w:id="74" w:name="_bookmark71"/>
            <w:bookmarkEnd w:id="74"/>
            <w:r w:rsidRPr="00C631DB">
              <w:rPr>
                <w:b/>
                <w:spacing w:val="-5"/>
                <w:sz w:val="24"/>
              </w:rPr>
              <w:t>5.</w:t>
            </w:r>
            <w:r w:rsidRPr="00C631DB">
              <w:rPr>
                <w:b/>
                <w:sz w:val="24"/>
              </w:rPr>
              <w:tab/>
            </w:r>
            <w:r w:rsidRPr="00C631DB">
              <w:rPr>
                <w:b/>
                <w:spacing w:val="-2"/>
                <w:sz w:val="24"/>
              </w:rPr>
              <w:t>Language</w:t>
            </w:r>
          </w:p>
        </w:tc>
        <w:tc>
          <w:tcPr>
            <w:tcW w:w="6948" w:type="dxa"/>
          </w:tcPr>
          <w:p w14:paraId="5FB21DB7" w14:textId="77777777" w:rsidR="004640AB" w:rsidRPr="00C631DB" w:rsidRDefault="000A66DA">
            <w:pPr>
              <w:pStyle w:val="TableParagraph"/>
              <w:numPr>
                <w:ilvl w:val="1"/>
                <w:numId w:val="49"/>
              </w:numPr>
              <w:tabs>
                <w:tab w:val="left" w:pos="808"/>
              </w:tabs>
              <w:spacing w:before="115"/>
              <w:ind w:right="52"/>
              <w:jc w:val="both"/>
              <w:rPr>
                <w:sz w:val="24"/>
              </w:rPr>
            </w:pPr>
            <w:r w:rsidRPr="00C631DB">
              <w:rPr>
                <w:sz w:val="24"/>
              </w:rPr>
              <w:t>The Contract as well as all correspondence and documents relating to the Contract exchanged by the Supplier and the Purchaser,</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written</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language</w:t>
            </w:r>
            <w:r w:rsidRPr="00C631DB">
              <w:rPr>
                <w:spacing w:val="-15"/>
                <w:sz w:val="24"/>
              </w:rPr>
              <w:t xml:space="preserve"> </w:t>
            </w:r>
            <w:r w:rsidRPr="00C631DB">
              <w:rPr>
                <w:sz w:val="24"/>
              </w:rPr>
              <w:t>specified</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b/>
                <w:sz w:val="24"/>
              </w:rPr>
              <w:t xml:space="preserve">SCC. </w:t>
            </w:r>
            <w:r w:rsidRPr="00C631DB">
              <w:rPr>
                <w:sz w:val="24"/>
              </w:rPr>
              <w:t>Supporting</w:t>
            </w:r>
            <w:r w:rsidRPr="00C631DB">
              <w:rPr>
                <w:spacing w:val="-4"/>
                <w:sz w:val="24"/>
              </w:rPr>
              <w:t xml:space="preserve"> </w:t>
            </w:r>
            <w:r w:rsidRPr="00C631DB">
              <w:rPr>
                <w:sz w:val="24"/>
              </w:rPr>
              <w:t>documents and</w:t>
            </w:r>
            <w:r w:rsidRPr="00C631DB">
              <w:rPr>
                <w:spacing w:val="-1"/>
                <w:sz w:val="24"/>
              </w:rPr>
              <w:t xml:space="preserve"> </w:t>
            </w:r>
            <w:r w:rsidRPr="00C631DB">
              <w:rPr>
                <w:sz w:val="24"/>
              </w:rPr>
              <w:t>printed</w:t>
            </w:r>
            <w:r w:rsidRPr="00C631DB">
              <w:rPr>
                <w:spacing w:val="-1"/>
                <w:sz w:val="24"/>
              </w:rPr>
              <w:t xml:space="preserve"> </w:t>
            </w:r>
            <w:r w:rsidRPr="00C631DB">
              <w:rPr>
                <w:sz w:val="24"/>
              </w:rPr>
              <w:t>literature</w:t>
            </w:r>
            <w:r w:rsidRPr="00C631DB">
              <w:rPr>
                <w:spacing w:val="-2"/>
                <w:sz w:val="24"/>
              </w:rPr>
              <w:t xml:space="preserve"> </w:t>
            </w:r>
            <w:r w:rsidRPr="00C631DB">
              <w:rPr>
                <w:sz w:val="24"/>
              </w:rPr>
              <w:t>that are</w:t>
            </w:r>
            <w:r w:rsidRPr="00C631DB">
              <w:rPr>
                <w:spacing w:val="-3"/>
                <w:sz w:val="24"/>
              </w:rPr>
              <w:t xml:space="preserve"> </w:t>
            </w:r>
            <w:r w:rsidRPr="00C631DB">
              <w:rPr>
                <w:sz w:val="24"/>
              </w:rPr>
              <w:t>part</w:t>
            </w:r>
            <w:r w:rsidRPr="00C631DB">
              <w:rPr>
                <w:spacing w:val="-2"/>
                <w:sz w:val="24"/>
              </w:rPr>
              <w:t xml:space="preserve"> </w:t>
            </w:r>
            <w:r w:rsidRPr="00C631DB">
              <w:rPr>
                <w:sz w:val="24"/>
              </w:rPr>
              <w:t>of</w:t>
            </w:r>
            <w:r w:rsidRPr="00C631DB">
              <w:rPr>
                <w:spacing w:val="-2"/>
                <w:sz w:val="24"/>
              </w:rPr>
              <w:t xml:space="preserve"> </w:t>
            </w:r>
            <w:r w:rsidRPr="00C631DB">
              <w:rPr>
                <w:sz w:val="24"/>
              </w:rPr>
              <w:t>the Contract may be in another language provided they are accompanied</w:t>
            </w:r>
            <w:r w:rsidRPr="00C631DB">
              <w:rPr>
                <w:spacing w:val="-10"/>
                <w:sz w:val="24"/>
              </w:rPr>
              <w:t xml:space="preserve"> </w:t>
            </w:r>
            <w:r w:rsidRPr="00C631DB">
              <w:rPr>
                <w:sz w:val="24"/>
              </w:rPr>
              <w:t>by</w:t>
            </w:r>
            <w:r w:rsidRPr="00C631DB">
              <w:rPr>
                <w:spacing w:val="-15"/>
                <w:sz w:val="24"/>
              </w:rPr>
              <w:t xml:space="preserve"> </w:t>
            </w:r>
            <w:r w:rsidRPr="00C631DB">
              <w:rPr>
                <w:sz w:val="24"/>
              </w:rPr>
              <w:t>an</w:t>
            </w:r>
            <w:r w:rsidRPr="00C631DB">
              <w:rPr>
                <w:spacing w:val="-8"/>
                <w:sz w:val="24"/>
              </w:rPr>
              <w:t xml:space="preserve"> </w:t>
            </w:r>
            <w:r w:rsidRPr="00C631DB">
              <w:rPr>
                <w:sz w:val="24"/>
              </w:rPr>
              <w:t>accurate</w:t>
            </w:r>
            <w:r w:rsidRPr="00C631DB">
              <w:rPr>
                <w:spacing w:val="-11"/>
                <w:sz w:val="24"/>
              </w:rPr>
              <w:t xml:space="preserve"> </w:t>
            </w:r>
            <w:r w:rsidRPr="00C631DB">
              <w:rPr>
                <w:sz w:val="24"/>
              </w:rPr>
              <w:t>translation</w:t>
            </w:r>
            <w:r w:rsidRPr="00C631DB">
              <w:rPr>
                <w:spacing w:val="-10"/>
                <w:sz w:val="24"/>
              </w:rPr>
              <w:t xml:space="preserve"> </w:t>
            </w:r>
            <w:r w:rsidRPr="00C631DB">
              <w:rPr>
                <w:sz w:val="24"/>
              </w:rPr>
              <w:t>of</w:t>
            </w:r>
            <w:r w:rsidRPr="00C631DB">
              <w:rPr>
                <w:spacing w:val="-11"/>
                <w:sz w:val="24"/>
              </w:rPr>
              <w:t xml:space="preserve"> </w:t>
            </w:r>
            <w:r w:rsidRPr="00C631DB">
              <w:rPr>
                <w:sz w:val="24"/>
              </w:rPr>
              <w:t>the</w:t>
            </w:r>
            <w:r w:rsidRPr="00C631DB">
              <w:rPr>
                <w:spacing w:val="-11"/>
                <w:sz w:val="24"/>
              </w:rPr>
              <w:t xml:space="preserve"> </w:t>
            </w:r>
            <w:r w:rsidRPr="00C631DB">
              <w:rPr>
                <w:sz w:val="24"/>
              </w:rPr>
              <w:t>relevant</w:t>
            </w:r>
            <w:r w:rsidRPr="00C631DB">
              <w:rPr>
                <w:spacing w:val="-10"/>
                <w:sz w:val="24"/>
              </w:rPr>
              <w:t xml:space="preserve"> </w:t>
            </w:r>
            <w:r w:rsidRPr="00C631DB">
              <w:rPr>
                <w:sz w:val="24"/>
              </w:rPr>
              <w:t>passages in the language specified</w:t>
            </w:r>
            <w:r w:rsidRPr="00C631DB">
              <w:rPr>
                <w:b/>
                <w:sz w:val="24"/>
              </w:rPr>
              <w:t xml:space="preserve">, </w:t>
            </w:r>
            <w:r w:rsidRPr="00C631DB">
              <w:rPr>
                <w:sz w:val="24"/>
              </w:rPr>
              <w:t>in which case, for purposes of interpretation of the Contract, this translation shall govern.</w:t>
            </w:r>
          </w:p>
          <w:p w14:paraId="4F2AE0ED" w14:textId="77777777" w:rsidR="004640AB" w:rsidRPr="00C631DB" w:rsidRDefault="000A66DA">
            <w:pPr>
              <w:pStyle w:val="TableParagraph"/>
              <w:numPr>
                <w:ilvl w:val="1"/>
                <w:numId w:val="49"/>
              </w:numPr>
              <w:tabs>
                <w:tab w:val="left" w:pos="807"/>
                <w:tab w:val="left" w:pos="810"/>
              </w:tabs>
              <w:spacing w:before="120"/>
              <w:ind w:left="810" w:right="54" w:hanging="649"/>
              <w:jc w:val="both"/>
              <w:rPr>
                <w:sz w:val="24"/>
              </w:rPr>
            </w:pPr>
            <w:r w:rsidRPr="00C631DB">
              <w:rPr>
                <w:sz w:val="24"/>
              </w:rPr>
              <w:t>The</w:t>
            </w:r>
            <w:r w:rsidRPr="00C631DB">
              <w:rPr>
                <w:spacing w:val="-1"/>
                <w:sz w:val="24"/>
              </w:rPr>
              <w:t xml:space="preserve"> </w:t>
            </w:r>
            <w:r w:rsidRPr="00C631DB">
              <w:rPr>
                <w:sz w:val="24"/>
              </w:rPr>
              <w:t>Supplier</w:t>
            </w:r>
            <w:r w:rsidRPr="00C631DB">
              <w:rPr>
                <w:spacing w:val="-1"/>
                <w:sz w:val="24"/>
              </w:rPr>
              <w:t xml:space="preserve"> </w:t>
            </w:r>
            <w:r w:rsidRPr="00C631DB">
              <w:rPr>
                <w:sz w:val="24"/>
              </w:rPr>
              <w:t>shall bear all costs of</w:t>
            </w:r>
            <w:r w:rsidRPr="00C631DB">
              <w:rPr>
                <w:spacing w:val="-1"/>
                <w:sz w:val="24"/>
              </w:rPr>
              <w:t xml:space="preserve"> </w:t>
            </w:r>
            <w:r w:rsidRPr="00C631DB">
              <w:rPr>
                <w:sz w:val="24"/>
              </w:rPr>
              <w:t>translation to the governing language and all risks of the accuracy of such translation, for documents provided by the Supplier.</w:t>
            </w:r>
          </w:p>
        </w:tc>
      </w:tr>
      <w:tr w:rsidR="00C631DB" w:rsidRPr="00C631DB" w14:paraId="5497425B" w14:textId="77777777">
        <w:trPr>
          <w:trHeight w:val="2047"/>
        </w:trPr>
        <w:tc>
          <w:tcPr>
            <w:tcW w:w="2156" w:type="dxa"/>
          </w:tcPr>
          <w:p w14:paraId="1C521291" w14:textId="77777777" w:rsidR="004640AB" w:rsidRPr="00C631DB" w:rsidRDefault="000A66DA">
            <w:pPr>
              <w:pStyle w:val="TableParagraph"/>
              <w:spacing w:before="120"/>
              <w:ind w:left="481" w:right="159" w:hanging="432"/>
              <w:jc w:val="both"/>
              <w:rPr>
                <w:b/>
                <w:sz w:val="24"/>
              </w:rPr>
            </w:pPr>
            <w:bookmarkStart w:id="75" w:name="_bookmark72"/>
            <w:bookmarkEnd w:id="75"/>
            <w:r w:rsidRPr="00C631DB">
              <w:rPr>
                <w:b/>
                <w:sz w:val="24"/>
              </w:rPr>
              <w:t>6.</w:t>
            </w:r>
            <w:r w:rsidRPr="00C631DB">
              <w:rPr>
                <w:b/>
                <w:spacing w:val="40"/>
                <w:sz w:val="24"/>
              </w:rPr>
              <w:t xml:space="preserve"> </w:t>
            </w:r>
            <w:r w:rsidRPr="00C631DB">
              <w:rPr>
                <w:b/>
                <w:sz w:val="24"/>
              </w:rPr>
              <w:t>Joint</w:t>
            </w:r>
            <w:r w:rsidRPr="00C631DB">
              <w:rPr>
                <w:b/>
                <w:spacing w:val="-1"/>
                <w:sz w:val="24"/>
              </w:rPr>
              <w:t xml:space="preserve"> </w:t>
            </w:r>
            <w:r w:rsidRPr="00C631DB">
              <w:rPr>
                <w:b/>
                <w:sz w:val="24"/>
              </w:rPr>
              <w:t>Venture, Consortium</w:t>
            </w:r>
            <w:r w:rsidRPr="00C631DB">
              <w:rPr>
                <w:b/>
                <w:spacing w:val="-15"/>
                <w:sz w:val="24"/>
              </w:rPr>
              <w:t xml:space="preserve"> </w:t>
            </w:r>
            <w:r w:rsidRPr="00C631DB">
              <w:rPr>
                <w:b/>
                <w:sz w:val="24"/>
              </w:rPr>
              <w:t xml:space="preserve">or </w:t>
            </w:r>
            <w:r w:rsidRPr="00C631DB">
              <w:rPr>
                <w:b/>
                <w:spacing w:val="-2"/>
                <w:sz w:val="24"/>
              </w:rPr>
              <w:t>Association</w:t>
            </w:r>
          </w:p>
        </w:tc>
        <w:tc>
          <w:tcPr>
            <w:tcW w:w="6948" w:type="dxa"/>
          </w:tcPr>
          <w:p w14:paraId="139EF7DB" w14:textId="77777777" w:rsidR="004640AB" w:rsidRPr="00C631DB" w:rsidRDefault="000A66DA">
            <w:pPr>
              <w:pStyle w:val="TableParagraph"/>
              <w:spacing w:before="95" w:line="270" w:lineRule="atLeast"/>
              <w:ind w:left="762" w:right="47" w:hanging="601"/>
              <w:jc w:val="both"/>
              <w:rPr>
                <w:sz w:val="24"/>
              </w:rPr>
            </w:pPr>
            <w:r w:rsidRPr="00C631DB">
              <w:rPr>
                <w:sz w:val="24"/>
              </w:rPr>
              <w:t>6.1</w:t>
            </w:r>
            <w:r w:rsidRPr="00C631DB">
              <w:rPr>
                <w:spacing w:val="40"/>
                <w:sz w:val="24"/>
              </w:rPr>
              <w:t xml:space="preserve"> </w:t>
            </w:r>
            <w:r w:rsidRPr="00C631DB">
              <w:rPr>
                <w:sz w:val="24"/>
              </w:rPr>
              <w:t>If</w:t>
            </w:r>
            <w:r w:rsidRPr="00C631DB">
              <w:rPr>
                <w:spacing w:val="-14"/>
                <w:sz w:val="24"/>
              </w:rPr>
              <w:t xml:space="preserve"> </w:t>
            </w:r>
            <w:r w:rsidRPr="00C631DB">
              <w:rPr>
                <w:sz w:val="24"/>
              </w:rPr>
              <w:t>the</w:t>
            </w:r>
            <w:r w:rsidRPr="00C631DB">
              <w:rPr>
                <w:spacing w:val="-15"/>
                <w:sz w:val="24"/>
              </w:rPr>
              <w:t xml:space="preserve"> </w:t>
            </w:r>
            <w:r w:rsidRPr="00C631DB">
              <w:rPr>
                <w:sz w:val="24"/>
              </w:rPr>
              <w:t>Supplier</w:t>
            </w:r>
            <w:r w:rsidRPr="00C631DB">
              <w:rPr>
                <w:spacing w:val="-15"/>
                <w:sz w:val="24"/>
              </w:rPr>
              <w:t xml:space="preserve"> </w:t>
            </w:r>
            <w:r w:rsidRPr="00C631DB">
              <w:rPr>
                <w:sz w:val="24"/>
              </w:rPr>
              <w:t>is</w:t>
            </w:r>
            <w:r w:rsidRPr="00C631DB">
              <w:rPr>
                <w:spacing w:val="-13"/>
                <w:sz w:val="24"/>
              </w:rPr>
              <w:t xml:space="preserve"> </w:t>
            </w:r>
            <w:r w:rsidRPr="00C631DB">
              <w:rPr>
                <w:sz w:val="24"/>
              </w:rPr>
              <w:t>a</w:t>
            </w:r>
            <w:r w:rsidRPr="00C631DB">
              <w:rPr>
                <w:spacing w:val="-15"/>
                <w:sz w:val="24"/>
              </w:rPr>
              <w:t xml:space="preserve"> </w:t>
            </w:r>
            <w:r w:rsidRPr="00C631DB">
              <w:rPr>
                <w:sz w:val="24"/>
              </w:rPr>
              <w:t>joint</w:t>
            </w:r>
            <w:r w:rsidRPr="00C631DB">
              <w:rPr>
                <w:spacing w:val="-13"/>
                <w:sz w:val="24"/>
              </w:rPr>
              <w:t xml:space="preserve"> </w:t>
            </w:r>
            <w:r w:rsidRPr="00C631DB">
              <w:rPr>
                <w:sz w:val="24"/>
              </w:rPr>
              <w:t>venture,</w:t>
            </w:r>
            <w:r w:rsidRPr="00C631DB">
              <w:rPr>
                <w:spacing w:val="-13"/>
                <w:sz w:val="24"/>
              </w:rPr>
              <w:t xml:space="preserve"> </w:t>
            </w:r>
            <w:r w:rsidRPr="00C631DB">
              <w:rPr>
                <w:sz w:val="24"/>
              </w:rPr>
              <w:t>consortium,</w:t>
            </w:r>
            <w:r w:rsidRPr="00C631DB">
              <w:rPr>
                <w:spacing w:val="-15"/>
                <w:sz w:val="24"/>
              </w:rPr>
              <w:t xml:space="preserve"> </w:t>
            </w:r>
            <w:r w:rsidRPr="00C631DB">
              <w:rPr>
                <w:sz w:val="24"/>
              </w:rPr>
              <w:t>or</w:t>
            </w:r>
            <w:r w:rsidRPr="00C631DB">
              <w:rPr>
                <w:spacing w:val="-15"/>
                <w:sz w:val="24"/>
              </w:rPr>
              <w:t xml:space="preserve"> </w:t>
            </w:r>
            <w:r w:rsidRPr="00C631DB">
              <w:rPr>
                <w:sz w:val="24"/>
              </w:rPr>
              <w:t>association,</w:t>
            </w:r>
            <w:r w:rsidRPr="00C631DB">
              <w:rPr>
                <w:spacing w:val="-13"/>
                <w:sz w:val="24"/>
              </w:rPr>
              <w:t xml:space="preserve"> </w:t>
            </w:r>
            <w:r w:rsidRPr="00C631DB">
              <w:rPr>
                <w:sz w:val="24"/>
              </w:rPr>
              <w:t>all</w:t>
            </w:r>
            <w:r w:rsidRPr="00C631DB">
              <w:rPr>
                <w:spacing w:val="-15"/>
                <w:sz w:val="24"/>
              </w:rPr>
              <w:t xml:space="preserve"> </w:t>
            </w:r>
            <w:r w:rsidRPr="00C631DB">
              <w:rPr>
                <w:sz w:val="24"/>
              </w:rPr>
              <w:t xml:space="preserve">of </w:t>
            </w:r>
            <w:r w:rsidRPr="00C631DB">
              <w:rPr>
                <w:spacing w:val="-2"/>
                <w:sz w:val="24"/>
              </w:rPr>
              <w:t>the</w:t>
            </w:r>
            <w:r w:rsidRPr="00C631DB">
              <w:rPr>
                <w:spacing w:val="-13"/>
                <w:sz w:val="24"/>
              </w:rPr>
              <w:t xml:space="preserve"> </w:t>
            </w:r>
            <w:r w:rsidRPr="00C631DB">
              <w:rPr>
                <w:spacing w:val="-2"/>
                <w:sz w:val="24"/>
              </w:rPr>
              <w:t>parties</w:t>
            </w:r>
            <w:r w:rsidRPr="00C631DB">
              <w:rPr>
                <w:spacing w:val="-13"/>
                <w:sz w:val="24"/>
              </w:rPr>
              <w:t xml:space="preserve"> </w:t>
            </w:r>
            <w:r w:rsidRPr="00C631DB">
              <w:rPr>
                <w:spacing w:val="-2"/>
                <w:sz w:val="24"/>
              </w:rPr>
              <w:t>shall</w:t>
            </w:r>
            <w:r w:rsidRPr="00C631DB">
              <w:rPr>
                <w:spacing w:val="-12"/>
                <w:sz w:val="24"/>
              </w:rPr>
              <w:t xml:space="preserve"> </w:t>
            </w:r>
            <w:r w:rsidRPr="00C631DB">
              <w:rPr>
                <w:spacing w:val="-2"/>
                <w:sz w:val="24"/>
              </w:rPr>
              <w:t>be</w:t>
            </w:r>
            <w:r w:rsidRPr="00C631DB">
              <w:rPr>
                <w:spacing w:val="-13"/>
                <w:sz w:val="24"/>
              </w:rPr>
              <w:t xml:space="preserve"> </w:t>
            </w:r>
            <w:r w:rsidRPr="00C631DB">
              <w:rPr>
                <w:spacing w:val="-2"/>
                <w:sz w:val="24"/>
              </w:rPr>
              <w:t>jointly</w:t>
            </w:r>
            <w:r w:rsidRPr="00C631DB">
              <w:rPr>
                <w:spacing w:val="-13"/>
                <w:sz w:val="24"/>
              </w:rPr>
              <w:t xml:space="preserve"> </w:t>
            </w:r>
            <w:r w:rsidRPr="00C631DB">
              <w:rPr>
                <w:spacing w:val="-2"/>
                <w:sz w:val="24"/>
              </w:rPr>
              <w:t>and</w:t>
            </w:r>
            <w:r w:rsidRPr="00C631DB">
              <w:rPr>
                <w:spacing w:val="-12"/>
                <w:sz w:val="24"/>
              </w:rPr>
              <w:t xml:space="preserve"> </w:t>
            </w:r>
            <w:r w:rsidRPr="00C631DB">
              <w:rPr>
                <w:spacing w:val="-2"/>
                <w:sz w:val="24"/>
              </w:rPr>
              <w:t>severally</w:t>
            </w:r>
            <w:r w:rsidRPr="00C631DB">
              <w:rPr>
                <w:spacing w:val="-13"/>
                <w:sz w:val="24"/>
              </w:rPr>
              <w:t xml:space="preserve"> </w:t>
            </w:r>
            <w:r w:rsidRPr="00C631DB">
              <w:rPr>
                <w:spacing w:val="-2"/>
                <w:sz w:val="24"/>
              </w:rPr>
              <w:t>liable</w:t>
            </w:r>
            <w:r w:rsidRPr="00C631DB">
              <w:rPr>
                <w:spacing w:val="-13"/>
                <w:sz w:val="24"/>
              </w:rPr>
              <w:t xml:space="preserve"> </w:t>
            </w:r>
            <w:r w:rsidRPr="00C631DB">
              <w:rPr>
                <w:spacing w:val="-2"/>
                <w:sz w:val="24"/>
              </w:rPr>
              <w:t>to</w:t>
            </w:r>
            <w:r w:rsidRPr="00C631DB">
              <w:rPr>
                <w:spacing w:val="-12"/>
                <w:sz w:val="24"/>
              </w:rPr>
              <w:t xml:space="preserve"> </w:t>
            </w:r>
            <w:r w:rsidRPr="00C631DB">
              <w:rPr>
                <w:spacing w:val="-2"/>
                <w:sz w:val="24"/>
              </w:rPr>
              <w:t>the</w:t>
            </w:r>
            <w:r w:rsidRPr="00C631DB">
              <w:rPr>
                <w:spacing w:val="-13"/>
                <w:sz w:val="24"/>
              </w:rPr>
              <w:t xml:space="preserve"> </w:t>
            </w:r>
            <w:r w:rsidRPr="00C631DB">
              <w:rPr>
                <w:spacing w:val="-2"/>
                <w:sz w:val="24"/>
              </w:rPr>
              <w:t>Purchaser</w:t>
            </w:r>
            <w:r w:rsidRPr="00C631DB">
              <w:rPr>
                <w:spacing w:val="-10"/>
                <w:sz w:val="24"/>
              </w:rPr>
              <w:t xml:space="preserve"> </w:t>
            </w:r>
            <w:r w:rsidRPr="00C631DB">
              <w:rPr>
                <w:spacing w:val="-2"/>
                <w:sz w:val="24"/>
              </w:rPr>
              <w:t xml:space="preserve">for </w:t>
            </w:r>
            <w:r w:rsidRPr="00C631DB">
              <w:rPr>
                <w:spacing w:val="-4"/>
                <w:sz w:val="24"/>
              </w:rPr>
              <w:t>the</w:t>
            </w:r>
            <w:r w:rsidRPr="00C631DB">
              <w:rPr>
                <w:spacing w:val="-11"/>
                <w:sz w:val="24"/>
              </w:rPr>
              <w:t xml:space="preserve"> </w:t>
            </w:r>
            <w:r w:rsidRPr="00C631DB">
              <w:rPr>
                <w:spacing w:val="-4"/>
                <w:sz w:val="24"/>
              </w:rPr>
              <w:t>fulfillment</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provisions</w:t>
            </w:r>
            <w:r w:rsidRPr="00C631DB">
              <w:rPr>
                <w:spacing w:val="-10"/>
                <w:sz w:val="24"/>
              </w:rPr>
              <w:t xml:space="preserve"> </w:t>
            </w:r>
            <w:r w:rsidRPr="00C631DB">
              <w:rPr>
                <w:spacing w:val="-4"/>
                <w:sz w:val="24"/>
              </w:rPr>
              <w:t>of</w:t>
            </w:r>
            <w:r w:rsidRPr="00C631DB">
              <w:rPr>
                <w:spacing w:val="-9"/>
                <w:sz w:val="24"/>
              </w:rPr>
              <w:t xml:space="preserve"> </w:t>
            </w:r>
            <w:r w:rsidRPr="00C631DB">
              <w:rPr>
                <w:spacing w:val="-4"/>
                <w:sz w:val="24"/>
              </w:rPr>
              <w:t>the</w:t>
            </w:r>
            <w:r w:rsidRPr="00C631DB">
              <w:rPr>
                <w:spacing w:val="-11"/>
                <w:sz w:val="24"/>
              </w:rPr>
              <w:t xml:space="preserve"> </w:t>
            </w:r>
            <w:r w:rsidRPr="00C631DB">
              <w:rPr>
                <w:spacing w:val="-4"/>
                <w:sz w:val="24"/>
              </w:rPr>
              <w:t>Contract</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shall</w:t>
            </w:r>
            <w:r w:rsidRPr="00C631DB">
              <w:rPr>
                <w:spacing w:val="-9"/>
                <w:sz w:val="24"/>
              </w:rPr>
              <w:t xml:space="preserve"> </w:t>
            </w:r>
            <w:r w:rsidRPr="00C631DB">
              <w:rPr>
                <w:spacing w:val="-4"/>
                <w:sz w:val="24"/>
              </w:rPr>
              <w:t xml:space="preserve">designate </w:t>
            </w:r>
            <w:r w:rsidRPr="00C631DB">
              <w:rPr>
                <w:spacing w:val="-2"/>
                <w:sz w:val="24"/>
              </w:rPr>
              <w:t>one</w:t>
            </w:r>
            <w:r w:rsidRPr="00C631DB">
              <w:rPr>
                <w:spacing w:val="-15"/>
                <w:sz w:val="24"/>
              </w:rPr>
              <w:t xml:space="preserve"> </w:t>
            </w:r>
            <w:r w:rsidRPr="00C631DB">
              <w:rPr>
                <w:spacing w:val="-2"/>
                <w:sz w:val="24"/>
              </w:rPr>
              <w:t>party</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act</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leader</w:t>
            </w:r>
            <w:r w:rsidRPr="00C631DB">
              <w:rPr>
                <w:spacing w:val="-13"/>
                <w:sz w:val="24"/>
              </w:rPr>
              <w:t xml:space="preserve"> </w:t>
            </w:r>
            <w:r w:rsidRPr="00C631DB">
              <w:rPr>
                <w:spacing w:val="-2"/>
                <w:sz w:val="24"/>
              </w:rPr>
              <w:t>with</w:t>
            </w:r>
            <w:r w:rsidRPr="00C631DB">
              <w:rPr>
                <w:spacing w:val="-13"/>
                <w:sz w:val="24"/>
              </w:rPr>
              <w:t xml:space="preserve"> </w:t>
            </w:r>
            <w:r w:rsidRPr="00C631DB">
              <w:rPr>
                <w:spacing w:val="-2"/>
                <w:sz w:val="24"/>
              </w:rPr>
              <w:t>authority</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bind</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joint</w:t>
            </w:r>
            <w:r w:rsidRPr="00C631DB">
              <w:rPr>
                <w:spacing w:val="-13"/>
                <w:sz w:val="24"/>
              </w:rPr>
              <w:t xml:space="preserve"> </w:t>
            </w:r>
            <w:r w:rsidRPr="00C631DB">
              <w:rPr>
                <w:spacing w:val="-2"/>
                <w:sz w:val="24"/>
              </w:rPr>
              <w:t>venture, consortium,</w:t>
            </w:r>
            <w:r w:rsidRPr="00C631DB">
              <w:rPr>
                <w:spacing w:val="-15"/>
                <w:sz w:val="24"/>
              </w:rPr>
              <w:t xml:space="preserve"> </w:t>
            </w:r>
            <w:r w:rsidRPr="00C631DB">
              <w:rPr>
                <w:spacing w:val="-2"/>
                <w:sz w:val="24"/>
              </w:rPr>
              <w:t>or</w:t>
            </w:r>
            <w:r w:rsidRPr="00C631DB">
              <w:rPr>
                <w:spacing w:val="-13"/>
                <w:sz w:val="24"/>
              </w:rPr>
              <w:t xml:space="preserve"> </w:t>
            </w:r>
            <w:r w:rsidRPr="00C631DB">
              <w:rPr>
                <w:spacing w:val="-2"/>
                <w:sz w:val="24"/>
              </w:rPr>
              <w:t>association.</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composition</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constitution</w:t>
            </w:r>
            <w:r w:rsidRPr="00C631DB">
              <w:rPr>
                <w:spacing w:val="-13"/>
                <w:sz w:val="24"/>
              </w:rPr>
              <w:t xml:space="preserve"> </w:t>
            </w:r>
            <w:r w:rsidRPr="00C631DB">
              <w:rPr>
                <w:spacing w:val="-2"/>
                <w:sz w:val="24"/>
              </w:rPr>
              <w:t xml:space="preserve">of </w:t>
            </w:r>
            <w:r w:rsidRPr="00C631DB">
              <w:rPr>
                <w:sz w:val="24"/>
              </w:rPr>
              <w:t>the</w:t>
            </w:r>
            <w:r w:rsidRPr="00C631DB">
              <w:rPr>
                <w:spacing w:val="-2"/>
                <w:sz w:val="24"/>
              </w:rPr>
              <w:t xml:space="preserve"> </w:t>
            </w:r>
            <w:r w:rsidRPr="00C631DB">
              <w:rPr>
                <w:sz w:val="24"/>
              </w:rPr>
              <w:t>joint venture, consortium,</w:t>
            </w:r>
            <w:r w:rsidRPr="00C631DB">
              <w:rPr>
                <w:spacing w:val="-2"/>
                <w:sz w:val="24"/>
              </w:rPr>
              <w:t xml:space="preserve"> </w:t>
            </w:r>
            <w:r w:rsidRPr="00C631DB">
              <w:rPr>
                <w:sz w:val="24"/>
              </w:rPr>
              <w:t>or association shall not</w:t>
            </w:r>
            <w:r w:rsidRPr="00C631DB">
              <w:rPr>
                <w:spacing w:val="-1"/>
                <w:sz w:val="24"/>
              </w:rPr>
              <w:t xml:space="preserve"> </w:t>
            </w:r>
            <w:r w:rsidRPr="00C631DB">
              <w:rPr>
                <w:sz w:val="24"/>
              </w:rPr>
              <w:t>be altered without</w:t>
            </w:r>
            <w:r w:rsidRPr="00C631DB">
              <w:rPr>
                <w:spacing w:val="-6"/>
                <w:sz w:val="24"/>
              </w:rPr>
              <w:t xml:space="preserve"> </w:t>
            </w:r>
            <w:r w:rsidRPr="00C631DB">
              <w:rPr>
                <w:sz w:val="24"/>
              </w:rPr>
              <w:t>the</w:t>
            </w:r>
            <w:r w:rsidRPr="00C631DB">
              <w:rPr>
                <w:spacing w:val="-5"/>
                <w:sz w:val="24"/>
              </w:rPr>
              <w:t xml:space="preserve"> </w:t>
            </w:r>
            <w:r w:rsidRPr="00C631DB">
              <w:rPr>
                <w:sz w:val="24"/>
              </w:rPr>
              <w:t>prior</w:t>
            </w:r>
            <w:r w:rsidRPr="00C631DB">
              <w:rPr>
                <w:spacing w:val="-4"/>
                <w:sz w:val="24"/>
              </w:rPr>
              <w:t xml:space="preserve"> </w:t>
            </w:r>
            <w:r w:rsidRPr="00C631DB">
              <w:rPr>
                <w:sz w:val="24"/>
              </w:rPr>
              <w:t>consent</w:t>
            </w:r>
            <w:r w:rsidRPr="00C631DB">
              <w:rPr>
                <w:spacing w:val="-3"/>
                <w:sz w:val="24"/>
              </w:rPr>
              <w:t xml:space="preserve"> </w:t>
            </w:r>
            <w:r w:rsidRPr="00C631DB">
              <w:rPr>
                <w:sz w:val="24"/>
              </w:rPr>
              <w:t>of</w:t>
            </w:r>
            <w:r w:rsidRPr="00C631DB">
              <w:rPr>
                <w:spacing w:val="-7"/>
                <w:sz w:val="24"/>
              </w:rPr>
              <w:t xml:space="preserve"> </w:t>
            </w:r>
            <w:r w:rsidRPr="00C631DB">
              <w:rPr>
                <w:sz w:val="24"/>
              </w:rPr>
              <w:t>the</w:t>
            </w:r>
            <w:r w:rsidRPr="00C631DB">
              <w:rPr>
                <w:spacing w:val="-5"/>
                <w:sz w:val="24"/>
              </w:rPr>
              <w:t xml:space="preserve"> </w:t>
            </w:r>
            <w:r w:rsidRPr="00C631DB">
              <w:rPr>
                <w:sz w:val="24"/>
              </w:rPr>
              <w:t>Purchaser.</w:t>
            </w:r>
          </w:p>
        </w:tc>
      </w:tr>
    </w:tbl>
    <w:p w14:paraId="49D986EF" w14:textId="77777777" w:rsidR="004640AB" w:rsidRPr="00C631DB" w:rsidRDefault="004640AB">
      <w:pPr>
        <w:pStyle w:val="TableParagraph"/>
        <w:spacing w:line="270" w:lineRule="atLeast"/>
        <w:jc w:val="both"/>
        <w:rPr>
          <w:sz w:val="24"/>
        </w:rPr>
        <w:sectPr w:rsidR="004640AB" w:rsidRPr="00C631DB">
          <w:headerReference w:type="even" r:id="rId60"/>
          <w:headerReference w:type="default" r:id="rId61"/>
          <w:pgSz w:w="12240" w:h="15840"/>
          <w:pgMar w:top="940" w:right="1080" w:bottom="280" w:left="1080" w:header="725" w:footer="0" w:gutter="0"/>
          <w:pgNumType w:start="94"/>
          <w:cols w:space="720"/>
        </w:sectPr>
      </w:pPr>
    </w:p>
    <w:p w14:paraId="391A4B8D" w14:textId="77777777" w:rsidR="004640AB" w:rsidRPr="00C631DB" w:rsidRDefault="004640AB">
      <w:pPr>
        <w:pStyle w:val="BodyText"/>
        <w:spacing w:before="1"/>
        <w:rPr>
          <w:b/>
          <w:sz w:val="2"/>
        </w:rPr>
      </w:pPr>
    </w:p>
    <w:p w14:paraId="40D13A10"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4D41D8C1" wp14:editId="72254837">
                <wp:extent cx="5981065" cy="6350"/>
                <wp:effectExtent l="0" t="0" r="0" b="0"/>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66" name="Graphic 166"/>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460DDCE" id="Group 165"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">
                <v:shape id="Graphic 166"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" path="m5981065,l,,,6096r5981065,l5981065,xe" fillcolor="black" stroked="f">
                  <v:path arrowok="t"/>
                </v:shape>
                <w10:anchorlock/>
              </v:group>
            </w:pict>
          </mc:Fallback>
        </mc:AlternateContent>
      </w:r>
    </w:p>
    <w:p w14:paraId="35AD497C" w14:textId="77777777" w:rsidR="004640AB" w:rsidRPr="00C631DB" w:rsidRDefault="004640AB">
      <w:pPr>
        <w:pStyle w:val="BodyText"/>
        <w:rPr>
          <w:b/>
          <w:sz w:val="20"/>
        </w:rPr>
      </w:pPr>
    </w:p>
    <w:p w14:paraId="53E8F36F" w14:textId="77777777" w:rsidR="004640AB" w:rsidRPr="00C631DB" w:rsidRDefault="004640AB">
      <w:pPr>
        <w:pStyle w:val="BodyText"/>
        <w:spacing w:before="113"/>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2083"/>
        <w:gridCol w:w="7071"/>
      </w:tblGrid>
      <w:tr w:rsidR="00C631DB" w:rsidRPr="00C631DB" w14:paraId="69BEB3CE" w14:textId="77777777">
        <w:trPr>
          <w:trHeight w:val="3823"/>
        </w:trPr>
        <w:tc>
          <w:tcPr>
            <w:tcW w:w="2083" w:type="dxa"/>
          </w:tcPr>
          <w:p w14:paraId="2ACFDDEA" w14:textId="77777777" w:rsidR="004640AB" w:rsidRPr="00C631DB" w:rsidRDefault="000A66DA">
            <w:pPr>
              <w:pStyle w:val="TableParagraph"/>
              <w:tabs>
                <w:tab w:val="left" w:pos="481"/>
              </w:tabs>
              <w:spacing w:line="271" w:lineRule="exact"/>
              <w:ind w:left="50"/>
              <w:rPr>
                <w:b/>
                <w:sz w:val="24"/>
              </w:rPr>
            </w:pPr>
            <w:bookmarkStart w:id="76" w:name="_bookmark73"/>
            <w:bookmarkEnd w:id="76"/>
            <w:r w:rsidRPr="00C631DB">
              <w:rPr>
                <w:b/>
                <w:spacing w:val="-5"/>
                <w:sz w:val="24"/>
              </w:rPr>
              <w:t>7.</w:t>
            </w:r>
            <w:r w:rsidRPr="00C631DB">
              <w:rPr>
                <w:b/>
                <w:sz w:val="24"/>
              </w:rPr>
              <w:tab/>
            </w:r>
            <w:r w:rsidRPr="00C631DB">
              <w:rPr>
                <w:b/>
                <w:spacing w:val="-2"/>
                <w:sz w:val="24"/>
              </w:rPr>
              <w:t>Eligibility</w:t>
            </w:r>
          </w:p>
        </w:tc>
        <w:tc>
          <w:tcPr>
            <w:tcW w:w="7071" w:type="dxa"/>
          </w:tcPr>
          <w:p w14:paraId="038125C4" w14:textId="77777777" w:rsidR="004640AB" w:rsidRPr="00C631DB" w:rsidRDefault="000A66DA">
            <w:pPr>
              <w:pStyle w:val="TableParagraph"/>
              <w:numPr>
                <w:ilvl w:val="1"/>
                <w:numId w:val="48"/>
              </w:numPr>
              <w:tabs>
                <w:tab w:val="left" w:pos="774"/>
                <w:tab w:val="left" w:pos="782"/>
              </w:tabs>
              <w:ind w:right="102" w:hanging="548"/>
              <w:jc w:val="both"/>
              <w:rPr>
                <w:sz w:val="24"/>
              </w:rPr>
            </w:pPr>
            <w:r w:rsidRPr="00C631DB">
              <w:rPr>
                <w:sz w:val="24"/>
              </w:rPr>
              <w:t>The</w:t>
            </w:r>
            <w:r w:rsidRPr="00C631DB">
              <w:rPr>
                <w:spacing w:val="-3"/>
                <w:sz w:val="24"/>
              </w:rPr>
              <w:t xml:space="preserve"> </w:t>
            </w:r>
            <w:r w:rsidRPr="00C631DB">
              <w:rPr>
                <w:sz w:val="24"/>
              </w:rPr>
              <w:t>Supplier</w:t>
            </w:r>
            <w:r w:rsidRPr="00C631DB">
              <w:rPr>
                <w:spacing w:val="-2"/>
                <w:sz w:val="24"/>
              </w:rPr>
              <w:t xml:space="preserve"> </w:t>
            </w:r>
            <w:r w:rsidRPr="00C631DB">
              <w:rPr>
                <w:sz w:val="24"/>
              </w:rPr>
              <w:t>and</w:t>
            </w:r>
            <w:r w:rsidRPr="00C631DB">
              <w:rPr>
                <w:spacing w:val="-1"/>
                <w:sz w:val="24"/>
              </w:rPr>
              <w:t xml:space="preserve"> </w:t>
            </w:r>
            <w:r w:rsidRPr="00C631DB">
              <w:rPr>
                <w:sz w:val="24"/>
              </w:rPr>
              <w:t>its</w:t>
            </w:r>
            <w:r w:rsidRPr="00C631DB">
              <w:rPr>
                <w:spacing w:val="-1"/>
                <w:sz w:val="24"/>
              </w:rPr>
              <w:t xml:space="preserve"> </w:t>
            </w:r>
            <w:r w:rsidRPr="00C631DB">
              <w:rPr>
                <w:sz w:val="24"/>
              </w:rPr>
              <w:t>Subcontractors shall</w:t>
            </w:r>
            <w:r w:rsidRPr="00C631DB">
              <w:rPr>
                <w:spacing w:val="-1"/>
                <w:sz w:val="24"/>
              </w:rPr>
              <w:t xml:space="preserve"> </w:t>
            </w:r>
            <w:r w:rsidRPr="00C631DB">
              <w:rPr>
                <w:sz w:val="24"/>
              </w:rPr>
              <w:t>have the nationality</w:t>
            </w:r>
            <w:r w:rsidRPr="00C631DB">
              <w:rPr>
                <w:spacing w:val="-6"/>
                <w:sz w:val="24"/>
              </w:rPr>
              <w:t xml:space="preserve"> </w:t>
            </w:r>
            <w:r w:rsidRPr="00C631DB">
              <w:rPr>
                <w:sz w:val="24"/>
              </w:rPr>
              <w:t>of an</w:t>
            </w:r>
            <w:r w:rsidRPr="00C631DB">
              <w:rPr>
                <w:spacing w:val="-10"/>
                <w:sz w:val="24"/>
              </w:rPr>
              <w:t xml:space="preserve"> </w:t>
            </w:r>
            <w:r w:rsidRPr="00C631DB">
              <w:rPr>
                <w:sz w:val="24"/>
              </w:rPr>
              <w:t>eligible</w:t>
            </w:r>
            <w:r w:rsidRPr="00C631DB">
              <w:rPr>
                <w:spacing w:val="-11"/>
                <w:sz w:val="24"/>
              </w:rPr>
              <w:t xml:space="preserve"> </w:t>
            </w:r>
            <w:r w:rsidRPr="00C631DB">
              <w:rPr>
                <w:sz w:val="24"/>
              </w:rPr>
              <w:t>country.</w:t>
            </w:r>
            <w:r w:rsidRPr="00C631DB">
              <w:rPr>
                <w:spacing w:val="-9"/>
                <w:sz w:val="24"/>
              </w:rPr>
              <w:t xml:space="preserve"> </w:t>
            </w:r>
            <w:r w:rsidRPr="00C631DB">
              <w:rPr>
                <w:sz w:val="24"/>
              </w:rPr>
              <w:t>A</w:t>
            </w:r>
            <w:r w:rsidRPr="00C631DB">
              <w:rPr>
                <w:spacing w:val="-11"/>
                <w:sz w:val="24"/>
              </w:rPr>
              <w:t xml:space="preserve"> </w:t>
            </w:r>
            <w:r w:rsidRPr="00C631DB">
              <w:rPr>
                <w:sz w:val="24"/>
              </w:rPr>
              <w:t>Supplier</w:t>
            </w:r>
            <w:r w:rsidRPr="00C631DB">
              <w:rPr>
                <w:spacing w:val="-11"/>
                <w:sz w:val="24"/>
              </w:rPr>
              <w:t xml:space="preserve"> </w:t>
            </w:r>
            <w:r w:rsidRPr="00C631DB">
              <w:rPr>
                <w:sz w:val="24"/>
              </w:rPr>
              <w:t>or</w:t>
            </w:r>
            <w:r w:rsidRPr="00C631DB">
              <w:rPr>
                <w:spacing w:val="-11"/>
                <w:sz w:val="24"/>
              </w:rPr>
              <w:t xml:space="preserve"> </w:t>
            </w:r>
            <w:r w:rsidRPr="00C631DB">
              <w:rPr>
                <w:sz w:val="24"/>
              </w:rPr>
              <w:t>Subcontractor</w:t>
            </w:r>
            <w:r w:rsidRPr="00C631DB">
              <w:rPr>
                <w:spacing w:val="-11"/>
                <w:sz w:val="24"/>
              </w:rPr>
              <w:t xml:space="preserve"> </w:t>
            </w:r>
            <w:r w:rsidRPr="00C631DB">
              <w:rPr>
                <w:sz w:val="24"/>
              </w:rPr>
              <w:t>shall</w:t>
            </w:r>
            <w:r w:rsidRPr="00C631DB">
              <w:rPr>
                <w:spacing w:val="-10"/>
                <w:sz w:val="24"/>
              </w:rPr>
              <w:t xml:space="preserve"> </w:t>
            </w:r>
            <w:r w:rsidRPr="00C631DB">
              <w:rPr>
                <w:sz w:val="24"/>
              </w:rPr>
              <w:t>be</w:t>
            </w:r>
            <w:r w:rsidRPr="00C631DB">
              <w:rPr>
                <w:spacing w:val="-11"/>
                <w:sz w:val="24"/>
              </w:rPr>
              <w:t xml:space="preserve"> </w:t>
            </w:r>
            <w:r w:rsidRPr="00C631DB">
              <w:rPr>
                <w:sz w:val="24"/>
              </w:rPr>
              <w:t>deemed to</w:t>
            </w:r>
            <w:r w:rsidRPr="00C631DB">
              <w:rPr>
                <w:spacing w:val="-9"/>
                <w:sz w:val="24"/>
              </w:rPr>
              <w:t xml:space="preserve"> </w:t>
            </w:r>
            <w:r w:rsidRPr="00C631DB">
              <w:rPr>
                <w:sz w:val="24"/>
              </w:rPr>
              <w:t>have</w:t>
            </w:r>
            <w:r w:rsidRPr="00C631DB">
              <w:rPr>
                <w:spacing w:val="-11"/>
                <w:sz w:val="24"/>
              </w:rPr>
              <w:t xml:space="preserve"> </w:t>
            </w:r>
            <w:r w:rsidRPr="00C631DB">
              <w:rPr>
                <w:sz w:val="24"/>
              </w:rPr>
              <w:t>the</w:t>
            </w:r>
            <w:r w:rsidRPr="00C631DB">
              <w:rPr>
                <w:spacing w:val="-10"/>
                <w:sz w:val="24"/>
              </w:rPr>
              <w:t xml:space="preserve"> </w:t>
            </w:r>
            <w:r w:rsidRPr="00C631DB">
              <w:rPr>
                <w:sz w:val="24"/>
              </w:rPr>
              <w:t>nationality</w:t>
            </w:r>
            <w:r w:rsidRPr="00C631DB">
              <w:rPr>
                <w:spacing w:val="-14"/>
                <w:sz w:val="24"/>
              </w:rPr>
              <w:t xml:space="preserve"> </w:t>
            </w:r>
            <w:r w:rsidRPr="00C631DB">
              <w:rPr>
                <w:sz w:val="24"/>
              </w:rPr>
              <w:t>of</w:t>
            </w:r>
            <w:r w:rsidRPr="00C631DB">
              <w:rPr>
                <w:spacing w:val="-8"/>
                <w:sz w:val="24"/>
              </w:rPr>
              <w:t xml:space="preserve"> </w:t>
            </w:r>
            <w:r w:rsidRPr="00C631DB">
              <w:rPr>
                <w:sz w:val="24"/>
              </w:rPr>
              <w:t>a</w:t>
            </w:r>
            <w:r w:rsidRPr="00C631DB">
              <w:rPr>
                <w:spacing w:val="-11"/>
                <w:sz w:val="24"/>
              </w:rPr>
              <w:t xml:space="preserve"> </w:t>
            </w:r>
            <w:r w:rsidRPr="00C631DB">
              <w:rPr>
                <w:sz w:val="24"/>
              </w:rPr>
              <w:t>country</w:t>
            </w:r>
            <w:r w:rsidRPr="00C631DB">
              <w:rPr>
                <w:spacing w:val="-14"/>
                <w:sz w:val="24"/>
              </w:rPr>
              <w:t xml:space="preserve"> </w:t>
            </w:r>
            <w:r w:rsidRPr="00C631DB">
              <w:rPr>
                <w:sz w:val="24"/>
              </w:rPr>
              <w:t>if</w:t>
            </w:r>
            <w:r w:rsidRPr="00C631DB">
              <w:rPr>
                <w:spacing w:val="-10"/>
                <w:sz w:val="24"/>
              </w:rPr>
              <w:t xml:space="preserve"> </w:t>
            </w:r>
            <w:r w:rsidRPr="00C631DB">
              <w:rPr>
                <w:sz w:val="24"/>
              </w:rPr>
              <w:t>it</w:t>
            </w:r>
            <w:r w:rsidRPr="00C631DB">
              <w:rPr>
                <w:spacing w:val="-7"/>
                <w:sz w:val="24"/>
              </w:rPr>
              <w:t xml:space="preserve"> </w:t>
            </w:r>
            <w:r w:rsidRPr="00C631DB">
              <w:rPr>
                <w:sz w:val="24"/>
              </w:rPr>
              <w:t>is</w:t>
            </w:r>
            <w:r w:rsidRPr="00C631DB">
              <w:rPr>
                <w:spacing w:val="-9"/>
                <w:sz w:val="24"/>
              </w:rPr>
              <w:t xml:space="preserve"> </w:t>
            </w:r>
            <w:r w:rsidRPr="00C631DB">
              <w:rPr>
                <w:sz w:val="24"/>
              </w:rPr>
              <w:t>a</w:t>
            </w:r>
            <w:r w:rsidRPr="00C631DB">
              <w:rPr>
                <w:spacing w:val="-11"/>
                <w:sz w:val="24"/>
              </w:rPr>
              <w:t xml:space="preserve"> </w:t>
            </w:r>
            <w:r w:rsidRPr="00C631DB">
              <w:rPr>
                <w:sz w:val="24"/>
              </w:rPr>
              <w:t>citizen</w:t>
            </w:r>
            <w:r w:rsidRPr="00C631DB">
              <w:rPr>
                <w:spacing w:val="-10"/>
                <w:sz w:val="24"/>
              </w:rPr>
              <w:t xml:space="preserve"> </w:t>
            </w:r>
            <w:r w:rsidRPr="00C631DB">
              <w:rPr>
                <w:sz w:val="24"/>
              </w:rPr>
              <w:t>or</w:t>
            </w:r>
            <w:r w:rsidRPr="00C631DB">
              <w:rPr>
                <w:spacing w:val="-10"/>
                <w:sz w:val="24"/>
              </w:rPr>
              <w:t xml:space="preserve"> </w:t>
            </w:r>
            <w:r w:rsidRPr="00C631DB">
              <w:rPr>
                <w:sz w:val="24"/>
              </w:rPr>
              <w:t>constituted, incorporated, or registered, and operates in conformity with the provisions of the laws of that country.</w:t>
            </w:r>
          </w:p>
          <w:p w14:paraId="0C9275D2" w14:textId="77777777" w:rsidR="004640AB" w:rsidRPr="00C631DB" w:rsidRDefault="000A66DA">
            <w:pPr>
              <w:pStyle w:val="TableParagraph"/>
              <w:numPr>
                <w:ilvl w:val="1"/>
                <w:numId w:val="48"/>
              </w:numPr>
              <w:tabs>
                <w:tab w:val="left" w:pos="774"/>
                <w:tab w:val="left" w:pos="782"/>
              </w:tabs>
              <w:spacing w:before="110"/>
              <w:ind w:right="102" w:hanging="548"/>
              <w:jc w:val="both"/>
              <w:rPr>
                <w:sz w:val="24"/>
              </w:rPr>
            </w:pPr>
            <w:r w:rsidRPr="00C631DB">
              <w:rPr>
                <w:sz w:val="24"/>
              </w:rPr>
              <w:t>All</w:t>
            </w:r>
            <w:r w:rsidRPr="00C631DB">
              <w:rPr>
                <w:spacing w:val="-15"/>
                <w:sz w:val="24"/>
              </w:rPr>
              <w:t xml:space="preserve"> </w:t>
            </w:r>
            <w:r w:rsidRPr="00C631DB">
              <w:rPr>
                <w:sz w:val="24"/>
              </w:rPr>
              <w:t>Goods</w:t>
            </w:r>
            <w:r w:rsidRPr="00C631DB">
              <w:rPr>
                <w:spacing w:val="-15"/>
                <w:sz w:val="24"/>
              </w:rPr>
              <w:t xml:space="preserve"> </w:t>
            </w:r>
            <w:r w:rsidRPr="00C631DB">
              <w:rPr>
                <w:sz w:val="24"/>
              </w:rPr>
              <w:t>and</w:t>
            </w:r>
            <w:r w:rsidRPr="00C631DB">
              <w:rPr>
                <w:spacing w:val="-15"/>
                <w:sz w:val="24"/>
              </w:rPr>
              <w:t xml:space="preserve"> </w:t>
            </w:r>
            <w:r w:rsidRPr="00C631DB">
              <w:rPr>
                <w:sz w:val="24"/>
              </w:rPr>
              <w:t>Related</w:t>
            </w:r>
            <w:r w:rsidRPr="00C631DB">
              <w:rPr>
                <w:spacing w:val="-15"/>
                <w:sz w:val="24"/>
              </w:rPr>
              <w:t xml:space="preserve"> </w:t>
            </w:r>
            <w:r w:rsidRPr="00C631DB">
              <w:rPr>
                <w:sz w:val="24"/>
              </w:rPr>
              <w:t>Services</w:t>
            </w:r>
            <w:r w:rsidRPr="00C631DB">
              <w:rPr>
                <w:spacing w:val="-15"/>
                <w:sz w:val="24"/>
              </w:rPr>
              <w:t xml:space="preserve"> </w:t>
            </w:r>
            <w:r w:rsidRPr="00C631DB">
              <w:rPr>
                <w:sz w:val="24"/>
              </w:rPr>
              <w:t>to</w:t>
            </w:r>
            <w:r w:rsidRPr="00C631DB">
              <w:rPr>
                <w:spacing w:val="-15"/>
                <w:sz w:val="24"/>
              </w:rPr>
              <w:t xml:space="preserve"> </w:t>
            </w:r>
            <w:r w:rsidRPr="00C631DB">
              <w:rPr>
                <w:sz w:val="24"/>
              </w:rPr>
              <w:t>be</w:t>
            </w:r>
            <w:r w:rsidRPr="00C631DB">
              <w:rPr>
                <w:spacing w:val="-15"/>
                <w:sz w:val="24"/>
              </w:rPr>
              <w:t xml:space="preserve"> </w:t>
            </w:r>
            <w:r w:rsidRPr="00C631DB">
              <w:rPr>
                <w:sz w:val="24"/>
              </w:rPr>
              <w:t>supplied</w:t>
            </w:r>
            <w:r w:rsidRPr="00C631DB">
              <w:rPr>
                <w:spacing w:val="-15"/>
                <w:sz w:val="24"/>
              </w:rPr>
              <w:t xml:space="preserve"> </w:t>
            </w:r>
            <w:r w:rsidRPr="00C631DB">
              <w:rPr>
                <w:sz w:val="24"/>
              </w:rPr>
              <w:t>under</w:t>
            </w:r>
            <w:r w:rsidRPr="00C631DB">
              <w:rPr>
                <w:spacing w:val="-15"/>
                <w:sz w:val="24"/>
              </w:rPr>
              <w:t xml:space="preserve"> </w:t>
            </w:r>
            <w:r w:rsidRPr="00C631DB">
              <w:rPr>
                <w:sz w:val="24"/>
              </w:rPr>
              <w:t>the</w:t>
            </w:r>
            <w:r w:rsidRPr="00C631DB">
              <w:rPr>
                <w:spacing w:val="-15"/>
                <w:sz w:val="24"/>
              </w:rPr>
              <w:t xml:space="preserve"> </w:t>
            </w:r>
            <w:r w:rsidRPr="00C631DB">
              <w:rPr>
                <w:sz w:val="24"/>
              </w:rPr>
              <w:t>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w:t>
            </w:r>
            <w:r w:rsidRPr="00C631DB">
              <w:rPr>
                <w:spacing w:val="-5"/>
                <w:sz w:val="24"/>
              </w:rPr>
              <w:t xml:space="preserve"> </w:t>
            </w:r>
            <w:r w:rsidRPr="00C631DB">
              <w:rPr>
                <w:sz w:val="24"/>
              </w:rPr>
              <w:t>results</w:t>
            </w:r>
            <w:r w:rsidRPr="00C631DB">
              <w:rPr>
                <w:spacing w:val="-5"/>
                <w:sz w:val="24"/>
              </w:rPr>
              <w:t xml:space="preserve"> </w:t>
            </w:r>
            <w:r w:rsidRPr="00C631DB">
              <w:rPr>
                <w:sz w:val="24"/>
              </w:rPr>
              <w:t>that</w:t>
            </w:r>
            <w:r w:rsidRPr="00C631DB">
              <w:rPr>
                <w:spacing w:val="-5"/>
                <w:sz w:val="24"/>
              </w:rPr>
              <w:t xml:space="preserve"> </w:t>
            </w:r>
            <w:r w:rsidRPr="00C631DB">
              <w:rPr>
                <w:sz w:val="24"/>
              </w:rPr>
              <w:t>differs</w:t>
            </w:r>
            <w:r w:rsidRPr="00C631DB">
              <w:rPr>
                <w:spacing w:val="-4"/>
                <w:sz w:val="24"/>
              </w:rPr>
              <w:t xml:space="preserve"> </w:t>
            </w:r>
            <w:r w:rsidRPr="00C631DB">
              <w:rPr>
                <w:sz w:val="24"/>
              </w:rPr>
              <w:t>substantially</w:t>
            </w:r>
            <w:r w:rsidRPr="00C631DB">
              <w:rPr>
                <w:spacing w:val="-9"/>
                <w:sz w:val="24"/>
              </w:rPr>
              <w:t xml:space="preserve"> </w:t>
            </w:r>
            <w:r w:rsidRPr="00C631DB">
              <w:rPr>
                <w:sz w:val="24"/>
              </w:rPr>
              <w:t>in</w:t>
            </w:r>
            <w:r w:rsidRPr="00C631DB">
              <w:rPr>
                <w:spacing w:val="-5"/>
                <w:sz w:val="24"/>
              </w:rPr>
              <w:t xml:space="preserve"> </w:t>
            </w:r>
            <w:r w:rsidRPr="00C631DB">
              <w:rPr>
                <w:sz w:val="24"/>
              </w:rPr>
              <w:t>its</w:t>
            </w:r>
            <w:r w:rsidRPr="00C631DB">
              <w:rPr>
                <w:spacing w:val="-5"/>
                <w:sz w:val="24"/>
              </w:rPr>
              <w:t xml:space="preserve"> </w:t>
            </w:r>
            <w:r w:rsidRPr="00C631DB">
              <w:rPr>
                <w:sz w:val="24"/>
              </w:rPr>
              <w:t>basic</w:t>
            </w:r>
            <w:r w:rsidRPr="00C631DB">
              <w:rPr>
                <w:spacing w:val="-5"/>
                <w:sz w:val="24"/>
              </w:rPr>
              <w:t xml:space="preserve"> </w:t>
            </w:r>
            <w:r w:rsidRPr="00C631DB">
              <w:rPr>
                <w:sz w:val="24"/>
              </w:rPr>
              <w:t>characteristics from its components.</w:t>
            </w:r>
          </w:p>
        </w:tc>
      </w:tr>
      <w:tr w:rsidR="00C631DB" w:rsidRPr="00C631DB" w14:paraId="76114B65" w14:textId="77777777">
        <w:trPr>
          <w:trHeight w:val="2015"/>
        </w:trPr>
        <w:tc>
          <w:tcPr>
            <w:tcW w:w="2083" w:type="dxa"/>
          </w:tcPr>
          <w:p w14:paraId="5404E0B8" w14:textId="77777777" w:rsidR="004640AB" w:rsidRPr="00C631DB" w:rsidRDefault="000A66DA">
            <w:pPr>
              <w:pStyle w:val="TableParagraph"/>
              <w:tabs>
                <w:tab w:val="left" w:pos="481"/>
              </w:tabs>
              <w:spacing w:before="119"/>
              <w:ind w:left="50"/>
              <w:rPr>
                <w:b/>
                <w:sz w:val="24"/>
              </w:rPr>
            </w:pPr>
            <w:bookmarkStart w:id="77" w:name="_bookmark74"/>
            <w:bookmarkEnd w:id="77"/>
            <w:r w:rsidRPr="00C631DB">
              <w:rPr>
                <w:b/>
                <w:spacing w:val="-5"/>
                <w:sz w:val="24"/>
              </w:rPr>
              <w:t>8.</w:t>
            </w:r>
            <w:r w:rsidRPr="00C631DB">
              <w:rPr>
                <w:b/>
                <w:sz w:val="24"/>
              </w:rPr>
              <w:tab/>
            </w:r>
            <w:r w:rsidRPr="00C631DB">
              <w:rPr>
                <w:b/>
                <w:spacing w:val="-2"/>
                <w:sz w:val="24"/>
              </w:rPr>
              <w:t>Notices</w:t>
            </w:r>
          </w:p>
        </w:tc>
        <w:tc>
          <w:tcPr>
            <w:tcW w:w="7071" w:type="dxa"/>
          </w:tcPr>
          <w:p w14:paraId="5A2DC87C" w14:textId="77777777" w:rsidR="004640AB" w:rsidRPr="00C631DB" w:rsidRDefault="000A66DA">
            <w:pPr>
              <w:pStyle w:val="TableParagraph"/>
              <w:numPr>
                <w:ilvl w:val="1"/>
                <w:numId w:val="47"/>
              </w:numPr>
              <w:tabs>
                <w:tab w:val="left" w:pos="849"/>
              </w:tabs>
              <w:spacing w:before="115"/>
              <w:ind w:right="102"/>
              <w:jc w:val="both"/>
              <w:rPr>
                <w:sz w:val="24"/>
              </w:rPr>
            </w:pPr>
            <w:r w:rsidRPr="00C631DB">
              <w:rPr>
                <w:sz w:val="24"/>
              </w:rPr>
              <w:t>Any notice given by one party to the other pursuant to the Contract</w:t>
            </w:r>
            <w:r w:rsidRPr="00C631DB">
              <w:rPr>
                <w:spacing w:val="-6"/>
                <w:sz w:val="24"/>
              </w:rPr>
              <w:t xml:space="preserve"> </w:t>
            </w:r>
            <w:r w:rsidRPr="00C631DB">
              <w:rPr>
                <w:sz w:val="24"/>
              </w:rPr>
              <w:t>shall</w:t>
            </w:r>
            <w:r w:rsidRPr="00C631DB">
              <w:rPr>
                <w:spacing w:val="-6"/>
                <w:sz w:val="24"/>
              </w:rPr>
              <w:t xml:space="preserve"> </w:t>
            </w:r>
            <w:r w:rsidRPr="00C631DB">
              <w:rPr>
                <w:sz w:val="24"/>
              </w:rPr>
              <w:t>be</w:t>
            </w:r>
            <w:r w:rsidRPr="00C631DB">
              <w:rPr>
                <w:spacing w:val="-6"/>
                <w:sz w:val="24"/>
              </w:rPr>
              <w:t xml:space="preserve"> </w:t>
            </w:r>
            <w:r w:rsidRPr="00C631DB">
              <w:rPr>
                <w:sz w:val="24"/>
              </w:rPr>
              <w:t>in</w:t>
            </w:r>
            <w:r w:rsidRPr="00C631DB">
              <w:rPr>
                <w:spacing w:val="-6"/>
                <w:sz w:val="24"/>
              </w:rPr>
              <w:t xml:space="preserve"> </w:t>
            </w:r>
            <w:r w:rsidRPr="00C631DB">
              <w:rPr>
                <w:sz w:val="24"/>
              </w:rPr>
              <w:t>writing</w:t>
            </w:r>
            <w:r w:rsidRPr="00C631DB">
              <w:rPr>
                <w:spacing w:val="-8"/>
                <w:sz w:val="24"/>
              </w:rPr>
              <w:t xml:space="preserve"> </w:t>
            </w:r>
            <w:r w:rsidRPr="00C631DB">
              <w:rPr>
                <w:sz w:val="24"/>
              </w:rPr>
              <w:t>to</w:t>
            </w:r>
            <w:r w:rsidRPr="00C631DB">
              <w:rPr>
                <w:spacing w:val="-4"/>
                <w:sz w:val="24"/>
              </w:rPr>
              <w:t xml:space="preserve"> </w:t>
            </w:r>
            <w:r w:rsidRPr="00C631DB">
              <w:rPr>
                <w:sz w:val="24"/>
              </w:rPr>
              <w:t>the</w:t>
            </w:r>
            <w:r w:rsidRPr="00C631DB">
              <w:rPr>
                <w:spacing w:val="-4"/>
                <w:sz w:val="24"/>
              </w:rPr>
              <w:t xml:space="preserve"> </w:t>
            </w:r>
            <w:r w:rsidRPr="00C631DB">
              <w:rPr>
                <w:sz w:val="24"/>
              </w:rPr>
              <w:t>address</w:t>
            </w:r>
            <w:r w:rsidRPr="00C631DB">
              <w:rPr>
                <w:spacing w:val="-4"/>
                <w:sz w:val="24"/>
              </w:rPr>
              <w:t xml:space="preserve"> </w:t>
            </w:r>
            <w:r w:rsidRPr="00C631DB">
              <w:rPr>
                <w:sz w:val="24"/>
              </w:rPr>
              <w:t>specified</w:t>
            </w:r>
            <w:r w:rsidRPr="00C631DB">
              <w:rPr>
                <w:spacing w:val="-7"/>
                <w:sz w:val="24"/>
              </w:rPr>
              <w:t xml:space="preserve"> </w:t>
            </w:r>
            <w:r w:rsidRPr="00C631DB">
              <w:rPr>
                <w:sz w:val="24"/>
              </w:rPr>
              <w:t>in</w:t>
            </w:r>
            <w:r w:rsidRPr="00C631DB">
              <w:rPr>
                <w:spacing w:val="-6"/>
                <w:sz w:val="24"/>
              </w:rPr>
              <w:t xml:space="preserve"> </w:t>
            </w:r>
            <w:r w:rsidRPr="00C631DB">
              <w:rPr>
                <w:sz w:val="24"/>
              </w:rPr>
              <w:t>the</w:t>
            </w:r>
            <w:r w:rsidRPr="00C631DB">
              <w:rPr>
                <w:spacing w:val="-4"/>
                <w:sz w:val="24"/>
              </w:rPr>
              <w:t xml:space="preserve"> </w:t>
            </w:r>
            <w:r w:rsidRPr="00C631DB">
              <w:rPr>
                <w:b/>
                <w:sz w:val="24"/>
              </w:rPr>
              <w:t xml:space="preserve">SCC. </w:t>
            </w:r>
            <w:r w:rsidRPr="00C631DB">
              <w:rPr>
                <w:sz w:val="24"/>
              </w:rPr>
              <w:t>The</w:t>
            </w:r>
            <w:r w:rsidRPr="00C631DB">
              <w:rPr>
                <w:spacing w:val="-15"/>
                <w:sz w:val="24"/>
              </w:rPr>
              <w:t xml:space="preserve"> </w:t>
            </w:r>
            <w:r w:rsidRPr="00C631DB">
              <w:rPr>
                <w:sz w:val="24"/>
              </w:rPr>
              <w:t>term</w:t>
            </w:r>
            <w:r w:rsidRPr="00C631DB">
              <w:rPr>
                <w:spacing w:val="-15"/>
                <w:sz w:val="24"/>
              </w:rPr>
              <w:t xml:space="preserve"> </w:t>
            </w:r>
            <w:r w:rsidRPr="00C631DB">
              <w:rPr>
                <w:sz w:val="24"/>
              </w:rPr>
              <w:t>“in</w:t>
            </w:r>
            <w:r w:rsidRPr="00C631DB">
              <w:rPr>
                <w:spacing w:val="-15"/>
                <w:sz w:val="24"/>
              </w:rPr>
              <w:t xml:space="preserve"> </w:t>
            </w:r>
            <w:r w:rsidRPr="00C631DB">
              <w:rPr>
                <w:sz w:val="24"/>
              </w:rPr>
              <w:t>writing”</w:t>
            </w:r>
            <w:r w:rsidRPr="00C631DB">
              <w:rPr>
                <w:spacing w:val="-15"/>
                <w:sz w:val="24"/>
              </w:rPr>
              <w:t xml:space="preserve"> </w:t>
            </w:r>
            <w:r w:rsidRPr="00C631DB">
              <w:rPr>
                <w:sz w:val="24"/>
              </w:rPr>
              <w:t>means</w:t>
            </w:r>
            <w:r w:rsidRPr="00C631DB">
              <w:rPr>
                <w:spacing w:val="-15"/>
                <w:sz w:val="24"/>
              </w:rPr>
              <w:t xml:space="preserve"> </w:t>
            </w:r>
            <w:r w:rsidRPr="00C631DB">
              <w:rPr>
                <w:sz w:val="24"/>
              </w:rPr>
              <w:t>communicated</w:t>
            </w:r>
            <w:r w:rsidRPr="00C631DB">
              <w:rPr>
                <w:spacing w:val="-15"/>
                <w:sz w:val="24"/>
              </w:rPr>
              <w:t xml:space="preserve"> </w:t>
            </w:r>
            <w:r w:rsidRPr="00C631DB">
              <w:rPr>
                <w:sz w:val="24"/>
              </w:rPr>
              <w:t>in</w:t>
            </w:r>
            <w:r w:rsidRPr="00C631DB">
              <w:rPr>
                <w:spacing w:val="-15"/>
                <w:sz w:val="24"/>
              </w:rPr>
              <w:t xml:space="preserve"> </w:t>
            </w:r>
            <w:r w:rsidRPr="00C631DB">
              <w:rPr>
                <w:sz w:val="24"/>
              </w:rPr>
              <w:t>written</w:t>
            </w:r>
            <w:r w:rsidRPr="00C631DB">
              <w:rPr>
                <w:spacing w:val="-15"/>
                <w:sz w:val="24"/>
              </w:rPr>
              <w:t xml:space="preserve"> </w:t>
            </w:r>
            <w:r w:rsidRPr="00C631DB">
              <w:rPr>
                <w:sz w:val="24"/>
              </w:rPr>
              <w:t>form</w:t>
            </w:r>
            <w:r w:rsidRPr="00C631DB">
              <w:rPr>
                <w:spacing w:val="-15"/>
                <w:sz w:val="24"/>
              </w:rPr>
              <w:t xml:space="preserve"> </w:t>
            </w:r>
            <w:r w:rsidRPr="00C631DB">
              <w:rPr>
                <w:sz w:val="24"/>
              </w:rPr>
              <w:t>with proof of receipt.</w:t>
            </w:r>
          </w:p>
          <w:p w14:paraId="29712E7D" w14:textId="77777777" w:rsidR="004640AB" w:rsidRPr="00C631DB" w:rsidRDefault="000A66DA">
            <w:pPr>
              <w:pStyle w:val="TableParagraph"/>
              <w:numPr>
                <w:ilvl w:val="1"/>
                <w:numId w:val="47"/>
              </w:numPr>
              <w:tabs>
                <w:tab w:val="left" w:pos="849"/>
              </w:tabs>
              <w:spacing w:before="120"/>
              <w:ind w:right="104"/>
              <w:jc w:val="both"/>
              <w:rPr>
                <w:sz w:val="24"/>
              </w:rPr>
            </w:pPr>
            <w:r w:rsidRPr="00C631DB">
              <w:rPr>
                <w:sz w:val="24"/>
              </w:rPr>
              <w:t>A notice shall be effective when delivered or on the notice’s effective date, whichever is later.</w:t>
            </w:r>
          </w:p>
        </w:tc>
      </w:tr>
      <w:tr w:rsidR="00C631DB" w:rsidRPr="00C631DB" w14:paraId="4F10E1CE" w14:textId="77777777">
        <w:trPr>
          <w:trHeight w:val="4188"/>
        </w:trPr>
        <w:tc>
          <w:tcPr>
            <w:tcW w:w="2083" w:type="dxa"/>
          </w:tcPr>
          <w:p w14:paraId="108667AB" w14:textId="77777777" w:rsidR="004640AB" w:rsidRPr="00C631DB" w:rsidRDefault="000A66DA">
            <w:pPr>
              <w:pStyle w:val="TableParagraph"/>
              <w:tabs>
                <w:tab w:val="left" w:pos="498"/>
              </w:tabs>
              <w:spacing w:before="119"/>
              <w:ind w:left="498" w:right="488" w:hanging="432"/>
              <w:rPr>
                <w:b/>
                <w:sz w:val="24"/>
              </w:rPr>
            </w:pPr>
            <w:bookmarkStart w:id="78" w:name="_bookmark75"/>
            <w:bookmarkEnd w:id="78"/>
            <w:r w:rsidRPr="00C631DB">
              <w:rPr>
                <w:b/>
                <w:spacing w:val="-6"/>
                <w:sz w:val="24"/>
              </w:rPr>
              <w:t>9.</w:t>
            </w:r>
            <w:r w:rsidRPr="00C631DB">
              <w:rPr>
                <w:b/>
                <w:sz w:val="24"/>
              </w:rPr>
              <w:tab/>
            </w:r>
            <w:r w:rsidRPr="00C631DB">
              <w:rPr>
                <w:b/>
                <w:spacing w:val="-2"/>
                <w:sz w:val="24"/>
              </w:rPr>
              <w:t xml:space="preserve">Governing </w:t>
            </w:r>
            <w:r w:rsidRPr="00C631DB">
              <w:rPr>
                <w:b/>
                <w:spacing w:val="-4"/>
                <w:sz w:val="24"/>
              </w:rPr>
              <w:t>Law</w:t>
            </w:r>
          </w:p>
        </w:tc>
        <w:tc>
          <w:tcPr>
            <w:tcW w:w="7071" w:type="dxa"/>
          </w:tcPr>
          <w:p w14:paraId="0F43B5E9" w14:textId="77777777" w:rsidR="004640AB" w:rsidRPr="00C631DB" w:rsidRDefault="000A66DA">
            <w:pPr>
              <w:pStyle w:val="TableParagraph"/>
              <w:numPr>
                <w:ilvl w:val="1"/>
                <w:numId w:val="46"/>
              </w:numPr>
              <w:tabs>
                <w:tab w:val="left" w:pos="835"/>
              </w:tabs>
              <w:spacing w:before="115"/>
              <w:ind w:right="120"/>
              <w:jc w:val="both"/>
              <w:rPr>
                <w:b/>
                <w:sz w:val="24"/>
              </w:rPr>
            </w:pP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shall</w:t>
            </w:r>
            <w:r w:rsidRPr="00C631DB">
              <w:rPr>
                <w:spacing w:val="-14"/>
                <w:sz w:val="24"/>
              </w:rPr>
              <w:t xml:space="preserve"> </w:t>
            </w:r>
            <w:r w:rsidRPr="00C631DB">
              <w:rPr>
                <w:sz w:val="24"/>
              </w:rPr>
              <w:t>be</w:t>
            </w:r>
            <w:r w:rsidRPr="00C631DB">
              <w:rPr>
                <w:spacing w:val="-15"/>
                <w:sz w:val="24"/>
              </w:rPr>
              <w:t xml:space="preserve"> </w:t>
            </w:r>
            <w:r w:rsidRPr="00C631DB">
              <w:rPr>
                <w:sz w:val="24"/>
              </w:rPr>
              <w:t>governed</w:t>
            </w:r>
            <w:r w:rsidRPr="00C631DB">
              <w:rPr>
                <w:spacing w:val="-14"/>
                <w:sz w:val="24"/>
              </w:rPr>
              <w:t xml:space="preserve"> </w:t>
            </w:r>
            <w:r w:rsidRPr="00C631DB">
              <w:rPr>
                <w:sz w:val="24"/>
              </w:rPr>
              <w:t>by</w:t>
            </w:r>
            <w:r w:rsidRPr="00C631DB">
              <w:rPr>
                <w:spacing w:val="-15"/>
                <w:sz w:val="24"/>
              </w:rPr>
              <w:t xml:space="preserve"> </w:t>
            </w:r>
            <w:r w:rsidRPr="00C631DB">
              <w:rPr>
                <w:sz w:val="24"/>
              </w:rPr>
              <w:t>and</w:t>
            </w:r>
            <w:r w:rsidRPr="00C631DB">
              <w:rPr>
                <w:spacing w:val="-14"/>
                <w:sz w:val="24"/>
              </w:rPr>
              <w:t xml:space="preserve"> </w:t>
            </w:r>
            <w:r w:rsidRPr="00C631DB">
              <w:rPr>
                <w:sz w:val="24"/>
              </w:rPr>
              <w:t>interpreted</w:t>
            </w:r>
            <w:r w:rsidRPr="00C631DB">
              <w:rPr>
                <w:spacing w:val="-15"/>
                <w:sz w:val="24"/>
              </w:rPr>
              <w:t xml:space="preserve"> </w:t>
            </w:r>
            <w:r w:rsidRPr="00C631DB">
              <w:rPr>
                <w:sz w:val="24"/>
              </w:rPr>
              <w:t>in</w:t>
            </w:r>
            <w:r w:rsidRPr="00C631DB">
              <w:rPr>
                <w:spacing w:val="-14"/>
                <w:sz w:val="24"/>
              </w:rPr>
              <w:t xml:space="preserve"> </w:t>
            </w:r>
            <w:r w:rsidRPr="00C631DB">
              <w:rPr>
                <w:sz w:val="24"/>
              </w:rPr>
              <w:t xml:space="preserve">accordance with the laws of the Purchaser’s Country, unless otherwise specified in the </w:t>
            </w:r>
            <w:r w:rsidRPr="00C631DB">
              <w:rPr>
                <w:b/>
                <w:sz w:val="24"/>
              </w:rPr>
              <w:t>SCC.</w:t>
            </w:r>
          </w:p>
          <w:p w14:paraId="33A65442" w14:textId="77777777" w:rsidR="004640AB" w:rsidRPr="00C631DB" w:rsidRDefault="000A66DA">
            <w:pPr>
              <w:pStyle w:val="TableParagraph"/>
              <w:numPr>
                <w:ilvl w:val="1"/>
                <w:numId w:val="46"/>
              </w:numPr>
              <w:tabs>
                <w:tab w:val="left" w:pos="775"/>
              </w:tabs>
              <w:spacing w:before="120"/>
              <w:ind w:left="775" w:right="48" w:hanging="541"/>
              <w:jc w:val="both"/>
              <w:rPr>
                <w:sz w:val="24"/>
              </w:rPr>
            </w:pPr>
            <w:r w:rsidRPr="00C631DB">
              <w:rPr>
                <w:sz w:val="24"/>
              </w:rPr>
              <w:t>Throughout the execution of the Contract, the Supplier shall comply</w:t>
            </w:r>
            <w:r w:rsidRPr="00C631DB">
              <w:rPr>
                <w:spacing w:val="-4"/>
                <w:sz w:val="24"/>
              </w:rPr>
              <w:t xml:space="preserve"> </w:t>
            </w:r>
            <w:r w:rsidRPr="00C631DB">
              <w:rPr>
                <w:sz w:val="24"/>
              </w:rPr>
              <w:t>with</w:t>
            </w:r>
            <w:r w:rsidRPr="00C631DB">
              <w:rPr>
                <w:spacing w:val="-1"/>
                <w:sz w:val="24"/>
              </w:rPr>
              <w:t xml:space="preserve"> </w:t>
            </w:r>
            <w:r w:rsidRPr="00C631DB">
              <w:rPr>
                <w:sz w:val="24"/>
              </w:rPr>
              <w:t>the</w:t>
            </w:r>
            <w:r w:rsidRPr="00C631DB">
              <w:rPr>
                <w:spacing w:val="-2"/>
                <w:sz w:val="24"/>
              </w:rPr>
              <w:t xml:space="preserve"> </w:t>
            </w:r>
            <w:r w:rsidRPr="00C631DB">
              <w:rPr>
                <w:sz w:val="24"/>
              </w:rPr>
              <w:t>import</w:t>
            </w:r>
            <w:r w:rsidRPr="00C631DB">
              <w:rPr>
                <w:spacing w:val="-2"/>
                <w:sz w:val="24"/>
              </w:rPr>
              <w:t xml:space="preserve"> </w:t>
            </w:r>
            <w:r w:rsidRPr="00C631DB">
              <w:rPr>
                <w:sz w:val="24"/>
              </w:rPr>
              <w:t>of goods</w:t>
            </w:r>
            <w:r w:rsidRPr="00C631DB">
              <w:rPr>
                <w:spacing w:val="-1"/>
                <w:sz w:val="24"/>
              </w:rPr>
              <w:t xml:space="preserve"> </w:t>
            </w:r>
            <w:r w:rsidRPr="00C631DB">
              <w:rPr>
                <w:sz w:val="24"/>
              </w:rPr>
              <w:t>and services</w:t>
            </w:r>
            <w:r w:rsidRPr="00C631DB">
              <w:rPr>
                <w:spacing w:val="-1"/>
                <w:sz w:val="24"/>
              </w:rPr>
              <w:t xml:space="preserve"> </w:t>
            </w:r>
            <w:r w:rsidRPr="00C631DB">
              <w:rPr>
                <w:sz w:val="24"/>
              </w:rPr>
              <w:t>prohibitions</w:t>
            </w:r>
            <w:r w:rsidRPr="00C631DB">
              <w:rPr>
                <w:spacing w:val="-1"/>
                <w:sz w:val="24"/>
              </w:rPr>
              <w:t xml:space="preserve"> </w:t>
            </w:r>
            <w:r w:rsidRPr="00C631DB">
              <w:rPr>
                <w:sz w:val="24"/>
              </w:rPr>
              <w:t>in</w:t>
            </w:r>
            <w:r w:rsidRPr="00C631DB">
              <w:rPr>
                <w:spacing w:val="-1"/>
                <w:sz w:val="24"/>
              </w:rPr>
              <w:t xml:space="preserve"> </w:t>
            </w:r>
            <w:r w:rsidRPr="00C631DB">
              <w:rPr>
                <w:sz w:val="24"/>
              </w:rPr>
              <w:t>the Purchaser’s Country when</w:t>
            </w:r>
          </w:p>
          <w:p w14:paraId="0EFB2CB0" w14:textId="77777777" w:rsidR="004640AB" w:rsidRPr="00C631DB" w:rsidRDefault="000A66DA">
            <w:pPr>
              <w:pStyle w:val="TableParagraph"/>
              <w:spacing w:before="120"/>
              <w:ind w:left="775" w:right="47"/>
              <w:jc w:val="both"/>
              <w:rPr>
                <w:sz w:val="24"/>
              </w:rPr>
            </w:pPr>
            <w:r w:rsidRPr="00C631DB">
              <w:rPr>
                <w:sz w:val="24"/>
              </w:rPr>
              <w:t>(a) as a matter of law or official regulations, the Borrower’s country prohibits commercial relations with that country; or</w:t>
            </w:r>
          </w:p>
          <w:p w14:paraId="54EE2511" w14:textId="77777777" w:rsidR="004640AB" w:rsidRPr="00C631DB" w:rsidRDefault="000A66DA">
            <w:pPr>
              <w:pStyle w:val="TableParagraph"/>
              <w:spacing w:before="120"/>
              <w:ind w:left="835" w:right="114" w:hanging="601"/>
              <w:jc w:val="both"/>
              <w:rPr>
                <w:sz w:val="24"/>
              </w:rPr>
            </w:pPr>
            <w:r w:rsidRPr="00C631DB">
              <w:rPr>
                <w:sz w:val="24"/>
              </w:rPr>
              <w:t>9.2</w:t>
            </w:r>
            <w:r w:rsidRPr="00C631DB">
              <w:rPr>
                <w:spacing w:val="40"/>
                <w:sz w:val="24"/>
              </w:rPr>
              <w:t xml:space="preserve"> </w:t>
            </w:r>
            <w:r w:rsidRPr="00C631DB">
              <w:rPr>
                <w:sz w:val="24"/>
              </w:rPr>
              <w:t>(b)</w:t>
            </w:r>
            <w:r w:rsidRPr="00C631DB">
              <w:rPr>
                <w:spacing w:val="-12"/>
                <w:sz w:val="24"/>
              </w:rPr>
              <w:t xml:space="preserve"> </w:t>
            </w:r>
            <w:r w:rsidRPr="00C631DB">
              <w:rPr>
                <w:sz w:val="24"/>
              </w:rPr>
              <w:t>by</w:t>
            </w:r>
            <w:r w:rsidRPr="00C631DB">
              <w:rPr>
                <w:spacing w:val="-15"/>
                <w:sz w:val="24"/>
              </w:rPr>
              <w:t xml:space="preserve"> </w:t>
            </w:r>
            <w:r w:rsidRPr="00C631DB">
              <w:rPr>
                <w:sz w:val="24"/>
              </w:rPr>
              <w:t>an</w:t>
            </w:r>
            <w:r w:rsidRPr="00C631DB">
              <w:rPr>
                <w:spacing w:val="-12"/>
                <w:sz w:val="24"/>
              </w:rPr>
              <w:t xml:space="preserve"> </w:t>
            </w:r>
            <w:r w:rsidRPr="00C631DB">
              <w:rPr>
                <w:sz w:val="24"/>
              </w:rPr>
              <w:t>act</w:t>
            </w:r>
            <w:r w:rsidRPr="00C631DB">
              <w:rPr>
                <w:spacing w:val="-11"/>
                <w:sz w:val="24"/>
              </w:rPr>
              <w:t xml:space="preserve"> </w:t>
            </w:r>
            <w:r w:rsidRPr="00C631DB">
              <w:rPr>
                <w:sz w:val="24"/>
              </w:rPr>
              <w:t>of</w:t>
            </w:r>
            <w:r w:rsidRPr="00C631DB">
              <w:rPr>
                <w:spacing w:val="-12"/>
                <w:sz w:val="24"/>
              </w:rPr>
              <w:t xml:space="preserve"> </w:t>
            </w:r>
            <w:r w:rsidRPr="00C631DB">
              <w:rPr>
                <w:sz w:val="24"/>
              </w:rPr>
              <w:t>compliance</w:t>
            </w:r>
            <w:r w:rsidRPr="00C631DB">
              <w:rPr>
                <w:spacing w:val="-11"/>
                <w:sz w:val="24"/>
              </w:rPr>
              <w:t xml:space="preserve"> </w:t>
            </w:r>
            <w:r w:rsidRPr="00C631DB">
              <w:rPr>
                <w:sz w:val="24"/>
              </w:rPr>
              <w:t>with</w:t>
            </w:r>
            <w:r w:rsidRPr="00C631DB">
              <w:rPr>
                <w:spacing w:val="-10"/>
                <w:sz w:val="24"/>
              </w:rPr>
              <w:t xml:space="preserve"> </w:t>
            </w:r>
            <w:r w:rsidRPr="00C631DB">
              <w:rPr>
                <w:sz w:val="24"/>
              </w:rPr>
              <w:t>a</w:t>
            </w:r>
            <w:r w:rsidRPr="00C631DB">
              <w:rPr>
                <w:spacing w:val="-13"/>
                <w:sz w:val="24"/>
              </w:rPr>
              <w:t xml:space="preserve"> </w:t>
            </w:r>
            <w:r w:rsidRPr="00C631DB">
              <w:rPr>
                <w:sz w:val="24"/>
              </w:rPr>
              <w:t>decision</w:t>
            </w:r>
            <w:r w:rsidRPr="00C631DB">
              <w:rPr>
                <w:spacing w:val="-12"/>
                <w:sz w:val="24"/>
              </w:rPr>
              <w:t xml:space="preserve"> </w:t>
            </w:r>
            <w:r w:rsidRPr="00C631DB">
              <w:rPr>
                <w:sz w:val="24"/>
              </w:rPr>
              <w:t>of</w:t>
            </w:r>
            <w:r w:rsidRPr="00C631DB">
              <w:rPr>
                <w:spacing w:val="-12"/>
                <w:sz w:val="24"/>
              </w:rPr>
              <w:t xml:space="preserve"> </w:t>
            </w:r>
            <w:r w:rsidRPr="00C631DB">
              <w:rPr>
                <w:sz w:val="24"/>
              </w:rPr>
              <w:t>the</w:t>
            </w:r>
            <w:r w:rsidRPr="00C631DB">
              <w:rPr>
                <w:spacing w:val="-13"/>
                <w:sz w:val="24"/>
              </w:rPr>
              <w:t xml:space="preserve"> </w:t>
            </w:r>
            <w:r w:rsidRPr="00C631DB">
              <w:rPr>
                <w:sz w:val="24"/>
              </w:rPr>
              <w:t>United</w:t>
            </w:r>
            <w:r w:rsidRPr="00C631DB">
              <w:rPr>
                <w:spacing w:val="-12"/>
                <w:sz w:val="24"/>
              </w:rPr>
              <w:t xml:space="preserve"> </w:t>
            </w:r>
            <w:r w:rsidRPr="00C631DB">
              <w:rPr>
                <w:sz w:val="24"/>
              </w:rPr>
              <w:t>Nations Security Council taken under Chapter VII of the Charter of the United</w:t>
            </w:r>
            <w:r w:rsidRPr="00C631DB">
              <w:rPr>
                <w:spacing w:val="-9"/>
                <w:sz w:val="24"/>
              </w:rPr>
              <w:t xml:space="preserve"> </w:t>
            </w:r>
            <w:r w:rsidRPr="00C631DB">
              <w:rPr>
                <w:sz w:val="24"/>
              </w:rPr>
              <w:t>Nations,</w:t>
            </w:r>
            <w:r w:rsidRPr="00C631DB">
              <w:rPr>
                <w:spacing w:val="-9"/>
                <w:sz w:val="24"/>
              </w:rPr>
              <w:t xml:space="preserve"> </w:t>
            </w:r>
            <w:r w:rsidRPr="00C631DB">
              <w:rPr>
                <w:sz w:val="24"/>
              </w:rPr>
              <w:t>the</w:t>
            </w:r>
            <w:r w:rsidRPr="00C631DB">
              <w:rPr>
                <w:spacing w:val="-9"/>
                <w:sz w:val="24"/>
              </w:rPr>
              <w:t xml:space="preserve"> </w:t>
            </w:r>
            <w:r w:rsidRPr="00C631DB">
              <w:rPr>
                <w:sz w:val="24"/>
              </w:rPr>
              <w:t>Borrower’s</w:t>
            </w:r>
            <w:r w:rsidRPr="00C631DB">
              <w:rPr>
                <w:spacing w:val="-10"/>
                <w:sz w:val="24"/>
              </w:rPr>
              <w:t xml:space="preserve"> </w:t>
            </w:r>
            <w:r w:rsidRPr="00C631DB">
              <w:rPr>
                <w:sz w:val="24"/>
              </w:rPr>
              <w:t>Country</w:t>
            </w:r>
            <w:r w:rsidRPr="00C631DB">
              <w:rPr>
                <w:spacing w:val="-12"/>
                <w:sz w:val="24"/>
              </w:rPr>
              <w:t xml:space="preserve"> </w:t>
            </w:r>
            <w:r w:rsidRPr="00C631DB">
              <w:rPr>
                <w:sz w:val="24"/>
              </w:rPr>
              <w:t>prohibits</w:t>
            </w:r>
            <w:r w:rsidRPr="00C631DB">
              <w:rPr>
                <w:spacing w:val="-7"/>
                <w:sz w:val="24"/>
              </w:rPr>
              <w:t xml:space="preserve"> </w:t>
            </w:r>
            <w:r w:rsidRPr="00C631DB">
              <w:rPr>
                <w:sz w:val="24"/>
              </w:rPr>
              <w:t>any</w:t>
            </w:r>
            <w:r w:rsidRPr="00C631DB">
              <w:rPr>
                <w:spacing w:val="-11"/>
                <w:sz w:val="24"/>
              </w:rPr>
              <w:t xml:space="preserve"> </w:t>
            </w:r>
            <w:r w:rsidRPr="00C631DB">
              <w:rPr>
                <w:sz w:val="24"/>
              </w:rPr>
              <w:t>import</w:t>
            </w:r>
            <w:r w:rsidRPr="00C631DB">
              <w:rPr>
                <w:spacing w:val="-8"/>
                <w:sz w:val="24"/>
              </w:rPr>
              <w:t xml:space="preserve"> </w:t>
            </w:r>
            <w:r w:rsidRPr="00C631DB">
              <w:rPr>
                <w:sz w:val="24"/>
              </w:rPr>
              <w:t>of goods</w:t>
            </w:r>
            <w:r w:rsidRPr="00C631DB">
              <w:rPr>
                <w:spacing w:val="-15"/>
                <w:sz w:val="24"/>
              </w:rPr>
              <w:t xml:space="preserve"> </w:t>
            </w:r>
            <w:r w:rsidRPr="00C631DB">
              <w:rPr>
                <w:sz w:val="24"/>
              </w:rPr>
              <w:t>from</w:t>
            </w:r>
            <w:r w:rsidRPr="00C631DB">
              <w:rPr>
                <w:spacing w:val="-15"/>
                <w:sz w:val="24"/>
              </w:rPr>
              <w:t xml:space="preserve"> </w:t>
            </w:r>
            <w:r w:rsidRPr="00C631DB">
              <w:rPr>
                <w:sz w:val="24"/>
              </w:rPr>
              <w:t>that</w:t>
            </w:r>
            <w:r w:rsidRPr="00C631DB">
              <w:rPr>
                <w:spacing w:val="-15"/>
                <w:sz w:val="24"/>
              </w:rPr>
              <w:t xml:space="preserve"> </w:t>
            </w:r>
            <w:r w:rsidRPr="00C631DB">
              <w:rPr>
                <w:sz w:val="24"/>
              </w:rPr>
              <w:t>country</w:t>
            </w:r>
            <w:r w:rsidRPr="00C631DB">
              <w:rPr>
                <w:spacing w:val="-15"/>
                <w:sz w:val="24"/>
              </w:rPr>
              <w:t xml:space="preserve"> </w:t>
            </w:r>
            <w:r w:rsidRPr="00C631DB">
              <w:rPr>
                <w:sz w:val="24"/>
              </w:rPr>
              <w:t>or</w:t>
            </w:r>
            <w:r w:rsidRPr="00C631DB">
              <w:rPr>
                <w:spacing w:val="-15"/>
                <w:sz w:val="24"/>
              </w:rPr>
              <w:t xml:space="preserve"> </w:t>
            </w:r>
            <w:r w:rsidRPr="00C631DB">
              <w:rPr>
                <w:sz w:val="24"/>
              </w:rPr>
              <w:t>any</w:t>
            </w:r>
            <w:r w:rsidRPr="00C631DB">
              <w:rPr>
                <w:spacing w:val="-15"/>
                <w:sz w:val="24"/>
              </w:rPr>
              <w:t xml:space="preserve"> </w:t>
            </w:r>
            <w:r w:rsidRPr="00C631DB">
              <w:rPr>
                <w:sz w:val="24"/>
              </w:rPr>
              <w:t>payments</w:t>
            </w:r>
            <w:r w:rsidRPr="00C631DB">
              <w:rPr>
                <w:spacing w:val="-14"/>
                <w:sz w:val="24"/>
              </w:rPr>
              <w:t xml:space="preserve"> </w:t>
            </w:r>
            <w:r w:rsidRPr="00C631DB">
              <w:rPr>
                <w:sz w:val="24"/>
              </w:rPr>
              <w:t>to</w:t>
            </w:r>
            <w:r w:rsidRPr="00C631DB">
              <w:rPr>
                <w:spacing w:val="-14"/>
                <w:sz w:val="24"/>
              </w:rPr>
              <w:t xml:space="preserve"> </w:t>
            </w:r>
            <w:r w:rsidRPr="00C631DB">
              <w:rPr>
                <w:sz w:val="24"/>
              </w:rPr>
              <w:t>any</w:t>
            </w:r>
            <w:r w:rsidRPr="00C631DB">
              <w:rPr>
                <w:spacing w:val="-15"/>
                <w:sz w:val="24"/>
              </w:rPr>
              <w:t xml:space="preserve"> </w:t>
            </w:r>
            <w:r w:rsidRPr="00C631DB">
              <w:rPr>
                <w:sz w:val="24"/>
              </w:rPr>
              <w:t>country,</w:t>
            </w:r>
            <w:r w:rsidRPr="00C631DB">
              <w:rPr>
                <w:spacing w:val="-12"/>
                <w:sz w:val="24"/>
              </w:rPr>
              <w:t xml:space="preserve"> </w:t>
            </w:r>
            <w:r w:rsidRPr="00C631DB">
              <w:rPr>
                <w:sz w:val="24"/>
              </w:rPr>
              <w:t>person, or entity in that country.</w:t>
            </w:r>
          </w:p>
        </w:tc>
      </w:tr>
      <w:tr w:rsidR="004640AB" w:rsidRPr="00C631DB" w14:paraId="708F9A19" w14:textId="77777777">
        <w:trPr>
          <w:trHeight w:val="2719"/>
        </w:trPr>
        <w:tc>
          <w:tcPr>
            <w:tcW w:w="2083" w:type="dxa"/>
          </w:tcPr>
          <w:p w14:paraId="55B37380" w14:textId="77777777" w:rsidR="004640AB" w:rsidRPr="00C631DB" w:rsidRDefault="000A66DA">
            <w:pPr>
              <w:pStyle w:val="TableParagraph"/>
              <w:spacing w:before="119"/>
              <w:ind w:left="498" w:hanging="432"/>
              <w:rPr>
                <w:b/>
                <w:sz w:val="24"/>
              </w:rPr>
            </w:pPr>
            <w:bookmarkStart w:id="79" w:name="_bookmark76"/>
            <w:bookmarkEnd w:id="79"/>
            <w:r w:rsidRPr="00C631DB">
              <w:rPr>
                <w:b/>
                <w:sz w:val="24"/>
              </w:rPr>
              <w:t>10.</w:t>
            </w:r>
            <w:r w:rsidRPr="00C631DB">
              <w:rPr>
                <w:b/>
                <w:spacing w:val="40"/>
                <w:sz w:val="24"/>
              </w:rPr>
              <w:t xml:space="preserve"> </w:t>
            </w:r>
            <w:r w:rsidRPr="00C631DB">
              <w:rPr>
                <w:b/>
                <w:sz w:val="24"/>
              </w:rPr>
              <w:t>Settlement</w:t>
            </w:r>
            <w:r w:rsidRPr="00C631DB">
              <w:rPr>
                <w:b/>
                <w:spacing w:val="-13"/>
                <w:sz w:val="24"/>
              </w:rPr>
              <w:t xml:space="preserve"> </w:t>
            </w:r>
            <w:r w:rsidRPr="00C631DB">
              <w:rPr>
                <w:b/>
                <w:sz w:val="24"/>
              </w:rPr>
              <w:t xml:space="preserve">of </w:t>
            </w:r>
            <w:r w:rsidRPr="00C631DB">
              <w:rPr>
                <w:b/>
                <w:spacing w:val="-2"/>
                <w:sz w:val="24"/>
              </w:rPr>
              <w:t>Disputes</w:t>
            </w:r>
          </w:p>
        </w:tc>
        <w:tc>
          <w:tcPr>
            <w:tcW w:w="7071" w:type="dxa"/>
          </w:tcPr>
          <w:p w14:paraId="6062E345" w14:textId="77777777" w:rsidR="004640AB" w:rsidRPr="00C631DB" w:rsidRDefault="000A66DA">
            <w:pPr>
              <w:pStyle w:val="TableParagraph"/>
              <w:numPr>
                <w:ilvl w:val="1"/>
                <w:numId w:val="45"/>
              </w:numPr>
              <w:tabs>
                <w:tab w:val="left" w:pos="834"/>
                <w:tab w:val="left" w:pos="840"/>
              </w:tabs>
              <w:spacing w:before="115"/>
              <w:ind w:right="120" w:hanging="606"/>
              <w:jc w:val="both"/>
              <w:rPr>
                <w:sz w:val="24"/>
              </w:rPr>
            </w:pPr>
            <w:r w:rsidRPr="00C631DB">
              <w:rPr>
                <w:sz w:val="24"/>
              </w:rPr>
              <w:t>The Purchaser and the Supplier shall make every effort to resolve amicably by direct informal negotiation any disagreement or dispute arising between them under or in connection with the Contract.</w:t>
            </w:r>
          </w:p>
          <w:p w14:paraId="4CB5ABE0" w14:textId="77777777" w:rsidR="004640AB" w:rsidRPr="00C631DB" w:rsidRDefault="000A66DA">
            <w:pPr>
              <w:pStyle w:val="TableParagraph"/>
              <w:numPr>
                <w:ilvl w:val="1"/>
                <w:numId w:val="45"/>
              </w:numPr>
              <w:tabs>
                <w:tab w:val="left" w:pos="834"/>
                <w:tab w:val="left" w:pos="840"/>
              </w:tabs>
              <w:spacing w:before="100" w:line="270" w:lineRule="atLeast"/>
              <w:ind w:right="122" w:hanging="606"/>
              <w:jc w:val="both"/>
              <w:rPr>
                <w:sz w:val="24"/>
              </w:rPr>
            </w:pPr>
            <w:r w:rsidRPr="00C631DB">
              <w:rPr>
                <w:sz w:val="24"/>
              </w:rPr>
              <w:t>If,</w:t>
            </w:r>
            <w:r w:rsidRPr="00C631DB">
              <w:rPr>
                <w:spacing w:val="-12"/>
                <w:sz w:val="24"/>
              </w:rPr>
              <w:t xml:space="preserve"> </w:t>
            </w:r>
            <w:r w:rsidRPr="00C631DB">
              <w:rPr>
                <w:sz w:val="24"/>
              </w:rPr>
              <w:t>after</w:t>
            </w:r>
            <w:r w:rsidRPr="00C631DB">
              <w:rPr>
                <w:spacing w:val="-12"/>
                <w:sz w:val="24"/>
              </w:rPr>
              <w:t xml:space="preserve"> </w:t>
            </w:r>
            <w:r w:rsidRPr="00C631DB">
              <w:rPr>
                <w:sz w:val="24"/>
              </w:rPr>
              <w:t>twenty-eight</w:t>
            </w:r>
            <w:r w:rsidRPr="00C631DB">
              <w:rPr>
                <w:spacing w:val="-11"/>
                <w:sz w:val="24"/>
              </w:rPr>
              <w:t xml:space="preserve"> </w:t>
            </w:r>
            <w:r w:rsidRPr="00C631DB">
              <w:rPr>
                <w:sz w:val="24"/>
              </w:rPr>
              <w:t>(28)</w:t>
            </w:r>
            <w:r w:rsidRPr="00C631DB">
              <w:rPr>
                <w:spacing w:val="-11"/>
                <w:sz w:val="24"/>
              </w:rPr>
              <w:t xml:space="preserve"> </w:t>
            </w:r>
            <w:r w:rsidRPr="00C631DB">
              <w:rPr>
                <w:sz w:val="24"/>
              </w:rPr>
              <w:t>days,</w:t>
            </w:r>
            <w:r w:rsidRPr="00C631DB">
              <w:rPr>
                <w:spacing w:val="-11"/>
                <w:sz w:val="24"/>
              </w:rPr>
              <w:t xml:space="preserve"> </w:t>
            </w:r>
            <w:r w:rsidRPr="00C631DB">
              <w:rPr>
                <w:sz w:val="24"/>
              </w:rPr>
              <w:t>the</w:t>
            </w:r>
            <w:r w:rsidRPr="00C631DB">
              <w:rPr>
                <w:spacing w:val="-13"/>
                <w:sz w:val="24"/>
              </w:rPr>
              <w:t xml:space="preserve"> </w:t>
            </w:r>
            <w:r w:rsidRPr="00C631DB">
              <w:rPr>
                <w:sz w:val="24"/>
              </w:rPr>
              <w:t>parties</w:t>
            </w:r>
            <w:r w:rsidRPr="00C631DB">
              <w:rPr>
                <w:spacing w:val="-11"/>
                <w:sz w:val="24"/>
              </w:rPr>
              <w:t xml:space="preserve"> </w:t>
            </w:r>
            <w:r w:rsidRPr="00C631DB">
              <w:rPr>
                <w:sz w:val="24"/>
              </w:rPr>
              <w:t>have</w:t>
            </w:r>
            <w:r w:rsidRPr="00C631DB">
              <w:rPr>
                <w:spacing w:val="-10"/>
                <w:sz w:val="24"/>
              </w:rPr>
              <w:t xml:space="preserve"> </w:t>
            </w:r>
            <w:r w:rsidRPr="00C631DB">
              <w:rPr>
                <w:sz w:val="24"/>
              </w:rPr>
              <w:t>failed</w:t>
            </w:r>
            <w:r w:rsidRPr="00C631DB">
              <w:rPr>
                <w:spacing w:val="-12"/>
                <w:sz w:val="24"/>
              </w:rPr>
              <w:t xml:space="preserve"> </w:t>
            </w:r>
            <w:r w:rsidRPr="00C631DB">
              <w:rPr>
                <w:sz w:val="24"/>
              </w:rPr>
              <w:t>to</w:t>
            </w:r>
            <w:r w:rsidRPr="00C631DB">
              <w:rPr>
                <w:spacing w:val="-11"/>
                <w:sz w:val="24"/>
              </w:rPr>
              <w:t xml:space="preserve"> </w:t>
            </w:r>
            <w:r w:rsidRPr="00C631DB">
              <w:rPr>
                <w:sz w:val="24"/>
              </w:rPr>
              <w:t>resolve their dispute or difference by such mutual consultation, then either</w:t>
            </w:r>
            <w:r w:rsidRPr="00C631DB">
              <w:rPr>
                <w:spacing w:val="-7"/>
                <w:sz w:val="24"/>
              </w:rPr>
              <w:t xml:space="preserve"> </w:t>
            </w:r>
            <w:r w:rsidRPr="00C631DB">
              <w:rPr>
                <w:sz w:val="24"/>
              </w:rPr>
              <w:t>the</w:t>
            </w:r>
            <w:r w:rsidRPr="00C631DB">
              <w:rPr>
                <w:spacing w:val="-6"/>
                <w:sz w:val="24"/>
              </w:rPr>
              <w:t xml:space="preserve"> </w:t>
            </w:r>
            <w:r w:rsidRPr="00C631DB">
              <w:rPr>
                <w:sz w:val="24"/>
              </w:rPr>
              <w:t>Purchaser</w:t>
            </w:r>
            <w:r w:rsidRPr="00C631DB">
              <w:rPr>
                <w:spacing w:val="-7"/>
                <w:sz w:val="24"/>
              </w:rPr>
              <w:t xml:space="preserve"> </w:t>
            </w:r>
            <w:r w:rsidRPr="00C631DB">
              <w:rPr>
                <w:sz w:val="24"/>
              </w:rPr>
              <w:t>or</w:t>
            </w:r>
            <w:r w:rsidRPr="00C631DB">
              <w:rPr>
                <w:spacing w:val="-7"/>
                <w:sz w:val="24"/>
              </w:rPr>
              <w:t xml:space="preserve"> </w:t>
            </w:r>
            <w:r w:rsidRPr="00C631DB">
              <w:rPr>
                <w:sz w:val="24"/>
              </w:rPr>
              <w:t>the</w:t>
            </w:r>
            <w:r w:rsidRPr="00C631DB">
              <w:rPr>
                <w:spacing w:val="-7"/>
                <w:sz w:val="24"/>
              </w:rPr>
              <w:t xml:space="preserve"> </w:t>
            </w:r>
            <w:r w:rsidRPr="00C631DB">
              <w:rPr>
                <w:sz w:val="24"/>
              </w:rPr>
              <w:t>Supplier</w:t>
            </w:r>
            <w:r w:rsidRPr="00C631DB">
              <w:rPr>
                <w:spacing w:val="-7"/>
                <w:sz w:val="24"/>
              </w:rPr>
              <w:t xml:space="preserve"> </w:t>
            </w:r>
            <w:r w:rsidRPr="00C631DB">
              <w:rPr>
                <w:sz w:val="24"/>
              </w:rPr>
              <w:t>may</w:t>
            </w:r>
            <w:r w:rsidRPr="00C631DB">
              <w:rPr>
                <w:spacing w:val="-8"/>
                <w:sz w:val="24"/>
              </w:rPr>
              <w:t xml:space="preserve"> </w:t>
            </w:r>
            <w:r w:rsidRPr="00C631DB">
              <w:rPr>
                <w:sz w:val="24"/>
              </w:rPr>
              <w:t>give</w:t>
            </w:r>
            <w:r w:rsidRPr="00C631DB">
              <w:rPr>
                <w:spacing w:val="-6"/>
                <w:sz w:val="24"/>
              </w:rPr>
              <w:t xml:space="preserve"> </w:t>
            </w:r>
            <w:r w:rsidRPr="00C631DB">
              <w:rPr>
                <w:sz w:val="24"/>
              </w:rPr>
              <w:t>notice</w:t>
            </w:r>
            <w:r w:rsidRPr="00C631DB">
              <w:rPr>
                <w:spacing w:val="-7"/>
                <w:sz w:val="24"/>
              </w:rPr>
              <w:t xml:space="preserve"> </w:t>
            </w:r>
            <w:r w:rsidRPr="00C631DB">
              <w:rPr>
                <w:sz w:val="24"/>
              </w:rPr>
              <w:t>to</w:t>
            </w:r>
            <w:r w:rsidRPr="00C631DB">
              <w:rPr>
                <w:spacing w:val="-5"/>
                <w:sz w:val="24"/>
              </w:rPr>
              <w:t xml:space="preserve"> </w:t>
            </w:r>
            <w:r w:rsidRPr="00C631DB">
              <w:rPr>
                <w:sz w:val="24"/>
              </w:rPr>
              <w:t>the</w:t>
            </w:r>
            <w:r w:rsidRPr="00C631DB">
              <w:rPr>
                <w:spacing w:val="-6"/>
                <w:sz w:val="24"/>
              </w:rPr>
              <w:t xml:space="preserve"> </w:t>
            </w:r>
            <w:r w:rsidRPr="00C631DB">
              <w:rPr>
                <w:sz w:val="24"/>
              </w:rPr>
              <w:t>other party of its intention to commence arbitration, as hereinafter provided,</w:t>
            </w:r>
            <w:r w:rsidRPr="00C631DB">
              <w:rPr>
                <w:spacing w:val="-15"/>
                <w:sz w:val="24"/>
              </w:rPr>
              <w:t xml:space="preserve"> </w:t>
            </w:r>
            <w:r w:rsidRPr="00C631DB">
              <w:rPr>
                <w:sz w:val="24"/>
              </w:rPr>
              <w:t>as</w:t>
            </w:r>
            <w:r w:rsidRPr="00C631DB">
              <w:rPr>
                <w:spacing w:val="-15"/>
                <w:sz w:val="24"/>
              </w:rPr>
              <w:t xml:space="preserve"> </w:t>
            </w:r>
            <w:r w:rsidRPr="00C631DB">
              <w:rPr>
                <w:sz w:val="24"/>
              </w:rPr>
              <w:t>to</w:t>
            </w:r>
            <w:r w:rsidRPr="00C631DB">
              <w:rPr>
                <w:spacing w:val="-15"/>
                <w:sz w:val="24"/>
              </w:rPr>
              <w:t xml:space="preserve"> </w:t>
            </w:r>
            <w:r w:rsidRPr="00C631DB">
              <w:rPr>
                <w:sz w:val="24"/>
              </w:rPr>
              <w:t>the</w:t>
            </w:r>
            <w:r w:rsidRPr="00C631DB">
              <w:rPr>
                <w:spacing w:val="-15"/>
                <w:sz w:val="24"/>
              </w:rPr>
              <w:t xml:space="preserve"> </w:t>
            </w:r>
            <w:r w:rsidRPr="00C631DB">
              <w:rPr>
                <w:sz w:val="24"/>
              </w:rPr>
              <w:t>matter</w:t>
            </w:r>
            <w:r w:rsidRPr="00C631DB">
              <w:rPr>
                <w:spacing w:val="-15"/>
                <w:sz w:val="24"/>
              </w:rPr>
              <w:t xml:space="preserve"> </w:t>
            </w:r>
            <w:r w:rsidRPr="00C631DB">
              <w:rPr>
                <w:sz w:val="24"/>
              </w:rPr>
              <w:t>in</w:t>
            </w:r>
            <w:r w:rsidRPr="00C631DB">
              <w:rPr>
                <w:spacing w:val="-15"/>
                <w:sz w:val="24"/>
              </w:rPr>
              <w:t xml:space="preserve"> </w:t>
            </w:r>
            <w:r w:rsidRPr="00C631DB">
              <w:rPr>
                <w:sz w:val="24"/>
              </w:rPr>
              <w:t>dispute,</w:t>
            </w:r>
            <w:r w:rsidRPr="00C631DB">
              <w:rPr>
                <w:spacing w:val="-15"/>
                <w:sz w:val="24"/>
              </w:rPr>
              <w:t xml:space="preserve"> </w:t>
            </w:r>
            <w:r w:rsidRPr="00C631DB">
              <w:rPr>
                <w:sz w:val="24"/>
              </w:rPr>
              <w:t>and</w:t>
            </w:r>
            <w:r w:rsidRPr="00C631DB">
              <w:rPr>
                <w:spacing w:val="-15"/>
                <w:sz w:val="24"/>
              </w:rPr>
              <w:t xml:space="preserve"> </w:t>
            </w:r>
            <w:r w:rsidRPr="00C631DB">
              <w:rPr>
                <w:sz w:val="24"/>
              </w:rPr>
              <w:t>no</w:t>
            </w:r>
            <w:r w:rsidRPr="00C631DB">
              <w:rPr>
                <w:spacing w:val="-15"/>
                <w:sz w:val="24"/>
              </w:rPr>
              <w:t xml:space="preserve"> </w:t>
            </w:r>
            <w:r w:rsidRPr="00C631DB">
              <w:rPr>
                <w:sz w:val="24"/>
              </w:rPr>
              <w:t>arbitration</w:t>
            </w:r>
            <w:r w:rsidRPr="00C631DB">
              <w:rPr>
                <w:spacing w:val="-15"/>
                <w:sz w:val="24"/>
              </w:rPr>
              <w:t xml:space="preserve"> </w:t>
            </w:r>
            <w:r w:rsidRPr="00C631DB">
              <w:rPr>
                <w:sz w:val="24"/>
              </w:rPr>
              <w:t>in</w:t>
            </w:r>
            <w:r w:rsidRPr="00C631DB">
              <w:rPr>
                <w:spacing w:val="-15"/>
                <w:sz w:val="24"/>
              </w:rPr>
              <w:t xml:space="preserve"> </w:t>
            </w:r>
            <w:r w:rsidRPr="00C631DB">
              <w:rPr>
                <w:sz w:val="24"/>
              </w:rPr>
              <w:t>respect</w:t>
            </w:r>
          </w:p>
        </w:tc>
      </w:tr>
    </w:tbl>
    <w:p w14:paraId="5017963C"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33EB5E07" w14:textId="77777777" w:rsidR="004640AB" w:rsidRPr="00C631DB" w:rsidRDefault="004640AB">
      <w:pPr>
        <w:pStyle w:val="BodyText"/>
        <w:spacing w:before="1"/>
        <w:rPr>
          <w:b/>
          <w:sz w:val="2"/>
        </w:rPr>
      </w:pPr>
    </w:p>
    <w:p w14:paraId="67831166"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1B506510" wp14:editId="7641CCAF">
                <wp:extent cx="5981065" cy="6350"/>
                <wp:effectExtent l="0" t="0" r="0" b="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68" name="Graphic 168"/>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1B7BFAF" id="Group 167"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BuhnB4fAIAABkGAAAO&#10;AAAAAAAAAAAAAAAAAC4CAABkcnMvZTJvRG9jLnhtbFBLAQItABQABgAIAAAAIQCmMB/M2wAAAAMB&#10;AAAPAAAAAAAAAAAAAAAAANYEAABkcnMvZG93bnJldi54bWxQSwUGAAAAAAQABADzAAAA3gUAAAAA&#10;">
                <v:shape id="Graphic 168"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" path="m5981065,l,,,6096r5981065,l5981065,xe" fillcolor="black" stroked="f">
                  <v:path arrowok="t"/>
                </v:shape>
                <w10:anchorlock/>
              </v:group>
            </w:pict>
          </mc:Fallback>
        </mc:AlternateContent>
      </w:r>
    </w:p>
    <w:p w14:paraId="2A3F749C"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045"/>
        <w:gridCol w:w="7025"/>
      </w:tblGrid>
      <w:tr w:rsidR="00C631DB" w:rsidRPr="00C631DB" w14:paraId="509CB14B" w14:textId="77777777">
        <w:trPr>
          <w:trHeight w:val="4339"/>
        </w:trPr>
        <w:tc>
          <w:tcPr>
            <w:tcW w:w="2045" w:type="dxa"/>
          </w:tcPr>
          <w:p w14:paraId="5F69567E" w14:textId="77777777" w:rsidR="004640AB" w:rsidRPr="00C631DB" w:rsidRDefault="004640AB">
            <w:pPr>
              <w:pStyle w:val="TableParagraph"/>
            </w:pPr>
          </w:p>
        </w:tc>
        <w:tc>
          <w:tcPr>
            <w:tcW w:w="7025" w:type="dxa"/>
          </w:tcPr>
          <w:p w14:paraId="67280719" w14:textId="77777777" w:rsidR="004640AB" w:rsidRPr="00C631DB" w:rsidRDefault="000A66DA">
            <w:pPr>
              <w:pStyle w:val="TableParagraph"/>
              <w:ind w:left="861" w:right="53"/>
              <w:jc w:val="both"/>
              <w:rPr>
                <w:b/>
                <w:sz w:val="24"/>
              </w:rPr>
            </w:pPr>
            <w:r w:rsidRPr="00C631DB">
              <w:rPr>
                <w:sz w:val="24"/>
              </w:rPr>
              <w:t>of this matter may be commenced unless such notice is given. Any dispute or difference in respect of which a notice of intention</w:t>
            </w:r>
            <w:r w:rsidRPr="00C631DB">
              <w:rPr>
                <w:spacing w:val="-8"/>
                <w:sz w:val="24"/>
              </w:rPr>
              <w:t xml:space="preserve"> </w:t>
            </w:r>
            <w:r w:rsidRPr="00C631DB">
              <w:rPr>
                <w:sz w:val="24"/>
              </w:rPr>
              <w:t>to</w:t>
            </w:r>
            <w:r w:rsidRPr="00C631DB">
              <w:rPr>
                <w:spacing w:val="-8"/>
                <w:sz w:val="24"/>
              </w:rPr>
              <w:t xml:space="preserve"> </w:t>
            </w:r>
            <w:r w:rsidRPr="00C631DB">
              <w:rPr>
                <w:sz w:val="24"/>
              </w:rPr>
              <w:t>commence</w:t>
            </w:r>
            <w:r w:rsidRPr="00C631DB">
              <w:rPr>
                <w:spacing w:val="-9"/>
                <w:sz w:val="24"/>
              </w:rPr>
              <w:t xml:space="preserve"> </w:t>
            </w:r>
            <w:r w:rsidRPr="00C631DB">
              <w:rPr>
                <w:sz w:val="24"/>
              </w:rPr>
              <w:t>arbitration</w:t>
            </w:r>
            <w:r w:rsidRPr="00C631DB">
              <w:rPr>
                <w:spacing w:val="-8"/>
                <w:sz w:val="24"/>
              </w:rPr>
              <w:t xml:space="preserve"> </w:t>
            </w:r>
            <w:r w:rsidRPr="00C631DB">
              <w:rPr>
                <w:sz w:val="24"/>
              </w:rPr>
              <w:t>has</w:t>
            </w:r>
            <w:r w:rsidRPr="00C631DB">
              <w:rPr>
                <w:spacing w:val="-8"/>
                <w:sz w:val="24"/>
              </w:rPr>
              <w:t xml:space="preserve"> </w:t>
            </w:r>
            <w:r w:rsidRPr="00C631DB">
              <w:rPr>
                <w:sz w:val="24"/>
              </w:rPr>
              <w:t>been</w:t>
            </w:r>
            <w:r w:rsidRPr="00C631DB">
              <w:rPr>
                <w:spacing w:val="-6"/>
                <w:sz w:val="24"/>
              </w:rPr>
              <w:t xml:space="preserve"> </w:t>
            </w:r>
            <w:r w:rsidRPr="00C631DB">
              <w:rPr>
                <w:sz w:val="24"/>
              </w:rPr>
              <w:t>given</w:t>
            </w:r>
            <w:r w:rsidRPr="00C631DB">
              <w:rPr>
                <w:spacing w:val="-8"/>
                <w:sz w:val="24"/>
              </w:rPr>
              <w:t xml:space="preserve"> </w:t>
            </w:r>
            <w:r w:rsidRPr="00C631DB">
              <w:rPr>
                <w:sz w:val="24"/>
              </w:rPr>
              <w:t>in</w:t>
            </w:r>
            <w:r w:rsidRPr="00C631DB">
              <w:rPr>
                <w:spacing w:val="-8"/>
                <w:sz w:val="24"/>
              </w:rPr>
              <w:t xml:space="preserve"> </w:t>
            </w:r>
            <w:r w:rsidRPr="00C631DB">
              <w:rPr>
                <w:sz w:val="24"/>
              </w:rPr>
              <w:t>accordance with this Clause shall be finally settled by arbitration. Arbitration may</w:t>
            </w:r>
            <w:r w:rsidRPr="00C631DB">
              <w:rPr>
                <w:spacing w:val="-3"/>
                <w:sz w:val="24"/>
              </w:rPr>
              <w:t xml:space="preserve"> </w:t>
            </w:r>
            <w:r w:rsidRPr="00C631DB">
              <w:rPr>
                <w:sz w:val="24"/>
              </w:rPr>
              <w:t>be commenced prior to or after delivery of the Goods under the Contract. Arbitration proceedings shall be conducted</w:t>
            </w:r>
            <w:r w:rsidRPr="00C631DB">
              <w:rPr>
                <w:spacing w:val="-15"/>
                <w:sz w:val="24"/>
              </w:rPr>
              <w:t xml:space="preserve"> </w:t>
            </w:r>
            <w:r w:rsidRPr="00C631DB">
              <w:rPr>
                <w:sz w:val="24"/>
              </w:rPr>
              <w:t>in</w:t>
            </w:r>
            <w:r w:rsidRPr="00C631DB">
              <w:rPr>
                <w:spacing w:val="-11"/>
                <w:sz w:val="24"/>
              </w:rPr>
              <w:t xml:space="preserve"> </w:t>
            </w:r>
            <w:r w:rsidRPr="00C631DB">
              <w:rPr>
                <w:sz w:val="24"/>
              </w:rPr>
              <w:t>accordance</w:t>
            </w:r>
            <w:r w:rsidRPr="00C631DB">
              <w:rPr>
                <w:spacing w:val="-13"/>
                <w:sz w:val="24"/>
              </w:rPr>
              <w:t xml:space="preserve"> </w:t>
            </w:r>
            <w:r w:rsidRPr="00C631DB">
              <w:rPr>
                <w:sz w:val="24"/>
              </w:rPr>
              <w:t>with</w:t>
            </w:r>
            <w:r w:rsidRPr="00C631DB">
              <w:rPr>
                <w:spacing w:val="-14"/>
                <w:sz w:val="24"/>
              </w:rPr>
              <w:t xml:space="preserve"> </w:t>
            </w:r>
            <w:r w:rsidRPr="00C631DB">
              <w:rPr>
                <w:sz w:val="24"/>
              </w:rPr>
              <w:t>the</w:t>
            </w:r>
            <w:r w:rsidRPr="00C631DB">
              <w:rPr>
                <w:spacing w:val="-15"/>
                <w:sz w:val="24"/>
              </w:rPr>
              <w:t xml:space="preserve"> </w:t>
            </w:r>
            <w:r w:rsidRPr="00C631DB">
              <w:rPr>
                <w:sz w:val="24"/>
              </w:rPr>
              <w:t>rules</w:t>
            </w:r>
            <w:r w:rsidRPr="00C631DB">
              <w:rPr>
                <w:spacing w:val="-14"/>
                <w:sz w:val="24"/>
              </w:rPr>
              <w:t xml:space="preserve"> </w:t>
            </w:r>
            <w:r w:rsidRPr="00C631DB">
              <w:rPr>
                <w:sz w:val="24"/>
              </w:rPr>
              <w:t>of</w:t>
            </w:r>
            <w:r w:rsidRPr="00C631DB">
              <w:rPr>
                <w:spacing w:val="-13"/>
                <w:sz w:val="24"/>
              </w:rPr>
              <w:t xml:space="preserve"> </w:t>
            </w:r>
            <w:r w:rsidRPr="00C631DB">
              <w:rPr>
                <w:sz w:val="24"/>
              </w:rPr>
              <w:t>procedure</w:t>
            </w:r>
            <w:r w:rsidRPr="00C631DB">
              <w:rPr>
                <w:spacing w:val="-15"/>
                <w:sz w:val="24"/>
              </w:rPr>
              <w:t xml:space="preserve"> </w:t>
            </w:r>
            <w:r w:rsidRPr="00C631DB">
              <w:rPr>
                <w:sz w:val="24"/>
              </w:rPr>
              <w:t>specified</w:t>
            </w:r>
            <w:r w:rsidRPr="00C631DB">
              <w:rPr>
                <w:spacing w:val="-14"/>
                <w:sz w:val="24"/>
              </w:rPr>
              <w:t xml:space="preserve"> </w:t>
            </w:r>
            <w:r w:rsidRPr="00C631DB">
              <w:rPr>
                <w:sz w:val="24"/>
              </w:rPr>
              <w:t xml:space="preserve">in the </w:t>
            </w:r>
            <w:r w:rsidRPr="00C631DB">
              <w:rPr>
                <w:b/>
                <w:sz w:val="24"/>
              </w:rPr>
              <w:t>SCC.</w:t>
            </w:r>
          </w:p>
          <w:p w14:paraId="05A5366F" w14:textId="77777777" w:rsidR="004640AB" w:rsidRPr="00C631DB" w:rsidRDefault="000A66DA">
            <w:pPr>
              <w:pStyle w:val="TableParagraph"/>
              <w:numPr>
                <w:ilvl w:val="1"/>
                <w:numId w:val="44"/>
              </w:numPr>
              <w:tabs>
                <w:tab w:val="left" w:pos="856"/>
              </w:tabs>
              <w:spacing w:before="110"/>
              <w:ind w:hanging="600"/>
              <w:jc w:val="both"/>
              <w:rPr>
                <w:sz w:val="24"/>
              </w:rPr>
            </w:pPr>
            <w:r w:rsidRPr="00C631DB">
              <w:rPr>
                <w:spacing w:val="-4"/>
                <w:sz w:val="24"/>
              </w:rPr>
              <w:t>Notwithstanding</w:t>
            </w:r>
            <w:r w:rsidRPr="00C631DB">
              <w:rPr>
                <w:spacing w:val="-7"/>
                <w:sz w:val="24"/>
              </w:rPr>
              <w:t xml:space="preserve"> </w:t>
            </w:r>
            <w:r w:rsidRPr="00C631DB">
              <w:rPr>
                <w:spacing w:val="-4"/>
                <w:sz w:val="24"/>
              </w:rPr>
              <w:t>any</w:t>
            </w:r>
            <w:r w:rsidRPr="00C631DB">
              <w:rPr>
                <w:spacing w:val="-12"/>
                <w:sz w:val="24"/>
              </w:rPr>
              <w:t xml:space="preserve"> </w:t>
            </w:r>
            <w:r w:rsidRPr="00C631DB">
              <w:rPr>
                <w:spacing w:val="-4"/>
                <w:sz w:val="24"/>
              </w:rPr>
              <w:t>reference</w:t>
            </w:r>
            <w:r w:rsidRPr="00C631DB">
              <w:rPr>
                <w:spacing w:val="-10"/>
                <w:sz w:val="24"/>
              </w:rPr>
              <w:t xml:space="preserve"> </w:t>
            </w:r>
            <w:r w:rsidRPr="00C631DB">
              <w:rPr>
                <w:spacing w:val="-4"/>
                <w:sz w:val="24"/>
              </w:rPr>
              <w:t>to</w:t>
            </w:r>
            <w:r w:rsidRPr="00C631DB">
              <w:rPr>
                <w:spacing w:val="-7"/>
                <w:sz w:val="24"/>
              </w:rPr>
              <w:t xml:space="preserve"> </w:t>
            </w:r>
            <w:r w:rsidRPr="00C631DB">
              <w:rPr>
                <w:spacing w:val="-4"/>
                <w:sz w:val="24"/>
              </w:rPr>
              <w:t>arbitration</w:t>
            </w:r>
            <w:r w:rsidRPr="00C631DB">
              <w:rPr>
                <w:spacing w:val="-6"/>
                <w:sz w:val="24"/>
              </w:rPr>
              <w:t xml:space="preserve"> </w:t>
            </w:r>
            <w:r w:rsidRPr="00C631DB">
              <w:rPr>
                <w:spacing w:val="-4"/>
                <w:sz w:val="24"/>
              </w:rPr>
              <w:t>herein,</w:t>
            </w:r>
          </w:p>
          <w:p w14:paraId="2E25E677" w14:textId="77777777" w:rsidR="004640AB" w:rsidRPr="00C631DB" w:rsidRDefault="000A66DA">
            <w:pPr>
              <w:pStyle w:val="TableParagraph"/>
              <w:numPr>
                <w:ilvl w:val="2"/>
                <w:numId w:val="44"/>
              </w:numPr>
              <w:tabs>
                <w:tab w:val="left" w:pos="1405"/>
                <w:tab w:val="left" w:pos="1408"/>
              </w:tabs>
              <w:spacing w:before="120"/>
              <w:ind w:right="50"/>
              <w:jc w:val="both"/>
              <w:rPr>
                <w:sz w:val="24"/>
              </w:rPr>
            </w:pPr>
            <w:r w:rsidRPr="00C631DB">
              <w:rPr>
                <w:sz w:val="24"/>
              </w:rPr>
              <w:t xml:space="preserve">the parties shall continue to perform their respective </w:t>
            </w:r>
            <w:r w:rsidRPr="00C631DB">
              <w:rPr>
                <w:spacing w:val="-2"/>
                <w:sz w:val="24"/>
              </w:rPr>
              <w:t>obligations</w:t>
            </w:r>
            <w:r w:rsidRPr="00C631DB">
              <w:rPr>
                <w:spacing w:val="-6"/>
                <w:sz w:val="24"/>
              </w:rPr>
              <w:t xml:space="preserve"> </w:t>
            </w:r>
            <w:r w:rsidRPr="00C631DB">
              <w:rPr>
                <w:spacing w:val="-2"/>
                <w:sz w:val="24"/>
              </w:rPr>
              <w:t>under</w:t>
            </w:r>
            <w:r w:rsidRPr="00C631DB">
              <w:rPr>
                <w:spacing w:val="-9"/>
                <w:sz w:val="24"/>
              </w:rPr>
              <w:t xml:space="preserve"> </w:t>
            </w:r>
            <w:r w:rsidRPr="00C631DB">
              <w:rPr>
                <w:spacing w:val="-2"/>
                <w:sz w:val="24"/>
              </w:rPr>
              <w:t>the</w:t>
            </w:r>
            <w:r w:rsidRPr="00C631DB">
              <w:rPr>
                <w:spacing w:val="-9"/>
                <w:sz w:val="24"/>
              </w:rPr>
              <w:t xml:space="preserve"> </w:t>
            </w:r>
            <w:r w:rsidRPr="00C631DB">
              <w:rPr>
                <w:spacing w:val="-2"/>
                <w:sz w:val="24"/>
              </w:rPr>
              <w:t>Contract</w:t>
            </w:r>
            <w:r w:rsidRPr="00C631DB">
              <w:rPr>
                <w:spacing w:val="-6"/>
                <w:sz w:val="24"/>
              </w:rPr>
              <w:t xml:space="preserve"> </w:t>
            </w:r>
            <w:r w:rsidRPr="00C631DB">
              <w:rPr>
                <w:spacing w:val="-2"/>
                <w:sz w:val="24"/>
              </w:rPr>
              <w:t>unless</w:t>
            </w:r>
            <w:r w:rsidRPr="00C631DB">
              <w:rPr>
                <w:spacing w:val="-6"/>
                <w:sz w:val="24"/>
              </w:rPr>
              <w:t xml:space="preserve"> </w:t>
            </w:r>
            <w:r w:rsidRPr="00C631DB">
              <w:rPr>
                <w:spacing w:val="-2"/>
                <w:sz w:val="24"/>
              </w:rPr>
              <w:t>they</w:t>
            </w:r>
            <w:r w:rsidRPr="00C631DB">
              <w:rPr>
                <w:spacing w:val="-12"/>
                <w:sz w:val="24"/>
              </w:rPr>
              <w:t xml:space="preserve"> </w:t>
            </w:r>
            <w:r w:rsidRPr="00C631DB">
              <w:rPr>
                <w:spacing w:val="-2"/>
                <w:sz w:val="24"/>
              </w:rPr>
              <w:t>otherwise</w:t>
            </w:r>
            <w:r w:rsidRPr="00C631DB">
              <w:rPr>
                <w:spacing w:val="-9"/>
                <w:sz w:val="24"/>
              </w:rPr>
              <w:t xml:space="preserve"> </w:t>
            </w:r>
            <w:r w:rsidRPr="00C631DB">
              <w:rPr>
                <w:spacing w:val="-2"/>
                <w:sz w:val="24"/>
              </w:rPr>
              <w:t xml:space="preserve">agree; </w:t>
            </w:r>
            <w:r w:rsidRPr="00C631DB">
              <w:rPr>
                <w:spacing w:val="-4"/>
                <w:sz w:val="24"/>
              </w:rPr>
              <w:t>and</w:t>
            </w:r>
          </w:p>
          <w:p w14:paraId="7F072829" w14:textId="77777777" w:rsidR="004640AB" w:rsidRPr="00C631DB" w:rsidRDefault="000A66DA">
            <w:pPr>
              <w:pStyle w:val="TableParagraph"/>
              <w:numPr>
                <w:ilvl w:val="2"/>
                <w:numId w:val="44"/>
              </w:numPr>
              <w:tabs>
                <w:tab w:val="left" w:pos="1406"/>
                <w:tab w:val="left" w:pos="1408"/>
              </w:tabs>
              <w:spacing w:before="120"/>
              <w:ind w:right="50"/>
              <w:jc w:val="both"/>
              <w:rPr>
                <w:sz w:val="24"/>
              </w:rPr>
            </w:pPr>
            <w:r w:rsidRPr="00C631DB">
              <w:rPr>
                <w:sz w:val="24"/>
              </w:rPr>
              <w:t xml:space="preserve">the Purchaser shall pay the Supplier any monies due the </w:t>
            </w:r>
            <w:r w:rsidRPr="00C631DB">
              <w:rPr>
                <w:spacing w:val="-2"/>
                <w:sz w:val="24"/>
              </w:rPr>
              <w:t>Supplier.</w:t>
            </w:r>
          </w:p>
        </w:tc>
      </w:tr>
      <w:tr w:rsidR="00C631DB" w:rsidRPr="00C631DB" w14:paraId="77FE1BF9" w14:textId="77777777">
        <w:trPr>
          <w:trHeight w:val="5604"/>
        </w:trPr>
        <w:tc>
          <w:tcPr>
            <w:tcW w:w="2045" w:type="dxa"/>
          </w:tcPr>
          <w:p w14:paraId="264A6297" w14:textId="77777777" w:rsidR="004640AB" w:rsidRPr="00C631DB" w:rsidRDefault="000A66DA">
            <w:pPr>
              <w:pStyle w:val="TableParagraph"/>
              <w:spacing w:before="119"/>
              <w:ind w:left="482" w:right="67" w:hanging="432"/>
              <w:rPr>
                <w:b/>
                <w:sz w:val="24"/>
              </w:rPr>
            </w:pPr>
            <w:bookmarkStart w:id="80" w:name="_bookmark77"/>
            <w:bookmarkEnd w:id="80"/>
            <w:r w:rsidRPr="00C631DB">
              <w:rPr>
                <w:b/>
                <w:sz w:val="24"/>
              </w:rPr>
              <w:t>11.</w:t>
            </w:r>
            <w:r w:rsidRPr="00C631DB">
              <w:rPr>
                <w:b/>
                <w:spacing w:val="40"/>
                <w:sz w:val="24"/>
              </w:rPr>
              <w:t xml:space="preserve"> </w:t>
            </w:r>
            <w:r w:rsidRPr="00C631DB">
              <w:rPr>
                <w:b/>
                <w:sz w:val="24"/>
              </w:rPr>
              <w:t>Inspections and</w:t>
            </w:r>
            <w:r w:rsidRPr="00C631DB">
              <w:rPr>
                <w:b/>
                <w:spacing w:val="-15"/>
                <w:sz w:val="24"/>
              </w:rPr>
              <w:t xml:space="preserve"> </w:t>
            </w:r>
            <w:r w:rsidRPr="00C631DB">
              <w:rPr>
                <w:b/>
                <w:sz w:val="24"/>
              </w:rPr>
              <w:t>Audit</w:t>
            </w:r>
            <w:r w:rsidRPr="00C631DB">
              <w:rPr>
                <w:b/>
                <w:spacing w:val="-15"/>
                <w:sz w:val="24"/>
              </w:rPr>
              <w:t xml:space="preserve"> </w:t>
            </w:r>
            <w:r w:rsidRPr="00C631DB">
              <w:rPr>
                <w:b/>
                <w:sz w:val="24"/>
              </w:rPr>
              <w:t>by the Bank</w:t>
            </w:r>
          </w:p>
        </w:tc>
        <w:tc>
          <w:tcPr>
            <w:tcW w:w="7025" w:type="dxa"/>
          </w:tcPr>
          <w:p w14:paraId="0EB4F441" w14:textId="77777777" w:rsidR="004640AB" w:rsidRPr="00C631DB" w:rsidRDefault="000A66DA">
            <w:pPr>
              <w:pStyle w:val="TableParagraph"/>
              <w:numPr>
                <w:ilvl w:val="1"/>
                <w:numId w:val="43"/>
              </w:numPr>
              <w:tabs>
                <w:tab w:val="left" w:pos="755"/>
              </w:tabs>
              <w:spacing w:before="115"/>
              <w:ind w:right="51"/>
              <w:jc w:val="both"/>
              <w:rPr>
                <w:sz w:val="24"/>
              </w:rPr>
            </w:pPr>
            <w:r w:rsidRPr="00C631DB">
              <w:rPr>
                <w:sz w:val="24"/>
              </w:rPr>
              <w:t xml:space="preserve">The Supplier shall keep, and shall make all reasonable efforts to </w:t>
            </w:r>
            <w:r w:rsidRPr="00C631DB">
              <w:rPr>
                <w:spacing w:val="-2"/>
                <w:sz w:val="24"/>
              </w:rPr>
              <w:t>cause</w:t>
            </w:r>
            <w:r w:rsidRPr="00C631DB">
              <w:rPr>
                <w:spacing w:val="-12"/>
                <w:sz w:val="24"/>
              </w:rPr>
              <w:t xml:space="preserve"> </w:t>
            </w:r>
            <w:r w:rsidRPr="00C631DB">
              <w:rPr>
                <w:spacing w:val="-2"/>
                <w:sz w:val="24"/>
              </w:rPr>
              <w:t>its</w:t>
            </w:r>
            <w:r w:rsidRPr="00C631DB">
              <w:rPr>
                <w:spacing w:val="-12"/>
                <w:sz w:val="24"/>
              </w:rPr>
              <w:t xml:space="preserve"> </w:t>
            </w:r>
            <w:r w:rsidRPr="00C631DB">
              <w:rPr>
                <w:spacing w:val="-2"/>
                <w:sz w:val="24"/>
              </w:rPr>
              <w:t>Subcontractors</w:t>
            </w:r>
            <w:r w:rsidRPr="00C631DB">
              <w:rPr>
                <w:spacing w:val="-10"/>
                <w:sz w:val="24"/>
              </w:rPr>
              <w:t xml:space="preserve"> </w:t>
            </w:r>
            <w:r w:rsidRPr="00C631DB">
              <w:rPr>
                <w:spacing w:val="-2"/>
                <w:sz w:val="24"/>
              </w:rPr>
              <w:t>to</w:t>
            </w:r>
            <w:r w:rsidRPr="00C631DB">
              <w:rPr>
                <w:spacing w:val="-12"/>
                <w:sz w:val="24"/>
              </w:rPr>
              <w:t xml:space="preserve"> </w:t>
            </w:r>
            <w:r w:rsidRPr="00C631DB">
              <w:rPr>
                <w:spacing w:val="-2"/>
                <w:sz w:val="24"/>
              </w:rPr>
              <w:t>keep,</w:t>
            </w:r>
            <w:r w:rsidRPr="00C631DB">
              <w:rPr>
                <w:spacing w:val="-8"/>
                <w:sz w:val="24"/>
              </w:rPr>
              <w:t xml:space="preserve"> </w:t>
            </w:r>
            <w:r w:rsidRPr="00C631DB">
              <w:rPr>
                <w:spacing w:val="-2"/>
                <w:sz w:val="24"/>
              </w:rPr>
              <w:t>accurate</w:t>
            </w:r>
            <w:r w:rsidRPr="00C631DB">
              <w:rPr>
                <w:spacing w:val="-11"/>
                <w:sz w:val="24"/>
              </w:rPr>
              <w:t xml:space="preserve"> </w:t>
            </w:r>
            <w:r w:rsidRPr="00C631DB">
              <w:rPr>
                <w:spacing w:val="-2"/>
                <w:sz w:val="24"/>
              </w:rPr>
              <w:t>and</w:t>
            </w:r>
            <w:r w:rsidRPr="00C631DB">
              <w:rPr>
                <w:spacing w:val="-12"/>
                <w:sz w:val="24"/>
              </w:rPr>
              <w:t xml:space="preserve"> </w:t>
            </w:r>
            <w:r w:rsidRPr="00C631DB">
              <w:rPr>
                <w:spacing w:val="-2"/>
                <w:sz w:val="24"/>
              </w:rPr>
              <w:t>systematic</w:t>
            </w:r>
            <w:r w:rsidRPr="00C631DB">
              <w:rPr>
                <w:spacing w:val="-11"/>
                <w:sz w:val="24"/>
              </w:rPr>
              <w:t xml:space="preserve"> </w:t>
            </w:r>
            <w:r w:rsidRPr="00C631DB">
              <w:rPr>
                <w:spacing w:val="-2"/>
                <w:sz w:val="24"/>
              </w:rPr>
              <w:t>accounts and</w:t>
            </w:r>
            <w:r w:rsidRPr="00C631DB">
              <w:rPr>
                <w:spacing w:val="-13"/>
                <w:sz w:val="24"/>
              </w:rPr>
              <w:t xml:space="preserve"> </w:t>
            </w:r>
            <w:r w:rsidRPr="00C631DB">
              <w:rPr>
                <w:spacing w:val="-2"/>
                <w:sz w:val="24"/>
              </w:rPr>
              <w:t>records</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respect</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Goods</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such</w:t>
            </w:r>
            <w:r w:rsidRPr="00C631DB">
              <w:rPr>
                <w:spacing w:val="-13"/>
                <w:sz w:val="24"/>
              </w:rPr>
              <w:t xml:space="preserve"> </w:t>
            </w:r>
            <w:r w:rsidRPr="00C631DB">
              <w:rPr>
                <w:spacing w:val="-2"/>
                <w:sz w:val="24"/>
              </w:rPr>
              <w:t>form</w:t>
            </w:r>
            <w:r w:rsidRPr="00C631DB">
              <w:rPr>
                <w:spacing w:val="-13"/>
                <w:sz w:val="24"/>
              </w:rPr>
              <w:t xml:space="preserve"> </w:t>
            </w:r>
            <w:r w:rsidRPr="00C631DB">
              <w:rPr>
                <w:spacing w:val="-2"/>
                <w:sz w:val="24"/>
              </w:rPr>
              <w:t>and</w:t>
            </w:r>
            <w:r w:rsidRPr="00C631DB">
              <w:rPr>
                <w:spacing w:val="-13"/>
                <w:sz w:val="24"/>
              </w:rPr>
              <w:t xml:space="preserve"> </w:t>
            </w:r>
            <w:r w:rsidRPr="00C631DB">
              <w:rPr>
                <w:spacing w:val="-2"/>
                <w:sz w:val="24"/>
              </w:rPr>
              <w:t>details</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 xml:space="preserve">will </w:t>
            </w:r>
            <w:r w:rsidRPr="00C631DB">
              <w:rPr>
                <w:sz w:val="24"/>
              </w:rPr>
              <w:t>clearly</w:t>
            </w:r>
            <w:r w:rsidRPr="00C631DB">
              <w:rPr>
                <w:spacing w:val="-11"/>
                <w:sz w:val="24"/>
              </w:rPr>
              <w:t xml:space="preserve"> </w:t>
            </w:r>
            <w:r w:rsidRPr="00C631DB">
              <w:rPr>
                <w:sz w:val="24"/>
              </w:rPr>
              <w:t>identify</w:t>
            </w:r>
            <w:r w:rsidRPr="00C631DB">
              <w:rPr>
                <w:spacing w:val="-12"/>
                <w:sz w:val="24"/>
              </w:rPr>
              <w:t xml:space="preserve"> </w:t>
            </w:r>
            <w:r w:rsidRPr="00C631DB">
              <w:rPr>
                <w:sz w:val="24"/>
              </w:rPr>
              <w:t>relevant</w:t>
            </w:r>
            <w:r w:rsidRPr="00C631DB">
              <w:rPr>
                <w:spacing w:val="-6"/>
                <w:sz w:val="24"/>
              </w:rPr>
              <w:t xml:space="preserve"> </w:t>
            </w:r>
            <w:r w:rsidRPr="00C631DB">
              <w:rPr>
                <w:sz w:val="24"/>
              </w:rPr>
              <w:t>time</w:t>
            </w:r>
            <w:r w:rsidRPr="00C631DB">
              <w:rPr>
                <w:spacing w:val="-8"/>
                <w:sz w:val="24"/>
              </w:rPr>
              <w:t xml:space="preserve"> </w:t>
            </w:r>
            <w:r w:rsidRPr="00C631DB">
              <w:rPr>
                <w:sz w:val="24"/>
              </w:rPr>
              <w:t>changes</w:t>
            </w:r>
            <w:r w:rsidRPr="00C631DB">
              <w:rPr>
                <w:spacing w:val="-6"/>
                <w:sz w:val="24"/>
              </w:rPr>
              <w:t xml:space="preserve"> </w:t>
            </w:r>
            <w:r w:rsidRPr="00C631DB">
              <w:rPr>
                <w:sz w:val="24"/>
              </w:rPr>
              <w:t>and</w:t>
            </w:r>
            <w:r w:rsidRPr="00C631DB">
              <w:rPr>
                <w:spacing w:val="-7"/>
                <w:sz w:val="24"/>
              </w:rPr>
              <w:t xml:space="preserve"> </w:t>
            </w:r>
            <w:r w:rsidRPr="00C631DB">
              <w:rPr>
                <w:sz w:val="24"/>
              </w:rPr>
              <w:t>costs.</w:t>
            </w:r>
          </w:p>
          <w:p w14:paraId="4F0B1A55" w14:textId="77777777" w:rsidR="004640AB" w:rsidRPr="00C631DB" w:rsidRDefault="000A66DA">
            <w:pPr>
              <w:pStyle w:val="TableParagraph"/>
              <w:numPr>
                <w:ilvl w:val="1"/>
                <w:numId w:val="43"/>
              </w:numPr>
              <w:tabs>
                <w:tab w:val="left" w:pos="755"/>
              </w:tabs>
              <w:spacing w:before="120"/>
              <w:ind w:right="50"/>
              <w:jc w:val="both"/>
              <w:rPr>
                <w:sz w:val="24"/>
              </w:rPr>
            </w:pPr>
            <w:r w:rsidRPr="00C631DB">
              <w:rPr>
                <w:sz w:val="24"/>
              </w:rPr>
              <w:t xml:space="preserve">Pursuant to paragraph 2.2 e. of Appendix 1 to the General Conditions the Supplier shall permit and shall cause its agents (where declared or not), subcontractors, subconsultants, service providers, suppliers, and personnel, to permit, the Bank and/or persons appointed by the Bank to inspect the site and/or the </w:t>
            </w:r>
            <w:r w:rsidRPr="00C631DB">
              <w:rPr>
                <w:spacing w:val="-2"/>
                <w:sz w:val="24"/>
              </w:rPr>
              <w:t>accounts,</w:t>
            </w:r>
            <w:r w:rsidRPr="00C631DB">
              <w:rPr>
                <w:spacing w:val="-13"/>
                <w:sz w:val="24"/>
              </w:rPr>
              <w:t xml:space="preserve"> </w:t>
            </w:r>
            <w:r w:rsidRPr="00C631DB">
              <w:rPr>
                <w:spacing w:val="-2"/>
                <w:sz w:val="24"/>
              </w:rPr>
              <w:t>records</w:t>
            </w:r>
            <w:r w:rsidRPr="00C631DB">
              <w:rPr>
                <w:spacing w:val="-11"/>
                <w:sz w:val="24"/>
              </w:rPr>
              <w:t xml:space="preserve"> </w:t>
            </w:r>
            <w:r w:rsidRPr="00C631DB">
              <w:rPr>
                <w:spacing w:val="-2"/>
                <w:sz w:val="24"/>
              </w:rPr>
              <w:t>and</w:t>
            </w:r>
            <w:r w:rsidRPr="00C631DB">
              <w:rPr>
                <w:spacing w:val="-13"/>
                <w:sz w:val="24"/>
              </w:rPr>
              <w:t xml:space="preserve"> </w:t>
            </w:r>
            <w:r w:rsidRPr="00C631DB">
              <w:rPr>
                <w:spacing w:val="-2"/>
                <w:sz w:val="24"/>
              </w:rPr>
              <w:t>other</w:t>
            </w:r>
            <w:r w:rsidRPr="00C631DB">
              <w:rPr>
                <w:spacing w:val="-13"/>
                <w:sz w:val="24"/>
              </w:rPr>
              <w:t xml:space="preserve"> </w:t>
            </w:r>
            <w:r w:rsidRPr="00C631DB">
              <w:rPr>
                <w:spacing w:val="-2"/>
                <w:sz w:val="24"/>
              </w:rPr>
              <w:t>documents</w:t>
            </w:r>
            <w:r w:rsidRPr="00C631DB">
              <w:rPr>
                <w:spacing w:val="-11"/>
                <w:sz w:val="24"/>
              </w:rPr>
              <w:t xml:space="preserve"> </w:t>
            </w:r>
            <w:r w:rsidRPr="00C631DB">
              <w:rPr>
                <w:spacing w:val="-2"/>
                <w:sz w:val="24"/>
              </w:rPr>
              <w:t>relating</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 xml:space="preserve">procurement </w:t>
            </w:r>
            <w:r w:rsidRPr="00C631DB">
              <w:rPr>
                <w:sz w:val="24"/>
              </w:rPr>
              <w:t xml:space="preserve">process, selection and/or contract execution, and to have such accounts, records and other documents audited by auditors </w:t>
            </w:r>
            <w:r w:rsidRPr="00C631DB">
              <w:rPr>
                <w:spacing w:val="-2"/>
                <w:sz w:val="24"/>
              </w:rPr>
              <w:t>appointed</w:t>
            </w:r>
            <w:r w:rsidRPr="00C631DB">
              <w:rPr>
                <w:spacing w:val="-10"/>
                <w:sz w:val="24"/>
              </w:rPr>
              <w:t xml:space="preserve"> </w:t>
            </w:r>
            <w:r w:rsidRPr="00C631DB">
              <w:rPr>
                <w:spacing w:val="-2"/>
                <w:sz w:val="24"/>
              </w:rPr>
              <w:t>by</w:t>
            </w:r>
            <w:r w:rsidRPr="00C631DB">
              <w:rPr>
                <w:spacing w:val="-13"/>
                <w:sz w:val="24"/>
              </w:rPr>
              <w:t xml:space="preserve"> </w:t>
            </w:r>
            <w:r w:rsidRPr="00C631DB">
              <w:rPr>
                <w:spacing w:val="-2"/>
                <w:sz w:val="24"/>
              </w:rPr>
              <w:t>the</w:t>
            </w:r>
            <w:r w:rsidRPr="00C631DB">
              <w:rPr>
                <w:spacing w:val="-9"/>
                <w:sz w:val="24"/>
              </w:rPr>
              <w:t xml:space="preserve"> </w:t>
            </w:r>
            <w:r w:rsidRPr="00C631DB">
              <w:rPr>
                <w:spacing w:val="-2"/>
                <w:sz w:val="24"/>
              </w:rPr>
              <w:t>Bank.</w:t>
            </w:r>
            <w:r w:rsidRPr="00C631DB">
              <w:rPr>
                <w:spacing w:val="-10"/>
                <w:sz w:val="24"/>
              </w:rPr>
              <w:t xml:space="preserve"> </w:t>
            </w:r>
            <w:r w:rsidRPr="00C631DB">
              <w:rPr>
                <w:spacing w:val="-2"/>
                <w:sz w:val="24"/>
              </w:rPr>
              <w:t>The</w:t>
            </w:r>
            <w:r w:rsidRPr="00C631DB">
              <w:rPr>
                <w:spacing w:val="-13"/>
                <w:sz w:val="24"/>
              </w:rPr>
              <w:t xml:space="preserve"> </w:t>
            </w:r>
            <w:r w:rsidRPr="00C631DB">
              <w:rPr>
                <w:spacing w:val="-2"/>
                <w:sz w:val="24"/>
              </w:rPr>
              <w:t>Supplier’s</w:t>
            </w:r>
            <w:r w:rsidRPr="00C631DB">
              <w:rPr>
                <w:spacing w:val="-10"/>
                <w:sz w:val="24"/>
              </w:rPr>
              <w:t xml:space="preserve"> </w:t>
            </w:r>
            <w:r w:rsidRPr="00C631DB">
              <w:rPr>
                <w:spacing w:val="-2"/>
                <w:sz w:val="24"/>
              </w:rPr>
              <w:t>and</w:t>
            </w:r>
            <w:r w:rsidRPr="00C631DB">
              <w:rPr>
                <w:spacing w:val="-12"/>
                <w:sz w:val="24"/>
              </w:rPr>
              <w:t xml:space="preserve"> </w:t>
            </w:r>
            <w:r w:rsidRPr="00C631DB">
              <w:rPr>
                <w:spacing w:val="-2"/>
                <w:sz w:val="24"/>
              </w:rPr>
              <w:t>its</w:t>
            </w:r>
            <w:r w:rsidRPr="00C631DB">
              <w:rPr>
                <w:spacing w:val="-12"/>
                <w:sz w:val="24"/>
              </w:rPr>
              <w:t xml:space="preserve"> </w:t>
            </w:r>
            <w:r w:rsidRPr="00C631DB">
              <w:rPr>
                <w:spacing w:val="-2"/>
                <w:sz w:val="24"/>
              </w:rPr>
              <w:t>Subcontractors’</w:t>
            </w:r>
            <w:r w:rsidRPr="00C631DB">
              <w:rPr>
                <w:spacing w:val="-10"/>
                <w:sz w:val="24"/>
              </w:rPr>
              <w:t xml:space="preserve"> </w:t>
            </w:r>
            <w:r w:rsidRPr="00C631DB">
              <w:rPr>
                <w:spacing w:val="-2"/>
                <w:sz w:val="24"/>
              </w:rPr>
              <w:t xml:space="preserve">and </w:t>
            </w:r>
            <w:r w:rsidRPr="00C631DB">
              <w:rPr>
                <w:sz w:val="24"/>
              </w:rPr>
              <w:t>subconsultants’ attention is drawn to Sub-Clause 3.1 (Fraud and Corruption) which provides, inter alia, that acts intended to materially</w:t>
            </w:r>
            <w:r w:rsidRPr="00C631DB">
              <w:rPr>
                <w:spacing w:val="-14"/>
                <w:sz w:val="24"/>
              </w:rPr>
              <w:t xml:space="preserve"> </w:t>
            </w:r>
            <w:r w:rsidRPr="00C631DB">
              <w:rPr>
                <w:sz w:val="24"/>
              </w:rPr>
              <w:t>impede</w:t>
            </w:r>
            <w:r w:rsidRPr="00C631DB">
              <w:rPr>
                <w:spacing w:val="-13"/>
                <w:sz w:val="24"/>
              </w:rPr>
              <w:t xml:space="preserve"> </w:t>
            </w:r>
            <w:r w:rsidRPr="00C631DB">
              <w:rPr>
                <w:sz w:val="24"/>
              </w:rPr>
              <w:t>the</w:t>
            </w:r>
            <w:r w:rsidRPr="00C631DB">
              <w:rPr>
                <w:spacing w:val="-11"/>
                <w:sz w:val="24"/>
              </w:rPr>
              <w:t xml:space="preserve"> </w:t>
            </w:r>
            <w:r w:rsidRPr="00C631DB">
              <w:rPr>
                <w:sz w:val="24"/>
              </w:rPr>
              <w:t>exercise</w:t>
            </w:r>
            <w:r w:rsidRPr="00C631DB">
              <w:rPr>
                <w:spacing w:val="-11"/>
                <w:sz w:val="24"/>
              </w:rPr>
              <w:t xml:space="preserve"> </w:t>
            </w:r>
            <w:r w:rsidRPr="00C631DB">
              <w:rPr>
                <w:sz w:val="24"/>
              </w:rPr>
              <w:t>of</w:t>
            </w:r>
            <w:r w:rsidRPr="00C631DB">
              <w:rPr>
                <w:spacing w:val="-13"/>
                <w:sz w:val="24"/>
              </w:rPr>
              <w:t xml:space="preserve"> </w:t>
            </w:r>
            <w:r w:rsidRPr="00C631DB">
              <w:rPr>
                <w:sz w:val="24"/>
              </w:rPr>
              <w:t>the</w:t>
            </w:r>
            <w:r w:rsidRPr="00C631DB">
              <w:rPr>
                <w:spacing w:val="-11"/>
                <w:sz w:val="24"/>
              </w:rPr>
              <w:t xml:space="preserve"> </w:t>
            </w:r>
            <w:r w:rsidRPr="00C631DB">
              <w:rPr>
                <w:sz w:val="24"/>
              </w:rPr>
              <w:t>Bank’s</w:t>
            </w:r>
            <w:r w:rsidRPr="00C631DB">
              <w:rPr>
                <w:spacing w:val="-13"/>
                <w:sz w:val="24"/>
              </w:rPr>
              <w:t xml:space="preserve"> </w:t>
            </w:r>
            <w:r w:rsidRPr="00C631DB">
              <w:rPr>
                <w:sz w:val="24"/>
              </w:rPr>
              <w:t>inspection</w:t>
            </w:r>
            <w:r w:rsidRPr="00C631DB">
              <w:rPr>
                <w:spacing w:val="-13"/>
                <w:sz w:val="24"/>
              </w:rPr>
              <w:t xml:space="preserve"> </w:t>
            </w:r>
            <w:r w:rsidRPr="00C631DB">
              <w:rPr>
                <w:sz w:val="24"/>
              </w:rPr>
              <w:t>and</w:t>
            </w:r>
            <w:r w:rsidRPr="00C631DB">
              <w:rPr>
                <w:spacing w:val="-11"/>
                <w:sz w:val="24"/>
              </w:rPr>
              <w:t xml:space="preserve"> </w:t>
            </w:r>
            <w:r w:rsidRPr="00C631DB">
              <w:rPr>
                <w:sz w:val="24"/>
              </w:rPr>
              <w:t xml:space="preserve">audit </w:t>
            </w:r>
            <w:r w:rsidRPr="00C631DB">
              <w:rPr>
                <w:spacing w:val="-6"/>
                <w:sz w:val="24"/>
              </w:rPr>
              <w:t xml:space="preserve">rights constitute a prohibited practice subject to contract termination </w:t>
            </w:r>
            <w:r w:rsidRPr="00C631DB">
              <w:rPr>
                <w:spacing w:val="-4"/>
                <w:sz w:val="24"/>
              </w:rPr>
              <w:t>(as</w:t>
            </w:r>
            <w:r w:rsidRPr="00C631DB">
              <w:rPr>
                <w:spacing w:val="-5"/>
                <w:sz w:val="24"/>
              </w:rPr>
              <w:t xml:space="preserve"> </w:t>
            </w:r>
            <w:r w:rsidRPr="00C631DB">
              <w:rPr>
                <w:spacing w:val="-4"/>
                <w:sz w:val="24"/>
              </w:rPr>
              <w:t>well</w:t>
            </w:r>
            <w:r w:rsidRPr="00C631DB">
              <w:rPr>
                <w:spacing w:val="-5"/>
                <w:sz w:val="24"/>
              </w:rPr>
              <w:t xml:space="preserve"> </w:t>
            </w:r>
            <w:r w:rsidRPr="00C631DB">
              <w:rPr>
                <w:spacing w:val="-4"/>
                <w:sz w:val="24"/>
              </w:rPr>
              <w:t>as</w:t>
            </w:r>
            <w:r w:rsidRPr="00C631DB">
              <w:rPr>
                <w:spacing w:val="-5"/>
                <w:sz w:val="24"/>
              </w:rPr>
              <w:t xml:space="preserve"> </w:t>
            </w:r>
            <w:r w:rsidRPr="00C631DB">
              <w:rPr>
                <w:spacing w:val="-4"/>
                <w:sz w:val="24"/>
              </w:rPr>
              <w:t>to</w:t>
            </w:r>
            <w:r w:rsidRPr="00C631DB">
              <w:rPr>
                <w:spacing w:val="-6"/>
                <w:sz w:val="24"/>
              </w:rPr>
              <w:t xml:space="preserve"> </w:t>
            </w:r>
            <w:r w:rsidRPr="00C631DB">
              <w:rPr>
                <w:spacing w:val="-4"/>
                <w:sz w:val="24"/>
              </w:rPr>
              <w:t>a</w:t>
            </w:r>
            <w:r w:rsidRPr="00C631DB">
              <w:rPr>
                <w:spacing w:val="-7"/>
                <w:sz w:val="24"/>
              </w:rPr>
              <w:t xml:space="preserve"> </w:t>
            </w:r>
            <w:r w:rsidRPr="00C631DB">
              <w:rPr>
                <w:spacing w:val="-4"/>
                <w:sz w:val="24"/>
              </w:rPr>
              <w:t>determination</w:t>
            </w:r>
            <w:r w:rsidRPr="00C631DB">
              <w:rPr>
                <w:spacing w:val="-6"/>
                <w:sz w:val="24"/>
              </w:rPr>
              <w:t xml:space="preserve"> </w:t>
            </w:r>
            <w:r w:rsidRPr="00C631DB">
              <w:rPr>
                <w:spacing w:val="-4"/>
                <w:sz w:val="24"/>
              </w:rPr>
              <w:t>of</w:t>
            </w:r>
            <w:r w:rsidRPr="00C631DB">
              <w:rPr>
                <w:spacing w:val="-6"/>
                <w:sz w:val="24"/>
              </w:rPr>
              <w:t xml:space="preserve"> </w:t>
            </w:r>
            <w:r w:rsidRPr="00C631DB">
              <w:rPr>
                <w:spacing w:val="-4"/>
                <w:sz w:val="24"/>
              </w:rPr>
              <w:t>ineligibility</w:t>
            </w:r>
            <w:r w:rsidRPr="00C631DB">
              <w:rPr>
                <w:spacing w:val="-11"/>
                <w:sz w:val="24"/>
              </w:rPr>
              <w:t xml:space="preserve"> </w:t>
            </w:r>
            <w:r w:rsidRPr="00C631DB">
              <w:rPr>
                <w:spacing w:val="-4"/>
                <w:sz w:val="24"/>
              </w:rPr>
              <w:t>pursuant</w:t>
            </w:r>
            <w:r w:rsidRPr="00C631DB">
              <w:rPr>
                <w:spacing w:val="-9"/>
                <w:sz w:val="24"/>
              </w:rPr>
              <w:t xml:space="preserve"> </w:t>
            </w:r>
            <w:r w:rsidRPr="00C631DB">
              <w:rPr>
                <w:spacing w:val="-4"/>
                <w:sz w:val="24"/>
              </w:rPr>
              <w:t>to</w:t>
            </w:r>
            <w:r w:rsidRPr="00C631DB">
              <w:rPr>
                <w:spacing w:val="-9"/>
                <w:sz w:val="24"/>
              </w:rPr>
              <w:t xml:space="preserve"> </w:t>
            </w:r>
            <w:r w:rsidRPr="00C631DB">
              <w:rPr>
                <w:spacing w:val="-4"/>
                <w:sz w:val="24"/>
              </w:rPr>
              <w:t xml:space="preserve">the Bank’s </w:t>
            </w:r>
            <w:r w:rsidRPr="00C631DB">
              <w:rPr>
                <w:sz w:val="24"/>
              </w:rPr>
              <w:t>prevailing sanctions procedures).</w:t>
            </w:r>
          </w:p>
        </w:tc>
      </w:tr>
      <w:tr w:rsidR="00C631DB" w:rsidRPr="00C631DB" w14:paraId="14FA14A4" w14:textId="77777777">
        <w:trPr>
          <w:trHeight w:val="795"/>
        </w:trPr>
        <w:tc>
          <w:tcPr>
            <w:tcW w:w="2045" w:type="dxa"/>
          </w:tcPr>
          <w:p w14:paraId="6A840B47" w14:textId="77777777" w:rsidR="004640AB" w:rsidRPr="00C631DB" w:rsidRDefault="000A66DA">
            <w:pPr>
              <w:pStyle w:val="TableParagraph"/>
              <w:spacing w:before="119"/>
              <w:ind w:left="50"/>
              <w:rPr>
                <w:b/>
                <w:sz w:val="24"/>
              </w:rPr>
            </w:pPr>
            <w:bookmarkStart w:id="81" w:name="_bookmark78"/>
            <w:bookmarkEnd w:id="81"/>
            <w:r w:rsidRPr="00C631DB">
              <w:rPr>
                <w:b/>
                <w:sz w:val="24"/>
              </w:rPr>
              <w:t>12.</w:t>
            </w:r>
            <w:r w:rsidRPr="00C631DB">
              <w:rPr>
                <w:b/>
                <w:spacing w:val="71"/>
                <w:sz w:val="24"/>
              </w:rPr>
              <w:t xml:space="preserve"> </w:t>
            </w:r>
            <w:r w:rsidRPr="00C631DB">
              <w:rPr>
                <w:b/>
                <w:sz w:val="24"/>
              </w:rPr>
              <w:t>Scope</w:t>
            </w:r>
            <w:r w:rsidRPr="00C631DB">
              <w:rPr>
                <w:b/>
                <w:spacing w:val="-1"/>
                <w:sz w:val="24"/>
              </w:rPr>
              <w:t xml:space="preserve"> </w:t>
            </w:r>
            <w:r w:rsidRPr="00C631DB">
              <w:rPr>
                <w:b/>
                <w:spacing w:val="-7"/>
                <w:sz w:val="24"/>
              </w:rPr>
              <w:t>of</w:t>
            </w:r>
          </w:p>
          <w:p w14:paraId="66B18B51" w14:textId="77777777" w:rsidR="004640AB" w:rsidRPr="00C631DB" w:rsidRDefault="000A66DA">
            <w:pPr>
              <w:pStyle w:val="TableParagraph"/>
              <w:spacing w:before="1"/>
              <w:ind w:left="482"/>
              <w:rPr>
                <w:b/>
                <w:sz w:val="24"/>
              </w:rPr>
            </w:pPr>
            <w:r w:rsidRPr="00C631DB">
              <w:rPr>
                <w:b/>
                <w:spacing w:val="-2"/>
                <w:sz w:val="24"/>
              </w:rPr>
              <w:t>Supply</w:t>
            </w:r>
          </w:p>
        </w:tc>
        <w:tc>
          <w:tcPr>
            <w:tcW w:w="7025" w:type="dxa"/>
          </w:tcPr>
          <w:p w14:paraId="443A8B2D" w14:textId="77777777" w:rsidR="004640AB" w:rsidRPr="00C631DB" w:rsidRDefault="000A66DA">
            <w:pPr>
              <w:pStyle w:val="TableParagraph"/>
              <w:spacing w:before="115"/>
              <w:ind w:left="760" w:hanging="505"/>
              <w:rPr>
                <w:sz w:val="24"/>
              </w:rPr>
            </w:pPr>
            <w:r w:rsidRPr="00C631DB">
              <w:rPr>
                <w:spacing w:val="-4"/>
                <w:sz w:val="24"/>
              </w:rPr>
              <w:t>12.1</w:t>
            </w:r>
            <w:r w:rsidRPr="00C631DB">
              <w:rPr>
                <w:spacing w:val="29"/>
                <w:sz w:val="24"/>
              </w:rPr>
              <w:t xml:space="preserve"> </w:t>
            </w:r>
            <w:r w:rsidRPr="00C631DB">
              <w:rPr>
                <w:spacing w:val="-4"/>
                <w:sz w:val="24"/>
              </w:rPr>
              <w:t>The</w:t>
            </w:r>
            <w:r w:rsidRPr="00C631DB">
              <w:rPr>
                <w:spacing w:val="-10"/>
                <w:sz w:val="24"/>
              </w:rPr>
              <w:t xml:space="preserve"> </w:t>
            </w:r>
            <w:r w:rsidRPr="00C631DB">
              <w:rPr>
                <w:spacing w:val="-4"/>
                <w:sz w:val="24"/>
              </w:rPr>
              <w:t>Goods</w:t>
            </w:r>
            <w:r w:rsidRPr="00C631DB">
              <w:rPr>
                <w:spacing w:val="-9"/>
                <w:sz w:val="24"/>
              </w:rPr>
              <w:t xml:space="preserve"> </w:t>
            </w:r>
            <w:r w:rsidRPr="00C631DB">
              <w:rPr>
                <w:spacing w:val="-4"/>
                <w:sz w:val="24"/>
              </w:rPr>
              <w:t>and</w:t>
            </w:r>
            <w:r w:rsidRPr="00C631DB">
              <w:rPr>
                <w:spacing w:val="-13"/>
                <w:sz w:val="24"/>
              </w:rPr>
              <w:t xml:space="preserve"> </w:t>
            </w:r>
            <w:r w:rsidRPr="00C631DB">
              <w:rPr>
                <w:spacing w:val="-4"/>
                <w:sz w:val="24"/>
              </w:rPr>
              <w:t>Related</w:t>
            </w:r>
            <w:r w:rsidRPr="00C631DB">
              <w:rPr>
                <w:spacing w:val="-13"/>
                <w:sz w:val="24"/>
              </w:rPr>
              <w:t xml:space="preserve"> </w:t>
            </w:r>
            <w:r w:rsidRPr="00C631DB">
              <w:rPr>
                <w:spacing w:val="-4"/>
                <w:sz w:val="24"/>
              </w:rPr>
              <w:t>Services</w:t>
            </w:r>
            <w:r w:rsidRPr="00C631DB">
              <w:rPr>
                <w:spacing w:val="-13"/>
                <w:sz w:val="24"/>
              </w:rPr>
              <w:t xml:space="preserve"> </w:t>
            </w:r>
            <w:r w:rsidRPr="00C631DB">
              <w:rPr>
                <w:spacing w:val="-4"/>
                <w:sz w:val="24"/>
              </w:rPr>
              <w:t>to</w:t>
            </w:r>
            <w:r w:rsidRPr="00C631DB">
              <w:rPr>
                <w:spacing w:val="-9"/>
                <w:sz w:val="24"/>
              </w:rPr>
              <w:t xml:space="preserve"> </w:t>
            </w:r>
            <w:r w:rsidRPr="00C631DB">
              <w:rPr>
                <w:spacing w:val="-4"/>
                <w:sz w:val="24"/>
              </w:rPr>
              <w:t>be</w:t>
            </w:r>
            <w:r w:rsidRPr="00C631DB">
              <w:rPr>
                <w:spacing w:val="-14"/>
                <w:sz w:val="24"/>
              </w:rPr>
              <w:t xml:space="preserve"> </w:t>
            </w:r>
            <w:r w:rsidRPr="00C631DB">
              <w:rPr>
                <w:spacing w:val="-4"/>
                <w:sz w:val="24"/>
              </w:rPr>
              <w:t>supplied</w:t>
            </w:r>
            <w:r w:rsidRPr="00C631DB">
              <w:rPr>
                <w:spacing w:val="-9"/>
                <w:sz w:val="24"/>
              </w:rPr>
              <w:t xml:space="preserve"> </w:t>
            </w:r>
            <w:r w:rsidRPr="00C631DB">
              <w:rPr>
                <w:spacing w:val="-4"/>
                <w:sz w:val="24"/>
              </w:rPr>
              <w:t>shall</w:t>
            </w:r>
            <w:r w:rsidRPr="00C631DB">
              <w:rPr>
                <w:spacing w:val="-9"/>
                <w:sz w:val="24"/>
              </w:rPr>
              <w:t xml:space="preserve"> </w:t>
            </w:r>
            <w:r w:rsidRPr="00C631DB">
              <w:rPr>
                <w:spacing w:val="-4"/>
                <w:sz w:val="24"/>
              </w:rPr>
              <w:t>be</w:t>
            </w:r>
            <w:r w:rsidRPr="00C631DB">
              <w:rPr>
                <w:spacing w:val="-10"/>
                <w:sz w:val="24"/>
              </w:rPr>
              <w:t xml:space="preserve"> </w:t>
            </w:r>
            <w:r w:rsidRPr="00C631DB">
              <w:rPr>
                <w:spacing w:val="-4"/>
                <w:sz w:val="24"/>
              </w:rPr>
              <w:t>as</w:t>
            </w:r>
            <w:r w:rsidRPr="00C631DB">
              <w:rPr>
                <w:spacing w:val="-13"/>
                <w:sz w:val="24"/>
              </w:rPr>
              <w:t xml:space="preserve"> </w:t>
            </w:r>
            <w:r w:rsidRPr="00C631DB">
              <w:rPr>
                <w:spacing w:val="-4"/>
                <w:sz w:val="24"/>
              </w:rPr>
              <w:t xml:space="preserve">specified </w:t>
            </w:r>
            <w:r w:rsidRPr="00C631DB">
              <w:rPr>
                <w:sz w:val="24"/>
              </w:rPr>
              <w:t>in the Schedule of Requirements.</w:t>
            </w:r>
          </w:p>
        </w:tc>
      </w:tr>
      <w:tr w:rsidR="004640AB" w:rsidRPr="00C631DB" w14:paraId="0D9A88A6" w14:textId="77777777">
        <w:trPr>
          <w:trHeight w:val="1492"/>
        </w:trPr>
        <w:tc>
          <w:tcPr>
            <w:tcW w:w="2045" w:type="dxa"/>
          </w:tcPr>
          <w:p w14:paraId="58F6A281" w14:textId="77777777" w:rsidR="004640AB" w:rsidRPr="00C631DB" w:rsidRDefault="000A66DA">
            <w:pPr>
              <w:pStyle w:val="TableParagraph"/>
              <w:spacing w:before="117"/>
              <w:ind w:left="482" w:right="67" w:hanging="432"/>
              <w:rPr>
                <w:b/>
                <w:sz w:val="24"/>
              </w:rPr>
            </w:pPr>
            <w:bookmarkStart w:id="82" w:name="_bookmark79"/>
            <w:bookmarkEnd w:id="82"/>
            <w:r w:rsidRPr="00C631DB">
              <w:rPr>
                <w:b/>
                <w:sz w:val="24"/>
              </w:rPr>
              <w:t>13.</w:t>
            </w:r>
            <w:r w:rsidRPr="00C631DB">
              <w:rPr>
                <w:b/>
                <w:spacing w:val="40"/>
                <w:sz w:val="24"/>
              </w:rPr>
              <w:t xml:space="preserve"> </w:t>
            </w:r>
            <w:r w:rsidRPr="00C631DB">
              <w:rPr>
                <w:b/>
                <w:sz w:val="24"/>
              </w:rPr>
              <w:t>Delivery</w:t>
            </w:r>
            <w:r w:rsidRPr="00C631DB">
              <w:rPr>
                <w:b/>
                <w:spacing w:val="-13"/>
                <w:sz w:val="24"/>
              </w:rPr>
              <w:t xml:space="preserve"> </w:t>
            </w:r>
            <w:r w:rsidRPr="00C631DB">
              <w:rPr>
                <w:b/>
                <w:sz w:val="24"/>
              </w:rPr>
              <w:t xml:space="preserve">and </w:t>
            </w:r>
            <w:r w:rsidRPr="00C631DB">
              <w:rPr>
                <w:b/>
                <w:spacing w:val="-2"/>
                <w:sz w:val="24"/>
              </w:rPr>
              <w:t>Documents</w:t>
            </w:r>
          </w:p>
        </w:tc>
        <w:tc>
          <w:tcPr>
            <w:tcW w:w="7025" w:type="dxa"/>
          </w:tcPr>
          <w:p w14:paraId="08C52148" w14:textId="77777777" w:rsidR="004640AB" w:rsidRPr="00C631DB" w:rsidRDefault="000A66DA">
            <w:pPr>
              <w:pStyle w:val="TableParagraph"/>
              <w:spacing w:before="92" w:line="270" w:lineRule="atLeast"/>
              <w:ind w:left="760" w:right="47" w:hanging="505"/>
              <w:jc w:val="both"/>
              <w:rPr>
                <w:b/>
                <w:sz w:val="24"/>
              </w:rPr>
            </w:pPr>
            <w:r w:rsidRPr="00C631DB">
              <w:rPr>
                <w:sz w:val="24"/>
              </w:rPr>
              <w:t>13.1 Subject to GCC Sub-Clause 33.1,</w:t>
            </w:r>
            <w:r w:rsidRPr="00C631DB">
              <w:rPr>
                <w:spacing w:val="-2"/>
                <w:sz w:val="24"/>
              </w:rPr>
              <w:t xml:space="preserve"> </w:t>
            </w:r>
            <w:r w:rsidRPr="00C631DB">
              <w:rPr>
                <w:sz w:val="24"/>
              </w:rPr>
              <w:t>the Delivery</w:t>
            </w:r>
            <w:r w:rsidRPr="00C631DB">
              <w:rPr>
                <w:spacing w:val="-4"/>
                <w:sz w:val="24"/>
              </w:rPr>
              <w:t xml:space="preserve"> </w:t>
            </w:r>
            <w:r w:rsidRPr="00C631DB">
              <w:rPr>
                <w:sz w:val="24"/>
              </w:rPr>
              <w:t xml:space="preserve">of the Goods and </w:t>
            </w:r>
            <w:r w:rsidRPr="00C631DB">
              <w:rPr>
                <w:spacing w:val="-2"/>
                <w:sz w:val="24"/>
              </w:rPr>
              <w:t>Completion</w:t>
            </w:r>
            <w:r w:rsidRPr="00C631DB">
              <w:rPr>
                <w:spacing w:val="-15"/>
                <w:sz w:val="24"/>
              </w:rPr>
              <w:t xml:space="preserve"> </w:t>
            </w:r>
            <w:r w:rsidRPr="00C631DB">
              <w:rPr>
                <w:spacing w:val="-2"/>
                <w:sz w:val="24"/>
              </w:rPr>
              <w:t>of</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Related</w:t>
            </w:r>
            <w:r w:rsidRPr="00C631DB">
              <w:rPr>
                <w:spacing w:val="-13"/>
                <w:sz w:val="24"/>
              </w:rPr>
              <w:t xml:space="preserve"> </w:t>
            </w:r>
            <w:r w:rsidRPr="00C631DB">
              <w:rPr>
                <w:spacing w:val="-2"/>
                <w:sz w:val="24"/>
              </w:rPr>
              <w:t>Services</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accordance</w:t>
            </w:r>
            <w:r w:rsidRPr="00C631DB">
              <w:rPr>
                <w:spacing w:val="-13"/>
                <w:sz w:val="24"/>
              </w:rPr>
              <w:t xml:space="preserve"> </w:t>
            </w:r>
            <w:r w:rsidRPr="00C631DB">
              <w:rPr>
                <w:spacing w:val="-2"/>
                <w:sz w:val="24"/>
              </w:rPr>
              <w:t>with</w:t>
            </w:r>
            <w:r w:rsidRPr="00C631DB">
              <w:rPr>
                <w:spacing w:val="-13"/>
                <w:sz w:val="24"/>
              </w:rPr>
              <w:t xml:space="preserve"> </w:t>
            </w:r>
            <w:r w:rsidRPr="00C631DB">
              <w:rPr>
                <w:spacing w:val="-2"/>
                <w:sz w:val="24"/>
              </w:rPr>
              <w:t xml:space="preserve">the </w:t>
            </w:r>
            <w:r w:rsidRPr="00C631DB">
              <w:rPr>
                <w:sz w:val="24"/>
              </w:rPr>
              <w:t>Delivery and Completion Schedule specified in the Schedule of Requirements.</w:t>
            </w:r>
            <w:r w:rsidRPr="00C631DB">
              <w:rPr>
                <w:spacing w:val="-9"/>
                <w:sz w:val="24"/>
              </w:rPr>
              <w:t xml:space="preserve"> </w:t>
            </w:r>
            <w:r w:rsidRPr="00C631DB">
              <w:rPr>
                <w:sz w:val="24"/>
              </w:rPr>
              <w:t>The</w:t>
            </w:r>
            <w:r w:rsidRPr="00C631DB">
              <w:rPr>
                <w:spacing w:val="-8"/>
                <w:sz w:val="24"/>
              </w:rPr>
              <w:t xml:space="preserve"> </w:t>
            </w:r>
            <w:r w:rsidRPr="00C631DB">
              <w:rPr>
                <w:sz w:val="24"/>
              </w:rPr>
              <w:t>details</w:t>
            </w:r>
            <w:r w:rsidRPr="00C631DB">
              <w:rPr>
                <w:spacing w:val="-9"/>
                <w:sz w:val="24"/>
              </w:rPr>
              <w:t xml:space="preserve"> </w:t>
            </w:r>
            <w:r w:rsidRPr="00C631DB">
              <w:rPr>
                <w:sz w:val="24"/>
              </w:rPr>
              <w:t>of</w:t>
            </w:r>
            <w:r w:rsidRPr="00C631DB">
              <w:rPr>
                <w:spacing w:val="-8"/>
                <w:sz w:val="24"/>
              </w:rPr>
              <w:t xml:space="preserve"> </w:t>
            </w:r>
            <w:r w:rsidRPr="00C631DB">
              <w:rPr>
                <w:sz w:val="24"/>
              </w:rPr>
              <w:t>shipping</w:t>
            </w:r>
            <w:r w:rsidRPr="00C631DB">
              <w:rPr>
                <w:spacing w:val="-9"/>
                <w:sz w:val="24"/>
              </w:rPr>
              <w:t xml:space="preserve"> </w:t>
            </w:r>
            <w:r w:rsidRPr="00C631DB">
              <w:rPr>
                <w:sz w:val="24"/>
              </w:rPr>
              <w:t>and</w:t>
            </w:r>
            <w:r w:rsidRPr="00C631DB">
              <w:rPr>
                <w:spacing w:val="-9"/>
                <w:sz w:val="24"/>
              </w:rPr>
              <w:t xml:space="preserve"> </w:t>
            </w:r>
            <w:r w:rsidRPr="00C631DB">
              <w:rPr>
                <w:sz w:val="24"/>
              </w:rPr>
              <w:t>other</w:t>
            </w:r>
            <w:r w:rsidRPr="00C631DB">
              <w:rPr>
                <w:spacing w:val="-8"/>
                <w:sz w:val="24"/>
              </w:rPr>
              <w:t xml:space="preserve"> </w:t>
            </w:r>
            <w:r w:rsidRPr="00C631DB">
              <w:rPr>
                <w:sz w:val="24"/>
              </w:rPr>
              <w:t>documents</w:t>
            </w:r>
            <w:r w:rsidRPr="00C631DB">
              <w:rPr>
                <w:spacing w:val="-9"/>
                <w:sz w:val="24"/>
              </w:rPr>
              <w:t xml:space="preserve"> </w:t>
            </w:r>
            <w:r w:rsidRPr="00C631DB">
              <w:rPr>
                <w:sz w:val="24"/>
              </w:rPr>
              <w:t>to</w:t>
            </w:r>
            <w:r w:rsidRPr="00C631DB">
              <w:rPr>
                <w:spacing w:val="-8"/>
                <w:sz w:val="24"/>
              </w:rPr>
              <w:t xml:space="preserve"> </w:t>
            </w:r>
            <w:r w:rsidRPr="00C631DB">
              <w:rPr>
                <w:sz w:val="24"/>
              </w:rPr>
              <w:t>be furnished</w:t>
            </w:r>
            <w:r w:rsidRPr="00C631DB">
              <w:rPr>
                <w:spacing w:val="-9"/>
                <w:sz w:val="24"/>
              </w:rPr>
              <w:t xml:space="preserve"> </w:t>
            </w:r>
            <w:r w:rsidRPr="00C631DB">
              <w:rPr>
                <w:sz w:val="24"/>
              </w:rPr>
              <w:t>by</w:t>
            </w:r>
            <w:r w:rsidRPr="00C631DB">
              <w:rPr>
                <w:spacing w:val="-11"/>
                <w:sz w:val="24"/>
              </w:rPr>
              <w:t xml:space="preserve"> </w:t>
            </w:r>
            <w:r w:rsidRPr="00C631DB">
              <w:rPr>
                <w:sz w:val="24"/>
              </w:rPr>
              <w:t>the</w:t>
            </w:r>
            <w:r w:rsidRPr="00C631DB">
              <w:rPr>
                <w:spacing w:val="-8"/>
                <w:sz w:val="24"/>
              </w:rPr>
              <w:t xml:space="preserve"> </w:t>
            </w:r>
            <w:r w:rsidRPr="00C631DB">
              <w:rPr>
                <w:sz w:val="24"/>
              </w:rPr>
              <w:t>Supplier</w:t>
            </w:r>
            <w:r w:rsidRPr="00C631DB">
              <w:rPr>
                <w:spacing w:val="-7"/>
                <w:sz w:val="24"/>
              </w:rPr>
              <w:t xml:space="preserve"> </w:t>
            </w:r>
            <w:r w:rsidRPr="00C631DB">
              <w:rPr>
                <w:sz w:val="24"/>
              </w:rPr>
              <w:t>are</w:t>
            </w:r>
            <w:r w:rsidRPr="00C631DB">
              <w:rPr>
                <w:spacing w:val="-8"/>
                <w:sz w:val="24"/>
              </w:rPr>
              <w:t xml:space="preserve"> </w:t>
            </w:r>
            <w:r w:rsidRPr="00C631DB">
              <w:rPr>
                <w:sz w:val="24"/>
              </w:rPr>
              <w:t>specified</w:t>
            </w:r>
            <w:r w:rsidRPr="00C631DB">
              <w:rPr>
                <w:spacing w:val="-7"/>
                <w:sz w:val="24"/>
              </w:rPr>
              <w:t xml:space="preserve"> </w:t>
            </w:r>
            <w:r w:rsidRPr="00C631DB">
              <w:rPr>
                <w:sz w:val="24"/>
              </w:rPr>
              <w:t>in</w:t>
            </w:r>
            <w:r w:rsidRPr="00C631DB">
              <w:rPr>
                <w:spacing w:val="-7"/>
                <w:sz w:val="24"/>
              </w:rPr>
              <w:t xml:space="preserve"> </w:t>
            </w:r>
            <w:r w:rsidRPr="00C631DB">
              <w:rPr>
                <w:sz w:val="24"/>
              </w:rPr>
              <w:t>the</w:t>
            </w:r>
            <w:r w:rsidRPr="00C631DB">
              <w:rPr>
                <w:spacing w:val="-9"/>
                <w:sz w:val="24"/>
              </w:rPr>
              <w:t xml:space="preserve"> </w:t>
            </w:r>
            <w:r w:rsidRPr="00C631DB">
              <w:rPr>
                <w:b/>
                <w:sz w:val="24"/>
              </w:rPr>
              <w:t>SCC.</w:t>
            </w:r>
          </w:p>
        </w:tc>
      </w:tr>
    </w:tbl>
    <w:p w14:paraId="7C78F256" w14:textId="77777777" w:rsidR="004640AB" w:rsidRPr="00C631DB" w:rsidRDefault="004640AB">
      <w:pPr>
        <w:pStyle w:val="TableParagraph"/>
        <w:spacing w:line="270" w:lineRule="atLeast"/>
        <w:jc w:val="both"/>
        <w:rPr>
          <w:b/>
          <w:sz w:val="24"/>
        </w:rPr>
        <w:sectPr w:rsidR="004640AB" w:rsidRPr="00C631DB">
          <w:pgSz w:w="12240" w:h="15840"/>
          <w:pgMar w:top="940" w:right="1080" w:bottom="280" w:left="1080" w:header="725" w:footer="0" w:gutter="0"/>
          <w:cols w:space="720"/>
        </w:sectPr>
      </w:pPr>
    </w:p>
    <w:p w14:paraId="46F5C9A0" w14:textId="77777777" w:rsidR="004640AB" w:rsidRPr="00C631DB" w:rsidRDefault="004640AB">
      <w:pPr>
        <w:pStyle w:val="BodyText"/>
        <w:spacing w:before="1"/>
        <w:rPr>
          <w:b/>
          <w:sz w:val="2"/>
        </w:rPr>
      </w:pPr>
    </w:p>
    <w:p w14:paraId="5E44C6AE"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5556466A" wp14:editId="69D83FA0">
                <wp:extent cx="5981065" cy="6350"/>
                <wp:effectExtent l="0" t="0" r="0" b="0"/>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70" name="Graphic 170"/>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92C42C" id="Group 169"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ZIrz6H0CAAAZBgAA&#10;DgAAAAAAAAAAAAAAAAAuAgAAZHJzL2Uyb0RvYy54bWxQSwECLQAUAAYACAAAACEApjAfzNsAAAAD&#10;AQAADwAAAAAAAAAAAAAAAADXBAAAZHJzL2Rvd25yZXYueG1sUEsFBgAAAAAEAAQA8wAAAN8FAAAA&#10;AA==&#10;">
                <v:shape id="Graphic 170"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" path="m5981065,l,,,6096r5981065,l5981065,xe" fillcolor="black" stroked="f">
                  <v:path arrowok="t"/>
                </v:shape>
                <w10:anchorlock/>
              </v:group>
            </w:pict>
          </mc:Fallback>
        </mc:AlternateContent>
      </w:r>
    </w:p>
    <w:p w14:paraId="0F86ECF6" w14:textId="77777777" w:rsidR="004640AB" w:rsidRPr="00C631DB" w:rsidRDefault="004640AB">
      <w:pPr>
        <w:pStyle w:val="BodyText"/>
        <w:rPr>
          <w:b/>
          <w:sz w:val="20"/>
        </w:rPr>
      </w:pPr>
    </w:p>
    <w:p w14:paraId="463D547C" w14:textId="77777777" w:rsidR="004640AB" w:rsidRPr="00C631DB" w:rsidRDefault="004640AB">
      <w:pPr>
        <w:pStyle w:val="BodyText"/>
        <w:spacing w:before="11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191"/>
        <w:gridCol w:w="6879"/>
      </w:tblGrid>
      <w:tr w:rsidR="004640AB" w:rsidRPr="00C631DB" w14:paraId="2D2F3996" w14:textId="77777777">
        <w:trPr>
          <w:trHeight w:val="12627"/>
        </w:trPr>
        <w:tc>
          <w:tcPr>
            <w:tcW w:w="2191" w:type="dxa"/>
          </w:tcPr>
          <w:p w14:paraId="39DEFEF3" w14:textId="77777777" w:rsidR="004640AB" w:rsidRPr="00C631DB" w:rsidRDefault="000A66DA">
            <w:pPr>
              <w:pStyle w:val="TableParagraph"/>
              <w:ind w:left="482" w:right="107" w:hanging="432"/>
              <w:rPr>
                <w:b/>
                <w:sz w:val="24"/>
              </w:rPr>
            </w:pPr>
            <w:bookmarkStart w:id="83" w:name="_bookmark80"/>
            <w:bookmarkEnd w:id="83"/>
            <w:r w:rsidRPr="00C631DB">
              <w:rPr>
                <w:b/>
                <w:sz w:val="24"/>
              </w:rPr>
              <w:t>14.</w:t>
            </w:r>
            <w:r w:rsidRPr="00C631DB">
              <w:rPr>
                <w:b/>
                <w:spacing w:val="40"/>
                <w:sz w:val="24"/>
              </w:rPr>
              <w:t xml:space="preserve"> </w:t>
            </w:r>
            <w:r w:rsidRPr="00C631DB">
              <w:rPr>
                <w:b/>
                <w:sz w:val="24"/>
              </w:rPr>
              <w:t xml:space="preserve">Supplier’s </w:t>
            </w:r>
            <w:r w:rsidRPr="00C631DB">
              <w:rPr>
                <w:b/>
                <w:spacing w:val="-2"/>
                <w:sz w:val="24"/>
              </w:rPr>
              <w:t>Responsibilities</w:t>
            </w:r>
          </w:p>
        </w:tc>
        <w:tc>
          <w:tcPr>
            <w:tcW w:w="6879" w:type="dxa"/>
          </w:tcPr>
          <w:p w14:paraId="3AE78B51" w14:textId="77777777" w:rsidR="004640AB" w:rsidRPr="00C631DB" w:rsidRDefault="000A66DA">
            <w:pPr>
              <w:pStyle w:val="TableParagraph"/>
              <w:numPr>
                <w:ilvl w:val="1"/>
                <w:numId w:val="42"/>
              </w:numPr>
              <w:tabs>
                <w:tab w:val="left" w:pos="614"/>
              </w:tabs>
              <w:ind w:right="52"/>
              <w:jc w:val="both"/>
              <w:rPr>
                <w:sz w:val="24"/>
              </w:rPr>
            </w:pPr>
            <w:r w:rsidRPr="00C631DB">
              <w:rPr>
                <w:sz w:val="24"/>
              </w:rPr>
              <w:t>The Supplier shall supply all the Goods and Related Services included</w:t>
            </w:r>
            <w:r w:rsidRPr="00C631DB">
              <w:rPr>
                <w:spacing w:val="-3"/>
                <w:sz w:val="24"/>
              </w:rPr>
              <w:t xml:space="preserve"> </w:t>
            </w:r>
            <w:r w:rsidRPr="00C631DB">
              <w:rPr>
                <w:sz w:val="24"/>
              </w:rPr>
              <w:t>in</w:t>
            </w:r>
            <w:r w:rsidRPr="00C631DB">
              <w:rPr>
                <w:spacing w:val="-3"/>
                <w:sz w:val="24"/>
              </w:rPr>
              <w:t xml:space="preserve"> </w:t>
            </w:r>
            <w:r w:rsidRPr="00C631DB">
              <w:rPr>
                <w:sz w:val="24"/>
              </w:rPr>
              <w:t>the</w:t>
            </w:r>
            <w:r w:rsidRPr="00C631DB">
              <w:rPr>
                <w:spacing w:val="-4"/>
                <w:sz w:val="24"/>
              </w:rPr>
              <w:t xml:space="preserve"> </w:t>
            </w:r>
            <w:r w:rsidRPr="00C631DB">
              <w:rPr>
                <w:sz w:val="24"/>
              </w:rPr>
              <w:t>Scope</w:t>
            </w:r>
            <w:r w:rsidRPr="00C631DB">
              <w:rPr>
                <w:spacing w:val="-4"/>
                <w:sz w:val="24"/>
              </w:rPr>
              <w:t xml:space="preserve"> </w:t>
            </w:r>
            <w:r w:rsidRPr="00C631DB">
              <w:rPr>
                <w:sz w:val="24"/>
              </w:rPr>
              <w:t>of</w:t>
            </w:r>
            <w:r w:rsidRPr="00C631DB">
              <w:rPr>
                <w:spacing w:val="-3"/>
                <w:sz w:val="24"/>
              </w:rPr>
              <w:t xml:space="preserve"> </w:t>
            </w:r>
            <w:r w:rsidRPr="00C631DB">
              <w:rPr>
                <w:sz w:val="24"/>
              </w:rPr>
              <w:t>Supply</w:t>
            </w:r>
            <w:r w:rsidRPr="00C631DB">
              <w:rPr>
                <w:spacing w:val="-11"/>
                <w:sz w:val="24"/>
              </w:rPr>
              <w:t xml:space="preserve"> </w:t>
            </w:r>
            <w:r w:rsidRPr="00C631DB">
              <w:rPr>
                <w:sz w:val="24"/>
              </w:rPr>
              <w:t>in</w:t>
            </w:r>
            <w:r w:rsidRPr="00C631DB">
              <w:rPr>
                <w:spacing w:val="-3"/>
                <w:sz w:val="24"/>
              </w:rPr>
              <w:t xml:space="preserve"> </w:t>
            </w:r>
            <w:r w:rsidRPr="00C631DB">
              <w:rPr>
                <w:sz w:val="24"/>
              </w:rPr>
              <w:t>accordance</w:t>
            </w:r>
            <w:r w:rsidRPr="00C631DB">
              <w:rPr>
                <w:spacing w:val="-4"/>
                <w:sz w:val="24"/>
              </w:rPr>
              <w:t xml:space="preserve"> </w:t>
            </w:r>
            <w:r w:rsidRPr="00C631DB">
              <w:rPr>
                <w:sz w:val="24"/>
              </w:rPr>
              <w:t>with</w:t>
            </w:r>
            <w:r w:rsidRPr="00C631DB">
              <w:rPr>
                <w:spacing w:val="-3"/>
                <w:sz w:val="24"/>
              </w:rPr>
              <w:t xml:space="preserve"> </w:t>
            </w:r>
            <w:r w:rsidRPr="00C631DB">
              <w:rPr>
                <w:sz w:val="24"/>
              </w:rPr>
              <w:t>GCC</w:t>
            </w:r>
            <w:r w:rsidRPr="00C631DB">
              <w:rPr>
                <w:spacing w:val="-3"/>
                <w:sz w:val="24"/>
              </w:rPr>
              <w:t xml:space="preserve"> </w:t>
            </w:r>
            <w:r w:rsidRPr="00C631DB">
              <w:rPr>
                <w:sz w:val="24"/>
              </w:rPr>
              <w:t>Clause 12, and the Delivery and Completion Schedule, as per GCC Clause 13.</w:t>
            </w:r>
          </w:p>
          <w:p w14:paraId="5FD87080" w14:textId="77777777" w:rsidR="004640AB" w:rsidRPr="00C631DB" w:rsidRDefault="000A66DA">
            <w:pPr>
              <w:pStyle w:val="TableParagraph"/>
              <w:numPr>
                <w:ilvl w:val="1"/>
                <w:numId w:val="42"/>
              </w:numPr>
              <w:tabs>
                <w:tab w:val="left" w:pos="614"/>
              </w:tabs>
              <w:spacing w:before="110"/>
              <w:ind w:right="50"/>
              <w:jc w:val="both"/>
              <w:rPr>
                <w:sz w:val="24"/>
              </w:rPr>
            </w:pPr>
            <w:r w:rsidRPr="00C631DB">
              <w:rPr>
                <w:sz w:val="24"/>
              </w:rPr>
              <w:t xml:space="preserve">The Supplier, including its Subcontractors, shall not employ or </w:t>
            </w:r>
            <w:r w:rsidRPr="00C631DB">
              <w:rPr>
                <w:spacing w:val="-6"/>
                <w:sz w:val="24"/>
              </w:rPr>
              <w:t xml:space="preserve">engage forced labor or persons subject to trafficking, as described in </w:t>
            </w:r>
            <w:r w:rsidRPr="00C631DB">
              <w:rPr>
                <w:sz w:val="24"/>
              </w:rPr>
              <w:t>GCC Sub-Clauses 14.3 and 14.4.</w:t>
            </w:r>
          </w:p>
          <w:p w14:paraId="0D60C2AF" w14:textId="77777777" w:rsidR="004640AB" w:rsidRPr="00C631DB" w:rsidRDefault="000A66DA">
            <w:pPr>
              <w:pStyle w:val="TableParagraph"/>
              <w:numPr>
                <w:ilvl w:val="1"/>
                <w:numId w:val="42"/>
              </w:numPr>
              <w:tabs>
                <w:tab w:val="left" w:pos="614"/>
              </w:tabs>
              <w:spacing w:before="120"/>
              <w:ind w:right="46"/>
              <w:jc w:val="both"/>
              <w:rPr>
                <w:sz w:val="24"/>
              </w:rPr>
            </w:pPr>
            <w:r w:rsidRPr="00C631DB">
              <w:rPr>
                <w:sz w:val="24"/>
              </w:rPr>
              <w:t xml:space="preserve">Forced labor consists of any work or service, not voluntarily </w:t>
            </w:r>
            <w:r w:rsidRPr="00C631DB">
              <w:rPr>
                <w:spacing w:val="-2"/>
                <w:sz w:val="24"/>
              </w:rPr>
              <w:t>performed,</w:t>
            </w:r>
            <w:r w:rsidRPr="00C631DB">
              <w:rPr>
                <w:spacing w:val="-8"/>
                <w:sz w:val="24"/>
              </w:rPr>
              <w:t xml:space="preserve"> </w:t>
            </w:r>
            <w:r w:rsidRPr="00C631DB">
              <w:rPr>
                <w:spacing w:val="-2"/>
                <w:sz w:val="24"/>
              </w:rPr>
              <w:t>that</w:t>
            </w:r>
            <w:r w:rsidRPr="00C631DB">
              <w:rPr>
                <w:spacing w:val="-8"/>
                <w:sz w:val="24"/>
              </w:rPr>
              <w:t xml:space="preserve"> </w:t>
            </w:r>
            <w:r w:rsidRPr="00C631DB">
              <w:rPr>
                <w:spacing w:val="-2"/>
                <w:sz w:val="24"/>
              </w:rPr>
              <w:t>is</w:t>
            </w:r>
            <w:r w:rsidRPr="00C631DB">
              <w:rPr>
                <w:spacing w:val="-8"/>
                <w:sz w:val="24"/>
              </w:rPr>
              <w:t xml:space="preserve"> </w:t>
            </w:r>
            <w:r w:rsidRPr="00C631DB">
              <w:rPr>
                <w:spacing w:val="-2"/>
                <w:sz w:val="24"/>
              </w:rPr>
              <w:t>exacted</w:t>
            </w:r>
            <w:r w:rsidRPr="00C631DB">
              <w:rPr>
                <w:spacing w:val="-7"/>
                <w:sz w:val="24"/>
              </w:rPr>
              <w:t xml:space="preserve"> </w:t>
            </w:r>
            <w:r w:rsidRPr="00C631DB">
              <w:rPr>
                <w:spacing w:val="-2"/>
                <w:sz w:val="24"/>
              </w:rPr>
              <w:t>from</w:t>
            </w:r>
            <w:r w:rsidRPr="00C631DB">
              <w:rPr>
                <w:spacing w:val="-6"/>
                <w:sz w:val="24"/>
              </w:rPr>
              <w:t xml:space="preserve"> </w:t>
            </w:r>
            <w:r w:rsidRPr="00C631DB">
              <w:rPr>
                <w:spacing w:val="-2"/>
                <w:sz w:val="24"/>
              </w:rPr>
              <w:t>an</w:t>
            </w:r>
            <w:r w:rsidRPr="00C631DB">
              <w:rPr>
                <w:spacing w:val="-8"/>
                <w:sz w:val="24"/>
              </w:rPr>
              <w:t xml:space="preserve"> </w:t>
            </w:r>
            <w:r w:rsidRPr="00C631DB">
              <w:rPr>
                <w:spacing w:val="-2"/>
                <w:sz w:val="24"/>
              </w:rPr>
              <w:t>individual</w:t>
            </w:r>
            <w:r w:rsidRPr="00C631DB">
              <w:rPr>
                <w:spacing w:val="-8"/>
                <w:sz w:val="24"/>
              </w:rPr>
              <w:t xml:space="preserve"> </w:t>
            </w:r>
            <w:r w:rsidRPr="00C631DB">
              <w:rPr>
                <w:spacing w:val="-2"/>
                <w:sz w:val="24"/>
              </w:rPr>
              <w:t>under</w:t>
            </w:r>
            <w:r w:rsidRPr="00C631DB">
              <w:rPr>
                <w:spacing w:val="-7"/>
                <w:sz w:val="24"/>
              </w:rPr>
              <w:t xml:space="preserve"> </w:t>
            </w:r>
            <w:r w:rsidRPr="00C631DB">
              <w:rPr>
                <w:spacing w:val="-2"/>
                <w:sz w:val="24"/>
              </w:rPr>
              <w:t>threat</w:t>
            </w:r>
            <w:r w:rsidRPr="00C631DB">
              <w:rPr>
                <w:spacing w:val="-8"/>
                <w:sz w:val="24"/>
              </w:rPr>
              <w:t xml:space="preserve"> </w:t>
            </w:r>
            <w:r w:rsidRPr="00C631DB">
              <w:rPr>
                <w:spacing w:val="-2"/>
                <w:sz w:val="24"/>
              </w:rPr>
              <w:t>of</w:t>
            </w:r>
            <w:r w:rsidRPr="00C631DB">
              <w:rPr>
                <w:spacing w:val="-7"/>
                <w:sz w:val="24"/>
              </w:rPr>
              <w:t xml:space="preserve"> </w:t>
            </w:r>
            <w:r w:rsidRPr="00C631DB">
              <w:rPr>
                <w:spacing w:val="-2"/>
                <w:sz w:val="24"/>
              </w:rPr>
              <w:t xml:space="preserve">force </w:t>
            </w:r>
            <w:r w:rsidRPr="00C631DB">
              <w:rPr>
                <w:sz w:val="24"/>
              </w:rPr>
              <w:t>or penalty, and includes any kind of involuntary or compulsory labor, such as indentured labor, bonded labor or similar labor- contracting arrangements.</w:t>
            </w:r>
          </w:p>
          <w:p w14:paraId="5419616E" w14:textId="77777777" w:rsidR="004640AB" w:rsidRPr="00C631DB" w:rsidRDefault="000A66DA">
            <w:pPr>
              <w:pStyle w:val="TableParagraph"/>
              <w:numPr>
                <w:ilvl w:val="1"/>
                <w:numId w:val="42"/>
              </w:numPr>
              <w:tabs>
                <w:tab w:val="left" w:pos="614"/>
              </w:tabs>
              <w:spacing w:before="120"/>
              <w:ind w:right="48"/>
              <w:jc w:val="both"/>
              <w:rPr>
                <w:sz w:val="24"/>
              </w:rPr>
            </w:pPr>
            <w:r w:rsidRPr="00C631DB">
              <w:rPr>
                <w:spacing w:val="-2"/>
                <w:sz w:val="24"/>
              </w:rPr>
              <w:t>Trafficking</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persons</w:t>
            </w:r>
            <w:r w:rsidRPr="00C631DB">
              <w:rPr>
                <w:spacing w:val="-13"/>
                <w:sz w:val="24"/>
              </w:rPr>
              <w:t xml:space="preserve"> </w:t>
            </w:r>
            <w:r w:rsidRPr="00C631DB">
              <w:rPr>
                <w:spacing w:val="-2"/>
                <w:sz w:val="24"/>
              </w:rPr>
              <w:t>is</w:t>
            </w:r>
            <w:r w:rsidRPr="00C631DB">
              <w:rPr>
                <w:spacing w:val="-13"/>
                <w:sz w:val="24"/>
              </w:rPr>
              <w:t xml:space="preserve"> </w:t>
            </w:r>
            <w:r w:rsidRPr="00C631DB">
              <w:rPr>
                <w:spacing w:val="-2"/>
                <w:sz w:val="24"/>
              </w:rPr>
              <w:t>defined</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recruitment,</w:t>
            </w:r>
            <w:r w:rsidRPr="00C631DB">
              <w:rPr>
                <w:spacing w:val="-13"/>
                <w:sz w:val="24"/>
              </w:rPr>
              <w:t xml:space="preserve"> </w:t>
            </w:r>
            <w:r w:rsidRPr="00C631DB">
              <w:rPr>
                <w:spacing w:val="-2"/>
                <w:sz w:val="24"/>
              </w:rPr>
              <w:t>transportation, transfer,</w:t>
            </w:r>
            <w:r w:rsidRPr="00C631DB">
              <w:rPr>
                <w:spacing w:val="-8"/>
                <w:sz w:val="24"/>
              </w:rPr>
              <w:t xml:space="preserve"> </w:t>
            </w:r>
            <w:proofErr w:type="spellStart"/>
            <w:r w:rsidRPr="00C631DB">
              <w:rPr>
                <w:spacing w:val="-2"/>
                <w:sz w:val="24"/>
              </w:rPr>
              <w:t>harbouring</w:t>
            </w:r>
            <w:proofErr w:type="spellEnd"/>
            <w:r w:rsidRPr="00C631DB">
              <w:rPr>
                <w:spacing w:val="-10"/>
                <w:sz w:val="24"/>
              </w:rPr>
              <w:t xml:space="preserve"> </w:t>
            </w:r>
            <w:r w:rsidRPr="00C631DB">
              <w:rPr>
                <w:spacing w:val="-2"/>
                <w:sz w:val="24"/>
              </w:rPr>
              <w:t>or</w:t>
            </w:r>
            <w:r w:rsidRPr="00C631DB">
              <w:rPr>
                <w:spacing w:val="-10"/>
                <w:sz w:val="24"/>
              </w:rPr>
              <w:t xml:space="preserve"> </w:t>
            </w:r>
            <w:r w:rsidRPr="00C631DB">
              <w:rPr>
                <w:spacing w:val="-2"/>
                <w:sz w:val="24"/>
              </w:rPr>
              <w:t>receipt</w:t>
            </w:r>
            <w:r w:rsidRPr="00C631DB">
              <w:rPr>
                <w:spacing w:val="-7"/>
                <w:sz w:val="24"/>
              </w:rPr>
              <w:t xml:space="preserve"> </w:t>
            </w:r>
            <w:r w:rsidRPr="00C631DB">
              <w:rPr>
                <w:spacing w:val="-2"/>
                <w:sz w:val="24"/>
              </w:rPr>
              <w:t>of</w:t>
            </w:r>
            <w:r w:rsidRPr="00C631DB">
              <w:rPr>
                <w:spacing w:val="-8"/>
                <w:sz w:val="24"/>
              </w:rPr>
              <w:t xml:space="preserve"> </w:t>
            </w:r>
            <w:r w:rsidRPr="00C631DB">
              <w:rPr>
                <w:spacing w:val="-2"/>
                <w:sz w:val="24"/>
              </w:rPr>
              <w:t>persons</w:t>
            </w:r>
            <w:r w:rsidRPr="00C631DB">
              <w:rPr>
                <w:spacing w:val="-7"/>
                <w:sz w:val="24"/>
              </w:rPr>
              <w:t xml:space="preserve"> </w:t>
            </w:r>
            <w:r w:rsidRPr="00C631DB">
              <w:rPr>
                <w:spacing w:val="-2"/>
                <w:sz w:val="24"/>
              </w:rPr>
              <w:t>by</w:t>
            </w:r>
            <w:r w:rsidRPr="00C631DB">
              <w:rPr>
                <w:spacing w:val="-13"/>
                <w:sz w:val="24"/>
              </w:rPr>
              <w:t xml:space="preserve"> </w:t>
            </w:r>
            <w:r w:rsidRPr="00C631DB">
              <w:rPr>
                <w:spacing w:val="-2"/>
                <w:sz w:val="24"/>
              </w:rPr>
              <w:t>means</w:t>
            </w:r>
            <w:r w:rsidRPr="00C631DB">
              <w:rPr>
                <w:spacing w:val="-7"/>
                <w:sz w:val="24"/>
              </w:rPr>
              <w:t xml:space="preserve"> </w:t>
            </w:r>
            <w:r w:rsidRPr="00C631DB">
              <w:rPr>
                <w:spacing w:val="-2"/>
                <w:sz w:val="24"/>
              </w:rPr>
              <w:t>of</w:t>
            </w:r>
            <w:r w:rsidRPr="00C631DB">
              <w:rPr>
                <w:spacing w:val="-10"/>
                <w:sz w:val="24"/>
              </w:rPr>
              <w:t xml:space="preserve"> </w:t>
            </w:r>
            <w:r w:rsidRPr="00C631DB">
              <w:rPr>
                <w:spacing w:val="-2"/>
                <w:sz w:val="24"/>
              </w:rPr>
              <w:t>the</w:t>
            </w:r>
            <w:r w:rsidRPr="00C631DB">
              <w:rPr>
                <w:spacing w:val="-11"/>
                <w:sz w:val="24"/>
              </w:rPr>
              <w:t xml:space="preserve"> </w:t>
            </w:r>
            <w:r w:rsidRPr="00C631DB">
              <w:rPr>
                <w:spacing w:val="-2"/>
                <w:sz w:val="24"/>
              </w:rPr>
              <w:t>threat</w:t>
            </w:r>
            <w:r w:rsidRPr="00C631DB">
              <w:rPr>
                <w:spacing w:val="-9"/>
                <w:sz w:val="24"/>
              </w:rPr>
              <w:t xml:space="preserve"> </w:t>
            </w:r>
            <w:r w:rsidRPr="00C631DB">
              <w:rPr>
                <w:spacing w:val="-2"/>
                <w:sz w:val="24"/>
              </w:rPr>
              <w:t xml:space="preserve">or </w:t>
            </w:r>
            <w:r w:rsidRPr="00C631DB">
              <w:rPr>
                <w:spacing w:val="-4"/>
                <w:sz w:val="24"/>
              </w:rPr>
              <w:t>use</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force</w:t>
            </w:r>
            <w:r w:rsidRPr="00C631DB">
              <w:rPr>
                <w:spacing w:val="-11"/>
                <w:sz w:val="24"/>
              </w:rPr>
              <w:t xml:space="preserve"> </w:t>
            </w:r>
            <w:r w:rsidRPr="00C631DB">
              <w:rPr>
                <w:spacing w:val="-4"/>
                <w:sz w:val="24"/>
              </w:rPr>
              <w:t>or</w:t>
            </w:r>
            <w:r w:rsidRPr="00C631DB">
              <w:rPr>
                <w:spacing w:val="-11"/>
                <w:sz w:val="24"/>
              </w:rPr>
              <w:t xml:space="preserve"> </w:t>
            </w:r>
            <w:r w:rsidRPr="00C631DB">
              <w:rPr>
                <w:spacing w:val="-4"/>
                <w:sz w:val="24"/>
              </w:rPr>
              <w:t>other</w:t>
            </w:r>
            <w:r w:rsidRPr="00C631DB">
              <w:rPr>
                <w:spacing w:val="-11"/>
                <w:sz w:val="24"/>
              </w:rPr>
              <w:t xml:space="preserve"> </w:t>
            </w:r>
            <w:r w:rsidRPr="00C631DB">
              <w:rPr>
                <w:spacing w:val="-4"/>
                <w:sz w:val="24"/>
              </w:rPr>
              <w:t>forms</w:t>
            </w:r>
            <w:r w:rsidRPr="00C631DB">
              <w:rPr>
                <w:spacing w:val="-10"/>
                <w:sz w:val="24"/>
              </w:rPr>
              <w:t xml:space="preserve"> </w:t>
            </w:r>
            <w:r w:rsidRPr="00C631DB">
              <w:rPr>
                <w:spacing w:val="-4"/>
                <w:sz w:val="24"/>
              </w:rPr>
              <w:t>of</w:t>
            </w:r>
            <w:r w:rsidRPr="00C631DB">
              <w:rPr>
                <w:spacing w:val="-11"/>
                <w:sz w:val="24"/>
              </w:rPr>
              <w:t xml:space="preserve"> </w:t>
            </w:r>
            <w:r w:rsidRPr="00C631DB">
              <w:rPr>
                <w:spacing w:val="-4"/>
                <w:sz w:val="24"/>
              </w:rPr>
              <w:t>coercion,</w:t>
            </w:r>
            <w:r w:rsidRPr="00C631DB">
              <w:rPr>
                <w:spacing w:val="-10"/>
                <w:sz w:val="24"/>
              </w:rPr>
              <w:t xml:space="preserve"> </w:t>
            </w:r>
            <w:r w:rsidRPr="00C631DB">
              <w:rPr>
                <w:spacing w:val="-4"/>
                <w:sz w:val="24"/>
              </w:rPr>
              <w:t>abduction,</w:t>
            </w:r>
            <w:r w:rsidRPr="00C631DB">
              <w:rPr>
                <w:spacing w:val="-10"/>
                <w:sz w:val="24"/>
              </w:rPr>
              <w:t xml:space="preserve"> </w:t>
            </w:r>
            <w:r w:rsidRPr="00C631DB">
              <w:rPr>
                <w:spacing w:val="-4"/>
                <w:sz w:val="24"/>
              </w:rPr>
              <w:t>fraud,</w:t>
            </w:r>
            <w:r w:rsidRPr="00C631DB">
              <w:rPr>
                <w:spacing w:val="-11"/>
                <w:sz w:val="24"/>
              </w:rPr>
              <w:t xml:space="preserve"> </w:t>
            </w:r>
            <w:r w:rsidRPr="00C631DB">
              <w:rPr>
                <w:spacing w:val="-4"/>
                <w:sz w:val="24"/>
              </w:rPr>
              <w:t xml:space="preserve">deception, </w:t>
            </w:r>
            <w:r w:rsidRPr="00C631DB">
              <w:rPr>
                <w:spacing w:val="-2"/>
                <w:sz w:val="24"/>
              </w:rPr>
              <w:t>abuse</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power,</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position</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vulnerability,</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the</w:t>
            </w:r>
            <w:r w:rsidRPr="00C631DB">
              <w:rPr>
                <w:spacing w:val="-12"/>
                <w:sz w:val="24"/>
              </w:rPr>
              <w:t xml:space="preserve"> </w:t>
            </w:r>
            <w:r w:rsidRPr="00C631DB">
              <w:rPr>
                <w:spacing w:val="-2"/>
                <w:sz w:val="24"/>
              </w:rPr>
              <w:t>giving</w:t>
            </w:r>
            <w:r w:rsidRPr="00C631DB">
              <w:rPr>
                <w:spacing w:val="-13"/>
                <w:sz w:val="24"/>
              </w:rPr>
              <w:t xml:space="preserve"> </w:t>
            </w:r>
            <w:r w:rsidRPr="00C631DB">
              <w:rPr>
                <w:spacing w:val="-2"/>
                <w:sz w:val="24"/>
              </w:rPr>
              <w:t xml:space="preserve">or </w:t>
            </w:r>
            <w:r w:rsidRPr="00C631DB">
              <w:rPr>
                <w:spacing w:val="-4"/>
                <w:sz w:val="24"/>
              </w:rPr>
              <w:t>receiving</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payments</w:t>
            </w:r>
            <w:r w:rsidRPr="00C631DB">
              <w:rPr>
                <w:spacing w:val="-11"/>
                <w:sz w:val="24"/>
              </w:rPr>
              <w:t xml:space="preserve"> </w:t>
            </w:r>
            <w:r w:rsidRPr="00C631DB">
              <w:rPr>
                <w:spacing w:val="-4"/>
                <w:sz w:val="24"/>
              </w:rPr>
              <w:t>or</w:t>
            </w:r>
            <w:r w:rsidRPr="00C631DB">
              <w:rPr>
                <w:spacing w:val="-11"/>
                <w:sz w:val="24"/>
              </w:rPr>
              <w:t xml:space="preserve"> </w:t>
            </w:r>
            <w:r w:rsidRPr="00C631DB">
              <w:rPr>
                <w:spacing w:val="-4"/>
                <w:sz w:val="24"/>
              </w:rPr>
              <w:t>benefits</w:t>
            </w:r>
            <w:r w:rsidRPr="00C631DB">
              <w:rPr>
                <w:spacing w:val="-11"/>
                <w:sz w:val="24"/>
              </w:rPr>
              <w:t xml:space="preserve"> </w:t>
            </w:r>
            <w:r w:rsidRPr="00C631DB">
              <w:rPr>
                <w:spacing w:val="-4"/>
                <w:sz w:val="24"/>
              </w:rPr>
              <w:t>to</w:t>
            </w:r>
            <w:r w:rsidRPr="00C631DB">
              <w:rPr>
                <w:spacing w:val="-11"/>
                <w:sz w:val="24"/>
              </w:rPr>
              <w:t xml:space="preserve"> </w:t>
            </w:r>
            <w:r w:rsidRPr="00C631DB">
              <w:rPr>
                <w:spacing w:val="-4"/>
                <w:sz w:val="24"/>
              </w:rPr>
              <w:t>achieve</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consent</w:t>
            </w:r>
            <w:r w:rsidRPr="00C631DB">
              <w:rPr>
                <w:spacing w:val="-10"/>
                <w:sz w:val="24"/>
              </w:rPr>
              <w:t xml:space="preserve"> </w:t>
            </w:r>
            <w:r w:rsidRPr="00C631DB">
              <w:rPr>
                <w:spacing w:val="-4"/>
                <w:sz w:val="24"/>
              </w:rPr>
              <w:t>of</w:t>
            </w:r>
            <w:r w:rsidRPr="00C631DB">
              <w:rPr>
                <w:spacing w:val="-11"/>
                <w:sz w:val="24"/>
              </w:rPr>
              <w:t xml:space="preserve"> </w:t>
            </w:r>
            <w:r w:rsidRPr="00C631DB">
              <w:rPr>
                <w:spacing w:val="-4"/>
                <w:sz w:val="24"/>
              </w:rPr>
              <w:t>a</w:t>
            </w:r>
            <w:r w:rsidRPr="00C631DB">
              <w:rPr>
                <w:spacing w:val="-11"/>
                <w:sz w:val="24"/>
              </w:rPr>
              <w:t xml:space="preserve"> </w:t>
            </w:r>
            <w:r w:rsidRPr="00C631DB">
              <w:rPr>
                <w:spacing w:val="-4"/>
                <w:sz w:val="24"/>
              </w:rPr>
              <w:t>person having</w:t>
            </w:r>
            <w:r w:rsidRPr="00C631DB">
              <w:rPr>
                <w:spacing w:val="-16"/>
                <w:sz w:val="24"/>
              </w:rPr>
              <w:t xml:space="preserve"> </w:t>
            </w:r>
            <w:r w:rsidRPr="00C631DB">
              <w:rPr>
                <w:spacing w:val="-4"/>
                <w:sz w:val="24"/>
              </w:rPr>
              <w:t>control</w:t>
            </w:r>
            <w:r w:rsidRPr="00C631DB">
              <w:rPr>
                <w:spacing w:val="-13"/>
                <w:sz w:val="24"/>
              </w:rPr>
              <w:t xml:space="preserve"> </w:t>
            </w:r>
            <w:r w:rsidRPr="00C631DB">
              <w:rPr>
                <w:spacing w:val="-4"/>
                <w:sz w:val="24"/>
              </w:rPr>
              <w:t>over</w:t>
            </w:r>
            <w:r w:rsidRPr="00C631DB">
              <w:rPr>
                <w:spacing w:val="-15"/>
                <w:sz w:val="24"/>
              </w:rPr>
              <w:t xml:space="preserve"> </w:t>
            </w:r>
            <w:r w:rsidRPr="00C631DB">
              <w:rPr>
                <w:spacing w:val="-4"/>
                <w:sz w:val="24"/>
              </w:rPr>
              <w:t>another</w:t>
            </w:r>
            <w:r w:rsidRPr="00C631DB">
              <w:rPr>
                <w:spacing w:val="-17"/>
                <w:sz w:val="24"/>
              </w:rPr>
              <w:t xml:space="preserve"> </w:t>
            </w:r>
            <w:r w:rsidRPr="00C631DB">
              <w:rPr>
                <w:spacing w:val="-4"/>
                <w:sz w:val="24"/>
              </w:rPr>
              <w:t>person,</w:t>
            </w:r>
            <w:r w:rsidRPr="00C631DB">
              <w:rPr>
                <w:spacing w:val="-14"/>
                <w:sz w:val="24"/>
              </w:rPr>
              <w:t xml:space="preserve"> </w:t>
            </w:r>
            <w:r w:rsidRPr="00C631DB">
              <w:rPr>
                <w:spacing w:val="-4"/>
                <w:sz w:val="24"/>
              </w:rPr>
              <w:t>for</w:t>
            </w:r>
            <w:r w:rsidRPr="00C631DB">
              <w:rPr>
                <w:spacing w:val="-17"/>
                <w:sz w:val="24"/>
              </w:rPr>
              <w:t xml:space="preserve"> </w:t>
            </w:r>
            <w:r w:rsidRPr="00C631DB">
              <w:rPr>
                <w:spacing w:val="-4"/>
                <w:sz w:val="24"/>
              </w:rPr>
              <w:t>the</w:t>
            </w:r>
            <w:r w:rsidRPr="00C631DB">
              <w:rPr>
                <w:spacing w:val="-15"/>
                <w:sz w:val="24"/>
              </w:rPr>
              <w:t xml:space="preserve"> </w:t>
            </w:r>
            <w:r w:rsidRPr="00C631DB">
              <w:rPr>
                <w:spacing w:val="-4"/>
                <w:sz w:val="24"/>
              </w:rPr>
              <w:t>purposes</w:t>
            </w:r>
            <w:r w:rsidRPr="00C631DB">
              <w:rPr>
                <w:spacing w:val="-14"/>
                <w:sz w:val="24"/>
              </w:rPr>
              <w:t xml:space="preserve"> </w:t>
            </w:r>
            <w:r w:rsidRPr="00C631DB">
              <w:rPr>
                <w:spacing w:val="-4"/>
                <w:sz w:val="24"/>
              </w:rPr>
              <w:t>of</w:t>
            </w:r>
            <w:r w:rsidRPr="00C631DB">
              <w:rPr>
                <w:spacing w:val="-15"/>
                <w:sz w:val="24"/>
              </w:rPr>
              <w:t xml:space="preserve"> </w:t>
            </w:r>
            <w:r w:rsidRPr="00C631DB">
              <w:rPr>
                <w:spacing w:val="-4"/>
                <w:sz w:val="24"/>
              </w:rPr>
              <w:t>exploitation.</w:t>
            </w:r>
          </w:p>
          <w:p w14:paraId="6CBB9917" w14:textId="77777777" w:rsidR="004640AB" w:rsidRPr="00C631DB" w:rsidRDefault="000A66DA">
            <w:pPr>
              <w:pStyle w:val="TableParagraph"/>
              <w:numPr>
                <w:ilvl w:val="1"/>
                <w:numId w:val="42"/>
              </w:numPr>
              <w:tabs>
                <w:tab w:val="left" w:pos="614"/>
              </w:tabs>
              <w:spacing w:before="121"/>
              <w:ind w:right="49"/>
              <w:jc w:val="both"/>
              <w:rPr>
                <w:sz w:val="24"/>
              </w:rPr>
            </w:pPr>
            <w:r w:rsidRPr="00C631DB">
              <w:rPr>
                <w:sz w:val="24"/>
              </w:rPr>
              <w:t xml:space="preserve">The Supplier, including its Subcontractors, shall not employ or </w:t>
            </w:r>
            <w:r w:rsidRPr="00C631DB">
              <w:rPr>
                <w:spacing w:val="-2"/>
                <w:sz w:val="24"/>
              </w:rPr>
              <w:t>engage</w:t>
            </w:r>
            <w:r w:rsidRPr="00C631DB">
              <w:rPr>
                <w:spacing w:val="-15"/>
                <w:sz w:val="24"/>
              </w:rPr>
              <w:t xml:space="preserve"> </w:t>
            </w:r>
            <w:r w:rsidRPr="00C631DB">
              <w:rPr>
                <w:spacing w:val="-2"/>
                <w:sz w:val="24"/>
              </w:rPr>
              <w:t>a</w:t>
            </w:r>
            <w:r w:rsidRPr="00C631DB">
              <w:rPr>
                <w:spacing w:val="-13"/>
                <w:sz w:val="24"/>
              </w:rPr>
              <w:t xml:space="preserve"> </w:t>
            </w:r>
            <w:r w:rsidRPr="00C631DB">
              <w:rPr>
                <w:spacing w:val="-2"/>
                <w:sz w:val="24"/>
              </w:rPr>
              <w:t>child</w:t>
            </w:r>
            <w:r w:rsidRPr="00C631DB">
              <w:rPr>
                <w:spacing w:val="-13"/>
                <w:sz w:val="24"/>
              </w:rPr>
              <w:t xml:space="preserve"> </w:t>
            </w:r>
            <w:r w:rsidRPr="00C631DB">
              <w:rPr>
                <w:spacing w:val="-2"/>
                <w:sz w:val="24"/>
              </w:rPr>
              <w:t>under</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age</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14</w:t>
            </w:r>
            <w:r w:rsidRPr="00C631DB">
              <w:rPr>
                <w:spacing w:val="-13"/>
                <w:sz w:val="24"/>
              </w:rPr>
              <w:t xml:space="preserve"> </w:t>
            </w:r>
            <w:r w:rsidRPr="00C631DB">
              <w:rPr>
                <w:spacing w:val="-2"/>
                <w:sz w:val="24"/>
              </w:rPr>
              <w:t>unless</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national</w:t>
            </w:r>
            <w:r w:rsidRPr="00C631DB">
              <w:rPr>
                <w:spacing w:val="-13"/>
                <w:sz w:val="24"/>
              </w:rPr>
              <w:t xml:space="preserve"> </w:t>
            </w:r>
            <w:r w:rsidRPr="00C631DB">
              <w:rPr>
                <w:spacing w:val="-2"/>
                <w:sz w:val="24"/>
              </w:rPr>
              <w:t>law</w:t>
            </w:r>
            <w:r w:rsidRPr="00C631DB">
              <w:rPr>
                <w:spacing w:val="-13"/>
                <w:sz w:val="24"/>
              </w:rPr>
              <w:t xml:space="preserve"> </w:t>
            </w:r>
            <w:r w:rsidRPr="00C631DB">
              <w:rPr>
                <w:spacing w:val="-2"/>
                <w:sz w:val="24"/>
              </w:rPr>
              <w:t xml:space="preserve">specifies </w:t>
            </w:r>
            <w:r w:rsidRPr="00C631DB">
              <w:rPr>
                <w:sz w:val="24"/>
              </w:rPr>
              <w:t>a higher age (the minimum age).</w:t>
            </w:r>
          </w:p>
          <w:p w14:paraId="73ED0947" w14:textId="77777777" w:rsidR="004640AB" w:rsidRPr="00C631DB" w:rsidRDefault="000A66DA">
            <w:pPr>
              <w:pStyle w:val="TableParagraph"/>
              <w:numPr>
                <w:ilvl w:val="1"/>
                <w:numId w:val="42"/>
              </w:numPr>
              <w:tabs>
                <w:tab w:val="left" w:pos="614"/>
              </w:tabs>
              <w:spacing w:before="120"/>
              <w:ind w:right="48"/>
              <w:jc w:val="both"/>
              <w:rPr>
                <w:sz w:val="24"/>
              </w:rPr>
            </w:pPr>
            <w:r w:rsidRPr="00C631DB">
              <w:rPr>
                <w:sz w:val="24"/>
              </w:rPr>
              <w:t xml:space="preserve">The Supplier, including its Subcontractors, shall not employ or engage a child between the minimum age and the age of 18 in a </w:t>
            </w:r>
            <w:r w:rsidRPr="00C631DB">
              <w:rPr>
                <w:spacing w:val="-6"/>
                <w:sz w:val="24"/>
              </w:rPr>
              <w:t>manner</w:t>
            </w:r>
            <w:r w:rsidRPr="00C631DB">
              <w:rPr>
                <w:spacing w:val="-7"/>
                <w:sz w:val="24"/>
              </w:rPr>
              <w:t xml:space="preserve"> </w:t>
            </w:r>
            <w:r w:rsidRPr="00C631DB">
              <w:rPr>
                <w:spacing w:val="-6"/>
                <w:sz w:val="24"/>
              </w:rPr>
              <w:t>that is likely</w:t>
            </w:r>
            <w:r w:rsidRPr="00C631DB">
              <w:rPr>
                <w:spacing w:val="-8"/>
                <w:sz w:val="24"/>
              </w:rPr>
              <w:t xml:space="preserve"> </w:t>
            </w:r>
            <w:r w:rsidRPr="00C631DB">
              <w:rPr>
                <w:spacing w:val="-6"/>
                <w:sz w:val="24"/>
              </w:rPr>
              <w:t>to be</w:t>
            </w:r>
            <w:r w:rsidRPr="00C631DB">
              <w:rPr>
                <w:sz w:val="24"/>
              </w:rPr>
              <w:t xml:space="preserve"> </w:t>
            </w:r>
            <w:r w:rsidRPr="00C631DB">
              <w:rPr>
                <w:spacing w:val="-6"/>
                <w:sz w:val="24"/>
              </w:rPr>
              <w:t>hazardous, or</w:t>
            </w:r>
            <w:r w:rsidRPr="00C631DB">
              <w:rPr>
                <w:spacing w:val="-7"/>
                <w:sz w:val="24"/>
              </w:rPr>
              <w:t xml:space="preserve"> </w:t>
            </w:r>
            <w:r w:rsidRPr="00C631DB">
              <w:rPr>
                <w:spacing w:val="-6"/>
                <w:sz w:val="24"/>
              </w:rPr>
              <w:t xml:space="preserve">to interfere with, the child’s </w:t>
            </w:r>
            <w:r w:rsidRPr="00C631DB">
              <w:rPr>
                <w:spacing w:val="-4"/>
                <w:sz w:val="24"/>
              </w:rPr>
              <w:t>education,</w:t>
            </w:r>
            <w:r w:rsidRPr="00C631DB">
              <w:rPr>
                <w:spacing w:val="-9"/>
                <w:sz w:val="24"/>
              </w:rPr>
              <w:t xml:space="preserve"> </w:t>
            </w:r>
            <w:r w:rsidRPr="00C631DB">
              <w:rPr>
                <w:spacing w:val="-4"/>
                <w:sz w:val="24"/>
              </w:rPr>
              <w:t>or</w:t>
            </w:r>
            <w:r w:rsidRPr="00C631DB">
              <w:rPr>
                <w:spacing w:val="-10"/>
                <w:sz w:val="24"/>
              </w:rPr>
              <w:t xml:space="preserve"> </w:t>
            </w:r>
            <w:r w:rsidRPr="00C631DB">
              <w:rPr>
                <w:spacing w:val="-4"/>
                <w:sz w:val="24"/>
              </w:rPr>
              <w:t>to</w:t>
            </w:r>
            <w:r w:rsidRPr="00C631DB">
              <w:rPr>
                <w:spacing w:val="-9"/>
                <w:sz w:val="24"/>
              </w:rPr>
              <w:t xml:space="preserve"> </w:t>
            </w:r>
            <w:r w:rsidRPr="00C631DB">
              <w:rPr>
                <w:spacing w:val="-4"/>
                <w:sz w:val="24"/>
              </w:rPr>
              <w:t>be</w:t>
            </w:r>
            <w:r w:rsidRPr="00C631DB">
              <w:rPr>
                <w:spacing w:val="-10"/>
                <w:sz w:val="24"/>
              </w:rPr>
              <w:t xml:space="preserve"> </w:t>
            </w:r>
            <w:r w:rsidRPr="00C631DB">
              <w:rPr>
                <w:spacing w:val="-4"/>
                <w:sz w:val="24"/>
              </w:rPr>
              <w:t>harmful</w:t>
            </w:r>
            <w:r w:rsidRPr="00C631DB">
              <w:rPr>
                <w:spacing w:val="-11"/>
                <w:sz w:val="24"/>
              </w:rPr>
              <w:t xml:space="preserve"> </w:t>
            </w:r>
            <w:r w:rsidRPr="00C631DB">
              <w:rPr>
                <w:spacing w:val="-4"/>
                <w:sz w:val="24"/>
              </w:rPr>
              <w:t>to</w:t>
            </w:r>
            <w:r w:rsidRPr="00C631DB">
              <w:rPr>
                <w:spacing w:val="-11"/>
                <w:sz w:val="24"/>
              </w:rPr>
              <w:t xml:space="preserve"> </w:t>
            </w:r>
            <w:r w:rsidRPr="00C631DB">
              <w:rPr>
                <w:spacing w:val="-4"/>
                <w:sz w:val="24"/>
              </w:rPr>
              <w:t>the</w:t>
            </w:r>
            <w:r w:rsidRPr="00C631DB">
              <w:rPr>
                <w:spacing w:val="-10"/>
                <w:sz w:val="24"/>
              </w:rPr>
              <w:t xml:space="preserve"> </w:t>
            </w:r>
            <w:r w:rsidRPr="00C631DB">
              <w:rPr>
                <w:spacing w:val="-4"/>
                <w:sz w:val="24"/>
              </w:rPr>
              <w:t>child’s</w:t>
            </w:r>
            <w:r w:rsidRPr="00C631DB">
              <w:rPr>
                <w:spacing w:val="-9"/>
                <w:sz w:val="24"/>
              </w:rPr>
              <w:t xml:space="preserve"> </w:t>
            </w:r>
            <w:r w:rsidRPr="00C631DB">
              <w:rPr>
                <w:spacing w:val="-4"/>
                <w:sz w:val="24"/>
              </w:rPr>
              <w:t>health</w:t>
            </w:r>
            <w:r w:rsidRPr="00C631DB">
              <w:rPr>
                <w:spacing w:val="-11"/>
                <w:sz w:val="24"/>
              </w:rPr>
              <w:t xml:space="preserve"> </w:t>
            </w:r>
            <w:r w:rsidRPr="00C631DB">
              <w:rPr>
                <w:spacing w:val="-4"/>
                <w:sz w:val="24"/>
              </w:rPr>
              <w:t>or</w:t>
            </w:r>
            <w:r w:rsidRPr="00C631DB">
              <w:rPr>
                <w:spacing w:val="-10"/>
                <w:sz w:val="24"/>
              </w:rPr>
              <w:t xml:space="preserve"> </w:t>
            </w:r>
            <w:r w:rsidRPr="00C631DB">
              <w:rPr>
                <w:spacing w:val="-4"/>
                <w:sz w:val="24"/>
              </w:rPr>
              <w:t>physical,</w:t>
            </w:r>
            <w:r w:rsidRPr="00C631DB">
              <w:rPr>
                <w:spacing w:val="-11"/>
                <w:sz w:val="24"/>
              </w:rPr>
              <w:t xml:space="preserve"> </w:t>
            </w:r>
            <w:r w:rsidRPr="00C631DB">
              <w:rPr>
                <w:spacing w:val="-4"/>
                <w:sz w:val="24"/>
              </w:rPr>
              <w:t xml:space="preserve">mental, </w:t>
            </w:r>
            <w:r w:rsidRPr="00C631DB">
              <w:rPr>
                <w:sz w:val="24"/>
              </w:rPr>
              <w:t>spiritual,</w:t>
            </w:r>
            <w:r w:rsidRPr="00C631DB">
              <w:rPr>
                <w:spacing w:val="-3"/>
                <w:sz w:val="24"/>
              </w:rPr>
              <w:t xml:space="preserve"> </w:t>
            </w:r>
            <w:r w:rsidRPr="00C631DB">
              <w:rPr>
                <w:sz w:val="24"/>
              </w:rPr>
              <w:t>moral,</w:t>
            </w:r>
            <w:r w:rsidRPr="00C631DB">
              <w:rPr>
                <w:spacing w:val="-5"/>
                <w:sz w:val="24"/>
              </w:rPr>
              <w:t xml:space="preserve"> </w:t>
            </w:r>
            <w:r w:rsidRPr="00C631DB">
              <w:rPr>
                <w:sz w:val="24"/>
              </w:rPr>
              <w:t>or</w:t>
            </w:r>
            <w:r w:rsidRPr="00C631DB">
              <w:rPr>
                <w:spacing w:val="-3"/>
                <w:sz w:val="24"/>
              </w:rPr>
              <w:t xml:space="preserve"> </w:t>
            </w:r>
            <w:r w:rsidRPr="00C631DB">
              <w:rPr>
                <w:sz w:val="24"/>
              </w:rPr>
              <w:t>social</w:t>
            </w:r>
            <w:r w:rsidRPr="00C631DB">
              <w:rPr>
                <w:spacing w:val="-1"/>
                <w:sz w:val="24"/>
              </w:rPr>
              <w:t xml:space="preserve"> </w:t>
            </w:r>
            <w:r w:rsidRPr="00C631DB">
              <w:rPr>
                <w:sz w:val="24"/>
              </w:rPr>
              <w:t>development.</w:t>
            </w:r>
          </w:p>
          <w:p w14:paraId="6789E7CB" w14:textId="77777777" w:rsidR="004640AB" w:rsidRPr="00C631DB" w:rsidRDefault="000A66DA">
            <w:pPr>
              <w:pStyle w:val="TableParagraph"/>
              <w:numPr>
                <w:ilvl w:val="1"/>
                <w:numId w:val="42"/>
              </w:numPr>
              <w:tabs>
                <w:tab w:val="left" w:pos="614"/>
              </w:tabs>
              <w:spacing w:before="120"/>
              <w:ind w:right="47"/>
              <w:jc w:val="both"/>
              <w:rPr>
                <w:sz w:val="24"/>
              </w:rPr>
            </w:pPr>
            <w:r w:rsidRPr="00C631DB">
              <w:rPr>
                <w:spacing w:val="-2"/>
                <w:sz w:val="24"/>
              </w:rPr>
              <w:t>Work</w:t>
            </w:r>
            <w:r w:rsidRPr="00C631DB">
              <w:rPr>
                <w:spacing w:val="-7"/>
                <w:sz w:val="24"/>
              </w:rPr>
              <w:t xml:space="preserve"> </w:t>
            </w:r>
            <w:r w:rsidRPr="00C631DB">
              <w:rPr>
                <w:spacing w:val="-2"/>
                <w:sz w:val="24"/>
              </w:rPr>
              <w:t>considered</w:t>
            </w:r>
            <w:r w:rsidRPr="00C631DB">
              <w:rPr>
                <w:spacing w:val="-7"/>
                <w:sz w:val="24"/>
              </w:rPr>
              <w:t xml:space="preserve"> </w:t>
            </w:r>
            <w:r w:rsidRPr="00C631DB">
              <w:rPr>
                <w:spacing w:val="-2"/>
                <w:sz w:val="24"/>
              </w:rPr>
              <w:t>hazardous</w:t>
            </w:r>
            <w:r w:rsidRPr="00C631DB">
              <w:rPr>
                <w:spacing w:val="-8"/>
                <w:sz w:val="24"/>
              </w:rPr>
              <w:t xml:space="preserve"> </w:t>
            </w:r>
            <w:r w:rsidRPr="00C631DB">
              <w:rPr>
                <w:spacing w:val="-2"/>
                <w:sz w:val="24"/>
              </w:rPr>
              <w:t>for</w:t>
            </w:r>
            <w:r w:rsidRPr="00C631DB">
              <w:rPr>
                <w:spacing w:val="-8"/>
                <w:sz w:val="24"/>
              </w:rPr>
              <w:t xml:space="preserve"> </w:t>
            </w:r>
            <w:r w:rsidRPr="00C631DB">
              <w:rPr>
                <w:spacing w:val="-2"/>
                <w:sz w:val="24"/>
              </w:rPr>
              <w:t>children</w:t>
            </w:r>
            <w:r w:rsidRPr="00C631DB">
              <w:rPr>
                <w:spacing w:val="-8"/>
                <w:sz w:val="24"/>
              </w:rPr>
              <w:t xml:space="preserve"> </w:t>
            </w:r>
            <w:r w:rsidRPr="00C631DB">
              <w:rPr>
                <w:spacing w:val="-2"/>
                <w:sz w:val="24"/>
              </w:rPr>
              <w:t>is</w:t>
            </w:r>
            <w:r w:rsidRPr="00C631DB">
              <w:rPr>
                <w:spacing w:val="-8"/>
                <w:sz w:val="24"/>
              </w:rPr>
              <w:t xml:space="preserve"> </w:t>
            </w:r>
            <w:r w:rsidRPr="00C631DB">
              <w:rPr>
                <w:spacing w:val="-2"/>
                <w:sz w:val="24"/>
              </w:rPr>
              <w:t>work</w:t>
            </w:r>
            <w:r w:rsidRPr="00C631DB">
              <w:rPr>
                <w:spacing w:val="-8"/>
                <w:sz w:val="24"/>
              </w:rPr>
              <w:t xml:space="preserve"> </w:t>
            </w:r>
            <w:r w:rsidRPr="00C631DB">
              <w:rPr>
                <w:spacing w:val="-2"/>
                <w:sz w:val="24"/>
              </w:rPr>
              <w:t>that,</w:t>
            </w:r>
            <w:r w:rsidRPr="00C631DB">
              <w:rPr>
                <w:spacing w:val="-8"/>
                <w:sz w:val="24"/>
              </w:rPr>
              <w:t xml:space="preserve"> </w:t>
            </w:r>
            <w:r w:rsidRPr="00C631DB">
              <w:rPr>
                <w:spacing w:val="-2"/>
                <w:sz w:val="24"/>
              </w:rPr>
              <w:t>by</w:t>
            </w:r>
            <w:r w:rsidRPr="00C631DB">
              <w:rPr>
                <w:spacing w:val="-8"/>
                <w:sz w:val="24"/>
              </w:rPr>
              <w:t xml:space="preserve"> </w:t>
            </w:r>
            <w:r w:rsidRPr="00C631DB">
              <w:rPr>
                <w:spacing w:val="-2"/>
                <w:sz w:val="24"/>
              </w:rPr>
              <w:t>its</w:t>
            </w:r>
            <w:r w:rsidRPr="00C631DB">
              <w:rPr>
                <w:spacing w:val="-8"/>
                <w:sz w:val="24"/>
              </w:rPr>
              <w:t xml:space="preserve"> </w:t>
            </w:r>
            <w:r w:rsidRPr="00C631DB">
              <w:rPr>
                <w:spacing w:val="-2"/>
                <w:sz w:val="24"/>
              </w:rPr>
              <w:t xml:space="preserve">nature </w:t>
            </w:r>
            <w:r w:rsidRPr="00C631DB">
              <w:rPr>
                <w:spacing w:val="-4"/>
                <w:sz w:val="24"/>
              </w:rPr>
              <w:t>or</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circumstances</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which</w:t>
            </w:r>
            <w:r w:rsidRPr="00C631DB">
              <w:rPr>
                <w:spacing w:val="-11"/>
                <w:sz w:val="24"/>
              </w:rPr>
              <w:t xml:space="preserve"> </w:t>
            </w:r>
            <w:r w:rsidRPr="00C631DB">
              <w:rPr>
                <w:spacing w:val="-4"/>
                <w:sz w:val="24"/>
              </w:rPr>
              <w:t>it</w:t>
            </w:r>
            <w:r w:rsidRPr="00C631DB">
              <w:rPr>
                <w:spacing w:val="-11"/>
                <w:sz w:val="24"/>
              </w:rPr>
              <w:t xml:space="preserve"> </w:t>
            </w:r>
            <w:r w:rsidRPr="00C631DB">
              <w:rPr>
                <w:spacing w:val="-4"/>
                <w:sz w:val="24"/>
              </w:rPr>
              <w:t>is</w:t>
            </w:r>
            <w:r w:rsidRPr="00C631DB">
              <w:rPr>
                <w:spacing w:val="-11"/>
                <w:sz w:val="24"/>
              </w:rPr>
              <w:t xml:space="preserve"> </w:t>
            </w:r>
            <w:r w:rsidRPr="00C631DB">
              <w:rPr>
                <w:spacing w:val="-4"/>
                <w:sz w:val="24"/>
              </w:rPr>
              <w:t>carried</w:t>
            </w:r>
            <w:r w:rsidRPr="00C631DB">
              <w:rPr>
                <w:spacing w:val="-11"/>
                <w:sz w:val="24"/>
              </w:rPr>
              <w:t xml:space="preserve"> </w:t>
            </w:r>
            <w:r w:rsidRPr="00C631DB">
              <w:rPr>
                <w:spacing w:val="-4"/>
                <w:sz w:val="24"/>
              </w:rPr>
              <w:t>out,</w:t>
            </w:r>
            <w:r w:rsidRPr="00C631DB">
              <w:rPr>
                <w:spacing w:val="-11"/>
                <w:sz w:val="24"/>
              </w:rPr>
              <w:t xml:space="preserve"> </w:t>
            </w:r>
            <w:r w:rsidRPr="00C631DB">
              <w:rPr>
                <w:spacing w:val="-4"/>
                <w:sz w:val="24"/>
              </w:rPr>
              <w:t>is</w:t>
            </w:r>
            <w:r w:rsidRPr="00C631DB">
              <w:rPr>
                <w:spacing w:val="-11"/>
                <w:sz w:val="24"/>
              </w:rPr>
              <w:t xml:space="preserve"> </w:t>
            </w:r>
            <w:r w:rsidRPr="00C631DB">
              <w:rPr>
                <w:spacing w:val="-4"/>
                <w:sz w:val="24"/>
              </w:rPr>
              <w:t>likely</w:t>
            </w:r>
            <w:r w:rsidRPr="00C631DB">
              <w:rPr>
                <w:spacing w:val="-11"/>
                <w:sz w:val="24"/>
              </w:rPr>
              <w:t xml:space="preserve"> </w:t>
            </w:r>
            <w:r w:rsidRPr="00C631DB">
              <w:rPr>
                <w:spacing w:val="-4"/>
                <w:sz w:val="24"/>
              </w:rPr>
              <w:t>to</w:t>
            </w:r>
            <w:r w:rsidRPr="00C631DB">
              <w:rPr>
                <w:spacing w:val="-11"/>
                <w:sz w:val="24"/>
              </w:rPr>
              <w:t xml:space="preserve"> </w:t>
            </w:r>
            <w:r w:rsidRPr="00C631DB">
              <w:rPr>
                <w:spacing w:val="-4"/>
                <w:sz w:val="24"/>
              </w:rPr>
              <w:t xml:space="preserve">jeopardize </w:t>
            </w:r>
            <w:r w:rsidRPr="00C631DB">
              <w:rPr>
                <w:sz w:val="24"/>
              </w:rPr>
              <w:t>the health, safety, or morals of children. Such work activities prohibited for children</w:t>
            </w:r>
            <w:r w:rsidRPr="00C631DB">
              <w:rPr>
                <w:spacing w:val="-1"/>
                <w:sz w:val="24"/>
              </w:rPr>
              <w:t xml:space="preserve"> </w:t>
            </w:r>
            <w:r w:rsidRPr="00C631DB">
              <w:rPr>
                <w:sz w:val="24"/>
              </w:rPr>
              <w:t>include</w:t>
            </w:r>
            <w:r w:rsidRPr="00C631DB">
              <w:rPr>
                <w:spacing w:val="-2"/>
                <w:sz w:val="24"/>
              </w:rPr>
              <w:t xml:space="preserve"> </w:t>
            </w:r>
            <w:r w:rsidRPr="00C631DB">
              <w:rPr>
                <w:sz w:val="24"/>
              </w:rPr>
              <w:t>work:</w:t>
            </w:r>
          </w:p>
          <w:p w14:paraId="308E5274" w14:textId="77777777" w:rsidR="004640AB" w:rsidRPr="00C631DB" w:rsidRDefault="000A66DA">
            <w:pPr>
              <w:pStyle w:val="TableParagraph"/>
              <w:numPr>
                <w:ilvl w:val="2"/>
                <w:numId w:val="42"/>
              </w:numPr>
              <w:tabs>
                <w:tab w:val="left" w:pos="1259"/>
              </w:tabs>
              <w:spacing w:before="120"/>
              <w:ind w:left="1259" w:hanging="448"/>
              <w:jc w:val="both"/>
              <w:rPr>
                <w:sz w:val="24"/>
              </w:rPr>
            </w:pPr>
            <w:r w:rsidRPr="00C631DB">
              <w:rPr>
                <w:sz w:val="24"/>
              </w:rPr>
              <w:t>with</w:t>
            </w:r>
            <w:r w:rsidRPr="00C631DB">
              <w:rPr>
                <w:spacing w:val="-2"/>
                <w:sz w:val="24"/>
              </w:rPr>
              <w:t xml:space="preserve"> </w:t>
            </w:r>
            <w:r w:rsidRPr="00C631DB">
              <w:rPr>
                <w:sz w:val="24"/>
              </w:rPr>
              <w:t>exposure</w:t>
            </w:r>
            <w:r w:rsidRPr="00C631DB">
              <w:rPr>
                <w:spacing w:val="-3"/>
                <w:sz w:val="24"/>
              </w:rPr>
              <w:t xml:space="preserve"> </w:t>
            </w:r>
            <w:r w:rsidRPr="00C631DB">
              <w:rPr>
                <w:sz w:val="24"/>
              </w:rPr>
              <w:t>to</w:t>
            </w:r>
            <w:r w:rsidRPr="00C631DB">
              <w:rPr>
                <w:spacing w:val="-1"/>
                <w:sz w:val="24"/>
              </w:rPr>
              <w:t xml:space="preserve"> </w:t>
            </w:r>
            <w:r w:rsidRPr="00C631DB">
              <w:rPr>
                <w:sz w:val="24"/>
              </w:rPr>
              <w:t>physical,</w:t>
            </w:r>
            <w:r w:rsidRPr="00C631DB">
              <w:rPr>
                <w:spacing w:val="-1"/>
                <w:sz w:val="24"/>
              </w:rPr>
              <w:t xml:space="preserve"> </w:t>
            </w:r>
            <w:r w:rsidRPr="00C631DB">
              <w:rPr>
                <w:sz w:val="24"/>
              </w:rPr>
              <w:t>psychological</w:t>
            </w:r>
            <w:r w:rsidRPr="00C631DB">
              <w:rPr>
                <w:spacing w:val="-1"/>
                <w:sz w:val="24"/>
              </w:rPr>
              <w:t xml:space="preserve"> </w:t>
            </w:r>
            <w:r w:rsidRPr="00C631DB">
              <w:rPr>
                <w:sz w:val="24"/>
              </w:rPr>
              <w:t>or</w:t>
            </w:r>
            <w:r w:rsidRPr="00C631DB">
              <w:rPr>
                <w:spacing w:val="-1"/>
                <w:sz w:val="24"/>
              </w:rPr>
              <w:t xml:space="preserve"> </w:t>
            </w:r>
            <w:r w:rsidRPr="00C631DB">
              <w:rPr>
                <w:sz w:val="24"/>
              </w:rPr>
              <w:t>sexual</w:t>
            </w:r>
            <w:r w:rsidRPr="00C631DB">
              <w:rPr>
                <w:spacing w:val="-1"/>
                <w:sz w:val="24"/>
              </w:rPr>
              <w:t xml:space="preserve"> </w:t>
            </w:r>
            <w:r w:rsidRPr="00C631DB">
              <w:rPr>
                <w:spacing w:val="-2"/>
                <w:sz w:val="24"/>
              </w:rPr>
              <w:t>abuse;</w:t>
            </w:r>
          </w:p>
          <w:p w14:paraId="5EFE01B5" w14:textId="77777777" w:rsidR="004640AB" w:rsidRPr="00C631DB" w:rsidRDefault="000A66DA">
            <w:pPr>
              <w:pStyle w:val="TableParagraph"/>
              <w:numPr>
                <w:ilvl w:val="2"/>
                <w:numId w:val="42"/>
              </w:numPr>
              <w:tabs>
                <w:tab w:val="left" w:pos="1258"/>
                <w:tab w:val="left" w:pos="1260"/>
              </w:tabs>
              <w:spacing w:before="120"/>
              <w:ind w:right="59"/>
              <w:jc w:val="both"/>
              <w:rPr>
                <w:sz w:val="24"/>
              </w:rPr>
            </w:pPr>
            <w:r w:rsidRPr="00C631DB">
              <w:rPr>
                <w:sz w:val="24"/>
              </w:rPr>
              <w:t>underground, underwater, working at heights or in confined spaces;</w:t>
            </w:r>
          </w:p>
          <w:p w14:paraId="5194673A" w14:textId="77777777" w:rsidR="004640AB" w:rsidRPr="00C631DB" w:rsidRDefault="000A66DA">
            <w:pPr>
              <w:pStyle w:val="TableParagraph"/>
              <w:numPr>
                <w:ilvl w:val="2"/>
                <w:numId w:val="42"/>
              </w:numPr>
              <w:tabs>
                <w:tab w:val="left" w:pos="1260"/>
              </w:tabs>
              <w:spacing w:before="120"/>
              <w:ind w:right="55"/>
              <w:jc w:val="both"/>
              <w:rPr>
                <w:sz w:val="24"/>
              </w:rPr>
            </w:pPr>
            <w:r w:rsidRPr="00C631DB">
              <w:rPr>
                <w:sz w:val="24"/>
              </w:rPr>
              <w:t>with dangerous machinery, equipment or tools, or involving handling or transport of heavy loads;</w:t>
            </w:r>
          </w:p>
          <w:p w14:paraId="4548FA2E" w14:textId="77777777" w:rsidR="004640AB" w:rsidRPr="00C631DB" w:rsidRDefault="000A66DA">
            <w:pPr>
              <w:pStyle w:val="TableParagraph"/>
              <w:numPr>
                <w:ilvl w:val="2"/>
                <w:numId w:val="42"/>
              </w:numPr>
              <w:tabs>
                <w:tab w:val="left" w:pos="1258"/>
                <w:tab w:val="left" w:pos="1260"/>
              </w:tabs>
              <w:spacing w:before="121"/>
              <w:ind w:right="52"/>
              <w:jc w:val="both"/>
              <w:rPr>
                <w:sz w:val="24"/>
              </w:rPr>
            </w:pPr>
            <w:r w:rsidRPr="00C631DB">
              <w:rPr>
                <w:sz w:val="24"/>
              </w:rPr>
              <w:t>in</w:t>
            </w:r>
            <w:r w:rsidRPr="00C631DB">
              <w:rPr>
                <w:spacing w:val="-15"/>
                <w:sz w:val="24"/>
              </w:rPr>
              <w:t xml:space="preserve"> </w:t>
            </w:r>
            <w:r w:rsidRPr="00C631DB">
              <w:rPr>
                <w:sz w:val="24"/>
              </w:rPr>
              <w:t>unhealthy</w:t>
            </w:r>
            <w:r w:rsidRPr="00C631DB">
              <w:rPr>
                <w:spacing w:val="-15"/>
                <w:sz w:val="24"/>
              </w:rPr>
              <w:t xml:space="preserve"> </w:t>
            </w:r>
            <w:r w:rsidRPr="00C631DB">
              <w:rPr>
                <w:sz w:val="24"/>
              </w:rPr>
              <w:t>environments</w:t>
            </w:r>
            <w:r w:rsidRPr="00C631DB">
              <w:rPr>
                <w:spacing w:val="-13"/>
                <w:sz w:val="24"/>
              </w:rPr>
              <w:t xml:space="preserve"> </w:t>
            </w:r>
            <w:r w:rsidRPr="00C631DB">
              <w:rPr>
                <w:sz w:val="24"/>
              </w:rPr>
              <w:t>exposing</w:t>
            </w:r>
            <w:r w:rsidRPr="00C631DB">
              <w:rPr>
                <w:spacing w:val="-15"/>
                <w:sz w:val="24"/>
              </w:rPr>
              <w:t xml:space="preserve"> </w:t>
            </w:r>
            <w:r w:rsidRPr="00C631DB">
              <w:rPr>
                <w:sz w:val="24"/>
              </w:rPr>
              <w:t>children</w:t>
            </w:r>
            <w:r w:rsidRPr="00C631DB">
              <w:rPr>
                <w:spacing w:val="-14"/>
                <w:sz w:val="24"/>
              </w:rPr>
              <w:t xml:space="preserve"> </w:t>
            </w:r>
            <w:r w:rsidRPr="00C631DB">
              <w:rPr>
                <w:sz w:val="24"/>
              </w:rPr>
              <w:t>to</w:t>
            </w:r>
            <w:r w:rsidRPr="00C631DB">
              <w:rPr>
                <w:spacing w:val="-13"/>
                <w:sz w:val="24"/>
              </w:rPr>
              <w:t xml:space="preserve"> </w:t>
            </w:r>
            <w:r w:rsidRPr="00C631DB">
              <w:rPr>
                <w:sz w:val="24"/>
              </w:rPr>
              <w:t>hazardous substances,</w:t>
            </w:r>
            <w:r w:rsidRPr="00C631DB">
              <w:rPr>
                <w:spacing w:val="-4"/>
                <w:sz w:val="24"/>
              </w:rPr>
              <w:t xml:space="preserve"> </w:t>
            </w:r>
            <w:r w:rsidRPr="00C631DB">
              <w:rPr>
                <w:sz w:val="24"/>
              </w:rPr>
              <w:t>agents,</w:t>
            </w:r>
            <w:r w:rsidRPr="00C631DB">
              <w:rPr>
                <w:spacing w:val="-4"/>
                <w:sz w:val="24"/>
              </w:rPr>
              <w:t xml:space="preserve"> </w:t>
            </w:r>
            <w:r w:rsidRPr="00C631DB">
              <w:rPr>
                <w:sz w:val="24"/>
              </w:rPr>
              <w:t>or</w:t>
            </w:r>
            <w:r w:rsidRPr="00C631DB">
              <w:rPr>
                <w:spacing w:val="-5"/>
                <w:sz w:val="24"/>
              </w:rPr>
              <w:t xml:space="preserve"> </w:t>
            </w:r>
            <w:r w:rsidRPr="00C631DB">
              <w:rPr>
                <w:sz w:val="24"/>
              </w:rPr>
              <w:t>processes,</w:t>
            </w:r>
            <w:r w:rsidRPr="00C631DB">
              <w:rPr>
                <w:spacing w:val="-5"/>
                <w:sz w:val="24"/>
              </w:rPr>
              <w:t xml:space="preserve"> </w:t>
            </w:r>
            <w:r w:rsidRPr="00C631DB">
              <w:rPr>
                <w:sz w:val="24"/>
              </w:rPr>
              <w:t>or</w:t>
            </w:r>
            <w:r w:rsidRPr="00C631DB">
              <w:rPr>
                <w:spacing w:val="-5"/>
                <w:sz w:val="24"/>
              </w:rPr>
              <w:t xml:space="preserve"> </w:t>
            </w:r>
            <w:r w:rsidRPr="00C631DB">
              <w:rPr>
                <w:sz w:val="24"/>
              </w:rPr>
              <w:t>to</w:t>
            </w:r>
            <w:r w:rsidRPr="00C631DB">
              <w:rPr>
                <w:spacing w:val="-4"/>
                <w:sz w:val="24"/>
              </w:rPr>
              <w:t xml:space="preserve"> </w:t>
            </w:r>
            <w:r w:rsidRPr="00C631DB">
              <w:rPr>
                <w:sz w:val="24"/>
              </w:rPr>
              <w:t>temperatures,</w:t>
            </w:r>
            <w:r w:rsidRPr="00C631DB">
              <w:rPr>
                <w:spacing w:val="-4"/>
                <w:sz w:val="24"/>
              </w:rPr>
              <w:t xml:space="preserve"> </w:t>
            </w:r>
            <w:r w:rsidRPr="00C631DB">
              <w:rPr>
                <w:sz w:val="24"/>
              </w:rPr>
              <w:t>noise or vibration damaging to health; or</w:t>
            </w:r>
          </w:p>
          <w:p w14:paraId="1BB295F3" w14:textId="77777777" w:rsidR="004640AB" w:rsidRPr="00C631DB" w:rsidRDefault="000A66DA">
            <w:pPr>
              <w:pStyle w:val="TableParagraph"/>
              <w:numPr>
                <w:ilvl w:val="2"/>
                <w:numId w:val="42"/>
              </w:numPr>
              <w:tabs>
                <w:tab w:val="left" w:pos="1260"/>
              </w:tabs>
              <w:spacing w:before="100" w:line="270" w:lineRule="atLeast"/>
              <w:ind w:right="56"/>
              <w:jc w:val="both"/>
              <w:rPr>
                <w:sz w:val="24"/>
              </w:rPr>
            </w:pPr>
            <w:r w:rsidRPr="00C631DB">
              <w:rPr>
                <w:sz w:val="24"/>
              </w:rPr>
              <w:t xml:space="preserve">under difficult conditions such as work for long hours, during the night or in confinement on the premises of the </w:t>
            </w:r>
            <w:r w:rsidRPr="00C631DB">
              <w:rPr>
                <w:spacing w:val="-2"/>
                <w:sz w:val="24"/>
              </w:rPr>
              <w:t>employer.</w:t>
            </w:r>
          </w:p>
        </w:tc>
      </w:tr>
    </w:tbl>
    <w:p w14:paraId="07C0ECB6"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0F45C4F5" w14:textId="77777777" w:rsidR="004640AB" w:rsidRPr="00C631DB" w:rsidRDefault="004640AB">
      <w:pPr>
        <w:pStyle w:val="BodyText"/>
        <w:spacing w:before="1"/>
        <w:rPr>
          <w:b/>
          <w:sz w:val="2"/>
        </w:rPr>
      </w:pPr>
    </w:p>
    <w:p w14:paraId="02A19F62"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280DC547" wp14:editId="3355FAB4">
                <wp:extent cx="5981065" cy="6350"/>
                <wp:effectExtent l="0" t="0" r="0" b="0"/>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72" name="Graphic 172"/>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7E35173" id="Group 171"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CQsXJdfAIAABkGAAAO&#10;AAAAAAAAAAAAAAAAAC4CAABkcnMvZTJvRG9jLnhtbFBLAQItABQABgAIAAAAIQCmMB/M2wAAAAMB&#10;AAAPAAAAAAAAAAAAAAAAANYEAABkcnMvZG93bnJldi54bWxQSwUGAAAAAAQABADzAAAA3gUAAAAA&#10;">
                <v:shape id="Graphic 172"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" path="m5981065,l,,,6096r5981065,l5981065,xe" fillcolor="black" stroked="f">
                  <v:path arrowok="t"/>
                </v:shape>
                <w10:anchorlock/>
              </v:group>
            </w:pict>
          </mc:Fallback>
        </mc:AlternateContent>
      </w:r>
    </w:p>
    <w:p w14:paraId="0D6C24CF"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147"/>
        <w:gridCol w:w="6923"/>
      </w:tblGrid>
      <w:tr w:rsidR="00C631DB" w:rsidRPr="00C631DB" w14:paraId="13342031" w14:textId="77777777">
        <w:trPr>
          <w:trHeight w:val="1893"/>
        </w:trPr>
        <w:tc>
          <w:tcPr>
            <w:tcW w:w="2147" w:type="dxa"/>
          </w:tcPr>
          <w:p w14:paraId="08CCC124" w14:textId="77777777" w:rsidR="004640AB" w:rsidRPr="00C631DB" w:rsidRDefault="004640AB">
            <w:pPr>
              <w:pStyle w:val="TableParagraph"/>
            </w:pPr>
          </w:p>
        </w:tc>
        <w:tc>
          <w:tcPr>
            <w:tcW w:w="6923" w:type="dxa"/>
          </w:tcPr>
          <w:p w14:paraId="321A4571" w14:textId="77777777" w:rsidR="004640AB" w:rsidRPr="00C631DB" w:rsidRDefault="000A66DA">
            <w:pPr>
              <w:pStyle w:val="TableParagraph"/>
              <w:numPr>
                <w:ilvl w:val="1"/>
                <w:numId w:val="41"/>
              </w:numPr>
              <w:tabs>
                <w:tab w:val="left" w:pos="658"/>
              </w:tabs>
              <w:ind w:right="53"/>
              <w:jc w:val="both"/>
              <w:rPr>
                <w:sz w:val="24"/>
              </w:rPr>
            </w:pPr>
            <w:r w:rsidRPr="00C631DB">
              <w:rPr>
                <w:sz w:val="24"/>
              </w:rPr>
              <w:t>The</w:t>
            </w:r>
            <w:r w:rsidRPr="00C631DB">
              <w:rPr>
                <w:spacing w:val="-15"/>
                <w:sz w:val="24"/>
              </w:rPr>
              <w:t xml:space="preserve"> </w:t>
            </w:r>
            <w:r w:rsidRPr="00C631DB">
              <w:rPr>
                <w:sz w:val="24"/>
              </w:rPr>
              <w:t>Supplier</w:t>
            </w:r>
            <w:r w:rsidRPr="00C631DB">
              <w:rPr>
                <w:spacing w:val="-9"/>
                <w:sz w:val="24"/>
              </w:rPr>
              <w:t xml:space="preserve"> </w:t>
            </w:r>
            <w:r w:rsidRPr="00C631DB">
              <w:rPr>
                <w:sz w:val="24"/>
              </w:rPr>
              <w:t>shall</w:t>
            </w:r>
            <w:r w:rsidRPr="00C631DB">
              <w:rPr>
                <w:spacing w:val="-8"/>
                <w:sz w:val="24"/>
              </w:rPr>
              <w:t xml:space="preserve"> </w:t>
            </w:r>
            <w:r w:rsidRPr="00C631DB">
              <w:rPr>
                <w:sz w:val="24"/>
              </w:rPr>
              <w:t>comply,</w:t>
            </w:r>
            <w:r w:rsidRPr="00C631DB">
              <w:rPr>
                <w:spacing w:val="-7"/>
                <w:sz w:val="24"/>
              </w:rPr>
              <w:t xml:space="preserve"> </w:t>
            </w:r>
            <w:r w:rsidRPr="00C631DB">
              <w:rPr>
                <w:sz w:val="24"/>
              </w:rPr>
              <w:t>and</w:t>
            </w:r>
            <w:r w:rsidRPr="00C631DB">
              <w:rPr>
                <w:spacing w:val="-9"/>
                <w:sz w:val="24"/>
              </w:rPr>
              <w:t xml:space="preserve"> </w:t>
            </w:r>
            <w:r w:rsidRPr="00C631DB">
              <w:rPr>
                <w:sz w:val="24"/>
              </w:rPr>
              <w:t>shall</w:t>
            </w:r>
            <w:r w:rsidRPr="00C631DB">
              <w:rPr>
                <w:spacing w:val="-8"/>
                <w:sz w:val="24"/>
              </w:rPr>
              <w:t xml:space="preserve"> </w:t>
            </w:r>
            <w:r w:rsidRPr="00C631DB">
              <w:rPr>
                <w:sz w:val="24"/>
              </w:rPr>
              <w:t>require</w:t>
            </w:r>
            <w:r w:rsidRPr="00C631DB">
              <w:rPr>
                <w:spacing w:val="-10"/>
                <w:sz w:val="24"/>
              </w:rPr>
              <w:t xml:space="preserve"> </w:t>
            </w:r>
            <w:r w:rsidRPr="00C631DB">
              <w:rPr>
                <w:sz w:val="24"/>
              </w:rPr>
              <w:t>its</w:t>
            </w:r>
            <w:r w:rsidRPr="00C631DB">
              <w:rPr>
                <w:spacing w:val="-9"/>
                <w:sz w:val="24"/>
              </w:rPr>
              <w:t xml:space="preserve"> </w:t>
            </w:r>
            <w:r w:rsidRPr="00C631DB">
              <w:rPr>
                <w:sz w:val="24"/>
              </w:rPr>
              <w:t>Subcontractors</w:t>
            </w:r>
            <w:r w:rsidRPr="00C631DB">
              <w:rPr>
                <w:spacing w:val="-9"/>
                <w:sz w:val="24"/>
              </w:rPr>
              <w:t xml:space="preserve"> </w:t>
            </w:r>
            <w:r w:rsidRPr="00C631DB">
              <w:rPr>
                <w:sz w:val="24"/>
              </w:rPr>
              <w:t>if any to comply, with all applicable health and safety</w:t>
            </w:r>
            <w:r w:rsidRPr="00C631DB">
              <w:rPr>
                <w:spacing w:val="-1"/>
                <w:sz w:val="24"/>
              </w:rPr>
              <w:t xml:space="preserve"> </w:t>
            </w:r>
            <w:r w:rsidRPr="00C631DB">
              <w:rPr>
                <w:sz w:val="24"/>
              </w:rPr>
              <w:t>regulations, laws, guidelines, and any other requirement stated in the Technical Specifications.</w:t>
            </w:r>
          </w:p>
          <w:p w14:paraId="34E6BED7" w14:textId="77777777" w:rsidR="004640AB" w:rsidRPr="00C631DB" w:rsidRDefault="000A66DA">
            <w:pPr>
              <w:pStyle w:val="TableParagraph"/>
              <w:numPr>
                <w:ilvl w:val="1"/>
                <w:numId w:val="41"/>
              </w:numPr>
              <w:tabs>
                <w:tab w:val="left" w:pos="658"/>
              </w:tabs>
              <w:spacing w:before="110" w:line="244" w:lineRule="auto"/>
              <w:ind w:right="48"/>
              <w:jc w:val="both"/>
              <w:rPr>
                <w:b/>
                <w:sz w:val="24"/>
              </w:rPr>
            </w:pPr>
            <w:r w:rsidRPr="00C631DB">
              <w:rPr>
                <w:spacing w:val="-2"/>
                <w:sz w:val="24"/>
              </w:rPr>
              <w:t>The</w:t>
            </w:r>
            <w:r w:rsidRPr="00C631DB">
              <w:rPr>
                <w:spacing w:val="-13"/>
                <w:sz w:val="24"/>
              </w:rPr>
              <w:t xml:space="preserve"> </w:t>
            </w:r>
            <w:r w:rsidRPr="00C631DB">
              <w:rPr>
                <w:spacing w:val="-2"/>
                <w:sz w:val="24"/>
              </w:rPr>
              <w:t>Supplier</w:t>
            </w:r>
            <w:r w:rsidRPr="00C631DB">
              <w:rPr>
                <w:spacing w:val="-13"/>
                <w:sz w:val="24"/>
              </w:rPr>
              <w:t xml:space="preserve"> </w:t>
            </w:r>
            <w:r w:rsidRPr="00C631DB">
              <w:rPr>
                <w:spacing w:val="-2"/>
                <w:sz w:val="24"/>
              </w:rPr>
              <w:t>shall</w:t>
            </w:r>
            <w:r w:rsidRPr="00C631DB">
              <w:rPr>
                <w:spacing w:val="-12"/>
                <w:sz w:val="24"/>
              </w:rPr>
              <w:t xml:space="preserve"> </w:t>
            </w:r>
            <w:r w:rsidRPr="00C631DB">
              <w:rPr>
                <w:spacing w:val="-2"/>
                <w:sz w:val="24"/>
              </w:rPr>
              <w:t>comply</w:t>
            </w:r>
            <w:r w:rsidRPr="00C631DB">
              <w:rPr>
                <w:spacing w:val="-13"/>
                <w:sz w:val="24"/>
              </w:rPr>
              <w:t xml:space="preserve"> </w:t>
            </w:r>
            <w:r w:rsidRPr="00C631DB">
              <w:rPr>
                <w:spacing w:val="-2"/>
                <w:sz w:val="24"/>
              </w:rPr>
              <w:t>with</w:t>
            </w:r>
            <w:r w:rsidRPr="00C631DB">
              <w:rPr>
                <w:spacing w:val="-10"/>
                <w:sz w:val="24"/>
              </w:rPr>
              <w:t xml:space="preserve"> </w:t>
            </w:r>
            <w:r w:rsidRPr="00C631DB">
              <w:rPr>
                <w:spacing w:val="-2"/>
                <w:sz w:val="24"/>
              </w:rPr>
              <w:t>additional</w:t>
            </w:r>
            <w:r w:rsidRPr="00C631DB">
              <w:rPr>
                <w:spacing w:val="-13"/>
                <w:sz w:val="24"/>
              </w:rPr>
              <w:t xml:space="preserve"> </w:t>
            </w:r>
            <w:r w:rsidRPr="00C631DB">
              <w:rPr>
                <w:spacing w:val="-2"/>
                <w:sz w:val="24"/>
              </w:rPr>
              <w:t>obligations</w:t>
            </w:r>
            <w:r w:rsidRPr="00C631DB">
              <w:rPr>
                <w:spacing w:val="-11"/>
                <w:sz w:val="24"/>
              </w:rPr>
              <w:t xml:space="preserve"> </w:t>
            </w:r>
            <w:r w:rsidRPr="00C631DB">
              <w:rPr>
                <w:spacing w:val="-2"/>
                <w:sz w:val="24"/>
              </w:rPr>
              <w:t>as</w:t>
            </w:r>
            <w:r w:rsidRPr="00C631DB">
              <w:rPr>
                <w:spacing w:val="-10"/>
                <w:sz w:val="24"/>
              </w:rPr>
              <w:t xml:space="preserve"> </w:t>
            </w:r>
            <w:r w:rsidRPr="00C631DB">
              <w:rPr>
                <w:b/>
                <w:spacing w:val="-2"/>
                <w:sz w:val="24"/>
              </w:rPr>
              <w:t xml:space="preserve">specified </w:t>
            </w:r>
            <w:r w:rsidRPr="00C631DB">
              <w:rPr>
                <w:b/>
                <w:sz w:val="24"/>
              </w:rPr>
              <w:t>in the SCC.</w:t>
            </w:r>
          </w:p>
        </w:tc>
      </w:tr>
      <w:tr w:rsidR="00C631DB" w:rsidRPr="00C631DB" w14:paraId="682739A1" w14:textId="77777777">
        <w:trPr>
          <w:trHeight w:val="1341"/>
        </w:trPr>
        <w:tc>
          <w:tcPr>
            <w:tcW w:w="2147" w:type="dxa"/>
          </w:tcPr>
          <w:p w14:paraId="51C3A25C" w14:textId="77777777" w:rsidR="004640AB" w:rsidRPr="00C631DB" w:rsidRDefault="000A66DA">
            <w:pPr>
              <w:pStyle w:val="TableParagraph"/>
              <w:spacing w:before="117"/>
              <w:ind w:left="50"/>
              <w:rPr>
                <w:b/>
                <w:sz w:val="24"/>
              </w:rPr>
            </w:pPr>
            <w:bookmarkStart w:id="84" w:name="_bookmark81"/>
            <w:bookmarkEnd w:id="84"/>
            <w:r w:rsidRPr="00C631DB">
              <w:rPr>
                <w:b/>
                <w:sz w:val="24"/>
              </w:rPr>
              <w:t>15.</w:t>
            </w:r>
            <w:r w:rsidRPr="00C631DB">
              <w:rPr>
                <w:b/>
                <w:spacing w:val="69"/>
                <w:sz w:val="24"/>
              </w:rPr>
              <w:t xml:space="preserve"> </w:t>
            </w:r>
            <w:r w:rsidRPr="00C631DB">
              <w:rPr>
                <w:b/>
                <w:sz w:val="24"/>
              </w:rPr>
              <w:t>Contract</w:t>
            </w:r>
            <w:r w:rsidRPr="00C631DB">
              <w:rPr>
                <w:b/>
                <w:spacing w:val="1"/>
                <w:sz w:val="24"/>
              </w:rPr>
              <w:t xml:space="preserve"> </w:t>
            </w:r>
            <w:r w:rsidRPr="00C631DB">
              <w:rPr>
                <w:b/>
                <w:spacing w:val="-4"/>
                <w:sz w:val="24"/>
              </w:rPr>
              <w:t>Price</w:t>
            </w:r>
          </w:p>
        </w:tc>
        <w:tc>
          <w:tcPr>
            <w:tcW w:w="6923" w:type="dxa"/>
          </w:tcPr>
          <w:p w14:paraId="593883DA" w14:textId="77777777" w:rsidR="004640AB" w:rsidRPr="00C631DB" w:rsidRDefault="000A66DA">
            <w:pPr>
              <w:pStyle w:val="TableParagraph"/>
              <w:spacing w:before="112"/>
              <w:ind w:left="658" w:right="49" w:hanging="505"/>
              <w:jc w:val="both"/>
              <w:rPr>
                <w:b/>
                <w:sz w:val="24"/>
              </w:rPr>
            </w:pPr>
            <w:r w:rsidRPr="00C631DB">
              <w:rPr>
                <w:sz w:val="24"/>
              </w:rPr>
              <w:t xml:space="preserve">15.1 Prices charged by the Supplier for the Goods supplied and the Related Services performed under the Contract shall not vary from the prices quoted by the Supplier in its Bid, with the exception of any price adjustments authorized in the </w:t>
            </w:r>
            <w:r w:rsidRPr="00C631DB">
              <w:rPr>
                <w:b/>
                <w:sz w:val="24"/>
              </w:rPr>
              <w:t>SCC.</w:t>
            </w:r>
          </w:p>
        </w:tc>
      </w:tr>
      <w:tr w:rsidR="00C631DB" w:rsidRPr="00C631DB" w14:paraId="4A08FA1E" w14:textId="77777777">
        <w:trPr>
          <w:trHeight w:val="6516"/>
        </w:trPr>
        <w:tc>
          <w:tcPr>
            <w:tcW w:w="2147" w:type="dxa"/>
          </w:tcPr>
          <w:p w14:paraId="43DAC3DC" w14:textId="77777777" w:rsidR="004640AB" w:rsidRPr="00C631DB" w:rsidRDefault="000A66DA">
            <w:pPr>
              <w:pStyle w:val="TableParagraph"/>
              <w:spacing w:before="119"/>
              <w:ind w:right="739"/>
              <w:jc w:val="right"/>
              <w:rPr>
                <w:b/>
                <w:sz w:val="24"/>
              </w:rPr>
            </w:pPr>
            <w:bookmarkStart w:id="85" w:name="_bookmark82"/>
            <w:bookmarkEnd w:id="85"/>
            <w:r w:rsidRPr="00C631DB">
              <w:rPr>
                <w:b/>
                <w:sz w:val="24"/>
              </w:rPr>
              <w:t>16.</w:t>
            </w:r>
            <w:r w:rsidRPr="00C631DB">
              <w:rPr>
                <w:b/>
                <w:spacing w:val="69"/>
                <w:sz w:val="24"/>
              </w:rPr>
              <w:t xml:space="preserve"> </w:t>
            </w:r>
            <w:r w:rsidRPr="00C631DB">
              <w:rPr>
                <w:b/>
                <w:sz w:val="24"/>
              </w:rPr>
              <w:t>Terms</w:t>
            </w:r>
            <w:r w:rsidRPr="00C631DB">
              <w:rPr>
                <w:b/>
                <w:spacing w:val="-1"/>
                <w:sz w:val="24"/>
              </w:rPr>
              <w:t xml:space="preserve"> </w:t>
            </w:r>
            <w:r w:rsidRPr="00C631DB">
              <w:rPr>
                <w:b/>
                <w:spacing w:val="-5"/>
                <w:sz w:val="24"/>
              </w:rPr>
              <w:t>of</w:t>
            </w:r>
          </w:p>
          <w:p w14:paraId="3A9897C1" w14:textId="77777777" w:rsidR="004640AB" w:rsidRPr="00C631DB" w:rsidRDefault="000A66DA">
            <w:pPr>
              <w:pStyle w:val="TableParagraph"/>
              <w:spacing w:before="1"/>
              <w:ind w:right="759"/>
              <w:jc w:val="right"/>
              <w:rPr>
                <w:b/>
                <w:sz w:val="24"/>
              </w:rPr>
            </w:pPr>
            <w:r w:rsidRPr="00C631DB">
              <w:rPr>
                <w:b/>
                <w:spacing w:val="-2"/>
                <w:sz w:val="24"/>
              </w:rPr>
              <w:t>Payment</w:t>
            </w:r>
          </w:p>
        </w:tc>
        <w:tc>
          <w:tcPr>
            <w:tcW w:w="6923" w:type="dxa"/>
          </w:tcPr>
          <w:p w14:paraId="0B028FDF" w14:textId="77777777" w:rsidR="004640AB" w:rsidRPr="00C631DB" w:rsidRDefault="000A66DA">
            <w:pPr>
              <w:pStyle w:val="TableParagraph"/>
              <w:numPr>
                <w:ilvl w:val="1"/>
                <w:numId w:val="40"/>
              </w:numPr>
              <w:tabs>
                <w:tab w:val="left" w:pos="658"/>
              </w:tabs>
              <w:spacing w:before="115"/>
              <w:ind w:right="57"/>
              <w:jc w:val="both"/>
              <w:rPr>
                <w:b/>
                <w:sz w:val="24"/>
              </w:rPr>
            </w:pPr>
            <w:r w:rsidRPr="00C631DB">
              <w:rPr>
                <w:sz w:val="24"/>
              </w:rPr>
              <w:t xml:space="preserve">The Contract Price, including any Advance Payments, if applicable, shall be paid as specified in the </w:t>
            </w:r>
            <w:r w:rsidRPr="00C631DB">
              <w:rPr>
                <w:b/>
                <w:sz w:val="24"/>
              </w:rPr>
              <w:t>SCC.</w:t>
            </w:r>
          </w:p>
          <w:p w14:paraId="7C561FCC" w14:textId="77777777" w:rsidR="004640AB" w:rsidRPr="00C631DB" w:rsidRDefault="000A66DA">
            <w:pPr>
              <w:pStyle w:val="TableParagraph"/>
              <w:numPr>
                <w:ilvl w:val="1"/>
                <w:numId w:val="40"/>
              </w:numPr>
              <w:tabs>
                <w:tab w:val="left" w:pos="658"/>
              </w:tabs>
              <w:spacing w:before="120"/>
              <w:ind w:right="52"/>
              <w:jc w:val="both"/>
              <w:rPr>
                <w:sz w:val="24"/>
              </w:rPr>
            </w:pPr>
            <w:r w:rsidRPr="00C631DB">
              <w:rPr>
                <w:sz w:val="24"/>
              </w:rPr>
              <w:t>The Supplier’s request for payment shall be made to the Purchaser in writing, accompanied by invoices describing, as appropriate, the Goods delivered and Related Services performed, and by the documents submitted pursuant to GCC Clause</w:t>
            </w:r>
            <w:r w:rsidRPr="00C631DB">
              <w:rPr>
                <w:spacing w:val="-6"/>
                <w:sz w:val="24"/>
              </w:rPr>
              <w:t xml:space="preserve"> </w:t>
            </w:r>
            <w:r w:rsidRPr="00C631DB">
              <w:rPr>
                <w:sz w:val="24"/>
              </w:rPr>
              <w:t>13</w:t>
            </w:r>
            <w:r w:rsidRPr="00C631DB">
              <w:rPr>
                <w:spacing w:val="-5"/>
                <w:sz w:val="24"/>
              </w:rPr>
              <w:t xml:space="preserve"> </w:t>
            </w:r>
            <w:r w:rsidRPr="00C631DB">
              <w:rPr>
                <w:sz w:val="24"/>
              </w:rPr>
              <w:t>and</w:t>
            </w:r>
            <w:r w:rsidRPr="00C631DB">
              <w:rPr>
                <w:spacing w:val="-5"/>
                <w:sz w:val="24"/>
              </w:rPr>
              <w:t xml:space="preserve"> </w:t>
            </w:r>
            <w:r w:rsidRPr="00C631DB">
              <w:rPr>
                <w:sz w:val="24"/>
              </w:rPr>
              <w:t>upon</w:t>
            </w:r>
            <w:r w:rsidRPr="00C631DB">
              <w:rPr>
                <w:spacing w:val="-5"/>
                <w:sz w:val="24"/>
              </w:rPr>
              <w:t xml:space="preserve"> </w:t>
            </w:r>
            <w:r w:rsidRPr="00C631DB">
              <w:rPr>
                <w:sz w:val="24"/>
              </w:rPr>
              <w:t>fulfillment</w:t>
            </w:r>
            <w:r w:rsidRPr="00C631DB">
              <w:rPr>
                <w:spacing w:val="-5"/>
                <w:sz w:val="24"/>
              </w:rPr>
              <w:t xml:space="preserve"> </w:t>
            </w:r>
            <w:r w:rsidRPr="00C631DB">
              <w:rPr>
                <w:sz w:val="24"/>
              </w:rPr>
              <w:t>of</w:t>
            </w:r>
            <w:r w:rsidRPr="00C631DB">
              <w:rPr>
                <w:spacing w:val="-5"/>
                <w:sz w:val="24"/>
              </w:rPr>
              <w:t xml:space="preserve"> </w:t>
            </w:r>
            <w:r w:rsidRPr="00C631DB">
              <w:rPr>
                <w:sz w:val="24"/>
              </w:rPr>
              <w:t>all</w:t>
            </w:r>
            <w:r w:rsidRPr="00C631DB">
              <w:rPr>
                <w:spacing w:val="-5"/>
                <w:sz w:val="24"/>
              </w:rPr>
              <w:t xml:space="preserve"> </w:t>
            </w:r>
            <w:r w:rsidRPr="00C631DB">
              <w:rPr>
                <w:sz w:val="24"/>
              </w:rPr>
              <w:t>other</w:t>
            </w:r>
            <w:r w:rsidRPr="00C631DB">
              <w:rPr>
                <w:spacing w:val="-7"/>
                <w:sz w:val="24"/>
              </w:rPr>
              <w:t xml:space="preserve"> </w:t>
            </w:r>
            <w:r w:rsidRPr="00C631DB">
              <w:rPr>
                <w:sz w:val="24"/>
              </w:rPr>
              <w:t>obligations</w:t>
            </w:r>
            <w:r w:rsidRPr="00C631DB">
              <w:rPr>
                <w:spacing w:val="-5"/>
                <w:sz w:val="24"/>
              </w:rPr>
              <w:t xml:space="preserve"> </w:t>
            </w:r>
            <w:r w:rsidRPr="00C631DB">
              <w:rPr>
                <w:sz w:val="24"/>
              </w:rPr>
              <w:t>stipulated in the Contract.</w:t>
            </w:r>
          </w:p>
          <w:p w14:paraId="0F0EC162" w14:textId="77777777" w:rsidR="004640AB" w:rsidRPr="00C631DB" w:rsidRDefault="000A66DA">
            <w:pPr>
              <w:pStyle w:val="TableParagraph"/>
              <w:numPr>
                <w:ilvl w:val="1"/>
                <w:numId w:val="40"/>
              </w:numPr>
              <w:tabs>
                <w:tab w:val="left" w:pos="658"/>
              </w:tabs>
              <w:spacing w:before="120"/>
              <w:ind w:right="56"/>
              <w:jc w:val="both"/>
              <w:rPr>
                <w:sz w:val="24"/>
              </w:rPr>
            </w:pPr>
            <w:r w:rsidRPr="00C631DB">
              <w:rPr>
                <w:sz w:val="24"/>
              </w:rPr>
              <w:t>Payments</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made</w:t>
            </w:r>
            <w:r w:rsidRPr="00C631DB">
              <w:rPr>
                <w:spacing w:val="-15"/>
                <w:sz w:val="24"/>
              </w:rPr>
              <w:t xml:space="preserve"> </w:t>
            </w:r>
            <w:r w:rsidRPr="00C631DB">
              <w:rPr>
                <w:sz w:val="24"/>
              </w:rPr>
              <w:t>promptly</w:t>
            </w:r>
            <w:r w:rsidRPr="00C631DB">
              <w:rPr>
                <w:spacing w:val="-15"/>
                <w:sz w:val="24"/>
              </w:rPr>
              <w:t xml:space="preserve"> </w:t>
            </w:r>
            <w:r w:rsidRPr="00C631DB">
              <w:rPr>
                <w:sz w:val="24"/>
              </w:rPr>
              <w:t>by</w:t>
            </w:r>
            <w:r w:rsidRPr="00C631DB">
              <w:rPr>
                <w:spacing w:val="-15"/>
                <w:sz w:val="24"/>
              </w:rPr>
              <w:t xml:space="preserve"> </w:t>
            </w:r>
            <w:r w:rsidRPr="00C631DB">
              <w:rPr>
                <w:sz w:val="24"/>
              </w:rPr>
              <w:t>the</w:t>
            </w:r>
            <w:r w:rsidRPr="00C631DB">
              <w:rPr>
                <w:spacing w:val="-15"/>
                <w:sz w:val="24"/>
              </w:rPr>
              <w:t xml:space="preserve"> </w:t>
            </w:r>
            <w:r w:rsidRPr="00C631DB">
              <w:rPr>
                <w:sz w:val="24"/>
              </w:rPr>
              <w:t>Purchaser,</w:t>
            </w:r>
            <w:r w:rsidRPr="00C631DB">
              <w:rPr>
                <w:spacing w:val="-15"/>
                <w:sz w:val="24"/>
              </w:rPr>
              <w:t xml:space="preserve"> </w:t>
            </w:r>
            <w:r w:rsidRPr="00C631DB">
              <w:rPr>
                <w:sz w:val="24"/>
              </w:rPr>
              <w:t>but</w:t>
            </w:r>
            <w:r w:rsidRPr="00C631DB">
              <w:rPr>
                <w:spacing w:val="-15"/>
                <w:sz w:val="24"/>
              </w:rPr>
              <w:t xml:space="preserve"> </w:t>
            </w:r>
            <w:r w:rsidRPr="00C631DB">
              <w:rPr>
                <w:sz w:val="24"/>
              </w:rPr>
              <w:t>in</w:t>
            </w:r>
            <w:r w:rsidRPr="00C631DB">
              <w:rPr>
                <w:spacing w:val="-15"/>
                <w:sz w:val="24"/>
              </w:rPr>
              <w:t xml:space="preserve"> </w:t>
            </w:r>
            <w:r w:rsidRPr="00C631DB">
              <w:rPr>
                <w:sz w:val="24"/>
              </w:rPr>
              <w:t>no</w:t>
            </w:r>
            <w:r w:rsidRPr="00C631DB">
              <w:rPr>
                <w:spacing w:val="-15"/>
                <w:sz w:val="24"/>
              </w:rPr>
              <w:t xml:space="preserve"> </w:t>
            </w:r>
            <w:r w:rsidRPr="00C631DB">
              <w:rPr>
                <w:sz w:val="24"/>
              </w:rPr>
              <w:t>case later</w:t>
            </w:r>
            <w:r w:rsidRPr="00C631DB">
              <w:rPr>
                <w:spacing w:val="-15"/>
                <w:sz w:val="24"/>
              </w:rPr>
              <w:t xml:space="preserve"> </w:t>
            </w:r>
            <w:r w:rsidRPr="00C631DB">
              <w:rPr>
                <w:sz w:val="24"/>
              </w:rPr>
              <w:t>than</w:t>
            </w:r>
            <w:r w:rsidRPr="00C631DB">
              <w:rPr>
                <w:spacing w:val="-15"/>
                <w:sz w:val="24"/>
              </w:rPr>
              <w:t xml:space="preserve"> </w:t>
            </w:r>
            <w:r w:rsidRPr="00C631DB">
              <w:rPr>
                <w:sz w:val="24"/>
              </w:rPr>
              <w:t>sixty</w:t>
            </w:r>
            <w:r w:rsidRPr="00C631DB">
              <w:rPr>
                <w:spacing w:val="-15"/>
                <w:sz w:val="24"/>
              </w:rPr>
              <w:t xml:space="preserve"> </w:t>
            </w:r>
            <w:r w:rsidRPr="00C631DB">
              <w:rPr>
                <w:sz w:val="24"/>
              </w:rPr>
              <w:t>(60)</w:t>
            </w:r>
            <w:r w:rsidRPr="00C631DB">
              <w:rPr>
                <w:spacing w:val="-15"/>
                <w:sz w:val="24"/>
              </w:rPr>
              <w:t xml:space="preserve"> </w:t>
            </w:r>
            <w:r w:rsidRPr="00C631DB">
              <w:rPr>
                <w:sz w:val="24"/>
              </w:rPr>
              <w:t>days</w:t>
            </w:r>
            <w:r w:rsidRPr="00C631DB">
              <w:rPr>
                <w:spacing w:val="-15"/>
                <w:sz w:val="24"/>
              </w:rPr>
              <w:t xml:space="preserve"> </w:t>
            </w:r>
            <w:r w:rsidRPr="00C631DB">
              <w:rPr>
                <w:sz w:val="24"/>
              </w:rPr>
              <w:t>after</w:t>
            </w:r>
            <w:r w:rsidRPr="00C631DB">
              <w:rPr>
                <w:spacing w:val="-15"/>
                <w:sz w:val="24"/>
              </w:rPr>
              <w:t xml:space="preserve"> </w:t>
            </w:r>
            <w:r w:rsidRPr="00C631DB">
              <w:rPr>
                <w:sz w:val="24"/>
              </w:rPr>
              <w:t>submission</w:t>
            </w:r>
            <w:r w:rsidRPr="00C631DB">
              <w:rPr>
                <w:spacing w:val="-15"/>
                <w:sz w:val="24"/>
              </w:rPr>
              <w:t xml:space="preserve"> </w:t>
            </w:r>
            <w:r w:rsidRPr="00C631DB">
              <w:rPr>
                <w:sz w:val="24"/>
              </w:rPr>
              <w:t>of</w:t>
            </w:r>
            <w:r w:rsidRPr="00C631DB">
              <w:rPr>
                <w:spacing w:val="-15"/>
                <w:sz w:val="24"/>
              </w:rPr>
              <w:t xml:space="preserve"> </w:t>
            </w:r>
            <w:r w:rsidRPr="00C631DB">
              <w:rPr>
                <w:sz w:val="24"/>
              </w:rPr>
              <w:t>an</w:t>
            </w:r>
            <w:r w:rsidRPr="00C631DB">
              <w:rPr>
                <w:spacing w:val="-15"/>
                <w:sz w:val="24"/>
              </w:rPr>
              <w:t xml:space="preserve"> </w:t>
            </w:r>
            <w:r w:rsidRPr="00C631DB">
              <w:rPr>
                <w:sz w:val="24"/>
              </w:rPr>
              <w:t>invoice</w:t>
            </w:r>
            <w:r w:rsidRPr="00C631DB">
              <w:rPr>
                <w:spacing w:val="-15"/>
                <w:sz w:val="24"/>
              </w:rPr>
              <w:t xml:space="preserve"> </w:t>
            </w:r>
            <w:r w:rsidRPr="00C631DB">
              <w:rPr>
                <w:sz w:val="24"/>
              </w:rPr>
              <w:t>or</w:t>
            </w:r>
            <w:r w:rsidRPr="00C631DB">
              <w:rPr>
                <w:spacing w:val="-15"/>
                <w:sz w:val="24"/>
              </w:rPr>
              <w:t xml:space="preserve"> </w:t>
            </w:r>
            <w:r w:rsidRPr="00C631DB">
              <w:rPr>
                <w:sz w:val="24"/>
              </w:rPr>
              <w:t>request for</w:t>
            </w:r>
            <w:r w:rsidRPr="00C631DB">
              <w:rPr>
                <w:spacing w:val="-15"/>
                <w:sz w:val="24"/>
              </w:rPr>
              <w:t xml:space="preserve"> </w:t>
            </w:r>
            <w:r w:rsidRPr="00C631DB">
              <w:rPr>
                <w:sz w:val="24"/>
              </w:rPr>
              <w:t>payment</w:t>
            </w:r>
            <w:r w:rsidRPr="00C631DB">
              <w:rPr>
                <w:spacing w:val="-15"/>
                <w:sz w:val="24"/>
              </w:rPr>
              <w:t xml:space="preserve"> </w:t>
            </w:r>
            <w:r w:rsidRPr="00C631DB">
              <w:rPr>
                <w:sz w:val="24"/>
              </w:rPr>
              <w:t>by</w:t>
            </w:r>
            <w:r w:rsidRPr="00C631DB">
              <w:rPr>
                <w:spacing w:val="-15"/>
                <w:sz w:val="24"/>
              </w:rPr>
              <w:t xml:space="preserve"> </w:t>
            </w:r>
            <w:r w:rsidRPr="00C631DB">
              <w:rPr>
                <w:sz w:val="24"/>
              </w:rPr>
              <w:t>the</w:t>
            </w:r>
            <w:r w:rsidRPr="00C631DB">
              <w:rPr>
                <w:spacing w:val="-11"/>
                <w:sz w:val="24"/>
              </w:rPr>
              <w:t xml:space="preserve"> </w:t>
            </w:r>
            <w:r w:rsidRPr="00C631DB">
              <w:rPr>
                <w:sz w:val="24"/>
              </w:rPr>
              <w:t>Supplier,</w:t>
            </w:r>
            <w:r w:rsidRPr="00C631DB">
              <w:rPr>
                <w:spacing w:val="-14"/>
                <w:sz w:val="24"/>
              </w:rPr>
              <w:t xml:space="preserve"> </w:t>
            </w:r>
            <w:r w:rsidRPr="00C631DB">
              <w:rPr>
                <w:sz w:val="24"/>
              </w:rPr>
              <w:t>and</w:t>
            </w:r>
            <w:r w:rsidRPr="00C631DB">
              <w:rPr>
                <w:spacing w:val="-11"/>
                <w:sz w:val="24"/>
              </w:rPr>
              <w:t xml:space="preserve"> </w:t>
            </w:r>
            <w:r w:rsidRPr="00C631DB">
              <w:rPr>
                <w:sz w:val="24"/>
              </w:rPr>
              <w:t>after</w:t>
            </w:r>
            <w:r w:rsidRPr="00C631DB">
              <w:rPr>
                <w:spacing w:val="-14"/>
                <w:sz w:val="24"/>
              </w:rPr>
              <w:t xml:space="preserve"> </w:t>
            </w:r>
            <w:r w:rsidRPr="00C631DB">
              <w:rPr>
                <w:sz w:val="24"/>
              </w:rPr>
              <w:t>the</w:t>
            </w:r>
            <w:r w:rsidRPr="00C631DB">
              <w:rPr>
                <w:spacing w:val="-11"/>
                <w:sz w:val="24"/>
              </w:rPr>
              <w:t xml:space="preserve"> </w:t>
            </w:r>
            <w:r w:rsidRPr="00C631DB">
              <w:rPr>
                <w:sz w:val="24"/>
              </w:rPr>
              <w:t>Purchaser</w:t>
            </w:r>
            <w:r w:rsidRPr="00C631DB">
              <w:rPr>
                <w:spacing w:val="-14"/>
                <w:sz w:val="24"/>
              </w:rPr>
              <w:t xml:space="preserve"> </w:t>
            </w:r>
            <w:r w:rsidRPr="00C631DB">
              <w:rPr>
                <w:sz w:val="24"/>
              </w:rPr>
              <w:t>has</w:t>
            </w:r>
            <w:r w:rsidRPr="00C631DB">
              <w:rPr>
                <w:spacing w:val="-11"/>
                <w:sz w:val="24"/>
              </w:rPr>
              <w:t xml:space="preserve"> </w:t>
            </w:r>
            <w:r w:rsidRPr="00C631DB">
              <w:rPr>
                <w:sz w:val="24"/>
              </w:rPr>
              <w:t xml:space="preserve">accepted </w:t>
            </w:r>
            <w:r w:rsidRPr="00C631DB">
              <w:rPr>
                <w:spacing w:val="-4"/>
                <w:sz w:val="24"/>
              </w:rPr>
              <w:t>it.</w:t>
            </w:r>
          </w:p>
          <w:p w14:paraId="441D9236" w14:textId="77777777" w:rsidR="004640AB" w:rsidRPr="00C631DB" w:rsidRDefault="000A66DA">
            <w:pPr>
              <w:pStyle w:val="TableParagraph"/>
              <w:numPr>
                <w:ilvl w:val="1"/>
                <w:numId w:val="40"/>
              </w:numPr>
              <w:tabs>
                <w:tab w:val="left" w:pos="658"/>
              </w:tabs>
              <w:spacing w:before="121"/>
              <w:ind w:right="51"/>
              <w:jc w:val="both"/>
              <w:rPr>
                <w:sz w:val="24"/>
              </w:rPr>
            </w:pPr>
            <w:r w:rsidRPr="00C631DB">
              <w:rPr>
                <w:sz w:val="24"/>
              </w:rPr>
              <w:t xml:space="preserve">The currencies in which payments shall be made to the Supplier under this Contract shall be those in which the Bid price is </w:t>
            </w:r>
            <w:r w:rsidRPr="00C631DB">
              <w:rPr>
                <w:spacing w:val="-2"/>
                <w:sz w:val="24"/>
              </w:rPr>
              <w:t>expressed.</w:t>
            </w:r>
          </w:p>
          <w:p w14:paraId="3D7EF1A4" w14:textId="77777777" w:rsidR="004640AB" w:rsidRPr="00C631DB" w:rsidRDefault="000A66DA">
            <w:pPr>
              <w:pStyle w:val="TableParagraph"/>
              <w:numPr>
                <w:ilvl w:val="1"/>
                <w:numId w:val="40"/>
              </w:numPr>
              <w:tabs>
                <w:tab w:val="left" w:pos="658"/>
              </w:tabs>
              <w:spacing w:before="120"/>
              <w:ind w:right="49"/>
              <w:jc w:val="both"/>
              <w:rPr>
                <w:sz w:val="24"/>
              </w:rPr>
            </w:pPr>
            <w:r w:rsidRPr="00C631DB">
              <w:rPr>
                <w:sz w:val="24"/>
              </w:rPr>
              <w:t>In the event that the Purchaser fails to pay the Supplier any payment</w:t>
            </w:r>
            <w:r w:rsidRPr="00C631DB">
              <w:rPr>
                <w:spacing w:val="-9"/>
                <w:sz w:val="24"/>
              </w:rPr>
              <w:t xml:space="preserve"> </w:t>
            </w:r>
            <w:r w:rsidRPr="00C631DB">
              <w:rPr>
                <w:sz w:val="24"/>
              </w:rPr>
              <w:t>by</w:t>
            </w:r>
            <w:r w:rsidRPr="00C631DB">
              <w:rPr>
                <w:spacing w:val="-14"/>
                <w:sz w:val="24"/>
              </w:rPr>
              <w:t xml:space="preserve"> </w:t>
            </w:r>
            <w:r w:rsidRPr="00C631DB">
              <w:rPr>
                <w:sz w:val="24"/>
              </w:rPr>
              <w:t>its</w:t>
            </w:r>
            <w:r w:rsidRPr="00C631DB">
              <w:rPr>
                <w:spacing w:val="-9"/>
                <w:sz w:val="24"/>
              </w:rPr>
              <w:t xml:space="preserve"> </w:t>
            </w:r>
            <w:r w:rsidRPr="00C631DB">
              <w:rPr>
                <w:sz w:val="24"/>
              </w:rPr>
              <w:t>due</w:t>
            </w:r>
            <w:r w:rsidRPr="00C631DB">
              <w:rPr>
                <w:spacing w:val="-8"/>
                <w:sz w:val="24"/>
              </w:rPr>
              <w:t xml:space="preserve"> </w:t>
            </w:r>
            <w:r w:rsidRPr="00C631DB">
              <w:rPr>
                <w:sz w:val="24"/>
              </w:rPr>
              <w:t>date</w:t>
            </w:r>
            <w:r w:rsidRPr="00C631DB">
              <w:rPr>
                <w:spacing w:val="-8"/>
                <w:sz w:val="24"/>
              </w:rPr>
              <w:t xml:space="preserve"> </w:t>
            </w:r>
            <w:r w:rsidRPr="00C631DB">
              <w:rPr>
                <w:sz w:val="24"/>
              </w:rPr>
              <w:t>or</w:t>
            </w:r>
            <w:r w:rsidRPr="00C631DB">
              <w:rPr>
                <w:spacing w:val="-10"/>
                <w:sz w:val="24"/>
              </w:rPr>
              <w:t xml:space="preserve"> </w:t>
            </w:r>
            <w:r w:rsidRPr="00C631DB">
              <w:rPr>
                <w:sz w:val="24"/>
              </w:rPr>
              <w:t>within</w:t>
            </w:r>
            <w:r w:rsidRPr="00C631DB">
              <w:rPr>
                <w:spacing w:val="-10"/>
                <w:sz w:val="24"/>
              </w:rPr>
              <w:t xml:space="preserve"> </w:t>
            </w:r>
            <w:r w:rsidRPr="00C631DB">
              <w:rPr>
                <w:sz w:val="24"/>
              </w:rPr>
              <w:t>the</w:t>
            </w:r>
            <w:r w:rsidRPr="00C631DB">
              <w:rPr>
                <w:spacing w:val="-10"/>
                <w:sz w:val="24"/>
              </w:rPr>
              <w:t xml:space="preserve"> </w:t>
            </w:r>
            <w:r w:rsidRPr="00C631DB">
              <w:rPr>
                <w:sz w:val="24"/>
              </w:rPr>
              <w:t>period</w:t>
            </w:r>
            <w:r w:rsidRPr="00C631DB">
              <w:rPr>
                <w:spacing w:val="-10"/>
                <w:sz w:val="24"/>
              </w:rPr>
              <w:t xml:space="preserve"> </w:t>
            </w:r>
            <w:r w:rsidRPr="00C631DB">
              <w:rPr>
                <w:sz w:val="24"/>
              </w:rPr>
              <w:t>set</w:t>
            </w:r>
            <w:r w:rsidRPr="00C631DB">
              <w:rPr>
                <w:spacing w:val="-7"/>
                <w:sz w:val="24"/>
              </w:rPr>
              <w:t xml:space="preserve"> </w:t>
            </w:r>
            <w:r w:rsidRPr="00C631DB">
              <w:rPr>
                <w:sz w:val="24"/>
              </w:rPr>
              <w:t>forth</w:t>
            </w:r>
            <w:r w:rsidRPr="00C631DB">
              <w:rPr>
                <w:spacing w:val="-9"/>
                <w:sz w:val="24"/>
              </w:rPr>
              <w:t xml:space="preserve"> </w:t>
            </w:r>
            <w:r w:rsidRPr="00C631DB">
              <w:rPr>
                <w:sz w:val="24"/>
              </w:rPr>
              <w:t>in</w:t>
            </w:r>
            <w:r w:rsidRPr="00C631DB">
              <w:rPr>
                <w:spacing w:val="-9"/>
                <w:sz w:val="24"/>
              </w:rPr>
              <w:t xml:space="preserve"> </w:t>
            </w:r>
            <w:r w:rsidRPr="00C631DB">
              <w:rPr>
                <w:sz w:val="24"/>
              </w:rPr>
              <w:t>the</w:t>
            </w:r>
            <w:r w:rsidRPr="00C631DB">
              <w:rPr>
                <w:spacing w:val="-6"/>
                <w:sz w:val="24"/>
              </w:rPr>
              <w:t xml:space="preserve"> </w:t>
            </w:r>
            <w:r w:rsidRPr="00C631DB">
              <w:rPr>
                <w:b/>
                <w:sz w:val="24"/>
              </w:rPr>
              <w:t xml:space="preserve">SCC, </w:t>
            </w:r>
            <w:r w:rsidRPr="00C631DB">
              <w:rPr>
                <w:sz w:val="24"/>
              </w:rPr>
              <w:t>the Purchaser shall pay</w:t>
            </w:r>
            <w:r w:rsidRPr="00C631DB">
              <w:rPr>
                <w:spacing w:val="-3"/>
                <w:sz w:val="24"/>
              </w:rPr>
              <w:t xml:space="preserve"> </w:t>
            </w:r>
            <w:r w:rsidRPr="00C631DB">
              <w:rPr>
                <w:sz w:val="24"/>
              </w:rPr>
              <w:t xml:space="preserve">to the Supplier interest on the amount of such delayed payment at the rate shown in the </w:t>
            </w:r>
            <w:r w:rsidRPr="00C631DB">
              <w:rPr>
                <w:b/>
                <w:sz w:val="24"/>
              </w:rPr>
              <w:t xml:space="preserve">SCC, </w:t>
            </w:r>
            <w:r w:rsidRPr="00C631DB">
              <w:rPr>
                <w:sz w:val="24"/>
              </w:rPr>
              <w:t>for the period of delay until payment has been made in full, whether before or after judgment or arbitrage award.</w:t>
            </w:r>
          </w:p>
        </w:tc>
      </w:tr>
      <w:tr w:rsidR="004640AB" w:rsidRPr="00C631DB" w14:paraId="3DB35270" w14:textId="77777777">
        <w:trPr>
          <w:trHeight w:val="3115"/>
        </w:trPr>
        <w:tc>
          <w:tcPr>
            <w:tcW w:w="2147" w:type="dxa"/>
          </w:tcPr>
          <w:p w14:paraId="55702D0F" w14:textId="77777777" w:rsidR="004640AB" w:rsidRPr="00C631DB" w:rsidRDefault="000A66DA">
            <w:pPr>
              <w:pStyle w:val="TableParagraph"/>
              <w:spacing w:before="119"/>
              <w:ind w:left="482" w:right="40" w:hanging="432"/>
              <w:rPr>
                <w:b/>
                <w:sz w:val="24"/>
              </w:rPr>
            </w:pPr>
            <w:bookmarkStart w:id="86" w:name="_bookmark83"/>
            <w:bookmarkEnd w:id="86"/>
            <w:r w:rsidRPr="00C631DB">
              <w:rPr>
                <w:b/>
                <w:sz w:val="24"/>
              </w:rPr>
              <w:t>17.</w:t>
            </w:r>
            <w:r w:rsidRPr="00C631DB">
              <w:rPr>
                <w:b/>
                <w:spacing w:val="40"/>
                <w:sz w:val="24"/>
              </w:rPr>
              <w:t xml:space="preserve"> </w:t>
            </w:r>
            <w:r w:rsidRPr="00C631DB">
              <w:rPr>
                <w:b/>
                <w:sz w:val="24"/>
              </w:rPr>
              <w:t>Taxes</w:t>
            </w:r>
            <w:r w:rsidRPr="00C631DB">
              <w:rPr>
                <w:b/>
                <w:spacing w:val="-12"/>
                <w:sz w:val="24"/>
              </w:rPr>
              <w:t xml:space="preserve"> </w:t>
            </w:r>
            <w:r w:rsidRPr="00C631DB">
              <w:rPr>
                <w:b/>
                <w:sz w:val="24"/>
              </w:rPr>
              <w:t xml:space="preserve">and </w:t>
            </w:r>
            <w:r w:rsidRPr="00C631DB">
              <w:rPr>
                <w:b/>
                <w:spacing w:val="-2"/>
                <w:sz w:val="24"/>
              </w:rPr>
              <w:t>Duties</w:t>
            </w:r>
          </w:p>
        </w:tc>
        <w:tc>
          <w:tcPr>
            <w:tcW w:w="6923" w:type="dxa"/>
          </w:tcPr>
          <w:p w14:paraId="4B7D8253" w14:textId="77777777" w:rsidR="004640AB" w:rsidRPr="00C631DB" w:rsidRDefault="000A66DA">
            <w:pPr>
              <w:pStyle w:val="TableParagraph"/>
              <w:numPr>
                <w:ilvl w:val="1"/>
                <w:numId w:val="39"/>
              </w:numPr>
              <w:tabs>
                <w:tab w:val="left" w:pos="658"/>
              </w:tabs>
              <w:spacing w:before="115"/>
              <w:ind w:right="51"/>
              <w:jc w:val="both"/>
              <w:rPr>
                <w:sz w:val="24"/>
              </w:rPr>
            </w:pPr>
            <w:r w:rsidRPr="00C631DB">
              <w:rPr>
                <w:sz w:val="24"/>
              </w:rPr>
              <w:t>For goods manufactured outside the Purchaser’s Country, the Supplier shall be entirely responsible for all taxes, stamp duties, license fees, and other such levies imposed outside the Purchaser’s Country.</w:t>
            </w:r>
          </w:p>
          <w:p w14:paraId="28FD76E1" w14:textId="77777777" w:rsidR="004640AB" w:rsidRPr="00C631DB" w:rsidRDefault="000A66DA">
            <w:pPr>
              <w:pStyle w:val="TableParagraph"/>
              <w:numPr>
                <w:ilvl w:val="1"/>
                <w:numId w:val="39"/>
              </w:numPr>
              <w:tabs>
                <w:tab w:val="left" w:pos="658"/>
              </w:tabs>
              <w:spacing w:before="120"/>
              <w:ind w:right="52"/>
              <w:jc w:val="both"/>
              <w:rPr>
                <w:sz w:val="24"/>
              </w:rPr>
            </w:pPr>
            <w:r w:rsidRPr="00C631DB">
              <w:rPr>
                <w:sz w:val="24"/>
              </w:rPr>
              <w:t>For goods Manufactured within the Purchaser’s Country, the Supplier</w:t>
            </w:r>
            <w:r w:rsidRPr="00C631DB">
              <w:rPr>
                <w:spacing w:val="-8"/>
                <w:sz w:val="24"/>
              </w:rPr>
              <w:t xml:space="preserve"> </w:t>
            </w:r>
            <w:r w:rsidRPr="00C631DB">
              <w:rPr>
                <w:sz w:val="24"/>
              </w:rPr>
              <w:t>shall</w:t>
            </w:r>
            <w:r w:rsidRPr="00C631DB">
              <w:rPr>
                <w:spacing w:val="-6"/>
                <w:sz w:val="24"/>
              </w:rPr>
              <w:t xml:space="preserve"> </w:t>
            </w:r>
            <w:r w:rsidRPr="00C631DB">
              <w:rPr>
                <w:sz w:val="24"/>
              </w:rPr>
              <w:t>be</w:t>
            </w:r>
            <w:r w:rsidRPr="00C631DB">
              <w:rPr>
                <w:spacing w:val="-8"/>
                <w:sz w:val="24"/>
              </w:rPr>
              <w:t xml:space="preserve"> </w:t>
            </w:r>
            <w:r w:rsidRPr="00C631DB">
              <w:rPr>
                <w:sz w:val="24"/>
              </w:rPr>
              <w:t>entirely</w:t>
            </w:r>
            <w:r w:rsidRPr="00C631DB">
              <w:rPr>
                <w:spacing w:val="-9"/>
                <w:sz w:val="24"/>
              </w:rPr>
              <w:t xml:space="preserve"> </w:t>
            </w:r>
            <w:r w:rsidRPr="00C631DB">
              <w:rPr>
                <w:sz w:val="24"/>
              </w:rPr>
              <w:t>responsible</w:t>
            </w:r>
            <w:r w:rsidRPr="00C631DB">
              <w:rPr>
                <w:spacing w:val="-7"/>
                <w:sz w:val="24"/>
              </w:rPr>
              <w:t xml:space="preserve"> </w:t>
            </w:r>
            <w:r w:rsidRPr="00C631DB">
              <w:rPr>
                <w:sz w:val="24"/>
              </w:rPr>
              <w:t>for</w:t>
            </w:r>
            <w:r w:rsidRPr="00C631DB">
              <w:rPr>
                <w:spacing w:val="-8"/>
                <w:sz w:val="24"/>
              </w:rPr>
              <w:t xml:space="preserve"> </w:t>
            </w:r>
            <w:r w:rsidRPr="00C631DB">
              <w:rPr>
                <w:sz w:val="24"/>
              </w:rPr>
              <w:t>all</w:t>
            </w:r>
            <w:r w:rsidRPr="00C631DB">
              <w:rPr>
                <w:spacing w:val="-6"/>
                <w:sz w:val="24"/>
              </w:rPr>
              <w:t xml:space="preserve"> </w:t>
            </w:r>
            <w:r w:rsidRPr="00C631DB">
              <w:rPr>
                <w:sz w:val="24"/>
              </w:rPr>
              <w:t>taxes,</w:t>
            </w:r>
            <w:r w:rsidRPr="00C631DB">
              <w:rPr>
                <w:spacing w:val="-4"/>
                <w:sz w:val="24"/>
              </w:rPr>
              <w:t xml:space="preserve"> </w:t>
            </w:r>
            <w:r w:rsidRPr="00C631DB">
              <w:rPr>
                <w:sz w:val="24"/>
              </w:rPr>
              <w:t>duties,</w:t>
            </w:r>
            <w:r w:rsidRPr="00C631DB">
              <w:rPr>
                <w:spacing w:val="-7"/>
                <w:sz w:val="24"/>
              </w:rPr>
              <w:t xml:space="preserve"> </w:t>
            </w:r>
            <w:r w:rsidRPr="00C631DB">
              <w:rPr>
                <w:sz w:val="24"/>
              </w:rPr>
              <w:t xml:space="preserve">license fees, etc., incurred until delivery of the contracted Goods to the </w:t>
            </w:r>
            <w:r w:rsidRPr="00C631DB">
              <w:rPr>
                <w:spacing w:val="-2"/>
                <w:sz w:val="24"/>
              </w:rPr>
              <w:t>Purchaser.</w:t>
            </w:r>
          </w:p>
          <w:p w14:paraId="1EC66F94" w14:textId="77777777" w:rsidR="004640AB" w:rsidRPr="00C631DB" w:rsidRDefault="000A66DA">
            <w:pPr>
              <w:pStyle w:val="TableParagraph"/>
              <w:numPr>
                <w:ilvl w:val="1"/>
                <w:numId w:val="39"/>
              </w:numPr>
              <w:tabs>
                <w:tab w:val="left" w:pos="658"/>
              </w:tabs>
              <w:spacing w:before="100" w:line="270" w:lineRule="atLeast"/>
              <w:ind w:right="49"/>
              <w:jc w:val="both"/>
              <w:rPr>
                <w:sz w:val="24"/>
              </w:rPr>
            </w:pPr>
            <w:r w:rsidRPr="00C631DB">
              <w:rPr>
                <w:sz w:val="24"/>
              </w:rPr>
              <w:t>If any tax exemptions, reductions, allowances or privileges may be</w:t>
            </w:r>
            <w:r w:rsidRPr="00C631DB">
              <w:rPr>
                <w:spacing w:val="63"/>
                <w:sz w:val="24"/>
              </w:rPr>
              <w:t xml:space="preserve"> </w:t>
            </w:r>
            <w:r w:rsidRPr="00C631DB">
              <w:rPr>
                <w:sz w:val="24"/>
              </w:rPr>
              <w:t>available</w:t>
            </w:r>
            <w:r w:rsidRPr="00C631DB">
              <w:rPr>
                <w:spacing w:val="40"/>
                <w:sz w:val="24"/>
              </w:rPr>
              <w:t xml:space="preserve"> </w:t>
            </w:r>
            <w:r w:rsidRPr="00C631DB">
              <w:rPr>
                <w:sz w:val="24"/>
              </w:rPr>
              <w:t>to</w:t>
            </w:r>
            <w:r w:rsidRPr="00C631DB">
              <w:rPr>
                <w:spacing w:val="40"/>
                <w:sz w:val="24"/>
              </w:rPr>
              <w:t xml:space="preserve"> </w:t>
            </w:r>
            <w:r w:rsidRPr="00C631DB">
              <w:rPr>
                <w:sz w:val="24"/>
              </w:rPr>
              <w:t>the</w:t>
            </w:r>
            <w:r w:rsidRPr="00C631DB">
              <w:rPr>
                <w:spacing w:val="40"/>
                <w:sz w:val="24"/>
              </w:rPr>
              <w:t xml:space="preserve"> </w:t>
            </w:r>
            <w:r w:rsidRPr="00C631DB">
              <w:rPr>
                <w:sz w:val="24"/>
              </w:rPr>
              <w:t>Supplier</w:t>
            </w:r>
            <w:r w:rsidRPr="00C631DB">
              <w:rPr>
                <w:spacing w:val="40"/>
                <w:sz w:val="24"/>
              </w:rPr>
              <w:t xml:space="preserve"> </w:t>
            </w:r>
            <w:r w:rsidRPr="00C631DB">
              <w:rPr>
                <w:sz w:val="24"/>
              </w:rPr>
              <w:t>in</w:t>
            </w:r>
            <w:r w:rsidRPr="00C631DB">
              <w:rPr>
                <w:spacing w:val="40"/>
                <w:sz w:val="24"/>
              </w:rPr>
              <w:t xml:space="preserve"> </w:t>
            </w:r>
            <w:r w:rsidRPr="00C631DB">
              <w:rPr>
                <w:sz w:val="24"/>
              </w:rPr>
              <w:t>the</w:t>
            </w:r>
            <w:r w:rsidRPr="00C631DB">
              <w:rPr>
                <w:spacing w:val="40"/>
                <w:sz w:val="24"/>
              </w:rPr>
              <w:t xml:space="preserve"> </w:t>
            </w:r>
            <w:r w:rsidRPr="00C631DB">
              <w:rPr>
                <w:sz w:val="24"/>
              </w:rPr>
              <w:t>Purchaser’s</w:t>
            </w:r>
            <w:r w:rsidRPr="00C631DB">
              <w:rPr>
                <w:spacing w:val="40"/>
                <w:sz w:val="24"/>
              </w:rPr>
              <w:t xml:space="preserve"> </w:t>
            </w:r>
            <w:r w:rsidRPr="00C631DB">
              <w:rPr>
                <w:sz w:val="24"/>
              </w:rPr>
              <w:t>Country,</w:t>
            </w:r>
            <w:r w:rsidRPr="00C631DB">
              <w:rPr>
                <w:spacing w:val="40"/>
                <w:sz w:val="24"/>
              </w:rPr>
              <w:t xml:space="preserve"> </w:t>
            </w:r>
            <w:r w:rsidRPr="00C631DB">
              <w:rPr>
                <w:sz w:val="24"/>
              </w:rPr>
              <w:t>the</w:t>
            </w:r>
          </w:p>
        </w:tc>
      </w:tr>
    </w:tbl>
    <w:p w14:paraId="236E6C14"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5E35097D" w14:textId="77777777" w:rsidR="004640AB" w:rsidRPr="00C631DB" w:rsidRDefault="004640AB">
      <w:pPr>
        <w:pStyle w:val="BodyText"/>
        <w:spacing w:before="1"/>
        <w:rPr>
          <w:b/>
          <w:sz w:val="2"/>
        </w:rPr>
      </w:pPr>
    </w:p>
    <w:p w14:paraId="33B9F287"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047F90EE" wp14:editId="2CE79D27">
                <wp:extent cx="5981065" cy="6350"/>
                <wp:effectExtent l="0" t="0" r="0" b="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74" name="Graphic 17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D24B254" id="Group 173"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DAYZuDfAIAABkGAAAO&#10;AAAAAAAAAAAAAAAAAC4CAABkcnMvZTJvRG9jLnhtbFBLAQItABQABgAIAAAAIQCmMB/M2wAAAAMB&#10;AAAPAAAAAAAAAAAAAAAAANYEAABkcnMvZG93bnJldi54bWxQSwUGAAAAAAQABADzAAAA3gUAAAAA&#10;">
                <v:shape id="Graphic 174"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" path="m5981065,l,,,6096r5981065,l5981065,xe" fillcolor="black" stroked="f">
                  <v:path arrowok="t"/>
                </v:shape>
                <w10:anchorlock/>
              </v:group>
            </w:pict>
          </mc:Fallback>
        </mc:AlternateContent>
      </w:r>
    </w:p>
    <w:p w14:paraId="7F99F104"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056"/>
        <w:gridCol w:w="7010"/>
      </w:tblGrid>
      <w:tr w:rsidR="00C631DB" w:rsidRPr="00C631DB" w14:paraId="6D72B05F" w14:textId="77777777">
        <w:trPr>
          <w:trHeight w:val="666"/>
        </w:trPr>
        <w:tc>
          <w:tcPr>
            <w:tcW w:w="2056" w:type="dxa"/>
          </w:tcPr>
          <w:p w14:paraId="4FC02DB3" w14:textId="77777777" w:rsidR="004640AB" w:rsidRPr="00C631DB" w:rsidRDefault="004640AB">
            <w:pPr>
              <w:pStyle w:val="TableParagraph"/>
            </w:pPr>
          </w:p>
        </w:tc>
        <w:tc>
          <w:tcPr>
            <w:tcW w:w="7010" w:type="dxa"/>
          </w:tcPr>
          <w:p w14:paraId="1AA600A0" w14:textId="77777777" w:rsidR="004640AB" w:rsidRPr="00C631DB" w:rsidRDefault="000A66DA">
            <w:pPr>
              <w:pStyle w:val="TableParagraph"/>
              <w:ind w:left="749"/>
              <w:rPr>
                <w:sz w:val="24"/>
              </w:rPr>
            </w:pPr>
            <w:r w:rsidRPr="00C631DB">
              <w:rPr>
                <w:spacing w:val="-2"/>
                <w:sz w:val="24"/>
              </w:rPr>
              <w:t>Purchaser</w:t>
            </w:r>
            <w:r w:rsidRPr="00C631DB">
              <w:rPr>
                <w:spacing w:val="-9"/>
                <w:sz w:val="24"/>
              </w:rPr>
              <w:t xml:space="preserve"> </w:t>
            </w:r>
            <w:r w:rsidRPr="00C631DB">
              <w:rPr>
                <w:spacing w:val="-2"/>
                <w:sz w:val="24"/>
              </w:rPr>
              <w:t>shall</w:t>
            </w:r>
            <w:r w:rsidRPr="00C631DB">
              <w:rPr>
                <w:spacing w:val="-10"/>
                <w:sz w:val="24"/>
              </w:rPr>
              <w:t xml:space="preserve"> </w:t>
            </w:r>
            <w:r w:rsidRPr="00C631DB">
              <w:rPr>
                <w:spacing w:val="-2"/>
                <w:sz w:val="24"/>
              </w:rPr>
              <w:t>use</w:t>
            </w:r>
            <w:r w:rsidRPr="00C631DB">
              <w:rPr>
                <w:spacing w:val="-11"/>
                <w:sz w:val="24"/>
              </w:rPr>
              <w:t xml:space="preserve"> </w:t>
            </w:r>
            <w:r w:rsidRPr="00C631DB">
              <w:rPr>
                <w:spacing w:val="-2"/>
                <w:sz w:val="24"/>
              </w:rPr>
              <w:t>its</w:t>
            </w:r>
            <w:r w:rsidRPr="00C631DB">
              <w:rPr>
                <w:spacing w:val="-10"/>
                <w:sz w:val="24"/>
              </w:rPr>
              <w:t xml:space="preserve"> </w:t>
            </w:r>
            <w:r w:rsidRPr="00C631DB">
              <w:rPr>
                <w:spacing w:val="-2"/>
                <w:sz w:val="24"/>
              </w:rPr>
              <w:t>best</w:t>
            </w:r>
            <w:r w:rsidRPr="00C631DB">
              <w:rPr>
                <w:spacing w:val="-10"/>
                <w:sz w:val="24"/>
              </w:rPr>
              <w:t xml:space="preserve"> </w:t>
            </w:r>
            <w:r w:rsidRPr="00C631DB">
              <w:rPr>
                <w:spacing w:val="-2"/>
                <w:sz w:val="24"/>
              </w:rPr>
              <w:t>efforts</w:t>
            </w:r>
            <w:r w:rsidRPr="00C631DB">
              <w:rPr>
                <w:spacing w:val="-10"/>
                <w:sz w:val="24"/>
              </w:rPr>
              <w:t xml:space="preserve"> </w:t>
            </w:r>
            <w:r w:rsidRPr="00C631DB">
              <w:rPr>
                <w:spacing w:val="-2"/>
                <w:sz w:val="24"/>
              </w:rPr>
              <w:t>to</w:t>
            </w:r>
            <w:r w:rsidRPr="00C631DB">
              <w:rPr>
                <w:spacing w:val="-8"/>
                <w:sz w:val="24"/>
              </w:rPr>
              <w:t xml:space="preserve"> </w:t>
            </w:r>
            <w:r w:rsidRPr="00C631DB">
              <w:rPr>
                <w:spacing w:val="-2"/>
                <w:sz w:val="24"/>
              </w:rPr>
              <w:t>enable</w:t>
            </w:r>
            <w:r w:rsidRPr="00C631DB">
              <w:rPr>
                <w:spacing w:val="-11"/>
                <w:sz w:val="24"/>
              </w:rPr>
              <w:t xml:space="preserve"> </w:t>
            </w:r>
            <w:r w:rsidRPr="00C631DB">
              <w:rPr>
                <w:spacing w:val="-2"/>
                <w:sz w:val="24"/>
              </w:rPr>
              <w:t>the</w:t>
            </w:r>
            <w:r w:rsidRPr="00C631DB">
              <w:rPr>
                <w:spacing w:val="-11"/>
                <w:sz w:val="24"/>
              </w:rPr>
              <w:t xml:space="preserve"> </w:t>
            </w:r>
            <w:r w:rsidRPr="00C631DB">
              <w:rPr>
                <w:spacing w:val="-2"/>
                <w:sz w:val="24"/>
              </w:rPr>
              <w:t>Supplier</w:t>
            </w:r>
            <w:r w:rsidRPr="00C631DB">
              <w:rPr>
                <w:spacing w:val="-10"/>
                <w:sz w:val="24"/>
              </w:rPr>
              <w:t xml:space="preserve"> </w:t>
            </w:r>
            <w:r w:rsidRPr="00C631DB">
              <w:rPr>
                <w:spacing w:val="-2"/>
                <w:sz w:val="24"/>
              </w:rPr>
              <w:t>to</w:t>
            </w:r>
            <w:r w:rsidRPr="00C631DB">
              <w:rPr>
                <w:spacing w:val="-8"/>
                <w:sz w:val="24"/>
              </w:rPr>
              <w:t xml:space="preserve"> </w:t>
            </w:r>
            <w:r w:rsidRPr="00C631DB">
              <w:rPr>
                <w:spacing w:val="-2"/>
                <w:sz w:val="24"/>
              </w:rPr>
              <w:t xml:space="preserve">benefit </w:t>
            </w:r>
            <w:r w:rsidRPr="00C631DB">
              <w:rPr>
                <w:sz w:val="24"/>
              </w:rPr>
              <w:t>from</w:t>
            </w:r>
            <w:r w:rsidRPr="00C631DB">
              <w:rPr>
                <w:spacing w:val="-9"/>
                <w:sz w:val="24"/>
              </w:rPr>
              <w:t xml:space="preserve"> </w:t>
            </w:r>
            <w:r w:rsidRPr="00C631DB">
              <w:rPr>
                <w:sz w:val="24"/>
              </w:rPr>
              <w:t>any</w:t>
            </w:r>
            <w:r w:rsidRPr="00C631DB">
              <w:rPr>
                <w:spacing w:val="-14"/>
                <w:sz w:val="24"/>
              </w:rPr>
              <w:t xml:space="preserve"> </w:t>
            </w:r>
            <w:r w:rsidRPr="00C631DB">
              <w:rPr>
                <w:sz w:val="24"/>
              </w:rPr>
              <w:t>such</w:t>
            </w:r>
            <w:r w:rsidRPr="00C631DB">
              <w:rPr>
                <w:spacing w:val="-10"/>
                <w:sz w:val="24"/>
              </w:rPr>
              <w:t xml:space="preserve"> </w:t>
            </w:r>
            <w:r w:rsidRPr="00C631DB">
              <w:rPr>
                <w:sz w:val="24"/>
              </w:rPr>
              <w:t>tax</w:t>
            </w:r>
            <w:r w:rsidRPr="00C631DB">
              <w:rPr>
                <w:spacing w:val="-10"/>
                <w:sz w:val="24"/>
              </w:rPr>
              <w:t xml:space="preserve"> </w:t>
            </w:r>
            <w:r w:rsidRPr="00C631DB">
              <w:rPr>
                <w:sz w:val="24"/>
              </w:rPr>
              <w:t>savings</w:t>
            </w:r>
            <w:r w:rsidRPr="00C631DB">
              <w:rPr>
                <w:spacing w:val="-9"/>
                <w:sz w:val="24"/>
              </w:rPr>
              <w:t xml:space="preserve"> </w:t>
            </w:r>
            <w:r w:rsidRPr="00C631DB">
              <w:rPr>
                <w:sz w:val="24"/>
              </w:rPr>
              <w:t>to</w:t>
            </w:r>
            <w:r w:rsidRPr="00C631DB">
              <w:rPr>
                <w:spacing w:val="-12"/>
                <w:sz w:val="24"/>
              </w:rPr>
              <w:t xml:space="preserve"> </w:t>
            </w:r>
            <w:r w:rsidRPr="00C631DB">
              <w:rPr>
                <w:sz w:val="24"/>
              </w:rPr>
              <w:t>the</w:t>
            </w:r>
            <w:r w:rsidRPr="00C631DB">
              <w:rPr>
                <w:spacing w:val="-11"/>
                <w:sz w:val="24"/>
              </w:rPr>
              <w:t xml:space="preserve"> </w:t>
            </w:r>
            <w:r w:rsidRPr="00C631DB">
              <w:rPr>
                <w:sz w:val="24"/>
              </w:rPr>
              <w:t>maximum</w:t>
            </w:r>
            <w:r w:rsidRPr="00C631DB">
              <w:rPr>
                <w:spacing w:val="-9"/>
                <w:sz w:val="24"/>
              </w:rPr>
              <w:t xml:space="preserve"> </w:t>
            </w:r>
            <w:r w:rsidRPr="00C631DB">
              <w:rPr>
                <w:sz w:val="24"/>
              </w:rPr>
              <w:t>allowable</w:t>
            </w:r>
            <w:r w:rsidRPr="00C631DB">
              <w:rPr>
                <w:spacing w:val="-11"/>
                <w:sz w:val="24"/>
              </w:rPr>
              <w:t xml:space="preserve"> </w:t>
            </w:r>
            <w:r w:rsidRPr="00C631DB">
              <w:rPr>
                <w:sz w:val="24"/>
              </w:rPr>
              <w:t>extent.</w:t>
            </w:r>
          </w:p>
        </w:tc>
      </w:tr>
      <w:tr w:rsidR="00C631DB" w:rsidRPr="00C631DB" w14:paraId="42B5B95E" w14:textId="77777777">
        <w:trPr>
          <w:trHeight w:val="5292"/>
        </w:trPr>
        <w:tc>
          <w:tcPr>
            <w:tcW w:w="2056" w:type="dxa"/>
          </w:tcPr>
          <w:p w14:paraId="63E519D5" w14:textId="77777777" w:rsidR="004640AB" w:rsidRPr="00C631DB" w:rsidRDefault="000A66DA">
            <w:pPr>
              <w:pStyle w:val="TableParagraph"/>
              <w:spacing w:before="119"/>
              <w:ind w:left="482" w:hanging="432"/>
              <w:rPr>
                <w:b/>
                <w:sz w:val="24"/>
              </w:rPr>
            </w:pPr>
            <w:bookmarkStart w:id="87" w:name="_bookmark84"/>
            <w:bookmarkEnd w:id="87"/>
            <w:r w:rsidRPr="00C631DB">
              <w:rPr>
                <w:b/>
                <w:sz w:val="24"/>
              </w:rPr>
              <w:t>18.</w:t>
            </w:r>
            <w:r w:rsidRPr="00C631DB">
              <w:rPr>
                <w:b/>
                <w:spacing w:val="31"/>
                <w:sz w:val="24"/>
              </w:rPr>
              <w:t xml:space="preserve"> </w:t>
            </w:r>
            <w:r w:rsidRPr="00C631DB">
              <w:rPr>
                <w:b/>
                <w:sz w:val="24"/>
              </w:rPr>
              <w:t xml:space="preserve">Performance </w:t>
            </w:r>
            <w:r w:rsidRPr="00C631DB">
              <w:rPr>
                <w:b/>
                <w:spacing w:val="-2"/>
                <w:sz w:val="24"/>
              </w:rPr>
              <w:t>Security</w:t>
            </w:r>
          </w:p>
        </w:tc>
        <w:tc>
          <w:tcPr>
            <w:tcW w:w="7010" w:type="dxa"/>
          </w:tcPr>
          <w:p w14:paraId="671CDAD1" w14:textId="77777777" w:rsidR="004640AB" w:rsidRPr="00C631DB" w:rsidRDefault="000A66DA">
            <w:pPr>
              <w:pStyle w:val="TableParagraph"/>
              <w:numPr>
                <w:ilvl w:val="1"/>
                <w:numId w:val="38"/>
              </w:numPr>
              <w:tabs>
                <w:tab w:val="left" w:pos="749"/>
              </w:tabs>
              <w:spacing w:before="115"/>
              <w:ind w:right="52"/>
              <w:jc w:val="both"/>
              <w:rPr>
                <w:b/>
                <w:sz w:val="24"/>
              </w:rPr>
            </w:pPr>
            <w:r w:rsidRPr="00C631DB">
              <w:rPr>
                <w:sz w:val="24"/>
              </w:rPr>
              <w:t xml:space="preserve">If required as specified in the SCC, the Supplier shall, within twenty-eight (28) days of the notification of contract award, provide a performance security for the performance of the Contract in the amount specified in the </w:t>
            </w:r>
            <w:r w:rsidRPr="00C631DB">
              <w:rPr>
                <w:b/>
                <w:sz w:val="24"/>
              </w:rPr>
              <w:t>SCC.</w:t>
            </w:r>
          </w:p>
          <w:p w14:paraId="590366FB" w14:textId="77777777" w:rsidR="004640AB" w:rsidRPr="00C631DB" w:rsidRDefault="000A66DA">
            <w:pPr>
              <w:pStyle w:val="TableParagraph"/>
              <w:numPr>
                <w:ilvl w:val="1"/>
                <w:numId w:val="38"/>
              </w:numPr>
              <w:tabs>
                <w:tab w:val="left" w:pos="749"/>
              </w:tabs>
              <w:spacing w:before="120"/>
              <w:ind w:right="54"/>
              <w:jc w:val="both"/>
              <w:rPr>
                <w:sz w:val="24"/>
              </w:rPr>
            </w:pPr>
            <w:r w:rsidRPr="00C631DB">
              <w:rPr>
                <w:sz w:val="24"/>
              </w:rPr>
              <w:t>The</w:t>
            </w:r>
            <w:r w:rsidRPr="00C631DB">
              <w:rPr>
                <w:spacing w:val="-9"/>
                <w:sz w:val="24"/>
              </w:rPr>
              <w:t xml:space="preserve"> </w:t>
            </w:r>
            <w:r w:rsidRPr="00C631DB">
              <w:rPr>
                <w:sz w:val="24"/>
              </w:rPr>
              <w:t>proceeds</w:t>
            </w:r>
            <w:r w:rsidRPr="00C631DB">
              <w:rPr>
                <w:spacing w:val="-8"/>
                <w:sz w:val="24"/>
              </w:rPr>
              <w:t xml:space="preserve"> </w:t>
            </w:r>
            <w:r w:rsidRPr="00C631DB">
              <w:rPr>
                <w:sz w:val="24"/>
              </w:rPr>
              <w:t>of</w:t>
            </w:r>
            <w:r w:rsidRPr="00C631DB">
              <w:rPr>
                <w:spacing w:val="-9"/>
                <w:sz w:val="24"/>
              </w:rPr>
              <w:t xml:space="preserve"> </w:t>
            </w:r>
            <w:r w:rsidRPr="00C631DB">
              <w:rPr>
                <w:sz w:val="24"/>
              </w:rPr>
              <w:t>the</w:t>
            </w:r>
            <w:r w:rsidRPr="00C631DB">
              <w:rPr>
                <w:spacing w:val="-7"/>
                <w:sz w:val="24"/>
              </w:rPr>
              <w:t xml:space="preserve"> </w:t>
            </w:r>
            <w:r w:rsidRPr="00C631DB">
              <w:rPr>
                <w:sz w:val="24"/>
              </w:rPr>
              <w:t>Performance</w:t>
            </w:r>
            <w:r w:rsidRPr="00C631DB">
              <w:rPr>
                <w:spacing w:val="-7"/>
                <w:sz w:val="24"/>
              </w:rPr>
              <w:t xml:space="preserve"> </w:t>
            </w:r>
            <w:r w:rsidRPr="00C631DB">
              <w:rPr>
                <w:sz w:val="24"/>
              </w:rPr>
              <w:t>Security</w:t>
            </w:r>
            <w:r w:rsidRPr="00C631DB">
              <w:rPr>
                <w:spacing w:val="-13"/>
                <w:sz w:val="24"/>
              </w:rPr>
              <w:t xml:space="preserve"> </w:t>
            </w:r>
            <w:r w:rsidRPr="00C631DB">
              <w:rPr>
                <w:sz w:val="24"/>
              </w:rPr>
              <w:t>shall</w:t>
            </w:r>
            <w:r w:rsidRPr="00C631DB">
              <w:rPr>
                <w:spacing w:val="-8"/>
                <w:sz w:val="24"/>
              </w:rPr>
              <w:t xml:space="preserve"> </w:t>
            </w:r>
            <w:r w:rsidRPr="00C631DB">
              <w:rPr>
                <w:sz w:val="24"/>
              </w:rPr>
              <w:t>be</w:t>
            </w:r>
            <w:r w:rsidRPr="00C631DB">
              <w:rPr>
                <w:spacing w:val="-9"/>
                <w:sz w:val="24"/>
              </w:rPr>
              <w:t xml:space="preserve"> </w:t>
            </w:r>
            <w:r w:rsidRPr="00C631DB">
              <w:rPr>
                <w:sz w:val="24"/>
              </w:rPr>
              <w:t>payable</w:t>
            </w:r>
            <w:r w:rsidRPr="00C631DB">
              <w:rPr>
                <w:spacing w:val="-9"/>
                <w:sz w:val="24"/>
              </w:rPr>
              <w:t xml:space="preserve"> </w:t>
            </w:r>
            <w:r w:rsidRPr="00C631DB">
              <w:rPr>
                <w:sz w:val="24"/>
              </w:rPr>
              <w:t>to</w:t>
            </w:r>
            <w:r w:rsidRPr="00C631DB">
              <w:rPr>
                <w:spacing w:val="-8"/>
                <w:sz w:val="24"/>
              </w:rPr>
              <w:t xml:space="preserve"> </w:t>
            </w:r>
            <w:r w:rsidRPr="00C631DB">
              <w:rPr>
                <w:sz w:val="24"/>
              </w:rPr>
              <w:t>the Purchaser as compensation for any loss resulting from the Supplier’s</w:t>
            </w:r>
            <w:r w:rsidRPr="00C631DB">
              <w:rPr>
                <w:spacing w:val="-2"/>
                <w:sz w:val="24"/>
              </w:rPr>
              <w:t xml:space="preserve"> </w:t>
            </w:r>
            <w:r w:rsidRPr="00C631DB">
              <w:rPr>
                <w:sz w:val="24"/>
              </w:rPr>
              <w:t>failure</w:t>
            </w:r>
            <w:r w:rsidRPr="00C631DB">
              <w:rPr>
                <w:spacing w:val="-3"/>
                <w:sz w:val="24"/>
              </w:rPr>
              <w:t xml:space="preserve"> </w:t>
            </w:r>
            <w:r w:rsidRPr="00C631DB">
              <w:rPr>
                <w:sz w:val="24"/>
              </w:rPr>
              <w:t>to</w:t>
            </w:r>
            <w:r w:rsidRPr="00C631DB">
              <w:rPr>
                <w:spacing w:val="-1"/>
                <w:sz w:val="24"/>
              </w:rPr>
              <w:t xml:space="preserve"> </w:t>
            </w:r>
            <w:r w:rsidRPr="00C631DB">
              <w:rPr>
                <w:sz w:val="24"/>
              </w:rPr>
              <w:t>complete</w:t>
            </w:r>
            <w:r w:rsidRPr="00C631DB">
              <w:rPr>
                <w:spacing w:val="-2"/>
                <w:sz w:val="24"/>
              </w:rPr>
              <w:t xml:space="preserve"> </w:t>
            </w:r>
            <w:r w:rsidRPr="00C631DB">
              <w:rPr>
                <w:sz w:val="24"/>
              </w:rPr>
              <w:t>its</w:t>
            </w:r>
            <w:r w:rsidRPr="00C631DB">
              <w:rPr>
                <w:spacing w:val="-2"/>
                <w:sz w:val="24"/>
              </w:rPr>
              <w:t xml:space="preserve"> </w:t>
            </w:r>
            <w:r w:rsidRPr="00C631DB">
              <w:rPr>
                <w:sz w:val="24"/>
              </w:rPr>
              <w:t>obligations</w:t>
            </w:r>
            <w:r w:rsidRPr="00C631DB">
              <w:rPr>
                <w:spacing w:val="-2"/>
                <w:sz w:val="24"/>
              </w:rPr>
              <w:t xml:space="preserve"> </w:t>
            </w:r>
            <w:r w:rsidRPr="00C631DB">
              <w:rPr>
                <w:sz w:val="24"/>
              </w:rPr>
              <w:t>under</w:t>
            </w:r>
            <w:r w:rsidRPr="00C631DB">
              <w:rPr>
                <w:spacing w:val="-1"/>
                <w:sz w:val="24"/>
              </w:rPr>
              <w:t xml:space="preserve"> </w:t>
            </w:r>
            <w:r w:rsidRPr="00C631DB">
              <w:rPr>
                <w:sz w:val="24"/>
              </w:rPr>
              <w:t>the</w:t>
            </w:r>
            <w:r w:rsidRPr="00C631DB">
              <w:rPr>
                <w:spacing w:val="-3"/>
                <w:sz w:val="24"/>
              </w:rPr>
              <w:t xml:space="preserve"> </w:t>
            </w:r>
            <w:r w:rsidRPr="00C631DB">
              <w:rPr>
                <w:sz w:val="24"/>
              </w:rPr>
              <w:t>Contract.</w:t>
            </w:r>
          </w:p>
          <w:p w14:paraId="729289F7" w14:textId="77777777" w:rsidR="004640AB" w:rsidRPr="00C631DB" w:rsidRDefault="000A66DA">
            <w:pPr>
              <w:pStyle w:val="TableParagraph"/>
              <w:numPr>
                <w:ilvl w:val="1"/>
                <w:numId w:val="38"/>
              </w:numPr>
              <w:tabs>
                <w:tab w:val="left" w:pos="749"/>
              </w:tabs>
              <w:spacing w:before="120"/>
              <w:ind w:right="48"/>
              <w:jc w:val="both"/>
              <w:rPr>
                <w:sz w:val="24"/>
              </w:rPr>
            </w:pPr>
            <w:r w:rsidRPr="00C631DB">
              <w:rPr>
                <w:sz w:val="24"/>
              </w:rPr>
              <w:t>As specified in the SCC, the Performance Security, if required, shall</w:t>
            </w:r>
            <w:r w:rsidRPr="00C631DB">
              <w:rPr>
                <w:spacing w:val="-3"/>
                <w:sz w:val="24"/>
              </w:rPr>
              <w:t xml:space="preserve"> </w:t>
            </w:r>
            <w:r w:rsidRPr="00C631DB">
              <w:rPr>
                <w:sz w:val="24"/>
              </w:rPr>
              <w:t>be</w:t>
            </w:r>
            <w:r w:rsidRPr="00C631DB">
              <w:rPr>
                <w:spacing w:val="-3"/>
                <w:sz w:val="24"/>
              </w:rPr>
              <w:t xml:space="preserve"> </w:t>
            </w:r>
            <w:r w:rsidRPr="00C631DB">
              <w:rPr>
                <w:sz w:val="24"/>
              </w:rPr>
              <w:t>denominated</w:t>
            </w:r>
            <w:r w:rsidRPr="00C631DB">
              <w:rPr>
                <w:spacing w:val="-3"/>
                <w:sz w:val="24"/>
              </w:rPr>
              <w:t xml:space="preserve"> </w:t>
            </w:r>
            <w:r w:rsidRPr="00C631DB">
              <w:rPr>
                <w:sz w:val="24"/>
              </w:rPr>
              <w:t>in</w:t>
            </w:r>
            <w:r w:rsidRPr="00C631DB">
              <w:rPr>
                <w:spacing w:val="-3"/>
                <w:sz w:val="24"/>
              </w:rPr>
              <w:t xml:space="preserve"> </w:t>
            </w:r>
            <w:r w:rsidRPr="00C631DB">
              <w:rPr>
                <w:sz w:val="24"/>
              </w:rPr>
              <w:t>the</w:t>
            </w:r>
            <w:r w:rsidRPr="00C631DB">
              <w:rPr>
                <w:spacing w:val="-4"/>
                <w:sz w:val="24"/>
              </w:rPr>
              <w:t xml:space="preserve"> </w:t>
            </w:r>
            <w:r w:rsidRPr="00C631DB">
              <w:rPr>
                <w:sz w:val="24"/>
              </w:rPr>
              <w:t>currency(</w:t>
            </w:r>
            <w:proofErr w:type="spellStart"/>
            <w:r w:rsidRPr="00C631DB">
              <w:rPr>
                <w:sz w:val="24"/>
              </w:rPr>
              <w:t>ies</w:t>
            </w:r>
            <w:proofErr w:type="spellEnd"/>
            <w:r w:rsidRPr="00C631DB">
              <w:rPr>
                <w:sz w:val="24"/>
              </w:rPr>
              <w:t>)</w:t>
            </w:r>
            <w:r w:rsidRPr="00C631DB">
              <w:rPr>
                <w:spacing w:val="-2"/>
                <w:sz w:val="24"/>
              </w:rPr>
              <w:t xml:space="preserve"> </w:t>
            </w:r>
            <w:r w:rsidRPr="00C631DB">
              <w:rPr>
                <w:sz w:val="24"/>
              </w:rPr>
              <w:t>of</w:t>
            </w:r>
            <w:r w:rsidRPr="00C631DB">
              <w:rPr>
                <w:spacing w:val="-2"/>
                <w:sz w:val="24"/>
              </w:rPr>
              <w:t xml:space="preserve"> </w:t>
            </w:r>
            <w:r w:rsidRPr="00C631DB">
              <w:rPr>
                <w:sz w:val="24"/>
              </w:rPr>
              <w:t>the</w:t>
            </w:r>
            <w:r w:rsidRPr="00C631DB">
              <w:rPr>
                <w:spacing w:val="-3"/>
                <w:sz w:val="24"/>
              </w:rPr>
              <w:t xml:space="preserve"> </w:t>
            </w:r>
            <w:r w:rsidRPr="00C631DB">
              <w:rPr>
                <w:sz w:val="24"/>
              </w:rPr>
              <w:t>Contract,</w:t>
            </w:r>
            <w:r w:rsidRPr="00C631DB">
              <w:rPr>
                <w:spacing w:val="-3"/>
                <w:sz w:val="24"/>
              </w:rPr>
              <w:t xml:space="preserve"> </w:t>
            </w:r>
            <w:r w:rsidRPr="00C631DB">
              <w:rPr>
                <w:sz w:val="24"/>
              </w:rPr>
              <w:t>or</w:t>
            </w:r>
            <w:r w:rsidRPr="00C631DB">
              <w:rPr>
                <w:spacing w:val="-2"/>
                <w:sz w:val="24"/>
              </w:rPr>
              <w:t xml:space="preserve"> </w:t>
            </w:r>
            <w:r w:rsidRPr="00C631DB">
              <w:rPr>
                <w:sz w:val="24"/>
              </w:rPr>
              <w:t>in</w:t>
            </w:r>
            <w:r w:rsidRPr="00C631DB">
              <w:rPr>
                <w:spacing w:val="-1"/>
                <w:sz w:val="24"/>
              </w:rPr>
              <w:t xml:space="preserve"> </w:t>
            </w:r>
            <w:r w:rsidRPr="00C631DB">
              <w:rPr>
                <w:sz w:val="24"/>
              </w:rPr>
              <w:t>a freely</w:t>
            </w:r>
            <w:r w:rsidRPr="00C631DB">
              <w:rPr>
                <w:spacing w:val="-14"/>
                <w:sz w:val="24"/>
              </w:rPr>
              <w:t xml:space="preserve"> </w:t>
            </w:r>
            <w:r w:rsidRPr="00C631DB">
              <w:rPr>
                <w:sz w:val="24"/>
              </w:rPr>
              <w:t>convertible</w:t>
            </w:r>
            <w:r w:rsidRPr="00C631DB">
              <w:rPr>
                <w:spacing w:val="-10"/>
                <w:sz w:val="24"/>
              </w:rPr>
              <w:t xml:space="preserve"> </w:t>
            </w:r>
            <w:r w:rsidRPr="00C631DB">
              <w:rPr>
                <w:sz w:val="24"/>
              </w:rPr>
              <w:t>currency</w:t>
            </w:r>
            <w:r w:rsidRPr="00C631DB">
              <w:rPr>
                <w:spacing w:val="-14"/>
                <w:sz w:val="24"/>
              </w:rPr>
              <w:t xml:space="preserve"> </w:t>
            </w:r>
            <w:r w:rsidRPr="00C631DB">
              <w:rPr>
                <w:sz w:val="24"/>
              </w:rPr>
              <w:t>acceptable</w:t>
            </w:r>
            <w:r w:rsidRPr="00C631DB">
              <w:rPr>
                <w:spacing w:val="-13"/>
                <w:sz w:val="24"/>
              </w:rPr>
              <w:t xml:space="preserve"> </w:t>
            </w:r>
            <w:r w:rsidRPr="00C631DB">
              <w:rPr>
                <w:sz w:val="24"/>
              </w:rPr>
              <w:t>to</w:t>
            </w:r>
            <w:r w:rsidRPr="00C631DB">
              <w:rPr>
                <w:spacing w:val="-11"/>
                <w:sz w:val="24"/>
              </w:rPr>
              <w:t xml:space="preserve"> </w:t>
            </w:r>
            <w:r w:rsidRPr="00C631DB">
              <w:rPr>
                <w:sz w:val="24"/>
              </w:rPr>
              <w:t>the</w:t>
            </w:r>
            <w:r w:rsidRPr="00C631DB">
              <w:rPr>
                <w:spacing w:val="-12"/>
                <w:sz w:val="24"/>
              </w:rPr>
              <w:t xml:space="preserve"> </w:t>
            </w:r>
            <w:r w:rsidRPr="00C631DB">
              <w:rPr>
                <w:sz w:val="24"/>
              </w:rPr>
              <w:t>Purchaser;</w:t>
            </w:r>
            <w:r w:rsidRPr="00C631DB">
              <w:rPr>
                <w:spacing w:val="-12"/>
                <w:sz w:val="24"/>
              </w:rPr>
              <w:t xml:space="preserve"> </w:t>
            </w:r>
            <w:r w:rsidRPr="00C631DB">
              <w:rPr>
                <w:sz w:val="24"/>
              </w:rPr>
              <w:t>and</w:t>
            </w:r>
            <w:r w:rsidRPr="00C631DB">
              <w:rPr>
                <w:spacing w:val="-10"/>
                <w:sz w:val="24"/>
              </w:rPr>
              <w:t xml:space="preserve"> </w:t>
            </w:r>
            <w:r w:rsidRPr="00C631DB">
              <w:rPr>
                <w:sz w:val="24"/>
              </w:rPr>
              <w:t>shall be</w:t>
            </w:r>
            <w:r w:rsidRPr="00C631DB">
              <w:rPr>
                <w:spacing w:val="-9"/>
                <w:sz w:val="24"/>
              </w:rPr>
              <w:t xml:space="preserve"> </w:t>
            </w:r>
            <w:r w:rsidRPr="00C631DB">
              <w:rPr>
                <w:sz w:val="24"/>
              </w:rPr>
              <w:t>in</w:t>
            </w:r>
            <w:r w:rsidRPr="00C631DB">
              <w:rPr>
                <w:spacing w:val="-8"/>
                <w:sz w:val="24"/>
              </w:rPr>
              <w:t xml:space="preserve"> </w:t>
            </w:r>
            <w:r w:rsidRPr="00C631DB">
              <w:rPr>
                <w:sz w:val="24"/>
              </w:rPr>
              <w:t>one</w:t>
            </w:r>
            <w:r w:rsidRPr="00C631DB">
              <w:rPr>
                <w:spacing w:val="-9"/>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proofErr w:type="gramStart"/>
            <w:r w:rsidRPr="00C631DB">
              <w:rPr>
                <w:sz w:val="24"/>
              </w:rPr>
              <w:t>format</w:t>
            </w:r>
            <w:proofErr w:type="gramEnd"/>
            <w:r w:rsidRPr="00C631DB">
              <w:rPr>
                <w:spacing w:val="-8"/>
                <w:sz w:val="24"/>
              </w:rPr>
              <w:t xml:space="preserve"> </w:t>
            </w:r>
            <w:r w:rsidRPr="00C631DB">
              <w:rPr>
                <w:sz w:val="24"/>
              </w:rPr>
              <w:t>stipulated</w:t>
            </w:r>
            <w:r w:rsidRPr="00C631DB">
              <w:rPr>
                <w:spacing w:val="-8"/>
                <w:sz w:val="24"/>
              </w:rPr>
              <w:t xml:space="preserve"> </w:t>
            </w:r>
            <w:r w:rsidRPr="00C631DB">
              <w:rPr>
                <w:sz w:val="24"/>
              </w:rPr>
              <w:t>by</w:t>
            </w:r>
            <w:r w:rsidRPr="00C631DB">
              <w:rPr>
                <w:spacing w:val="-12"/>
                <w:sz w:val="24"/>
              </w:rPr>
              <w:t xml:space="preserve"> </w:t>
            </w:r>
            <w:r w:rsidRPr="00C631DB">
              <w:rPr>
                <w:sz w:val="24"/>
              </w:rPr>
              <w:t>the</w:t>
            </w:r>
            <w:r w:rsidRPr="00C631DB">
              <w:rPr>
                <w:spacing w:val="-9"/>
                <w:sz w:val="24"/>
              </w:rPr>
              <w:t xml:space="preserve"> </w:t>
            </w:r>
            <w:r w:rsidRPr="00C631DB">
              <w:rPr>
                <w:sz w:val="24"/>
              </w:rPr>
              <w:t>Purchaser</w:t>
            </w:r>
            <w:r w:rsidRPr="00C631DB">
              <w:rPr>
                <w:spacing w:val="-7"/>
                <w:sz w:val="24"/>
              </w:rPr>
              <w:t xml:space="preserve"> </w:t>
            </w:r>
            <w:r w:rsidRPr="00C631DB">
              <w:rPr>
                <w:sz w:val="24"/>
              </w:rPr>
              <w:t>in</w:t>
            </w:r>
            <w:r w:rsidRPr="00C631DB">
              <w:rPr>
                <w:spacing w:val="-8"/>
                <w:sz w:val="24"/>
              </w:rPr>
              <w:t xml:space="preserve"> </w:t>
            </w:r>
            <w:r w:rsidRPr="00C631DB">
              <w:rPr>
                <w:sz w:val="24"/>
              </w:rPr>
              <w:t>the</w:t>
            </w:r>
            <w:r w:rsidRPr="00C631DB">
              <w:rPr>
                <w:spacing w:val="-9"/>
                <w:sz w:val="24"/>
              </w:rPr>
              <w:t xml:space="preserve"> </w:t>
            </w:r>
            <w:r w:rsidRPr="00C631DB">
              <w:rPr>
                <w:sz w:val="24"/>
              </w:rPr>
              <w:t>SCC,</w:t>
            </w:r>
            <w:r w:rsidRPr="00C631DB">
              <w:rPr>
                <w:spacing w:val="-11"/>
                <w:sz w:val="24"/>
              </w:rPr>
              <w:t xml:space="preserve"> </w:t>
            </w:r>
            <w:r w:rsidRPr="00C631DB">
              <w:rPr>
                <w:sz w:val="24"/>
              </w:rPr>
              <w:t>or in another format acceptable to the Purchaser.</w:t>
            </w:r>
          </w:p>
          <w:p w14:paraId="7AC3C050" w14:textId="77777777" w:rsidR="004640AB" w:rsidRPr="00C631DB" w:rsidRDefault="000A66DA">
            <w:pPr>
              <w:pStyle w:val="TableParagraph"/>
              <w:numPr>
                <w:ilvl w:val="1"/>
                <w:numId w:val="38"/>
              </w:numPr>
              <w:tabs>
                <w:tab w:val="left" w:pos="749"/>
              </w:tabs>
              <w:spacing w:before="120"/>
              <w:ind w:right="49"/>
              <w:jc w:val="both"/>
              <w:rPr>
                <w:b/>
                <w:sz w:val="24"/>
              </w:rPr>
            </w:pPr>
            <w:r w:rsidRPr="00C631DB">
              <w:rPr>
                <w:sz w:val="24"/>
              </w:rPr>
              <w:t>The Performance Security shall be discharged by the Purchaser and</w:t>
            </w:r>
            <w:r w:rsidRPr="00C631DB">
              <w:rPr>
                <w:spacing w:val="-7"/>
                <w:sz w:val="24"/>
              </w:rPr>
              <w:t xml:space="preserve"> </w:t>
            </w:r>
            <w:r w:rsidRPr="00C631DB">
              <w:rPr>
                <w:sz w:val="24"/>
              </w:rPr>
              <w:t>returned</w:t>
            </w:r>
            <w:r w:rsidRPr="00C631DB">
              <w:rPr>
                <w:spacing w:val="-7"/>
                <w:sz w:val="24"/>
              </w:rPr>
              <w:t xml:space="preserve"> </w:t>
            </w:r>
            <w:r w:rsidRPr="00C631DB">
              <w:rPr>
                <w:sz w:val="24"/>
              </w:rPr>
              <w:t>to</w:t>
            </w:r>
            <w:r w:rsidRPr="00C631DB">
              <w:rPr>
                <w:spacing w:val="-6"/>
                <w:sz w:val="24"/>
              </w:rPr>
              <w:t xml:space="preserve"> </w:t>
            </w:r>
            <w:r w:rsidRPr="00C631DB">
              <w:rPr>
                <w:sz w:val="24"/>
              </w:rPr>
              <w:t>the</w:t>
            </w:r>
            <w:r w:rsidRPr="00C631DB">
              <w:rPr>
                <w:spacing w:val="-7"/>
                <w:sz w:val="24"/>
              </w:rPr>
              <w:t xml:space="preserve"> </w:t>
            </w:r>
            <w:r w:rsidRPr="00C631DB">
              <w:rPr>
                <w:sz w:val="24"/>
              </w:rPr>
              <w:t>Supplier</w:t>
            </w:r>
            <w:r w:rsidRPr="00C631DB">
              <w:rPr>
                <w:spacing w:val="-8"/>
                <w:sz w:val="24"/>
              </w:rPr>
              <w:t xml:space="preserve"> </w:t>
            </w:r>
            <w:r w:rsidRPr="00C631DB">
              <w:rPr>
                <w:sz w:val="24"/>
              </w:rPr>
              <w:t>not</w:t>
            </w:r>
            <w:r w:rsidRPr="00C631DB">
              <w:rPr>
                <w:spacing w:val="-6"/>
                <w:sz w:val="24"/>
              </w:rPr>
              <w:t xml:space="preserve"> </w:t>
            </w:r>
            <w:r w:rsidRPr="00C631DB">
              <w:rPr>
                <w:sz w:val="24"/>
              </w:rPr>
              <w:t>later</w:t>
            </w:r>
            <w:r w:rsidRPr="00C631DB">
              <w:rPr>
                <w:spacing w:val="-8"/>
                <w:sz w:val="24"/>
              </w:rPr>
              <w:t xml:space="preserve"> </w:t>
            </w:r>
            <w:r w:rsidRPr="00C631DB">
              <w:rPr>
                <w:sz w:val="24"/>
              </w:rPr>
              <w:t>than</w:t>
            </w:r>
            <w:r w:rsidRPr="00C631DB">
              <w:rPr>
                <w:spacing w:val="-7"/>
                <w:sz w:val="24"/>
              </w:rPr>
              <w:t xml:space="preserve"> </w:t>
            </w:r>
            <w:r w:rsidRPr="00C631DB">
              <w:rPr>
                <w:sz w:val="24"/>
              </w:rPr>
              <w:t>twenty-eight</w:t>
            </w:r>
            <w:r w:rsidRPr="00C631DB">
              <w:rPr>
                <w:spacing w:val="-6"/>
                <w:sz w:val="24"/>
              </w:rPr>
              <w:t xml:space="preserve"> </w:t>
            </w:r>
            <w:r w:rsidRPr="00C631DB">
              <w:rPr>
                <w:sz w:val="24"/>
              </w:rPr>
              <w:t>(28)</w:t>
            </w:r>
            <w:r w:rsidRPr="00C631DB">
              <w:rPr>
                <w:spacing w:val="-8"/>
                <w:sz w:val="24"/>
              </w:rPr>
              <w:t xml:space="preserve"> </w:t>
            </w:r>
            <w:r w:rsidRPr="00C631DB">
              <w:rPr>
                <w:sz w:val="24"/>
              </w:rPr>
              <w:t xml:space="preserve">days following the date of Completion of the Supplier’s performance obligations under the Contract, including any warranty obligations, unless specified otherwise in the </w:t>
            </w:r>
            <w:r w:rsidRPr="00C631DB">
              <w:rPr>
                <w:b/>
                <w:sz w:val="24"/>
              </w:rPr>
              <w:t>SCC.</w:t>
            </w:r>
          </w:p>
        </w:tc>
      </w:tr>
      <w:tr w:rsidR="00C631DB" w:rsidRPr="00C631DB" w14:paraId="11692D47" w14:textId="77777777">
        <w:trPr>
          <w:trHeight w:val="1896"/>
        </w:trPr>
        <w:tc>
          <w:tcPr>
            <w:tcW w:w="2056" w:type="dxa"/>
          </w:tcPr>
          <w:p w14:paraId="5095322D" w14:textId="77777777" w:rsidR="004640AB" w:rsidRPr="00C631DB" w:rsidRDefault="000A66DA">
            <w:pPr>
              <w:pStyle w:val="TableParagraph"/>
              <w:spacing w:before="119"/>
              <w:ind w:left="50"/>
              <w:rPr>
                <w:b/>
                <w:sz w:val="24"/>
              </w:rPr>
            </w:pPr>
            <w:bookmarkStart w:id="88" w:name="_bookmark85"/>
            <w:bookmarkEnd w:id="88"/>
            <w:r w:rsidRPr="00C631DB">
              <w:rPr>
                <w:b/>
                <w:sz w:val="24"/>
              </w:rPr>
              <w:t>19.</w:t>
            </w:r>
            <w:r w:rsidRPr="00C631DB">
              <w:rPr>
                <w:b/>
                <w:spacing w:val="72"/>
                <w:sz w:val="24"/>
              </w:rPr>
              <w:t xml:space="preserve"> </w:t>
            </w:r>
            <w:r w:rsidRPr="00C631DB">
              <w:rPr>
                <w:b/>
                <w:spacing w:val="-2"/>
                <w:sz w:val="24"/>
              </w:rPr>
              <w:t>Copyright</w:t>
            </w:r>
          </w:p>
        </w:tc>
        <w:tc>
          <w:tcPr>
            <w:tcW w:w="7010" w:type="dxa"/>
          </w:tcPr>
          <w:p w14:paraId="06B2B8D3" w14:textId="77777777" w:rsidR="004640AB" w:rsidRPr="00C631DB" w:rsidRDefault="000A66DA">
            <w:pPr>
              <w:pStyle w:val="TableParagraph"/>
              <w:spacing w:before="115"/>
              <w:ind w:left="749" w:right="47" w:hanging="505"/>
              <w:jc w:val="both"/>
              <w:rPr>
                <w:sz w:val="24"/>
              </w:rPr>
            </w:pPr>
            <w:r w:rsidRPr="00C631DB">
              <w:rPr>
                <w:sz w:val="24"/>
              </w:rPr>
              <w:t>19.1 The copyright in all drawings, documents, and other materials containing</w:t>
            </w:r>
            <w:r w:rsidRPr="00C631DB">
              <w:rPr>
                <w:spacing w:val="-15"/>
                <w:sz w:val="24"/>
              </w:rPr>
              <w:t xml:space="preserve"> </w:t>
            </w:r>
            <w:r w:rsidRPr="00C631DB">
              <w:rPr>
                <w:sz w:val="24"/>
              </w:rPr>
              <w:t>data</w:t>
            </w:r>
            <w:r w:rsidRPr="00C631DB">
              <w:rPr>
                <w:spacing w:val="-15"/>
                <w:sz w:val="24"/>
              </w:rPr>
              <w:t xml:space="preserve"> </w:t>
            </w:r>
            <w:r w:rsidRPr="00C631DB">
              <w:rPr>
                <w:sz w:val="24"/>
              </w:rPr>
              <w:t>and</w:t>
            </w:r>
            <w:r w:rsidRPr="00C631DB">
              <w:rPr>
                <w:spacing w:val="-14"/>
                <w:sz w:val="24"/>
              </w:rPr>
              <w:t xml:space="preserve"> </w:t>
            </w:r>
            <w:r w:rsidRPr="00C631DB">
              <w:rPr>
                <w:sz w:val="24"/>
              </w:rPr>
              <w:t>information</w:t>
            </w:r>
            <w:r w:rsidRPr="00C631DB">
              <w:rPr>
                <w:spacing w:val="-13"/>
                <w:sz w:val="24"/>
              </w:rPr>
              <w:t xml:space="preserve"> </w:t>
            </w:r>
            <w:r w:rsidRPr="00C631DB">
              <w:rPr>
                <w:sz w:val="24"/>
              </w:rPr>
              <w:t>furnished</w:t>
            </w:r>
            <w:r w:rsidRPr="00C631DB">
              <w:rPr>
                <w:spacing w:val="-13"/>
                <w:sz w:val="24"/>
              </w:rPr>
              <w:t xml:space="preserve"> </w:t>
            </w:r>
            <w:r w:rsidRPr="00C631DB">
              <w:rPr>
                <w:sz w:val="24"/>
              </w:rPr>
              <w:t>to</w:t>
            </w:r>
            <w:r w:rsidRPr="00C631DB">
              <w:rPr>
                <w:spacing w:val="-13"/>
                <w:sz w:val="24"/>
              </w:rPr>
              <w:t xml:space="preserve"> </w:t>
            </w:r>
            <w:r w:rsidRPr="00C631DB">
              <w:rPr>
                <w:sz w:val="24"/>
              </w:rPr>
              <w:t>the</w:t>
            </w:r>
            <w:r w:rsidRPr="00C631DB">
              <w:rPr>
                <w:spacing w:val="-14"/>
                <w:sz w:val="24"/>
              </w:rPr>
              <w:t xml:space="preserve"> </w:t>
            </w:r>
            <w:r w:rsidRPr="00C631DB">
              <w:rPr>
                <w:sz w:val="24"/>
              </w:rPr>
              <w:t>Purchaser</w:t>
            </w:r>
            <w:r w:rsidRPr="00C631DB">
              <w:rPr>
                <w:spacing w:val="-14"/>
                <w:sz w:val="24"/>
              </w:rPr>
              <w:t xml:space="preserve"> </w:t>
            </w:r>
            <w:r w:rsidRPr="00C631DB">
              <w:rPr>
                <w:sz w:val="24"/>
              </w:rPr>
              <w:t>by</w:t>
            </w:r>
            <w:r w:rsidRPr="00C631DB">
              <w:rPr>
                <w:spacing w:val="-15"/>
                <w:sz w:val="24"/>
              </w:rPr>
              <w:t xml:space="preserve"> </w:t>
            </w:r>
            <w:r w:rsidRPr="00C631DB">
              <w:rPr>
                <w:sz w:val="24"/>
              </w:rPr>
              <w:t>the Supplier</w:t>
            </w:r>
            <w:r w:rsidRPr="00C631DB">
              <w:rPr>
                <w:spacing w:val="-9"/>
                <w:sz w:val="24"/>
              </w:rPr>
              <w:t xml:space="preserve"> </w:t>
            </w:r>
            <w:r w:rsidRPr="00C631DB">
              <w:rPr>
                <w:sz w:val="24"/>
              </w:rPr>
              <w:t>herein</w:t>
            </w:r>
            <w:r w:rsidRPr="00C631DB">
              <w:rPr>
                <w:spacing w:val="-9"/>
                <w:sz w:val="24"/>
              </w:rPr>
              <w:t xml:space="preserve"> </w:t>
            </w:r>
            <w:r w:rsidRPr="00C631DB">
              <w:rPr>
                <w:sz w:val="24"/>
              </w:rPr>
              <w:t>shall</w:t>
            </w:r>
            <w:r w:rsidRPr="00C631DB">
              <w:rPr>
                <w:spacing w:val="-9"/>
                <w:sz w:val="24"/>
              </w:rPr>
              <w:t xml:space="preserve"> </w:t>
            </w:r>
            <w:r w:rsidRPr="00C631DB">
              <w:rPr>
                <w:sz w:val="24"/>
              </w:rPr>
              <w:t>remain</w:t>
            </w:r>
            <w:r w:rsidRPr="00C631DB">
              <w:rPr>
                <w:spacing w:val="-9"/>
                <w:sz w:val="24"/>
              </w:rPr>
              <w:t xml:space="preserve"> </w:t>
            </w:r>
            <w:r w:rsidRPr="00C631DB">
              <w:rPr>
                <w:sz w:val="24"/>
              </w:rPr>
              <w:t>vested</w:t>
            </w:r>
            <w:r w:rsidRPr="00C631DB">
              <w:rPr>
                <w:spacing w:val="-9"/>
                <w:sz w:val="24"/>
              </w:rPr>
              <w:t xml:space="preserve"> </w:t>
            </w:r>
            <w:r w:rsidRPr="00C631DB">
              <w:rPr>
                <w:sz w:val="24"/>
              </w:rPr>
              <w:t>in</w:t>
            </w:r>
            <w:r w:rsidRPr="00C631DB">
              <w:rPr>
                <w:spacing w:val="-9"/>
                <w:sz w:val="24"/>
              </w:rPr>
              <w:t xml:space="preserve"> </w:t>
            </w:r>
            <w:r w:rsidRPr="00C631DB">
              <w:rPr>
                <w:sz w:val="24"/>
              </w:rPr>
              <w:t>the</w:t>
            </w:r>
            <w:r w:rsidRPr="00C631DB">
              <w:rPr>
                <w:spacing w:val="-9"/>
                <w:sz w:val="24"/>
              </w:rPr>
              <w:t xml:space="preserve"> </w:t>
            </w:r>
            <w:r w:rsidRPr="00C631DB">
              <w:rPr>
                <w:sz w:val="24"/>
              </w:rPr>
              <w:t>Supplier,</w:t>
            </w:r>
            <w:r w:rsidRPr="00C631DB">
              <w:rPr>
                <w:spacing w:val="-9"/>
                <w:sz w:val="24"/>
              </w:rPr>
              <w:t xml:space="preserve"> </w:t>
            </w:r>
            <w:r w:rsidRPr="00C631DB">
              <w:rPr>
                <w:sz w:val="24"/>
              </w:rPr>
              <w:t>or,</w:t>
            </w:r>
            <w:r w:rsidRPr="00C631DB">
              <w:rPr>
                <w:spacing w:val="-9"/>
                <w:sz w:val="24"/>
              </w:rPr>
              <w:t xml:space="preserve"> </w:t>
            </w:r>
            <w:r w:rsidRPr="00C631DB">
              <w:rPr>
                <w:sz w:val="24"/>
              </w:rPr>
              <w:t>if</w:t>
            </w:r>
            <w:r w:rsidRPr="00C631DB">
              <w:rPr>
                <w:spacing w:val="-9"/>
                <w:sz w:val="24"/>
              </w:rPr>
              <w:t xml:space="preserve"> </w:t>
            </w:r>
            <w:r w:rsidRPr="00C631DB">
              <w:rPr>
                <w:sz w:val="24"/>
              </w:rPr>
              <w:t>they</w:t>
            </w:r>
            <w:r w:rsidRPr="00C631DB">
              <w:rPr>
                <w:spacing w:val="-13"/>
                <w:sz w:val="24"/>
              </w:rPr>
              <w:t xml:space="preserve"> </w:t>
            </w:r>
            <w:r w:rsidRPr="00C631DB">
              <w:rPr>
                <w:sz w:val="24"/>
              </w:rPr>
              <w:t>are furnished</w:t>
            </w:r>
            <w:r w:rsidRPr="00C631DB">
              <w:rPr>
                <w:spacing w:val="-15"/>
                <w:sz w:val="24"/>
              </w:rPr>
              <w:t xml:space="preserve"> </w:t>
            </w:r>
            <w:r w:rsidRPr="00C631DB">
              <w:rPr>
                <w:sz w:val="24"/>
              </w:rPr>
              <w:t>to</w:t>
            </w:r>
            <w:r w:rsidRPr="00C631DB">
              <w:rPr>
                <w:spacing w:val="-12"/>
                <w:sz w:val="24"/>
              </w:rPr>
              <w:t xml:space="preserve"> </w:t>
            </w:r>
            <w:r w:rsidRPr="00C631DB">
              <w:rPr>
                <w:sz w:val="24"/>
              </w:rPr>
              <w:t>the</w:t>
            </w:r>
            <w:r w:rsidRPr="00C631DB">
              <w:rPr>
                <w:spacing w:val="-13"/>
                <w:sz w:val="24"/>
              </w:rPr>
              <w:t xml:space="preserve"> </w:t>
            </w:r>
            <w:r w:rsidRPr="00C631DB">
              <w:rPr>
                <w:sz w:val="24"/>
              </w:rPr>
              <w:t>Purchaser</w:t>
            </w:r>
            <w:r w:rsidRPr="00C631DB">
              <w:rPr>
                <w:spacing w:val="-14"/>
                <w:sz w:val="24"/>
              </w:rPr>
              <w:t xml:space="preserve"> </w:t>
            </w:r>
            <w:r w:rsidRPr="00C631DB">
              <w:rPr>
                <w:sz w:val="24"/>
              </w:rPr>
              <w:t>directly</w:t>
            </w:r>
            <w:r w:rsidRPr="00C631DB">
              <w:rPr>
                <w:spacing w:val="-15"/>
                <w:sz w:val="24"/>
              </w:rPr>
              <w:t xml:space="preserve"> </w:t>
            </w:r>
            <w:r w:rsidRPr="00C631DB">
              <w:rPr>
                <w:sz w:val="24"/>
              </w:rPr>
              <w:t>or</w:t>
            </w:r>
            <w:r w:rsidRPr="00C631DB">
              <w:rPr>
                <w:spacing w:val="-14"/>
                <w:sz w:val="24"/>
              </w:rPr>
              <w:t xml:space="preserve"> </w:t>
            </w:r>
            <w:r w:rsidRPr="00C631DB">
              <w:rPr>
                <w:sz w:val="24"/>
              </w:rPr>
              <w:t>through</w:t>
            </w:r>
            <w:r w:rsidRPr="00C631DB">
              <w:rPr>
                <w:spacing w:val="-13"/>
                <w:sz w:val="24"/>
              </w:rPr>
              <w:t xml:space="preserve"> </w:t>
            </w:r>
            <w:r w:rsidRPr="00C631DB">
              <w:rPr>
                <w:sz w:val="24"/>
              </w:rPr>
              <w:t>the</w:t>
            </w:r>
            <w:r w:rsidRPr="00C631DB">
              <w:rPr>
                <w:spacing w:val="-11"/>
                <w:sz w:val="24"/>
              </w:rPr>
              <w:t xml:space="preserve"> </w:t>
            </w:r>
            <w:r w:rsidRPr="00C631DB">
              <w:rPr>
                <w:sz w:val="24"/>
              </w:rPr>
              <w:t>Supplier</w:t>
            </w:r>
            <w:r w:rsidRPr="00C631DB">
              <w:rPr>
                <w:spacing w:val="-14"/>
                <w:sz w:val="24"/>
              </w:rPr>
              <w:t xml:space="preserve"> </w:t>
            </w:r>
            <w:r w:rsidRPr="00C631DB">
              <w:rPr>
                <w:sz w:val="24"/>
              </w:rPr>
              <w:t>by</w:t>
            </w:r>
            <w:r w:rsidRPr="00C631DB">
              <w:rPr>
                <w:spacing w:val="-15"/>
                <w:sz w:val="24"/>
              </w:rPr>
              <w:t xml:space="preserve"> </w:t>
            </w:r>
            <w:r w:rsidRPr="00C631DB">
              <w:rPr>
                <w:sz w:val="24"/>
              </w:rPr>
              <w:t>any third</w:t>
            </w:r>
            <w:r w:rsidRPr="00C631DB">
              <w:rPr>
                <w:spacing w:val="-15"/>
                <w:sz w:val="24"/>
              </w:rPr>
              <w:t xml:space="preserve"> </w:t>
            </w:r>
            <w:r w:rsidRPr="00C631DB">
              <w:rPr>
                <w:sz w:val="24"/>
              </w:rPr>
              <w:t>party,</w:t>
            </w:r>
            <w:r w:rsidRPr="00C631DB">
              <w:rPr>
                <w:spacing w:val="-14"/>
                <w:sz w:val="24"/>
              </w:rPr>
              <w:t xml:space="preserve"> </w:t>
            </w:r>
            <w:r w:rsidRPr="00C631DB">
              <w:rPr>
                <w:sz w:val="24"/>
              </w:rPr>
              <w:t>including</w:t>
            </w:r>
            <w:r w:rsidRPr="00C631DB">
              <w:rPr>
                <w:spacing w:val="-15"/>
                <w:sz w:val="24"/>
              </w:rPr>
              <w:t xml:space="preserve"> </w:t>
            </w:r>
            <w:r w:rsidRPr="00C631DB">
              <w:rPr>
                <w:sz w:val="24"/>
              </w:rPr>
              <w:t>suppliers</w:t>
            </w:r>
            <w:r w:rsidRPr="00C631DB">
              <w:rPr>
                <w:spacing w:val="-15"/>
                <w:sz w:val="24"/>
              </w:rPr>
              <w:t xml:space="preserve"> </w:t>
            </w:r>
            <w:r w:rsidRPr="00C631DB">
              <w:rPr>
                <w:sz w:val="24"/>
              </w:rPr>
              <w:t>of</w:t>
            </w:r>
            <w:r w:rsidRPr="00C631DB">
              <w:rPr>
                <w:spacing w:val="-15"/>
                <w:sz w:val="24"/>
              </w:rPr>
              <w:t xml:space="preserve"> </w:t>
            </w:r>
            <w:r w:rsidRPr="00C631DB">
              <w:rPr>
                <w:sz w:val="24"/>
              </w:rPr>
              <w:t>materials,</w:t>
            </w:r>
            <w:r w:rsidRPr="00C631DB">
              <w:rPr>
                <w:spacing w:val="-13"/>
                <w:sz w:val="24"/>
              </w:rPr>
              <w:t xml:space="preserve"> </w:t>
            </w:r>
            <w:r w:rsidRPr="00C631DB">
              <w:rPr>
                <w:sz w:val="24"/>
              </w:rPr>
              <w:t>the</w:t>
            </w:r>
            <w:r w:rsidRPr="00C631DB">
              <w:rPr>
                <w:spacing w:val="-15"/>
                <w:sz w:val="24"/>
              </w:rPr>
              <w:t xml:space="preserve"> </w:t>
            </w:r>
            <w:r w:rsidRPr="00C631DB">
              <w:rPr>
                <w:sz w:val="24"/>
              </w:rPr>
              <w:t>copyright</w:t>
            </w:r>
            <w:r w:rsidRPr="00C631DB">
              <w:rPr>
                <w:spacing w:val="-14"/>
                <w:sz w:val="24"/>
              </w:rPr>
              <w:t xml:space="preserve"> </w:t>
            </w:r>
            <w:r w:rsidRPr="00C631DB">
              <w:rPr>
                <w:sz w:val="24"/>
              </w:rPr>
              <w:t>in</w:t>
            </w:r>
            <w:r w:rsidRPr="00C631DB">
              <w:rPr>
                <w:spacing w:val="-14"/>
                <w:sz w:val="24"/>
              </w:rPr>
              <w:t xml:space="preserve"> </w:t>
            </w:r>
            <w:r w:rsidRPr="00C631DB">
              <w:rPr>
                <w:sz w:val="24"/>
              </w:rPr>
              <w:t>such materials shall remain vested in such third party.</w:t>
            </w:r>
          </w:p>
        </w:tc>
      </w:tr>
      <w:tr w:rsidR="004640AB" w:rsidRPr="00C631DB" w14:paraId="2A265024" w14:textId="77777777">
        <w:trPr>
          <w:trHeight w:val="4927"/>
        </w:trPr>
        <w:tc>
          <w:tcPr>
            <w:tcW w:w="2056" w:type="dxa"/>
          </w:tcPr>
          <w:p w14:paraId="0AFAC03B" w14:textId="77777777" w:rsidR="004640AB" w:rsidRPr="00C631DB" w:rsidRDefault="000A66DA">
            <w:pPr>
              <w:pStyle w:val="TableParagraph"/>
              <w:spacing w:before="119"/>
              <w:ind w:left="482" w:right="291" w:hanging="432"/>
              <w:rPr>
                <w:b/>
                <w:sz w:val="24"/>
              </w:rPr>
            </w:pPr>
            <w:bookmarkStart w:id="89" w:name="_bookmark86"/>
            <w:bookmarkEnd w:id="89"/>
            <w:r w:rsidRPr="00C631DB">
              <w:rPr>
                <w:b/>
                <w:sz w:val="24"/>
              </w:rPr>
              <w:t>20.</w:t>
            </w:r>
            <w:r w:rsidRPr="00C631DB">
              <w:rPr>
                <w:b/>
                <w:spacing w:val="34"/>
                <w:sz w:val="24"/>
              </w:rPr>
              <w:t xml:space="preserve"> </w:t>
            </w:r>
            <w:r w:rsidRPr="00C631DB">
              <w:rPr>
                <w:b/>
                <w:sz w:val="24"/>
              </w:rPr>
              <w:t xml:space="preserve">Confidential </w:t>
            </w:r>
            <w:r w:rsidRPr="00C631DB">
              <w:rPr>
                <w:b/>
                <w:spacing w:val="-2"/>
                <w:sz w:val="24"/>
              </w:rPr>
              <w:t>Information</w:t>
            </w:r>
          </w:p>
        </w:tc>
        <w:tc>
          <w:tcPr>
            <w:tcW w:w="7010" w:type="dxa"/>
          </w:tcPr>
          <w:p w14:paraId="50AD5D31" w14:textId="77777777" w:rsidR="004640AB" w:rsidRPr="00C631DB" w:rsidRDefault="000A66DA">
            <w:pPr>
              <w:pStyle w:val="TableParagraph"/>
              <w:numPr>
                <w:ilvl w:val="1"/>
                <w:numId w:val="37"/>
              </w:numPr>
              <w:tabs>
                <w:tab w:val="left" w:pos="749"/>
              </w:tabs>
              <w:spacing w:before="115"/>
              <w:ind w:right="47"/>
              <w:jc w:val="both"/>
              <w:rPr>
                <w:sz w:val="24"/>
              </w:rPr>
            </w:pPr>
            <w:r w:rsidRPr="00C631DB">
              <w:rPr>
                <w:sz w:val="24"/>
              </w:rPr>
              <w:t>The Purchaser and the Supplier shall keep confidential and shall not,</w:t>
            </w:r>
            <w:r w:rsidRPr="00C631DB">
              <w:rPr>
                <w:spacing w:val="-9"/>
                <w:sz w:val="24"/>
              </w:rPr>
              <w:t xml:space="preserve"> </w:t>
            </w:r>
            <w:r w:rsidRPr="00C631DB">
              <w:rPr>
                <w:sz w:val="24"/>
              </w:rPr>
              <w:t>without</w:t>
            </w:r>
            <w:r w:rsidRPr="00C631DB">
              <w:rPr>
                <w:spacing w:val="-9"/>
                <w:sz w:val="24"/>
              </w:rPr>
              <w:t xml:space="preserve"> </w:t>
            </w:r>
            <w:r w:rsidRPr="00C631DB">
              <w:rPr>
                <w:sz w:val="24"/>
              </w:rPr>
              <w:t>the</w:t>
            </w:r>
            <w:r w:rsidRPr="00C631DB">
              <w:rPr>
                <w:spacing w:val="-10"/>
                <w:sz w:val="24"/>
              </w:rPr>
              <w:t xml:space="preserve"> </w:t>
            </w:r>
            <w:r w:rsidRPr="00C631DB">
              <w:rPr>
                <w:sz w:val="24"/>
              </w:rPr>
              <w:t>written</w:t>
            </w:r>
            <w:r w:rsidRPr="00C631DB">
              <w:rPr>
                <w:spacing w:val="-10"/>
                <w:sz w:val="24"/>
              </w:rPr>
              <w:t xml:space="preserve"> </w:t>
            </w:r>
            <w:r w:rsidRPr="00C631DB">
              <w:rPr>
                <w:sz w:val="24"/>
              </w:rPr>
              <w:t>consent</w:t>
            </w:r>
            <w:r w:rsidRPr="00C631DB">
              <w:rPr>
                <w:spacing w:val="-9"/>
                <w:sz w:val="24"/>
              </w:rPr>
              <w:t xml:space="preserve"> </w:t>
            </w:r>
            <w:r w:rsidRPr="00C631DB">
              <w:rPr>
                <w:sz w:val="24"/>
              </w:rPr>
              <w:t>of</w:t>
            </w:r>
            <w:r w:rsidRPr="00C631DB">
              <w:rPr>
                <w:spacing w:val="-10"/>
                <w:sz w:val="24"/>
              </w:rPr>
              <w:t xml:space="preserve"> </w:t>
            </w:r>
            <w:r w:rsidRPr="00C631DB">
              <w:rPr>
                <w:sz w:val="24"/>
              </w:rPr>
              <w:t>the</w:t>
            </w:r>
            <w:r w:rsidRPr="00C631DB">
              <w:rPr>
                <w:spacing w:val="-10"/>
                <w:sz w:val="24"/>
              </w:rPr>
              <w:t xml:space="preserve"> </w:t>
            </w:r>
            <w:r w:rsidRPr="00C631DB">
              <w:rPr>
                <w:sz w:val="24"/>
              </w:rPr>
              <w:t>other</w:t>
            </w:r>
            <w:r w:rsidRPr="00C631DB">
              <w:rPr>
                <w:spacing w:val="-10"/>
                <w:sz w:val="24"/>
              </w:rPr>
              <w:t xml:space="preserve"> </w:t>
            </w:r>
            <w:r w:rsidRPr="00C631DB">
              <w:rPr>
                <w:sz w:val="24"/>
              </w:rPr>
              <w:t>party</w:t>
            </w:r>
            <w:r w:rsidRPr="00C631DB">
              <w:rPr>
                <w:spacing w:val="-12"/>
                <w:sz w:val="24"/>
              </w:rPr>
              <w:t xml:space="preserve"> </w:t>
            </w:r>
            <w:r w:rsidRPr="00C631DB">
              <w:rPr>
                <w:sz w:val="24"/>
              </w:rPr>
              <w:t>hereto,</w:t>
            </w:r>
            <w:r w:rsidRPr="00C631DB">
              <w:rPr>
                <w:spacing w:val="-9"/>
                <w:sz w:val="24"/>
              </w:rPr>
              <w:t xml:space="preserve"> </w:t>
            </w:r>
            <w:r w:rsidRPr="00C631DB">
              <w:rPr>
                <w:sz w:val="24"/>
              </w:rPr>
              <w:t>divulge to any third party any documents, data, or other information furnished directly or indirectly by the other party hereto in connection</w:t>
            </w:r>
            <w:r w:rsidRPr="00C631DB">
              <w:rPr>
                <w:spacing w:val="-12"/>
                <w:sz w:val="24"/>
              </w:rPr>
              <w:t xml:space="preserve"> </w:t>
            </w:r>
            <w:r w:rsidRPr="00C631DB">
              <w:rPr>
                <w:sz w:val="24"/>
              </w:rPr>
              <w:t>with</w:t>
            </w:r>
            <w:r w:rsidRPr="00C631DB">
              <w:rPr>
                <w:spacing w:val="-9"/>
                <w:sz w:val="24"/>
              </w:rPr>
              <w:t xml:space="preserve"> </w:t>
            </w:r>
            <w:r w:rsidRPr="00C631DB">
              <w:rPr>
                <w:sz w:val="24"/>
              </w:rPr>
              <w:t>the</w:t>
            </w:r>
            <w:r w:rsidRPr="00C631DB">
              <w:rPr>
                <w:spacing w:val="-12"/>
                <w:sz w:val="24"/>
              </w:rPr>
              <w:t xml:space="preserve"> </w:t>
            </w:r>
            <w:r w:rsidRPr="00C631DB">
              <w:rPr>
                <w:sz w:val="24"/>
              </w:rPr>
              <w:t>Contract,</w:t>
            </w:r>
            <w:r w:rsidRPr="00C631DB">
              <w:rPr>
                <w:spacing w:val="-9"/>
                <w:sz w:val="24"/>
              </w:rPr>
              <w:t xml:space="preserve"> </w:t>
            </w:r>
            <w:r w:rsidRPr="00C631DB">
              <w:rPr>
                <w:sz w:val="24"/>
              </w:rPr>
              <w:t>whether</w:t>
            </w:r>
            <w:r w:rsidRPr="00C631DB">
              <w:rPr>
                <w:spacing w:val="-11"/>
                <w:sz w:val="24"/>
              </w:rPr>
              <w:t xml:space="preserve"> </w:t>
            </w:r>
            <w:r w:rsidRPr="00C631DB">
              <w:rPr>
                <w:sz w:val="24"/>
              </w:rPr>
              <w:t>such</w:t>
            </w:r>
            <w:r w:rsidRPr="00C631DB">
              <w:rPr>
                <w:spacing w:val="-10"/>
                <w:sz w:val="24"/>
              </w:rPr>
              <w:t xml:space="preserve"> </w:t>
            </w:r>
            <w:r w:rsidRPr="00C631DB">
              <w:rPr>
                <w:sz w:val="24"/>
              </w:rPr>
              <w:t>information</w:t>
            </w:r>
            <w:r w:rsidRPr="00C631DB">
              <w:rPr>
                <w:spacing w:val="-12"/>
                <w:sz w:val="24"/>
              </w:rPr>
              <w:t xml:space="preserve"> </w:t>
            </w:r>
            <w:r w:rsidRPr="00C631DB">
              <w:rPr>
                <w:sz w:val="24"/>
              </w:rPr>
              <w:t>has</w:t>
            </w:r>
            <w:r w:rsidRPr="00C631DB">
              <w:rPr>
                <w:spacing w:val="-11"/>
                <w:sz w:val="24"/>
              </w:rPr>
              <w:t xml:space="preserve"> </w:t>
            </w:r>
            <w:r w:rsidRPr="00C631DB">
              <w:rPr>
                <w:sz w:val="24"/>
              </w:rPr>
              <w:t>been furnished</w:t>
            </w:r>
            <w:r w:rsidRPr="00C631DB">
              <w:rPr>
                <w:spacing w:val="-10"/>
                <w:sz w:val="24"/>
              </w:rPr>
              <w:t xml:space="preserve"> </w:t>
            </w:r>
            <w:r w:rsidRPr="00C631DB">
              <w:rPr>
                <w:sz w:val="24"/>
              </w:rPr>
              <w:t>prior</w:t>
            </w:r>
            <w:r w:rsidRPr="00C631DB">
              <w:rPr>
                <w:spacing w:val="-10"/>
                <w:sz w:val="24"/>
              </w:rPr>
              <w:t xml:space="preserve"> </w:t>
            </w:r>
            <w:r w:rsidRPr="00C631DB">
              <w:rPr>
                <w:sz w:val="24"/>
              </w:rPr>
              <w:t>to,</w:t>
            </w:r>
            <w:r w:rsidRPr="00C631DB">
              <w:rPr>
                <w:spacing w:val="-9"/>
                <w:sz w:val="24"/>
              </w:rPr>
              <w:t xml:space="preserve"> </w:t>
            </w:r>
            <w:r w:rsidRPr="00C631DB">
              <w:rPr>
                <w:sz w:val="24"/>
              </w:rPr>
              <w:t>during</w:t>
            </w:r>
            <w:r w:rsidRPr="00C631DB">
              <w:rPr>
                <w:spacing w:val="-10"/>
                <w:sz w:val="24"/>
              </w:rPr>
              <w:t xml:space="preserve"> </w:t>
            </w:r>
            <w:r w:rsidRPr="00C631DB">
              <w:rPr>
                <w:sz w:val="24"/>
              </w:rPr>
              <w:t>or</w:t>
            </w:r>
            <w:r w:rsidRPr="00C631DB">
              <w:rPr>
                <w:spacing w:val="-10"/>
                <w:sz w:val="24"/>
              </w:rPr>
              <w:t xml:space="preserve"> </w:t>
            </w:r>
            <w:r w:rsidRPr="00C631DB">
              <w:rPr>
                <w:sz w:val="24"/>
              </w:rPr>
              <w:t>following</w:t>
            </w:r>
            <w:r w:rsidRPr="00C631DB">
              <w:rPr>
                <w:spacing w:val="-12"/>
                <w:sz w:val="24"/>
              </w:rPr>
              <w:t xml:space="preserve"> </w:t>
            </w:r>
            <w:r w:rsidRPr="00C631DB">
              <w:rPr>
                <w:sz w:val="24"/>
              </w:rPr>
              <w:t>completion</w:t>
            </w:r>
            <w:r w:rsidRPr="00C631DB">
              <w:rPr>
                <w:spacing w:val="-7"/>
                <w:sz w:val="24"/>
              </w:rPr>
              <w:t xml:space="preserve"> </w:t>
            </w:r>
            <w:r w:rsidRPr="00C631DB">
              <w:rPr>
                <w:sz w:val="24"/>
              </w:rPr>
              <w:t>or</w:t>
            </w:r>
            <w:r w:rsidRPr="00C631DB">
              <w:rPr>
                <w:spacing w:val="-10"/>
                <w:sz w:val="24"/>
              </w:rPr>
              <w:t xml:space="preserve"> </w:t>
            </w:r>
            <w:r w:rsidRPr="00C631DB">
              <w:rPr>
                <w:sz w:val="24"/>
              </w:rPr>
              <w:t>termination of the Contract. Notwithstanding the above, the Supplier may furnish to its Subcontractor such documents, data, and other information it receives from the Purchaser</w:t>
            </w:r>
            <w:r w:rsidRPr="00C631DB">
              <w:rPr>
                <w:spacing w:val="-1"/>
                <w:sz w:val="24"/>
              </w:rPr>
              <w:t xml:space="preserve"> </w:t>
            </w:r>
            <w:r w:rsidRPr="00C631DB">
              <w:rPr>
                <w:sz w:val="24"/>
              </w:rPr>
              <w:t>to the extent required for the Subcontractor to perform its work under the Contract, in which</w:t>
            </w:r>
            <w:r w:rsidRPr="00C631DB">
              <w:rPr>
                <w:spacing w:val="-13"/>
                <w:sz w:val="24"/>
              </w:rPr>
              <w:t xml:space="preserve"> </w:t>
            </w:r>
            <w:r w:rsidRPr="00C631DB">
              <w:rPr>
                <w:sz w:val="24"/>
              </w:rPr>
              <w:t>event</w:t>
            </w:r>
            <w:r w:rsidRPr="00C631DB">
              <w:rPr>
                <w:spacing w:val="-12"/>
                <w:sz w:val="24"/>
              </w:rPr>
              <w:t xml:space="preserve"> </w:t>
            </w:r>
            <w:r w:rsidRPr="00C631DB">
              <w:rPr>
                <w:sz w:val="24"/>
              </w:rPr>
              <w:t>the</w:t>
            </w:r>
            <w:r w:rsidRPr="00C631DB">
              <w:rPr>
                <w:spacing w:val="-13"/>
                <w:sz w:val="24"/>
              </w:rPr>
              <w:t xml:space="preserve"> </w:t>
            </w:r>
            <w:r w:rsidRPr="00C631DB">
              <w:rPr>
                <w:sz w:val="24"/>
              </w:rPr>
              <w:t>Supplier</w:t>
            </w:r>
            <w:r w:rsidRPr="00C631DB">
              <w:rPr>
                <w:spacing w:val="-15"/>
                <w:sz w:val="24"/>
              </w:rPr>
              <w:t xml:space="preserve"> </w:t>
            </w:r>
            <w:r w:rsidRPr="00C631DB">
              <w:rPr>
                <w:sz w:val="24"/>
              </w:rPr>
              <w:t>shall</w:t>
            </w:r>
            <w:r w:rsidRPr="00C631DB">
              <w:rPr>
                <w:spacing w:val="-12"/>
                <w:sz w:val="24"/>
              </w:rPr>
              <w:t xml:space="preserve"> </w:t>
            </w:r>
            <w:r w:rsidRPr="00C631DB">
              <w:rPr>
                <w:sz w:val="24"/>
              </w:rPr>
              <w:t>obtain</w:t>
            </w:r>
            <w:r w:rsidRPr="00C631DB">
              <w:rPr>
                <w:spacing w:val="-13"/>
                <w:sz w:val="24"/>
              </w:rPr>
              <w:t xml:space="preserve"> </w:t>
            </w:r>
            <w:r w:rsidRPr="00C631DB">
              <w:rPr>
                <w:sz w:val="24"/>
              </w:rPr>
              <w:t>from</w:t>
            </w:r>
            <w:r w:rsidRPr="00C631DB">
              <w:rPr>
                <w:spacing w:val="-12"/>
                <w:sz w:val="24"/>
              </w:rPr>
              <w:t xml:space="preserve"> </w:t>
            </w:r>
            <w:r w:rsidRPr="00C631DB">
              <w:rPr>
                <w:sz w:val="24"/>
              </w:rPr>
              <w:t>such</w:t>
            </w:r>
            <w:r w:rsidRPr="00C631DB">
              <w:rPr>
                <w:spacing w:val="-14"/>
                <w:sz w:val="24"/>
              </w:rPr>
              <w:t xml:space="preserve"> </w:t>
            </w:r>
            <w:r w:rsidRPr="00C631DB">
              <w:rPr>
                <w:sz w:val="24"/>
              </w:rPr>
              <w:t>Subcontractor</w:t>
            </w:r>
            <w:r w:rsidRPr="00C631DB">
              <w:rPr>
                <w:spacing w:val="-13"/>
                <w:sz w:val="24"/>
              </w:rPr>
              <w:t xml:space="preserve"> </w:t>
            </w:r>
            <w:r w:rsidRPr="00C631DB">
              <w:rPr>
                <w:sz w:val="24"/>
              </w:rPr>
              <w:t>an undertaking of confidentiality similar to that imposed on the Supplier under GCC Clause 20.</w:t>
            </w:r>
          </w:p>
          <w:p w14:paraId="25DCFEC3" w14:textId="77777777" w:rsidR="004640AB" w:rsidRPr="00C631DB" w:rsidRDefault="000A66DA">
            <w:pPr>
              <w:pStyle w:val="TableParagraph"/>
              <w:numPr>
                <w:ilvl w:val="1"/>
                <w:numId w:val="37"/>
              </w:numPr>
              <w:tabs>
                <w:tab w:val="left" w:pos="749"/>
              </w:tabs>
              <w:spacing w:before="101" w:line="270" w:lineRule="atLeast"/>
              <w:ind w:right="49"/>
              <w:jc w:val="both"/>
              <w:rPr>
                <w:sz w:val="24"/>
              </w:rPr>
            </w:pPr>
            <w:r w:rsidRPr="00C631DB">
              <w:rPr>
                <w:sz w:val="24"/>
              </w:rPr>
              <w:t>The Purchaser shall not use such documents, data, and other information received from the Supplier for any purposes unrelated to the contract. Similarly, the Supplier shall not use such documents, data, and other information received from the</w:t>
            </w:r>
          </w:p>
        </w:tc>
      </w:tr>
    </w:tbl>
    <w:p w14:paraId="1ADD2BA1"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31DF7BF5" w14:textId="77777777" w:rsidR="004640AB" w:rsidRPr="00C631DB" w:rsidRDefault="004640AB">
      <w:pPr>
        <w:pStyle w:val="BodyText"/>
        <w:spacing w:before="1"/>
        <w:rPr>
          <w:b/>
          <w:sz w:val="2"/>
        </w:rPr>
      </w:pPr>
    </w:p>
    <w:p w14:paraId="65A32FE2"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4C84BED4" wp14:editId="1B99A6CE">
                <wp:extent cx="5981065" cy="6350"/>
                <wp:effectExtent l="0" t="0" r="0" b="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76" name="Graphic 176"/>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5C68AE" id="Group 175"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">
                <v:shape id="Graphic 176"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" path="m5981065,l,,,6096r5981065,l5981065,xe" fillcolor="black" stroked="f">
                  <v:path arrowok="t"/>
                </v:shape>
                <w10:anchorlock/>
              </v:group>
            </w:pict>
          </mc:Fallback>
        </mc:AlternateContent>
      </w:r>
    </w:p>
    <w:p w14:paraId="4070CEB0"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178"/>
        <w:gridCol w:w="6893"/>
      </w:tblGrid>
      <w:tr w:rsidR="00C631DB" w:rsidRPr="00C631DB" w14:paraId="120EEFE7" w14:textId="77777777">
        <w:trPr>
          <w:trHeight w:val="6475"/>
        </w:trPr>
        <w:tc>
          <w:tcPr>
            <w:tcW w:w="2178" w:type="dxa"/>
          </w:tcPr>
          <w:p w14:paraId="42B60AC2" w14:textId="77777777" w:rsidR="004640AB" w:rsidRPr="00C631DB" w:rsidRDefault="004640AB">
            <w:pPr>
              <w:pStyle w:val="TableParagraph"/>
            </w:pPr>
          </w:p>
        </w:tc>
        <w:tc>
          <w:tcPr>
            <w:tcW w:w="6893" w:type="dxa"/>
          </w:tcPr>
          <w:p w14:paraId="5CC77FA1" w14:textId="77777777" w:rsidR="004640AB" w:rsidRPr="00C631DB" w:rsidRDefault="000A66DA">
            <w:pPr>
              <w:pStyle w:val="TableParagraph"/>
              <w:ind w:left="627" w:right="54"/>
              <w:jc w:val="both"/>
              <w:rPr>
                <w:sz w:val="24"/>
              </w:rPr>
            </w:pPr>
            <w:r w:rsidRPr="00C631DB">
              <w:rPr>
                <w:sz w:val="24"/>
              </w:rPr>
              <w:t xml:space="preserve">Purchaser for any purpose other than the performance of the </w:t>
            </w:r>
            <w:r w:rsidRPr="00C631DB">
              <w:rPr>
                <w:spacing w:val="-2"/>
                <w:sz w:val="24"/>
              </w:rPr>
              <w:t>Contract.</w:t>
            </w:r>
          </w:p>
          <w:p w14:paraId="6C782471" w14:textId="77777777" w:rsidR="004640AB" w:rsidRPr="00C631DB" w:rsidRDefault="000A66DA">
            <w:pPr>
              <w:pStyle w:val="TableParagraph"/>
              <w:numPr>
                <w:ilvl w:val="1"/>
                <w:numId w:val="36"/>
              </w:numPr>
              <w:tabs>
                <w:tab w:val="left" w:pos="627"/>
              </w:tabs>
              <w:spacing w:before="110"/>
              <w:ind w:right="51"/>
              <w:jc w:val="both"/>
              <w:rPr>
                <w:sz w:val="24"/>
              </w:rPr>
            </w:pPr>
            <w:r w:rsidRPr="00C631DB">
              <w:rPr>
                <w:sz w:val="24"/>
              </w:rPr>
              <w:t>The</w:t>
            </w:r>
            <w:r w:rsidRPr="00C631DB">
              <w:rPr>
                <w:spacing w:val="-1"/>
                <w:sz w:val="24"/>
              </w:rPr>
              <w:t xml:space="preserve"> </w:t>
            </w:r>
            <w:r w:rsidRPr="00C631DB">
              <w:rPr>
                <w:sz w:val="24"/>
              </w:rPr>
              <w:t>obligation of</w:t>
            </w:r>
            <w:r w:rsidRPr="00C631DB">
              <w:rPr>
                <w:spacing w:val="-1"/>
                <w:sz w:val="24"/>
              </w:rPr>
              <w:t xml:space="preserve"> </w:t>
            </w:r>
            <w:r w:rsidRPr="00C631DB">
              <w:rPr>
                <w:sz w:val="24"/>
              </w:rPr>
              <w:t>a</w:t>
            </w:r>
            <w:r w:rsidRPr="00C631DB">
              <w:rPr>
                <w:spacing w:val="-1"/>
                <w:sz w:val="24"/>
              </w:rPr>
              <w:t xml:space="preserve"> </w:t>
            </w:r>
            <w:r w:rsidRPr="00C631DB">
              <w:rPr>
                <w:sz w:val="24"/>
              </w:rPr>
              <w:t>party</w:t>
            </w:r>
            <w:r w:rsidRPr="00C631DB">
              <w:rPr>
                <w:spacing w:val="-2"/>
                <w:sz w:val="24"/>
              </w:rPr>
              <w:t xml:space="preserve"> </w:t>
            </w:r>
            <w:r w:rsidRPr="00C631DB">
              <w:rPr>
                <w:sz w:val="24"/>
              </w:rPr>
              <w:t>under</w:t>
            </w:r>
            <w:r w:rsidRPr="00C631DB">
              <w:rPr>
                <w:spacing w:val="-1"/>
                <w:sz w:val="24"/>
              </w:rPr>
              <w:t xml:space="preserve"> </w:t>
            </w:r>
            <w:r w:rsidRPr="00C631DB">
              <w:rPr>
                <w:sz w:val="24"/>
              </w:rPr>
              <w:t>GCC Sub-Clauses 20.1 and 20.2 above, however, shall not apply to information that:</w:t>
            </w:r>
          </w:p>
          <w:p w14:paraId="581B04E6" w14:textId="77777777" w:rsidR="004640AB" w:rsidRPr="00C631DB" w:rsidRDefault="000A66DA">
            <w:pPr>
              <w:pStyle w:val="TableParagraph"/>
              <w:numPr>
                <w:ilvl w:val="2"/>
                <w:numId w:val="36"/>
              </w:numPr>
              <w:tabs>
                <w:tab w:val="left" w:pos="1275"/>
              </w:tabs>
              <w:spacing w:before="120"/>
              <w:ind w:right="57"/>
              <w:jc w:val="both"/>
              <w:rPr>
                <w:sz w:val="24"/>
              </w:rPr>
            </w:pPr>
            <w:r w:rsidRPr="00C631DB">
              <w:rPr>
                <w:sz w:val="24"/>
              </w:rPr>
              <w:t xml:space="preserve">the Purchaser or Supplier need to share with the Bank or other institutions participating in the financing of the </w:t>
            </w:r>
            <w:r w:rsidRPr="00C631DB">
              <w:rPr>
                <w:spacing w:val="-2"/>
                <w:sz w:val="24"/>
              </w:rPr>
              <w:t>Contract;</w:t>
            </w:r>
          </w:p>
          <w:p w14:paraId="1F97E384" w14:textId="77777777" w:rsidR="004640AB" w:rsidRPr="00C631DB" w:rsidRDefault="000A66DA">
            <w:pPr>
              <w:pStyle w:val="TableParagraph"/>
              <w:numPr>
                <w:ilvl w:val="2"/>
                <w:numId w:val="36"/>
              </w:numPr>
              <w:tabs>
                <w:tab w:val="left" w:pos="1275"/>
              </w:tabs>
              <w:spacing w:before="120"/>
              <w:ind w:right="58"/>
              <w:jc w:val="both"/>
              <w:rPr>
                <w:sz w:val="24"/>
              </w:rPr>
            </w:pPr>
            <w:r w:rsidRPr="00C631DB">
              <w:rPr>
                <w:sz w:val="24"/>
              </w:rPr>
              <w:t>now</w:t>
            </w:r>
            <w:r w:rsidRPr="00C631DB">
              <w:rPr>
                <w:spacing w:val="-12"/>
                <w:sz w:val="24"/>
              </w:rPr>
              <w:t xml:space="preserve"> </w:t>
            </w:r>
            <w:r w:rsidRPr="00C631DB">
              <w:rPr>
                <w:sz w:val="24"/>
              </w:rPr>
              <w:t>or</w:t>
            </w:r>
            <w:r w:rsidRPr="00C631DB">
              <w:rPr>
                <w:spacing w:val="-12"/>
                <w:sz w:val="24"/>
              </w:rPr>
              <w:t xml:space="preserve"> </w:t>
            </w:r>
            <w:r w:rsidRPr="00C631DB">
              <w:rPr>
                <w:sz w:val="24"/>
              </w:rPr>
              <w:t>hereafter</w:t>
            </w:r>
            <w:r w:rsidRPr="00C631DB">
              <w:rPr>
                <w:spacing w:val="-12"/>
                <w:sz w:val="24"/>
              </w:rPr>
              <w:t xml:space="preserve"> </w:t>
            </w:r>
            <w:r w:rsidRPr="00C631DB">
              <w:rPr>
                <w:sz w:val="24"/>
              </w:rPr>
              <w:t>enters</w:t>
            </w:r>
            <w:r w:rsidRPr="00C631DB">
              <w:rPr>
                <w:spacing w:val="-12"/>
                <w:sz w:val="24"/>
              </w:rPr>
              <w:t xml:space="preserve"> </w:t>
            </w:r>
            <w:r w:rsidRPr="00C631DB">
              <w:rPr>
                <w:sz w:val="24"/>
              </w:rPr>
              <w:t>the</w:t>
            </w:r>
            <w:r w:rsidRPr="00C631DB">
              <w:rPr>
                <w:spacing w:val="-13"/>
                <w:sz w:val="24"/>
              </w:rPr>
              <w:t xml:space="preserve"> </w:t>
            </w:r>
            <w:r w:rsidRPr="00C631DB">
              <w:rPr>
                <w:sz w:val="24"/>
              </w:rPr>
              <w:t>public</w:t>
            </w:r>
            <w:r w:rsidRPr="00C631DB">
              <w:rPr>
                <w:spacing w:val="-13"/>
                <w:sz w:val="24"/>
              </w:rPr>
              <w:t xml:space="preserve"> </w:t>
            </w:r>
            <w:r w:rsidRPr="00C631DB">
              <w:rPr>
                <w:sz w:val="24"/>
              </w:rPr>
              <w:t>domain</w:t>
            </w:r>
            <w:r w:rsidRPr="00C631DB">
              <w:rPr>
                <w:spacing w:val="-10"/>
                <w:sz w:val="24"/>
              </w:rPr>
              <w:t xml:space="preserve"> </w:t>
            </w:r>
            <w:r w:rsidRPr="00C631DB">
              <w:rPr>
                <w:sz w:val="24"/>
              </w:rPr>
              <w:t>through</w:t>
            </w:r>
            <w:r w:rsidRPr="00C631DB">
              <w:rPr>
                <w:spacing w:val="-9"/>
                <w:sz w:val="24"/>
              </w:rPr>
              <w:t xml:space="preserve"> </w:t>
            </w:r>
            <w:r w:rsidRPr="00C631DB">
              <w:rPr>
                <w:sz w:val="24"/>
              </w:rPr>
              <w:t>no</w:t>
            </w:r>
            <w:r w:rsidRPr="00C631DB">
              <w:rPr>
                <w:spacing w:val="-12"/>
                <w:sz w:val="24"/>
              </w:rPr>
              <w:t xml:space="preserve"> </w:t>
            </w:r>
            <w:r w:rsidRPr="00C631DB">
              <w:rPr>
                <w:sz w:val="24"/>
              </w:rPr>
              <w:t>fault of that party;</w:t>
            </w:r>
          </w:p>
          <w:p w14:paraId="21001160" w14:textId="77777777" w:rsidR="004640AB" w:rsidRPr="00C631DB" w:rsidRDefault="000A66DA">
            <w:pPr>
              <w:pStyle w:val="TableParagraph"/>
              <w:numPr>
                <w:ilvl w:val="2"/>
                <w:numId w:val="36"/>
              </w:numPr>
              <w:tabs>
                <w:tab w:val="left" w:pos="1275"/>
              </w:tabs>
              <w:spacing w:before="120"/>
              <w:ind w:right="56"/>
              <w:jc w:val="both"/>
              <w:rPr>
                <w:sz w:val="24"/>
              </w:rPr>
            </w:pPr>
            <w:r w:rsidRPr="00C631DB">
              <w:rPr>
                <w:sz w:val="24"/>
              </w:rPr>
              <w:t>can be proven to have been possessed by</w:t>
            </w:r>
            <w:r w:rsidRPr="00C631DB">
              <w:rPr>
                <w:spacing w:val="-1"/>
                <w:sz w:val="24"/>
              </w:rPr>
              <w:t xml:space="preserve"> </w:t>
            </w:r>
            <w:r w:rsidRPr="00C631DB">
              <w:rPr>
                <w:sz w:val="24"/>
              </w:rPr>
              <w:t>that party at the time</w:t>
            </w:r>
            <w:r w:rsidRPr="00C631DB">
              <w:rPr>
                <w:spacing w:val="-10"/>
                <w:sz w:val="24"/>
              </w:rPr>
              <w:t xml:space="preserve"> </w:t>
            </w:r>
            <w:r w:rsidRPr="00C631DB">
              <w:rPr>
                <w:sz w:val="24"/>
              </w:rPr>
              <w:t>of</w:t>
            </w:r>
            <w:r w:rsidRPr="00C631DB">
              <w:rPr>
                <w:spacing w:val="-10"/>
                <w:sz w:val="24"/>
              </w:rPr>
              <w:t xml:space="preserve"> </w:t>
            </w:r>
            <w:r w:rsidRPr="00C631DB">
              <w:rPr>
                <w:sz w:val="24"/>
              </w:rPr>
              <w:t>disclosure</w:t>
            </w:r>
            <w:r w:rsidRPr="00C631DB">
              <w:rPr>
                <w:spacing w:val="-8"/>
                <w:sz w:val="24"/>
              </w:rPr>
              <w:t xml:space="preserve"> </w:t>
            </w:r>
            <w:r w:rsidRPr="00C631DB">
              <w:rPr>
                <w:sz w:val="24"/>
              </w:rPr>
              <w:t>and</w:t>
            </w:r>
            <w:r w:rsidRPr="00C631DB">
              <w:rPr>
                <w:spacing w:val="-7"/>
                <w:sz w:val="24"/>
              </w:rPr>
              <w:t xml:space="preserve"> </w:t>
            </w:r>
            <w:r w:rsidRPr="00C631DB">
              <w:rPr>
                <w:sz w:val="24"/>
              </w:rPr>
              <w:t>which</w:t>
            </w:r>
            <w:r w:rsidRPr="00C631DB">
              <w:rPr>
                <w:spacing w:val="-10"/>
                <w:sz w:val="24"/>
              </w:rPr>
              <w:t xml:space="preserve"> </w:t>
            </w:r>
            <w:r w:rsidRPr="00C631DB">
              <w:rPr>
                <w:sz w:val="24"/>
              </w:rPr>
              <w:t>was</w:t>
            </w:r>
            <w:r w:rsidRPr="00C631DB">
              <w:rPr>
                <w:spacing w:val="-7"/>
                <w:sz w:val="24"/>
              </w:rPr>
              <w:t xml:space="preserve"> </w:t>
            </w:r>
            <w:r w:rsidRPr="00C631DB">
              <w:rPr>
                <w:sz w:val="24"/>
              </w:rPr>
              <w:t>not</w:t>
            </w:r>
            <w:r w:rsidRPr="00C631DB">
              <w:rPr>
                <w:spacing w:val="-9"/>
                <w:sz w:val="24"/>
              </w:rPr>
              <w:t xml:space="preserve"> </w:t>
            </w:r>
            <w:r w:rsidRPr="00C631DB">
              <w:rPr>
                <w:sz w:val="24"/>
              </w:rPr>
              <w:t>previously</w:t>
            </w:r>
            <w:r w:rsidRPr="00C631DB">
              <w:rPr>
                <w:spacing w:val="-14"/>
                <w:sz w:val="24"/>
              </w:rPr>
              <w:t xml:space="preserve"> </w:t>
            </w:r>
            <w:r w:rsidRPr="00C631DB">
              <w:rPr>
                <w:sz w:val="24"/>
              </w:rPr>
              <w:t>obtained, directly or indirectly, from the other party; or</w:t>
            </w:r>
          </w:p>
          <w:p w14:paraId="1AA76239" w14:textId="77777777" w:rsidR="004640AB" w:rsidRPr="00C631DB" w:rsidRDefault="000A66DA">
            <w:pPr>
              <w:pStyle w:val="TableParagraph"/>
              <w:numPr>
                <w:ilvl w:val="2"/>
                <w:numId w:val="36"/>
              </w:numPr>
              <w:tabs>
                <w:tab w:val="left" w:pos="1275"/>
              </w:tabs>
              <w:spacing w:before="120"/>
              <w:ind w:right="57"/>
              <w:jc w:val="both"/>
              <w:rPr>
                <w:sz w:val="24"/>
              </w:rPr>
            </w:pPr>
            <w:r w:rsidRPr="00C631DB">
              <w:rPr>
                <w:sz w:val="24"/>
              </w:rPr>
              <w:t>otherwise</w:t>
            </w:r>
            <w:r w:rsidRPr="00C631DB">
              <w:rPr>
                <w:spacing w:val="-2"/>
                <w:sz w:val="24"/>
              </w:rPr>
              <w:t xml:space="preserve"> </w:t>
            </w:r>
            <w:r w:rsidRPr="00C631DB">
              <w:rPr>
                <w:sz w:val="24"/>
              </w:rPr>
              <w:t>lawfully</w:t>
            </w:r>
            <w:r w:rsidRPr="00C631DB">
              <w:rPr>
                <w:spacing w:val="-7"/>
                <w:sz w:val="24"/>
              </w:rPr>
              <w:t xml:space="preserve"> </w:t>
            </w:r>
            <w:r w:rsidRPr="00C631DB">
              <w:rPr>
                <w:sz w:val="24"/>
              </w:rPr>
              <w:t>becomes</w:t>
            </w:r>
            <w:r w:rsidRPr="00C631DB">
              <w:rPr>
                <w:spacing w:val="-1"/>
                <w:sz w:val="24"/>
              </w:rPr>
              <w:t xml:space="preserve"> </w:t>
            </w:r>
            <w:r w:rsidRPr="00C631DB">
              <w:rPr>
                <w:sz w:val="24"/>
              </w:rPr>
              <w:t>available</w:t>
            </w:r>
            <w:r w:rsidRPr="00C631DB">
              <w:rPr>
                <w:spacing w:val="-1"/>
                <w:sz w:val="24"/>
              </w:rPr>
              <w:t xml:space="preserve"> </w:t>
            </w:r>
            <w:r w:rsidRPr="00C631DB">
              <w:rPr>
                <w:sz w:val="24"/>
              </w:rPr>
              <w:t>to that</w:t>
            </w:r>
            <w:r w:rsidRPr="00C631DB">
              <w:rPr>
                <w:spacing w:val="-1"/>
                <w:sz w:val="24"/>
              </w:rPr>
              <w:t xml:space="preserve"> </w:t>
            </w:r>
            <w:r w:rsidRPr="00C631DB">
              <w:rPr>
                <w:sz w:val="24"/>
              </w:rPr>
              <w:t>party</w:t>
            </w:r>
            <w:r w:rsidRPr="00C631DB">
              <w:rPr>
                <w:spacing w:val="-4"/>
                <w:sz w:val="24"/>
              </w:rPr>
              <w:t xml:space="preserve"> </w:t>
            </w:r>
            <w:r w:rsidRPr="00C631DB">
              <w:rPr>
                <w:sz w:val="24"/>
              </w:rPr>
              <w:t>from a third party that has no obligation of confidentiality.</w:t>
            </w:r>
          </w:p>
          <w:p w14:paraId="226FF016" w14:textId="77777777" w:rsidR="004640AB" w:rsidRPr="00C631DB" w:rsidRDefault="000A66DA">
            <w:pPr>
              <w:pStyle w:val="TableParagraph"/>
              <w:numPr>
                <w:ilvl w:val="1"/>
                <w:numId w:val="36"/>
              </w:numPr>
              <w:tabs>
                <w:tab w:val="left" w:pos="627"/>
              </w:tabs>
              <w:spacing w:before="120"/>
              <w:ind w:right="53"/>
              <w:jc w:val="both"/>
              <w:rPr>
                <w:sz w:val="24"/>
              </w:rPr>
            </w:pPr>
            <w:r w:rsidRPr="00C631DB">
              <w:rPr>
                <w:sz w:val="24"/>
              </w:rPr>
              <w:t>The above provisions of GCC Clause 20 shall not in any way modify any undertaking of confidentiality given by either of the parties hereto prior to the date of the Contract in respect of the Supply or any part thereof.</w:t>
            </w:r>
          </w:p>
          <w:p w14:paraId="3B5A4B7E" w14:textId="77777777" w:rsidR="004640AB" w:rsidRPr="00C631DB" w:rsidRDefault="000A66DA">
            <w:pPr>
              <w:pStyle w:val="TableParagraph"/>
              <w:numPr>
                <w:ilvl w:val="1"/>
                <w:numId w:val="36"/>
              </w:numPr>
              <w:tabs>
                <w:tab w:val="left" w:pos="627"/>
              </w:tabs>
              <w:spacing w:before="121"/>
              <w:ind w:right="52"/>
              <w:jc w:val="both"/>
              <w:rPr>
                <w:sz w:val="24"/>
              </w:rPr>
            </w:pPr>
            <w:r w:rsidRPr="00C631DB">
              <w:rPr>
                <w:sz w:val="24"/>
              </w:rPr>
              <w:t>The provisions of GCC Clause 20 shall survive completion or termination, for whatever reason, of the Contract.</w:t>
            </w:r>
          </w:p>
        </w:tc>
      </w:tr>
      <w:tr w:rsidR="00C631DB" w:rsidRPr="00C631DB" w14:paraId="0BABC61C" w14:textId="77777777">
        <w:trPr>
          <w:trHeight w:val="3672"/>
        </w:trPr>
        <w:tc>
          <w:tcPr>
            <w:tcW w:w="2178" w:type="dxa"/>
          </w:tcPr>
          <w:p w14:paraId="62161D33" w14:textId="77777777" w:rsidR="004640AB" w:rsidRPr="00C631DB" w:rsidRDefault="000A66DA">
            <w:pPr>
              <w:pStyle w:val="TableParagraph"/>
              <w:spacing w:before="119"/>
              <w:ind w:left="50"/>
              <w:rPr>
                <w:b/>
                <w:sz w:val="24"/>
              </w:rPr>
            </w:pPr>
            <w:bookmarkStart w:id="90" w:name="_bookmark87"/>
            <w:bookmarkEnd w:id="90"/>
            <w:r w:rsidRPr="00C631DB">
              <w:rPr>
                <w:b/>
                <w:sz w:val="24"/>
              </w:rPr>
              <w:t>21.</w:t>
            </w:r>
            <w:r w:rsidRPr="00C631DB">
              <w:rPr>
                <w:b/>
                <w:spacing w:val="72"/>
                <w:sz w:val="24"/>
              </w:rPr>
              <w:t xml:space="preserve"> </w:t>
            </w:r>
            <w:r w:rsidRPr="00C631DB">
              <w:rPr>
                <w:b/>
                <w:spacing w:val="-2"/>
                <w:sz w:val="24"/>
              </w:rPr>
              <w:t>Subcontracting</w:t>
            </w:r>
          </w:p>
        </w:tc>
        <w:tc>
          <w:tcPr>
            <w:tcW w:w="6893" w:type="dxa"/>
          </w:tcPr>
          <w:p w14:paraId="056B14C8" w14:textId="77777777" w:rsidR="004640AB" w:rsidRPr="00C631DB" w:rsidRDefault="000A66DA">
            <w:pPr>
              <w:pStyle w:val="TableParagraph"/>
              <w:numPr>
                <w:ilvl w:val="1"/>
                <w:numId w:val="35"/>
              </w:numPr>
              <w:tabs>
                <w:tab w:val="left" w:pos="627"/>
              </w:tabs>
              <w:spacing w:before="115"/>
              <w:ind w:right="48"/>
              <w:jc w:val="both"/>
              <w:rPr>
                <w:sz w:val="24"/>
              </w:rPr>
            </w:pPr>
            <w:r w:rsidRPr="00C631DB">
              <w:rPr>
                <w:sz w:val="24"/>
              </w:rPr>
              <w:t>The Supplier shall notify the Purchaser in writing of all subcontracts awarded</w:t>
            </w:r>
            <w:r w:rsidRPr="00C631DB">
              <w:rPr>
                <w:spacing w:val="-1"/>
                <w:sz w:val="24"/>
              </w:rPr>
              <w:t xml:space="preserve"> </w:t>
            </w:r>
            <w:r w:rsidRPr="00C631DB">
              <w:rPr>
                <w:sz w:val="24"/>
              </w:rPr>
              <w:t>under</w:t>
            </w:r>
            <w:r w:rsidRPr="00C631DB">
              <w:rPr>
                <w:spacing w:val="-2"/>
                <w:sz w:val="24"/>
              </w:rPr>
              <w:t xml:space="preserve"> </w:t>
            </w:r>
            <w:r w:rsidRPr="00C631DB">
              <w:rPr>
                <w:sz w:val="24"/>
              </w:rPr>
              <w:t>the Contract</w:t>
            </w:r>
            <w:r w:rsidRPr="00C631DB">
              <w:rPr>
                <w:spacing w:val="-1"/>
                <w:sz w:val="24"/>
              </w:rPr>
              <w:t xml:space="preserve"> </w:t>
            </w:r>
            <w:r w:rsidRPr="00C631DB">
              <w:rPr>
                <w:sz w:val="24"/>
              </w:rPr>
              <w:t>if not</w:t>
            </w:r>
            <w:r w:rsidRPr="00C631DB">
              <w:rPr>
                <w:spacing w:val="-1"/>
                <w:sz w:val="24"/>
              </w:rPr>
              <w:t xml:space="preserve"> </w:t>
            </w:r>
            <w:r w:rsidRPr="00C631DB">
              <w:rPr>
                <w:sz w:val="24"/>
              </w:rPr>
              <w:t>already</w:t>
            </w:r>
            <w:r w:rsidRPr="00C631DB">
              <w:rPr>
                <w:spacing w:val="-6"/>
                <w:sz w:val="24"/>
              </w:rPr>
              <w:t xml:space="preserve"> </w:t>
            </w:r>
            <w:r w:rsidRPr="00C631DB">
              <w:rPr>
                <w:sz w:val="24"/>
              </w:rPr>
              <w:t>specified in the Bid. Notification by the Supplier, for addition of any Subcontractor not named in the Contract, shall also include the Subcontractor’s</w:t>
            </w:r>
            <w:r w:rsidRPr="00C631DB">
              <w:rPr>
                <w:spacing w:val="-15"/>
                <w:sz w:val="24"/>
              </w:rPr>
              <w:t xml:space="preserve"> </w:t>
            </w:r>
            <w:r w:rsidRPr="00C631DB">
              <w:rPr>
                <w:sz w:val="24"/>
              </w:rPr>
              <w:t>declaration</w:t>
            </w:r>
            <w:r w:rsidRPr="00C631DB">
              <w:rPr>
                <w:spacing w:val="-15"/>
                <w:sz w:val="24"/>
              </w:rPr>
              <w:t xml:space="preserve"> </w:t>
            </w:r>
            <w:r w:rsidRPr="00C631DB">
              <w:rPr>
                <w:sz w:val="24"/>
              </w:rPr>
              <w:t>in</w:t>
            </w:r>
            <w:r w:rsidRPr="00C631DB">
              <w:rPr>
                <w:spacing w:val="-15"/>
                <w:sz w:val="24"/>
              </w:rPr>
              <w:t xml:space="preserve"> </w:t>
            </w:r>
            <w:r w:rsidRPr="00C631DB">
              <w:rPr>
                <w:sz w:val="24"/>
              </w:rPr>
              <w:t>accordance</w:t>
            </w:r>
            <w:r w:rsidRPr="00C631DB">
              <w:rPr>
                <w:spacing w:val="-15"/>
                <w:sz w:val="24"/>
              </w:rPr>
              <w:t xml:space="preserve"> </w:t>
            </w:r>
            <w:r w:rsidRPr="00C631DB">
              <w:rPr>
                <w:sz w:val="24"/>
              </w:rPr>
              <w:t>with</w:t>
            </w:r>
            <w:r w:rsidRPr="00C631DB">
              <w:rPr>
                <w:spacing w:val="-15"/>
                <w:sz w:val="24"/>
              </w:rPr>
              <w:t xml:space="preserve"> </w:t>
            </w:r>
            <w:r w:rsidRPr="00C631DB">
              <w:rPr>
                <w:sz w:val="24"/>
              </w:rPr>
              <w:t>Appendix</w:t>
            </w:r>
            <w:r w:rsidRPr="00C631DB">
              <w:rPr>
                <w:spacing w:val="-15"/>
                <w:sz w:val="24"/>
              </w:rPr>
              <w:t xml:space="preserve"> </w:t>
            </w:r>
            <w:r w:rsidRPr="00C631DB">
              <w:rPr>
                <w:sz w:val="24"/>
              </w:rPr>
              <w:t>2</w:t>
            </w:r>
            <w:r w:rsidRPr="00C631DB">
              <w:rPr>
                <w:spacing w:val="-15"/>
                <w:sz w:val="24"/>
              </w:rPr>
              <w:t xml:space="preserve"> </w:t>
            </w:r>
            <w:r w:rsidRPr="00C631DB">
              <w:rPr>
                <w:sz w:val="24"/>
              </w:rPr>
              <w:t>to</w:t>
            </w:r>
            <w:r w:rsidRPr="00C631DB">
              <w:rPr>
                <w:spacing w:val="-15"/>
                <w:sz w:val="24"/>
              </w:rPr>
              <w:t xml:space="preserve"> </w:t>
            </w:r>
            <w:r w:rsidRPr="00C631DB">
              <w:rPr>
                <w:sz w:val="24"/>
              </w:rPr>
              <w:t>the GCC- Sexual exploitation and Abuse (SEA) and/or Sexual Harassment</w:t>
            </w:r>
            <w:r w:rsidRPr="00C631DB">
              <w:rPr>
                <w:spacing w:val="-6"/>
                <w:sz w:val="24"/>
              </w:rPr>
              <w:t xml:space="preserve"> </w:t>
            </w:r>
            <w:r w:rsidRPr="00C631DB">
              <w:rPr>
                <w:sz w:val="24"/>
              </w:rPr>
              <w:t>(SH)</w:t>
            </w:r>
            <w:r w:rsidRPr="00C631DB">
              <w:rPr>
                <w:spacing w:val="-8"/>
                <w:sz w:val="24"/>
              </w:rPr>
              <w:t xml:space="preserve"> </w:t>
            </w:r>
            <w:r w:rsidRPr="00C631DB">
              <w:rPr>
                <w:sz w:val="24"/>
              </w:rPr>
              <w:t>Performance</w:t>
            </w:r>
            <w:r w:rsidRPr="00C631DB">
              <w:rPr>
                <w:spacing w:val="-8"/>
                <w:sz w:val="24"/>
              </w:rPr>
              <w:t xml:space="preserve"> </w:t>
            </w:r>
            <w:r w:rsidRPr="00C631DB">
              <w:rPr>
                <w:sz w:val="24"/>
              </w:rPr>
              <w:t>Declaration.</w:t>
            </w:r>
            <w:r w:rsidRPr="00C631DB">
              <w:rPr>
                <w:spacing w:val="-4"/>
                <w:sz w:val="24"/>
              </w:rPr>
              <w:t xml:space="preserve"> </w:t>
            </w:r>
            <w:r w:rsidRPr="00C631DB">
              <w:rPr>
                <w:sz w:val="24"/>
              </w:rPr>
              <w:t>Such notification, in the</w:t>
            </w:r>
            <w:r w:rsidRPr="00C631DB">
              <w:rPr>
                <w:spacing w:val="-8"/>
                <w:sz w:val="24"/>
              </w:rPr>
              <w:t xml:space="preserve"> </w:t>
            </w:r>
            <w:r w:rsidRPr="00C631DB">
              <w:rPr>
                <w:sz w:val="24"/>
              </w:rPr>
              <w:t>original</w:t>
            </w:r>
            <w:r w:rsidRPr="00C631DB">
              <w:rPr>
                <w:spacing w:val="-6"/>
                <w:sz w:val="24"/>
              </w:rPr>
              <w:t xml:space="preserve"> </w:t>
            </w:r>
            <w:r w:rsidRPr="00C631DB">
              <w:rPr>
                <w:sz w:val="24"/>
              </w:rPr>
              <w:t>Bid</w:t>
            </w:r>
            <w:r w:rsidRPr="00C631DB">
              <w:rPr>
                <w:spacing w:val="-7"/>
                <w:sz w:val="24"/>
              </w:rPr>
              <w:t xml:space="preserve"> </w:t>
            </w:r>
            <w:r w:rsidRPr="00C631DB">
              <w:rPr>
                <w:sz w:val="24"/>
              </w:rPr>
              <w:t>or</w:t>
            </w:r>
            <w:r w:rsidRPr="00C631DB">
              <w:rPr>
                <w:spacing w:val="-8"/>
                <w:sz w:val="24"/>
              </w:rPr>
              <w:t xml:space="preserve"> </w:t>
            </w:r>
            <w:r w:rsidRPr="00C631DB">
              <w:rPr>
                <w:sz w:val="24"/>
              </w:rPr>
              <w:t>later</w:t>
            </w:r>
            <w:r w:rsidRPr="00C631DB">
              <w:rPr>
                <w:spacing w:val="-8"/>
                <w:sz w:val="24"/>
              </w:rPr>
              <w:t xml:space="preserve"> </w:t>
            </w:r>
            <w:r w:rsidRPr="00C631DB">
              <w:rPr>
                <w:sz w:val="24"/>
              </w:rPr>
              <w:t>shall</w:t>
            </w:r>
            <w:r w:rsidRPr="00C631DB">
              <w:rPr>
                <w:spacing w:val="-7"/>
                <w:sz w:val="24"/>
              </w:rPr>
              <w:t xml:space="preserve"> </w:t>
            </w:r>
            <w:r w:rsidRPr="00C631DB">
              <w:rPr>
                <w:sz w:val="24"/>
              </w:rPr>
              <w:t>not</w:t>
            </w:r>
            <w:r w:rsidRPr="00C631DB">
              <w:rPr>
                <w:spacing w:val="-7"/>
                <w:sz w:val="24"/>
              </w:rPr>
              <w:t xml:space="preserve"> </w:t>
            </w:r>
            <w:r w:rsidRPr="00C631DB">
              <w:rPr>
                <w:sz w:val="24"/>
              </w:rPr>
              <w:t>relieve</w:t>
            </w:r>
            <w:r w:rsidRPr="00C631DB">
              <w:rPr>
                <w:spacing w:val="-8"/>
                <w:sz w:val="24"/>
              </w:rPr>
              <w:t xml:space="preserve"> </w:t>
            </w:r>
            <w:r w:rsidRPr="00C631DB">
              <w:rPr>
                <w:sz w:val="24"/>
              </w:rPr>
              <w:t>the</w:t>
            </w:r>
            <w:r w:rsidRPr="00C631DB">
              <w:rPr>
                <w:spacing w:val="-8"/>
                <w:sz w:val="24"/>
              </w:rPr>
              <w:t xml:space="preserve"> </w:t>
            </w:r>
            <w:r w:rsidRPr="00C631DB">
              <w:rPr>
                <w:sz w:val="24"/>
              </w:rPr>
              <w:t>Supplier</w:t>
            </w:r>
            <w:r w:rsidRPr="00C631DB">
              <w:rPr>
                <w:spacing w:val="-8"/>
                <w:sz w:val="24"/>
              </w:rPr>
              <w:t xml:space="preserve"> </w:t>
            </w:r>
            <w:r w:rsidRPr="00C631DB">
              <w:rPr>
                <w:sz w:val="24"/>
              </w:rPr>
              <w:t>from</w:t>
            </w:r>
            <w:r w:rsidRPr="00C631DB">
              <w:rPr>
                <w:spacing w:val="-7"/>
                <w:sz w:val="24"/>
              </w:rPr>
              <w:t xml:space="preserve"> </w:t>
            </w:r>
            <w:r w:rsidRPr="00C631DB">
              <w:rPr>
                <w:sz w:val="24"/>
              </w:rPr>
              <w:t>any</w:t>
            </w:r>
            <w:r w:rsidRPr="00C631DB">
              <w:rPr>
                <w:spacing w:val="-10"/>
                <w:sz w:val="24"/>
              </w:rPr>
              <w:t xml:space="preserve"> </w:t>
            </w:r>
            <w:r w:rsidRPr="00C631DB">
              <w:rPr>
                <w:sz w:val="24"/>
              </w:rPr>
              <w:t xml:space="preserve">of its obligations, duties, responsibilities, or liability under the </w:t>
            </w:r>
            <w:r w:rsidRPr="00C631DB">
              <w:rPr>
                <w:spacing w:val="-2"/>
                <w:sz w:val="24"/>
              </w:rPr>
              <w:t>Contract.</w:t>
            </w:r>
          </w:p>
          <w:p w14:paraId="7808FBAB" w14:textId="77777777" w:rsidR="004640AB" w:rsidRPr="00C631DB" w:rsidRDefault="000A66DA">
            <w:pPr>
              <w:pStyle w:val="TableParagraph"/>
              <w:numPr>
                <w:ilvl w:val="1"/>
                <w:numId w:val="35"/>
              </w:numPr>
              <w:tabs>
                <w:tab w:val="left" w:pos="627"/>
              </w:tabs>
              <w:spacing w:before="120"/>
              <w:ind w:right="54"/>
              <w:jc w:val="both"/>
              <w:rPr>
                <w:sz w:val="24"/>
              </w:rPr>
            </w:pPr>
            <w:r w:rsidRPr="00C631DB">
              <w:rPr>
                <w:sz w:val="24"/>
              </w:rPr>
              <w:t>Subcontracts</w:t>
            </w:r>
            <w:r w:rsidRPr="00C631DB">
              <w:rPr>
                <w:spacing w:val="-7"/>
                <w:sz w:val="24"/>
              </w:rPr>
              <w:t xml:space="preserve"> </w:t>
            </w:r>
            <w:r w:rsidRPr="00C631DB">
              <w:rPr>
                <w:sz w:val="24"/>
              </w:rPr>
              <w:t>shall</w:t>
            </w:r>
            <w:r w:rsidRPr="00C631DB">
              <w:rPr>
                <w:spacing w:val="-7"/>
                <w:sz w:val="24"/>
              </w:rPr>
              <w:t xml:space="preserve"> </w:t>
            </w:r>
            <w:r w:rsidRPr="00C631DB">
              <w:rPr>
                <w:sz w:val="24"/>
              </w:rPr>
              <w:t>comply</w:t>
            </w:r>
            <w:r w:rsidRPr="00C631DB">
              <w:rPr>
                <w:spacing w:val="-10"/>
                <w:sz w:val="24"/>
              </w:rPr>
              <w:t xml:space="preserve"> </w:t>
            </w:r>
            <w:r w:rsidRPr="00C631DB">
              <w:rPr>
                <w:sz w:val="24"/>
              </w:rPr>
              <w:t>with</w:t>
            </w:r>
            <w:r w:rsidRPr="00C631DB">
              <w:rPr>
                <w:spacing w:val="-7"/>
                <w:sz w:val="24"/>
              </w:rPr>
              <w:t xml:space="preserve"> </w:t>
            </w:r>
            <w:r w:rsidRPr="00C631DB">
              <w:rPr>
                <w:sz w:val="24"/>
              </w:rPr>
              <w:t>the</w:t>
            </w:r>
            <w:r w:rsidRPr="00C631DB">
              <w:rPr>
                <w:spacing w:val="-8"/>
                <w:sz w:val="24"/>
              </w:rPr>
              <w:t xml:space="preserve"> </w:t>
            </w:r>
            <w:r w:rsidRPr="00C631DB">
              <w:rPr>
                <w:sz w:val="24"/>
              </w:rPr>
              <w:t>provisions</w:t>
            </w:r>
            <w:r w:rsidRPr="00C631DB">
              <w:rPr>
                <w:spacing w:val="-7"/>
                <w:sz w:val="24"/>
              </w:rPr>
              <w:t xml:space="preserve"> </w:t>
            </w:r>
            <w:r w:rsidRPr="00C631DB">
              <w:rPr>
                <w:sz w:val="24"/>
              </w:rPr>
              <w:t>of</w:t>
            </w:r>
            <w:r w:rsidRPr="00C631DB">
              <w:rPr>
                <w:spacing w:val="-5"/>
                <w:sz w:val="24"/>
              </w:rPr>
              <w:t xml:space="preserve"> </w:t>
            </w:r>
            <w:r w:rsidRPr="00C631DB">
              <w:rPr>
                <w:sz w:val="24"/>
              </w:rPr>
              <w:t>GCC</w:t>
            </w:r>
            <w:r w:rsidRPr="00C631DB">
              <w:rPr>
                <w:spacing w:val="-7"/>
                <w:sz w:val="24"/>
              </w:rPr>
              <w:t xml:space="preserve"> </w:t>
            </w:r>
            <w:r w:rsidRPr="00C631DB">
              <w:rPr>
                <w:sz w:val="24"/>
              </w:rPr>
              <w:t>Clauses</w:t>
            </w:r>
            <w:r w:rsidRPr="00C631DB">
              <w:rPr>
                <w:spacing w:val="-8"/>
                <w:sz w:val="24"/>
              </w:rPr>
              <w:t xml:space="preserve"> </w:t>
            </w:r>
            <w:r w:rsidRPr="00C631DB">
              <w:rPr>
                <w:sz w:val="24"/>
              </w:rPr>
              <w:t>3 and 7.</w:t>
            </w:r>
          </w:p>
        </w:tc>
      </w:tr>
      <w:tr w:rsidR="004640AB" w:rsidRPr="00C631DB" w14:paraId="749B7C12" w14:textId="77777777">
        <w:trPr>
          <w:trHeight w:val="2443"/>
        </w:trPr>
        <w:tc>
          <w:tcPr>
            <w:tcW w:w="2178" w:type="dxa"/>
          </w:tcPr>
          <w:p w14:paraId="57DBE4BB" w14:textId="77777777" w:rsidR="004640AB" w:rsidRPr="00C631DB" w:rsidRDefault="000A66DA">
            <w:pPr>
              <w:pStyle w:val="TableParagraph"/>
              <w:spacing w:before="119"/>
              <w:ind w:left="482" w:right="190" w:hanging="432"/>
              <w:rPr>
                <w:b/>
                <w:sz w:val="24"/>
              </w:rPr>
            </w:pPr>
            <w:bookmarkStart w:id="91" w:name="_bookmark88"/>
            <w:bookmarkEnd w:id="91"/>
            <w:r w:rsidRPr="00C631DB">
              <w:rPr>
                <w:b/>
                <w:sz w:val="24"/>
              </w:rPr>
              <w:t>22.</w:t>
            </w:r>
            <w:r w:rsidRPr="00C631DB">
              <w:rPr>
                <w:b/>
                <w:spacing w:val="40"/>
                <w:sz w:val="24"/>
              </w:rPr>
              <w:t xml:space="preserve"> </w:t>
            </w:r>
            <w:r w:rsidRPr="00C631DB">
              <w:rPr>
                <w:b/>
                <w:sz w:val="24"/>
              </w:rPr>
              <w:t>Specifications and</w:t>
            </w:r>
            <w:r w:rsidRPr="00C631DB">
              <w:rPr>
                <w:b/>
                <w:spacing w:val="-15"/>
                <w:sz w:val="24"/>
              </w:rPr>
              <w:t xml:space="preserve"> </w:t>
            </w:r>
            <w:r w:rsidRPr="00C631DB">
              <w:rPr>
                <w:b/>
                <w:sz w:val="24"/>
              </w:rPr>
              <w:t>Standards</w:t>
            </w:r>
          </w:p>
        </w:tc>
        <w:tc>
          <w:tcPr>
            <w:tcW w:w="6893" w:type="dxa"/>
          </w:tcPr>
          <w:p w14:paraId="29E2BB7E" w14:textId="77777777" w:rsidR="004640AB" w:rsidRPr="00C631DB" w:rsidRDefault="000A66DA">
            <w:pPr>
              <w:pStyle w:val="TableParagraph"/>
              <w:numPr>
                <w:ilvl w:val="1"/>
                <w:numId w:val="34"/>
              </w:numPr>
              <w:tabs>
                <w:tab w:val="left" w:pos="1563"/>
              </w:tabs>
              <w:spacing w:before="115"/>
              <w:jc w:val="both"/>
              <w:rPr>
                <w:sz w:val="24"/>
              </w:rPr>
            </w:pPr>
            <w:r w:rsidRPr="00C631DB">
              <w:rPr>
                <w:sz w:val="24"/>
              </w:rPr>
              <w:t>Technical</w:t>
            </w:r>
            <w:r w:rsidRPr="00C631DB">
              <w:rPr>
                <w:spacing w:val="-3"/>
                <w:sz w:val="24"/>
              </w:rPr>
              <w:t xml:space="preserve"> </w:t>
            </w:r>
            <w:r w:rsidRPr="00C631DB">
              <w:rPr>
                <w:sz w:val="24"/>
              </w:rPr>
              <w:t>Specifications and</w:t>
            </w:r>
            <w:r w:rsidRPr="00C631DB">
              <w:rPr>
                <w:spacing w:val="-2"/>
                <w:sz w:val="24"/>
              </w:rPr>
              <w:t xml:space="preserve"> Drawings</w:t>
            </w:r>
          </w:p>
          <w:p w14:paraId="7A3F9747" w14:textId="77777777" w:rsidR="004640AB" w:rsidRPr="00C631DB" w:rsidRDefault="000A66DA">
            <w:pPr>
              <w:pStyle w:val="TableParagraph"/>
              <w:numPr>
                <w:ilvl w:val="2"/>
                <w:numId w:val="34"/>
              </w:numPr>
              <w:tabs>
                <w:tab w:val="left" w:pos="1275"/>
              </w:tabs>
              <w:spacing w:before="100" w:line="270" w:lineRule="atLeast"/>
              <w:ind w:right="55"/>
              <w:jc w:val="both"/>
              <w:rPr>
                <w:sz w:val="24"/>
              </w:rPr>
            </w:pPr>
            <w:r w:rsidRPr="00C631DB">
              <w:rPr>
                <w:sz w:val="24"/>
              </w:rPr>
              <w:t>The Goods and Related Services supplied under this Contract</w:t>
            </w:r>
            <w:r w:rsidRPr="00C631DB">
              <w:rPr>
                <w:spacing w:val="-1"/>
                <w:sz w:val="24"/>
              </w:rPr>
              <w:t xml:space="preserve"> </w:t>
            </w:r>
            <w:r w:rsidRPr="00C631DB">
              <w:rPr>
                <w:sz w:val="24"/>
              </w:rPr>
              <w:t>shall</w:t>
            </w:r>
            <w:r w:rsidRPr="00C631DB">
              <w:rPr>
                <w:spacing w:val="-1"/>
                <w:sz w:val="24"/>
              </w:rPr>
              <w:t xml:space="preserve"> </w:t>
            </w:r>
            <w:r w:rsidRPr="00C631DB">
              <w:rPr>
                <w:sz w:val="24"/>
              </w:rPr>
              <w:t>conform</w:t>
            </w:r>
            <w:r w:rsidRPr="00C631DB">
              <w:rPr>
                <w:spacing w:val="-1"/>
                <w:sz w:val="24"/>
              </w:rPr>
              <w:t xml:space="preserve"> </w:t>
            </w:r>
            <w:r w:rsidRPr="00C631DB">
              <w:rPr>
                <w:sz w:val="24"/>
              </w:rPr>
              <w:t>to</w:t>
            </w:r>
            <w:r w:rsidRPr="00C631DB">
              <w:rPr>
                <w:spacing w:val="-1"/>
                <w:sz w:val="24"/>
              </w:rPr>
              <w:t xml:space="preserve"> </w:t>
            </w:r>
            <w:r w:rsidRPr="00C631DB">
              <w:rPr>
                <w:sz w:val="24"/>
              </w:rPr>
              <w:t>the</w:t>
            </w:r>
            <w:r w:rsidRPr="00C631DB">
              <w:rPr>
                <w:spacing w:val="-1"/>
                <w:sz w:val="24"/>
              </w:rPr>
              <w:t xml:space="preserve"> </w:t>
            </w:r>
            <w:r w:rsidRPr="00C631DB">
              <w:rPr>
                <w:sz w:val="24"/>
              </w:rPr>
              <w:t>technical</w:t>
            </w:r>
            <w:r w:rsidRPr="00C631DB">
              <w:rPr>
                <w:spacing w:val="-1"/>
                <w:sz w:val="24"/>
              </w:rPr>
              <w:t xml:space="preserve"> </w:t>
            </w:r>
            <w:r w:rsidRPr="00C631DB">
              <w:rPr>
                <w:sz w:val="24"/>
              </w:rPr>
              <w:t>specifications</w:t>
            </w:r>
            <w:r w:rsidRPr="00C631DB">
              <w:rPr>
                <w:spacing w:val="-1"/>
                <w:sz w:val="24"/>
              </w:rPr>
              <w:t xml:space="preserve"> </w:t>
            </w:r>
            <w:r w:rsidRPr="00C631DB">
              <w:rPr>
                <w:sz w:val="24"/>
              </w:rPr>
              <w:t>and standards mentioned in Section VI, Schedule of Requirements and, when no applicable standard is mentioned, the standard shall be equivalent or superior to the official standards whose application is appropriate to the Goods’ country of origin.</w:t>
            </w:r>
          </w:p>
        </w:tc>
      </w:tr>
    </w:tbl>
    <w:p w14:paraId="0BF3B35B"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1F34646E" w14:textId="77777777" w:rsidR="004640AB" w:rsidRPr="00C631DB" w:rsidRDefault="004640AB">
      <w:pPr>
        <w:pStyle w:val="BodyText"/>
        <w:spacing w:before="1"/>
        <w:rPr>
          <w:b/>
          <w:sz w:val="2"/>
        </w:rPr>
      </w:pPr>
    </w:p>
    <w:p w14:paraId="37FD968B"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70A0F3DE" wp14:editId="69B86CFA">
                <wp:extent cx="5981065" cy="6350"/>
                <wp:effectExtent l="0" t="0" r="0" b="0"/>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78" name="Graphic 178"/>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ED17B98" id="Group 177"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Icc55X0CAAAZBgAA&#10;DgAAAAAAAAAAAAAAAAAuAgAAZHJzL2Uyb0RvYy54bWxQSwECLQAUAAYACAAAACEApjAfzNsAAAAD&#10;AQAADwAAAAAAAAAAAAAAAADXBAAAZHJzL2Rvd25yZXYueG1sUEsFBgAAAAAEAAQA8wAAAN8FAAAA&#10;AA==&#10;">
                <v:shape id="Graphic 178"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" path="m5981065,l,,,6096r5981065,l5981065,xe" fillcolor="black" stroked="f">
                  <v:path arrowok="t"/>
                </v:shape>
                <w10:anchorlock/>
              </v:group>
            </w:pict>
          </mc:Fallback>
        </mc:AlternateContent>
      </w:r>
    </w:p>
    <w:p w14:paraId="16853062"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178"/>
        <w:gridCol w:w="6958"/>
      </w:tblGrid>
      <w:tr w:rsidR="00C631DB" w:rsidRPr="00C631DB" w14:paraId="439188D6" w14:textId="77777777">
        <w:trPr>
          <w:trHeight w:val="3823"/>
        </w:trPr>
        <w:tc>
          <w:tcPr>
            <w:tcW w:w="2178" w:type="dxa"/>
          </w:tcPr>
          <w:p w14:paraId="0E9DE9EF" w14:textId="77777777" w:rsidR="004640AB" w:rsidRPr="00C631DB" w:rsidRDefault="004640AB">
            <w:pPr>
              <w:pStyle w:val="TableParagraph"/>
            </w:pPr>
          </w:p>
        </w:tc>
        <w:tc>
          <w:tcPr>
            <w:tcW w:w="6958" w:type="dxa"/>
          </w:tcPr>
          <w:p w14:paraId="5B24307E" w14:textId="77777777" w:rsidR="004640AB" w:rsidRPr="00C631DB" w:rsidRDefault="000A66DA">
            <w:pPr>
              <w:pStyle w:val="TableParagraph"/>
              <w:numPr>
                <w:ilvl w:val="0"/>
                <w:numId w:val="33"/>
              </w:numPr>
              <w:tabs>
                <w:tab w:val="left" w:pos="1275"/>
              </w:tabs>
              <w:ind w:right="120"/>
              <w:jc w:val="both"/>
              <w:rPr>
                <w:sz w:val="24"/>
              </w:rPr>
            </w:pPr>
            <w:r w:rsidRPr="00C631DB">
              <w:rPr>
                <w:sz w:val="24"/>
              </w:rPr>
              <w:t>The</w:t>
            </w:r>
            <w:r w:rsidRPr="00C631DB">
              <w:rPr>
                <w:spacing w:val="-15"/>
                <w:sz w:val="24"/>
              </w:rPr>
              <w:t xml:space="preserve"> </w:t>
            </w:r>
            <w:r w:rsidRPr="00C631DB">
              <w:rPr>
                <w:sz w:val="24"/>
              </w:rPr>
              <w:t>Supplier</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entitled</w:t>
            </w:r>
            <w:r w:rsidRPr="00C631DB">
              <w:rPr>
                <w:spacing w:val="-15"/>
                <w:sz w:val="24"/>
              </w:rPr>
              <w:t xml:space="preserve"> </w:t>
            </w:r>
            <w:r w:rsidRPr="00C631DB">
              <w:rPr>
                <w:sz w:val="24"/>
              </w:rPr>
              <w:t>to</w:t>
            </w:r>
            <w:r w:rsidRPr="00C631DB">
              <w:rPr>
                <w:spacing w:val="-15"/>
                <w:sz w:val="24"/>
              </w:rPr>
              <w:t xml:space="preserve"> </w:t>
            </w:r>
            <w:r w:rsidRPr="00C631DB">
              <w:rPr>
                <w:sz w:val="24"/>
              </w:rPr>
              <w:t>disclaim</w:t>
            </w:r>
            <w:r w:rsidRPr="00C631DB">
              <w:rPr>
                <w:spacing w:val="-15"/>
                <w:sz w:val="24"/>
              </w:rPr>
              <w:t xml:space="preserve"> </w:t>
            </w:r>
            <w:r w:rsidRPr="00C631DB">
              <w:rPr>
                <w:sz w:val="24"/>
              </w:rPr>
              <w:t>responsibility</w:t>
            </w:r>
            <w:r w:rsidRPr="00C631DB">
              <w:rPr>
                <w:spacing w:val="-15"/>
                <w:sz w:val="24"/>
              </w:rPr>
              <w:t xml:space="preserve"> </w:t>
            </w:r>
            <w:r w:rsidRPr="00C631DB">
              <w:rPr>
                <w:sz w:val="24"/>
              </w:rPr>
              <w:t>for any design, data, drawing, specification or other document, or any modification thereof provided or designed by or on behalf of the Purchaser, by giving a notice of such disclaimer to the Purchaser.</w:t>
            </w:r>
          </w:p>
          <w:p w14:paraId="1665343B" w14:textId="77777777" w:rsidR="004640AB" w:rsidRPr="00C631DB" w:rsidRDefault="000A66DA">
            <w:pPr>
              <w:pStyle w:val="TableParagraph"/>
              <w:numPr>
                <w:ilvl w:val="0"/>
                <w:numId w:val="33"/>
              </w:numPr>
              <w:tabs>
                <w:tab w:val="left" w:pos="1275"/>
              </w:tabs>
              <w:spacing w:before="110"/>
              <w:ind w:right="119"/>
              <w:jc w:val="both"/>
              <w:rPr>
                <w:sz w:val="24"/>
              </w:rPr>
            </w:pPr>
            <w:r w:rsidRPr="00C631DB">
              <w:rPr>
                <w:sz w:val="24"/>
              </w:rPr>
              <w:t>Wherever</w:t>
            </w:r>
            <w:r w:rsidRPr="00C631DB">
              <w:rPr>
                <w:spacing w:val="-15"/>
                <w:sz w:val="24"/>
              </w:rPr>
              <w:t xml:space="preserve"> </w:t>
            </w:r>
            <w:r w:rsidRPr="00C631DB">
              <w:rPr>
                <w:sz w:val="24"/>
              </w:rPr>
              <w:t>references</w:t>
            </w:r>
            <w:r w:rsidRPr="00C631DB">
              <w:rPr>
                <w:spacing w:val="-15"/>
                <w:sz w:val="24"/>
              </w:rPr>
              <w:t xml:space="preserve"> </w:t>
            </w:r>
            <w:r w:rsidRPr="00C631DB">
              <w:rPr>
                <w:sz w:val="24"/>
              </w:rPr>
              <w:t>are</w:t>
            </w:r>
            <w:r w:rsidRPr="00C631DB">
              <w:rPr>
                <w:spacing w:val="-15"/>
                <w:sz w:val="24"/>
              </w:rPr>
              <w:t xml:space="preserve"> </w:t>
            </w:r>
            <w:r w:rsidRPr="00C631DB">
              <w:rPr>
                <w:sz w:val="24"/>
              </w:rPr>
              <w:t>made</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to</w:t>
            </w:r>
            <w:r w:rsidRPr="00C631DB">
              <w:rPr>
                <w:spacing w:val="-15"/>
                <w:sz w:val="24"/>
              </w:rPr>
              <w:t xml:space="preserve"> </w:t>
            </w:r>
            <w:r w:rsidRPr="00C631DB">
              <w:rPr>
                <w:sz w:val="24"/>
              </w:rPr>
              <w:t>codes</w:t>
            </w:r>
            <w:r w:rsidRPr="00C631DB">
              <w:rPr>
                <w:spacing w:val="-15"/>
                <w:sz w:val="24"/>
              </w:rPr>
              <w:t xml:space="preserve"> </w:t>
            </w:r>
            <w:r w:rsidRPr="00C631DB">
              <w:rPr>
                <w:sz w:val="24"/>
              </w:rPr>
              <w:t>and standards in accordance with which it shall be executed, the edition or the revised version of such codes and standards shall be those specified in the Schedule of Requirements.</w:t>
            </w:r>
            <w:r w:rsidRPr="00C631DB">
              <w:rPr>
                <w:spacing w:val="-6"/>
                <w:sz w:val="24"/>
              </w:rPr>
              <w:t xml:space="preserve"> </w:t>
            </w:r>
            <w:r w:rsidRPr="00C631DB">
              <w:rPr>
                <w:sz w:val="24"/>
              </w:rPr>
              <w:t>During</w:t>
            </w:r>
            <w:r w:rsidRPr="00C631DB">
              <w:rPr>
                <w:spacing w:val="-9"/>
                <w:sz w:val="24"/>
              </w:rPr>
              <w:t xml:space="preserve"> </w:t>
            </w:r>
            <w:r w:rsidRPr="00C631DB">
              <w:rPr>
                <w:sz w:val="24"/>
              </w:rPr>
              <w:t>Contract</w:t>
            </w:r>
            <w:r w:rsidRPr="00C631DB">
              <w:rPr>
                <w:spacing w:val="-6"/>
                <w:sz w:val="24"/>
              </w:rPr>
              <w:t xml:space="preserve"> </w:t>
            </w:r>
            <w:r w:rsidRPr="00C631DB">
              <w:rPr>
                <w:sz w:val="24"/>
              </w:rPr>
              <w:t>execution,</w:t>
            </w:r>
            <w:r w:rsidRPr="00C631DB">
              <w:rPr>
                <w:spacing w:val="-6"/>
                <w:sz w:val="24"/>
              </w:rPr>
              <w:t xml:space="preserve"> </w:t>
            </w:r>
            <w:r w:rsidRPr="00C631DB">
              <w:rPr>
                <w:sz w:val="24"/>
              </w:rPr>
              <w:t>any</w:t>
            </w:r>
            <w:r w:rsidRPr="00C631DB">
              <w:rPr>
                <w:spacing w:val="-6"/>
                <w:sz w:val="24"/>
              </w:rPr>
              <w:t xml:space="preserve"> </w:t>
            </w:r>
            <w:r w:rsidRPr="00C631DB">
              <w:rPr>
                <w:sz w:val="24"/>
              </w:rPr>
              <w:t>changes</w:t>
            </w:r>
            <w:r w:rsidRPr="00C631DB">
              <w:rPr>
                <w:spacing w:val="-6"/>
                <w:sz w:val="24"/>
              </w:rPr>
              <w:t xml:space="preserve"> </w:t>
            </w:r>
            <w:r w:rsidRPr="00C631DB">
              <w:rPr>
                <w:sz w:val="24"/>
              </w:rPr>
              <w:t>in any such codes and standards shall be applied only after approval by the Purchaser and shall be treated in accordance with GCC Clause 33.</w:t>
            </w:r>
          </w:p>
        </w:tc>
      </w:tr>
      <w:tr w:rsidR="00C631DB" w:rsidRPr="00C631DB" w14:paraId="6CB2AF97" w14:textId="77777777">
        <w:trPr>
          <w:trHeight w:val="4224"/>
        </w:trPr>
        <w:tc>
          <w:tcPr>
            <w:tcW w:w="2178" w:type="dxa"/>
          </w:tcPr>
          <w:p w14:paraId="413B4592" w14:textId="77777777" w:rsidR="004640AB" w:rsidRPr="00C631DB" w:rsidRDefault="000A66DA">
            <w:pPr>
              <w:pStyle w:val="TableParagraph"/>
              <w:spacing w:before="119"/>
              <w:ind w:left="482" w:hanging="432"/>
              <w:rPr>
                <w:b/>
                <w:sz w:val="24"/>
              </w:rPr>
            </w:pPr>
            <w:bookmarkStart w:id="92" w:name="_bookmark89"/>
            <w:bookmarkEnd w:id="92"/>
            <w:r w:rsidRPr="00C631DB">
              <w:rPr>
                <w:b/>
                <w:sz w:val="24"/>
              </w:rPr>
              <w:t>23.</w:t>
            </w:r>
            <w:r w:rsidRPr="00C631DB">
              <w:rPr>
                <w:b/>
                <w:spacing w:val="40"/>
                <w:sz w:val="24"/>
              </w:rPr>
              <w:t xml:space="preserve"> </w:t>
            </w:r>
            <w:r w:rsidRPr="00C631DB">
              <w:rPr>
                <w:b/>
                <w:sz w:val="24"/>
              </w:rPr>
              <w:t>Packing</w:t>
            </w:r>
            <w:r w:rsidRPr="00C631DB">
              <w:rPr>
                <w:b/>
                <w:spacing w:val="-13"/>
                <w:sz w:val="24"/>
              </w:rPr>
              <w:t xml:space="preserve"> </w:t>
            </w:r>
            <w:r w:rsidRPr="00C631DB">
              <w:rPr>
                <w:b/>
                <w:sz w:val="24"/>
              </w:rPr>
              <w:t xml:space="preserve">and </w:t>
            </w:r>
            <w:r w:rsidRPr="00C631DB">
              <w:rPr>
                <w:b/>
                <w:spacing w:val="-2"/>
                <w:sz w:val="24"/>
              </w:rPr>
              <w:t>Documents</w:t>
            </w:r>
          </w:p>
        </w:tc>
        <w:tc>
          <w:tcPr>
            <w:tcW w:w="6958" w:type="dxa"/>
          </w:tcPr>
          <w:p w14:paraId="19E8C4FD" w14:textId="77777777" w:rsidR="004640AB" w:rsidRPr="00C631DB" w:rsidRDefault="000A66DA">
            <w:pPr>
              <w:pStyle w:val="TableParagraph"/>
              <w:numPr>
                <w:ilvl w:val="1"/>
                <w:numId w:val="32"/>
              </w:numPr>
              <w:tabs>
                <w:tab w:val="left" w:pos="627"/>
              </w:tabs>
              <w:spacing w:before="115"/>
              <w:ind w:right="118"/>
              <w:jc w:val="both"/>
              <w:rPr>
                <w:sz w:val="24"/>
              </w:rPr>
            </w:pPr>
            <w:r w:rsidRPr="00C631DB">
              <w:rPr>
                <w:sz w:val="24"/>
              </w:rPr>
              <w:t>The Supplier shall provide such packing of the Goods as is required</w:t>
            </w:r>
            <w:r w:rsidRPr="00C631DB">
              <w:rPr>
                <w:spacing w:val="-12"/>
                <w:sz w:val="24"/>
              </w:rPr>
              <w:t xml:space="preserve"> </w:t>
            </w:r>
            <w:r w:rsidRPr="00C631DB">
              <w:rPr>
                <w:sz w:val="24"/>
              </w:rPr>
              <w:t>to</w:t>
            </w:r>
            <w:r w:rsidRPr="00C631DB">
              <w:rPr>
                <w:spacing w:val="-11"/>
                <w:sz w:val="24"/>
              </w:rPr>
              <w:t xml:space="preserve"> </w:t>
            </w:r>
            <w:r w:rsidRPr="00C631DB">
              <w:rPr>
                <w:sz w:val="24"/>
              </w:rPr>
              <w:t>prevent</w:t>
            </w:r>
            <w:r w:rsidRPr="00C631DB">
              <w:rPr>
                <w:spacing w:val="-11"/>
                <w:sz w:val="24"/>
              </w:rPr>
              <w:t xml:space="preserve"> </w:t>
            </w:r>
            <w:r w:rsidRPr="00C631DB">
              <w:rPr>
                <w:sz w:val="24"/>
              </w:rPr>
              <w:t>their</w:t>
            </w:r>
            <w:r w:rsidRPr="00C631DB">
              <w:rPr>
                <w:spacing w:val="-10"/>
                <w:sz w:val="24"/>
              </w:rPr>
              <w:t xml:space="preserve"> </w:t>
            </w:r>
            <w:r w:rsidRPr="00C631DB">
              <w:rPr>
                <w:sz w:val="24"/>
              </w:rPr>
              <w:t>damage</w:t>
            </w:r>
            <w:r w:rsidRPr="00C631DB">
              <w:rPr>
                <w:spacing w:val="-13"/>
                <w:sz w:val="24"/>
              </w:rPr>
              <w:t xml:space="preserve"> </w:t>
            </w:r>
            <w:r w:rsidRPr="00C631DB">
              <w:rPr>
                <w:sz w:val="24"/>
              </w:rPr>
              <w:t>or</w:t>
            </w:r>
            <w:r w:rsidRPr="00C631DB">
              <w:rPr>
                <w:spacing w:val="-10"/>
                <w:sz w:val="24"/>
              </w:rPr>
              <w:t xml:space="preserve"> </w:t>
            </w:r>
            <w:r w:rsidRPr="00C631DB">
              <w:rPr>
                <w:sz w:val="24"/>
              </w:rPr>
              <w:t>deterioration</w:t>
            </w:r>
            <w:r w:rsidRPr="00C631DB">
              <w:rPr>
                <w:spacing w:val="-12"/>
                <w:sz w:val="24"/>
              </w:rPr>
              <w:t xml:space="preserve"> </w:t>
            </w:r>
            <w:r w:rsidRPr="00C631DB">
              <w:rPr>
                <w:sz w:val="24"/>
              </w:rPr>
              <w:t>during</w:t>
            </w:r>
            <w:r w:rsidRPr="00C631DB">
              <w:rPr>
                <w:spacing w:val="-14"/>
                <w:sz w:val="24"/>
              </w:rPr>
              <w:t xml:space="preserve"> </w:t>
            </w:r>
            <w:r w:rsidRPr="00C631DB">
              <w:rPr>
                <w:sz w:val="24"/>
              </w:rPr>
              <w:t>transit</w:t>
            </w:r>
            <w:r w:rsidRPr="00C631DB">
              <w:rPr>
                <w:spacing w:val="-11"/>
                <w:sz w:val="24"/>
              </w:rPr>
              <w:t xml:space="preserve"> </w:t>
            </w:r>
            <w:r w:rsidRPr="00C631DB">
              <w:rPr>
                <w:sz w:val="24"/>
              </w:rPr>
              <w:t>to their</w:t>
            </w:r>
            <w:r w:rsidRPr="00C631DB">
              <w:rPr>
                <w:spacing w:val="-15"/>
                <w:sz w:val="24"/>
              </w:rPr>
              <w:t xml:space="preserve"> </w:t>
            </w:r>
            <w:r w:rsidRPr="00C631DB">
              <w:rPr>
                <w:sz w:val="24"/>
              </w:rPr>
              <w:t>final</w:t>
            </w:r>
            <w:r w:rsidRPr="00C631DB">
              <w:rPr>
                <w:spacing w:val="-15"/>
                <w:sz w:val="24"/>
              </w:rPr>
              <w:t xml:space="preserve"> </w:t>
            </w:r>
            <w:r w:rsidRPr="00C631DB">
              <w:rPr>
                <w:sz w:val="24"/>
              </w:rPr>
              <w:t>destination,</w:t>
            </w:r>
            <w:r w:rsidRPr="00C631DB">
              <w:rPr>
                <w:spacing w:val="-15"/>
                <w:sz w:val="24"/>
              </w:rPr>
              <w:t xml:space="preserve"> </w:t>
            </w:r>
            <w:r w:rsidRPr="00C631DB">
              <w:rPr>
                <w:sz w:val="24"/>
              </w:rPr>
              <w:t>as</w:t>
            </w:r>
            <w:r w:rsidRPr="00C631DB">
              <w:rPr>
                <w:spacing w:val="-15"/>
                <w:sz w:val="24"/>
              </w:rPr>
              <w:t xml:space="preserve"> </w:t>
            </w:r>
            <w:r w:rsidRPr="00C631DB">
              <w:rPr>
                <w:sz w:val="24"/>
              </w:rPr>
              <w:t>indicated</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During</w:t>
            </w:r>
            <w:r w:rsidRPr="00C631DB">
              <w:rPr>
                <w:spacing w:val="-15"/>
                <w:sz w:val="24"/>
              </w:rPr>
              <w:t xml:space="preserve"> </w:t>
            </w:r>
            <w:r w:rsidRPr="00C631DB">
              <w:rPr>
                <w:sz w:val="24"/>
              </w:rPr>
              <w:t>transit, the packing shall be sufficient to withstand, without limitation, rough handling and exposure to extreme temperatures, salt and precipitation, and open storage. Packing case size and weights shall take into consideration, where appropriate, the remoteness of</w:t>
            </w:r>
            <w:r w:rsidRPr="00C631DB">
              <w:rPr>
                <w:spacing w:val="-9"/>
                <w:sz w:val="24"/>
              </w:rPr>
              <w:t xml:space="preserve"> </w:t>
            </w:r>
            <w:r w:rsidRPr="00C631DB">
              <w:rPr>
                <w:sz w:val="24"/>
              </w:rPr>
              <w:t>the</w:t>
            </w:r>
            <w:r w:rsidRPr="00C631DB">
              <w:rPr>
                <w:spacing w:val="-7"/>
                <w:sz w:val="24"/>
              </w:rPr>
              <w:t xml:space="preserve"> </w:t>
            </w:r>
            <w:r w:rsidRPr="00C631DB">
              <w:rPr>
                <w:sz w:val="24"/>
              </w:rPr>
              <w:t>goods’</w:t>
            </w:r>
            <w:r w:rsidRPr="00C631DB">
              <w:rPr>
                <w:spacing w:val="-8"/>
                <w:sz w:val="24"/>
              </w:rPr>
              <w:t xml:space="preserve"> </w:t>
            </w:r>
            <w:r w:rsidRPr="00C631DB">
              <w:rPr>
                <w:sz w:val="24"/>
              </w:rPr>
              <w:t>final</w:t>
            </w:r>
            <w:r w:rsidRPr="00C631DB">
              <w:rPr>
                <w:spacing w:val="-9"/>
                <w:sz w:val="24"/>
              </w:rPr>
              <w:t xml:space="preserve"> </w:t>
            </w:r>
            <w:r w:rsidRPr="00C631DB">
              <w:rPr>
                <w:sz w:val="24"/>
              </w:rPr>
              <w:t>destination</w:t>
            </w:r>
            <w:r w:rsidRPr="00C631DB">
              <w:rPr>
                <w:spacing w:val="-9"/>
                <w:sz w:val="24"/>
              </w:rPr>
              <w:t xml:space="preserve"> </w:t>
            </w:r>
            <w:r w:rsidRPr="00C631DB">
              <w:rPr>
                <w:sz w:val="24"/>
              </w:rPr>
              <w:t>and</w:t>
            </w:r>
            <w:r w:rsidRPr="00C631DB">
              <w:rPr>
                <w:spacing w:val="-9"/>
                <w:sz w:val="24"/>
              </w:rPr>
              <w:t xml:space="preserve"> </w:t>
            </w:r>
            <w:r w:rsidRPr="00C631DB">
              <w:rPr>
                <w:sz w:val="24"/>
              </w:rPr>
              <w:t>the</w:t>
            </w:r>
            <w:r w:rsidRPr="00C631DB">
              <w:rPr>
                <w:spacing w:val="-7"/>
                <w:sz w:val="24"/>
              </w:rPr>
              <w:t xml:space="preserve"> </w:t>
            </w:r>
            <w:r w:rsidRPr="00C631DB">
              <w:rPr>
                <w:sz w:val="24"/>
              </w:rPr>
              <w:t>absence</w:t>
            </w:r>
            <w:r w:rsidRPr="00C631DB">
              <w:rPr>
                <w:spacing w:val="-9"/>
                <w:sz w:val="24"/>
              </w:rPr>
              <w:t xml:space="preserve"> </w:t>
            </w:r>
            <w:r w:rsidRPr="00C631DB">
              <w:rPr>
                <w:sz w:val="24"/>
              </w:rPr>
              <w:t>of</w:t>
            </w:r>
            <w:r w:rsidRPr="00C631DB">
              <w:rPr>
                <w:spacing w:val="-5"/>
                <w:sz w:val="24"/>
              </w:rPr>
              <w:t xml:space="preserve"> </w:t>
            </w:r>
            <w:r w:rsidRPr="00C631DB">
              <w:rPr>
                <w:sz w:val="24"/>
              </w:rPr>
              <w:t>heavy</w:t>
            </w:r>
            <w:r w:rsidRPr="00C631DB">
              <w:rPr>
                <w:spacing w:val="-13"/>
                <w:sz w:val="24"/>
              </w:rPr>
              <w:t xml:space="preserve"> </w:t>
            </w:r>
            <w:r w:rsidRPr="00C631DB">
              <w:rPr>
                <w:sz w:val="24"/>
              </w:rPr>
              <w:t>handling facilities at all points in transit.</w:t>
            </w:r>
          </w:p>
          <w:p w14:paraId="11D9D450" w14:textId="77777777" w:rsidR="004640AB" w:rsidRPr="00C631DB" w:rsidRDefault="000A66DA">
            <w:pPr>
              <w:pStyle w:val="TableParagraph"/>
              <w:numPr>
                <w:ilvl w:val="1"/>
                <w:numId w:val="32"/>
              </w:numPr>
              <w:tabs>
                <w:tab w:val="left" w:pos="627"/>
              </w:tabs>
              <w:spacing w:before="120"/>
              <w:ind w:right="116"/>
              <w:jc w:val="both"/>
              <w:rPr>
                <w:sz w:val="24"/>
              </w:rPr>
            </w:pPr>
            <w:r w:rsidRPr="00C631DB">
              <w:rPr>
                <w:sz w:val="24"/>
              </w:rPr>
              <w:t>The</w:t>
            </w:r>
            <w:r w:rsidRPr="00C631DB">
              <w:rPr>
                <w:spacing w:val="-11"/>
                <w:sz w:val="24"/>
              </w:rPr>
              <w:t xml:space="preserve"> </w:t>
            </w:r>
            <w:r w:rsidRPr="00C631DB">
              <w:rPr>
                <w:sz w:val="24"/>
              </w:rPr>
              <w:t>packing,</w:t>
            </w:r>
            <w:r w:rsidRPr="00C631DB">
              <w:rPr>
                <w:spacing w:val="-10"/>
                <w:sz w:val="24"/>
              </w:rPr>
              <w:t xml:space="preserve"> </w:t>
            </w:r>
            <w:r w:rsidRPr="00C631DB">
              <w:rPr>
                <w:sz w:val="24"/>
              </w:rPr>
              <w:t>marking,</w:t>
            </w:r>
            <w:r w:rsidRPr="00C631DB">
              <w:rPr>
                <w:spacing w:val="-10"/>
                <w:sz w:val="24"/>
              </w:rPr>
              <w:t xml:space="preserve"> </w:t>
            </w:r>
            <w:r w:rsidRPr="00C631DB">
              <w:rPr>
                <w:sz w:val="24"/>
              </w:rPr>
              <w:t>and</w:t>
            </w:r>
            <w:r w:rsidRPr="00C631DB">
              <w:rPr>
                <w:spacing w:val="-10"/>
                <w:sz w:val="24"/>
              </w:rPr>
              <w:t xml:space="preserve"> </w:t>
            </w:r>
            <w:r w:rsidRPr="00C631DB">
              <w:rPr>
                <w:sz w:val="24"/>
              </w:rPr>
              <w:t>documentation</w:t>
            </w:r>
            <w:r w:rsidRPr="00C631DB">
              <w:rPr>
                <w:spacing w:val="-10"/>
                <w:sz w:val="24"/>
              </w:rPr>
              <w:t xml:space="preserve"> </w:t>
            </w:r>
            <w:r w:rsidRPr="00C631DB">
              <w:rPr>
                <w:sz w:val="24"/>
              </w:rPr>
              <w:t>within</w:t>
            </w:r>
            <w:r w:rsidRPr="00C631DB">
              <w:rPr>
                <w:spacing w:val="-10"/>
                <w:sz w:val="24"/>
              </w:rPr>
              <w:t xml:space="preserve"> </w:t>
            </w:r>
            <w:r w:rsidRPr="00C631DB">
              <w:rPr>
                <w:sz w:val="24"/>
              </w:rPr>
              <w:t>and</w:t>
            </w:r>
            <w:r w:rsidRPr="00C631DB">
              <w:rPr>
                <w:spacing w:val="-10"/>
                <w:sz w:val="24"/>
              </w:rPr>
              <w:t xml:space="preserve"> </w:t>
            </w:r>
            <w:r w:rsidRPr="00C631DB">
              <w:rPr>
                <w:sz w:val="24"/>
              </w:rPr>
              <w:t>outside</w:t>
            </w:r>
            <w:r w:rsidRPr="00C631DB">
              <w:rPr>
                <w:spacing w:val="-11"/>
                <w:sz w:val="24"/>
              </w:rPr>
              <w:t xml:space="preserve"> </w:t>
            </w:r>
            <w:r w:rsidRPr="00C631DB">
              <w:rPr>
                <w:sz w:val="24"/>
              </w:rPr>
              <w:t>the packages</w:t>
            </w:r>
            <w:r w:rsidRPr="00C631DB">
              <w:rPr>
                <w:spacing w:val="-1"/>
                <w:sz w:val="24"/>
              </w:rPr>
              <w:t xml:space="preserve"> </w:t>
            </w:r>
            <w:r w:rsidRPr="00C631DB">
              <w:rPr>
                <w:sz w:val="24"/>
              </w:rPr>
              <w:t>shall</w:t>
            </w:r>
            <w:r w:rsidRPr="00C631DB">
              <w:rPr>
                <w:spacing w:val="-1"/>
                <w:sz w:val="24"/>
              </w:rPr>
              <w:t xml:space="preserve"> </w:t>
            </w:r>
            <w:r w:rsidRPr="00C631DB">
              <w:rPr>
                <w:sz w:val="24"/>
              </w:rPr>
              <w:t>comply</w:t>
            </w:r>
            <w:r w:rsidRPr="00C631DB">
              <w:rPr>
                <w:spacing w:val="-6"/>
                <w:sz w:val="24"/>
              </w:rPr>
              <w:t xml:space="preserve"> </w:t>
            </w:r>
            <w:r w:rsidRPr="00C631DB">
              <w:rPr>
                <w:sz w:val="24"/>
              </w:rPr>
              <w:t>strictly</w:t>
            </w:r>
            <w:r w:rsidRPr="00C631DB">
              <w:rPr>
                <w:spacing w:val="-4"/>
                <w:sz w:val="24"/>
              </w:rPr>
              <w:t xml:space="preserve"> </w:t>
            </w:r>
            <w:r w:rsidRPr="00C631DB">
              <w:rPr>
                <w:sz w:val="24"/>
              </w:rPr>
              <w:t>with</w:t>
            </w:r>
            <w:r w:rsidRPr="00C631DB">
              <w:rPr>
                <w:spacing w:val="-1"/>
                <w:sz w:val="24"/>
              </w:rPr>
              <w:t xml:space="preserve"> </w:t>
            </w:r>
            <w:r w:rsidRPr="00C631DB">
              <w:rPr>
                <w:sz w:val="24"/>
              </w:rPr>
              <w:t>such</w:t>
            </w:r>
            <w:r w:rsidRPr="00C631DB">
              <w:rPr>
                <w:spacing w:val="-1"/>
                <w:sz w:val="24"/>
              </w:rPr>
              <w:t xml:space="preserve"> </w:t>
            </w:r>
            <w:r w:rsidRPr="00C631DB">
              <w:rPr>
                <w:sz w:val="24"/>
              </w:rPr>
              <w:t>special</w:t>
            </w:r>
            <w:r w:rsidRPr="00C631DB">
              <w:rPr>
                <w:spacing w:val="-1"/>
                <w:sz w:val="24"/>
              </w:rPr>
              <w:t xml:space="preserve"> </w:t>
            </w:r>
            <w:r w:rsidRPr="00C631DB">
              <w:rPr>
                <w:sz w:val="24"/>
              </w:rPr>
              <w:t>requirements</w:t>
            </w:r>
            <w:r w:rsidRPr="00C631DB">
              <w:rPr>
                <w:spacing w:val="-1"/>
                <w:sz w:val="24"/>
              </w:rPr>
              <w:t xml:space="preserve"> </w:t>
            </w:r>
            <w:r w:rsidRPr="00C631DB">
              <w:rPr>
                <w:sz w:val="24"/>
              </w:rPr>
              <w:t>as shall be expressly provided for in the Contract, including additional requirements, if any, specified in the SCC, and in any other instructions ordered by the Purchaser.</w:t>
            </w:r>
          </w:p>
        </w:tc>
      </w:tr>
      <w:tr w:rsidR="00C631DB" w:rsidRPr="00C631DB" w14:paraId="7EC7E4E9" w14:textId="77777777">
        <w:trPr>
          <w:trHeight w:val="1895"/>
        </w:trPr>
        <w:tc>
          <w:tcPr>
            <w:tcW w:w="2178" w:type="dxa"/>
          </w:tcPr>
          <w:p w14:paraId="1E072C58" w14:textId="77777777" w:rsidR="004640AB" w:rsidRPr="00C631DB" w:rsidRDefault="000A66DA">
            <w:pPr>
              <w:pStyle w:val="TableParagraph"/>
              <w:spacing w:before="119"/>
              <w:ind w:left="50"/>
              <w:rPr>
                <w:b/>
                <w:sz w:val="24"/>
              </w:rPr>
            </w:pPr>
            <w:bookmarkStart w:id="93" w:name="_bookmark90"/>
            <w:bookmarkEnd w:id="93"/>
            <w:r w:rsidRPr="00C631DB">
              <w:rPr>
                <w:b/>
                <w:sz w:val="24"/>
              </w:rPr>
              <w:t>24.</w:t>
            </w:r>
            <w:r w:rsidRPr="00C631DB">
              <w:rPr>
                <w:b/>
                <w:spacing w:val="72"/>
                <w:sz w:val="24"/>
              </w:rPr>
              <w:t xml:space="preserve"> </w:t>
            </w:r>
            <w:r w:rsidRPr="00C631DB">
              <w:rPr>
                <w:b/>
                <w:spacing w:val="-2"/>
                <w:sz w:val="24"/>
              </w:rPr>
              <w:t>Insurance</w:t>
            </w:r>
          </w:p>
        </w:tc>
        <w:tc>
          <w:tcPr>
            <w:tcW w:w="6958" w:type="dxa"/>
          </w:tcPr>
          <w:p w14:paraId="143CE272" w14:textId="77777777" w:rsidR="004640AB" w:rsidRPr="00C631DB" w:rsidRDefault="000A66DA">
            <w:pPr>
              <w:pStyle w:val="TableParagraph"/>
              <w:spacing w:before="115"/>
              <w:ind w:left="627" w:right="118" w:hanging="505"/>
              <w:jc w:val="both"/>
              <w:rPr>
                <w:b/>
                <w:sz w:val="24"/>
              </w:rPr>
            </w:pPr>
            <w:r w:rsidRPr="00C631DB">
              <w:rPr>
                <w:sz w:val="24"/>
              </w:rPr>
              <w:t>24.1</w:t>
            </w:r>
            <w:r w:rsidRPr="00C631DB">
              <w:rPr>
                <w:spacing w:val="19"/>
                <w:sz w:val="24"/>
              </w:rPr>
              <w:t xml:space="preserve"> </w:t>
            </w:r>
            <w:r w:rsidRPr="00C631DB">
              <w:rPr>
                <w:sz w:val="24"/>
              </w:rPr>
              <w:t>Unless</w:t>
            </w:r>
            <w:r w:rsidRPr="00C631DB">
              <w:rPr>
                <w:spacing w:val="-13"/>
                <w:sz w:val="24"/>
              </w:rPr>
              <w:t xml:space="preserve"> </w:t>
            </w:r>
            <w:r w:rsidRPr="00C631DB">
              <w:rPr>
                <w:sz w:val="24"/>
              </w:rPr>
              <w:t>otherwise</w:t>
            </w:r>
            <w:r w:rsidRPr="00C631DB">
              <w:rPr>
                <w:spacing w:val="-14"/>
                <w:sz w:val="24"/>
              </w:rPr>
              <w:t xml:space="preserve"> </w:t>
            </w:r>
            <w:r w:rsidRPr="00C631DB">
              <w:rPr>
                <w:sz w:val="24"/>
              </w:rPr>
              <w:t>specified</w:t>
            </w:r>
            <w:r w:rsidRPr="00C631DB">
              <w:rPr>
                <w:spacing w:val="-13"/>
                <w:sz w:val="24"/>
              </w:rPr>
              <w:t xml:space="preserve"> </w:t>
            </w:r>
            <w:r w:rsidRPr="00C631DB">
              <w:rPr>
                <w:sz w:val="24"/>
              </w:rPr>
              <w:t>in</w:t>
            </w:r>
            <w:r w:rsidRPr="00C631DB">
              <w:rPr>
                <w:spacing w:val="-13"/>
                <w:sz w:val="24"/>
              </w:rPr>
              <w:t xml:space="preserve"> </w:t>
            </w:r>
            <w:r w:rsidRPr="00C631DB">
              <w:rPr>
                <w:sz w:val="24"/>
              </w:rPr>
              <w:t>the</w:t>
            </w:r>
            <w:r w:rsidRPr="00C631DB">
              <w:rPr>
                <w:spacing w:val="-12"/>
                <w:sz w:val="24"/>
              </w:rPr>
              <w:t xml:space="preserve"> </w:t>
            </w:r>
            <w:r w:rsidRPr="00C631DB">
              <w:rPr>
                <w:b/>
                <w:sz w:val="24"/>
              </w:rPr>
              <w:t>SCC,</w:t>
            </w:r>
            <w:r w:rsidRPr="00C631DB">
              <w:rPr>
                <w:b/>
                <w:spacing w:val="-13"/>
                <w:sz w:val="24"/>
              </w:rPr>
              <w:t xml:space="preserve"> </w:t>
            </w:r>
            <w:r w:rsidRPr="00C631DB">
              <w:rPr>
                <w:sz w:val="24"/>
              </w:rPr>
              <w:t>the</w:t>
            </w:r>
            <w:r w:rsidRPr="00C631DB">
              <w:rPr>
                <w:spacing w:val="-14"/>
                <w:sz w:val="24"/>
              </w:rPr>
              <w:t xml:space="preserve"> </w:t>
            </w:r>
            <w:r w:rsidRPr="00C631DB">
              <w:rPr>
                <w:sz w:val="24"/>
              </w:rPr>
              <w:t>Goods</w:t>
            </w:r>
            <w:r w:rsidRPr="00C631DB">
              <w:rPr>
                <w:spacing w:val="-10"/>
                <w:sz w:val="24"/>
              </w:rPr>
              <w:t xml:space="preserve"> </w:t>
            </w:r>
            <w:r w:rsidRPr="00C631DB">
              <w:rPr>
                <w:sz w:val="24"/>
              </w:rPr>
              <w:t>supplied</w:t>
            </w:r>
            <w:r w:rsidRPr="00C631DB">
              <w:rPr>
                <w:spacing w:val="-14"/>
                <w:sz w:val="24"/>
              </w:rPr>
              <w:t xml:space="preserve"> </w:t>
            </w:r>
            <w:r w:rsidRPr="00C631DB">
              <w:rPr>
                <w:sz w:val="24"/>
              </w:rPr>
              <w:t xml:space="preserve">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C631DB">
              <w:rPr>
                <w:b/>
                <w:sz w:val="24"/>
              </w:rPr>
              <w:t>SCC.</w:t>
            </w:r>
          </w:p>
        </w:tc>
      </w:tr>
      <w:tr w:rsidR="00C631DB" w:rsidRPr="00C631DB" w14:paraId="04521F67" w14:textId="77777777">
        <w:trPr>
          <w:trHeight w:val="1070"/>
        </w:trPr>
        <w:tc>
          <w:tcPr>
            <w:tcW w:w="2178" w:type="dxa"/>
          </w:tcPr>
          <w:p w14:paraId="55A5B302" w14:textId="77777777" w:rsidR="004640AB" w:rsidRPr="00C631DB" w:rsidRDefault="000A66DA">
            <w:pPr>
              <w:pStyle w:val="TableParagraph"/>
              <w:spacing w:before="119"/>
              <w:ind w:left="482" w:hanging="432"/>
              <w:rPr>
                <w:b/>
                <w:sz w:val="24"/>
              </w:rPr>
            </w:pPr>
            <w:bookmarkStart w:id="94" w:name="_bookmark91"/>
            <w:bookmarkEnd w:id="94"/>
            <w:r w:rsidRPr="00C631DB">
              <w:rPr>
                <w:b/>
                <w:sz w:val="24"/>
              </w:rPr>
              <w:t>25.</w:t>
            </w:r>
            <w:r w:rsidRPr="00C631DB">
              <w:rPr>
                <w:b/>
                <w:spacing w:val="33"/>
                <w:sz w:val="24"/>
              </w:rPr>
              <w:t xml:space="preserve"> </w:t>
            </w:r>
            <w:r w:rsidRPr="00C631DB">
              <w:rPr>
                <w:b/>
                <w:sz w:val="24"/>
              </w:rPr>
              <w:t xml:space="preserve">Transportation and Incidental </w:t>
            </w:r>
            <w:r w:rsidRPr="00C631DB">
              <w:rPr>
                <w:b/>
                <w:spacing w:val="-2"/>
                <w:sz w:val="24"/>
              </w:rPr>
              <w:t>Services</w:t>
            </w:r>
          </w:p>
        </w:tc>
        <w:tc>
          <w:tcPr>
            <w:tcW w:w="6958" w:type="dxa"/>
          </w:tcPr>
          <w:p w14:paraId="50D13103" w14:textId="77777777" w:rsidR="004640AB" w:rsidRPr="00C631DB" w:rsidRDefault="000A66DA">
            <w:pPr>
              <w:pStyle w:val="TableParagraph"/>
              <w:spacing w:before="115"/>
              <w:ind w:left="627" w:right="118" w:hanging="505"/>
              <w:jc w:val="both"/>
              <w:rPr>
                <w:sz w:val="24"/>
              </w:rPr>
            </w:pPr>
            <w:r w:rsidRPr="00C631DB">
              <w:rPr>
                <w:sz w:val="24"/>
              </w:rPr>
              <w:t xml:space="preserve">25.1 Unless otherwise specified in the </w:t>
            </w:r>
            <w:r w:rsidRPr="00C631DB">
              <w:rPr>
                <w:b/>
                <w:sz w:val="24"/>
              </w:rPr>
              <w:t xml:space="preserve">SCC, </w:t>
            </w:r>
            <w:r w:rsidRPr="00C631DB">
              <w:rPr>
                <w:sz w:val="24"/>
              </w:rPr>
              <w:t>responsibility for arranging</w:t>
            </w:r>
            <w:r w:rsidRPr="00C631DB">
              <w:rPr>
                <w:spacing w:val="-14"/>
                <w:sz w:val="24"/>
              </w:rPr>
              <w:t xml:space="preserve"> </w:t>
            </w:r>
            <w:r w:rsidRPr="00C631DB">
              <w:rPr>
                <w:sz w:val="24"/>
              </w:rPr>
              <w:t>transportation</w:t>
            </w:r>
            <w:r w:rsidRPr="00C631DB">
              <w:rPr>
                <w:spacing w:val="-13"/>
                <w:sz w:val="24"/>
              </w:rPr>
              <w:t xml:space="preserve"> </w:t>
            </w:r>
            <w:r w:rsidRPr="00C631DB">
              <w:rPr>
                <w:sz w:val="24"/>
              </w:rPr>
              <w:t>of</w:t>
            </w:r>
            <w:r w:rsidRPr="00C631DB">
              <w:rPr>
                <w:spacing w:val="-13"/>
                <w:sz w:val="24"/>
              </w:rPr>
              <w:t xml:space="preserve"> </w:t>
            </w:r>
            <w:r w:rsidRPr="00C631DB">
              <w:rPr>
                <w:sz w:val="24"/>
              </w:rPr>
              <w:t>the</w:t>
            </w:r>
            <w:r w:rsidRPr="00C631DB">
              <w:rPr>
                <w:spacing w:val="-13"/>
                <w:sz w:val="24"/>
              </w:rPr>
              <w:t xml:space="preserve"> </w:t>
            </w:r>
            <w:r w:rsidRPr="00C631DB">
              <w:rPr>
                <w:sz w:val="24"/>
              </w:rPr>
              <w:t>Goods</w:t>
            </w:r>
            <w:r w:rsidRPr="00C631DB">
              <w:rPr>
                <w:spacing w:val="-13"/>
                <w:sz w:val="24"/>
              </w:rPr>
              <w:t xml:space="preserve"> </w:t>
            </w:r>
            <w:r w:rsidRPr="00C631DB">
              <w:rPr>
                <w:sz w:val="24"/>
              </w:rPr>
              <w:t>shall</w:t>
            </w:r>
            <w:r w:rsidRPr="00C631DB">
              <w:rPr>
                <w:spacing w:val="-12"/>
                <w:sz w:val="24"/>
              </w:rPr>
              <w:t xml:space="preserve"> </w:t>
            </w:r>
            <w:r w:rsidRPr="00C631DB">
              <w:rPr>
                <w:sz w:val="24"/>
              </w:rPr>
              <w:t>be</w:t>
            </w:r>
            <w:r w:rsidRPr="00C631DB">
              <w:rPr>
                <w:spacing w:val="-15"/>
                <w:sz w:val="24"/>
              </w:rPr>
              <w:t xml:space="preserve"> </w:t>
            </w:r>
            <w:r w:rsidRPr="00C631DB">
              <w:rPr>
                <w:sz w:val="24"/>
              </w:rPr>
              <w:t>in</w:t>
            </w:r>
            <w:r w:rsidRPr="00C631DB">
              <w:rPr>
                <w:spacing w:val="-12"/>
                <w:sz w:val="24"/>
              </w:rPr>
              <w:t xml:space="preserve"> </w:t>
            </w:r>
            <w:r w:rsidRPr="00C631DB">
              <w:rPr>
                <w:sz w:val="24"/>
              </w:rPr>
              <w:t>accordance</w:t>
            </w:r>
            <w:r w:rsidRPr="00C631DB">
              <w:rPr>
                <w:spacing w:val="-13"/>
                <w:sz w:val="24"/>
              </w:rPr>
              <w:t xml:space="preserve"> </w:t>
            </w:r>
            <w:r w:rsidRPr="00C631DB">
              <w:rPr>
                <w:sz w:val="24"/>
              </w:rPr>
              <w:t>with the specified Incoterms.</w:t>
            </w:r>
          </w:p>
        </w:tc>
      </w:tr>
      <w:tr w:rsidR="004640AB" w:rsidRPr="00C631DB" w14:paraId="1867A5F1" w14:textId="77777777">
        <w:trPr>
          <w:trHeight w:val="1612"/>
        </w:trPr>
        <w:tc>
          <w:tcPr>
            <w:tcW w:w="2178" w:type="dxa"/>
          </w:tcPr>
          <w:p w14:paraId="5D8B67B1" w14:textId="77777777" w:rsidR="004640AB" w:rsidRPr="00C631DB" w:rsidRDefault="004640AB">
            <w:pPr>
              <w:pStyle w:val="TableParagraph"/>
            </w:pPr>
          </w:p>
        </w:tc>
        <w:tc>
          <w:tcPr>
            <w:tcW w:w="6958" w:type="dxa"/>
          </w:tcPr>
          <w:p w14:paraId="4815D0C2" w14:textId="77777777" w:rsidR="004640AB" w:rsidRPr="00C631DB" w:rsidRDefault="000A66DA">
            <w:pPr>
              <w:pStyle w:val="TableParagraph"/>
              <w:spacing w:before="112"/>
              <w:ind w:left="627" w:right="122" w:hanging="505"/>
              <w:jc w:val="both"/>
              <w:rPr>
                <w:sz w:val="24"/>
              </w:rPr>
            </w:pPr>
            <w:r w:rsidRPr="00C631DB">
              <w:rPr>
                <w:sz w:val="24"/>
              </w:rPr>
              <w:t xml:space="preserve">25.2 The Supplier may be required to provide any or all of the </w:t>
            </w:r>
            <w:r w:rsidRPr="00C631DB">
              <w:rPr>
                <w:spacing w:val="-2"/>
                <w:sz w:val="24"/>
              </w:rPr>
              <w:t>following</w:t>
            </w:r>
            <w:r w:rsidRPr="00C631DB">
              <w:rPr>
                <w:spacing w:val="-5"/>
                <w:sz w:val="24"/>
              </w:rPr>
              <w:t xml:space="preserve"> </w:t>
            </w:r>
            <w:r w:rsidRPr="00C631DB">
              <w:rPr>
                <w:spacing w:val="-2"/>
                <w:sz w:val="24"/>
              </w:rPr>
              <w:t>services, including additional</w:t>
            </w:r>
            <w:r w:rsidRPr="00C631DB">
              <w:rPr>
                <w:spacing w:val="-3"/>
                <w:sz w:val="24"/>
              </w:rPr>
              <w:t xml:space="preserve"> </w:t>
            </w:r>
            <w:r w:rsidRPr="00C631DB">
              <w:rPr>
                <w:spacing w:val="-2"/>
                <w:sz w:val="24"/>
              </w:rPr>
              <w:t>services,</w:t>
            </w:r>
            <w:r w:rsidRPr="00C631DB">
              <w:rPr>
                <w:spacing w:val="-3"/>
                <w:sz w:val="24"/>
              </w:rPr>
              <w:t xml:space="preserve"> </w:t>
            </w:r>
            <w:r w:rsidRPr="00C631DB">
              <w:rPr>
                <w:spacing w:val="-2"/>
                <w:sz w:val="24"/>
              </w:rPr>
              <w:t>if</w:t>
            </w:r>
            <w:r w:rsidRPr="00C631DB">
              <w:rPr>
                <w:spacing w:val="-4"/>
                <w:sz w:val="24"/>
              </w:rPr>
              <w:t xml:space="preserve"> </w:t>
            </w:r>
            <w:r w:rsidRPr="00C631DB">
              <w:rPr>
                <w:spacing w:val="-2"/>
                <w:sz w:val="24"/>
              </w:rPr>
              <w:t>any,</w:t>
            </w:r>
            <w:r w:rsidRPr="00C631DB">
              <w:rPr>
                <w:spacing w:val="-3"/>
                <w:sz w:val="24"/>
              </w:rPr>
              <w:t xml:space="preserve"> </w:t>
            </w:r>
            <w:r w:rsidRPr="00C631DB">
              <w:rPr>
                <w:spacing w:val="-2"/>
                <w:sz w:val="24"/>
              </w:rPr>
              <w:t xml:space="preserve">specified </w:t>
            </w:r>
            <w:r w:rsidRPr="00C631DB">
              <w:rPr>
                <w:sz w:val="24"/>
              </w:rPr>
              <w:t>in SCC:</w:t>
            </w:r>
          </w:p>
          <w:p w14:paraId="07F68C0E" w14:textId="77777777" w:rsidR="004640AB" w:rsidRPr="00C631DB" w:rsidRDefault="000A66DA">
            <w:pPr>
              <w:pStyle w:val="TableParagraph"/>
              <w:tabs>
                <w:tab w:val="left" w:pos="1203"/>
              </w:tabs>
              <w:spacing w:before="100" w:line="270" w:lineRule="atLeast"/>
              <w:ind w:left="1203" w:right="48" w:hanging="548"/>
              <w:rPr>
                <w:sz w:val="24"/>
              </w:rPr>
            </w:pPr>
            <w:r w:rsidRPr="00C631DB">
              <w:rPr>
                <w:spacing w:val="-4"/>
                <w:sz w:val="24"/>
              </w:rPr>
              <w:t>(a)</w:t>
            </w:r>
            <w:r w:rsidRPr="00C631DB">
              <w:rPr>
                <w:sz w:val="24"/>
              </w:rPr>
              <w:tab/>
              <w:t>performance</w:t>
            </w:r>
            <w:r w:rsidRPr="00C631DB">
              <w:rPr>
                <w:spacing w:val="40"/>
                <w:sz w:val="24"/>
              </w:rPr>
              <w:t xml:space="preserve"> </w:t>
            </w:r>
            <w:r w:rsidRPr="00C631DB">
              <w:rPr>
                <w:sz w:val="24"/>
              </w:rPr>
              <w:t>or</w:t>
            </w:r>
            <w:r w:rsidRPr="00C631DB">
              <w:rPr>
                <w:spacing w:val="40"/>
                <w:sz w:val="24"/>
              </w:rPr>
              <w:t xml:space="preserve"> </w:t>
            </w:r>
            <w:r w:rsidRPr="00C631DB">
              <w:rPr>
                <w:sz w:val="24"/>
              </w:rPr>
              <w:t>supervision</w:t>
            </w:r>
            <w:r w:rsidRPr="00C631DB">
              <w:rPr>
                <w:spacing w:val="40"/>
                <w:sz w:val="24"/>
              </w:rPr>
              <w:t xml:space="preserve"> </w:t>
            </w:r>
            <w:r w:rsidRPr="00C631DB">
              <w:rPr>
                <w:sz w:val="24"/>
              </w:rPr>
              <w:t>of</w:t>
            </w:r>
            <w:r w:rsidRPr="00C631DB">
              <w:rPr>
                <w:spacing w:val="40"/>
                <w:sz w:val="24"/>
              </w:rPr>
              <w:t xml:space="preserve"> </w:t>
            </w:r>
            <w:r w:rsidRPr="00C631DB">
              <w:rPr>
                <w:sz w:val="24"/>
              </w:rPr>
              <w:t>on-site</w:t>
            </w:r>
            <w:r w:rsidRPr="00C631DB">
              <w:rPr>
                <w:spacing w:val="40"/>
                <w:sz w:val="24"/>
              </w:rPr>
              <w:t xml:space="preserve"> </w:t>
            </w:r>
            <w:r w:rsidRPr="00C631DB">
              <w:rPr>
                <w:sz w:val="24"/>
              </w:rPr>
              <w:t>assembly</w:t>
            </w:r>
            <w:r w:rsidRPr="00C631DB">
              <w:rPr>
                <w:spacing w:val="40"/>
                <w:sz w:val="24"/>
              </w:rPr>
              <w:t xml:space="preserve"> </w:t>
            </w:r>
            <w:r w:rsidRPr="00C631DB">
              <w:rPr>
                <w:sz w:val="24"/>
              </w:rPr>
              <w:t>and/or start-up of the supplied Goods;</w:t>
            </w:r>
          </w:p>
        </w:tc>
      </w:tr>
    </w:tbl>
    <w:p w14:paraId="5B55D282" w14:textId="77777777" w:rsidR="004640AB" w:rsidRPr="00C631DB" w:rsidRDefault="004640AB">
      <w:pPr>
        <w:pStyle w:val="TableParagraph"/>
        <w:spacing w:line="270" w:lineRule="atLeast"/>
        <w:rPr>
          <w:sz w:val="24"/>
        </w:rPr>
        <w:sectPr w:rsidR="004640AB" w:rsidRPr="00C631DB">
          <w:pgSz w:w="12240" w:h="15840"/>
          <w:pgMar w:top="940" w:right="1080" w:bottom="280" w:left="1080" w:header="725" w:footer="0" w:gutter="0"/>
          <w:cols w:space="720"/>
        </w:sectPr>
      </w:pPr>
    </w:p>
    <w:p w14:paraId="0679BBC4" w14:textId="77777777" w:rsidR="004640AB" w:rsidRPr="00C631DB" w:rsidRDefault="004640AB">
      <w:pPr>
        <w:pStyle w:val="BodyText"/>
        <w:spacing w:before="1"/>
        <w:rPr>
          <w:b/>
          <w:sz w:val="2"/>
        </w:rPr>
      </w:pPr>
    </w:p>
    <w:p w14:paraId="07250F52"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6339B139" wp14:editId="3750C1F5">
                <wp:extent cx="5981065" cy="6350"/>
                <wp:effectExtent l="0" t="0" r="0" b="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80" name="Graphic 180"/>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D9D9D9E" id="Group 179"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OhWimH0CAAAZBgAA&#10;DgAAAAAAAAAAAAAAAAAuAgAAZHJzL2Uyb0RvYy54bWxQSwECLQAUAAYACAAAACEApjAfzNsAAAAD&#10;AQAADwAAAAAAAAAAAAAAAADXBAAAZHJzL2Rvd25yZXYueG1sUEsFBgAAAAAEAAQA8wAAAN8FAAAA&#10;AA==&#10;">
                <v:shape id="Graphic 180"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" path="m5981065,l,,,6096r5981065,l5981065,xe" fillcolor="black" stroked="f">
                  <v:path arrowok="t"/>
                </v:shape>
                <w10:anchorlock/>
              </v:group>
            </w:pict>
          </mc:Fallback>
        </mc:AlternateContent>
      </w:r>
    </w:p>
    <w:p w14:paraId="33C96A59"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1972"/>
        <w:gridCol w:w="7165"/>
      </w:tblGrid>
      <w:tr w:rsidR="00C631DB" w:rsidRPr="00C631DB" w14:paraId="1F47E202" w14:textId="77777777">
        <w:trPr>
          <w:trHeight w:val="5011"/>
        </w:trPr>
        <w:tc>
          <w:tcPr>
            <w:tcW w:w="1972" w:type="dxa"/>
          </w:tcPr>
          <w:p w14:paraId="51019C97" w14:textId="77777777" w:rsidR="004640AB" w:rsidRPr="00C631DB" w:rsidRDefault="004640AB">
            <w:pPr>
              <w:pStyle w:val="TableParagraph"/>
            </w:pPr>
          </w:p>
        </w:tc>
        <w:tc>
          <w:tcPr>
            <w:tcW w:w="7165" w:type="dxa"/>
          </w:tcPr>
          <w:p w14:paraId="45E138E7" w14:textId="77777777" w:rsidR="004640AB" w:rsidRPr="00C631DB" w:rsidRDefault="000A66DA">
            <w:pPr>
              <w:pStyle w:val="TableParagraph"/>
              <w:numPr>
                <w:ilvl w:val="0"/>
                <w:numId w:val="31"/>
              </w:numPr>
              <w:tabs>
                <w:tab w:val="left" w:pos="1407"/>
                <w:tab w:val="left" w:pos="1409"/>
              </w:tabs>
              <w:ind w:right="50"/>
              <w:jc w:val="both"/>
              <w:rPr>
                <w:sz w:val="24"/>
              </w:rPr>
            </w:pPr>
            <w:r w:rsidRPr="00C631DB">
              <w:rPr>
                <w:sz w:val="24"/>
              </w:rPr>
              <w:t>furnishing of tools required for assembly and/or maintenance of the supplied Goods;</w:t>
            </w:r>
          </w:p>
          <w:p w14:paraId="6C50CCE8" w14:textId="77777777" w:rsidR="004640AB" w:rsidRPr="00C631DB" w:rsidRDefault="000A66DA">
            <w:pPr>
              <w:pStyle w:val="TableParagraph"/>
              <w:numPr>
                <w:ilvl w:val="0"/>
                <w:numId w:val="31"/>
              </w:numPr>
              <w:tabs>
                <w:tab w:val="left" w:pos="1407"/>
                <w:tab w:val="left" w:pos="1409"/>
              </w:tabs>
              <w:spacing w:before="110"/>
              <w:ind w:right="51"/>
              <w:jc w:val="both"/>
              <w:rPr>
                <w:sz w:val="24"/>
              </w:rPr>
            </w:pPr>
            <w:r w:rsidRPr="00C631DB">
              <w:rPr>
                <w:sz w:val="24"/>
              </w:rPr>
              <w:t>furnishing</w:t>
            </w:r>
            <w:r w:rsidRPr="00C631DB">
              <w:rPr>
                <w:spacing w:val="-13"/>
                <w:sz w:val="24"/>
              </w:rPr>
              <w:t xml:space="preserve"> </w:t>
            </w:r>
            <w:r w:rsidRPr="00C631DB">
              <w:rPr>
                <w:sz w:val="24"/>
              </w:rPr>
              <w:t>of</w:t>
            </w:r>
            <w:r w:rsidRPr="00C631DB">
              <w:rPr>
                <w:spacing w:val="-11"/>
                <w:sz w:val="24"/>
              </w:rPr>
              <w:t xml:space="preserve"> </w:t>
            </w:r>
            <w:r w:rsidRPr="00C631DB">
              <w:rPr>
                <w:sz w:val="24"/>
              </w:rPr>
              <w:t>a</w:t>
            </w:r>
            <w:r w:rsidRPr="00C631DB">
              <w:rPr>
                <w:spacing w:val="-11"/>
                <w:sz w:val="24"/>
              </w:rPr>
              <w:t xml:space="preserve"> </w:t>
            </w:r>
            <w:r w:rsidRPr="00C631DB">
              <w:rPr>
                <w:sz w:val="24"/>
              </w:rPr>
              <w:t>detailed</w:t>
            </w:r>
            <w:r w:rsidRPr="00C631DB">
              <w:rPr>
                <w:spacing w:val="-11"/>
                <w:sz w:val="24"/>
              </w:rPr>
              <w:t xml:space="preserve"> </w:t>
            </w:r>
            <w:r w:rsidRPr="00C631DB">
              <w:rPr>
                <w:sz w:val="24"/>
              </w:rPr>
              <w:t>operations</w:t>
            </w:r>
            <w:r w:rsidRPr="00C631DB">
              <w:rPr>
                <w:spacing w:val="-10"/>
                <w:sz w:val="24"/>
              </w:rPr>
              <w:t xml:space="preserve"> </w:t>
            </w:r>
            <w:r w:rsidRPr="00C631DB">
              <w:rPr>
                <w:sz w:val="24"/>
              </w:rPr>
              <w:t>and</w:t>
            </w:r>
            <w:r w:rsidRPr="00C631DB">
              <w:rPr>
                <w:spacing w:val="-10"/>
                <w:sz w:val="24"/>
              </w:rPr>
              <w:t xml:space="preserve"> </w:t>
            </w:r>
            <w:r w:rsidRPr="00C631DB">
              <w:rPr>
                <w:sz w:val="24"/>
              </w:rPr>
              <w:t>maintenance</w:t>
            </w:r>
            <w:r w:rsidRPr="00C631DB">
              <w:rPr>
                <w:spacing w:val="-11"/>
                <w:sz w:val="24"/>
              </w:rPr>
              <w:t xml:space="preserve"> </w:t>
            </w:r>
            <w:r w:rsidRPr="00C631DB">
              <w:rPr>
                <w:sz w:val="24"/>
              </w:rPr>
              <w:t>manual for each appropriate unit of the supplied Goods;</w:t>
            </w:r>
          </w:p>
          <w:p w14:paraId="72D1DC0F" w14:textId="77777777" w:rsidR="004640AB" w:rsidRPr="00C631DB" w:rsidRDefault="000A66DA">
            <w:pPr>
              <w:pStyle w:val="TableParagraph"/>
              <w:numPr>
                <w:ilvl w:val="0"/>
                <w:numId w:val="31"/>
              </w:numPr>
              <w:tabs>
                <w:tab w:val="left" w:pos="1407"/>
                <w:tab w:val="left" w:pos="1409"/>
              </w:tabs>
              <w:spacing w:before="120"/>
              <w:ind w:right="47"/>
              <w:jc w:val="both"/>
              <w:rPr>
                <w:sz w:val="24"/>
              </w:rPr>
            </w:pPr>
            <w:r w:rsidRPr="00C631DB">
              <w:rPr>
                <w:sz w:val="24"/>
              </w:rPr>
              <w:t>performance</w:t>
            </w:r>
            <w:r w:rsidRPr="00C631DB">
              <w:rPr>
                <w:spacing w:val="-9"/>
                <w:sz w:val="24"/>
              </w:rPr>
              <w:t xml:space="preserve"> </w:t>
            </w:r>
            <w:r w:rsidRPr="00C631DB">
              <w:rPr>
                <w:sz w:val="24"/>
              </w:rPr>
              <w:t>or</w:t>
            </w:r>
            <w:r w:rsidRPr="00C631DB">
              <w:rPr>
                <w:spacing w:val="-9"/>
                <w:sz w:val="24"/>
              </w:rPr>
              <w:t xml:space="preserve"> </w:t>
            </w:r>
            <w:r w:rsidRPr="00C631DB">
              <w:rPr>
                <w:sz w:val="24"/>
              </w:rPr>
              <w:t>supervision</w:t>
            </w:r>
            <w:r w:rsidRPr="00C631DB">
              <w:rPr>
                <w:spacing w:val="-8"/>
                <w:sz w:val="24"/>
              </w:rPr>
              <w:t xml:space="preserve"> </w:t>
            </w:r>
            <w:r w:rsidRPr="00C631DB">
              <w:rPr>
                <w:sz w:val="24"/>
              </w:rPr>
              <w:t>or</w:t>
            </w:r>
            <w:r w:rsidRPr="00C631DB">
              <w:rPr>
                <w:spacing w:val="-9"/>
                <w:sz w:val="24"/>
              </w:rPr>
              <w:t xml:space="preserve"> </w:t>
            </w:r>
            <w:r w:rsidRPr="00C631DB">
              <w:rPr>
                <w:sz w:val="24"/>
              </w:rPr>
              <w:t>maintenance</w:t>
            </w:r>
            <w:r w:rsidRPr="00C631DB">
              <w:rPr>
                <w:spacing w:val="-6"/>
                <w:sz w:val="24"/>
              </w:rPr>
              <w:t xml:space="preserve"> </w:t>
            </w:r>
            <w:r w:rsidRPr="00C631DB">
              <w:rPr>
                <w:sz w:val="24"/>
              </w:rPr>
              <w:t>and/or</w:t>
            </w:r>
            <w:r w:rsidRPr="00C631DB">
              <w:rPr>
                <w:spacing w:val="-7"/>
                <w:sz w:val="24"/>
              </w:rPr>
              <w:t xml:space="preserve"> </w:t>
            </w:r>
            <w:r w:rsidRPr="00C631DB">
              <w:rPr>
                <w:sz w:val="24"/>
              </w:rPr>
              <w:t>repair</w:t>
            </w:r>
            <w:r w:rsidRPr="00C631DB">
              <w:rPr>
                <w:spacing w:val="-8"/>
                <w:sz w:val="24"/>
              </w:rPr>
              <w:t xml:space="preserve"> </w:t>
            </w:r>
            <w:r w:rsidRPr="00C631DB">
              <w:rPr>
                <w:sz w:val="24"/>
              </w:rPr>
              <w:t xml:space="preserve">of the supplied Goods, for a period of time agreed by the parties, provided that this service shall not relieve the Supplier of any warranty obligations under this Contract; </w:t>
            </w:r>
            <w:r w:rsidRPr="00C631DB">
              <w:rPr>
                <w:spacing w:val="-4"/>
                <w:sz w:val="24"/>
              </w:rPr>
              <w:t>and</w:t>
            </w:r>
          </w:p>
          <w:p w14:paraId="77F42E59" w14:textId="77777777" w:rsidR="004640AB" w:rsidRPr="00C631DB" w:rsidRDefault="000A66DA">
            <w:pPr>
              <w:pStyle w:val="TableParagraph"/>
              <w:numPr>
                <w:ilvl w:val="0"/>
                <w:numId w:val="31"/>
              </w:numPr>
              <w:tabs>
                <w:tab w:val="left" w:pos="1407"/>
                <w:tab w:val="left" w:pos="1409"/>
              </w:tabs>
              <w:spacing w:before="120"/>
              <w:ind w:right="48"/>
              <w:jc w:val="both"/>
              <w:rPr>
                <w:sz w:val="24"/>
              </w:rPr>
            </w:pPr>
            <w:r w:rsidRPr="00C631DB">
              <w:rPr>
                <w:sz w:val="24"/>
              </w:rPr>
              <w:t>training</w:t>
            </w:r>
            <w:r w:rsidRPr="00C631DB">
              <w:rPr>
                <w:spacing w:val="-14"/>
                <w:sz w:val="24"/>
              </w:rPr>
              <w:t xml:space="preserve"> </w:t>
            </w:r>
            <w:r w:rsidRPr="00C631DB">
              <w:rPr>
                <w:sz w:val="24"/>
              </w:rPr>
              <w:t>of</w:t>
            </w:r>
            <w:r w:rsidRPr="00C631DB">
              <w:rPr>
                <w:spacing w:val="-13"/>
                <w:sz w:val="24"/>
              </w:rPr>
              <w:t xml:space="preserve"> </w:t>
            </w:r>
            <w:r w:rsidRPr="00C631DB">
              <w:rPr>
                <w:sz w:val="24"/>
              </w:rPr>
              <w:t>the</w:t>
            </w:r>
            <w:r w:rsidRPr="00C631DB">
              <w:rPr>
                <w:spacing w:val="-13"/>
                <w:sz w:val="24"/>
              </w:rPr>
              <w:t xml:space="preserve"> </w:t>
            </w:r>
            <w:r w:rsidRPr="00C631DB">
              <w:rPr>
                <w:sz w:val="24"/>
              </w:rPr>
              <w:t>Purchaser’s</w:t>
            </w:r>
            <w:r w:rsidRPr="00C631DB">
              <w:rPr>
                <w:spacing w:val="-12"/>
                <w:sz w:val="24"/>
              </w:rPr>
              <w:t xml:space="preserve"> </w:t>
            </w:r>
            <w:r w:rsidRPr="00C631DB">
              <w:rPr>
                <w:sz w:val="24"/>
              </w:rPr>
              <w:t>personnel,</w:t>
            </w:r>
            <w:r w:rsidRPr="00C631DB">
              <w:rPr>
                <w:spacing w:val="-12"/>
                <w:sz w:val="24"/>
              </w:rPr>
              <w:t xml:space="preserve"> </w:t>
            </w:r>
            <w:r w:rsidRPr="00C631DB">
              <w:rPr>
                <w:sz w:val="24"/>
              </w:rPr>
              <w:t>at</w:t>
            </w:r>
            <w:r w:rsidRPr="00C631DB">
              <w:rPr>
                <w:spacing w:val="-12"/>
                <w:sz w:val="24"/>
              </w:rPr>
              <w:t xml:space="preserve"> </w:t>
            </w:r>
            <w:r w:rsidRPr="00C631DB">
              <w:rPr>
                <w:sz w:val="24"/>
              </w:rPr>
              <w:t>the</w:t>
            </w:r>
            <w:r w:rsidRPr="00C631DB">
              <w:rPr>
                <w:spacing w:val="-13"/>
                <w:sz w:val="24"/>
              </w:rPr>
              <w:t xml:space="preserve"> </w:t>
            </w:r>
            <w:r w:rsidRPr="00C631DB">
              <w:rPr>
                <w:sz w:val="24"/>
              </w:rPr>
              <w:t>Supplier’s</w:t>
            </w:r>
            <w:r w:rsidRPr="00C631DB">
              <w:rPr>
                <w:spacing w:val="-12"/>
                <w:sz w:val="24"/>
              </w:rPr>
              <w:t xml:space="preserve"> </w:t>
            </w:r>
            <w:r w:rsidRPr="00C631DB">
              <w:rPr>
                <w:sz w:val="24"/>
              </w:rPr>
              <w:t>plant and/or on-site, in assembly, start-up, operation, maintenance, and/or repair of the supplied Goods.</w:t>
            </w:r>
          </w:p>
          <w:p w14:paraId="6DA2F2C2" w14:textId="77777777" w:rsidR="004640AB" w:rsidRPr="00C631DB" w:rsidRDefault="000A66DA">
            <w:pPr>
              <w:pStyle w:val="TableParagraph"/>
              <w:spacing w:before="120"/>
              <w:ind w:left="833" w:right="121" w:hanging="505"/>
              <w:jc w:val="both"/>
              <w:rPr>
                <w:sz w:val="24"/>
              </w:rPr>
            </w:pPr>
            <w:r w:rsidRPr="00C631DB">
              <w:rPr>
                <w:sz w:val="24"/>
              </w:rPr>
              <w:t>25.3 Prices charged by the Supplier for incidental services, if not included</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Price</w:t>
            </w:r>
            <w:r w:rsidRPr="00C631DB">
              <w:rPr>
                <w:spacing w:val="-15"/>
                <w:sz w:val="24"/>
              </w:rPr>
              <w:t xml:space="preserve"> </w:t>
            </w:r>
            <w:r w:rsidRPr="00C631DB">
              <w:rPr>
                <w:sz w:val="24"/>
              </w:rPr>
              <w:t>for</w:t>
            </w:r>
            <w:r w:rsidRPr="00C631DB">
              <w:rPr>
                <w:spacing w:val="-15"/>
                <w:sz w:val="24"/>
              </w:rPr>
              <w:t xml:space="preserve"> </w:t>
            </w:r>
            <w:r w:rsidRPr="00C631DB">
              <w:rPr>
                <w:sz w:val="24"/>
              </w:rPr>
              <w:t>the</w:t>
            </w:r>
            <w:r w:rsidRPr="00C631DB">
              <w:rPr>
                <w:spacing w:val="-15"/>
                <w:sz w:val="24"/>
              </w:rPr>
              <w:t xml:space="preserve"> </w:t>
            </w:r>
            <w:r w:rsidRPr="00C631DB">
              <w:rPr>
                <w:sz w:val="24"/>
              </w:rPr>
              <w:t>Goods,</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agreed</w:t>
            </w:r>
            <w:r w:rsidRPr="00C631DB">
              <w:rPr>
                <w:spacing w:val="-15"/>
                <w:sz w:val="24"/>
              </w:rPr>
              <w:t xml:space="preserve"> </w:t>
            </w:r>
            <w:r w:rsidRPr="00C631DB">
              <w:rPr>
                <w:sz w:val="24"/>
              </w:rPr>
              <w:t>upon in</w:t>
            </w:r>
            <w:r w:rsidRPr="00C631DB">
              <w:rPr>
                <w:spacing w:val="-13"/>
                <w:sz w:val="24"/>
              </w:rPr>
              <w:t xml:space="preserve"> </w:t>
            </w:r>
            <w:r w:rsidRPr="00C631DB">
              <w:rPr>
                <w:sz w:val="24"/>
              </w:rPr>
              <w:t>advance</w:t>
            </w:r>
            <w:r w:rsidRPr="00C631DB">
              <w:rPr>
                <w:spacing w:val="-12"/>
                <w:sz w:val="24"/>
              </w:rPr>
              <w:t xml:space="preserve"> </w:t>
            </w:r>
            <w:r w:rsidRPr="00C631DB">
              <w:rPr>
                <w:sz w:val="24"/>
              </w:rPr>
              <w:t>by</w:t>
            </w:r>
            <w:r w:rsidRPr="00C631DB">
              <w:rPr>
                <w:spacing w:val="-15"/>
                <w:sz w:val="24"/>
              </w:rPr>
              <w:t xml:space="preserve"> </w:t>
            </w:r>
            <w:r w:rsidRPr="00C631DB">
              <w:rPr>
                <w:sz w:val="24"/>
              </w:rPr>
              <w:t>the</w:t>
            </w:r>
            <w:r w:rsidRPr="00C631DB">
              <w:rPr>
                <w:spacing w:val="-12"/>
                <w:sz w:val="24"/>
              </w:rPr>
              <w:t xml:space="preserve"> </w:t>
            </w:r>
            <w:r w:rsidRPr="00C631DB">
              <w:rPr>
                <w:sz w:val="24"/>
              </w:rPr>
              <w:t>parties</w:t>
            </w:r>
            <w:r w:rsidRPr="00C631DB">
              <w:rPr>
                <w:spacing w:val="-10"/>
                <w:sz w:val="24"/>
              </w:rPr>
              <w:t xml:space="preserve"> </w:t>
            </w:r>
            <w:r w:rsidRPr="00C631DB">
              <w:rPr>
                <w:sz w:val="24"/>
              </w:rPr>
              <w:t>and</w:t>
            </w:r>
            <w:r w:rsidRPr="00C631DB">
              <w:rPr>
                <w:spacing w:val="-11"/>
                <w:sz w:val="24"/>
              </w:rPr>
              <w:t xml:space="preserve"> </w:t>
            </w:r>
            <w:r w:rsidRPr="00C631DB">
              <w:rPr>
                <w:sz w:val="24"/>
              </w:rPr>
              <w:t>shall</w:t>
            </w:r>
            <w:r w:rsidRPr="00C631DB">
              <w:rPr>
                <w:spacing w:val="-11"/>
                <w:sz w:val="24"/>
              </w:rPr>
              <w:t xml:space="preserve"> </w:t>
            </w:r>
            <w:r w:rsidRPr="00C631DB">
              <w:rPr>
                <w:sz w:val="24"/>
              </w:rPr>
              <w:t>not</w:t>
            </w:r>
            <w:r w:rsidRPr="00C631DB">
              <w:rPr>
                <w:spacing w:val="-11"/>
                <w:sz w:val="24"/>
              </w:rPr>
              <w:t xml:space="preserve"> </w:t>
            </w:r>
            <w:r w:rsidRPr="00C631DB">
              <w:rPr>
                <w:sz w:val="24"/>
              </w:rPr>
              <w:t>exceed</w:t>
            </w:r>
            <w:r w:rsidRPr="00C631DB">
              <w:rPr>
                <w:spacing w:val="-11"/>
                <w:sz w:val="24"/>
              </w:rPr>
              <w:t xml:space="preserve"> </w:t>
            </w:r>
            <w:r w:rsidRPr="00C631DB">
              <w:rPr>
                <w:sz w:val="24"/>
              </w:rPr>
              <w:t>the</w:t>
            </w:r>
            <w:r w:rsidRPr="00C631DB">
              <w:rPr>
                <w:spacing w:val="-12"/>
                <w:sz w:val="24"/>
              </w:rPr>
              <w:t xml:space="preserve"> </w:t>
            </w:r>
            <w:r w:rsidRPr="00C631DB">
              <w:rPr>
                <w:sz w:val="24"/>
              </w:rPr>
              <w:t>prevailing</w:t>
            </w:r>
            <w:r w:rsidRPr="00C631DB">
              <w:rPr>
                <w:spacing w:val="-13"/>
                <w:sz w:val="24"/>
              </w:rPr>
              <w:t xml:space="preserve"> </w:t>
            </w:r>
            <w:r w:rsidRPr="00C631DB">
              <w:rPr>
                <w:sz w:val="24"/>
              </w:rPr>
              <w:t>rates charged to other parties by the Supplier for similar services</w:t>
            </w:r>
          </w:p>
        </w:tc>
      </w:tr>
      <w:tr w:rsidR="004640AB" w:rsidRPr="00C631DB" w14:paraId="7019E15B" w14:textId="77777777">
        <w:trPr>
          <w:trHeight w:val="7771"/>
        </w:trPr>
        <w:tc>
          <w:tcPr>
            <w:tcW w:w="1972" w:type="dxa"/>
          </w:tcPr>
          <w:p w14:paraId="23B61F00" w14:textId="77777777" w:rsidR="004640AB" w:rsidRPr="00C631DB" w:rsidRDefault="000A66DA">
            <w:pPr>
              <w:pStyle w:val="TableParagraph"/>
              <w:spacing w:before="119"/>
              <w:ind w:left="482" w:right="327" w:hanging="432"/>
              <w:rPr>
                <w:b/>
                <w:sz w:val="24"/>
              </w:rPr>
            </w:pPr>
            <w:bookmarkStart w:id="95" w:name="_bookmark92"/>
            <w:bookmarkEnd w:id="95"/>
            <w:r w:rsidRPr="00C631DB">
              <w:rPr>
                <w:b/>
                <w:sz w:val="24"/>
              </w:rPr>
              <w:t>26.</w:t>
            </w:r>
            <w:r w:rsidRPr="00C631DB">
              <w:rPr>
                <w:b/>
                <w:spacing w:val="34"/>
                <w:sz w:val="24"/>
              </w:rPr>
              <w:t xml:space="preserve"> </w:t>
            </w:r>
            <w:r w:rsidRPr="00C631DB">
              <w:rPr>
                <w:b/>
                <w:sz w:val="24"/>
              </w:rPr>
              <w:t>Inspections and Tests</w:t>
            </w:r>
          </w:p>
        </w:tc>
        <w:tc>
          <w:tcPr>
            <w:tcW w:w="7165" w:type="dxa"/>
          </w:tcPr>
          <w:p w14:paraId="1CD0064A" w14:textId="77777777" w:rsidR="004640AB" w:rsidRPr="00C631DB" w:rsidRDefault="000A66DA">
            <w:pPr>
              <w:pStyle w:val="TableParagraph"/>
              <w:numPr>
                <w:ilvl w:val="1"/>
                <w:numId w:val="30"/>
              </w:numPr>
              <w:tabs>
                <w:tab w:val="left" w:pos="833"/>
              </w:tabs>
              <w:spacing w:before="115"/>
              <w:ind w:right="117"/>
              <w:jc w:val="both"/>
              <w:rPr>
                <w:b/>
                <w:sz w:val="24"/>
              </w:rPr>
            </w:pPr>
            <w:r w:rsidRPr="00C631DB">
              <w:rPr>
                <w:sz w:val="24"/>
              </w:rPr>
              <w:t>The Supplier shall at its own expense and at no cost to the Purchaser</w:t>
            </w:r>
            <w:r w:rsidRPr="00C631DB">
              <w:rPr>
                <w:spacing w:val="-10"/>
                <w:sz w:val="24"/>
              </w:rPr>
              <w:t xml:space="preserve"> </w:t>
            </w:r>
            <w:r w:rsidRPr="00C631DB">
              <w:rPr>
                <w:sz w:val="24"/>
              </w:rPr>
              <w:t>carry</w:t>
            </w:r>
            <w:r w:rsidRPr="00C631DB">
              <w:rPr>
                <w:spacing w:val="-13"/>
                <w:sz w:val="24"/>
              </w:rPr>
              <w:t xml:space="preserve"> </w:t>
            </w:r>
            <w:r w:rsidRPr="00C631DB">
              <w:rPr>
                <w:sz w:val="24"/>
              </w:rPr>
              <w:t>out</w:t>
            </w:r>
            <w:r w:rsidRPr="00C631DB">
              <w:rPr>
                <w:spacing w:val="-9"/>
                <w:sz w:val="24"/>
              </w:rPr>
              <w:t xml:space="preserve"> </w:t>
            </w:r>
            <w:r w:rsidRPr="00C631DB">
              <w:rPr>
                <w:sz w:val="24"/>
              </w:rPr>
              <w:t>all</w:t>
            </w:r>
            <w:r w:rsidRPr="00C631DB">
              <w:rPr>
                <w:spacing w:val="-9"/>
                <w:sz w:val="24"/>
              </w:rPr>
              <w:t xml:space="preserve"> </w:t>
            </w:r>
            <w:r w:rsidRPr="00C631DB">
              <w:rPr>
                <w:sz w:val="24"/>
              </w:rPr>
              <w:t>such</w:t>
            </w:r>
            <w:r w:rsidRPr="00C631DB">
              <w:rPr>
                <w:spacing w:val="-9"/>
                <w:sz w:val="24"/>
              </w:rPr>
              <w:t xml:space="preserve"> </w:t>
            </w:r>
            <w:r w:rsidRPr="00C631DB">
              <w:rPr>
                <w:sz w:val="24"/>
              </w:rPr>
              <w:t>tests</w:t>
            </w:r>
            <w:r w:rsidRPr="00C631DB">
              <w:rPr>
                <w:spacing w:val="-9"/>
                <w:sz w:val="24"/>
              </w:rPr>
              <w:t xml:space="preserve"> </w:t>
            </w:r>
            <w:r w:rsidRPr="00C631DB">
              <w:rPr>
                <w:sz w:val="24"/>
              </w:rPr>
              <w:t>and/or</w:t>
            </w:r>
            <w:r w:rsidRPr="00C631DB">
              <w:rPr>
                <w:spacing w:val="-10"/>
                <w:sz w:val="24"/>
              </w:rPr>
              <w:t xml:space="preserve"> </w:t>
            </w:r>
            <w:r w:rsidRPr="00C631DB">
              <w:rPr>
                <w:sz w:val="24"/>
              </w:rPr>
              <w:t>inspections</w:t>
            </w:r>
            <w:r w:rsidRPr="00C631DB">
              <w:rPr>
                <w:spacing w:val="-9"/>
                <w:sz w:val="24"/>
              </w:rPr>
              <w:t xml:space="preserve"> </w:t>
            </w:r>
            <w:r w:rsidRPr="00C631DB">
              <w:rPr>
                <w:sz w:val="24"/>
              </w:rPr>
              <w:t>of</w:t>
            </w:r>
            <w:r w:rsidRPr="00C631DB">
              <w:rPr>
                <w:spacing w:val="-10"/>
                <w:sz w:val="24"/>
              </w:rPr>
              <w:t xml:space="preserve"> </w:t>
            </w:r>
            <w:r w:rsidRPr="00C631DB">
              <w:rPr>
                <w:sz w:val="24"/>
              </w:rPr>
              <w:t>the</w:t>
            </w:r>
            <w:r w:rsidRPr="00C631DB">
              <w:rPr>
                <w:spacing w:val="-10"/>
                <w:sz w:val="24"/>
              </w:rPr>
              <w:t xml:space="preserve"> </w:t>
            </w:r>
            <w:r w:rsidRPr="00C631DB">
              <w:rPr>
                <w:sz w:val="24"/>
              </w:rPr>
              <w:t xml:space="preserve">Goods and Related Services as are specified in the </w:t>
            </w:r>
            <w:r w:rsidRPr="00C631DB">
              <w:rPr>
                <w:b/>
                <w:sz w:val="24"/>
              </w:rPr>
              <w:t>SCC.</w:t>
            </w:r>
          </w:p>
          <w:p w14:paraId="738DFCB4" w14:textId="77777777" w:rsidR="004640AB" w:rsidRPr="00C631DB" w:rsidRDefault="000A66DA">
            <w:pPr>
              <w:pStyle w:val="TableParagraph"/>
              <w:numPr>
                <w:ilvl w:val="1"/>
                <w:numId w:val="30"/>
              </w:numPr>
              <w:tabs>
                <w:tab w:val="left" w:pos="833"/>
              </w:tabs>
              <w:spacing w:before="120"/>
              <w:ind w:right="119"/>
              <w:jc w:val="both"/>
              <w:rPr>
                <w:sz w:val="24"/>
              </w:rPr>
            </w:pPr>
            <w:r w:rsidRPr="00C631DB">
              <w:rPr>
                <w:sz w:val="24"/>
              </w:rPr>
              <w:t xml:space="preserve">The inspections and tests may be conducted on the premises of the Supplier or its Subcontractor, at point of delivery, and/or at the Goods’ final destination, or in another place in the Purchaser’s Country as specified in the </w:t>
            </w:r>
            <w:r w:rsidRPr="00C631DB">
              <w:rPr>
                <w:b/>
                <w:sz w:val="24"/>
              </w:rPr>
              <w:t xml:space="preserve">SCC. </w:t>
            </w:r>
            <w:r w:rsidRPr="00C631DB">
              <w:rPr>
                <w:sz w:val="24"/>
              </w:rPr>
              <w:t>Subject to GCC Sub-Clause</w:t>
            </w:r>
            <w:r w:rsidRPr="00C631DB">
              <w:rPr>
                <w:spacing w:val="-5"/>
                <w:sz w:val="24"/>
              </w:rPr>
              <w:t xml:space="preserve"> </w:t>
            </w:r>
            <w:r w:rsidRPr="00C631DB">
              <w:rPr>
                <w:sz w:val="24"/>
              </w:rPr>
              <w:t>26.3,</w:t>
            </w:r>
            <w:r w:rsidRPr="00C631DB">
              <w:rPr>
                <w:spacing w:val="-4"/>
                <w:sz w:val="24"/>
              </w:rPr>
              <w:t xml:space="preserve"> </w:t>
            </w:r>
            <w:r w:rsidRPr="00C631DB">
              <w:rPr>
                <w:sz w:val="24"/>
              </w:rPr>
              <w:t>if</w:t>
            </w:r>
            <w:r w:rsidRPr="00C631DB">
              <w:rPr>
                <w:spacing w:val="-4"/>
                <w:sz w:val="24"/>
              </w:rPr>
              <w:t xml:space="preserve"> </w:t>
            </w:r>
            <w:r w:rsidRPr="00C631DB">
              <w:rPr>
                <w:sz w:val="24"/>
              </w:rPr>
              <w:t>conducted</w:t>
            </w:r>
            <w:r w:rsidRPr="00C631DB">
              <w:rPr>
                <w:spacing w:val="-4"/>
                <w:sz w:val="24"/>
              </w:rPr>
              <w:t xml:space="preserve"> </w:t>
            </w:r>
            <w:r w:rsidRPr="00C631DB">
              <w:rPr>
                <w:sz w:val="24"/>
              </w:rPr>
              <w:t>on</w:t>
            </w:r>
            <w:r w:rsidRPr="00C631DB">
              <w:rPr>
                <w:spacing w:val="-4"/>
                <w:sz w:val="24"/>
              </w:rPr>
              <w:t xml:space="preserve"> </w:t>
            </w:r>
            <w:r w:rsidRPr="00C631DB">
              <w:rPr>
                <w:sz w:val="24"/>
              </w:rPr>
              <w:t>the</w:t>
            </w:r>
            <w:r w:rsidRPr="00C631DB">
              <w:rPr>
                <w:spacing w:val="-5"/>
                <w:sz w:val="24"/>
              </w:rPr>
              <w:t xml:space="preserve"> </w:t>
            </w:r>
            <w:r w:rsidRPr="00C631DB">
              <w:rPr>
                <w:sz w:val="24"/>
              </w:rPr>
              <w:t>premises</w:t>
            </w:r>
            <w:r w:rsidRPr="00C631DB">
              <w:rPr>
                <w:spacing w:val="-4"/>
                <w:sz w:val="24"/>
              </w:rPr>
              <w:t xml:space="preserve"> </w:t>
            </w:r>
            <w:r w:rsidRPr="00C631DB">
              <w:rPr>
                <w:sz w:val="24"/>
              </w:rPr>
              <w:t>of</w:t>
            </w:r>
            <w:r w:rsidRPr="00C631DB">
              <w:rPr>
                <w:spacing w:val="-3"/>
                <w:sz w:val="24"/>
              </w:rPr>
              <w:t xml:space="preserve"> </w:t>
            </w:r>
            <w:r w:rsidRPr="00C631DB">
              <w:rPr>
                <w:sz w:val="24"/>
              </w:rPr>
              <w:t>the</w:t>
            </w:r>
            <w:r w:rsidRPr="00C631DB">
              <w:rPr>
                <w:spacing w:val="-4"/>
                <w:sz w:val="24"/>
              </w:rPr>
              <w:t xml:space="preserve"> </w:t>
            </w:r>
            <w:r w:rsidRPr="00C631DB">
              <w:rPr>
                <w:sz w:val="24"/>
              </w:rPr>
              <w:t>Supplier</w:t>
            </w:r>
            <w:r w:rsidRPr="00C631DB">
              <w:rPr>
                <w:spacing w:val="-6"/>
                <w:sz w:val="24"/>
              </w:rPr>
              <w:t xml:space="preserve"> </w:t>
            </w:r>
            <w:r w:rsidRPr="00C631DB">
              <w:rPr>
                <w:sz w:val="24"/>
              </w:rPr>
              <w:t>or its Subcontractor, all reasonable facilities and assistance, including access to drawings and production data, shall be furnished to the inspectors at no charge to the Purchaser.</w:t>
            </w:r>
          </w:p>
          <w:p w14:paraId="29246B98" w14:textId="77777777" w:rsidR="004640AB" w:rsidRPr="00C631DB" w:rsidRDefault="000A66DA">
            <w:pPr>
              <w:pStyle w:val="TableParagraph"/>
              <w:numPr>
                <w:ilvl w:val="1"/>
                <w:numId w:val="30"/>
              </w:numPr>
              <w:tabs>
                <w:tab w:val="left" w:pos="833"/>
              </w:tabs>
              <w:spacing w:before="120"/>
              <w:ind w:right="116"/>
              <w:jc w:val="both"/>
              <w:rPr>
                <w:sz w:val="24"/>
              </w:rPr>
            </w:pPr>
            <w:r w:rsidRPr="00C631DB">
              <w:rPr>
                <w:sz w:val="24"/>
              </w:rPr>
              <w:t>The</w:t>
            </w:r>
            <w:r w:rsidRPr="00C631DB">
              <w:rPr>
                <w:spacing w:val="-9"/>
                <w:sz w:val="24"/>
              </w:rPr>
              <w:t xml:space="preserve"> </w:t>
            </w:r>
            <w:r w:rsidRPr="00C631DB">
              <w:rPr>
                <w:sz w:val="24"/>
              </w:rPr>
              <w:t>Purchaser</w:t>
            </w:r>
            <w:r w:rsidRPr="00C631DB">
              <w:rPr>
                <w:spacing w:val="-7"/>
                <w:sz w:val="24"/>
              </w:rPr>
              <w:t xml:space="preserve"> </w:t>
            </w:r>
            <w:r w:rsidRPr="00C631DB">
              <w:rPr>
                <w:sz w:val="24"/>
              </w:rPr>
              <w:t>or</w:t>
            </w:r>
            <w:r w:rsidRPr="00C631DB">
              <w:rPr>
                <w:spacing w:val="-9"/>
                <w:sz w:val="24"/>
              </w:rPr>
              <w:t xml:space="preserve"> </w:t>
            </w:r>
            <w:r w:rsidRPr="00C631DB">
              <w:rPr>
                <w:sz w:val="24"/>
              </w:rPr>
              <w:t>its</w:t>
            </w:r>
            <w:r w:rsidRPr="00C631DB">
              <w:rPr>
                <w:spacing w:val="-8"/>
                <w:sz w:val="24"/>
              </w:rPr>
              <w:t xml:space="preserve"> </w:t>
            </w:r>
            <w:r w:rsidRPr="00C631DB">
              <w:rPr>
                <w:sz w:val="24"/>
              </w:rPr>
              <w:t>designated</w:t>
            </w:r>
            <w:r w:rsidRPr="00C631DB">
              <w:rPr>
                <w:spacing w:val="-8"/>
                <w:sz w:val="24"/>
              </w:rPr>
              <w:t xml:space="preserve"> </w:t>
            </w:r>
            <w:r w:rsidRPr="00C631DB">
              <w:rPr>
                <w:sz w:val="24"/>
              </w:rPr>
              <w:t>representative</w:t>
            </w:r>
            <w:r w:rsidRPr="00C631DB">
              <w:rPr>
                <w:spacing w:val="-9"/>
                <w:sz w:val="24"/>
              </w:rPr>
              <w:t xml:space="preserve"> </w:t>
            </w:r>
            <w:r w:rsidRPr="00C631DB">
              <w:rPr>
                <w:sz w:val="24"/>
              </w:rPr>
              <w:t>shall</w:t>
            </w:r>
            <w:r w:rsidRPr="00C631DB">
              <w:rPr>
                <w:spacing w:val="-8"/>
                <w:sz w:val="24"/>
              </w:rPr>
              <w:t xml:space="preserve"> </w:t>
            </w:r>
            <w:r w:rsidRPr="00C631DB">
              <w:rPr>
                <w:sz w:val="24"/>
              </w:rPr>
              <w:t>be</w:t>
            </w:r>
            <w:r w:rsidRPr="00C631DB">
              <w:rPr>
                <w:spacing w:val="-9"/>
                <w:sz w:val="24"/>
              </w:rPr>
              <w:t xml:space="preserve"> </w:t>
            </w:r>
            <w:r w:rsidRPr="00C631DB">
              <w:rPr>
                <w:sz w:val="24"/>
              </w:rPr>
              <w:t>entitled</w:t>
            </w:r>
            <w:r w:rsidRPr="00C631DB">
              <w:rPr>
                <w:spacing w:val="-8"/>
                <w:sz w:val="24"/>
              </w:rPr>
              <w:t xml:space="preserve"> </w:t>
            </w:r>
            <w:r w:rsidRPr="00C631DB">
              <w:rPr>
                <w:sz w:val="24"/>
              </w:rPr>
              <w:t>to attend</w:t>
            </w:r>
            <w:r w:rsidRPr="00C631DB">
              <w:rPr>
                <w:spacing w:val="-12"/>
                <w:sz w:val="24"/>
              </w:rPr>
              <w:t xml:space="preserve"> </w:t>
            </w:r>
            <w:r w:rsidRPr="00C631DB">
              <w:rPr>
                <w:sz w:val="24"/>
              </w:rPr>
              <w:t>the</w:t>
            </w:r>
            <w:r w:rsidRPr="00C631DB">
              <w:rPr>
                <w:spacing w:val="-12"/>
                <w:sz w:val="24"/>
              </w:rPr>
              <w:t xml:space="preserve"> </w:t>
            </w:r>
            <w:r w:rsidRPr="00C631DB">
              <w:rPr>
                <w:sz w:val="24"/>
              </w:rPr>
              <w:t>tests</w:t>
            </w:r>
            <w:r w:rsidRPr="00C631DB">
              <w:rPr>
                <w:spacing w:val="-11"/>
                <w:sz w:val="24"/>
              </w:rPr>
              <w:t xml:space="preserve"> </w:t>
            </w:r>
            <w:r w:rsidRPr="00C631DB">
              <w:rPr>
                <w:sz w:val="24"/>
              </w:rPr>
              <w:t>and/or</w:t>
            </w:r>
            <w:r w:rsidRPr="00C631DB">
              <w:rPr>
                <w:spacing w:val="-12"/>
                <w:sz w:val="24"/>
              </w:rPr>
              <w:t xml:space="preserve"> </w:t>
            </w:r>
            <w:r w:rsidRPr="00C631DB">
              <w:rPr>
                <w:sz w:val="24"/>
              </w:rPr>
              <w:t>inspections</w:t>
            </w:r>
            <w:r w:rsidRPr="00C631DB">
              <w:rPr>
                <w:spacing w:val="-11"/>
                <w:sz w:val="24"/>
              </w:rPr>
              <w:t xml:space="preserve"> </w:t>
            </w:r>
            <w:r w:rsidRPr="00C631DB">
              <w:rPr>
                <w:sz w:val="24"/>
              </w:rPr>
              <w:t>referred</w:t>
            </w:r>
            <w:r w:rsidRPr="00C631DB">
              <w:rPr>
                <w:spacing w:val="-12"/>
                <w:sz w:val="24"/>
              </w:rPr>
              <w:t xml:space="preserve"> </w:t>
            </w:r>
            <w:r w:rsidRPr="00C631DB">
              <w:rPr>
                <w:sz w:val="24"/>
              </w:rPr>
              <w:t>to</w:t>
            </w:r>
            <w:r w:rsidRPr="00C631DB">
              <w:rPr>
                <w:spacing w:val="-11"/>
                <w:sz w:val="24"/>
              </w:rPr>
              <w:t xml:space="preserve"> </w:t>
            </w:r>
            <w:r w:rsidRPr="00C631DB">
              <w:rPr>
                <w:sz w:val="24"/>
              </w:rPr>
              <w:t>in</w:t>
            </w:r>
            <w:r w:rsidRPr="00C631DB">
              <w:rPr>
                <w:spacing w:val="-11"/>
                <w:sz w:val="24"/>
              </w:rPr>
              <w:t xml:space="preserve"> </w:t>
            </w:r>
            <w:r w:rsidRPr="00C631DB">
              <w:rPr>
                <w:sz w:val="24"/>
              </w:rPr>
              <w:t>GCC</w:t>
            </w:r>
            <w:r w:rsidRPr="00C631DB">
              <w:rPr>
                <w:spacing w:val="-11"/>
                <w:sz w:val="24"/>
              </w:rPr>
              <w:t xml:space="preserve"> </w:t>
            </w:r>
            <w:r w:rsidRPr="00C631DB">
              <w:rPr>
                <w:sz w:val="24"/>
              </w:rPr>
              <w:t>Sub-Clause 26.2, provided that the Purchaser bear all of its own costs and expenses</w:t>
            </w:r>
            <w:r w:rsidRPr="00C631DB">
              <w:rPr>
                <w:spacing w:val="-2"/>
                <w:sz w:val="24"/>
              </w:rPr>
              <w:t xml:space="preserve"> </w:t>
            </w:r>
            <w:r w:rsidRPr="00C631DB">
              <w:rPr>
                <w:sz w:val="24"/>
              </w:rPr>
              <w:t>incurred</w:t>
            </w:r>
            <w:r w:rsidRPr="00C631DB">
              <w:rPr>
                <w:spacing w:val="-2"/>
                <w:sz w:val="24"/>
              </w:rPr>
              <w:t xml:space="preserve"> </w:t>
            </w:r>
            <w:r w:rsidRPr="00C631DB">
              <w:rPr>
                <w:sz w:val="24"/>
              </w:rPr>
              <w:t>in</w:t>
            </w:r>
            <w:r w:rsidRPr="00C631DB">
              <w:rPr>
                <w:spacing w:val="-1"/>
                <w:sz w:val="24"/>
              </w:rPr>
              <w:t xml:space="preserve"> </w:t>
            </w:r>
            <w:r w:rsidRPr="00C631DB">
              <w:rPr>
                <w:sz w:val="24"/>
              </w:rPr>
              <w:t>connection</w:t>
            </w:r>
            <w:r w:rsidRPr="00C631DB">
              <w:rPr>
                <w:spacing w:val="-2"/>
                <w:sz w:val="24"/>
              </w:rPr>
              <w:t xml:space="preserve"> </w:t>
            </w:r>
            <w:r w:rsidRPr="00C631DB">
              <w:rPr>
                <w:sz w:val="24"/>
              </w:rPr>
              <w:t>with</w:t>
            </w:r>
            <w:r w:rsidRPr="00C631DB">
              <w:rPr>
                <w:spacing w:val="-1"/>
                <w:sz w:val="24"/>
              </w:rPr>
              <w:t xml:space="preserve"> </w:t>
            </w:r>
            <w:r w:rsidRPr="00C631DB">
              <w:rPr>
                <w:sz w:val="24"/>
              </w:rPr>
              <w:t>such</w:t>
            </w:r>
            <w:r w:rsidRPr="00C631DB">
              <w:rPr>
                <w:spacing w:val="-2"/>
                <w:sz w:val="24"/>
              </w:rPr>
              <w:t xml:space="preserve"> </w:t>
            </w:r>
            <w:r w:rsidRPr="00C631DB">
              <w:rPr>
                <w:sz w:val="24"/>
              </w:rPr>
              <w:t>attendance</w:t>
            </w:r>
            <w:r w:rsidRPr="00C631DB">
              <w:rPr>
                <w:spacing w:val="-3"/>
                <w:sz w:val="24"/>
              </w:rPr>
              <w:t xml:space="preserve"> </w:t>
            </w:r>
            <w:r w:rsidRPr="00C631DB">
              <w:rPr>
                <w:sz w:val="24"/>
              </w:rPr>
              <w:t>including, but not limited to, all traveling and board and lodging expenses.</w:t>
            </w:r>
          </w:p>
          <w:p w14:paraId="754076C4" w14:textId="77777777" w:rsidR="004640AB" w:rsidRPr="00C631DB" w:rsidRDefault="000A66DA">
            <w:pPr>
              <w:pStyle w:val="TableParagraph"/>
              <w:numPr>
                <w:ilvl w:val="1"/>
                <w:numId w:val="30"/>
              </w:numPr>
              <w:tabs>
                <w:tab w:val="left" w:pos="833"/>
              </w:tabs>
              <w:spacing w:before="120"/>
              <w:ind w:right="122"/>
              <w:jc w:val="both"/>
              <w:rPr>
                <w:sz w:val="24"/>
              </w:rPr>
            </w:pPr>
            <w:r w:rsidRPr="00C631DB">
              <w:rPr>
                <w:sz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45192128" w14:textId="77777777" w:rsidR="004640AB" w:rsidRPr="00C631DB" w:rsidRDefault="000A66DA">
            <w:pPr>
              <w:pStyle w:val="TableParagraph"/>
              <w:numPr>
                <w:ilvl w:val="1"/>
                <w:numId w:val="30"/>
              </w:numPr>
              <w:tabs>
                <w:tab w:val="left" w:pos="833"/>
              </w:tabs>
              <w:spacing w:before="101" w:line="270" w:lineRule="atLeast"/>
              <w:ind w:right="120"/>
              <w:jc w:val="both"/>
              <w:rPr>
                <w:sz w:val="24"/>
              </w:rPr>
            </w:pPr>
            <w:r w:rsidRPr="00C631DB">
              <w:rPr>
                <w:sz w:val="24"/>
              </w:rPr>
              <w:t>The Purchaser may require the Supplier to carry out any test and/or inspection not required by the Contract but deemed necessary</w:t>
            </w:r>
            <w:r w:rsidRPr="00C631DB">
              <w:rPr>
                <w:spacing w:val="-15"/>
                <w:sz w:val="24"/>
              </w:rPr>
              <w:t xml:space="preserve"> </w:t>
            </w:r>
            <w:r w:rsidRPr="00C631DB">
              <w:rPr>
                <w:sz w:val="24"/>
              </w:rPr>
              <w:t>to</w:t>
            </w:r>
            <w:r w:rsidRPr="00C631DB">
              <w:rPr>
                <w:spacing w:val="-15"/>
                <w:sz w:val="24"/>
              </w:rPr>
              <w:t xml:space="preserve"> </w:t>
            </w:r>
            <w:r w:rsidRPr="00C631DB">
              <w:rPr>
                <w:sz w:val="24"/>
              </w:rPr>
              <w:t>verify</w:t>
            </w:r>
            <w:r w:rsidRPr="00C631DB">
              <w:rPr>
                <w:spacing w:val="-15"/>
                <w:sz w:val="24"/>
              </w:rPr>
              <w:t xml:space="preserve"> </w:t>
            </w:r>
            <w:r w:rsidRPr="00C631DB">
              <w:rPr>
                <w:sz w:val="24"/>
              </w:rPr>
              <w:t>that</w:t>
            </w:r>
            <w:r w:rsidRPr="00C631DB">
              <w:rPr>
                <w:spacing w:val="-15"/>
                <w:sz w:val="24"/>
              </w:rPr>
              <w:t xml:space="preserve"> </w:t>
            </w:r>
            <w:r w:rsidRPr="00C631DB">
              <w:rPr>
                <w:sz w:val="24"/>
              </w:rPr>
              <w:t>the</w:t>
            </w:r>
            <w:r w:rsidRPr="00C631DB">
              <w:rPr>
                <w:spacing w:val="-15"/>
                <w:sz w:val="24"/>
              </w:rPr>
              <w:t xml:space="preserve"> </w:t>
            </w:r>
            <w:r w:rsidRPr="00C631DB">
              <w:rPr>
                <w:sz w:val="24"/>
              </w:rPr>
              <w:t>characteristics</w:t>
            </w:r>
            <w:r w:rsidRPr="00C631DB">
              <w:rPr>
                <w:spacing w:val="-15"/>
                <w:sz w:val="24"/>
              </w:rPr>
              <w:t xml:space="preserve"> </w:t>
            </w:r>
            <w:r w:rsidRPr="00C631DB">
              <w:rPr>
                <w:sz w:val="24"/>
              </w:rPr>
              <w:t>and</w:t>
            </w:r>
            <w:r w:rsidRPr="00C631DB">
              <w:rPr>
                <w:spacing w:val="-15"/>
                <w:sz w:val="24"/>
              </w:rPr>
              <w:t xml:space="preserve"> </w:t>
            </w:r>
            <w:r w:rsidRPr="00C631DB">
              <w:rPr>
                <w:sz w:val="24"/>
              </w:rPr>
              <w:t>performance</w:t>
            </w:r>
            <w:r w:rsidRPr="00C631DB">
              <w:rPr>
                <w:spacing w:val="-15"/>
                <w:sz w:val="24"/>
              </w:rPr>
              <w:t xml:space="preserve"> </w:t>
            </w:r>
            <w:r w:rsidRPr="00C631DB">
              <w:rPr>
                <w:sz w:val="24"/>
              </w:rPr>
              <w:t>of</w:t>
            </w:r>
            <w:r w:rsidRPr="00C631DB">
              <w:rPr>
                <w:spacing w:val="-15"/>
                <w:sz w:val="24"/>
              </w:rPr>
              <w:t xml:space="preserve"> </w:t>
            </w:r>
            <w:r w:rsidRPr="00C631DB">
              <w:rPr>
                <w:sz w:val="24"/>
              </w:rPr>
              <w:t>the Goods</w:t>
            </w:r>
            <w:r w:rsidRPr="00C631DB">
              <w:rPr>
                <w:spacing w:val="80"/>
                <w:sz w:val="24"/>
              </w:rPr>
              <w:t xml:space="preserve"> </w:t>
            </w:r>
            <w:r w:rsidRPr="00C631DB">
              <w:rPr>
                <w:sz w:val="24"/>
              </w:rPr>
              <w:t>comply</w:t>
            </w:r>
            <w:r w:rsidRPr="00C631DB">
              <w:rPr>
                <w:spacing w:val="80"/>
                <w:sz w:val="24"/>
              </w:rPr>
              <w:t xml:space="preserve"> </w:t>
            </w:r>
            <w:r w:rsidRPr="00C631DB">
              <w:rPr>
                <w:sz w:val="24"/>
              </w:rPr>
              <w:t>with</w:t>
            </w:r>
            <w:r w:rsidRPr="00C631DB">
              <w:rPr>
                <w:spacing w:val="80"/>
                <w:sz w:val="24"/>
              </w:rPr>
              <w:t xml:space="preserve"> </w:t>
            </w:r>
            <w:r w:rsidRPr="00C631DB">
              <w:rPr>
                <w:sz w:val="24"/>
              </w:rPr>
              <w:t>the</w:t>
            </w:r>
            <w:r w:rsidRPr="00C631DB">
              <w:rPr>
                <w:spacing w:val="80"/>
                <w:sz w:val="24"/>
              </w:rPr>
              <w:t xml:space="preserve"> </w:t>
            </w:r>
            <w:r w:rsidRPr="00C631DB">
              <w:rPr>
                <w:sz w:val="24"/>
              </w:rPr>
              <w:t>technical</w:t>
            </w:r>
            <w:r w:rsidRPr="00C631DB">
              <w:rPr>
                <w:spacing w:val="80"/>
                <w:sz w:val="24"/>
              </w:rPr>
              <w:t xml:space="preserve"> </w:t>
            </w:r>
            <w:proofErr w:type="gramStart"/>
            <w:r w:rsidRPr="00C631DB">
              <w:rPr>
                <w:sz w:val="24"/>
              </w:rPr>
              <w:t>specifications</w:t>
            </w:r>
            <w:proofErr w:type="gramEnd"/>
            <w:r w:rsidRPr="00C631DB">
              <w:rPr>
                <w:spacing w:val="80"/>
                <w:sz w:val="24"/>
              </w:rPr>
              <w:t xml:space="preserve"> </w:t>
            </w:r>
            <w:r w:rsidRPr="00C631DB">
              <w:rPr>
                <w:sz w:val="24"/>
              </w:rPr>
              <w:t>codes</w:t>
            </w:r>
            <w:r w:rsidRPr="00C631DB">
              <w:rPr>
                <w:spacing w:val="80"/>
                <w:sz w:val="24"/>
              </w:rPr>
              <w:t xml:space="preserve"> </w:t>
            </w:r>
            <w:r w:rsidRPr="00C631DB">
              <w:rPr>
                <w:sz w:val="24"/>
              </w:rPr>
              <w:t>and</w:t>
            </w:r>
          </w:p>
        </w:tc>
      </w:tr>
    </w:tbl>
    <w:p w14:paraId="2BE75A7E"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6587661E" w14:textId="77777777" w:rsidR="004640AB" w:rsidRPr="00C631DB" w:rsidRDefault="004640AB">
      <w:pPr>
        <w:pStyle w:val="BodyText"/>
        <w:spacing w:before="1"/>
        <w:rPr>
          <w:b/>
          <w:sz w:val="2"/>
        </w:rPr>
      </w:pPr>
    </w:p>
    <w:p w14:paraId="16657EA4"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302D9D36" wp14:editId="60F4E5D9">
                <wp:extent cx="5981065" cy="6350"/>
                <wp:effectExtent l="0" t="0" r="0" b="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82" name="Graphic 182"/>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7C15602" id="Group 181"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">
                <v:shape id="Graphic 182"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" path="m5981065,l,,,6096r5981065,l5981065,xe" fillcolor="black" stroked="f">
                  <v:path arrowok="t"/>
                </v:shape>
                <w10:anchorlock/>
              </v:group>
            </w:pict>
          </mc:Fallback>
        </mc:AlternateContent>
      </w:r>
    </w:p>
    <w:p w14:paraId="4EB82914"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1959"/>
        <w:gridCol w:w="7111"/>
      </w:tblGrid>
      <w:tr w:rsidR="00C631DB" w:rsidRPr="00C631DB" w14:paraId="26FE6862" w14:textId="77777777">
        <w:trPr>
          <w:trHeight w:val="6547"/>
        </w:trPr>
        <w:tc>
          <w:tcPr>
            <w:tcW w:w="1959" w:type="dxa"/>
          </w:tcPr>
          <w:p w14:paraId="0A0CB365" w14:textId="77777777" w:rsidR="004640AB" w:rsidRPr="00C631DB" w:rsidRDefault="004640AB">
            <w:pPr>
              <w:pStyle w:val="TableParagraph"/>
            </w:pPr>
          </w:p>
        </w:tc>
        <w:tc>
          <w:tcPr>
            <w:tcW w:w="7111" w:type="dxa"/>
          </w:tcPr>
          <w:p w14:paraId="244AD5FA" w14:textId="77777777" w:rsidR="004640AB" w:rsidRPr="00C631DB" w:rsidRDefault="000A66DA">
            <w:pPr>
              <w:pStyle w:val="TableParagraph"/>
              <w:ind w:left="846" w:right="49"/>
              <w:jc w:val="both"/>
              <w:rPr>
                <w:sz w:val="24"/>
              </w:rPr>
            </w:pPr>
            <w:r w:rsidRPr="00C631DB">
              <w:rPr>
                <w:sz w:val="24"/>
              </w:rPr>
              <w:t>standards under the Contract, provided that the Supplier’s reasonable</w:t>
            </w:r>
            <w:r w:rsidRPr="00C631DB">
              <w:rPr>
                <w:spacing w:val="-15"/>
                <w:sz w:val="24"/>
              </w:rPr>
              <w:t xml:space="preserve"> </w:t>
            </w:r>
            <w:r w:rsidRPr="00C631DB">
              <w:rPr>
                <w:sz w:val="24"/>
              </w:rPr>
              <w:t>costs</w:t>
            </w:r>
            <w:r w:rsidRPr="00C631DB">
              <w:rPr>
                <w:spacing w:val="-15"/>
                <w:sz w:val="24"/>
              </w:rPr>
              <w:t xml:space="preserve"> </w:t>
            </w:r>
            <w:r w:rsidRPr="00C631DB">
              <w:rPr>
                <w:sz w:val="24"/>
              </w:rPr>
              <w:t>and</w:t>
            </w:r>
            <w:r w:rsidRPr="00C631DB">
              <w:rPr>
                <w:spacing w:val="-15"/>
                <w:sz w:val="24"/>
              </w:rPr>
              <w:t xml:space="preserve"> </w:t>
            </w:r>
            <w:r w:rsidRPr="00C631DB">
              <w:rPr>
                <w:sz w:val="24"/>
              </w:rPr>
              <w:t>expenses</w:t>
            </w:r>
            <w:r w:rsidRPr="00C631DB">
              <w:rPr>
                <w:spacing w:val="-15"/>
                <w:sz w:val="24"/>
              </w:rPr>
              <w:t xml:space="preserve"> </w:t>
            </w:r>
            <w:r w:rsidRPr="00C631DB">
              <w:rPr>
                <w:sz w:val="24"/>
              </w:rPr>
              <w:t>incurred</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carrying</w:t>
            </w:r>
            <w:r w:rsidRPr="00C631DB">
              <w:rPr>
                <w:spacing w:val="-15"/>
                <w:sz w:val="24"/>
              </w:rPr>
              <w:t xml:space="preserve"> </w:t>
            </w:r>
            <w:r w:rsidRPr="00C631DB">
              <w:rPr>
                <w:sz w:val="24"/>
              </w:rPr>
              <w:t>out</w:t>
            </w:r>
            <w:r w:rsidRPr="00C631DB">
              <w:rPr>
                <w:spacing w:val="-15"/>
                <w:sz w:val="24"/>
              </w:rPr>
              <w:t xml:space="preserve"> </w:t>
            </w:r>
            <w:r w:rsidRPr="00C631DB">
              <w:rPr>
                <w:sz w:val="24"/>
              </w:rPr>
              <w:t>of</w:t>
            </w:r>
            <w:r w:rsidRPr="00C631DB">
              <w:rPr>
                <w:spacing w:val="-15"/>
                <w:sz w:val="24"/>
              </w:rPr>
              <w:t xml:space="preserve"> </w:t>
            </w:r>
            <w:r w:rsidRPr="00C631DB">
              <w:rPr>
                <w:sz w:val="24"/>
              </w:rPr>
              <w:t>such test and/or inspection shall be added to the Contract Price. Further, if such test and/or inspection impedes the progress of manufacturing and/or the Supplier’s performance of its other obligations under the Contract, due allowance will be made in respect</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Delivery</w:t>
            </w:r>
            <w:r w:rsidRPr="00C631DB">
              <w:rPr>
                <w:spacing w:val="-15"/>
                <w:sz w:val="24"/>
              </w:rPr>
              <w:t xml:space="preserve"> </w:t>
            </w:r>
            <w:r w:rsidRPr="00C631DB">
              <w:rPr>
                <w:sz w:val="24"/>
              </w:rPr>
              <w:t>Dates</w:t>
            </w:r>
            <w:r w:rsidRPr="00C631DB">
              <w:rPr>
                <w:spacing w:val="-14"/>
                <w:sz w:val="24"/>
              </w:rPr>
              <w:t xml:space="preserve"> </w:t>
            </w:r>
            <w:r w:rsidRPr="00C631DB">
              <w:rPr>
                <w:sz w:val="24"/>
              </w:rPr>
              <w:t>and</w:t>
            </w:r>
            <w:r w:rsidRPr="00C631DB">
              <w:rPr>
                <w:spacing w:val="-14"/>
                <w:sz w:val="24"/>
              </w:rPr>
              <w:t xml:space="preserve"> </w:t>
            </w:r>
            <w:r w:rsidRPr="00C631DB">
              <w:rPr>
                <w:sz w:val="24"/>
              </w:rPr>
              <w:t>Completion</w:t>
            </w:r>
            <w:r w:rsidRPr="00C631DB">
              <w:rPr>
                <w:spacing w:val="-14"/>
                <w:sz w:val="24"/>
              </w:rPr>
              <w:t xml:space="preserve"> </w:t>
            </w:r>
            <w:r w:rsidRPr="00C631DB">
              <w:rPr>
                <w:sz w:val="24"/>
              </w:rPr>
              <w:t>Dates</w:t>
            </w:r>
            <w:r w:rsidRPr="00C631DB">
              <w:rPr>
                <w:spacing w:val="-14"/>
                <w:sz w:val="24"/>
              </w:rPr>
              <w:t xml:space="preserve"> </w:t>
            </w:r>
            <w:r w:rsidRPr="00C631DB">
              <w:rPr>
                <w:sz w:val="24"/>
              </w:rPr>
              <w:t>and</w:t>
            </w:r>
            <w:r w:rsidRPr="00C631DB">
              <w:rPr>
                <w:spacing w:val="-14"/>
                <w:sz w:val="24"/>
              </w:rPr>
              <w:t xml:space="preserve"> </w:t>
            </w:r>
            <w:r w:rsidRPr="00C631DB">
              <w:rPr>
                <w:sz w:val="24"/>
              </w:rPr>
              <w:t>the</w:t>
            </w:r>
            <w:r w:rsidRPr="00C631DB">
              <w:rPr>
                <w:spacing w:val="-15"/>
                <w:sz w:val="24"/>
              </w:rPr>
              <w:t xml:space="preserve"> </w:t>
            </w:r>
            <w:r w:rsidRPr="00C631DB">
              <w:rPr>
                <w:sz w:val="24"/>
              </w:rPr>
              <w:t>other obligations so affected.</w:t>
            </w:r>
          </w:p>
          <w:p w14:paraId="65FF98B5" w14:textId="77777777" w:rsidR="004640AB" w:rsidRPr="00C631DB" w:rsidRDefault="000A66DA">
            <w:pPr>
              <w:pStyle w:val="TableParagraph"/>
              <w:numPr>
                <w:ilvl w:val="1"/>
                <w:numId w:val="29"/>
              </w:numPr>
              <w:tabs>
                <w:tab w:val="left" w:pos="846"/>
              </w:tabs>
              <w:spacing w:before="110"/>
              <w:ind w:right="58"/>
              <w:jc w:val="both"/>
              <w:rPr>
                <w:sz w:val="24"/>
              </w:rPr>
            </w:pPr>
            <w:r w:rsidRPr="00C631DB">
              <w:rPr>
                <w:sz w:val="24"/>
              </w:rPr>
              <w:t>The Supplier shall provide the Purchaser with a report of the results of any such test and/or inspection.</w:t>
            </w:r>
          </w:p>
          <w:p w14:paraId="19923D22" w14:textId="77777777" w:rsidR="004640AB" w:rsidRPr="00C631DB" w:rsidRDefault="000A66DA">
            <w:pPr>
              <w:pStyle w:val="TableParagraph"/>
              <w:numPr>
                <w:ilvl w:val="1"/>
                <w:numId w:val="29"/>
              </w:numPr>
              <w:tabs>
                <w:tab w:val="left" w:pos="846"/>
              </w:tabs>
              <w:spacing w:before="120"/>
              <w:ind w:right="53"/>
              <w:jc w:val="both"/>
              <w:rPr>
                <w:sz w:val="24"/>
              </w:rPr>
            </w:pPr>
            <w:r w:rsidRPr="00C631DB">
              <w:rPr>
                <w:sz w:val="24"/>
              </w:rPr>
              <w:t>The</w:t>
            </w:r>
            <w:r w:rsidRPr="00C631DB">
              <w:rPr>
                <w:spacing w:val="-2"/>
                <w:sz w:val="24"/>
              </w:rPr>
              <w:t xml:space="preserve"> </w:t>
            </w:r>
            <w:r w:rsidRPr="00C631DB">
              <w:rPr>
                <w:sz w:val="24"/>
              </w:rPr>
              <w:t>Purchaser</w:t>
            </w:r>
            <w:r w:rsidRPr="00C631DB">
              <w:rPr>
                <w:spacing w:val="-1"/>
                <w:sz w:val="24"/>
              </w:rPr>
              <w:t xml:space="preserve"> </w:t>
            </w:r>
            <w:r w:rsidRPr="00C631DB">
              <w:rPr>
                <w:sz w:val="24"/>
              </w:rPr>
              <w:t>may</w:t>
            </w:r>
            <w:r w:rsidRPr="00C631DB">
              <w:rPr>
                <w:spacing w:val="-3"/>
                <w:sz w:val="24"/>
              </w:rPr>
              <w:t xml:space="preserve"> </w:t>
            </w:r>
            <w:r w:rsidRPr="00C631DB">
              <w:rPr>
                <w:sz w:val="24"/>
              </w:rPr>
              <w:t>reject any</w:t>
            </w:r>
            <w:r w:rsidRPr="00C631DB">
              <w:rPr>
                <w:spacing w:val="-4"/>
                <w:sz w:val="24"/>
              </w:rPr>
              <w:t xml:space="preserve"> </w:t>
            </w:r>
            <w:r w:rsidRPr="00C631DB">
              <w:rPr>
                <w:sz w:val="24"/>
              </w:rPr>
              <w:t>Goods</w:t>
            </w:r>
            <w:r w:rsidRPr="00C631DB">
              <w:rPr>
                <w:spacing w:val="-1"/>
                <w:sz w:val="24"/>
              </w:rPr>
              <w:t xml:space="preserve"> </w:t>
            </w:r>
            <w:r w:rsidRPr="00C631DB">
              <w:rPr>
                <w:sz w:val="24"/>
              </w:rPr>
              <w:t>or</w:t>
            </w:r>
            <w:r w:rsidRPr="00C631DB">
              <w:rPr>
                <w:spacing w:val="-1"/>
                <w:sz w:val="24"/>
              </w:rPr>
              <w:t xml:space="preserve"> </w:t>
            </w:r>
            <w:r w:rsidRPr="00C631DB">
              <w:rPr>
                <w:sz w:val="24"/>
              </w:rPr>
              <w:t>any</w:t>
            </w:r>
            <w:r w:rsidRPr="00C631DB">
              <w:rPr>
                <w:spacing w:val="-4"/>
                <w:sz w:val="24"/>
              </w:rPr>
              <w:t xml:space="preserve"> </w:t>
            </w:r>
            <w:r w:rsidRPr="00C631DB">
              <w:rPr>
                <w:sz w:val="24"/>
              </w:rPr>
              <w:t>part</w:t>
            </w:r>
            <w:r w:rsidRPr="00C631DB">
              <w:rPr>
                <w:spacing w:val="-1"/>
                <w:sz w:val="24"/>
              </w:rPr>
              <w:t xml:space="preserve"> </w:t>
            </w:r>
            <w:r w:rsidRPr="00C631DB">
              <w:rPr>
                <w:sz w:val="24"/>
              </w:rPr>
              <w:t>thereof that fail to pass any test and/or inspection or do not conform to the specifications. The Supplier shall either rectify or replace such rejected Goods or parts thereof or make alterations necessary to meet the specifications at no cost to the Purchaser, and shall repeat</w:t>
            </w:r>
            <w:r w:rsidRPr="00C631DB">
              <w:rPr>
                <w:spacing w:val="-11"/>
                <w:sz w:val="24"/>
              </w:rPr>
              <w:t xml:space="preserve"> </w:t>
            </w:r>
            <w:r w:rsidRPr="00C631DB">
              <w:rPr>
                <w:sz w:val="24"/>
              </w:rPr>
              <w:t>the</w:t>
            </w:r>
            <w:r w:rsidRPr="00C631DB">
              <w:rPr>
                <w:spacing w:val="-12"/>
                <w:sz w:val="24"/>
              </w:rPr>
              <w:t xml:space="preserve"> </w:t>
            </w:r>
            <w:r w:rsidRPr="00C631DB">
              <w:rPr>
                <w:sz w:val="24"/>
              </w:rPr>
              <w:t>test</w:t>
            </w:r>
            <w:r w:rsidRPr="00C631DB">
              <w:rPr>
                <w:spacing w:val="-11"/>
                <w:sz w:val="24"/>
              </w:rPr>
              <w:t xml:space="preserve"> </w:t>
            </w:r>
            <w:r w:rsidRPr="00C631DB">
              <w:rPr>
                <w:sz w:val="24"/>
              </w:rPr>
              <w:t>and/or</w:t>
            </w:r>
            <w:r w:rsidRPr="00C631DB">
              <w:rPr>
                <w:spacing w:val="-12"/>
                <w:sz w:val="24"/>
              </w:rPr>
              <w:t xml:space="preserve"> </w:t>
            </w:r>
            <w:r w:rsidRPr="00C631DB">
              <w:rPr>
                <w:sz w:val="24"/>
              </w:rPr>
              <w:t>inspection,</w:t>
            </w:r>
            <w:r w:rsidRPr="00C631DB">
              <w:rPr>
                <w:spacing w:val="-12"/>
                <w:sz w:val="24"/>
              </w:rPr>
              <w:t xml:space="preserve"> </w:t>
            </w:r>
            <w:r w:rsidRPr="00C631DB">
              <w:rPr>
                <w:sz w:val="24"/>
              </w:rPr>
              <w:t>at</w:t>
            </w:r>
            <w:r w:rsidRPr="00C631DB">
              <w:rPr>
                <w:spacing w:val="-11"/>
                <w:sz w:val="24"/>
              </w:rPr>
              <w:t xml:space="preserve"> </w:t>
            </w:r>
            <w:r w:rsidRPr="00C631DB">
              <w:rPr>
                <w:sz w:val="24"/>
              </w:rPr>
              <w:t>no</w:t>
            </w:r>
            <w:r w:rsidRPr="00C631DB">
              <w:rPr>
                <w:spacing w:val="-12"/>
                <w:sz w:val="24"/>
              </w:rPr>
              <w:t xml:space="preserve"> </w:t>
            </w:r>
            <w:r w:rsidRPr="00C631DB">
              <w:rPr>
                <w:sz w:val="24"/>
              </w:rPr>
              <w:t>cost</w:t>
            </w:r>
            <w:r w:rsidRPr="00C631DB">
              <w:rPr>
                <w:spacing w:val="-11"/>
                <w:sz w:val="24"/>
              </w:rPr>
              <w:t xml:space="preserve"> </w:t>
            </w:r>
            <w:r w:rsidRPr="00C631DB">
              <w:rPr>
                <w:sz w:val="24"/>
              </w:rPr>
              <w:t>to</w:t>
            </w:r>
            <w:r w:rsidRPr="00C631DB">
              <w:rPr>
                <w:spacing w:val="-11"/>
                <w:sz w:val="24"/>
              </w:rPr>
              <w:t xml:space="preserve"> </w:t>
            </w:r>
            <w:r w:rsidRPr="00C631DB">
              <w:rPr>
                <w:sz w:val="24"/>
              </w:rPr>
              <w:t>the</w:t>
            </w:r>
            <w:r w:rsidRPr="00C631DB">
              <w:rPr>
                <w:spacing w:val="-15"/>
                <w:sz w:val="24"/>
              </w:rPr>
              <w:t xml:space="preserve"> </w:t>
            </w:r>
            <w:r w:rsidRPr="00C631DB">
              <w:rPr>
                <w:sz w:val="24"/>
              </w:rPr>
              <w:t>Purchaser,</w:t>
            </w:r>
            <w:r w:rsidRPr="00C631DB">
              <w:rPr>
                <w:spacing w:val="-12"/>
                <w:sz w:val="24"/>
              </w:rPr>
              <w:t xml:space="preserve"> </w:t>
            </w:r>
            <w:r w:rsidRPr="00C631DB">
              <w:rPr>
                <w:sz w:val="24"/>
              </w:rPr>
              <w:t>upon giving a notice pursuant to GCC Sub-Clause 26.4.</w:t>
            </w:r>
          </w:p>
          <w:p w14:paraId="1A4011FA" w14:textId="77777777" w:rsidR="004640AB" w:rsidRPr="00C631DB" w:rsidRDefault="000A66DA">
            <w:pPr>
              <w:pStyle w:val="TableParagraph"/>
              <w:numPr>
                <w:ilvl w:val="1"/>
                <w:numId w:val="29"/>
              </w:numPr>
              <w:tabs>
                <w:tab w:val="left" w:pos="846"/>
              </w:tabs>
              <w:spacing w:before="121"/>
              <w:ind w:right="52"/>
              <w:jc w:val="both"/>
              <w:rPr>
                <w:sz w:val="24"/>
              </w:rPr>
            </w:pPr>
            <w:r w:rsidRPr="00C631DB">
              <w:rPr>
                <w:sz w:val="24"/>
              </w:rPr>
              <w:t>The Supplier agrees that neither the execution of a test and/or inspection</w:t>
            </w:r>
            <w:r w:rsidRPr="00C631DB">
              <w:rPr>
                <w:spacing w:val="-12"/>
                <w:sz w:val="24"/>
              </w:rPr>
              <w:t xml:space="preserve"> </w:t>
            </w:r>
            <w:r w:rsidRPr="00C631DB">
              <w:rPr>
                <w:sz w:val="24"/>
              </w:rPr>
              <w:t>of</w:t>
            </w:r>
            <w:r w:rsidRPr="00C631DB">
              <w:rPr>
                <w:spacing w:val="-13"/>
                <w:sz w:val="24"/>
              </w:rPr>
              <w:t xml:space="preserve"> </w:t>
            </w:r>
            <w:r w:rsidRPr="00C631DB">
              <w:rPr>
                <w:sz w:val="24"/>
              </w:rPr>
              <w:t>the</w:t>
            </w:r>
            <w:r w:rsidRPr="00C631DB">
              <w:rPr>
                <w:spacing w:val="-10"/>
                <w:sz w:val="24"/>
              </w:rPr>
              <w:t xml:space="preserve"> </w:t>
            </w:r>
            <w:r w:rsidRPr="00C631DB">
              <w:rPr>
                <w:sz w:val="24"/>
              </w:rPr>
              <w:t>Goods</w:t>
            </w:r>
            <w:r w:rsidRPr="00C631DB">
              <w:rPr>
                <w:spacing w:val="-12"/>
                <w:sz w:val="24"/>
              </w:rPr>
              <w:t xml:space="preserve"> </w:t>
            </w:r>
            <w:r w:rsidRPr="00C631DB">
              <w:rPr>
                <w:sz w:val="24"/>
              </w:rPr>
              <w:t>or</w:t>
            </w:r>
            <w:r w:rsidRPr="00C631DB">
              <w:rPr>
                <w:spacing w:val="-13"/>
                <w:sz w:val="24"/>
              </w:rPr>
              <w:t xml:space="preserve"> </w:t>
            </w:r>
            <w:r w:rsidRPr="00C631DB">
              <w:rPr>
                <w:sz w:val="24"/>
              </w:rPr>
              <w:t>any</w:t>
            </w:r>
            <w:r w:rsidRPr="00C631DB">
              <w:rPr>
                <w:spacing w:val="-14"/>
                <w:sz w:val="24"/>
              </w:rPr>
              <w:t xml:space="preserve"> </w:t>
            </w:r>
            <w:r w:rsidRPr="00C631DB">
              <w:rPr>
                <w:sz w:val="24"/>
              </w:rPr>
              <w:t>part</w:t>
            </w:r>
            <w:r w:rsidRPr="00C631DB">
              <w:rPr>
                <w:spacing w:val="-12"/>
                <w:sz w:val="24"/>
              </w:rPr>
              <w:t xml:space="preserve"> </w:t>
            </w:r>
            <w:r w:rsidRPr="00C631DB">
              <w:rPr>
                <w:sz w:val="24"/>
              </w:rPr>
              <w:t>thereof,</w:t>
            </w:r>
            <w:r w:rsidRPr="00C631DB">
              <w:rPr>
                <w:spacing w:val="-13"/>
                <w:sz w:val="24"/>
              </w:rPr>
              <w:t xml:space="preserve"> </w:t>
            </w:r>
            <w:r w:rsidRPr="00C631DB">
              <w:rPr>
                <w:sz w:val="24"/>
              </w:rPr>
              <w:t>nor</w:t>
            </w:r>
            <w:r w:rsidRPr="00C631DB">
              <w:rPr>
                <w:spacing w:val="-11"/>
                <w:sz w:val="24"/>
              </w:rPr>
              <w:t xml:space="preserve"> </w:t>
            </w:r>
            <w:r w:rsidRPr="00C631DB">
              <w:rPr>
                <w:sz w:val="24"/>
              </w:rPr>
              <w:t>the</w:t>
            </w:r>
            <w:r w:rsidRPr="00C631DB">
              <w:rPr>
                <w:spacing w:val="-10"/>
                <w:sz w:val="24"/>
              </w:rPr>
              <w:t xml:space="preserve"> </w:t>
            </w:r>
            <w:r w:rsidRPr="00C631DB">
              <w:rPr>
                <w:sz w:val="24"/>
              </w:rPr>
              <w:t>attendance</w:t>
            </w:r>
            <w:r w:rsidRPr="00C631DB">
              <w:rPr>
                <w:spacing w:val="-13"/>
                <w:sz w:val="24"/>
              </w:rPr>
              <w:t xml:space="preserve"> </w:t>
            </w:r>
            <w:r w:rsidRPr="00C631DB">
              <w:rPr>
                <w:sz w:val="24"/>
              </w:rPr>
              <w:t>by the Purchaser or its representative, nor the issue of any report pursuant</w:t>
            </w:r>
            <w:r w:rsidRPr="00C631DB">
              <w:rPr>
                <w:spacing w:val="-15"/>
                <w:sz w:val="24"/>
              </w:rPr>
              <w:t xml:space="preserve"> </w:t>
            </w:r>
            <w:r w:rsidRPr="00C631DB">
              <w:rPr>
                <w:sz w:val="24"/>
              </w:rPr>
              <w:t>to</w:t>
            </w:r>
            <w:r w:rsidRPr="00C631DB">
              <w:rPr>
                <w:spacing w:val="-15"/>
                <w:sz w:val="24"/>
              </w:rPr>
              <w:t xml:space="preserve"> </w:t>
            </w:r>
            <w:r w:rsidRPr="00C631DB">
              <w:rPr>
                <w:sz w:val="24"/>
              </w:rPr>
              <w:t>GCC</w:t>
            </w:r>
            <w:r w:rsidRPr="00C631DB">
              <w:rPr>
                <w:spacing w:val="-15"/>
                <w:sz w:val="24"/>
              </w:rPr>
              <w:t xml:space="preserve"> </w:t>
            </w:r>
            <w:r w:rsidRPr="00C631DB">
              <w:rPr>
                <w:sz w:val="24"/>
              </w:rPr>
              <w:t>Sub-Clause</w:t>
            </w:r>
            <w:r w:rsidRPr="00C631DB">
              <w:rPr>
                <w:spacing w:val="-15"/>
                <w:sz w:val="24"/>
              </w:rPr>
              <w:t xml:space="preserve"> </w:t>
            </w:r>
            <w:r w:rsidRPr="00C631DB">
              <w:rPr>
                <w:sz w:val="24"/>
              </w:rPr>
              <w:t>26.6,</w:t>
            </w:r>
            <w:r w:rsidRPr="00C631DB">
              <w:rPr>
                <w:spacing w:val="-15"/>
                <w:sz w:val="24"/>
              </w:rPr>
              <w:t xml:space="preserve"> </w:t>
            </w:r>
            <w:r w:rsidRPr="00C631DB">
              <w:rPr>
                <w:sz w:val="24"/>
              </w:rPr>
              <w:t>shall</w:t>
            </w:r>
            <w:r w:rsidRPr="00C631DB">
              <w:rPr>
                <w:spacing w:val="-15"/>
                <w:sz w:val="24"/>
              </w:rPr>
              <w:t xml:space="preserve"> </w:t>
            </w:r>
            <w:r w:rsidRPr="00C631DB">
              <w:rPr>
                <w:sz w:val="24"/>
              </w:rPr>
              <w:t>release</w:t>
            </w:r>
            <w:r w:rsidRPr="00C631DB">
              <w:rPr>
                <w:spacing w:val="-15"/>
                <w:sz w:val="24"/>
              </w:rPr>
              <w:t xml:space="preserve"> </w:t>
            </w:r>
            <w:r w:rsidRPr="00C631DB">
              <w:rPr>
                <w:sz w:val="24"/>
              </w:rPr>
              <w:t>the</w:t>
            </w:r>
            <w:r w:rsidRPr="00C631DB">
              <w:rPr>
                <w:spacing w:val="-15"/>
                <w:sz w:val="24"/>
              </w:rPr>
              <w:t xml:space="preserve"> </w:t>
            </w:r>
            <w:r w:rsidRPr="00C631DB">
              <w:rPr>
                <w:sz w:val="24"/>
              </w:rPr>
              <w:t>Supplier</w:t>
            </w:r>
            <w:r w:rsidRPr="00C631DB">
              <w:rPr>
                <w:spacing w:val="-15"/>
                <w:sz w:val="24"/>
              </w:rPr>
              <w:t xml:space="preserve"> </w:t>
            </w:r>
            <w:r w:rsidRPr="00C631DB">
              <w:rPr>
                <w:sz w:val="24"/>
              </w:rPr>
              <w:t>from any warranties or other obligations under the Contract.</w:t>
            </w:r>
          </w:p>
        </w:tc>
      </w:tr>
      <w:tr w:rsidR="00C631DB" w:rsidRPr="00C631DB" w14:paraId="40F3BE51" w14:textId="77777777">
        <w:trPr>
          <w:trHeight w:val="3552"/>
        </w:trPr>
        <w:tc>
          <w:tcPr>
            <w:tcW w:w="1959" w:type="dxa"/>
          </w:tcPr>
          <w:p w14:paraId="08F732CC" w14:textId="77777777" w:rsidR="004640AB" w:rsidRPr="00C631DB" w:rsidRDefault="000A66DA">
            <w:pPr>
              <w:pStyle w:val="TableParagraph"/>
              <w:spacing w:before="119"/>
              <w:ind w:left="482" w:hanging="432"/>
              <w:rPr>
                <w:b/>
                <w:sz w:val="24"/>
              </w:rPr>
            </w:pPr>
            <w:bookmarkStart w:id="96" w:name="_bookmark93"/>
            <w:bookmarkEnd w:id="96"/>
            <w:r w:rsidRPr="00C631DB">
              <w:rPr>
                <w:b/>
                <w:sz w:val="24"/>
              </w:rPr>
              <w:t>27.</w:t>
            </w:r>
            <w:r w:rsidRPr="00C631DB">
              <w:rPr>
                <w:b/>
                <w:spacing w:val="35"/>
                <w:sz w:val="24"/>
              </w:rPr>
              <w:t xml:space="preserve"> </w:t>
            </w:r>
            <w:r w:rsidRPr="00C631DB">
              <w:rPr>
                <w:b/>
                <w:sz w:val="24"/>
              </w:rPr>
              <w:t xml:space="preserve">Liquidated </w:t>
            </w:r>
            <w:r w:rsidRPr="00C631DB">
              <w:rPr>
                <w:b/>
                <w:spacing w:val="-2"/>
                <w:sz w:val="24"/>
              </w:rPr>
              <w:t>Damages</w:t>
            </w:r>
          </w:p>
        </w:tc>
        <w:tc>
          <w:tcPr>
            <w:tcW w:w="7111" w:type="dxa"/>
          </w:tcPr>
          <w:p w14:paraId="0E64829F" w14:textId="77777777" w:rsidR="004640AB" w:rsidRPr="00C631DB" w:rsidRDefault="000A66DA">
            <w:pPr>
              <w:pStyle w:val="TableParagraph"/>
              <w:spacing w:before="115"/>
              <w:ind w:left="846" w:right="49" w:hanging="505"/>
              <w:jc w:val="both"/>
              <w:rPr>
                <w:sz w:val="24"/>
              </w:rPr>
            </w:pPr>
            <w:r w:rsidRPr="00C631DB">
              <w:rPr>
                <w:sz w:val="24"/>
              </w:rPr>
              <w:t>27.1</w:t>
            </w:r>
            <w:r w:rsidRPr="00C631DB">
              <w:rPr>
                <w:spacing w:val="21"/>
                <w:sz w:val="24"/>
              </w:rPr>
              <w:t xml:space="preserve"> </w:t>
            </w:r>
            <w:r w:rsidRPr="00C631DB">
              <w:rPr>
                <w:sz w:val="24"/>
              </w:rPr>
              <w:t>Except</w:t>
            </w:r>
            <w:r w:rsidRPr="00C631DB">
              <w:rPr>
                <w:spacing w:val="-4"/>
                <w:sz w:val="24"/>
              </w:rPr>
              <w:t xml:space="preserve"> </w:t>
            </w:r>
            <w:r w:rsidRPr="00C631DB">
              <w:rPr>
                <w:sz w:val="24"/>
              </w:rPr>
              <w:t>as</w:t>
            </w:r>
            <w:r w:rsidRPr="00C631DB">
              <w:rPr>
                <w:spacing w:val="-5"/>
                <w:sz w:val="24"/>
              </w:rPr>
              <w:t xml:space="preserve"> </w:t>
            </w:r>
            <w:r w:rsidRPr="00C631DB">
              <w:rPr>
                <w:sz w:val="24"/>
              </w:rPr>
              <w:t>provided</w:t>
            </w:r>
            <w:r w:rsidRPr="00C631DB">
              <w:rPr>
                <w:spacing w:val="-3"/>
                <w:sz w:val="24"/>
              </w:rPr>
              <w:t xml:space="preserve"> </w:t>
            </w:r>
            <w:r w:rsidRPr="00C631DB">
              <w:rPr>
                <w:sz w:val="24"/>
              </w:rPr>
              <w:t>under</w:t>
            </w:r>
            <w:r w:rsidRPr="00C631DB">
              <w:rPr>
                <w:spacing w:val="-3"/>
                <w:sz w:val="24"/>
              </w:rPr>
              <w:t xml:space="preserve"> </w:t>
            </w:r>
            <w:r w:rsidRPr="00C631DB">
              <w:rPr>
                <w:sz w:val="24"/>
              </w:rPr>
              <w:t>GCC</w:t>
            </w:r>
            <w:r w:rsidRPr="00C631DB">
              <w:rPr>
                <w:spacing w:val="-4"/>
                <w:sz w:val="24"/>
              </w:rPr>
              <w:t xml:space="preserve"> </w:t>
            </w:r>
            <w:r w:rsidRPr="00C631DB">
              <w:rPr>
                <w:sz w:val="24"/>
              </w:rPr>
              <w:t>Clause</w:t>
            </w:r>
            <w:r w:rsidRPr="00C631DB">
              <w:rPr>
                <w:spacing w:val="-4"/>
                <w:sz w:val="24"/>
              </w:rPr>
              <w:t xml:space="preserve"> </w:t>
            </w:r>
            <w:r w:rsidRPr="00C631DB">
              <w:rPr>
                <w:sz w:val="24"/>
              </w:rPr>
              <w:t>32,</w:t>
            </w:r>
            <w:r w:rsidRPr="00C631DB">
              <w:rPr>
                <w:spacing w:val="-5"/>
                <w:sz w:val="24"/>
              </w:rPr>
              <w:t xml:space="preserve"> </w:t>
            </w:r>
            <w:r w:rsidRPr="00C631DB">
              <w:rPr>
                <w:sz w:val="24"/>
              </w:rPr>
              <w:t>if</w:t>
            </w:r>
            <w:r w:rsidRPr="00C631DB">
              <w:rPr>
                <w:spacing w:val="-6"/>
                <w:sz w:val="24"/>
              </w:rPr>
              <w:t xml:space="preserve"> </w:t>
            </w:r>
            <w:r w:rsidRPr="00C631DB">
              <w:rPr>
                <w:sz w:val="24"/>
              </w:rPr>
              <w:t>the</w:t>
            </w:r>
            <w:r w:rsidRPr="00C631DB">
              <w:rPr>
                <w:spacing w:val="-3"/>
                <w:sz w:val="24"/>
              </w:rPr>
              <w:t xml:space="preserve"> </w:t>
            </w:r>
            <w:r w:rsidRPr="00C631DB">
              <w:rPr>
                <w:sz w:val="24"/>
              </w:rPr>
              <w:t>Supplier</w:t>
            </w:r>
            <w:r w:rsidRPr="00C631DB">
              <w:rPr>
                <w:spacing w:val="-6"/>
                <w:sz w:val="24"/>
              </w:rPr>
              <w:t xml:space="preserve"> </w:t>
            </w:r>
            <w:r w:rsidRPr="00C631DB">
              <w:rPr>
                <w:sz w:val="24"/>
              </w:rPr>
              <w:t>fails</w:t>
            </w:r>
            <w:r w:rsidRPr="00C631DB">
              <w:rPr>
                <w:spacing w:val="-5"/>
                <w:sz w:val="24"/>
              </w:rPr>
              <w:t xml:space="preserve"> </w:t>
            </w:r>
            <w:r w:rsidRPr="00C631DB">
              <w:rPr>
                <w:sz w:val="24"/>
              </w:rPr>
              <w:t>to deliver any or all of the Goods by the Date(s) of delivery or perform the Related Services within the period specified in the Contract, the Purchaser may without prejudice to all its other remedies under the Contract, deduct from the Contract Price, as liquidated</w:t>
            </w:r>
            <w:r w:rsidRPr="00C631DB">
              <w:rPr>
                <w:spacing w:val="-8"/>
                <w:sz w:val="24"/>
              </w:rPr>
              <w:t xml:space="preserve"> </w:t>
            </w:r>
            <w:r w:rsidRPr="00C631DB">
              <w:rPr>
                <w:sz w:val="24"/>
              </w:rPr>
              <w:t>damages,</w:t>
            </w:r>
            <w:r w:rsidRPr="00C631DB">
              <w:rPr>
                <w:spacing w:val="-8"/>
                <w:sz w:val="24"/>
              </w:rPr>
              <w:t xml:space="preserve"> </w:t>
            </w:r>
            <w:r w:rsidRPr="00C631DB">
              <w:rPr>
                <w:sz w:val="24"/>
              </w:rPr>
              <w:t>a</w:t>
            </w:r>
            <w:r w:rsidRPr="00C631DB">
              <w:rPr>
                <w:spacing w:val="-8"/>
                <w:sz w:val="24"/>
              </w:rPr>
              <w:t xml:space="preserve"> </w:t>
            </w:r>
            <w:r w:rsidRPr="00C631DB">
              <w:rPr>
                <w:sz w:val="24"/>
              </w:rPr>
              <w:t>sum</w:t>
            </w:r>
            <w:r w:rsidRPr="00C631DB">
              <w:rPr>
                <w:spacing w:val="-7"/>
                <w:sz w:val="24"/>
              </w:rPr>
              <w:t xml:space="preserve"> </w:t>
            </w:r>
            <w:r w:rsidRPr="00C631DB">
              <w:rPr>
                <w:sz w:val="24"/>
              </w:rPr>
              <w:t>equivalent</w:t>
            </w:r>
            <w:r w:rsidRPr="00C631DB">
              <w:rPr>
                <w:spacing w:val="-7"/>
                <w:sz w:val="24"/>
              </w:rPr>
              <w:t xml:space="preserve"> </w:t>
            </w:r>
            <w:r w:rsidRPr="00C631DB">
              <w:rPr>
                <w:sz w:val="24"/>
              </w:rPr>
              <w:t>to</w:t>
            </w:r>
            <w:r w:rsidRPr="00C631DB">
              <w:rPr>
                <w:spacing w:val="-7"/>
                <w:sz w:val="24"/>
              </w:rPr>
              <w:t xml:space="preserve"> </w:t>
            </w:r>
            <w:r w:rsidRPr="00C631DB">
              <w:rPr>
                <w:sz w:val="24"/>
              </w:rPr>
              <w:t>the</w:t>
            </w:r>
            <w:r w:rsidRPr="00C631DB">
              <w:rPr>
                <w:spacing w:val="-8"/>
                <w:sz w:val="24"/>
              </w:rPr>
              <w:t xml:space="preserve"> </w:t>
            </w:r>
            <w:r w:rsidRPr="00C631DB">
              <w:rPr>
                <w:sz w:val="24"/>
              </w:rPr>
              <w:t>percentage</w:t>
            </w:r>
            <w:r w:rsidRPr="00C631DB">
              <w:rPr>
                <w:spacing w:val="-8"/>
                <w:sz w:val="24"/>
              </w:rPr>
              <w:t xml:space="preserve"> </w:t>
            </w:r>
            <w:r w:rsidRPr="00C631DB">
              <w:rPr>
                <w:sz w:val="24"/>
              </w:rPr>
              <w:t xml:space="preserve">specified in the </w:t>
            </w:r>
            <w:r w:rsidRPr="00C631DB">
              <w:rPr>
                <w:b/>
                <w:sz w:val="24"/>
              </w:rPr>
              <w:t xml:space="preserve">SCC </w:t>
            </w:r>
            <w:r w:rsidRPr="00C631DB">
              <w:rPr>
                <w:sz w:val="24"/>
              </w:rPr>
              <w:t>of the delivered price of the delayed Goods or unperformed</w:t>
            </w:r>
            <w:r w:rsidRPr="00C631DB">
              <w:rPr>
                <w:spacing w:val="-12"/>
                <w:sz w:val="24"/>
              </w:rPr>
              <w:t xml:space="preserve"> </w:t>
            </w:r>
            <w:r w:rsidRPr="00C631DB">
              <w:rPr>
                <w:sz w:val="24"/>
              </w:rPr>
              <w:t>Services</w:t>
            </w:r>
            <w:r w:rsidRPr="00C631DB">
              <w:rPr>
                <w:spacing w:val="-11"/>
                <w:sz w:val="24"/>
              </w:rPr>
              <w:t xml:space="preserve"> </w:t>
            </w:r>
            <w:r w:rsidRPr="00C631DB">
              <w:rPr>
                <w:sz w:val="24"/>
              </w:rPr>
              <w:t>for</w:t>
            </w:r>
            <w:r w:rsidRPr="00C631DB">
              <w:rPr>
                <w:spacing w:val="-11"/>
                <w:sz w:val="24"/>
              </w:rPr>
              <w:t xml:space="preserve"> </w:t>
            </w:r>
            <w:r w:rsidRPr="00C631DB">
              <w:rPr>
                <w:sz w:val="24"/>
              </w:rPr>
              <w:t>each</w:t>
            </w:r>
            <w:r w:rsidRPr="00C631DB">
              <w:rPr>
                <w:spacing w:val="-12"/>
                <w:sz w:val="24"/>
              </w:rPr>
              <w:t xml:space="preserve"> </w:t>
            </w:r>
            <w:r w:rsidRPr="00C631DB">
              <w:rPr>
                <w:sz w:val="24"/>
              </w:rPr>
              <w:t>week</w:t>
            </w:r>
            <w:r w:rsidRPr="00C631DB">
              <w:rPr>
                <w:spacing w:val="-12"/>
                <w:sz w:val="24"/>
              </w:rPr>
              <w:t xml:space="preserve"> </w:t>
            </w:r>
            <w:r w:rsidRPr="00C631DB">
              <w:rPr>
                <w:sz w:val="24"/>
              </w:rPr>
              <w:t>or</w:t>
            </w:r>
            <w:r w:rsidRPr="00C631DB">
              <w:rPr>
                <w:spacing w:val="-12"/>
                <w:sz w:val="24"/>
              </w:rPr>
              <w:t xml:space="preserve"> </w:t>
            </w:r>
            <w:r w:rsidRPr="00C631DB">
              <w:rPr>
                <w:sz w:val="24"/>
              </w:rPr>
              <w:t>part</w:t>
            </w:r>
            <w:r w:rsidRPr="00C631DB">
              <w:rPr>
                <w:spacing w:val="-12"/>
                <w:sz w:val="24"/>
              </w:rPr>
              <w:t xml:space="preserve"> </w:t>
            </w:r>
            <w:r w:rsidRPr="00C631DB">
              <w:rPr>
                <w:sz w:val="24"/>
              </w:rPr>
              <w:t>thereof</w:t>
            </w:r>
            <w:r w:rsidRPr="00C631DB">
              <w:rPr>
                <w:spacing w:val="-12"/>
                <w:sz w:val="24"/>
              </w:rPr>
              <w:t xml:space="preserve"> </w:t>
            </w:r>
            <w:r w:rsidRPr="00C631DB">
              <w:rPr>
                <w:sz w:val="24"/>
              </w:rPr>
              <w:t>of</w:t>
            </w:r>
            <w:r w:rsidRPr="00C631DB">
              <w:rPr>
                <w:spacing w:val="-12"/>
                <w:sz w:val="24"/>
              </w:rPr>
              <w:t xml:space="preserve"> </w:t>
            </w:r>
            <w:r w:rsidRPr="00C631DB">
              <w:rPr>
                <w:sz w:val="24"/>
              </w:rPr>
              <w:t>delay</w:t>
            </w:r>
            <w:r w:rsidRPr="00C631DB">
              <w:rPr>
                <w:spacing w:val="-13"/>
                <w:sz w:val="24"/>
              </w:rPr>
              <w:t xml:space="preserve"> </w:t>
            </w:r>
            <w:r w:rsidRPr="00C631DB">
              <w:rPr>
                <w:sz w:val="24"/>
              </w:rPr>
              <w:t xml:space="preserve">until actual delivery or performance, up to a maximum deduction of the percentage specified in those </w:t>
            </w:r>
            <w:r w:rsidRPr="00C631DB">
              <w:rPr>
                <w:b/>
                <w:sz w:val="24"/>
              </w:rPr>
              <w:t xml:space="preserve">SCC. </w:t>
            </w:r>
            <w:r w:rsidRPr="00C631DB">
              <w:rPr>
                <w:sz w:val="24"/>
              </w:rPr>
              <w:t>Once the maximum is reached, the Purchaser may terminate the Contract pursuant to GCC Clause 35.</w:t>
            </w:r>
          </w:p>
        </w:tc>
      </w:tr>
      <w:tr w:rsidR="004640AB" w:rsidRPr="00C631DB" w14:paraId="35B3CD1C" w14:textId="77777777">
        <w:trPr>
          <w:trHeight w:val="2719"/>
        </w:trPr>
        <w:tc>
          <w:tcPr>
            <w:tcW w:w="1959" w:type="dxa"/>
          </w:tcPr>
          <w:p w14:paraId="61D8F7E0" w14:textId="77777777" w:rsidR="004640AB" w:rsidRPr="00C631DB" w:rsidRDefault="000A66DA">
            <w:pPr>
              <w:pStyle w:val="TableParagraph"/>
              <w:spacing w:before="119"/>
              <w:ind w:left="50"/>
              <w:rPr>
                <w:b/>
                <w:sz w:val="24"/>
              </w:rPr>
            </w:pPr>
            <w:bookmarkStart w:id="97" w:name="_bookmark94"/>
            <w:bookmarkEnd w:id="97"/>
            <w:r w:rsidRPr="00C631DB">
              <w:rPr>
                <w:b/>
                <w:sz w:val="24"/>
              </w:rPr>
              <w:t>28.</w:t>
            </w:r>
            <w:r w:rsidRPr="00C631DB">
              <w:rPr>
                <w:b/>
                <w:spacing w:val="72"/>
                <w:sz w:val="24"/>
              </w:rPr>
              <w:t xml:space="preserve"> </w:t>
            </w:r>
            <w:r w:rsidRPr="00C631DB">
              <w:rPr>
                <w:b/>
                <w:spacing w:val="-2"/>
                <w:sz w:val="24"/>
              </w:rPr>
              <w:t>Warranty</w:t>
            </w:r>
          </w:p>
        </w:tc>
        <w:tc>
          <w:tcPr>
            <w:tcW w:w="7111" w:type="dxa"/>
          </w:tcPr>
          <w:p w14:paraId="5BAA2D08" w14:textId="77777777" w:rsidR="004640AB" w:rsidRPr="00C631DB" w:rsidRDefault="000A66DA">
            <w:pPr>
              <w:pStyle w:val="TableParagraph"/>
              <w:numPr>
                <w:ilvl w:val="1"/>
                <w:numId w:val="28"/>
              </w:numPr>
              <w:tabs>
                <w:tab w:val="left" w:pos="846"/>
              </w:tabs>
              <w:spacing w:before="115"/>
              <w:ind w:right="54"/>
              <w:jc w:val="both"/>
              <w:rPr>
                <w:sz w:val="24"/>
              </w:rPr>
            </w:pPr>
            <w:r w:rsidRPr="00C631DB">
              <w:rPr>
                <w:sz w:val="24"/>
              </w:rPr>
              <w:t>The</w:t>
            </w:r>
            <w:r w:rsidRPr="00C631DB">
              <w:rPr>
                <w:spacing w:val="-7"/>
                <w:sz w:val="24"/>
              </w:rPr>
              <w:t xml:space="preserve"> </w:t>
            </w:r>
            <w:r w:rsidRPr="00C631DB">
              <w:rPr>
                <w:sz w:val="24"/>
              </w:rPr>
              <w:t>Supplier</w:t>
            </w:r>
            <w:r w:rsidRPr="00C631DB">
              <w:rPr>
                <w:spacing w:val="-7"/>
                <w:sz w:val="24"/>
              </w:rPr>
              <w:t xml:space="preserve"> </w:t>
            </w:r>
            <w:r w:rsidRPr="00C631DB">
              <w:rPr>
                <w:sz w:val="24"/>
              </w:rPr>
              <w:t>warrants</w:t>
            </w:r>
            <w:r w:rsidRPr="00C631DB">
              <w:rPr>
                <w:spacing w:val="-5"/>
                <w:sz w:val="24"/>
              </w:rPr>
              <w:t xml:space="preserve"> </w:t>
            </w:r>
            <w:r w:rsidRPr="00C631DB">
              <w:rPr>
                <w:sz w:val="24"/>
              </w:rPr>
              <w:t>that</w:t>
            </w:r>
            <w:r w:rsidRPr="00C631DB">
              <w:rPr>
                <w:spacing w:val="-6"/>
                <w:sz w:val="24"/>
              </w:rPr>
              <w:t xml:space="preserve"> </w:t>
            </w:r>
            <w:r w:rsidRPr="00C631DB">
              <w:rPr>
                <w:sz w:val="24"/>
              </w:rPr>
              <w:t>all</w:t>
            </w:r>
            <w:r w:rsidRPr="00C631DB">
              <w:rPr>
                <w:spacing w:val="-5"/>
                <w:sz w:val="24"/>
              </w:rPr>
              <w:t xml:space="preserve"> </w:t>
            </w:r>
            <w:r w:rsidRPr="00C631DB">
              <w:rPr>
                <w:sz w:val="24"/>
              </w:rPr>
              <w:t>the</w:t>
            </w:r>
            <w:r w:rsidRPr="00C631DB">
              <w:rPr>
                <w:spacing w:val="-6"/>
                <w:sz w:val="24"/>
              </w:rPr>
              <w:t xml:space="preserve"> </w:t>
            </w:r>
            <w:r w:rsidRPr="00C631DB">
              <w:rPr>
                <w:sz w:val="24"/>
              </w:rPr>
              <w:t>Goods</w:t>
            </w:r>
            <w:r w:rsidRPr="00C631DB">
              <w:rPr>
                <w:spacing w:val="-4"/>
                <w:sz w:val="24"/>
              </w:rPr>
              <w:t xml:space="preserve"> </w:t>
            </w:r>
            <w:r w:rsidRPr="00C631DB">
              <w:rPr>
                <w:sz w:val="24"/>
              </w:rPr>
              <w:t>are</w:t>
            </w:r>
            <w:r w:rsidRPr="00C631DB">
              <w:rPr>
                <w:spacing w:val="-8"/>
                <w:sz w:val="24"/>
              </w:rPr>
              <w:t xml:space="preserve"> </w:t>
            </w:r>
            <w:r w:rsidRPr="00C631DB">
              <w:rPr>
                <w:sz w:val="24"/>
              </w:rPr>
              <w:t>new,</w:t>
            </w:r>
            <w:r w:rsidRPr="00C631DB">
              <w:rPr>
                <w:spacing w:val="-4"/>
                <w:sz w:val="24"/>
              </w:rPr>
              <w:t xml:space="preserve"> </w:t>
            </w:r>
            <w:r w:rsidRPr="00C631DB">
              <w:rPr>
                <w:sz w:val="24"/>
              </w:rPr>
              <w:t>unused,</w:t>
            </w:r>
            <w:r w:rsidRPr="00C631DB">
              <w:rPr>
                <w:spacing w:val="-6"/>
                <w:sz w:val="24"/>
              </w:rPr>
              <w:t xml:space="preserve"> </w:t>
            </w:r>
            <w:r w:rsidRPr="00C631DB">
              <w:rPr>
                <w:sz w:val="24"/>
              </w:rPr>
              <w:t>and</w:t>
            </w:r>
            <w:r w:rsidRPr="00C631DB">
              <w:rPr>
                <w:spacing w:val="-6"/>
                <w:sz w:val="24"/>
              </w:rPr>
              <w:t xml:space="preserve"> </w:t>
            </w:r>
            <w:r w:rsidRPr="00C631DB">
              <w:rPr>
                <w:sz w:val="24"/>
              </w:rPr>
              <w:t>of the most recent or current models, and that they incorporate all recent improvements in design and materials, unless provided otherwise in the Contract.</w:t>
            </w:r>
          </w:p>
          <w:p w14:paraId="2A8E71E3" w14:textId="77777777" w:rsidR="004640AB" w:rsidRPr="00C631DB" w:rsidRDefault="000A66DA">
            <w:pPr>
              <w:pStyle w:val="TableParagraph"/>
              <w:numPr>
                <w:ilvl w:val="1"/>
                <w:numId w:val="28"/>
              </w:numPr>
              <w:tabs>
                <w:tab w:val="left" w:pos="846"/>
              </w:tabs>
              <w:spacing w:before="100" w:line="270" w:lineRule="atLeast"/>
              <w:ind w:right="54"/>
              <w:jc w:val="both"/>
              <w:rPr>
                <w:sz w:val="24"/>
              </w:rPr>
            </w:pPr>
            <w:r w:rsidRPr="00C631DB">
              <w:rPr>
                <w:sz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tc>
      </w:tr>
    </w:tbl>
    <w:p w14:paraId="4DD07520"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512A312E" w14:textId="77777777" w:rsidR="004640AB" w:rsidRPr="00C631DB" w:rsidRDefault="004640AB">
      <w:pPr>
        <w:pStyle w:val="BodyText"/>
        <w:spacing w:before="1"/>
        <w:rPr>
          <w:b/>
          <w:sz w:val="2"/>
        </w:rPr>
      </w:pPr>
    </w:p>
    <w:p w14:paraId="5AAD8268"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2E22AFBE" wp14:editId="03BCD3CF">
                <wp:extent cx="5981065" cy="6350"/>
                <wp:effectExtent l="0" t="0" r="0" b="0"/>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84" name="Graphic 18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27535B" id="Group 183"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BRtOvWfAIAABkGAAAO&#10;AAAAAAAAAAAAAAAAAC4CAABkcnMvZTJvRG9jLnhtbFBLAQItABQABgAIAAAAIQCmMB/M2wAAAAMB&#10;AAAPAAAAAAAAAAAAAAAAANYEAABkcnMvZG93bnJldi54bWxQSwUGAAAAAAQABADzAAAA3gUAAAAA&#10;">
                <v:shape id="Graphic 184"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" path="m5981065,l,,,6096r5981065,l5981065,xe" fillcolor="black" stroked="f">
                  <v:path arrowok="t"/>
                </v:shape>
                <w10:anchorlock/>
              </v:group>
            </w:pict>
          </mc:Fallback>
        </mc:AlternateContent>
      </w:r>
    </w:p>
    <w:p w14:paraId="4D70C1AC"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1924"/>
        <w:gridCol w:w="7146"/>
      </w:tblGrid>
      <w:tr w:rsidR="00C631DB" w:rsidRPr="00C631DB" w14:paraId="74DD5AC2" w14:textId="77777777">
        <w:trPr>
          <w:trHeight w:val="6271"/>
        </w:trPr>
        <w:tc>
          <w:tcPr>
            <w:tcW w:w="1924" w:type="dxa"/>
          </w:tcPr>
          <w:p w14:paraId="79C2C0EB" w14:textId="77777777" w:rsidR="004640AB" w:rsidRPr="00C631DB" w:rsidRDefault="004640AB">
            <w:pPr>
              <w:pStyle w:val="TableParagraph"/>
            </w:pPr>
          </w:p>
        </w:tc>
        <w:tc>
          <w:tcPr>
            <w:tcW w:w="7146" w:type="dxa"/>
          </w:tcPr>
          <w:p w14:paraId="3F6FE49E" w14:textId="77777777" w:rsidR="004640AB" w:rsidRPr="00C631DB" w:rsidRDefault="000A66DA">
            <w:pPr>
              <w:pStyle w:val="TableParagraph"/>
              <w:numPr>
                <w:ilvl w:val="1"/>
                <w:numId w:val="27"/>
              </w:numPr>
              <w:tabs>
                <w:tab w:val="left" w:pos="881"/>
              </w:tabs>
              <w:ind w:right="53"/>
              <w:jc w:val="both"/>
              <w:rPr>
                <w:sz w:val="24"/>
              </w:rPr>
            </w:pPr>
            <w:r w:rsidRPr="00C631DB">
              <w:rPr>
                <w:sz w:val="24"/>
              </w:rPr>
              <w:t>Unless</w:t>
            </w:r>
            <w:r w:rsidRPr="00C631DB">
              <w:rPr>
                <w:spacing w:val="-12"/>
                <w:sz w:val="24"/>
              </w:rPr>
              <w:t xml:space="preserve"> </w:t>
            </w:r>
            <w:r w:rsidRPr="00C631DB">
              <w:rPr>
                <w:sz w:val="24"/>
              </w:rPr>
              <w:t>otherwise</w:t>
            </w:r>
            <w:r w:rsidRPr="00C631DB">
              <w:rPr>
                <w:spacing w:val="-13"/>
                <w:sz w:val="24"/>
              </w:rPr>
              <w:t xml:space="preserve"> </w:t>
            </w:r>
            <w:r w:rsidRPr="00C631DB">
              <w:rPr>
                <w:sz w:val="24"/>
              </w:rPr>
              <w:t>specified</w:t>
            </w:r>
            <w:r w:rsidRPr="00C631DB">
              <w:rPr>
                <w:spacing w:val="-13"/>
                <w:sz w:val="24"/>
              </w:rPr>
              <w:t xml:space="preserve"> </w:t>
            </w:r>
            <w:r w:rsidRPr="00C631DB">
              <w:rPr>
                <w:sz w:val="24"/>
              </w:rPr>
              <w:t>in</w:t>
            </w:r>
            <w:r w:rsidRPr="00C631DB">
              <w:rPr>
                <w:spacing w:val="-12"/>
                <w:sz w:val="24"/>
              </w:rPr>
              <w:t xml:space="preserve"> </w:t>
            </w:r>
            <w:r w:rsidRPr="00C631DB">
              <w:rPr>
                <w:sz w:val="24"/>
              </w:rPr>
              <w:t>the</w:t>
            </w:r>
            <w:r w:rsidRPr="00C631DB">
              <w:rPr>
                <w:spacing w:val="-12"/>
                <w:sz w:val="24"/>
              </w:rPr>
              <w:t xml:space="preserve"> </w:t>
            </w:r>
            <w:r w:rsidRPr="00C631DB">
              <w:rPr>
                <w:b/>
                <w:sz w:val="24"/>
              </w:rPr>
              <w:t>SCC,</w:t>
            </w:r>
            <w:r w:rsidRPr="00C631DB">
              <w:rPr>
                <w:b/>
                <w:spacing w:val="-13"/>
                <w:sz w:val="24"/>
              </w:rPr>
              <w:t xml:space="preserve"> </w:t>
            </w:r>
            <w:r w:rsidRPr="00C631DB">
              <w:rPr>
                <w:sz w:val="24"/>
              </w:rPr>
              <w:t>the</w:t>
            </w:r>
            <w:r w:rsidRPr="00C631DB">
              <w:rPr>
                <w:spacing w:val="-13"/>
                <w:sz w:val="24"/>
              </w:rPr>
              <w:t xml:space="preserve"> </w:t>
            </w:r>
            <w:r w:rsidRPr="00C631DB">
              <w:rPr>
                <w:sz w:val="24"/>
              </w:rPr>
              <w:t>warranty</w:t>
            </w:r>
            <w:r w:rsidRPr="00C631DB">
              <w:rPr>
                <w:spacing w:val="-14"/>
                <w:sz w:val="24"/>
              </w:rPr>
              <w:t xml:space="preserve"> </w:t>
            </w:r>
            <w:r w:rsidRPr="00C631DB">
              <w:rPr>
                <w:sz w:val="24"/>
              </w:rPr>
              <w:t>shall</w:t>
            </w:r>
            <w:r w:rsidRPr="00C631DB">
              <w:rPr>
                <w:spacing w:val="-12"/>
                <w:sz w:val="24"/>
              </w:rPr>
              <w:t xml:space="preserve"> </w:t>
            </w:r>
            <w:r w:rsidRPr="00C631DB">
              <w:rPr>
                <w:sz w:val="24"/>
              </w:rPr>
              <w:t>remain valid for twelve (12) months after the Goods, or any portion thereof as the case may be, have been delivered to and accepted at</w:t>
            </w:r>
            <w:r w:rsidRPr="00C631DB">
              <w:rPr>
                <w:spacing w:val="-4"/>
                <w:sz w:val="24"/>
              </w:rPr>
              <w:t xml:space="preserve"> </w:t>
            </w:r>
            <w:r w:rsidRPr="00C631DB">
              <w:rPr>
                <w:sz w:val="24"/>
              </w:rPr>
              <w:t>the</w:t>
            </w:r>
            <w:r w:rsidRPr="00C631DB">
              <w:rPr>
                <w:spacing w:val="-5"/>
                <w:sz w:val="24"/>
              </w:rPr>
              <w:t xml:space="preserve"> </w:t>
            </w:r>
            <w:r w:rsidRPr="00C631DB">
              <w:rPr>
                <w:sz w:val="24"/>
              </w:rPr>
              <w:t>final</w:t>
            </w:r>
            <w:r w:rsidRPr="00C631DB">
              <w:rPr>
                <w:spacing w:val="-4"/>
                <w:sz w:val="24"/>
              </w:rPr>
              <w:t xml:space="preserve"> </w:t>
            </w:r>
            <w:r w:rsidRPr="00C631DB">
              <w:rPr>
                <w:sz w:val="24"/>
              </w:rPr>
              <w:t>destination</w:t>
            </w:r>
            <w:r w:rsidRPr="00C631DB">
              <w:rPr>
                <w:spacing w:val="-4"/>
                <w:sz w:val="24"/>
              </w:rPr>
              <w:t xml:space="preserve"> </w:t>
            </w:r>
            <w:r w:rsidRPr="00C631DB">
              <w:rPr>
                <w:sz w:val="24"/>
              </w:rPr>
              <w:t>indicated</w:t>
            </w:r>
            <w:r w:rsidRPr="00C631DB">
              <w:rPr>
                <w:spacing w:val="-4"/>
                <w:sz w:val="24"/>
              </w:rPr>
              <w:t xml:space="preserve"> </w:t>
            </w:r>
            <w:r w:rsidRPr="00C631DB">
              <w:rPr>
                <w:sz w:val="24"/>
              </w:rPr>
              <w:t>in</w:t>
            </w:r>
            <w:r w:rsidRPr="00C631DB">
              <w:rPr>
                <w:spacing w:val="-4"/>
                <w:sz w:val="24"/>
              </w:rPr>
              <w:t xml:space="preserve"> </w:t>
            </w:r>
            <w:r w:rsidRPr="00C631DB">
              <w:rPr>
                <w:sz w:val="24"/>
              </w:rPr>
              <w:t>the</w:t>
            </w:r>
            <w:r w:rsidRPr="00C631DB">
              <w:rPr>
                <w:spacing w:val="-3"/>
                <w:sz w:val="24"/>
              </w:rPr>
              <w:t xml:space="preserve"> </w:t>
            </w:r>
            <w:r w:rsidRPr="00C631DB">
              <w:rPr>
                <w:b/>
                <w:sz w:val="24"/>
              </w:rPr>
              <w:t>SCC,</w:t>
            </w:r>
            <w:r w:rsidRPr="00C631DB">
              <w:rPr>
                <w:b/>
                <w:spacing w:val="-4"/>
                <w:sz w:val="24"/>
              </w:rPr>
              <w:t xml:space="preserve"> </w:t>
            </w:r>
            <w:r w:rsidRPr="00C631DB">
              <w:rPr>
                <w:sz w:val="24"/>
              </w:rPr>
              <w:t>or</w:t>
            </w:r>
            <w:r w:rsidRPr="00C631DB">
              <w:rPr>
                <w:spacing w:val="-4"/>
                <w:sz w:val="24"/>
              </w:rPr>
              <w:t xml:space="preserve"> </w:t>
            </w:r>
            <w:r w:rsidRPr="00C631DB">
              <w:rPr>
                <w:sz w:val="24"/>
              </w:rPr>
              <w:t>for</w:t>
            </w:r>
            <w:r w:rsidRPr="00C631DB">
              <w:rPr>
                <w:spacing w:val="-4"/>
                <w:sz w:val="24"/>
              </w:rPr>
              <w:t xml:space="preserve"> </w:t>
            </w:r>
            <w:r w:rsidRPr="00C631DB">
              <w:rPr>
                <w:sz w:val="24"/>
              </w:rPr>
              <w:t>eighteen</w:t>
            </w:r>
            <w:r w:rsidRPr="00C631DB">
              <w:rPr>
                <w:spacing w:val="-4"/>
                <w:sz w:val="24"/>
              </w:rPr>
              <w:t xml:space="preserve"> </w:t>
            </w:r>
            <w:r w:rsidRPr="00C631DB">
              <w:rPr>
                <w:sz w:val="24"/>
              </w:rPr>
              <w:t xml:space="preserve">(18) months after the date of shipment from the port or place of loading in the country of origin, whichever period concludes </w:t>
            </w:r>
            <w:r w:rsidRPr="00C631DB">
              <w:rPr>
                <w:spacing w:val="-2"/>
                <w:sz w:val="24"/>
              </w:rPr>
              <w:t>earlier.</w:t>
            </w:r>
          </w:p>
          <w:p w14:paraId="42A254F2" w14:textId="77777777" w:rsidR="004640AB" w:rsidRPr="00C631DB" w:rsidRDefault="000A66DA">
            <w:pPr>
              <w:pStyle w:val="TableParagraph"/>
              <w:numPr>
                <w:ilvl w:val="1"/>
                <w:numId w:val="27"/>
              </w:numPr>
              <w:tabs>
                <w:tab w:val="left" w:pos="881"/>
              </w:tabs>
              <w:spacing w:before="110"/>
              <w:ind w:right="55"/>
              <w:jc w:val="both"/>
              <w:rPr>
                <w:sz w:val="24"/>
              </w:rPr>
            </w:pPr>
            <w:r w:rsidRPr="00C631DB">
              <w:rPr>
                <w:sz w:val="24"/>
              </w:rPr>
              <w:t>The</w:t>
            </w:r>
            <w:r w:rsidRPr="00C631DB">
              <w:rPr>
                <w:spacing w:val="-5"/>
                <w:sz w:val="24"/>
              </w:rPr>
              <w:t xml:space="preserve"> </w:t>
            </w:r>
            <w:r w:rsidRPr="00C631DB">
              <w:rPr>
                <w:sz w:val="24"/>
              </w:rPr>
              <w:t>Purchaser</w:t>
            </w:r>
            <w:r w:rsidRPr="00C631DB">
              <w:rPr>
                <w:spacing w:val="-3"/>
                <w:sz w:val="24"/>
              </w:rPr>
              <w:t xml:space="preserve"> </w:t>
            </w:r>
            <w:r w:rsidRPr="00C631DB">
              <w:rPr>
                <w:sz w:val="24"/>
              </w:rPr>
              <w:t>shall</w:t>
            </w:r>
            <w:r w:rsidRPr="00C631DB">
              <w:rPr>
                <w:spacing w:val="-2"/>
                <w:sz w:val="24"/>
              </w:rPr>
              <w:t xml:space="preserve"> </w:t>
            </w:r>
            <w:r w:rsidRPr="00C631DB">
              <w:rPr>
                <w:sz w:val="24"/>
              </w:rPr>
              <w:t>give</w:t>
            </w:r>
            <w:r w:rsidRPr="00C631DB">
              <w:rPr>
                <w:spacing w:val="-1"/>
                <w:sz w:val="24"/>
              </w:rPr>
              <w:t xml:space="preserve"> </w:t>
            </w:r>
            <w:r w:rsidRPr="00C631DB">
              <w:rPr>
                <w:sz w:val="24"/>
              </w:rPr>
              <w:t>notice</w:t>
            </w:r>
            <w:r w:rsidRPr="00C631DB">
              <w:rPr>
                <w:spacing w:val="-4"/>
                <w:sz w:val="24"/>
              </w:rPr>
              <w:t xml:space="preserve"> </w:t>
            </w:r>
            <w:r w:rsidRPr="00C631DB">
              <w:rPr>
                <w:sz w:val="24"/>
              </w:rPr>
              <w:t>to</w:t>
            </w:r>
            <w:r w:rsidRPr="00C631DB">
              <w:rPr>
                <w:spacing w:val="-4"/>
                <w:sz w:val="24"/>
              </w:rPr>
              <w:t xml:space="preserve"> </w:t>
            </w:r>
            <w:r w:rsidRPr="00C631DB">
              <w:rPr>
                <w:sz w:val="24"/>
              </w:rPr>
              <w:t>the</w:t>
            </w:r>
            <w:r w:rsidRPr="00C631DB">
              <w:rPr>
                <w:spacing w:val="-3"/>
                <w:sz w:val="24"/>
              </w:rPr>
              <w:t xml:space="preserve"> </w:t>
            </w:r>
            <w:r w:rsidRPr="00C631DB">
              <w:rPr>
                <w:sz w:val="24"/>
              </w:rPr>
              <w:t>Supplier</w:t>
            </w:r>
            <w:r w:rsidRPr="00C631DB">
              <w:rPr>
                <w:spacing w:val="-4"/>
                <w:sz w:val="24"/>
              </w:rPr>
              <w:t xml:space="preserve"> </w:t>
            </w:r>
            <w:r w:rsidRPr="00C631DB">
              <w:rPr>
                <w:sz w:val="24"/>
              </w:rPr>
              <w:t>stating</w:t>
            </w:r>
            <w:r w:rsidRPr="00C631DB">
              <w:rPr>
                <w:spacing w:val="-6"/>
                <w:sz w:val="24"/>
              </w:rPr>
              <w:t xml:space="preserve"> </w:t>
            </w:r>
            <w:r w:rsidRPr="00C631DB">
              <w:rPr>
                <w:sz w:val="24"/>
              </w:rPr>
              <w:t>the</w:t>
            </w:r>
            <w:r w:rsidRPr="00C631DB">
              <w:rPr>
                <w:spacing w:val="-3"/>
                <w:sz w:val="24"/>
              </w:rPr>
              <w:t xml:space="preserve"> </w:t>
            </w:r>
            <w:r w:rsidRPr="00C631DB">
              <w:rPr>
                <w:sz w:val="24"/>
              </w:rPr>
              <w:t>nature of any such defects together with all available evidence thereof, promptly following the discovery thereof. The Purchaser shall afford</w:t>
            </w:r>
            <w:r w:rsidRPr="00C631DB">
              <w:rPr>
                <w:spacing w:val="-3"/>
                <w:sz w:val="24"/>
              </w:rPr>
              <w:t xml:space="preserve"> </w:t>
            </w:r>
            <w:r w:rsidRPr="00C631DB">
              <w:rPr>
                <w:sz w:val="24"/>
              </w:rPr>
              <w:t>all</w:t>
            </w:r>
            <w:r w:rsidRPr="00C631DB">
              <w:rPr>
                <w:spacing w:val="-4"/>
                <w:sz w:val="24"/>
              </w:rPr>
              <w:t xml:space="preserve"> </w:t>
            </w:r>
            <w:r w:rsidRPr="00C631DB">
              <w:rPr>
                <w:sz w:val="24"/>
              </w:rPr>
              <w:t>reasonable</w:t>
            </w:r>
            <w:r w:rsidRPr="00C631DB">
              <w:rPr>
                <w:spacing w:val="-3"/>
                <w:sz w:val="24"/>
              </w:rPr>
              <w:t xml:space="preserve"> </w:t>
            </w:r>
            <w:r w:rsidRPr="00C631DB">
              <w:rPr>
                <w:sz w:val="24"/>
              </w:rPr>
              <w:t>opportunity</w:t>
            </w:r>
            <w:r w:rsidRPr="00C631DB">
              <w:rPr>
                <w:spacing w:val="-9"/>
                <w:sz w:val="24"/>
              </w:rPr>
              <w:t xml:space="preserve"> </w:t>
            </w:r>
            <w:r w:rsidRPr="00C631DB">
              <w:rPr>
                <w:sz w:val="24"/>
              </w:rPr>
              <w:t>for</w:t>
            </w:r>
            <w:r w:rsidRPr="00C631DB">
              <w:rPr>
                <w:spacing w:val="-4"/>
                <w:sz w:val="24"/>
              </w:rPr>
              <w:t xml:space="preserve"> </w:t>
            </w:r>
            <w:r w:rsidRPr="00C631DB">
              <w:rPr>
                <w:sz w:val="24"/>
              </w:rPr>
              <w:t>the</w:t>
            </w:r>
            <w:r w:rsidRPr="00C631DB">
              <w:rPr>
                <w:spacing w:val="-6"/>
                <w:sz w:val="24"/>
              </w:rPr>
              <w:t xml:space="preserve"> </w:t>
            </w:r>
            <w:r w:rsidRPr="00C631DB">
              <w:rPr>
                <w:sz w:val="24"/>
              </w:rPr>
              <w:t>Supplier</w:t>
            </w:r>
            <w:r w:rsidRPr="00C631DB">
              <w:rPr>
                <w:spacing w:val="-4"/>
                <w:sz w:val="24"/>
              </w:rPr>
              <w:t xml:space="preserve"> </w:t>
            </w:r>
            <w:r w:rsidRPr="00C631DB">
              <w:rPr>
                <w:sz w:val="24"/>
              </w:rPr>
              <w:t>to</w:t>
            </w:r>
            <w:r w:rsidRPr="00C631DB">
              <w:rPr>
                <w:spacing w:val="-4"/>
                <w:sz w:val="24"/>
              </w:rPr>
              <w:t xml:space="preserve"> </w:t>
            </w:r>
            <w:r w:rsidRPr="00C631DB">
              <w:rPr>
                <w:sz w:val="24"/>
              </w:rPr>
              <w:t>inspect</w:t>
            </w:r>
            <w:r w:rsidRPr="00C631DB">
              <w:rPr>
                <w:spacing w:val="-4"/>
                <w:sz w:val="24"/>
              </w:rPr>
              <w:t xml:space="preserve"> </w:t>
            </w:r>
            <w:r w:rsidRPr="00C631DB">
              <w:rPr>
                <w:sz w:val="24"/>
              </w:rPr>
              <w:t xml:space="preserve">such </w:t>
            </w:r>
            <w:r w:rsidRPr="00C631DB">
              <w:rPr>
                <w:spacing w:val="-2"/>
                <w:sz w:val="24"/>
              </w:rPr>
              <w:t>defects.</w:t>
            </w:r>
          </w:p>
          <w:p w14:paraId="68A18FB1" w14:textId="77777777" w:rsidR="004640AB" w:rsidRPr="00C631DB" w:rsidRDefault="000A66DA">
            <w:pPr>
              <w:pStyle w:val="TableParagraph"/>
              <w:numPr>
                <w:ilvl w:val="1"/>
                <w:numId w:val="27"/>
              </w:numPr>
              <w:tabs>
                <w:tab w:val="left" w:pos="881"/>
              </w:tabs>
              <w:spacing w:before="120"/>
              <w:ind w:right="52"/>
              <w:jc w:val="both"/>
              <w:rPr>
                <w:sz w:val="24"/>
              </w:rPr>
            </w:pPr>
            <w:r w:rsidRPr="00C631DB">
              <w:rPr>
                <w:sz w:val="24"/>
              </w:rPr>
              <w:t>Upon</w:t>
            </w:r>
            <w:r w:rsidRPr="00C631DB">
              <w:rPr>
                <w:spacing w:val="-4"/>
                <w:sz w:val="24"/>
              </w:rPr>
              <w:t xml:space="preserve"> </w:t>
            </w:r>
            <w:r w:rsidRPr="00C631DB">
              <w:rPr>
                <w:sz w:val="24"/>
              </w:rPr>
              <w:t>receipt</w:t>
            </w:r>
            <w:r w:rsidRPr="00C631DB">
              <w:rPr>
                <w:spacing w:val="-4"/>
                <w:sz w:val="24"/>
              </w:rPr>
              <w:t xml:space="preserve"> </w:t>
            </w:r>
            <w:r w:rsidRPr="00C631DB">
              <w:rPr>
                <w:sz w:val="24"/>
              </w:rPr>
              <w:t>of</w:t>
            </w:r>
            <w:r w:rsidRPr="00C631DB">
              <w:rPr>
                <w:spacing w:val="-4"/>
                <w:sz w:val="24"/>
              </w:rPr>
              <w:t xml:space="preserve"> </w:t>
            </w:r>
            <w:r w:rsidRPr="00C631DB">
              <w:rPr>
                <w:sz w:val="24"/>
              </w:rPr>
              <w:t>such</w:t>
            </w:r>
            <w:r w:rsidRPr="00C631DB">
              <w:rPr>
                <w:spacing w:val="-4"/>
                <w:sz w:val="24"/>
              </w:rPr>
              <w:t xml:space="preserve"> </w:t>
            </w:r>
            <w:r w:rsidRPr="00C631DB">
              <w:rPr>
                <w:sz w:val="24"/>
              </w:rPr>
              <w:t>notice,</w:t>
            </w:r>
            <w:r w:rsidRPr="00C631DB">
              <w:rPr>
                <w:spacing w:val="-4"/>
                <w:sz w:val="24"/>
              </w:rPr>
              <w:t xml:space="preserve"> </w:t>
            </w:r>
            <w:r w:rsidRPr="00C631DB">
              <w:rPr>
                <w:sz w:val="24"/>
              </w:rPr>
              <w:t>the</w:t>
            </w:r>
            <w:r w:rsidRPr="00C631DB">
              <w:rPr>
                <w:spacing w:val="-4"/>
                <w:sz w:val="24"/>
              </w:rPr>
              <w:t xml:space="preserve"> </w:t>
            </w:r>
            <w:r w:rsidRPr="00C631DB">
              <w:rPr>
                <w:sz w:val="24"/>
              </w:rPr>
              <w:t>Supplier</w:t>
            </w:r>
            <w:r w:rsidRPr="00C631DB">
              <w:rPr>
                <w:spacing w:val="-6"/>
                <w:sz w:val="24"/>
              </w:rPr>
              <w:t xml:space="preserve"> </w:t>
            </w:r>
            <w:r w:rsidRPr="00C631DB">
              <w:rPr>
                <w:sz w:val="24"/>
              </w:rPr>
              <w:t>shall,</w:t>
            </w:r>
            <w:r w:rsidRPr="00C631DB">
              <w:rPr>
                <w:spacing w:val="-4"/>
                <w:sz w:val="24"/>
              </w:rPr>
              <w:t xml:space="preserve"> </w:t>
            </w:r>
            <w:r w:rsidRPr="00C631DB">
              <w:rPr>
                <w:sz w:val="24"/>
              </w:rPr>
              <w:t>within</w:t>
            </w:r>
            <w:r w:rsidRPr="00C631DB">
              <w:rPr>
                <w:spacing w:val="-4"/>
                <w:sz w:val="24"/>
              </w:rPr>
              <w:t xml:space="preserve"> </w:t>
            </w:r>
            <w:r w:rsidRPr="00C631DB">
              <w:rPr>
                <w:sz w:val="24"/>
              </w:rPr>
              <w:t>the</w:t>
            </w:r>
            <w:r w:rsidRPr="00C631DB">
              <w:rPr>
                <w:spacing w:val="-4"/>
                <w:sz w:val="24"/>
              </w:rPr>
              <w:t xml:space="preserve"> </w:t>
            </w:r>
            <w:r w:rsidRPr="00C631DB">
              <w:rPr>
                <w:sz w:val="24"/>
              </w:rPr>
              <w:t xml:space="preserve">period </w:t>
            </w:r>
            <w:r w:rsidRPr="00C631DB">
              <w:rPr>
                <w:spacing w:val="-2"/>
                <w:sz w:val="24"/>
              </w:rPr>
              <w:t>specified</w:t>
            </w:r>
            <w:r w:rsidRPr="00C631DB">
              <w:rPr>
                <w:spacing w:val="-6"/>
                <w:sz w:val="24"/>
              </w:rPr>
              <w:t xml:space="preserve"> </w:t>
            </w:r>
            <w:r w:rsidRPr="00C631DB">
              <w:rPr>
                <w:spacing w:val="-2"/>
                <w:sz w:val="24"/>
              </w:rPr>
              <w:t>in</w:t>
            </w:r>
            <w:r w:rsidRPr="00C631DB">
              <w:rPr>
                <w:spacing w:val="-5"/>
                <w:sz w:val="24"/>
              </w:rPr>
              <w:t xml:space="preserve"> </w:t>
            </w:r>
            <w:r w:rsidRPr="00C631DB">
              <w:rPr>
                <w:spacing w:val="-2"/>
                <w:sz w:val="24"/>
              </w:rPr>
              <w:t>the</w:t>
            </w:r>
            <w:r w:rsidRPr="00C631DB">
              <w:rPr>
                <w:spacing w:val="-6"/>
                <w:sz w:val="24"/>
              </w:rPr>
              <w:t xml:space="preserve"> </w:t>
            </w:r>
            <w:r w:rsidRPr="00C631DB">
              <w:rPr>
                <w:b/>
                <w:spacing w:val="-2"/>
                <w:sz w:val="24"/>
              </w:rPr>
              <w:t>SCC,</w:t>
            </w:r>
            <w:r w:rsidRPr="00C631DB">
              <w:rPr>
                <w:b/>
                <w:spacing w:val="-6"/>
                <w:sz w:val="24"/>
              </w:rPr>
              <w:t xml:space="preserve"> </w:t>
            </w:r>
            <w:r w:rsidRPr="00C631DB">
              <w:rPr>
                <w:spacing w:val="-2"/>
                <w:sz w:val="24"/>
              </w:rPr>
              <w:t>expeditiously</w:t>
            </w:r>
            <w:r w:rsidRPr="00C631DB">
              <w:rPr>
                <w:spacing w:val="-12"/>
                <w:sz w:val="24"/>
              </w:rPr>
              <w:t xml:space="preserve"> </w:t>
            </w:r>
            <w:r w:rsidRPr="00C631DB">
              <w:rPr>
                <w:spacing w:val="-2"/>
                <w:sz w:val="24"/>
              </w:rPr>
              <w:t>repair</w:t>
            </w:r>
            <w:r w:rsidRPr="00C631DB">
              <w:rPr>
                <w:spacing w:val="-6"/>
                <w:sz w:val="24"/>
              </w:rPr>
              <w:t xml:space="preserve"> </w:t>
            </w:r>
            <w:r w:rsidRPr="00C631DB">
              <w:rPr>
                <w:spacing w:val="-2"/>
                <w:sz w:val="24"/>
              </w:rPr>
              <w:t>or</w:t>
            </w:r>
            <w:r w:rsidRPr="00C631DB">
              <w:rPr>
                <w:spacing w:val="-7"/>
                <w:sz w:val="24"/>
              </w:rPr>
              <w:t xml:space="preserve"> </w:t>
            </w:r>
            <w:r w:rsidRPr="00C631DB">
              <w:rPr>
                <w:spacing w:val="-2"/>
                <w:sz w:val="24"/>
              </w:rPr>
              <w:t>replace</w:t>
            </w:r>
            <w:r w:rsidRPr="00C631DB">
              <w:rPr>
                <w:spacing w:val="-7"/>
                <w:sz w:val="24"/>
              </w:rPr>
              <w:t xml:space="preserve"> </w:t>
            </w:r>
            <w:r w:rsidRPr="00C631DB">
              <w:rPr>
                <w:spacing w:val="-2"/>
                <w:sz w:val="24"/>
              </w:rPr>
              <w:t>the</w:t>
            </w:r>
            <w:r w:rsidRPr="00C631DB">
              <w:rPr>
                <w:spacing w:val="-6"/>
                <w:sz w:val="24"/>
              </w:rPr>
              <w:t xml:space="preserve"> </w:t>
            </w:r>
            <w:r w:rsidRPr="00C631DB">
              <w:rPr>
                <w:spacing w:val="-2"/>
                <w:sz w:val="24"/>
              </w:rPr>
              <w:t xml:space="preserve">defective </w:t>
            </w:r>
            <w:r w:rsidRPr="00C631DB">
              <w:rPr>
                <w:sz w:val="24"/>
              </w:rPr>
              <w:t>Goods or parts thereof, at no cost to the Purchaser.</w:t>
            </w:r>
          </w:p>
          <w:p w14:paraId="191279F5" w14:textId="77777777" w:rsidR="004640AB" w:rsidRPr="00C631DB" w:rsidRDefault="000A66DA">
            <w:pPr>
              <w:pStyle w:val="TableParagraph"/>
              <w:numPr>
                <w:ilvl w:val="1"/>
                <w:numId w:val="27"/>
              </w:numPr>
              <w:tabs>
                <w:tab w:val="left" w:pos="881"/>
              </w:tabs>
              <w:spacing w:before="120"/>
              <w:ind w:right="49"/>
              <w:jc w:val="both"/>
              <w:rPr>
                <w:sz w:val="24"/>
              </w:rPr>
            </w:pPr>
            <w:r w:rsidRPr="00C631DB">
              <w:rPr>
                <w:sz w:val="24"/>
              </w:rPr>
              <w:t xml:space="preserve">If having been notified, the Supplier fails to remedy the defect within the period specified in the </w:t>
            </w:r>
            <w:r w:rsidRPr="00C631DB">
              <w:rPr>
                <w:b/>
                <w:sz w:val="24"/>
              </w:rPr>
              <w:t xml:space="preserve">SCC, </w:t>
            </w:r>
            <w:r w:rsidRPr="00C631DB">
              <w:rPr>
                <w:sz w:val="24"/>
              </w:rPr>
              <w:t>the Purchaser may proceed to take within a reasonable period such remedial action as may be necessary, at the Supplier’s risk and expense and without prejudice to any other rights which the Purchaser may have against the Supplier under the Contract.</w:t>
            </w:r>
          </w:p>
        </w:tc>
      </w:tr>
      <w:tr w:rsidR="004640AB" w:rsidRPr="00C631DB" w14:paraId="073B839F" w14:textId="77777777">
        <w:trPr>
          <w:trHeight w:val="6271"/>
        </w:trPr>
        <w:tc>
          <w:tcPr>
            <w:tcW w:w="1924" w:type="dxa"/>
          </w:tcPr>
          <w:p w14:paraId="6AEFAB80" w14:textId="77777777" w:rsidR="004640AB" w:rsidRPr="00C631DB" w:rsidRDefault="000A66DA">
            <w:pPr>
              <w:pStyle w:val="TableParagraph"/>
              <w:spacing w:before="119"/>
              <w:ind w:left="50"/>
              <w:rPr>
                <w:b/>
                <w:sz w:val="24"/>
              </w:rPr>
            </w:pPr>
            <w:bookmarkStart w:id="98" w:name="_bookmark95"/>
            <w:bookmarkEnd w:id="98"/>
            <w:r w:rsidRPr="00C631DB">
              <w:rPr>
                <w:b/>
                <w:sz w:val="24"/>
              </w:rPr>
              <w:t>29.</w:t>
            </w:r>
            <w:r w:rsidRPr="00C631DB">
              <w:rPr>
                <w:b/>
                <w:spacing w:val="70"/>
                <w:sz w:val="24"/>
              </w:rPr>
              <w:t xml:space="preserve"> </w:t>
            </w:r>
            <w:r w:rsidRPr="00C631DB">
              <w:rPr>
                <w:b/>
                <w:spacing w:val="-2"/>
                <w:sz w:val="24"/>
              </w:rPr>
              <w:t>Patent</w:t>
            </w:r>
          </w:p>
          <w:p w14:paraId="0793446A" w14:textId="77777777" w:rsidR="004640AB" w:rsidRPr="00C631DB" w:rsidRDefault="000A66DA">
            <w:pPr>
              <w:pStyle w:val="TableParagraph"/>
              <w:ind w:left="482"/>
              <w:rPr>
                <w:b/>
                <w:sz w:val="24"/>
              </w:rPr>
            </w:pPr>
            <w:r w:rsidRPr="00C631DB">
              <w:rPr>
                <w:b/>
                <w:spacing w:val="-2"/>
                <w:sz w:val="24"/>
              </w:rPr>
              <w:t>Indemnity</w:t>
            </w:r>
          </w:p>
        </w:tc>
        <w:tc>
          <w:tcPr>
            <w:tcW w:w="7146" w:type="dxa"/>
          </w:tcPr>
          <w:p w14:paraId="37B4542D" w14:textId="77777777" w:rsidR="004640AB" w:rsidRPr="00C631DB" w:rsidRDefault="000A66DA">
            <w:pPr>
              <w:pStyle w:val="TableParagraph"/>
              <w:numPr>
                <w:ilvl w:val="1"/>
                <w:numId w:val="26"/>
              </w:numPr>
              <w:tabs>
                <w:tab w:val="left" w:pos="881"/>
              </w:tabs>
              <w:spacing w:before="115"/>
              <w:ind w:right="49"/>
              <w:jc w:val="both"/>
              <w:rPr>
                <w:sz w:val="24"/>
              </w:rPr>
            </w:pPr>
            <w:r w:rsidRPr="00C631DB">
              <w:rPr>
                <w:sz w:val="24"/>
              </w:rPr>
              <w:t>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w:t>
            </w:r>
            <w:r w:rsidRPr="00C631DB">
              <w:rPr>
                <w:spacing w:val="-11"/>
                <w:sz w:val="24"/>
              </w:rPr>
              <w:t xml:space="preserve"> </w:t>
            </w:r>
            <w:r w:rsidRPr="00C631DB">
              <w:rPr>
                <w:sz w:val="24"/>
              </w:rPr>
              <w:t>attorney’s</w:t>
            </w:r>
            <w:r w:rsidRPr="00C631DB">
              <w:rPr>
                <w:spacing w:val="-10"/>
                <w:sz w:val="24"/>
              </w:rPr>
              <w:t xml:space="preserve"> </w:t>
            </w:r>
            <w:r w:rsidRPr="00C631DB">
              <w:rPr>
                <w:sz w:val="24"/>
              </w:rPr>
              <w:t>fees</w:t>
            </w:r>
            <w:r w:rsidRPr="00C631DB">
              <w:rPr>
                <w:spacing w:val="-8"/>
                <w:sz w:val="24"/>
              </w:rPr>
              <w:t xml:space="preserve"> </w:t>
            </w:r>
            <w:r w:rsidRPr="00C631DB">
              <w:rPr>
                <w:sz w:val="24"/>
              </w:rPr>
              <w:t>and</w:t>
            </w:r>
            <w:r w:rsidRPr="00C631DB">
              <w:rPr>
                <w:spacing w:val="-10"/>
                <w:sz w:val="24"/>
              </w:rPr>
              <w:t xml:space="preserve"> </w:t>
            </w:r>
            <w:r w:rsidRPr="00C631DB">
              <w:rPr>
                <w:sz w:val="24"/>
              </w:rPr>
              <w:t>expenses,</w:t>
            </w:r>
            <w:r w:rsidRPr="00C631DB">
              <w:rPr>
                <w:spacing w:val="-10"/>
                <w:sz w:val="24"/>
              </w:rPr>
              <w:t xml:space="preserve"> </w:t>
            </w:r>
            <w:r w:rsidRPr="00C631DB">
              <w:rPr>
                <w:sz w:val="24"/>
              </w:rPr>
              <w:t>which</w:t>
            </w:r>
            <w:r w:rsidRPr="00C631DB">
              <w:rPr>
                <w:spacing w:val="-10"/>
                <w:sz w:val="24"/>
              </w:rPr>
              <w:t xml:space="preserve"> </w:t>
            </w:r>
            <w:r w:rsidRPr="00C631DB">
              <w:rPr>
                <w:sz w:val="24"/>
              </w:rPr>
              <w:t>the</w:t>
            </w:r>
            <w:r w:rsidRPr="00C631DB">
              <w:rPr>
                <w:spacing w:val="-9"/>
                <w:sz w:val="24"/>
              </w:rPr>
              <w:t xml:space="preserve"> </w:t>
            </w:r>
            <w:r w:rsidRPr="00C631DB">
              <w:rPr>
                <w:sz w:val="24"/>
              </w:rPr>
              <w:t>Purchaser</w:t>
            </w:r>
            <w:r w:rsidRPr="00C631DB">
              <w:rPr>
                <w:spacing w:val="-6"/>
                <w:sz w:val="24"/>
              </w:rPr>
              <w:t xml:space="preserve"> </w:t>
            </w:r>
            <w:r w:rsidRPr="00C631DB">
              <w:rPr>
                <w:sz w:val="24"/>
              </w:rPr>
              <w:t>may suffer as a result of any infringement or alleged infringement of any</w:t>
            </w:r>
            <w:r w:rsidRPr="00C631DB">
              <w:rPr>
                <w:spacing w:val="-15"/>
                <w:sz w:val="24"/>
              </w:rPr>
              <w:t xml:space="preserve"> </w:t>
            </w:r>
            <w:r w:rsidRPr="00C631DB">
              <w:rPr>
                <w:sz w:val="24"/>
              </w:rPr>
              <w:t>patent,</w:t>
            </w:r>
            <w:r w:rsidRPr="00C631DB">
              <w:rPr>
                <w:spacing w:val="-15"/>
                <w:sz w:val="24"/>
              </w:rPr>
              <w:t xml:space="preserve"> </w:t>
            </w:r>
            <w:r w:rsidRPr="00C631DB">
              <w:rPr>
                <w:sz w:val="24"/>
              </w:rPr>
              <w:t>utility</w:t>
            </w:r>
            <w:r w:rsidRPr="00C631DB">
              <w:rPr>
                <w:spacing w:val="-15"/>
                <w:sz w:val="24"/>
              </w:rPr>
              <w:t xml:space="preserve"> </w:t>
            </w:r>
            <w:r w:rsidRPr="00C631DB">
              <w:rPr>
                <w:sz w:val="24"/>
              </w:rPr>
              <w:t>model,</w:t>
            </w:r>
            <w:r w:rsidRPr="00C631DB">
              <w:rPr>
                <w:spacing w:val="-15"/>
                <w:sz w:val="24"/>
              </w:rPr>
              <w:t xml:space="preserve"> </w:t>
            </w:r>
            <w:r w:rsidRPr="00C631DB">
              <w:rPr>
                <w:sz w:val="24"/>
              </w:rPr>
              <w:t>registered</w:t>
            </w:r>
            <w:r w:rsidRPr="00C631DB">
              <w:rPr>
                <w:spacing w:val="-15"/>
                <w:sz w:val="24"/>
              </w:rPr>
              <w:t xml:space="preserve"> </w:t>
            </w:r>
            <w:r w:rsidRPr="00C631DB">
              <w:rPr>
                <w:sz w:val="24"/>
              </w:rPr>
              <w:t>design,</w:t>
            </w:r>
            <w:r w:rsidRPr="00C631DB">
              <w:rPr>
                <w:spacing w:val="-15"/>
                <w:sz w:val="24"/>
              </w:rPr>
              <w:t xml:space="preserve"> </w:t>
            </w:r>
            <w:r w:rsidRPr="00C631DB">
              <w:rPr>
                <w:sz w:val="24"/>
              </w:rPr>
              <w:t>trademark,</w:t>
            </w:r>
            <w:r w:rsidRPr="00C631DB">
              <w:rPr>
                <w:spacing w:val="-15"/>
                <w:sz w:val="24"/>
              </w:rPr>
              <w:t xml:space="preserve"> </w:t>
            </w:r>
            <w:r w:rsidRPr="00C631DB">
              <w:rPr>
                <w:sz w:val="24"/>
              </w:rPr>
              <w:t>copyright, or other intellectual property right registered or otherwise existing at the date of the Contract by reason of:</w:t>
            </w:r>
          </w:p>
          <w:p w14:paraId="1C0E08A2" w14:textId="77777777" w:rsidR="004640AB" w:rsidRPr="00C631DB" w:rsidRDefault="000A66DA">
            <w:pPr>
              <w:pStyle w:val="TableParagraph"/>
              <w:numPr>
                <w:ilvl w:val="2"/>
                <w:numId w:val="26"/>
              </w:numPr>
              <w:tabs>
                <w:tab w:val="left" w:pos="1529"/>
              </w:tabs>
              <w:spacing w:before="120"/>
              <w:ind w:right="58"/>
              <w:jc w:val="both"/>
              <w:rPr>
                <w:sz w:val="24"/>
              </w:rPr>
            </w:pPr>
            <w:r w:rsidRPr="00C631DB">
              <w:rPr>
                <w:sz w:val="24"/>
              </w:rPr>
              <w:t>the installation of the Goods by</w:t>
            </w:r>
            <w:r w:rsidRPr="00C631DB">
              <w:rPr>
                <w:spacing w:val="-3"/>
                <w:sz w:val="24"/>
              </w:rPr>
              <w:t xml:space="preserve"> </w:t>
            </w:r>
            <w:r w:rsidRPr="00C631DB">
              <w:rPr>
                <w:sz w:val="24"/>
              </w:rPr>
              <w:t>the Supplier or the use of the Goods in the country where the Site is located; and</w:t>
            </w:r>
          </w:p>
          <w:p w14:paraId="616DF0DD" w14:textId="77777777" w:rsidR="004640AB" w:rsidRPr="00C631DB" w:rsidRDefault="000A66DA">
            <w:pPr>
              <w:pStyle w:val="TableParagraph"/>
              <w:numPr>
                <w:ilvl w:val="2"/>
                <w:numId w:val="26"/>
              </w:numPr>
              <w:tabs>
                <w:tab w:val="left" w:pos="1529"/>
              </w:tabs>
              <w:spacing w:before="120"/>
              <w:ind w:right="59"/>
              <w:jc w:val="both"/>
              <w:rPr>
                <w:sz w:val="24"/>
              </w:rPr>
            </w:pPr>
            <w:r w:rsidRPr="00C631DB">
              <w:rPr>
                <w:sz w:val="24"/>
              </w:rPr>
              <w:t xml:space="preserve">the sale in any country of the products produced by the </w:t>
            </w:r>
            <w:r w:rsidRPr="00C631DB">
              <w:rPr>
                <w:spacing w:val="-2"/>
                <w:sz w:val="24"/>
              </w:rPr>
              <w:t>Goods.</w:t>
            </w:r>
          </w:p>
          <w:p w14:paraId="51BE2919" w14:textId="77777777" w:rsidR="004640AB" w:rsidRPr="00C631DB" w:rsidRDefault="000A66DA">
            <w:pPr>
              <w:pStyle w:val="TableParagraph"/>
              <w:spacing w:before="101" w:line="270" w:lineRule="atLeast"/>
              <w:ind w:left="982" w:right="54"/>
              <w:jc w:val="both"/>
              <w:rPr>
                <w:sz w:val="24"/>
              </w:rPr>
            </w:pPr>
            <w:r w:rsidRPr="00C631DB">
              <w:rPr>
                <w:sz w:val="24"/>
              </w:rPr>
              <w:t>Such</w:t>
            </w:r>
            <w:r w:rsidRPr="00C631DB">
              <w:rPr>
                <w:spacing w:val="-7"/>
                <w:sz w:val="24"/>
              </w:rPr>
              <w:t xml:space="preserve"> </w:t>
            </w:r>
            <w:r w:rsidRPr="00C631DB">
              <w:rPr>
                <w:sz w:val="24"/>
              </w:rPr>
              <w:t>indemnity</w:t>
            </w:r>
            <w:r w:rsidRPr="00C631DB">
              <w:rPr>
                <w:spacing w:val="-14"/>
                <w:sz w:val="24"/>
              </w:rPr>
              <w:t xml:space="preserve"> </w:t>
            </w:r>
            <w:r w:rsidRPr="00C631DB">
              <w:rPr>
                <w:sz w:val="24"/>
              </w:rPr>
              <w:t>shall</w:t>
            </w:r>
            <w:r w:rsidRPr="00C631DB">
              <w:rPr>
                <w:spacing w:val="-7"/>
                <w:sz w:val="24"/>
              </w:rPr>
              <w:t xml:space="preserve"> </w:t>
            </w:r>
            <w:r w:rsidRPr="00C631DB">
              <w:rPr>
                <w:sz w:val="24"/>
              </w:rPr>
              <w:t>not</w:t>
            </w:r>
            <w:r w:rsidRPr="00C631DB">
              <w:rPr>
                <w:spacing w:val="-9"/>
                <w:sz w:val="24"/>
              </w:rPr>
              <w:t xml:space="preserve"> </w:t>
            </w:r>
            <w:r w:rsidRPr="00C631DB">
              <w:rPr>
                <w:sz w:val="24"/>
              </w:rPr>
              <w:t>cover</w:t>
            </w:r>
            <w:r w:rsidRPr="00C631DB">
              <w:rPr>
                <w:spacing w:val="-8"/>
                <w:sz w:val="24"/>
              </w:rPr>
              <w:t xml:space="preserve"> </w:t>
            </w:r>
            <w:r w:rsidRPr="00C631DB">
              <w:rPr>
                <w:sz w:val="24"/>
              </w:rPr>
              <w:t>any</w:t>
            </w:r>
            <w:r w:rsidRPr="00C631DB">
              <w:rPr>
                <w:spacing w:val="-12"/>
                <w:sz w:val="24"/>
              </w:rPr>
              <w:t xml:space="preserve"> </w:t>
            </w:r>
            <w:r w:rsidRPr="00C631DB">
              <w:rPr>
                <w:sz w:val="24"/>
              </w:rPr>
              <w:t>use</w:t>
            </w:r>
            <w:r w:rsidRPr="00C631DB">
              <w:rPr>
                <w:spacing w:val="-8"/>
                <w:sz w:val="24"/>
              </w:rPr>
              <w:t xml:space="preserve"> </w:t>
            </w:r>
            <w:r w:rsidRPr="00C631DB">
              <w:rPr>
                <w:sz w:val="24"/>
              </w:rPr>
              <w:t>of</w:t>
            </w:r>
            <w:r w:rsidRPr="00C631DB">
              <w:rPr>
                <w:spacing w:val="-8"/>
                <w:sz w:val="24"/>
              </w:rPr>
              <w:t xml:space="preserve"> </w:t>
            </w:r>
            <w:r w:rsidRPr="00C631DB">
              <w:rPr>
                <w:sz w:val="24"/>
              </w:rPr>
              <w:t>the</w:t>
            </w:r>
            <w:r w:rsidRPr="00C631DB">
              <w:rPr>
                <w:spacing w:val="-8"/>
                <w:sz w:val="24"/>
              </w:rPr>
              <w:t xml:space="preserve"> </w:t>
            </w:r>
            <w:r w:rsidRPr="00C631DB">
              <w:rPr>
                <w:sz w:val="24"/>
              </w:rPr>
              <w:t>Goods</w:t>
            </w:r>
            <w:r w:rsidRPr="00C631DB">
              <w:rPr>
                <w:spacing w:val="-7"/>
                <w:sz w:val="24"/>
              </w:rPr>
              <w:t xml:space="preserve"> </w:t>
            </w:r>
            <w:r w:rsidRPr="00C631DB">
              <w:rPr>
                <w:sz w:val="24"/>
              </w:rPr>
              <w:t>or</w:t>
            </w:r>
            <w:r w:rsidRPr="00C631DB">
              <w:rPr>
                <w:spacing w:val="-8"/>
                <w:sz w:val="24"/>
              </w:rPr>
              <w:t xml:space="preserve"> </w:t>
            </w:r>
            <w:r w:rsidRPr="00C631DB">
              <w:rPr>
                <w:sz w:val="24"/>
              </w:rPr>
              <w:t>any</w:t>
            </w:r>
            <w:r w:rsidRPr="00C631DB">
              <w:rPr>
                <w:spacing w:val="-12"/>
                <w:sz w:val="24"/>
              </w:rPr>
              <w:t xml:space="preserve"> </w:t>
            </w:r>
            <w:r w:rsidRPr="00C631DB">
              <w:rPr>
                <w:sz w:val="24"/>
              </w:rPr>
              <w:t>part thereof other than for the purpose indicated by or to be reasonably</w:t>
            </w:r>
            <w:r w:rsidRPr="00C631DB">
              <w:rPr>
                <w:spacing w:val="-13"/>
                <w:sz w:val="24"/>
              </w:rPr>
              <w:t xml:space="preserve"> </w:t>
            </w:r>
            <w:r w:rsidRPr="00C631DB">
              <w:rPr>
                <w:sz w:val="24"/>
              </w:rPr>
              <w:t>inferred</w:t>
            </w:r>
            <w:r w:rsidRPr="00C631DB">
              <w:rPr>
                <w:spacing w:val="-6"/>
                <w:sz w:val="24"/>
              </w:rPr>
              <w:t xml:space="preserve"> </w:t>
            </w:r>
            <w:r w:rsidRPr="00C631DB">
              <w:rPr>
                <w:sz w:val="24"/>
              </w:rPr>
              <w:t>from</w:t>
            </w:r>
            <w:r w:rsidRPr="00C631DB">
              <w:rPr>
                <w:spacing w:val="-4"/>
                <w:sz w:val="24"/>
              </w:rPr>
              <w:t xml:space="preserve"> </w:t>
            </w:r>
            <w:r w:rsidRPr="00C631DB">
              <w:rPr>
                <w:sz w:val="24"/>
              </w:rPr>
              <w:t>the</w:t>
            </w:r>
            <w:r w:rsidRPr="00C631DB">
              <w:rPr>
                <w:spacing w:val="-8"/>
                <w:sz w:val="24"/>
              </w:rPr>
              <w:t xml:space="preserve"> </w:t>
            </w:r>
            <w:r w:rsidRPr="00C631DB">
              <w:rPr>
                <w:sz w:val="24"/>
              </w:rPr>
              <w:t>Contract,</w:t>
            </w:r>
            <w:r w:rsidRPr="00C631DB">
              <w:rPr>
                <w:spacing w:val="-5"/>
                <w:sz w:val="24"/>
              </w:rPr>
              <w:t xml:space="preserve"> </w:t>
            </w:r>
            <w:r w:rsidRPr="00C631DB">
              <w:rPr>
                <w:sz w:val="24"/>
              </w:rPr>
              <w:t>neither</w:t>
            </w:r>
            <w:r w:rsidRPr="00C631DB">
              <w:rPr>
                <w:spacing w:val="-6"/>
                <w:sz w:val="24"/>
              </w:rPr>
              <w:t xml:space="preserve"> </w:t>
            </w:r>
            <w:r w:rsidRPr="00C631DB">
              <w:rPr>
                <w:sz w:val="24"/>
              </w:rPr>
              <w:t>any</w:t>
            </w:r>
            <w:r w:rsidRPr="00C631DB">
              <w:rPr>
                <w:spacing w:val="-8"/>
                <w:sz w:val="24"/>
              </w:rPr>
              <w:t xml:space="preserve"> </w:t>
            </w:r>
            <w:r w:rsidRPr="00C631DB">
              <w:rPr>
                <w:sz w:val="24"/>
              </w:rPr>
              <w:t>infringement resulting from the use of the Goods or any part thereof, or any products produced thereby in association or combination with any other equipment, plant, or materials not supplied by the Supplier, pursuant to the Contract.</w:t>
            </w:r>
          </w:p>
        </w:tc>
      </w:tr>
    </w:tbl>
    <w:p w14:paraId="11350E95"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3B7D16DD" w14:textId="77777777" w:rsidR="004640AB" w:rsidRPr="00C631DB" w:rsidRDefault="004640AB">
      <w:pPr>
        <w:pStyle w:val="BodyText"/>
        <w:spacing w:before="1"/>
        <w:rPr>
          <w:b/>
          <w:sz w:val="2"/>
        </w:rPr>
      </w:pPr>
    </w:p>
    <w:p w14:paraId="48E2E09F"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7E16601F" wp14:editId="3B7280BF">
                <wp:extent cx="5981065" cy="6350"/>
                <wp:effectExtent l="0" t="0" r="0" b="0"/>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86" name="Graphic 186"/>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0FEA64B" id="Group 185"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">
                <v:shape id="Graphic 186"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" path="m5981065,l,,,6096r5981065,l5981065,xe" fillcolor="black" stroked="f">
                  <v:path arrowok="t"/>
                </v:shape>
                <w10:anchorlock/>
              </v:group>
            </w:pict>
          </mc:Fallback>
        </mc:AlternateContent>
      </w:r>
    </w:p>
    <w:p w14:paraId="42D0006A"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067"/>
        <w:gridCol w:w="7070"/>
      </w:tblGrid>
      <w:tr w:rsidR="00C631DB" w:rsidRPr="00C631DB" w14:paraId="656CEE92" w14:textId="77777777">
        <w:trPr>
          <w:trHeight w:val="7651"/>
        </w:trPr>
        <w:tc>
          <w:tcPr>
            <w:tcW w:w="2067" w:type="dxa"/>
          </w:tcPr>
          <w:p w14:paraId="40ACB561" w14:textId="77777777" w:rsidR="004640AB" w:rsidRPr="00C631DB" w:rsidRDefault="004640AB">
            <w:pPr>
              <w:pStyle w:val="TableParagraph"/>
            </w:pPr>
          </w:p>
        </w:tc>
        <w:tc>
          <w:tcPr>
            <w:tcW w:w="7070" w:type="dxa"/>
          </w:tcPr>
          <w:p w14:paraId="3CB72008" w14:textId="77777777" w:rsidR="004640AB" w:rsidRPr="00C631DB" w:rsidRDefault="000A66DA">
            <w:pPr>
              <w:pStyle w:val="TableParagraph"/>
              <w:numPr>
                <w:ilvl w:val="1"/>
                <w:numId w:val="25"/>
              </w:numPr>
              <w:tabs>
                <w:tab w:val="left" w:pos="738"/>
              </w:tabs>
              <w:ind w:right="113"/>
              <w:jc w:val="both"/>
              <w:rPr>
                <w:sz w:val="24"/>
              </w:rPr>
            </w:pPr>
            <w:r w:rsidRPr="00C631DB">
              <w:rPr>
                <w:sz w:val="24"/>
              </w:rPr>
              <w:t>If any proceedings are brought or any claim is made against the Purchaser arising out of the matters referred to in GCC Sub- Clause 29.1, the Purchaser shall promptly give the Supplier a notice</w:t>
            </w:r>
            <w:r w:rsidRPr="00C631DB">
              <w:rPr>
                <w:spacing w:val="-13"/>
                <w:sz w:val="24"/>
              </w:rPr>
              <w:t xml:space="preserve"> </w:t>
            </w:r>
            <w:r w:rsidRPr="00C631DB">
              <w:rPr>
                <w:sz w:val="24"/>
              </w:rPr>
              <w:t>thereof,</w:t>
            </w:r>
            <w:r w:rsidRPr="00C631DB">
              <w:rPr>
                <w:spacing w:val="-13"/>
                <w:sz w:val="24"/>
              </w:rPr>
              <w:t xml:space="preserve"> </w:t>
            </w:r>
            <w:r w:rsidRPr="00C631DB">
              <w:rPr>
                <w:sz w:val="24"/>
              </w:rPr>
              <w:t>and</w:t>
            </w:r>
            <w:r w:rsidRPr="00C631DB">
              <w:rPr>
                <w:spacing w:val="-12"/>
                <w:sz w:val="24"/>
              </w:rPr>
              <w:t xml:space="preserve"> </w:t>
            </w:r>
            <w:r w:rsidRPr="00C631DB">
              <w:rPr>
                <w:sz w:val="24"/>
              </w:rPr>
              <w:t>the</w:t>
            </w:r>
            <w:r w:rsidRPr="00C631DB">
              <w:rPr>
                <w:spacing w:val="-13"/>
                <w:sz w:val="24"/>
              </w:rPr>
              <w:t xml:space="preserve"> </w:t>
            </w:r>
            <w:r w:rsidRPr="00C631DB">
              <w:rPr>
                <w:sz w:val="24"/>
              </w:rPr>
              <w:t>Supplier</w:t>
            </w:r>
            <w:r w:rsidRPr="00C631DB">
              <w:rPr>
                <w:spacing w:val="-13"/>
                <w:sz w:val="24"/>
              </w:rPr>
              <w:t xml:space="preserve"> </w:t>
            </w:r>
            <w:r w:rsidRPr="00C631DB">
              <w:rPr>
                <w:sz w:val="24"/>
              </w:rPr>
              <w:t>may</w:t>
            </w:r>
            <w:r w:rsidRPr="00C631DB">
              <w:rPr>
                <w:spacing w:val="-14"/>
                <w:sz w:val="24"/>
              </w:rPr>
              <w:t xml:space="preserve"> </w:t>
            </w:r>
            <w:r w:rsidRPr="00C631DB">
              <w:rPr>
                <w:sz w:val="24"/>
              </w:rPr>
              <w:t>at</w:t>
            </w:r>
            <w:r w:rsidRPr="00C631DB">
              <w:rPr>
                <w:spacing w:val="-12"/>
                <w:sz w:val="24"/>
              </w:rPr>
              <w:t xml:space="preserve"> </w:t>
            </w:r>
            <w:r w:rsidRPr="00C631DB">
              <w:rPr>
                <w:sz w:val="24"/>
              </w:rPr>
              <w:t>its</w:t>
            </w:r>
            <w:r w:rsidRPr="00C631DB">
              <w:rPr>
                <w:spacing w:val="-12"/>
                <w:sz w:val="24"/>
              </w:rPr>
              <w:t xml:space="preserve"> </w:t>
            </w:r>
            <w:r w:rsidRPr="00C631DB">
              <w:rPr>
                <w:sz w:val="24"/>
              </w:rPr>
              <w:t>own</w:t>
            </w:r>
            <w:r w:rsidRPr="00C631DB">
              <w:rPr>
                <w:spacing w:val="-13"/>
                <w:sz w:val="24"/>
              </w:rPr>
              <w:t xml:space="preserve"> </w:t>
            </w:r>
            <w:r w:rsidRPr="00C631DB">
              <w:rPr>
                <w:sz w:val="24"/>
              </w:rPr>
              <w:t>expense</w:t>
            </w:r>
            <w:r w:rsidRPr="00C631DB">
              <w:rPr>
                <w:spacing w:val="-13"/>
                <w:sz w:val="24"/>
              </w:rPr>
              <w:t xml:space="preserve"> </w:t>
            </w:r>
            <w:r w:rsidRPr="00C631DB">
              <w:rPr>
                <w:sz w:val="24"/>
              </w:rPr>
              <w:t>and</w:t>
            </w:r>
            <w:r w:rsidRPr="00C631DB">
              <w:rPr>
                <w:spacing w:val="-12"/>
                <w:sz w:val="24"/>
              </w:rPr>
              <w:t xml:space="preserve"> </w:t>
            </w:r>
            <w:r w:rsidRPr="00C631DB">
              <w:rPr>
                <w:sz w:val="24"/>
              </w:rPr>
              <w:t>in</w:t>
            </w:r>
            <w:r w:rsidRPr="00C631DB">
              <w:rPr>
                <w:spacing w:val="-12"/>
                <w:sz w:val="24"/>
              </w:rPr>
              <w:t xml:space="preserve"> </w:t>
            </w:r>
            <w:r w:rsidRPr="00C631DB">
              <w:rPr>
                <w:sz w:val="24"/>
              </w:rPr>
              <w:t xml:space="preserve">the </w:t>
            </w:r>
            <w:proofErr w:type="gramStart"/>
            <w:r w:rsidRPr="00C631DB">
              <w:rPr>
                <w:sz w:val="24"/>
              </w:rPr>
              <w:t>Purchaser’s</w:t>
            </w:r>
            <w:proofErr w:type="gramEnd"/>
            <w:r w:rsidRPr="00C631DB">
              <w:rPr>
                <w:sz w:val="24"/>
              </w:rPr>
              <w:t xml:space="preserve"> name conduct such proceedings or claim and any negotiations</w:t>
            </w:r>
            <w:r w:rsidRPr="00C631DB">
              <w:rPr>
                <w:spacing w:val="-3"/>
                <w:sz w:val="24"/>
              </w:rPr>
              <w:t xml:space="preserve"> </w:t>
            </w:r>
            <w:r w:rsidRPr="00C631DB">
              <w:rPr>
                <w:sz w:val="24"/>
              </w:rPr>
              <w:t>for</w:t>
            </w:r>
            <w:r w:rsidRPr="00C631DB">
              <w:rPr>
                <w:spacing w:val="-5"/>
                <w:sz w:val="24"/>
              </w:rPr>
              <w:t xml:space="preserve"> </w:t>
            </w:r>
            <w:r w:rsidRPr="00C631DB">
              <w:rPr>
                <w:sz w:val="24"/>
              </w:rPr>
              <w:t>the</w:t>
            </w:r>
            <w:r w:rsidRPr="00C631DB">
              <w:rPr>
                <w:spacing w:val="-4"/>
                <w:sz w:val="24"/>
              </w:rPr>
              <w:t xml:space="preserve"> </w:t>
            </w:r>
            <w:r w:rsidRPr="00C631DB">
              <w:rPr>
                <w:sz w:val="24"/>
              </w:rPr>
              <w:t>settlement</w:t>
            </w:r>
            <w:r w:rsidRPr="00C631DB">
              <w:rPr>
                <w:spacing w:val="-3"/>
                <w:sz w:val="24"/>
              </w:rPr>
              <w:t xml:space="preserve"> </w:t>
            </w:r>
            <w:r w:rsidRPr="00C631DB">
              <w:rPr>
                <w:sz w:val="24"/>
              </w:rPr>
              <w:t>of</w:t>
            </w:r>
            <w:r w:rsidRPr="00C631DB">
              <w:rPr>
                <w:spacing w:val="-3"/>
                <w:sz w:val="24"/>
              </w:rPr>
              <w:t xml:space="preserve"> </w:t>
            </w:r>
            <w:r w:rsidRPr="00C631DB">
              <w:rPr>
                <w:sz w:val="24"/>
              </w:rPr>
              <w:t>any</w:t>
            </w:r>
            <w:r w:rsidRPr="00C631DB">
              <w:rPr>
                <w:spacing w:val="-11"/>
                <w:sz w:val="24"/>
              </w:rPr>
              <w:t xml:space="preserve"> </w:t>
            </w:r>
            <w:r w:rsidRPr="00C631DB">
              <w:rPr>
                <w:sz w:val="24"/>
              </w:rPr>
              <w:t>such</w:t>
            </w:r>
            <w:r w:rsidRPr="00C631DB">
              <w:rPr>
                <w:spacing w:val="-3"/>
                <w:sz w:val="24"/>
              </w:rPr>
              <w:t xml:space="preserve"> </w:t>
            </w:r>
            <w:r w:rsidRPr="00C631DB">
              <w:rPr>
                <w:sz w:val="24"/>
              </w:rPr>
              <w:t>proceedings</w:t>
            </w:r>
            <w:r w:rsidRPr="00C631DB">
              <w:rPr>
                <w:spacing w:val="-3"/>
                <w:sz w:val="24"/>
              </w:rPr>
              <w:t xml:space="preserve"> </w:t>
            </w:r>
            <w:r w:rsidRPr="00C631DB">
              <w:rPr>
                <w:sz w:val="24"/>
              </w:rPr>
              <w:t>or</w:t>
            </w:r>
            <w:r w:rsidRPr="00C631DB">
              <w:rPr>
                <w:spacing w:val="-3"/>
                <w:sz w:val="24"/>
              </w:rPr>
              <w:t xml:space="preserve"> </w:t>
            </w:r>
            <w:r w:rsidRPr="00C631DB">
              <w:rPr>
                <w:sz w:val="24"/>
              </w:rPr>
              <w:t>claim.</w:t>
            </w:r>
          </w:p>
          <w:p w14:paraId="5854ABEB" w14:textId="77777777" w:rsidR="004640AB" w:rsidRPr="00C631DB" w:rsidRDefault="000A66DA">
            <w:pPr>
              <w:pStyle w:val="TableParagraph"/>
              <w:numPr>
                <w:ilvl w:val="1"/>
                <w:numId w:val="25"/>
              </w:numPr>
              <w:tabs>
                <w:tab w:val="left" w:pos="738"/>
              </w:tabs>
              <w:spacing w:before="110"/>
              <w:ind w:hanging="504"/>
              <w:jc w:val="both"/>
              <w:rPr>
                <w:sz w:val="24"/>
              </w:rPr>
            </w:pPr>
            <w:r w:rsidRPr="00C631DB">
              <w:rPr>
                <w:sz w:val="24"/>
              </w:rPr>
              <w:t>If</w:t>
            </w:r>
            <w:r w:rsidRPr="00C631DB">
              <w:rPr>
                <w:spacing w:val="17"/>
                <w:sz w:val="24"/>
              </w:rPr>
              <w:t xml:space="preserve"> </w:t>
            </w:r>
            <w:r w:rsidRPr="00C631DB">
              <w:rPr>
                <w:sz w:val="24"/>
              </w:rPr>
              <w:t>the</w:t>
            </w:r>
            <w:r w:rsidRPr="00C631DB">
              <w:rPr>
                <w:spacing w:val="17"/>
                <w:sz w:val="24"/>
              </w:rPr>
              <w:t xml:space="preserve"> </w:t>
            </w:r>
            <w:r w:rsidRPr="00C631DB">
              <w:rPr>
                <w:sz w:val="24"/>
              </w:rPr>
              <w:t>Supplier</w:t>
            </w:r>
            <w:r w:rsidRPr="00C631DB">
              <w:rPr>
                <w:spacing w:val="18"/>
                <w:sz w:val="24"/>
              </w:rPr>
              <w:t xml:space="preserve"> </w:t>
            </w:r>
            <w:r w:rsidRPr="00C631DB">
              <w:rPr>
                <w:sz w:val="24"/>
              </w:rPr>
              <w:t>fails</w:t>
            </w:r>
            <w:r w:rsidRPr="00C631DB">
              <w:rPr>
                <w:spacing w:val="18"/>
                <w:sz w:val="24"/>
              </w:rPr>
              <w:t xml:space="preserve"> </w:t>
            </w:r>
            <w:r w:rsidRPr="00C631DB">
              <w:rPr>
                <w:sz w:val="24"/>
              </w:rPr>
              <w:t>to</w:t>
            </w:r>
            <w:r w:rsidRPr="00C631DB">
              <w:rPr>
                <w:spacing w:val="19"/>
                <w:sz w:val="24"/>
              </w:rPr>
              <w:t xml:space="preserve"> </w:t>
            </w:r>
            <w:r w:rsidRPr="00C631DB">
              <w:rPr>
                <w:sz w:val="24"/>
              </w:rPr>
              <w:t>notify</w:t>
            </w:r>
            <w:r w:rsidRPr="00C631DB">
              <w:rPr>
                <w:spacing w:val="13"/>
                <w:sz w:val="24"/>
              </w:rPr>
              <w:t xml:space="preserve"> </w:t>
            </w:r>
            <w:r w:rsidRPr="00C631DB">
              <w:rPr>
                <w:sz w:val="24"/>
              </w:rPr>
              <w:t>the</w:t>
            </w:r>
            <w:r w:rsidRPr="00C631DB">
              <w:rPr>
                <w:spacing w:val="18"/>
                <w:sz w:val="24"/>
              </w:rPr>
              <w:t xml:space="preserve"> </w:t>
            </w:r>
            <w:r w:rsidRPr="00C631DB">
              <w:rPr>
                <w:sz w:val="24"/>
              </w:rPr>
              <w:t>Purchaser</w:t>
            </w:r>
            <w:r w:rsidRPr="00C631DB">
              <w:rPr>
                <w:spacing w:val="17"/>
                <w:sz w:val="24"/>
              </w:rPr>
              <w:t xml:space="preserve"> </w:t>
            </w:r>
            <w:r w:rsidRPr="00C631DB">
              <w:rPr>
                <w:sz w:val="24"/>
              </w:rPr>
              <w:t>within</w:t>
            </w:r>
            <w:r w:rsidRPr="00C631DB">
              <w:rPr>
                <w:spacing w:val="18"/>
                <w:sz w:val="24"/>
              </w:rPr>
              <w:t xml:space="preserve"> </w:t>
            </w:r>
            <w:r w:rsidRPr="00C631DB">
              <w:rPr>
                <w:sz w:val="24"/>
              </w:rPr>
              <w:t>twenty-</w:t>
            </w:r>
            <w:r w:rsidRPr="00C631DB">
              <w:rPr>
                <w:spacing w:val="-2"/>
                <w:sz w:val="24"/>
              </w:rPr>
              <w:t>eight</w:t>
            </w:r>
          </w:p>
          <w:p w14:paraId="43544E7B" w14:textId="77777777" w:rsidR="004640AB" w:rsidRPr="00C631DB" w:rsidRDefault="000A66DA">
            <w:pPr>
              <w:pStyle w:val="TableParagraph"/>
              <w:ind w:left="738" w:right="123"/>
              <w:jc w:val="both"/>
              <w:rPr>
                <w:sz w:val="24"/>
              </w:rPr>
            </w:pPr>
            <w:r w:rsidRPr="00C631DB">
              <w:rPr>
                <w:sz w:val="24"/>
              </w:rPr>
              <w:t>(28) days after receipt of such notice that it intends to conduct any</w:t>
            </w:r>
            <w:r w:rsidRPr="00C631DB">
              <w:rPr>
                <w:spacing w:val="-15"/>
                <w:sz w:val="24"/>
              </w:rPr>
              <w:t xml:space="preserve"> </w:t>
            </w:r>
            <w:r w:rsidRPr="00C631DB">
              <w:rPr>
                <w:sz w:val="24"/>
              </w:rPr>
              <w:t>such</w:t>
            </w:r>
            <w:r w:rsidRPr="00C631DB">
              <w:rPr>
                <w:spacing w:val="-12"/>
                <w:sz w:val="24"/>
              </w:rPr>
              <w:t xml:space="preserve"> </w:t>
            </w:r>
            <w:r w:rsidRPr="00C631DB">
              <w:rPr>
                <w:sz w:val="24"/>
              </w:rPr>
              <w:t>proceedings</w:t>
            </w:r>
            <w:r w:rsidRPr="00C631DB">
              <w:rPr>
                <w:spacing w:val="-11"/>
                <w:sz w:val="24"/>
              </w:rPr>
              <w:t xml:space="preserve"> </w:t>
            </w:r>
            <w:r w:rsidRPr="00C631DB">
              <w:rPr>
                <w:sz w:val="24"/>
              </w:rPr>
              <w:t>or</w:t>
            </w:r>
            <w:r w:rsidRPr="00C631DB">
              <w:rPr>
                <w:spacing w:val="-10"/>
                <w:sz w:val="24"/>
              </w:rPr>
              <w:t xml:space="preserve"> </w:t>
            </w:r>
            <w:r w:rsidRPr="00C631DB">
              <w:rPr>
                <w:sz w:val="24"/>
              </w:rPr>
              <w:t>claim,</w:t>
            </w:r>
            <w:r w:rsidRPr="00C631DB">
              <w:rPr>
                <w:spacing w:val="-11"/>
                <w:sz w:val="24"/>
              </w:rPr>
              <w:t xml:space="preserve"> </w:t>
            </w:r>
            <w:r w:rsidRPr="00C631DB">
              <w:rPr>
                <w:sz w:val="24"/>
              </w:rPr>
              <w:t>then</w:t>
            </w:r>
            <w:r w:rsidRPr="00C631DB">
              <w:rPr>
                <w:spacing w:val="-12"/>
                <w:sz w:val="24"/>
              </w:rPr>
              <w:t xml:space="preserve"> </w:t>
            </w:r>
            <w:r w:rsidRPr="00C631DB">
              <w:rPr>
                <w:sz w:val="24"/>
              </w:rPr>
              <w:t>the</w:t>
            </w:r>
            <w:r w:rsidRPr="00C631DB">
              <w:rPr>
                <w:spacing w:val="-12"/>
                <w:sz w:val="24"/>
              </w:rPr>
              <w:t xml:space="preserve"> </w:t>
            </w:r>
            <w:r w:rsidRPr="00C631DB">
              <w:rPr>
                <w:sz w:val="24"/>
              </w:rPr>
              <w:t>Purchaser</w:t>
            </w:r>
            <w:r w:rsidRPr="00C631DB">
              <w:rPr>
                <w:spacing w:val="-10"/>
                <w:sz w:val="24"/>
              </w:rPr>
              <w:t xml:space="preserve"> </w:t>
            </w:r>
            <w:r w:rsidRPr="00C631DB">
              <w:rPr>
                <w:sz w:val="24"/>
              </w:rPr>
              <w:t>shall</w:t>
            </w:r>
            <w:r w:rsidRPr="00C631DB">
              <w:rPr>
                <w:spacing w:val="-11"/>
                <w:sz w:val="24"/>
              </w:rPr>
              <w:t xml:space="preserve"> </w:t>
            </w:r>
            <w:r w:rsidRPr="00C631DB">
              <w:rPr>
                <w:sz w:val="24"/>
              </w:rPr>
              <w:t>be</w:t>
            </w:r>
            <w:r w:rsidRPr="00C631DB">
              <w:rPr>
                <w:spacing w:val="-13"/>
                <w:sz w:val="24"/>
              </w:rPr>
              <w:t xml:space="preserve"> </w:t>
            </w:r>
            <w:r w:rsidRPr="00C631DB">
              <w:rPr>
                <w:sz w:val="24"/>
              </w:rPr>
              <w:t>free</w:t>
            </w:r>
            <w:r w:rsidRPr="00C631DB">
              <w:rPr>
                <w:spacing w:val="-13"/>
                <w:sz w:val="24"/>
              </w:rPr>
              <w:t xml:space="preserve"> </w:t>
            </w:r>
            <w:r w:rsidRPr="00C631DB">
              <w:rPr>
                <w:sz w:val="24"/>
              </w:rPr>
              <w:t>to conduct the same on its own behalf.</w:t>
            </w:r>
          </w:p>
          <w:p w14:paraId="1453A50B" w14:textId="77777777" w:rsidR="004640AB" w:rsidRPr="00C631DB" w:rsidRDefault="000A66DA">
            <w:pPr>
              <w:pStyle w:val="TableParagraph"/>
              <w:numPr>
                <w:ilvl w:val="1"/>
                <w:numId w:val="25"/>
              </w:numPr>
              <w:tabs>
                <w:tab w:val="left" w:pos="738"/>
              </w:tabs>
              <w:spacing w:before="120"/>
              <w:ind w:right="121"/>
              <w:jc w:val="both"/>
              <w:rPr>
                <w:sz w:val="24"/>
              </w:rPr>
            </w:pPr>
            <w:r w:rsidRPr="00C631DB">
              <w:rPr>
                <w:sz w:val="24"/>
              </w:rPr>
              <w:t>The</w:t>
            </w:r>
            <w:r w:rsidRPr="00C631DB">
              <w:rPr>
                <w:spacing w:val="-13"/>
                <w:sz w:val="24"/>
              </w:rPr>
              <w:t xml:space="preserve"> </w:t>
            </w:r>
            <w:r w:rsidRPr="00C631DB">
              <w:rPr>
                <w:sz w:val="24"/>
              </w:rPr>
              <w:t>Purchaser</w:t>
            </w:r>
            <w:r w:rsidRPr="00C631DB">
              <w:rPr>
                <w:spacing w:val="-12"/>
                <w:sz w:val="24"/>
              </w:rPr>
              <w:t xml:space="preserve"> </w:t>
            </w:r>
            <w:r w:rsidRPr="00C631DB">
              <w:rPr>
                <w:sz w:val="24"/>
              </w:rPr>
              <w:t>shall,</w:t>
            </w:r>
            <w:r w:rsidRPr="00C631DB">
              <w:rPr>
                <w:spacing w:val="-9"/>
                <w:sz w:val="24"/>
              </w:rPr>
              <w:t xml:space="preserve"> </w:t>
            </w:r>
            <w:r w:rsidRPr="00C631DB">
              <w:rPr>
                <w:sz w:val="24"/>
              </w:rPr>
              <w:t>at</w:t>
            </w:r>
            <w:r w:rsidRPr="00C631DB">
              <w:rPr>
                <w:spacing w:val="-11"/>
                <w:sz w:val="24"/>
              </w:rPr>
              <w:t xml:space="preserve"> </w:t>
            </w:r>
            <w:r w:rsidRPr="00C631DB">
              <w:rPr>
                <w:sz w:val="24"/>
              </w:rPr>
              <w:t>the</w:t>
            </w:r>
            <w:r w:rsidRPr="00C631DB">
              <w:rPr>
                <w:spacing w:val="-12"/>
                <w:sz w:val="24"/>
              </w:rPr>
              <w:t xml:space="preserve"> </w:t>
            </w:r>
            <w:r w:rsidRPr="00C631DB">
              <w:rPr>
                <w:sz w:val="24"/>
              </w:rPr>
              <w:t>Supplier’s</w:t>
            </w:r>
            <w:r w:rsidRPr="00C631DB">
              <w:rPr>
                <w:spacing w:val="-11"/>
                <w:sz w:val="24"/>
              </w:rPr>
              <w:t xml:space="preserve"> </w:t>
            </w:r>
            <w:r w:rsidRPr="00C631DB">
              <w:rPr>
                <w:sz w:val="24"/>
              </w:rPr>
              <w:t>request,</w:t>
            </w:r>
            <w:r w:rsidRPr="00C631DB">
              <w:rPr>
                <w:spacing w:val="-11"/>
                <w:sz w:val="24"/>
              </w:rPr>
              <w:t xml:space="preserve"> </w:t>
            </w:r>
            <w:r w:rsidRPr="00C631DB">
              <w:rPr>
                <w:sz w:val="24"/>
              </w:rPr>
              <w:t>afford</w:t>
            </w:r>
            <w:r w:rsidRPr="00C631DB">
              <w:rPr>
                <w:spacing w:val="-12"/>
                <w:sz w:val="24"/>
              </w:rPr>
              <w:t xml:space="preserve"> </w:t>
            </w:r>
            <w:r w:rsidRPr="00C631DB">
              <w:rPr>
                <w:sz w:val="24"/>
              </w:rPr>
              <w:t>all</w:t>
            </w:r>
            <w:r w:rsidRPr="00C631DB">
              <w:rPr>
                <w:spacing w:val="-11"/>
                <w:sz w:val="24"/>
              </w:rPr>
              <w:t xml:space="preserve"> </w:t>
            </w:r>
            <w:r w:rsidRPr="00C631DB">
              <w:rPr>
                <w:sz w:val="24"/>
              </w:rPr>
              <w:t>available assistance to the Supplier in conducting such proceedings or claim,</w:t>
            </w:r>
            <w:r w:rsidRPr="00C631DB">
              <w:rPr>
                <w:spacing w:val="-2"/>
                <w:sz w:val="24"/>
              </w:rPr>
              <w:t xml:space="preserve"> </w:t>
            </w:r>
            <w:r w:rsidRPr="00C631DB">
              <w:rPr>
                <w:sz w:val="24"/>
              </w:rPr>
              <w:t>and</w:t>
            </w:r>
            <w:r w:rsidRPr="00C631DB">
              <w:rPr>
                <w:spacing w:val="-2"/>
                <w:sz w:val="24"/>
              </w:rPr>
              <w:t xml:space="preserve"> </w:t>
            </w:r>
            <w:r w:rsidRPr="00C631DB">
              <w:rPr>
                <w:sz w:val="24"/>
              </w:rPr>
              <w:t>shall</w:t>
            </w:r>
            <w:r w:rsidRPr="00C631DB">
              <w:rPr>
                <w:spacing w:val="-2"/>
                <w:sz w:val="24"/>
              </w:rPr>
              <w:t xml:space="preserve"> </w:t>
            </w:r>
            <w:r w:rsidRPr="00C631DB">
              <w:rPr>
                <w:sz w:val="24"/>
              </w:rPr>
              <w:t>be</w:t>
            </w:r>
            <w:r w:rsidRPr="00C631DB">
              <w:rPr>
                <w:spacing w:val="-3"/>
                <w:sz w:val="24"/>
              </w:rPr>
              <w:t xml:space="preserve"> </w:t>
            </w:r>
            <w:r w:rsidRPr="00C631DB">
              <w:rPr>
                <w:sz w:val="24"/>
              </w:rPr>
              <w:t>reimbursed</w:t>
            </w:r>
            <w:r w:rsidRPr="00C631DB">
              <w:rPr>
                <w:spacing w:val="-2"/>
                <w:sz w:val="24"/>
              </w:rPr>
              <w:t xml:space="preserve"> </w:t>
            </w:r>
            <w:r w:rsidRPr="00C631DB">
              <w:rPr>
                <w:sz w:val="24"/>
              </w:rPr>
              <w:t>by</w:t>
            </w:r>
            <w:r w:rsidRPr="00C631DB">
              <w:rPr>
                <w:spacing w:val="-7"/>
                <w:sz w:val="24"/>
              </w:rPr>
              <w:t xml:space="preserve"> </w:t>
            </w:r>
            <w:r w:rsidRPr="00C631DB">
              <w:rPr>
                <w:sz w:val="24"/>
              </w:rPr>
              <w:t>the</w:t>
            </w:r>
            <w:r w:rsidRPr="00C631DB">
              <w:rPr>
                <w:spacing w:val="-3"/>
                <w:sz w:val="24"/>
              </w:rPr>
              <w:t xml:space="preserve"> </w:t>
            </w:r>
            <w:r w:rsidRPr="00C631DB">
              <w:rPr>
                <w:sz w:val="24"/>
              </w:rPr>
              <w:t>Supplier</w:t>
            </w:r>
            <w:r w:rsidRPr="00C631DB">
              <w:rPr>
                <w:spacing w:val="-3"/>
                <w:sz w:val="24"/>
              </w:rPr>
              <w:t xml:space="preserve"> </w:t>
            </w:r>
            <w:r w:rsidRPr="00C631DB">
              <w:rPr>
                <w:sz w:val="24"/>
              </w:rPr>
              <w:t>for</w:t>
            </w:r>
            <w:r w:rsidRPr="00C631DB">
              <w:rPr>
                <w:spacing w:val="-1"/>
                <w:sz w:val="24"/>
              </w:rPr>
              <w:t xml:space="preserve"> </w:t>
            </w:r>
            <w:r w:rsidRPr="00C631DB">
              <w:rPr>
                <w:sz w:val="24"/>
              </w:rPr>
              <w:t>all</w:t>
            </w:r>
            <w:r w:rsidRPr="00C631DB">
              <w:rPr>
                <w:spacing w:val="-2"/>
                <w:sz w:val="24"/>
              </w:rPr>
              <w:t xml:space="preserve"> </w:t>
            </w:r>
            <w:r w:rsidRPr="00C631DB">
              <w:rPr>
                <w:sz w:val="24"/>
              </w:rPr>
              <w:t>reasonable expenses incurred in so doing.</w:t>
            </w:r>
          </w:p>
          <w:p w14:paraId="67EF6119" w14:textId="77777777" w:rsidR="004640AB" w:rsidRPr="00C631DB" w:rsidRDefault="000A66DA">
            <w:pPr>
              <w:pStyle w:val="TableParagraph"/>
              <w:numPr>
                <w:ilvl w:val="1"/>
                <w:numId w:val="25"/>
              </w:numPr>
              <w:tabs>
                <w:tab w:val="left" w:pos="738"/>
              </w:tabs>
              <w:spacing w:before="120"/>
              <w:ind w:right="119"/>
              <w:jc w:val="both"/>
              <w:rPr>
                <w:sz w:val="24"/>
              </w:rPr>
            </w:pPr>
            <w:r w:rsidRPr="00C631DB">
              <w:rPr>
                <w:sz w:val="24"/>
              </w:rPr>
              <w:t>`The Purchaser shall indemnify and hold harmless the Supplier and</w:t>
            </w:r>
            <w:r w:rsidRPr="00C631DB">
              <w:rPr>
                <w:spacing w:val="-6"/>
                <w:sz w:val="24"/>
              </w:rPr>
              <w:t xml:space="preserve"> </w:t>
            </w:r>
            <w:r w:rsidRPr="00C631DB">
              <w:rPr>
                <w:sz w:val="24"/>
              </w:rPr>
              <w:t>its</w:t>
            </w:r>
            <w:r w:rsidRPr="00C631DB">
              <w:rPr>
                <w:spacing w:val="-6"/>
                <w:sz w:val="24"/>
              </w:rPr>
              <w:t xml:space="preserve"> </w:t>
            </w:r>
            <w:r w:rsidRPr="00C631DB">
              <w:rPr>
                <w:sz w:val="24"/>
              </w:rPr>
              <w:t>employees,</w:t>
            </w:r>
            <w:r w:rsidRPr="00C631DB">
              <w:rPr>
                <w:spacing w:val="-6"/>
                <w:sz w:val="24"/>
              </w:rPr>
              <w:t xml:space="preserve"> </w:t>
            </w:r>
            <w:r w:rsidRPr="00C631DB">
              <w:rPr>
                <w:sz w:val="24"/>
              </w:rPr>
              <w:t>officers,</w:t>
            </w:r>
            <w:r w:rsidRPr="00C631DB">
              <w:rPr>
                <w:spacing w:val="-6"/>
                <w:sz w:val="24"/>
              </w:rPr>
              <w:t xml:space="preserve"> </w:t>
            </w:r>
            <w:r w:rsidRPr="00C631DB">
              <w:rPr>
                <w:sz w:val="24"/>
              </w:rPr>
              <w:t>and</w:t>
            </w:r>
            <w:r w:rsidRPr="00C631DB">
              <w:rPr>
                <w:spacing w:val="-6"/>
                <w:sz w:val="24"/>
              </w:rPr>
              <w:t xml:space="preserve"> </w:t>
            </w:r>
            <w:r w:rsidRPr="00C631DB">
              <w:rPr>
                <w:sz w:val="24"/>
              </w:rPr>
              <w:t>Subcontractors</w:t>
            </w:r>
            <w:r w:rsidRPr="00C631DB">
              <w:rPr>
                <w:spacing w:val="-4"/>
                <w:sz w:val="24"/>
              </w:rPr>
              <w:t xml:space="preserve"> </w:t>
            </w:r>
            <w:r w:rsidRPr="00C631DB">
              <w:rPr>
                <w:sz w:val="24"/>
              </w:rPr>
              <w:t>from</w:t>
            </w:r>
            <w:r w:rsidRPr="00C631DB">
              <w:rPr>
                <w:spacing w:val="-6"/>
                <w:sz w:val="24"/>
              </w:rPr>
              <w:t xml:space="preserve"> </w:t>
            </w:r>
            <w:r w:rsidRPr="00C631DB">
              <w:rPr>
                <w:sz w:val="24"/>
              </w:rPr>
              <w:t>and</w:t>
            </w:r>
            <w:r w:rsidRPr="00C631DB">
              <w:rPr>
                <w:spacing w:val="-6"/>
                <w:sz w:val="24"/>
              </w:rPr>
              <w:t xml:space="preserve"> </w:t>
            </w:r>
            <w:r w:rsidRPr="00C631DB">
              <w:rPr>
                <w:sz w:val="24"/>
              </w:rPr>
              <w:t>against any and all suits, actions or administrative proceedings, claims, demands, losses, damages, costs, and expenses of any nature, including attorney’s fees and expenses, which the Supplier may suffer as a result of any infringement or alleged infringement of any</w:t>
            </w:r>
            <w:r w:rsidRPr="00C631DB">
              <w:rPr>
                <w:spacing w:val="-15"/>
                <w:sz w:val="24"/>
              </w:rPr>
              <w:t xml:space="preserve"> </w:t>
            </w:r>
            <w:r w:rsidRPr="00C631DB">
              <w:rPr>
                <w:sz w:val="24"/>
              </w:rPr>
              <w:t>patent,</w:t>
            </w:r>
            <w:r w:rsidRPr="00C631DB">
              <w:rPr>
                <w:spacing w:val="-15"/>
                <w:sz w:val="24"/>
              </w:rPr>
              <w:t xml:space="preserve"> </w:t>
            </w:r>
            <w:r w:rsidRPr="00C631DB">
              <w:rPr>
                <w:sz w:val="24"/>
              </w:rPr>
              <w:t>utility</w:t>
            </w:r>
            <w:r w:rsidRPr="00C631DB">
              <w:rPr>
                <w:spacing w:val="-15"/>
                <w:sz w:val="24"/>
              </w:rPr>
              <w:t xml:space="preserve"> </w:t>
            </w:r>
            <w:r w:rsidRPr="00C631DB">
              <w:rPr>
                <w:sz w:val="24"/>
              </w:rPr>
              <w:t>model,</w:t>
            </w:r>
            <w:r w:rsidRPr="00C631DB">
              <w:rPr>
                <w:spacing w:val="-15"/>
                <w:sz w:val="24"/>
              </w:rPr>
              <w:t xml:space="preserve"> </w:t>
            </w:r>
            <w:r w:rsidRPr="00C631DB">
              <w:rPr>
                <w:sz w:val="24"/>
              </w:rPr>
              <w:t>registered</w:t>
            </w:r>
            <w:r w:rsidRPr="00C631DB">
              <w:rPr>
                <w:spacing w:val="-15"/>
                <w:sz w:val="24"/>
              </w:rPr>
              <w:t xml:space="preserve"> </w:t>
            </w:r>
            <w:r w:rsidRPr="00C631DB">
              <w:rPr>
                <w:sz w:val="24"/>
              </w:rPr>
              <w:t>design,</w:t>
            </w:r>
            <w:r w:rsidRPr="00C631DB">
              <w:rPr>
                <w:spacing w:val="-15"/>
                <w:sz w:val="24"/>
              </w:rPr>
              <w:t xml:space="preserve"> </w:t>
            </w:r>
            <w:r w:rsidRPr="00C631DB">
              <w:rPr>
                <w:sz w:val="24"/>
              </w:rPr>
              <w:t>trademark,</w:t>
            </w:r>
            <w:r w:rsidRPr="00C631DB">
              <w:rPr>
                <w:spacing w:val="-15"/>
                <w:sz w:val="24"/>
              </w:rPr>
              <w:t xml:space="preserve"> </w:t>
            </w:r>
            <w:r w:rsidRPr="00C631DB">
              <w:rPr>
                <w:sz w:val="24"/>
              </w:rPr>
              <w:t>copyright, or other intellectual property right registered or otherwise existing</w:t>
            </w:r>
            <w:r w:rsidRPr="00C631DB">
              <w:rPr>
                <w:spacing w:val="-10"/>
                <w:sz w:val="24"/>
              </w:rPr>
              <w:t xml:space="preserve"> </w:t>
            </w:r>
            <w:r w:rsidRPr="00C631DB">
              <w:rPr>
                <w:sz w:val="24"/>
              </w:rPr>
              <w:t>at</w:t>
            </w:r>
            <w:r w:rsidRPr="00C631DB">
              <w:rPr>
                <w:spacing w:val="-8"/>
                <w:sz w:val="24"/>
              </w:rPr>
              <w:t xml:space="preserve"> </w:t>
            </w:r>
            <w:r w:rsidRPr="00C631DB">
              <w:rPr>
                <w:sz w:val="24"/>
              </w:rPr>
              <w:t>the</w:t>
            </w:r>
            <w:r w:rsidRPr="00C631DB">
              <w:rPr>
                <w:spacing w:val="-9"/>
                <w:sz w:val="24"/>
              </w:rPr>
              <w:t xml:space="preserve"> </w:t>
            </w:r>
            <w:r w:rsidRPr="00C631DB">
              <w:rPr>
                <w:sz w:val="24"/>
              </w:rPr>
              <w:t>date</w:t>
            </w:r>
            <w:r w:rsidRPr="00C631DB">
              <w:rPr>
                <w:spacing w:val="-9"/>
                <w:sz w:val="24"/>
              </w:rPr>
              <w:t xml:space="preserve"> </w:t>
            </w:r>
            <w:r w:rsidRPr="00C631DB">
              <w:rPr>
                <w:sz w:val="24"/>
              </w:rPr>
              <w:t>of</w:t>
            </w:r>
            <w:r w:rsidRPr="00C631DB">
              <w:rPr>
                <w:spacing w:val="-9"/>
                <w:sz w:val="24"/>
              </w:rPr>
              <w:t xml:space="preserve"> </w:t>
            </w:r>
            <w:r w:rsidRPr="00C631DB">
              <w:rPr>
                <w:sz w:val="24"/>
              </w:rPr>
              <w:t>the</w:t>
            </w:r>
            <w:r w:rsidRPr="00C631DB">
              <w:rPr>
                <w:spacing w:val="-7"/>
                <w:sz w:val="24"/>
              </w:rPr>
              <w:t xml:space="preserve"> </w:t>
            </w:r>
            <w:r w:rsidRPr="00C631DB">
              <w:rPr>
                <w:sz w:val="24"/>
              </w:rPr>
              <w:t>Contract</w:t>
            </w:r>
            <w:r w:rsidRPr="00C631DB">
              <w:rPr>
                <w:spacing w:val="-8"/>
                <w:sz w:val="24"/>
              </w:rPr>
              <w:t xml:space="preserve"> </w:t>
            </w:r>
            <w:r w:rsidRPr="00C631DB">
              <w:rPr>
                <w:sz w:val="24"/>
              </w:rPr>
              <w:t>arising</w:t>
            </w:r>
            <w:r w:rsidRPr="00C631DB">
              <w:rPr>
                <w:spacing w:val="-10"/>
                <w:sz w:val="24"/>
              </w:rPr>
              <w:t xml:space="preserve"> </w:t>
            </w:r>
            <w:r w:rsidRPr="00C631DB">
              <w:rPr>
                <w:sz w:val="24"/>
              </w:rPr>
              <w:t>out</w:t>
            </w:r>
            <w:r w:rsidRPr="00C631DB">
              <w:rPr>
                <w:spacing w:val="-8"/>
                <w:sz w:val="24"/>
              </w:rPr>
              <w:t xml:space="preserve"> </w:t>
            </w:r>
            <w:r w:rsidRPr="00C631DB">
              <w:rPr>
                <w:sz w:val="24"/>
              </w:rPr>
              <w:t>of</w:t>
            </w:r>
            <w:r w:rsidRPr="00C631DB">
              <w:rPr>
                <w:spacing w:val="-9"/>
                <w:sz w:val="24"/>
              </w:rPr>
              <w:t xml:space="preserve"> </w:t>
            </w:r>
            <w:r w:rsidRPr="00C631DB">
              <w:rPr>
                <w:sz w:val="24"/>
              </w:rPr>
              <w:t>or</w:t>
            </w:r>
            <w:r w:rsidRPr="00C631DB">
              <w:rPr>
                <w:spacing w:val="-7"/>
                <w:sz w:val="24"/>
              </w:rPr>
              <w:t xml:space="preserve"> </w:t>
            </w:r>
            <w:r w:rsidRPr="00C631DB">
              <w:rPr>
                <w:sz w:val="24"/>
              </w:rPr>
              <w:t>in</w:t>
            </w:r>
            <w:r w:rsidRPr="00C631DB">
              <w:rPr>
                <w:spacing w:val="-8"/>
                <w:sz w:val="24"/>
              </w:rPr>
              <w:t xml:space="preserve"> </w:t>
            </w:r>
            <w:r w:rsidRPr="00C631DB">
              <w:rPr>
                <w:sz w:val="24"/>
              </w:rPr>
              <w:t>connection with</w:t>
            </w:r>
            <w:r w:rsidRPr="00C631DB">
              <w:rPr>
                <w:spacing w:val="-11"/>
                <w:sz w:val="24"/>
              </w:rPr>
              <w:t xml:space="preserve"> </w:t>
            </w:r>
            <w:r w:rsidRPr="00C631DB">
              <w:rPr>
                <w:sz w:val="24"/>
              </w:rPr>
              <w:t>any</w:t>
            </w:r>
            <w:r w:rsidRPr="00C631DB">
              <w:rPr>
                <w:spacing w:val="-15"/>
                <w:sz w:val="24"/>
              </w:rPr>
              <w:t xml:space="preserve"> </w:t>
            </w:r>
            <w:r w:rsidRPr="00C631DB">
              <w:rPr>
                <w:sz w:val="24"/>
              </w:rPr>
              <w:t>design,</w:t>
            </w:r>
            <w:r w:rsidRPr="00C631DB">
              <w:rPr>
                <w:spacing w:val="-12"/>
                <w:sz w:val="24"/>
              </w:rPr>
              <w:t xml:space="preserve"> </w:t>
            </w:r>
            <w:r w:rsidRPr="00C631DB">
              <w:rPr>
                <w:sz w:val="24"/>
              </w:rPr>
              <w:t>data,</w:t>
            </w:r>
            <w:r w:rsidRPr="00C631DB">
              <w:rPr>
                <w:spacing w:val="-12"/>
                <w:sz w:val="24"/>
              </w:rPr>
              <w:t xml:space="preserve"> </w:t>
            </w:r>
            <w:r w:rsidRPr="00C631DB">
              <w:rPr>
                <w:sz w:val="24"/>
              </w:rPr>
              <w:t>drawing,</w:t>
            </w:r>
            <w:r w:rsidRPr="00C631DB">
              <w:rPr>
                <w:spacing w:val="-12"/>
                <w:sz w:val="24"/>
              </w:rPr>
              <w:t xml:space="preserve"> </w:t>
            </w:r>
            <w:r w:rsidRPr="00C631DB">
              <w:rPr>
                <w:sz w:val="24"/>
              </w:rPr>
              <w:t>specification,</w:t>
            </w:r>
            <w:r w:rsidRPr="00C631DB">
              <w:rPr>
                <w:spacing w:val="-12"/>
                <w:sz w:val="24"/>
              </w:rPr>
              <w:t xml:space="preserve"> </w:t>
            </w:r>
            <w:r w:rsidRPr="00C631DB">
              <w:rPr>
                <w:sz w:val="24"/>
              </w:rPr>
              <w:t>or</w:t>
            </w:r>
            <w:r w:rsidRPr="00C631DB">
              <w:rPr>
                <w:spacing w:val="-12"/>
                <w:sz w:val="24"/>
              </w:rPr>
              <w:t xml:space="preserve"> </w:t>
            </w:r>
            <w:r w:rsidRPr="00C631DB">
              <w:rPr>
                <w:sz w:val="24"/>
              </w:rPr>
              <w:t>other</w:t>
            </w:r>
            <w:r w:rsidRPr="00C631DB">
              <w:rPr>
                <w:spacing w:val="-12"/>
                <w:sz w:val="24"/>
              </w:rPr>
              <w:t xml:space="preserve"> </w:t>
            </w:r>
            <w:r w:rsidRPr="00C631DB">
              <w:rPr>
                <w:sz w:val="24"/>
              </w:rPr>
              <w:t xml:space="preserve">documents or materials provided or designed by or on behalf of the </w:t>
            </w:r>
            <w:r w:rsidRPr="00C631DB">
              <w:rPr>
                <w:spacing w:val="-2"/>
                <w:sz w:val="24"/>
              </w:rPr>
              <w:t>Purchaser.</w:t>
            </w:r>
          </w:p>
        </w:tc>
      </w:tr>
      <w:tr w:rsidR="004640AB" w:rsidRPr="00C631DB" w14:paraId="628A9F1B" w14:textId="77777777">
        <w:trPr>
          <w:trHeight w:val="4219"/>
        </w:trPr>
        <w:tc>
          <w:tcPr>
            <w:tcW w:w="2067" w:type="dxa"/>
          </w:tcPr>
          <w:p w14:paraId="1F0945DC" w14:textId="77777777" w:rsidR="004640AB" w:rsidRPr="00C631DB" w:rsidRDefault="000A66DA">
            <w:pPr>
              <w:pStyle w:val="TableParagraph"/>
              <w:spacing w:before="119"/>
              <w:ind w:left="482" w:right="231" w:hanging="432"/>
              <w:rPr>
                <w:b/>
                <w:sz w:val="24"/>
              </w:rPr>
            </w:pPr>
            <w:bookmarkStart w:id="99" w:name="_bookmark96"/>
            <w:bookmarkEnd w:id="99"/>
            <w:r w:rsidRPr="00C631DB">
              <w:rPr>
                <w:b/>
                <w:sz w:val="24"/>
              </w:rPr>
              <w:t>30.</w:t>
            </w:r>
            <w:r w:rsidRPr="00C631DB">
              <w:rPr>
                <w:b/>
                <w:spacing w:val="40"/>
                <w:sz w:val="24"/>
              </w:rPr>
              <w:t xml:space="preserve"> </w:t>
            </w:r>
            <w:r w:rsidRPr="00C631DB">
              <w:rPr>
                <w:b/>
                <w:sz w:val="24"/>
              </w:rPr>
              <w:t>Limitation</w:t>
            </w:r>
            <w:r w:rsidRPr="00C631DB">
              <w:rPr>
                <w:b/>
                <w:spacing w:val="-12"/>
                <w:sz w:val="24"/>
              </w:rPr>
              <w:t xml:space="preserve"> </w:t>
            </w:r>
            <w:r w:rsidRPr="00C631DB">
              <w:rPr>
                <w:b/>
                <w:sz w:val="24"/>
              </w:rPr>
              <w:t xml:space="preserve">of </w:t>
            </w:r>
            <w:r w:rsidRPr="00C631DB">
              <w:rPr>
                <w:b/>
                <w:spacing w:val="-2"/>
                <w:sz w:val="24"/>
              </w:rPr>
              <w:t>Liability</w:t>
            </w:r>
          </w:p>
        </w:tc>
        <w:tc>
          <w:tcPr>
            <w:tcW w:w="7070" w:type="dxa"/>
          </w:tcPr>
          <w:p w14:paraId="41C9D533" w14:textId="77777777" w:rsidR="004640AB" w:rsidRPr="00C631DB" w:rsidRDefault="000A66DA">
            <w:pPr>
              <w:pStyle w:val="TableParagraph"/>
              <w:numPr>
                <w:ilvl w:val="1"/>
                <w:numId w:val="24"/>
              </w:numPr>
              <w:tabs>
                <w:tab w:val="left" w:pos="738"/>
              </w:tabs>
              <w:spacing w:before="115"/>
              <w:ind w:hanging="504"/>
              <w:jc w:val="both"/>
              <w:rPr>
                <w:sz w:val="24"/>
              </w:rPr>
            </w:pPr>
            <w:r w:rsidRPr="00C631DB">
              <w:rPr>
                <w:sz w:val="24"/>
              </w:rPr>
              <w:t>Except</w:t>
            </w:r>
            <w:r w:rsidRPr="00C631DB">
              <w:rPr>
                <w:spacing w:val="-2"/>
                <w:sz w:val="24"/>
              </w:rPr>
              <w:t xml:space="preserve"> </w:t>
            </w:r>
            <w:r w:rsidRPr="00C631DB">
              <w:rPr>
                <w:sz w:val="24"/>
              </w:rPr>
              <w:t>in</w:t>
            </w:r>
            <w:r w:rsidRPr="00C631DB">
              <w:rPr>
                <w:spacing w:val="-1"/>
                <w:sz w:val="24"/>
              </w:rPr>
              <w:t xml:space="preserve"> </w:t>
            </w:r>
            <w:r w:rsidRPr="00C631DB">
              <w:rPr>
                <w:sz w:val="24"/>
              </w:rPr>
              <w:t>cases</w:t>
            </w:r>
            <w:r w:rsidRPr="00C631DB">
              <w:rPr>
                <w:spacing w:val="-1"/>
                <w:sz w:val="24"/>
              </w:rPr>
              <w:t xml:space="preserve"> </w:t>
            </w:r>
            <w:r w:rsidRPr="00C631DB">
              <w:rPr>
                <w:sz w:val="24"/>
              </w:rPr>
              <w:t>of</w:t>
            </w:r>
            <w:r w:rsidRPr="00C631DB">
              <w:rPr>
                <w:spacing w:val="-1"/>
                <w:sz w:val="24"/>
              </w:rPr>
              <w:t xml:space="preserve"> </w:t>
            </w:r>
            <w:r w:rsidRPr="00C631DB">
              <w:rPr>
                <w:sz w:val="24"/>
              </w:rPr>
              <w:t>criminal</w:t>
            </w:r>
            <w:r w:rsidRPr="00C631DB">
              <w:rPr>
                <w:spacing w:val="-1"/>
                <w:sz w:val="24"/>
              </w:rPr>
              <w:t xml:space="preserve"> </w:t>
            </w:r>
            <w:r w:rsidRPr="00C631DB">
              <w:rPr>
                <w:sz w:val="24"/>
              </w:rPr>
              <w:t>negligence</w:t>
            </w:r>
            <w:r w:rsidRPr="00C631DB">
              <w:rPr>
                <w:spacing w:val="-2"/>
                <w:sz w:val="24"/>
              </w:rPr>
              <w:t xml:space="preserve"> </w:t>
            </w:r>
            <w:r w:rsidRPr="00C631DB">
              <w:rPr>
                <w:sz w:val="24"/>
              </w:rPr>
              <w:t>or</w:t>
            </w:r>
            <w:r w:rsidRPr="00C631DB">
              <w:rPr>
                <w:spacing w:val="-1"/>
                <w:sz w:val="24"/>
              </w:rPr>
              <w:t xml:space="preserve"> </w:t>
            </w:r>
            <w:r w:rsidRPr="00C631DB">
              <w:rPr>
                <w:sz w:val="24"/>
              </w:rPr>
              <w:t>willful</w:t>
            </w:r>
            <w:r w:rsidRPr="00C631DB">
              <w:rPr>
                <w:spacing w:val="-1"/>
                <w:sz w:val="24"/>
              </w:rPr>
              <w:t xml:space="preserve"> </w:t>
            </w:r>
            <w:r w:rsidRPr="00C631DB">
              <w:rPr>
                <w:spacing w:val="-2"/>
                <w:sz w:val="24"/>
              </w:rPr>
              <w:t>misconduct,</w:t>
            </w:r>
          </w:p>
          <w:p w14:paraId="7704DBEB" w14:textId="77777777" w:rsidR="004640AB" w:rsidRPr="00C631DB" w:rsidRDefault="000A66DA">
            <w:pPr>
              <w:pStyle w:val="TableParagraph"/>
              <w:numPr>
                <w:ilvl w:val="2"/>
                <w:numId w:val="24"/>
              </w:numPr>
              <w:tabs>
                <w:tab w:val="left" w:pos="1386"/>
              </w:tabs>
              <w:spacing w:before="120"/>
              <w:ind w:right="47"/>
              <w:jc w:val="both"/>
              <w:rPr>
                <w:sz w:val="24"/>
              </w:rPr>
            </w:pPr>
            <w:r w:rsidRPr="00C631DB">
              <w:rPr>
                <w:sz w:val="24"/>
              </w:rPr>
              <w:t>the</w:t>
            </w:r>
            <w:r w:rsidRPr="00C631DB">
              <w:rPr>
                <w:spacing w:val="-9"/>
                <w:sz w:val="24"/>
              </w:rPr>
              <w:t xml:space="preserve"> </w:t>
            </w:r>
            <w:r w:rsidRPr="00C631DB">
              <w:rPr>
                <w:sz w:val="24"/>
              </w:rPr>
              <w:t>Supplier</w:t>
            </w:r>
            <w:r w:rsidRPr="00C631DB">
              <w:rPr>
                <w:spacing w:val="-9"/>
                <w:sz w:val="24"/>
              </w:rPr>
              <w:t xml:space="preserve"> </w:t>
            </w:r>
            <w:r w:rsidRPr="00C631DB">
              <w:rPr>
                <w:sz w:val="24"/>
              </w:rPr>
              <w:t>shall</w:t>
            </w:r>
            <w:r w:rsidRPr="00C631DB">
              <w:rPr>
                <w:spacing w:val="-8"/>
                <w:sz w:val="24"/>
              </w:rPr>
              <w:t xml:space="preserve"> </w:t>
            </w:r>
            <w:r w:rsidRPr="00C631DB">
              <w:rPr>
                <w:sz w:val="24"/>
              </w:rPr>
              <w:t>not</w:t>
            </w:r>
            <w:r w:rsidRPr="00C631DB">
              <w:rPr>
                <w:spacing w:val="-8"/>
                <w:sz w:val="24"/>
              </w:rPr>
              <w:t xml:space="preserve"> </w:t>
            </w:r>
            <w:r w:rsidRPr="00C631DB">
              <w:rPr>
                <w:sz w:val="24"/>
              </w:rPr>
              <w:t>be</w:t>
            </w:r>
            <w:r w:rsidRPr="00C631DB">
              <w:rPr>
                <w:spacing w:val="-9"/>
                <w:sz w:val="24"/>
              </w:rPr>
              <w:t xml:space="preserve"> </w:t>
            </w:r>
            <w:r w:rsidRPr="00C631DB">
              <w:rPr>
                <w:sz w:val="24"/>
              </w:rPr>
              <w:t>liable</w:t>
            </w:r>
            <w:r w:rsidRPr="00C631DB">
              <w:rPr>
                <w:spacing w:val="-9"/>
                <w:sz w:val="24"/>
              </w:rPr>
              <w:t xml:space="preserve"> </w:t>
            </w:r>
            <w:r w:rsidRPr="00C631DB">
              <w:rPr>
                <w:sz w:val="24"/>
              </w:rPr>
              <w:t>to</w:t>
            </w:r>
            <w:r w:rsidRPr="00C631DB">
              <w:rPr>
                <w:spacing w:val="-8"/>
                <w:sz w:val="24"/>
              </w:rPr>
              <w:t xml:space="preserve"> </w:t>
            </w:r>
            <w:r w:rsidRPr="00C631DB">
              <w:rPr>
                <w:sz w:val="24"/>
              </w:rPr>
              <w:t>the</w:t>
            </w:r>
            <w:r w:rsidRPr="00C631DB">
              <w:rPr>
                <w:spacing w:val="-7"/>
                <w:sz w:val="24"/>
              </w:rPr>
              <w:t xml:space="preserve"> </w:t>
            </w:r>
            <w:r w:rsidRPr="00C631DB">
              <w:rPr>
                <w:sz w:val="24"/>
              </w:rPr>
              <w:t>Purchaser,</w:t>
            </w:r>
            <w:r w:rsidRPr="00C631DB">
              <w:rPr>
                <w:spacing w:val="-7"/>
                <w:sz w:val="24"/>
              </w:rPr>
              <w:t xml:space="preserve"> </w:t>
            </w:r>
            <w:r w:rsidRPr="00C631DB">
              <w:rPr>
                <w:sz w:val="24"/>
              </w:rPr>
              <w:t>whether</w:t>
            </w:r>
            <w:r w:rsidRPr="00C631DB">
              <w:rPr>
                <w:spacing w:val="-9"/>
                <w:sz w:val="24"/>
              </w:rPr>
              <w:t xml:space="preserve"> </w:t>
            </w:r>
            <w:r w:rsidRPr="00C631DB">
              <w:rPr>
                <w:sz w:val="24"/>
              </w:rPr>
              <w:t>in contract, tort, or otherwise, for any indirect or consequential loss or damage, loss of use, loss of production,</w:t>
            </w:r>
            <w:r w:rsidRPr="00C631DB">
              <w:rPr>
                <w:spacing w:val="-12"/>
                <w:sz w:val="24"/>
              </w:rPr>
              <w:t xml:space="preserve"> </w:t>
            </w:r>
            <w:r w:rsidRPr="00C631DB">
              <w:rPr>
                <w:sz w:val="24"/>
              </w:rPr>
              <w:t>or</w:t>
            </w:r>
            <w:r w:rsidRPr="00C631DB">
              <w:rPr>
                <w:spacing w:val="-12"/>
                <w:sz w:val="24"/>
              </w:rPr>
              <w:t xml:space="preserve"> </w:t>
            </w:r>
            <w:r w:rsidRPr="00C631DB">
              <w:rPr>
                <w:sz w:val="24"/>
              </w:rPr>
              <w:t>loss</w:t>
            </w:r>
            <w:r w:rsidRPr="00C631DB">
              <w:rPr>
                <w:spacing w:val="-11"/>
                <w:sz w:val="24"/>
              </w:rPr>
              <w:t xml:space="preserve"> </w:t>
            </w:r>
            <w:r w:rsidRPr="00C631DB">
              <w:rPr>
                <w:sz w:val="24"/>
              </w:rPr>
              <w:t>of</w:t>
            </w:r>
            <w:r w:rsidRPr="00C631DB">
              <w:rPr>
                <w:spacing w:val="-12"/>
                <w:sz w:val="24"/>
              </w:rPr>
              <w:t xml:space="preserve"> </w:t>
            </w:r>
            <w:r w:rsidRPr="00C631DB">
              <w:rPr>
                <w:sz w:val="24"/>
              </w:rPr>
              <w:t>profits</w:t>
            </w:r>
            <w:r w:rsidRPr="00C631DB">
              <w:rPr>
                <w:spacing w:val="-11"/>
                <w:sz w:val="24"/>
              </w:rPr>
              <w:t xml:space="preserve"> </w:t>
            </w:r>
            <w:r w:rsidRPr="00C631DB">
              <w:rPr>
                <w:sz w:val="24"/>
              </w:rPr>
              <w:t>or</w:t>
            </w:r>
            <w:r w:rsidRPr="00C631DB">
              <w:rPr>
                <w:spacing w:val="-12"/>
                <w:sz w:val="24"/>
              </w:rPr>
              <w:t xml:space="preserve"> </w:t>
            </w:r>
            <w:r w:rsidRPr="00C631DB">
              <w:rPr>
                <w:sz w:val="24"/>
              </w:rPr>
              <w:t>interest</w:t>
            </w:r>
            <w:r w:rsidRPr="00C631DB">
              <w:rPr>
                <w:spacing w:val="-11"/>
                <w:sz w:val="24"/>
              </w:rPr>
              <w:t xml:space="preserve"> </w:t>
            </w:r>
            <w:r w:rsidRPr="00C631DB">
              <w:rPr>
                <w:sz w:val="24"/>
              </w:rPr>
              <w:t>costs,</w:t>
            </w:r>
            <w:r w:rsidRPr="00C631DB">
              <w:rPr>
                <w:spacing w:val="-12"/>
                <w:sz w:val="24"/>
              </w:rPr>
              <w:t xml:space="preserve"> </w:t>
            </w:r>
            <w:r w:rsidRPr="00C631DB">
              <w:rPr>
                <w:sz w:val="24"/>
              </w:rPr>
              <w:t>provided</w:t>
            </w:r>
            <w:r w:rsidRPr="00C631DB">
              <w:rPr>
                <w:spacing w:val="-12"/>
                <w:sz w:val="24"/>
              </w:rPr>
              <w:t xml:space="preserve"> </w:t>
            </w:r>
            <w:r w:rsidRPr="00C631DB">
              <w:rPr>
                <w:sz w:val="24"/>
              </w:rPr>
              <w:t>that this exclusion shall not apply to any obligation of the Supplier to pay liquidated damages to the Purchaser and</w:t>
            </w:r>
          </w:p>
          <w:p w14:paraId="1075B0C6" w14:textId="77777777" w:rsidR="004640AB" w:rsidRPr="00C631DB" w:rsidRDefault="000A66DA">
            <w:pPr>
              <w:pStyle w:val="TableParagraph"/>
              <w:numPr>
                <w:ilvl w:val="2"/>
                <w:numId w:val="24"/>
              </w:numPr>
              <w:tabs>
                <w:tab w:val="left" w:pos="1386"/>
              </w:tabs>
              <w:spacing w:before="120"/>
              <w:ind w:right="47"/>
              <w:jc w:val="both"/>
              <w:rPr>
                <w:sz w:val="24"/>
              </w:rPr>
            </w:pPr>
            <w:r w:rsidRPr="00C631DB">
              <w:rPr>
                <w:sz w:val="24"/>
              </w:rPr>
              <w:t>the aggregate liability of the Supplier to the Purchaser, whether under the Contract, in tort or otherwise, shall not exceed</w:t>
            </w:r>
            <w:r w:rsidRPr="00C631DB">
              <w:rPr>
                <w:spacing w:val="-15"/>
                <w:sz w:val="24"/>
              </w:rPr>
              <w:t xml:space="preserve"> </w:t>
            </w:r>
            <w:r w:rsidRPr="00C631DB">
              <w:rPr>
                <w:sz w:val="24"/>
              </w:rPr>
              <w:t>the</w:t>
            </w:r>
            <w:r w:rsidRPr="00C631DB">
              <w:rPr>
                <w:spacing w:val="-15"/>
                <w:sz w:val="24"/>
              </w:rPr>
              <w:t xml:space="preserve"> </w:t>
            </w:r>
            <w:r w:rsidRPr="00C631DB">
              <w:rPr>
                <w:sz w:val="24"/>
              </w:rPr>
              <w:t>total</w:t>
            </w:r>
            <w:r w:rsidRPr="00C631DB">
              <w:rPr>
                <w:spacing w:val="-15"/>
                <w:sz w:val="24"/>
              </w:rPr>
              <w:t xml:space="preserve"> </w:t>
            </w:r>
            <w:r w:rsidRPr="00C631DB">
              <w:rPr>
                <w:sz w:val="24"/>
              </w:rPr>
              <w:t>Contract</w:t>
            </w:r>
            <w:r w:rsidRPr="00C631DB">
              <w:rPr>
                <w:spacing w:val="-15"/>
                <w:sz w:val="24"/>
              </w:rPr>
              <w:t xml:space="preserve"> </w:t>
            </w:r>
            <w:r w:rsidRPr="00C631DB">
              <w:rPr>
                <w:sz w:val="24"/>
              </w:rPr>
              <w:t>Price,</w:t>
            </w:r>
            <w:r w:rsidRPr="00C631DB">
              <w:rPr>
                <w:spacing w:val="-15"/>
                <w:sz w:val="24"/>
              </w:rPr>
              <w:t xml:space="preserve"> </w:t>
            </w:r>
            <w:r w:rsidRPr="00C631DB">
              <w:rPr>
                <w:sz w:val="24"/>
              </w:rPr>
              <w:t>provided</w:t>
            </w:r>
            <w:r w:rsidRPr="00C631DB">
              <w:rPr>
                <w:spacing w:val="-15"/>
                <w:sz w:val="24"/>
              </w:rPr>
              <w:t xml:space="preserve"> </w:t>
            </w:r>
            <w:r w:rsidRPr="00C631DB">
              <w:rPr>
                <w:sz w:val="24"/>
              </w:rPr>
              <w:t>that</w:t>
            </w:r>
            <w:r w:rsidRPr="00C631DB">
              <w:rPr>
                <w:spacing w:val="-15"/>
                <w:sz w:val="24"/>
              </w:rPr>
              <w:t xml:space="preserve"> </w:t>
            </w:r>
            <w:r w:rsidRPr="00C631DB">
              <w:rPr>
                <w:sz w:val="24"/>
              </w:rPr>
              <w:t>this</w:t>
            </w:r>
            <w:r w:rsidRPr="00C631DB">
              <w:rPr>
                <w:spacing w:val="-15"/>
                <w:sz w:val="24"/>
              </w:rPr>
              <w:t xml:space="preserve"> </w:t>
            </w:r>
            <w:r w:rsidRPr="00C631DB">
              <w:rPr>
                <w:sz w:val="24"/>
              </w:rPr>
              <w:t>limitation shall not apply to the cost of repairing or replacing defective</w:t>
            </w:r>
            <w:r w:rsidRPr="00C631DB">
              <w:rPr>
                <w:spacing w:val="-5"/>
                <w:sz w:val="24"/>
              </w:rPr>
              <w:t xml:space="preserve"> </w:t>
            </w:r>
            <w:r w:rsidRPr="00C631DB">
              <w:rPr>
                <w:sz w:val="24"/>
              </w:rPr>
              <w:t>equipment,</w:t>
            </w:r>
            <w:r w:rsidRPr="00C631DB">
              <w:rPr>
                <w:spacing w:val="-5"/>
                <w:sz w:val="24"/>
              </w:rPr>
              <w:t xml:space="preserve"> </w:t>
            </w:r>
            <w:r w:rsidRPr="00C631DB">
              <w:rPr>
                <w:sz w:val="24"/>
              </w:rPr>
              <w:t>or</w:t>
            </w:r>
            <w:r w:rsidRPr="00C631DB">
              <w:rPr>
                <w:spacing w:val="-7"/>
                <w:sz w:val="24"/>
              </w:rPr>
              <w:t xml:space="preserve"> </w:t>
            </w:r>
            <w:r w:rsidRPr="00C631DB">
              <w:rPr>
                <w:sz w:val="24"/>
              </w:rPr>
              <w:t>to</w:t>
            </w:r>
            <w:r w:rsidRPr="00C631DB">
              <w:rPr>
                <w:spacing w:val="-6"/>
                <w:sz w:val="24"/>
              </w:rPr>
              <w:t xml:space="preserve"> </w:t>
            </w:r>
            <w:r w:rsidRPr="00C631DB">
              <w:rPr>
                <w:sz w:val="24"/>
              </w:rPr>
              <w:t>any</w:t>
            </w:r>
            <w:r w:rsidRPr="00C631DB">
              <w:rPr>
                <w:spacing w:val="-11"/>
                <w:sz w:val="24"/>
              </w:rPr>
              <w:t xml:space="preserve"> </w:t>
            </w:r>
            <w:r w:rsidRPr="00C631DB">
              <w:rPr>
                <w:sz w:val="24"/>
              </w:rPr>
              <w:t>obligation</w:t>
            </w:r>
            <w:r w:rsidRPr="00C631DB">
              <w:rPr>
                <w:spacing w:val="-6"/>
                <w:sz w:val="24"/>
              </w:rPr>
              <w:t xml:space="preserve"> </w:t>
            </w:r>
            <w:r w:rsidRPr="00C631DB">
              <w:rPr>
                <w:sz w:val="24"/>
              </w:rPr>
              <w:t>of</w:t>
            </w:r>
            <w:r w:rsidRPr="00C631DB">
              <w:rPr>
                <w:spacing w:val="-7"/>
                <w:sz w:val="24"/>
              </w:rPr>
              <w:t xml:space="preserve"> </w:t>
            </w:r>
            <w:r w:rsidRPr="00C631DB">
              <w:rPr>
                <w:sz w:val="24"/>
              </w:rPr>
              <w:t>the</w:t>
            </w:r>
            <w:r w:rsidRPr="00C631DB">
              <w:rPr>
                <w:spacing w:val="-6"/>
                <w:sz w:val="24"/>
              </w:rPr>
              <w:t xml:space="preserve"> </w:t>
            </w:r>
            <w:r w:rsidRPr="00C631DB">
              <w:rPr>
                <w:sz w:val="24"/>
              </w:rPr>
              <w:t>supplier</w:t>
            </w:r>
            <w:r w:rsidRPr="00C631DB">
              <w:rPr>
                <w:spacing w:val="-7"/>
                <w:sz w:val="24"/>
              </w:rPr>
              <w:t xml:space="preserve"> </w:t>
            </w:r>
            <w:r w:rsidRPr="00C631DB">
              <w:rPr>
                <w:sz w:val="24"/>
              </w:rPr>
              <w:t xml:space="preserve">to </w:t>
            </w:r>
            <w:proofErr w:type="gramStart"/>
            <w:r w:rsidRPr="00C631DB">
              <w:rPr>
                <w:sz w:val="24"/>
              </w:rPr>
              <w:t>indemnify</w:t>
            </w:r>
            <w:r w:rsidRPr="00C631DB">
              <w:rPr>
                <w:spacing w:val="61"/>
                <w:sz w:val="24"/>
              </w:rPr>
              <w:t xml:space="preserve">  </w:t>
            </w:r>
            <w:r w:rsidRPr="00C631DB">
              <w:rPr>
                <w:sz w:val="24"/>
              </w:rPr>
              <w:t>the</w:t>
            </w:r>
            <w:proofErr w:type="gramEnd"/>
            <w:r w:rsidRPr="00C631DB">
              <w:rPr>
                <w:spacing w:val="65"/>
                <w:sz w:val="24"/>
              </w:rPr>
              <w:t xml:space="preserve">  </w:t>
            </w:r>
            <w:r w:rsidRPr="00C631DB">
              <w:rPr>
                <w:sz w:val="24"/>
              </w:rPr>
              <w:t>Purchaser</w:t>
            </w:r>
            <w:r w:rsidRPr="00C631DB">
              <w:rPr>
                <w:spacing w:val="64"/>
                <w:sz w:val="24"/>
              </w:rPr>
              <w:t xml:space="preserve">  </w:t>
            </w:r>
            <w:r w:rsidRPr="00C631DB">
              <w:rPr>
                <w:sz w:val="24"/>
              </w:rPr>
              <w:t>with</w:t>
            </w:r>
            <w:r w:rsidRPr="00C631DB">
              <w:rPr>
                <w:spacing w:val="64"/>
                <w:sz w:val="24"/>
              </w:rPr>
              <w:t xml:space="preserve">  </w:t>
            </w:r>
            <w:r w:rsidRPr="00C631DB">
              <w:rPr>
                <w:sz w:val="24"/>
              </w:rPr>
              <w:t>respect</w:t>
            </w:r>
            <w:r w:rsidRPr="00C631DB">
              <w:rPr>
                <w:spacing w:val="64"/>
                <w:sz w:val="24"/>
              </w:rPr>
              <w:t xml:space="preserve">  </w:t>
            </w:r>
            <w:r w:rsidRPr="00C631DB">
              <w:rPr>
                <w:sz w:val="24"/>
              </w:rPr>
              <w:t>to</w:t>
            </w:r>
            <w:r w:rsidRPr="00C631DB">
              <w:rPr>
                <w:spacing w:val="65"/>
                <w:sz w:val="24"/>
              </w:rPr>
              <w:t xml:space="preserve">  </w:t>
            </w:r>
            <w:r w:rsidRPr="00C631DB">
              <w:rPr>
                <w:sz w:val="24"/>
              </w:rPr>
              <w:t>patent</w:t>
            </w:r>
          </w:p>
          <w:p w14:paraId="0E0B4CB6" w14:textId="77777777" w:rsidR="004640AB" w:rsidRPr="00C631DB" w:rsidRDefault="000A66DA">
            <w:pPr>
              <w:pStyle w:val="TableParagraph"/>
              <w:spacing w:before="1" w:line="256" w:lineRule="exact"/>
              <w:ind w:left="1386"/>
              <w:rPr>
                <w:sz w:val="24"/>
              </w:rPr>
            </w:pPr>
            <w:r w:rsidRPr="00C631DB">
              <w:rPr>
                <w:spacing w:val="-2"/>
                <w:sz w:val="24"/>
              </w:rPr>
              <w:t>infringement</w:t>
            </w:r>
          </w:p>
        </w:tc>
      </w:tr>
    </w:tbl>
    <w:p w14:paraId="7B06C977" w14:textId="77777777" w:rsidR="004640AB" w:rsidRPr="00C631DB" w:rsidRDefault="004640AB">
      <w:pPr>
        <w:pStyle w:val="TableParagraph"/>
        <w:spacing w:line="256" w:lineRule="exact"/>
        <w:rPr>
          <w:sz w:val="24"/>
        </w:rPr>
        <w:sectPr w:rsidR="004640AB" w:rsidRPr="00C631DB">
          <w:pgSz w:w="12240" w:h="15840"/>
          <w:pgMar w:top="940" w:right="1080" w:bottom="280" w:left="1080" w:header="725" w:footer="0" w:gutter="0"/>
          <w:cols w:space="720"/>
        </w:sectPr>
      </w:pPr>
    </w:p>
    <w:p w14:paraId="4E6BC155" w14:textId="77777777" w:rsidR="004640AB" w:rsidRPr="00C631DB" w:rsidRDefault="004640AB">
      <w:pPr>
        <w:pStyle w:val="BodyText"/>
        <w:spacing w:before="1"/>
        <w:rPr>
          <w:b/>
          <w:sz w:val="2"/>
        </w:rPr>
      </w:pPr>
    </w:p>
    <w:p w14:paraId="16E4B153"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32C1E00D" wp14:editId="52BD2332">
                <wp:extent cx="5981065" cy="6350"/>
                <wp:effectExtent l="0" t="0" r="0" b="0"/>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88" name="Graphic 188"/>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8475C9" id="Group 187"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sBJJsH0CAAAZBgAA&#10;DgAAAAAAAAAAAAAAAAAuAgAAZHJzL2Uyb0RvYy54bWxQSwECLQAUAAYACAAAACEApjAfzNsAAAAD&#10;AQAADwAAAAAAAAAAAAAAAADXBAAAZHJzL2Rvd25yZXYueG1sUEsFBgAAAAAEAAQA8wAAAN8FAAAA&#10;AA==&#10;">
                <v:shape id="Graphic 188"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" path="m5981065,l,,,6096r5981065,l5981065,xe" fillcolor="black" stroked="f">
                  <v:path arrowok="t"/>
                </v:shape>
                <w10:anchorlock/>
              </v:group>
            </w:pict>
          </mc:Fallback>
        </mc:AlternateContent>
      </w:r>
    </w:p>
    <w:p w14:paraId="5E736FA7" w14:textId="77777777" w:rsidR="004640AB" w:rsidRPr="00C631DB" w:rsidRDefault="004640AB">
      <w:pPr>
        <w:pStyle w:val="BodyText"/>
        <w:rPr>
          <w:b/>
          <w:sz w:val="20"/>
        </w:rPr>
      </w:pPr>
    </w:p>
    <w:p w14:paraId="0D8F43D8" w14:textId="77777777" w:rsidR="004640AB" w:rsidRPr="00C631DB" w:rsidRDefault="004640AB">
      <w:pPr>
        <w:pStyle w:val="BodyText"/>
        <w:spacing w:before="11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181"/>
        <w:gridCol w:w="6888"/>
      </w:tblGrid>
      <w:tr w:rsidR="00C631DB" w:rsidRPr="00C631DB" w14:paraId="55591957" w14:textId="77777777">
        <w:trPr>
          <w:trHeight w:val="4255"/>
        </w:trPr>
        <w:tc>
          <w:tcPr>
            <w:tcW w:w="2181" w:type="dxa"/>
          </w:tcPr>
          <w:p w14:paraId="4C2A77B4" w14:textId="77777777" w:rsidR="004640AB" w:rsidRPr="00C631DB" w:rsidRDefault="000A66DA">
            <w:pPr>
              <w:pStyle w:val="TableParagraph"/>
              <w:ind w:left="482" w:right="157" w:hanging="432"/>
              <w:rPr>
                <w:b/>
                <w:sz w:val="24"/>
              </w:rPr>
            </w:pPr>
            <w:bookmarkStart w:id="100" w:name="_bookmark97"/>
            <w:bookmarkEnd w:id="100"/>
            <w:r w:rsidRPr="00C631DB">
              <w:rPr>
                <w:b/>
                <w:sz w:val="24"/>
              </w:rPr>
              <w:t>31.</w:t>
            </w:r>
            <w:r w:rsidRPr="00C631DB">
              <w:rPr>
                <w:b/>
                <w:spacing w:val="40"/>
                <w:sz w:val="24"/>
              </w:rPr>
              <w:t xml:space="preserve"> </w:t>
            </w:r>
            <w:r w:rsidRPr="00C631DB">
              <w:rPr>
                <w:b/>
                <w:sz w:val="24"/>
              </w:rPr>
              <w:t xml:space="preserve">Change in Laws and </w:t>
            </w:r>
            <w:r w:rsidRPr="00C631DB">
              <w:rPr>
                <w:b/>
                <w:spacing w:val="-2"/>
                <w:sz w:val="24"/>
              </w:rPr>
              <w:t>Regulations</w:t>
            </w:r>
          </w:p>
        </w:tc>
        <w:tc>
          <w:tcPr>
            <w:tcW w:w="6888" w:type="dxa"/>
          </w:tcPr>
          <w:p w14:paraId="143F241D" w14:textId="77777777" w:rsidR="004640AB" w:rsidRPr="00C631DB" w:rsidRDefault="000A66DA">
            <w:pPr>
              <w:pStyle w:val="TableParagraph"/>
              <w:ind w:left="624" w:right="48" w:hanging="505"/>
              <w:jc w:val="both"/>
              <w:rPr>
                <w:sz w:val="24"/>
              </w:rPr>
            </w:pPr>
            <w:r w:rsidRPr="00C631DB">
              <w:rPr>
                <w:sz w:val="24"/>
              </w:rPr>
              <w:t>31.1</w:t>
            </w:r>
            <w:r w:rsidRPr="00C631DB">
              <w:rPr>
                <w:spacing w:val="21"/>
                <w:sz w:val="24"/>
              </w:rPr>
              <w:t xml:space="preserve"> </w:t>
            </w:r>
            <w:r w:rsidRPr="00C631DB">
              <w:rPr>
                <w:sz w:val="24"/>
              </w:rPr>
              <w:t>Unless</w:t>
            </w:r>
            <w:r w:rsidRPr="00C631DB">
              <w:rPr>
                <w:spacing w:val="-2"/>
                <w:sz w:val="24"/>
              </w:rPr>
              <w:t xml:space="preserve"> </w:t>
            </w:r>
            <w:r w:rsidRPr="00C631DB">
              <w:rPr>
                <w:sz w:val="24"/>
              </w:rPr>
              <w:t>otherwise</w:t>
            </w:r>
            <w:r w:rsidRPr="00C631DB">
              <w:rPr>
                <w:spacing w:val="-1"/>
                <w:sz w:val="24"/>
              </w:rPr>
              <w:t xml:space="preserve"> </w:t>
            </w:r>
            <w:r w:rsidRPr="00C631DB">
              <w:rPr>
                <w:sz w:val="24"/>
              </w:rPr>
              <w:t>specified</w:t>
            </w:r>
            <w:r w:rsidRPr="00C631DB">
              <w:rPr>
                <w:spacing w:val="-2"/>
                <w:sz w:val="24"/>
              </w:rPr>
              <w:t xml:space="preserve"> </w:t>
            </w:r>
            <w:r w:rsidRPr="00C631DB">
              <w:rPr>
                <w:sz w:val="24"/>
              </w:rPr>
              <w:t>in</w:t>
            </w:r>
            <w:r w:rsidRPr="00C631DB">
              <w:rPr>
                <w:spacing w:val="-2"/>
                <w:sz w:val="24"/>
              </w:rPr>
              <w:t xml:space="preserve"> </w:t>
            </w:r>
            <w:r w:rsidRPr="00C631DB">
              <w:rPr>
                <w:sz w:val="24"/>
              </w:rPr>
              <w:t>the</w:t>
            </w:r>
            <w:r w:rsidRPr="00C631DB">
              <w:rPr>
                <w:spacing w:val="-3"/>
                <w:sz w:val="24"/>
              </w:rPr>
              <w:t xml:space="preserve"> </w:t>
            </w:r>
            <w:r w:rsidRPr="00C631DB">
              <w:rPr>
                <w:sz w:val="24"/>
              </w:rPr>
              <w:t>Contract,</w:t>
            </w:r>
            <w:r w:rsidRPr="00C631DB">
              <w:rPr>
                <w:spacing w:val="-2"/>
                <w:sz w:val="24"/>
              </w:rPr>
              <w:t xml:space="preserve"> </w:t>
            </w:r>
            <w:r w:rsidRPr="00C631DB">
              <w:rPr>
                <w:sz w:val="24"/>
              </w:rPr>
              <w:t>if</w:t>
            </w:r>
            <w:r w:rsidRPr="00C631DB">
              <w:rPr>
                <w:spacing w:val="-1"/>
                <w:sz w:val="24"/>
              </w:rPr>
              <w:t xml:space="preserve"> </w:t>
            </w:r>
            <w:r w:rsidRPr="00C631DB">
              <w:rPr>
                <w:sz w:val="24"/>
              </w:rPr>
              <w:t>after</w:t>
            </w:r>
            <w:r w:rsidRPr="00C631DB">
              <w:rPr>
                <w:spacing w:val="-1"/>
                <w:sz w:val="24"/>
              </w:rPr>
              <w:t xml:space="preserve"> </w:t>
            </w:r>
            <w:r w:rsidRPr="00C631DB">
              <w:rPr>
                <w:sz w:val="24"/>
              </w:rPr>
              <w:t>the</w:t>
            </w:r>
            <w:r w:rsidRPr="00C631DB">
              <w:rPr>
                <w:spacing w:val="-2"/>
                <w:sz w:val="24"/>
              </w:rPr>
              <w:t xml:space="preserve"> </w:t>
            </w:r>
            <w:r w:rsidRPr="00C631DB">
              <w:rPr>
                <w:sz w:val="24"/>
              </w:rPr>
              <w:t>date</w:t>
            </w:r>
            <w:r w:rsidRPr="00C631DB">
              <w:rPr>
                <w:spacing w:val="-1"/>
                <w:sz w:val="24"/>
              </w:rPr>
              <w:t xml:space="preserve"> </w:t>
            </w:r>
            <w:r w:rsidRPr="00C631DB">
              <w:rPr>
                <w:sz w:val="24"/>
              </w:rPr>
              <w:t>of</w:t>
            </w:r>
            <w:r w:rsidRPr="00C631DB">
              <w:rPr>
                <w:spacing w:val="-2"/>
                <w:sz w:val="24"/>
              </w:rPr>
              <w:t xml:space="preserve"> </w:t>
            </w:r>
            <w:r w:rsidRPr="00C631DB">
              <w:rPr>
                <w:sz w:val="24"/>
              </w:rPr>
              <w:t>28 days prior to date of Bid submission, any law, regulation, ordinance, order or bylaw having the force of law is enacted, promulgated, abrogated, or changed in the place of the Purchaser’s Country where the Site is located (which shall be deemed</w:t>
            </w:r>
            <w:r w:rsidRPr="00C631DB">
              <w:rPr>
                <w:spacing w:val="-2"/>
                <w:sz w:val="24"/>
              </w:rPr>
              <w:t xml:space="preserve"> </w:t>
            </w:r>
            <w:r w:rsidRPr="00C631DB">
              <w:rPr>
                <w:sz w:val="24"/>
              </w:rPr>
              <w:t>to</w:t>
            </w:r>
            <w:r w:rsidRPr="00C631DB">
              <w:rPr>
                <w:spacing w:val="-1"/>
                <w:sz w:val="24"/>
              </w:rPr>
              <w:t xml:space="preserve"> </w:t>
            </w:r>
            <w:r w:rsidRPr="00C631DB">
              <w:rPr>
                <w:sz w:val="24"/>
              </w:rPr>
              <w:t>include</w:t>
            </w:r>
            <w:r w:rsidRPr="00C631DB">
              <w:rPr>
                <w:spacing w:val="-2"/>
                <w:sz w:val="24"/>
              </w:rPr>
              <w:t xml:space="preserve"> </w:t>
            </w:r>
            <w:r w:rsidRPr="00C631DB">
              <w:rPr>
                <w:sz w:val="24"/>
              </w:rPr>
              <w:t>any</w:t>
            </w:r>
            <w:r w:rsidRPr="00C631DB">
              <w:rPr>
                <w:spacing w:val="-6"/>
                <w:sz w:val="24"/>
              </w:rPr>
              <w:t xml:space="preserve"> </w:t>
            </w:r>
            <w:r w:rsidRPr="00C631DB">
              <w:rPr>
                <w:sz w:val="24"/>
              </w:rPr>
              <w:t>change</w:t>
            </w:r>
            <w:r w:rsidRPr="00C631DB">
              <w:rPr>
                <w:spacing w:val="-2"/>
                <w:sz w:val="24"/>
              </w:rPr>
              <w:t xml:space="preserve"> </w:t>
            </w:r>
            <w:r w:rsidRPr="00C631DB">
              <w:rPr>
                <w:sz w:val="24"/>
              </w:rPr>
              <w:t>in</w:t>
            </w:r>
            <w:r w:rsidRPr="00C631DB">
              <w:rPr>
                <w:spacing w:val="-1"/>
                <w:sz w:val="24"/>
              </w:rPr>
              <w:t xml:space="preserve"> </w:t>
            </w:r>
            <w:r w:rsidRPr="00C631DB">
              <w:rPr>
                <w:sz w:val="24"/>
              </w:rPr>
              <w:t>interpretation</w:t>
            </w:r>
            <w:r w:rsidRPr="00C631DB">
              <w:rPr>
                <w:spacing w:val="-1"/>
                <w:sz w:val="24"/>
              </w:rPr>
              <w:t xml:space="preserve"> </w:t>
            </w:r>
            <w:r w:rsidRPr="00C631DB">
              <w:rPr>
                <w:sz w:val="24"/>
              </w:rPr>
              <w:t>or</w:t>
            </w:r>
            <w:r w:rsidRPr="00C631DB">
              <w:rPr>
                <w:spacing w:val="-1"/>
                <w:sz w:val="24"/>
              </w:rPr>
              <w:t xml:space="preserve"> </w:t>
            </w:r>
            <w:r w:rsidRPr="00C631DB">
              <w:rPr>
                <w:sz w:val="24"/>
              </w:rPr>
              <w:t>application</w:t>
            </w:r>
            <w:r w:rsidRPr="00C631DB">
              <w:rPr>
                <w:spacing w:val="-1"/>
                <w:sz w:val="24"/>
              </w:rPr>
              <w:t xml:space="preserve"> </w:t>
            </w:r>
            <w:r w:rsidRPr="00C631DB">
              <w:rPr>
                <w:sz w:val="24"/>
              </w:rPr>
              <w:t>by the</w:t>
            </w:r>
            <w:r w:rsidRPr="00C631DB">
              <w:rPr>
                <w:spacing w:val="-3"/>
                <w:sz w:val="24"/>
              </w:rPr>
              <w:t xml:space="preserve"> </w:t>
            </w:r>
            <w:r w:rsidRPr="00C631DB">
              <w:rPr>
                <w:sz w:val="24"/>
              </w:rPr>
              <w:t>competent</w:t>
            </w:r>
            <w:r w:rsidRPr="00C631DB">
              <w:rPr>
                <w:spacing w:val="-2"/>
                <w:sz w:val="24"/>
              </w:rPr>
              <w:t xml:space="preserve"> </w:t>
            </w:r>
            <w:r w:rsidRPr="00C631DB">
              <w:rPr>
                <w:sz w:val="24"/>
              </w:rPr>
              <w:t>authorities)</w:t>
            </w:r>
            <w:r w:rsidRPr="00C631DB">
              <w:rPr>
                <w:spacing w:val="-3"/>
                <w:sz w:val="24"/>
              </w:rPr>
              <w:t xml:space="preserve"> </w:t>
            </w:r>
            <w:r w:rsidRPr="00C631DB">
              <w:rPr>
                <w:sz w:val="24"/>
              </w:rPr>
              <w:t>that</w:t>
            </w:r>
            <w:r w:rsidRPr="00C631DB">
              <w:rPr>
                <w:spacing w:val="-2"/>
                <w:sz w:val="24"/>
              </w:rPr>
              <w:t xml:space="preserve"> </w:t>
            </w:r>
            <w:r w:rsidRPr="00C631DB">
              <w:rPr>
                <w:sz w:val="24"/>
              </w:rPr>
              <w:t>subsequently</w:t>
            </w:r>
            <w:r w:rsidRPr="00C631DB">
              <w:rPr>
                <w:spacing w:val="-6"/>
                <w:sz w:val="24"/>
              </w:rPr>
              <w:t xml:space="preserve"> </w:t>
            </w:r>
            <w:r w:rsidRPr="00C631DB">
              <w:rPr>
                <w:sz w:val="24"/>
              </w:rPr>
              <w:t>affects</w:t>
            </w:r>
            <w:r w:rsidRPr="00C631DB">
              <w:rPr>
                <w:spacing w:val="-2"/>
                <w:sz w:val="24"/>
              </w:rPr>
              <w:t xml:space="preserve"> </w:t>
            </w:r>
            <w:r w:rsidRPr="00C631DB">
              <w:rPr>
                <w:sz w:val="24"/>
              </w:rPr>
              <w:t>the</w:t>
            </w:r>
            <w:r w:rsidRPr="00C631DB">
              <w:rPr>
                <w:spacing w:val="-3"/>
                <w:sz w:val="24"/>
              </w:rPr>
              <w:t xml:space="preserve"> </w:t>
            </w:r>
            <w:r w:rsidRPr="00C631DB">
              <w:rPr>
                <w:sz w:val="24"/>
              </w:rPr>
              <w:t>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C631DB" w:rsidRPr="00C631DB" w14:paraId="2DDD891D" w14:textId="77777777">
        <w:trPr>
          <w:trHeight w:val="5724"/>
        </w:trPr>
        <w:tc>
          <w:tcPr>
            <w:tcW w:w="2181" w:type="dxa"/>
          </w:tcPr>
          <w:p w14:paraId="562E1045" w14:textId="77777777" w:rsidR="004640AB" w:rsidRPr="00C631DB" w:rsidRDefault="000A66DA">
            <w:pPr>
              <w:pStyle w:val="TableParagraph"/>
              <w:spacing w:before="119"/>
              <w:ind w:left="50"/>
              <w:rPr>
                <w:b/>
                <w:sz w:val="24"/>
              </w:rPr>
            </w:pPr>
            <w:bookmarkStart w:id="101" w:name="_bookmark98"/>
            <w:bookmarkEnd w:id="101"/>
            <w:r w:rsidRPr="00C631DB">
              <w:rPr>
                <w:b/>
                <w:sz w:val="24"/>
              </w:rPr>
              <w:t>32.</w:t>
            </w:r>
            <w:r w:rsidRPr="00C631DB">
              <w:rPr>
                <w:b/>
                <w:spacing w:val="69"/>
                <w:sz w:val="24"/>
              </w:rPr>
              <w:t xml:space="preserve"> </w:t>
            </w:r>
            <w:r w:rsidRPr="00C631DB">
              <w:rPr>
                <w:b/>
                <w:sz w:val="24"/>
              </w:rPr>
              <w:t>Force</w:t>
            </w:r>
            <w:r w:rsidRPr="00C631DB">
              <w:rPr>
                <w:b/>
                <w:spacing w:val="1"/>
                <w:sz w:val="24"/>
              </w:rPr>
              <w:t xml:space="preserve"> </w:t>
            </w:r>
            <w:r w:rsidRPr="00C631DB">
              <w:rPr>
                <w:b/>
                <w:spacing w:val="-2"/>
                <w:sz w:val="24"/>
              </w:rPr>
              <w:t>Majeure</w:t>
            </w:r>
          </w:p>
        </w:tc>
        <w:tc>
          <w:tcPr>
            <w:tcW w:w="6888" w:type="dxa"/>
          </w:tcPr>
          <w:p w14:paraId="403315F6" w14:textId="77777777" w:rsidR="004640AB" w:rsidRPr="00C631DB" w:rsidRDefault="000A66DA">
            <w:pPr>
              <w:pStyle w:val="TableParagraph"/>
              <w:numPr>
                <w:ilvl w:val="1"/>
                <w:numId w:val="23"/>
              </w:numPr>
              <w:tabs>
                <w:tab w:val="left" w:pos="624"/>
              </w:tabs>
              <w:spacing w:before="115"/>
              <w:ind w:right="53"/>
              <w:jc w:val="both"/>
              <w:rPr>
                <w:sz w:val="24"/>
              </w:rPr>
            </w:pPr>
            <w:r w:rsidRPr="00C631DB">
              <w:rPr>
                <w:sz w:val="24"/>
              </w:rPr>
              <w:t>The Supplier shall not be liable for forfeiture of its Performance Security,</w:t>
            </w:r>
            <w:r w:rsidRPr="00C631DB">
              <w:rPr>
                <w:spacing w:val="-2"/>
                <w:sz w:val="24"/>
              </w:rPr>
              <w:t xml:space="preserve"> </w:t>
            </w:r>
            <w:r w:rsidRPr="00C631DB">
              <w:rPr>
                <w:sz w:val="24"/>
              </w:rPr>
              <w:t>liquidated</w:t>
            </w:r>
            <w:r w:rsidRPr="00C631DB">
              <w:rPr>
                <w:spacing w:val="-2"/>
                <w:sz w:val="24"/>
              </w:rPr>
              <w:t xml:space="preserve"> </w:t>
            </w:r>
            <w:r w:rsidRPr="00C631DB">
              <w:rPr>
                <w:sz w:val="24"/>
              </w:rPr>
              <w:t>damages,</w:t>
            </w:r>
            <w:r w:rsidRPr="00C631DB">
              <w:rPr>
                <w:spacing w:val="-2"/>
                <w:sz w:val="24"/>
              </w:rPr>
              <w:t xml:space="preserve"> </w:t>
            </w:r>
            <w:r w:rsidRPr="00C631DB">
              <w:rPr>
                <w:sz w:val="24"/>
              </w:rPr>
              <w:t>or</w:t>
            </w:r>
            <w:r w:rsidRPr="00C631DB">
              <w:rPr>
                <w:spacing w:val="-3"/>
                <w:sz w:val="24"/>
              </w:rPr>
              <w:t xml:space="preserve"> </w:t>
            </w:r>
            <w:r w:rsidRPr="00C631DB">
              <w:rPr>
                <w:sz w:val="24"/>
              </w:rPr>
              <w:t>termination</w:t>
            </w:r>
            <w:r w:rsidRPr="00C631DB">
              <w:rPr>
                <w:spacing w:val="-2"/>
                <w:sz w:val="24"/>
              </w:rPr>
              <w:t xml:space="preserve"> </w:t>
            </w:r>
            <w:r w:rsidRPr="00C631DB">
              <w:rPr>
                <w:sz w:val="24"/>
              </w:rPr>
              <w:t>for</w:t>
            </w:r>
            <w:r w:rsidRPr="00C631DB">
              <w:rPr>
                <w:spacing w:val="-4"/>
                <w:sz w:val="24"/>
              </w:rPr>
              <w:t xml:space="preserve"> </w:t>
            </w:r>
            <w:r w:rsidRPr="00C631DB">
              <w:rPr>
                <w:sz w:val="24"/>
              </w:rPr>
              <w:t>default</w:t>
            </w:r>
            <w:r w:rsidRPr="00C631DB">
              <w:rPr>
                <w:spacing w:val="-2"/>
                <w:sz w:val="24"/>
              </w:rPr>
              <w:t xml:space="preserve"> </w:t>
            </w:r>
            <w:r w:rsidRPr="00C631DB">
              <w:rPr>
                <w:sz w:val="24"/>
              </w:rPr>
              <w:t>if</w:t>
            </w:r>
            <w:r w:rsidRPr="00C631DB">
              <w:rPr>
                <w:spacing w:val="-3"/>
                <w:sz w:val="24"/>
              </w:rPr>
              <w:t xml:space="preserve"> </w:t>
            </w:r>
            <w:r w:rsidRPr="00C631DB">
              <w:rPr>
                <w:sz w:val="24"/>
              </w:rPr>
              <w:t>and</w:t>
            </w:r>
            <w:r w:rsidRPr="00C631DB">
              <w:rPr>
                <w:spacing w:val="-2"/>
                <w:sz w:val="24"/>
              </w:rPr>
              <w:t xml:space="preserve"> </w:t>
            </w:r>
            <w:r w:rsidRPr="00C631DB">
              <w:rPr>
                <w:sz w:val="24"/>
              </w:rPr>
              <w:t>to the</w:t>
            </w:r>
            <w:r w:rsidRPr="00C631DB">
              <w:rPr>
                <w:spacing w:val="-15"/>
                <w:sz w:val="24"/>
              </w:rPr>
              <w:t xml:space="preserve"> </w:t>
            </w:r>
            <w:r w:rsidRPr="00C631DB">
              <w:rPr>
                <w:sz w:val="24"/>
              </w:rPr>
              <w:t>extent</w:t>
            </w:r>
            <w:r w:rsidRPr="00C631DB">
              <w:rPr>
                <w:spacing w:val="-15"/>
                <w:sz w:val="24"/>
              </w:rPr>
              <w:t xml:space="preserve"> </w:t>
            </w:r>
            <w:r w:rsidRPr="00C631DB">
              <w:rPr>
                <w:sz w:val="24"/>
              </w:rPr>
              <w:t>that</w:t>
            </w:r>
            <w:r w:rsidRPr="00C631DB">
              <w:rPr>
                <w:spacing w:val="-15"/>
                <w:sz w:val="24"/>
              </w:rPr>
              <w:t xml:space="preserve"> </w:t>
            </w:r>
            <w:r w:rsidRPr="00C631DB">
              <w:rPr>
                <w:sz w:val="24"/>
              </w:rPr>
              <w:t>its</w:t>
            </w:r>
            <w:r w:rsidRPr="00C631DB">
              <w:rPr>
                <w:spacing w:val="-14"/>
                <w:sz w:val="24"/>
              </w:rPr>
              <w:t xml:space="preserve"> </w:t>
            </w:r>
            <w:r w:rsidRPr="00C631DB">
              <w:rPr>
                <w:sz w:val="24"/>
              </w:rPr>
              <w:t>delay</w:t>
            </w:r>
            <w:r w:rsidRPr="00C631DB">
              <w:rPr>
                <w:spacing w:val="-15"/>
                <w:sz w:val="24"/>
              </w:rPr>
              <w:t xml:space="preserve"> </w:t>
            </w:r>
            <w:r w:rsidRPr="00C631DB">
              <w:rPr>
                <w:sz w:val="24"/>
              </w:rPr>
              <w:t>in</w:t>
            </w:r>
            <w:r w:rsidRPr="00C631DB">
              <w:rPr>
                <w:spacing w:val="-11"/>
                <w:sz w:val="24"/>
              </w:rPr>
              <w:t xml:space="preserve"> </w:t>
            </w:r>
            <w:r w:rsidRPr="00C631DB">
              <w:rPr>
                <w:sz w:val="24"/>
              </w:rPr>
              <w:t>performance</w:t>
            </w:r>
            <w:r w:rsidRPr="00C631DB">
              <w:rPr>
                <w:spacing w:val="-14"/>
                <w:sz w:val="24"/>
              </w:rPr>
              <w:t xml:space="preserve"> </w:t>
            </w:r>
            <w:r w:rsidRPr="00C631DB">
              <w:rPr>
                <w:sz w:val="24"/>
              </w:rPr>
              <w:t>or</w:t>
            </w:r>
            <w:r w:rsidRPr="00C631DB">
              <w:rPr>
                <w:spacing w:val="-14"/>
                <w:sz w:val="24"/>
              </w:rPr>
              <w:t xml:space="preserve"> </w:t>
            </w:r>
            <w:r w:rsidRPr="00C631DB">
              <w:rPr>
                <w:sz w:val="24"/>
              </w:rPr>
              <w:t>other</w:t>
            </w:r>
            <w:r w:rsidRPr="00C631DB">
              <w:rPr>
                <w:spacing w:val="-14"/>
                <w:sz w:val="24"/>
              </w:rPr>
              <w:t xml:space="preserve"> </w:t>
            </w:r>
            <w:r w:rsidRPr="00C631DB">
              <w:rPr>
                <w:sz w:val="24"/>
              </w:rPr>
              <w:t>failure</w:t>
            </w:r>
            <w:r w:rsidRPr="00C631DB">
              <w:rPr>
                <w:spacing w:val="-15"/>
                <w:sz w:val="24"/>
              </w:rPr>
              <w:t xml:space="preserve"> </w:t>
            </w:r>
            <w:r w:rsidRPr="00C631DB">
              <w:rPr>
                <w:sz w:val="24"/>
              </w:rPr>
              <w:t>to</w:t>
            </w:r>
            <w:r w:rsidRPr="00C631DB">
              <w:rPr>
                <w:spacing w:val="-13"/>
                <w:sz w:val="24"/>
              </w:rPr>
              <w:t xml:space="preserve"> </w:t>
            </w:r>
            <w:r w:rsidRPr="00C631DB">
              <w:rPr>
                <w:sz w:val="24"/>
              </w:rPr>
              <w:t>perform its</w:t>
            </w:r>
            <w:r w:rsidRPr="00C631DB">
              <w:rPr>
                <w:spacing w:val="-15"/>
                <w:sz w:val="24"/>
              </w:rPr>
              <w:t xml:space="preserve"> </w:t>
            </w:r>
            <w:r w:rsidRPr="00C631DB">
              <w:rPr>
                <w:sz w:val="24"/>
              </w:rPr>
              <w:t>obligations</w:t>
            </w:r>
            <w:r w:rsidRPr="00C631DB">
              <w:rPr>
                <w:spacing w:val="-15"/>
                <w:sz w:val="24"/>
              </w:rPr>
              <w:t xml:space="preserve"> </w:t>
            </w:r>
            <w:r w:rsidRPr="00C631DB">
              <w:rPr>
                <w:sz w:val="24"/>
              </w:rPr>
              <w:t>under</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is</w:t>
            </w:r>
            <w:r w:rsidRPr="00C631DB">
              <w:rPr>
                <w:spacing w:val="-15"/>
                <w:sz w:val="24"/>
              </w:rPr>
              <w:t xml:space="preserve"> </w:t>
            </w:r>
            <w:r w:rsidRPr="00C631DB">
              <w:rPr>
                <w:sz w:val="24"/>
              </w:rPr>
              <w:t>the</w:t>
            </w:r>
            <w:r w:rsidRPr="00C631DB">
              <w:rPr>
                <w:spacing w:val="-15"/>
                <w:sz w:val="24"/>
              </w:rPr>
              <w:t xml:space="preserve"> </w:t>
            </w:r>
            <w:r w:rsidRPr="00C631DB">
              <w:rPr>
                <w:sz w:val="24"/>
              </w:rPr>
              <w:t>result</w:t>
            </w:r>
            <w:r w:rsidRPr="00C631DB">
              <w:rPr>
                <w:spacing w:val="-15"/>
                <w:sz w:val="24"/>
              </w:rPr>
              <w:t xml:space="preserve"> </w:t>
            </w:r>
            <w:r w:rsidRPr="00C631DB">
              <w:rPr>
                <w:sz w:val="24"/>
              </w:rPr>
              <w:t>of</w:t>
            </w:r>
            <w:r w:rsidRPr="00C631DB">
              <w:rPr>
                <w:spacing w:val="-15"/>
                <w:sz w:val="24"/>
              </w:rPr>
              <w:t xml:space="preserve"> </w:t>
            </w:r>
            <w:r w:rsidRPr="00C631DB">
              <w:rPr>
                <w:sz w:val="24"/>
              </w:rPr>
              <w:t>an</w:t>
            </w:r>
            <w:r w:rsidRPr="00C631DB">
              <w:rPr>
                <w:spacing w:val="-15"/>
                <w:sz w:val="24"/>
              </w:rPr>
              <w:t xml:space="preserve"> </w:t>
            </w:r>
            <w:r w:rsidRPr="00C631DB">
              <w:rPr>
                <w:sz w:val="24"/>
              </w:rPr>
              <w:t>event</w:t>
            </w:r>
            <w:r w:rsidRPr="00C631DB">
              <w:rPr>
                <w:spacing w:val="-15"/>
                <w:sz w:val="24"/>
              </w:rPr>
              <w:t xml:space="preserve"> </w:t>
            </w:r>
            <w:r w:rsidRPr="00C631DB">
              <w:rPr>
                <w:sz w:val="24"/>
              </w:rPr>
              <w:t>of</w:t>
            </w:r>
            <w:r w:rsidRPr="00C631DB">
              <w:rPr>
                <w:spacing w:val="-15"/>
                <w:sz w:val="24"/>
              </w:rPr>
              <w:t xml:space="preserve"> </w:t>
            </w:r>
            <w:r w:rsidRPr="00C631DB">
              <w:rPr>
                <w:sz w:val="24"/>
              </w:rPr>
              <w:t xml:space="preserve">Force </w:t>
            </w:r>
            <w:r w:rsidRPr="00C631DB">
              <w:rPr>
                <w:spacing w:val="-2"/>
                <w:sz w:val="24"/>
              </w:rPr>
              <w:t>Majeure.</w:t>
            </w:r>
          </w:p>
          <w:p w14:paraId="02DE519E" w14:textId="77777777" w:rsidR="004640AB" w:rsidRPr="00C631DB" w:rsidRDefault="000A66DA">
            <w:pPr>
              <w:pStyle w:val="TableParagraph"/>
              <w:numPr>
                <w:ilvl w:val="1"/>
                <w:numId w:val="23"/>
              </w:numPr>
              <w:tabs>
                <w:tab w:val="left" w:pos="624"/>
              </w:tabs>
              <w:spacing w:before="120"/>
              <w:ind w:right="48"/>
              <w:jc w:val="both"/>
              <w:rPr>
                <w:sz w:val="24"/>
              </w:rPr>
            </w:pPr>
            <w:r w:rsidRPr="00C631DB">
              <w:rPr>
                <w:sz w:val="24"/>
              </w:rPr>
              <w:t>For purposes of this Clause, “Force Majeure” means an event or situation beyond the control of the Supplier that is not foreseeable,</w:t>
            </w:r>
            <w:r w:rsidRPr="00C631DB">
              <w:rPr>
                <w:spacing w:val="-15"/>
                <w:sz w:val="24"/>
              </w:rPr>
              <w:t xml:space="preserve"> </w:t>
            </w:r>
            <w:r w:rsidRPr="00C631DB">
              <w:rPr>
                <w:sz w:val="24"/>
              </w:rPr>
              <w:t>is</w:t>
            </w:r>
            <w:r w:rsidRPr="00C631DB">
              <w:rPr>
                <w:spacing w:val="-15"/>
                <w:sz w:val="24"/>
              </w:rPr>
              <w:t xml:space="preserve"> </w:t>
            </w:r>
            <w:r w:rsidRPr="00C631DB">
              <w:rPr>
                <w:sz w:val="24"/>
              </w:rPr>
              <w:t>unavoidable,</w:t>
            </w:r>
            <w:r w:rsidRPr="00C631DB">
              <w:rPr>
                <w:spacing w:val="-15"/>
                <w:sz w:val="24"/>
              </w:rPr>
              <w:t xml:space="preserve"> </w:t>
            </w:r>
            <w:r w:rsidRPr="00C631DB">
              <w:rPr>
                <w:sz w:val="24"/>
              </w:rPr>
              <w:t>and</w:t>
            </w:r>
            <w:r w:rsidRPr="00C631DB">
              <w:rPr>
                <w:spacing w:val="-15"/>
                <w:sz w:val="24"/>
              </w:rPr>
              <w:t xml:space="preserve"> </w:t>
            </w:r>
            <w:r w:rsidRPr="00C631DB">
              <w:rPr>
                <w:sz w:val="24"/>
              </w:rPr>
              <w:t>its</w:t>
            </w:r>
            <w:r w:rsidRPr="00C631DB">
              <w:rPr>
                <w:spacing w:val="-15"/>
                <w:sz w:val="24"/>
              </w:rPr>
              <w:t xml:space="preserve"> </w:t>
            </w:r>
            <w:r w:rsidRPr="00C631DB">
              <w:rPr>
                <w:sz w:val="24"/>
              </w:rPr>
              <w:t>origin</w:t>
            </w:r>
            <w:r w:rsidRPr="00C631DB">
              <w:rPr>
                <w:spacing w:val="-15"/>
                <w:sz w:val="24"/>
              </w:rPr>
              <w:t xml:space="preserve"> </w:t>
            </w:r>
            <w:r w:rsidRPr="00C631DB">
              <w:rPr>
                <w:sz w:val="24"/>
              </w:rPr>
              <w:t>is</w:t>
            </w:r>
            <w:r w:rsidRPr="00C631DB">
              <w:rPr>
                <w:spacing w:val="-15"/>
                <w:sz w:val="24"/>
              </w:rPr>
              <w:t xml:space="preserve"> </w:t>
            </w:r>
            <w:r w:rsidRPr="00C631DB">
              <w:rPr>
                <w:sz w:val="24"/>
              </w:rPr>
              <w:t>not</w:t>
            </w:r>
            <w:r w:rsidRPr="00C631DB">
              <w:rPr>
                <w:spacing w:val="-15"/>
                <w:sz w:val="24"/>
              </w:rPr>
              <w:t xml:space="preserve"> </w:t>
            </w:r>
            <w:r w:rsidRPr="00C631DB">
              <w:rPr>
                <w:sz w:val="24"/>
              </w:rPr>
              <w:t>due</w:t>
            </w:r>
            <w:r w:rsidRPr="00C631DB">
              <w:rPr>
                <w:spacing w:val="-15"/>
                <w:sz w:val="24"/>
              </w:rPr>
              <w:t xml:space="preserve"> </w:t>
            </w:r>
            <w:r w:rsidRPr="00C631DB">
              <w:rPr>
                <w:sz w:val="24"/>
              </w:rPr>
              <w:t>to</w:t>
            </w:r>
            <w:r w:rsidRPr="00C631DB">
              <w:rPr>
                <w:spacing w:val="-15"/>
                <w:sz w:val="24"/>
              </w:rPr>
              <w:t xml:space="preserve"> </w:t>
            </w:r>
            <w:r w:rsidRPr="00C631DB">
              <w:rPr>
                <w:sz w:val="24"/>
              </w:rPr>
              <w:t>negligence or lack of care on the part of the Supplier. Such events may include, but not be limited to, acts of the Purchaser in its sovereign</w:t>
            </w:r>
            <w:r w:rsidRPr="00C631DB">
              <w:rPr>
                <w:spacing w:val="-1"/>
                <w:sz w:val="24"/>
              </w:rPr>
              <w:t xml:space="preserve"> </w:t>
            </w:r>
            <w:r w:rsidRPr="00C631DB">
              <w:rPr>
                <w:sz w:val="24"/>
              </w:rPr>
              <w:t>capacity,</w:t>
            </w:r>
            <w:r w:rsidRPr="00C631DB">
              <w:rPr>
                <w:spacing w:val="-1"/>
                <w:sz w:val="24"/>
              </w:rPr>
              <w:t xml:space="preserve"> </w:t>
            </w:r>
            <w:r w:rsidRPr="00C631DB">
              <w:rPr>
                <w:sz w:val="24"/>
              </w:rPr>
              <w:t>wars</w:t>
            </w:r>
            <w:r w:rsidRPr="00C631DB">
              <w:rPr>
                <w:spacing w:val="-1"/>
                <w:sz w:val="24"/>
              </w:rPr>
              <w:t xml:space="preserve"> </w:t>
            </w:r>
            <w:r w:rsidRPr="00C631DB">
              <w:rPr>
                <w:sz w:val="24"/>
              </w:rPr>
              <w:t>or</w:t>
            </w:r>
            <w:r w:rsidRPr="00C631DB">
              <w:rPr>
                <w:spacing w:val="-4"/>
                <w:sz w:val="24"/>
              </w:rPr>
              <w:t xml:space="preserve"> </w:t>
            </w:r>
            <w:r w:rsidRPr="00C631DB">
              <w:rPr>
                <w:sz w:val="24"/>
              </w:rPr>
              <w:t>revolutions,</w:t>
            </w:r>
            <w:r w:rsidRPr="00C631DB">
              <w:rPr>
                <w:spacing w:val="-3"/>
                <w:sz w:val="24"/>
              </w:rPr>
              <w:t xml:space="preserve"> </w:t>
            </w:r>
            <w:r w:rsidRPr="00C631DB">
              <w:rPr>
                <w:sz w:val="24"/>
              </w:rPr>
              <w:t>fires,</w:t>
            </w:r>
            <w:r w:rsidRPr="00C631DB">
              <w:rPr>
                <w:spacing w:val="-1"/>
                <w:sz w:val="24"/>
              </w:rPr>
              <w:t xml:space="preserve"> </w:t>
            </w:r>
            <w:r w:rsidRPr="00C631DB">
              <w:rPr>
                <w:sz w:val="24"/>
              </w:rPr>
              <w:t>floods,</w:t>
            </w:r>
            <w:r w:rsidRPr="00C631DB">
              <w:rPr>
                <w:spacing w:val="-3"/>
                <w:sz w:val="24"/>
              </w:rPr>
              <w:t xml:space="preserve"> </w:t>
            </w:r>
            <w:r w:rsidRPr="00C631DB">
              <w:rPr>
                <w:sz w:val="24"/>
              </w:rPr>
              <w:t>epidemics, quarantine restrictions, and freight embargoes.</w:t>
            </w:r>
          </w:p>
          <w:p w14:paraId="25EDC64F" w14:textId="77777777" w:rsidR="004640AB" w:rsidRPr="00C631DB" w:rsidRDefault="000A66DA">
            <w:pPr>
              <w:pStyle w:val="TableParagraph"/>
              <w:numPr>
                <w:ilvl w:val="1"/>
                <w:numId w:val="23"/>
              </w:numPr>
              <w:tabs>
                <w:tab w:val="left" w:pos="624"/>
              </w:tabs>
              <w:spacing w:before="120"/>
              <w:ind w:right="49"/>
              <w:jc w:val="both"/>
              <w:rPr>
                <w:sz w:val="24"/>
              </w:rPr>
            </w:pPr>
            <w:r w:rsidRPr="00C631DB">
              <w:rPr>
                <w:sz w:val="24"/>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640AB" w:rsidRPr="00C631DB" w14:paraId="5E6D33D3" w14:textId="77777777">
        <w:trPr>
          <w:trHeight w:val="2683"/>
        </w:trPr>
        <w:tc>
          <w:tcPr>
            <w:tcW w:w="2181" w:type="dxa"/>
          </w:tcPr>
          <w:p w14:paraId="26E1E1CC" w14:textId="77777777" w:rsidR="004640AB" w:rsidRPr="00C631DB" w:rsidRDefault="000A66DA">
            <w:pPr>
              <w:pStyle w:val="TableParagraph"/>
              <w:spacing w:before="119"/>
              <w:ind w:left="482" w:hanging="432"/>
              <w:rPr>
                <w:b/>
                <w:sz w:val="24"/>
              </w:rPr>
            </w:pPr>
            <w:bookmarkStart w:id="102" w:name="_bookmark99"/>
            <w:bookmarkEnd w:id="102"/>
            <w:r w:rsidRPr="00C631DB">
              <w:rPr>
                <w:b/>
                <w:sz w:val="24"/>
              </w:rPr>
              <w:t>33.</w:t>
            </w:r>
            <w:r w:rsidRPr="00C631DB">
              <w:rPr>
                <w:b/>
                <w:spacing w:val="40"/>
                <w:sz w:val="24"/>
              </w:rPr>
              <w:t xml:space="preserve"> </w:t>
            </w:r>
            <w:r w:rsidRPr="00C631DB">
              <w:rPr>
                <w:b/>
                <w:sz w:val="24"/>
              </w:rPr>
              <w:t>Change</w:t>
            </w:r>
            <w:r w:rsidRPr="00C631DB">
              <w:rPr>
                <w:b/>
                <w:spacing w:val="-13"/>
                <w:sz w:val="24"/>
              </w:rPr>
              <w:t xml:space="preserve"> </w:t>
            </w:r>
            <w:r w:rsidRPr="00C631DB">
              <w:rPr>
                <w:b/>
                <w:sz w:val="24"/>
              </w:rPr>
              <w:t xml:space="preserve">Orders and Contract </w:t>
            </w:r>
            <w:r w:rsidRPr="00C631DB">
              <w:rPr>
                <w:b/>
                <w:spacing w:val="-2"/>
                <w:sz w:val="24"/>
              </w:rPr>
              <w:t>Amendments</w:t>
            </w:r>
          </w:p>
        </w:tc>
        <w:tc>
          <w:tcPr>
            <w:tcW w:w="6888" w:type="dxa"/>
          </w:tcPr>
          <w:p w14:paraId="42A014CB" w14:textId="77777777" w:rsidR="004640AB" w:rsidRPr="00C631DB" w:rsidRDefault="000A66DA">
            <w:pPr>
              <w:pStyle w:val="TableParagraph"/>
              <w:numPr>
                <w:ilvl w:val="1"/>
                <w:numId w:val="22"/>
              </w:numPr>
              <w:tabs>
                <w:tab w:val="left" w:pos="624"/>
              </w:tabs>
              <w:spacing w:before="115"/>
              <w:ind w:right="55"/>
              <w:jc w:val="both"/>
              <w:rPr>
                <w:sz w:val="24"/>
              </w:rPr>
            </w:pPr>
            <w:r w:rsidRPr="00C631DB">
              <w:rPr>
                <w:sz w:val="24"/>
              </w:rPr>
              <w:t>The</w:t>
            </w:r>
            <w:r w:rsidRPr="00C631DB">
              <w:rPr>
                <w:spacing w:val="-7"/>
                <w:sz w:val="24"/>
              </w:rPr>
              <w:t xml:space="preserve"> </w:t>
            </w:r>
            <w:r w:rsidRPr="00C631DB">
              <w:rPr>
                <w:sz w:val="24"/>
              </w:rPr>
              <w:t>Purchaser</w:t>
            </w:r>
            <w:r w:rsidRPr="00C631DB">
              <w:rPr>
                <w:spacing w:val="-4"/>
                <w:sz w:val="24"/>
              </w:rPr>
              <w:t xml:space="preserve"> </w:t>
            </w:r>
            <w:r w:rsidRPr="00C631DB">
              <w:rPr>
                <w:sz w:val="24"/>
              </w:rPr>
              <w:t>may</w:t>
            </w:r>
            <w:r w:rsidRPr="00C631DB">
              <w:rPr>
                <w:spacing w:val="-8"/>
                <w:sz w:val="24"/>
              </w:rPr>
              <w:t xml:space="preserve"> </w:t>
            </w:r>
            <w:r w:rsidRPr="00C631DB">
              <w:rPr>
                <w:sz w:val="24"/>
              </w:rPr>
              <w:t>at</w:t>
            </w:r>
            <w:r w:rsidRPr="00C631DB">
              <w:rPr>
                <w:spacing w:val="-5"/>
                <w:sz w:val="24"/>
              </w:rPr>
              <w:t xml:space="preserve"> </w:t>
            </w:r>
            <w:r w:rsidRPr="00C631DB">
              <w:rPr>
                <w:sz w:val="24"/>
              </w:rPr>
              <w:t>any</w:t>
            </w:r>
            <w:r w:rsidRPr="00C631DB">
              <w:rPr>
                <w:spacing w:val="-8"/>
                <w:sz w:val="24"/>
              </w:rPr>
              <w:t xml:space="preserve"> </w:t>
            </w:r>
            <w:r w:rsidRPr="00C631DB">
              <w:rPr>
                <w:sz w:val="24"/>
              </w:rPr>
              <w:t>time</w:t>
            </w:r>
            <w:r w:rsidRPr="00C631DB">
              <w:rPr>
                <w:spacing w:val="-4"/>
                <w:sz w:val="24"/>
              </w:rPr>
              <w:t xml:space="preserve"> </w:t>
            </w:r>
            <w:r w:rsidRPr="00C631DB">
              <w:rPr>
                <w:sz w:val="24"/>
              </w:rPr>
              <w:t>order</w:t>
            </w:r>
            <w:r w:rsidRPr="00C631DB">
              <w:rPr>
                <w:spacing w:val="-7"/>
                <w:sz w:val="24"/>
              </w:rPr>
              <w:t xml:space="preserve"> </w:t>
            </w:r>
            <w:r w:rsidRPr="00C631DB">
              <w:rPr>
                <w:sz w:val="24"/>
              </w:rPr>
              <w:t>the</w:t>
            </w:r>
            <w:r w:rsidRPr="00C631DB">
              <w:rPr>
                <w:spacing w:val="-6"/>
                <w:sz w:val="24"/>
              </w:rPr>
              <w:t xml:space="preserve"> </w:t>
            </w:r>
            <w:r w:rsidRPr="00C631DB">
              <w:rPr>
                <w:sz w:val="24"/>
              </w:rPr>
              <w:t>Supplier</w:t>
            </w:r>
            <w:r w:rsidRPr="00C631DB">
              <w:rPr>
                <w:spacing w:val="-3"/>
                <w:sz w:val="24"/>
              </w:rPr>
              <w:t xml:space="preserve"> </w:t>
            </w:r>
            <w:r w:rsidRPr="00C631DB">
              <w:rPr>
                <w:sz w:val="24"/>
              </w:rPr>
              <w:t>through</w:t>
            </w:r>
            <w:r w:rsidRPr="00C631DB">
              <w:rPr>
                <w:spacing w:val="-6"/>
                <w:sz w:val="24"/>
              </w:rPr>
              <w:t xml:space="preserve"> </w:t>
            </w:r>
            <w:r w:rsidRPr="00C631DB">
              <w:rPr>
                <w:sz w:val="24"/>
              </w:rPr>
              <w:t>notice in</w:t>
            </w:r>
            <w:r w:rsidRPr="00C631DB">
              <w:rPr>
                <w:spacing w:val="-12"/>
                <w:sz w:val="24"/>
              </w:rPr>
              <w:t xml:space="preserve"> </w:t>
            </w:r>
            <w:r w:rsidRPr="00C631DB">
              <w:rPr>
                <w:sz w:val="24"/>
              </w:rPr>
              <w:t>accordance</w:t>
            </w:r>
            <w:r w:rsidRPr="00C631DB">
              <w:rPr>
                <w:spacing w:val="-13"/>
                <w:sz w:val="24"/>
              </w:rPr>
              <w:t xml:space="preserve"> </w:t>
            </w:r>
            <w:r w:rsidRPr="00C631DB">
              <w:rPr>
                <w:sz w:val="24"/>
              </w:rPr>
              <w:t>GCC</w:t>
            </w:r>
            <w:r w:rsidRPr="00C631DB">
              <w:rPr>
                <w:spacing w:val="-11"/>
                <w:sz w:val="24"/>
              </w:rPr>
              <w:t xml:space="preserve"> </w:t>
            </w:r>
            <w:r w:rsidRPr="00C631DB">
              <w:rPr>
                <w:sz w:val="24"/>
              </w:rPr>
              <w:t>Clause</w:t>
            </w:r>
            <w:r w:rsidRPr="00C631DB">
              <w:rPr>
                <w:spacing w:val="-12"/>
                <w:sz w:val="24"/>
              </w:rPr>
              <w:t xml:space="preserve"> </w:t>
            </w:r>
            <w:r w:rsidRPr="00C631DB">
              <w:rPr>
                <w:sz w:val="24"/>
              </w:rPr>
              <w:t>8,</w:t>
            </w:r>
            <w:r w:rsidRPr="00C631DB">
              <w:rPr>
                <w:spacing w:val="-12"/>
                <w:sz w:val="24"/>
              </w:rPr>
              <w:t xml:space="preserve"> </w:t>
            </w:r>
            <w:r w:rsidRPr="00C631DB">
              <w:rPr>
                <w:sz w:val="24"/>
              </w:rPr>
              <w:t>to</w:t>
            </w:r>
            <w:r w:rsidRPr="00C631DB">
              <w:rPr>
                <w:spacing w:val="-11"/>
                <w:sz w:val="24"/>
              </w:rPr>
              <w:t xml:space="preserve"> </w:t>
            </w:r>
            <w:r w:rsidRPr="00C631DB">
              <w:rPr>
                <w:sz w:val="24"/>
              </w:rPr>
              <w:t>make</w:t>
            </w:r>
            <w:r w:rsidRPr="00C631DB">
              <w:rPr>
                <w:spacing w:val="-13"/>
                <w:sz w:val="24"/>
              </w:rPr>
              <w:t xml:space="preserve"> </w:t>
            </w:r>
            <w:r w:rsidRPr="00C631DB">
              <w:rPr>
                <w:sz w:val="24"/>
              </w:rPr>
              <w:t>changes</w:t>
            </w:r>
            <w:r w:rsidRPr="00C631DB">
              <w:rPr>
                <w:spacing w:val="-11"/>
                <w:sz w:val="24"/>
              </w:rPr>
              <w:t xml:space="preserve"> </w:t>
            </w:r>
            <w:r w:rsidRPr="00C631DB">
              <w:rPr>
                <w:sz w:val="24"/>
              </w:rPr>
              <w:t>within</w:t>
            </w:r>
            <w:r w:rsidRPr="00C631DB">
              <w:rPr>
                <w:spacing w:val="-11"/>
                <w:sz w:val="24"/>
              </w:rPr>
              <w:t xml:space="preserve"> </w:t>
            </w:r>
            <w:r w:rsidRPr="00C631DB">
              <w:rPr>
                <w:sz w:val="24"/>
              </w:rPr>
              <w:t>the</w:t>
            </w:r>
            <w:r w:rsidRPr="00C631DB">
              <w:rPr>
                <w:spacing w:val="-12"/>
                <w:sz w:val="24"/>
              </w:rPr>
              <w:t xml:space="preserve"> </w:t>
            </w:r>
            <w:r w:rsidRPr="00C631DB">
              <w:rPr>
                <w:sz w:val="24"/>
              </w:rPr>
              <w:t>general scope of the Contract in any one or more of the following:</w:t>
            </w:r>
          </w:p>
          <w:p w14:paraId="124A86BE" w14:textId="77777777" w:rsidR="004640AB" w:rsidRPr="00C631DB" w:rsidRDefault="000A66DA">
            <w:pPr>
              <w:pStyle w:val="TableParagraph"/>
              <w:numPr>
                <w:ilvl w:val="2"/>
                <w:numId w:val="22"/>
              </w:numPr>
              <w:tabs>
                <w:tab w:val="left" w:pos="1272"/>
              </w:tabs>
              <w:spacing w:before="120"/>
              <w:ind w:right="49"/>
              <w:jc w:val="both"/>
              <w:rPr>
                <w:sz w:val="24"/>
              </w:rPr>
            </w:pPr>
            <w:r w:rsidRPr="00C631DB">
              <w:rPr>
                <w:sz w:val="24"/>
              </w:rPr>
              <w:t>drawings, designs, or specifications, where Goods to be furnished under the Contract are to be specifically manufactured for the Purchaser;</w:t>
            </w:r>
          </w:p>
          <w:p w14:paraId="501FD614" w14:textId="77777777" w:rsidR="004640AB" w:rsidRPr="00C631DB" w:rsidRDefault="000A66DA">
            <w:pPr>
              <w:pStyle w:val="TableParagraph"/>
              <w:numPr>
                <w:ilvl w:val="2"/>
                <w:numId w:val="22"/>
              </w:numPr>
              <w:tabs>
                <w:tab w:val="left" w:pos="1271"/>
              </w:tabs>
              <w:spacing w:before="120"/>
              <w:ind w:left="1271" w:hanging="575"/>
              <w:jc w:val="both"/>
              <w:rPr>
                <w:sz w:val="24"/>
              </w:rPr>
            </w:pPr>
            <w:r w:rsidRPr="00C631DB">
              <w:rPr>
                <w:sz w:val="24"/>
              </w:rPr>
              <w:t>the</w:t>
            </w:r>
            <w:r w:rsidRPr="00C631DB">
              <w:rPr>
                <w:spacing w:val="-1"/>
                <w:sz w:val="24"/>
              </w:rPr>
              <w:t xml:space="preserve"> </w:t>
            </w:r>
            <w:r w:rsidRPr="00C631DB">
              <w:rPr>
                <w:sz w:val="24"/>
              </w:rPr>
              <w:t>method of</w:t>
            </w:r>
            <w:r w:rsidRPr="00C631DB">
              <w:rPr>
                <w:spacing w:val="-1"/>
                <w:sz w:val="24"/>
              </w:rPr>
              <w:t xml:space="preserve"> </w:t>
            </w:r>
            <w:r w:rsidRPr="00C631DB">
              <w:rPr>
                <w:sz w:val="24"/>
              </w:rPr>
              <w:t xml:space="preserve">shipment or </w:t>
            </w:r>
            <w:r w:rsidRPr="00C631DB">
              <w:rPr>
                <w:spacing w:val="-2"/>
                <w:sz w:val="24"/>
              </w:rPr>
              <w:t>packing;</w:t>
            </w:r>
          </w:p>
          <w:p w14:paraId="706499CD" w14:textId="77777777" w:rsidR="004640AB" w:rsidRPr="00C631DB" w:rsidRDefault="000A66DA">
            <w:pPr>
              <w:pStyle w:val="TableParagraph"/>
              <w:numPr>
                <w:ilvl w:val="2"/>
                <w:numId w:val="22"/>
              </w:numPr>
              <w:tabs>
                <w:tab w:val="left" w:pos="1271"/>
              </w:tabs>
              <w:spacing w:before="120" w:line="256" w:lineRule="exact"/>
              <w:ind w:left="1271" w:hanging="575"/>
              <w:jc w:val="both"/>
              <w:rPr>
                <w:sz w:val="24"/>
              </w:rPr>
            </w:pPr>
            <w:r w:rsidRPr="00C631DB">
              <w:rPr>
                <w:sz w:val="24"/>
              </w:rPr>
              <w:t>the</w:t>
            </w:r>
            <w:r w:rsidRPr="00C631DB">
              <w:rPr>
                <w:spacing w:val="-2"/>
                <w:sz w:val="24"/>
              </w:rPr>
              <w:t xml:space="preserve"> </w:t>
            </w:r>
            <w:r w:rsidRPr="00C631DB">
              <w:rPr>
                <w:sz w:val="24"/>
              </w:rPr>
              <w:t>place</w:t>
            </w:r>
            <w:r w:rsidRPr="00C631DB">
              <w:rPr>
                <w:spacing w:val="-2"/>
                <w:sz w:val="24"/>
              </w:rPr>
              <w:t xml:space="preserve"> </w:t>
            </w:r>
            <w:r w:rsidRPr="00C631DB">
              <w:rPr>
                <w:sz w:val="24"/>
              </w:rPr>
              <w:t>of</w:t>
            </w:r>
            <w:r w:rsidRPr="00C631DB">
              <w:rPr>
                <w:spacing w:val="-1"/>
                <w:sz w:val="24"/>
              </w:rPr>
              <w:t xml:space="preserve"> </w:t>
            </w:r>
            <w:r w:rsidRPr="00C631DB">
              <w:rPr>
                <w:sz w:val="24"/>
              </w:rPr>
              <w:t>delivery;</w:t>
            </w:r>
            <w:r w:rsidRPr="00C631DB">
              <w:rPr>
                <w:spacing w:val="-1"/>
                <w:sz w:val="24"/>
              </w:rPr>
              <w:t xml:space="preserve"> </w:t>
            </w:r>
            <w:r w:rsidRPr="00C631DB">
              <w:rPr>
                <w:spacing w:val="-5"/>
                <w:sz w:val="24"/>
              </w:rPr>
              <w:t>and</w:t>
            </w:r>
          </w:p>
        </w:tc>
      </w:tr>
    </w:tbl>
    <w:p w14:paraId="1E6A044A" w14:textId="77777777" w:rsidR="004640AB" w:rsidRPr="00C631DB" w:rsidRDefault="004640AB">
      <w:pPr>
        <w:pStyle w:val="TableParagraph"/>
        <w:spacing w:line="256" w:lineRule="exact"/>
        <w:jc w:val="both"/>
        <w:rPr>
          <w:sz w:val="24"/>
        </w:rPr>
        <w:sectPr w:rsidR="004640AB" w:rsidRPr="00C631DB">
          <w:pgSz w:w="12240" w:h="15840"/>
          <w:pgMar w:top="940" w:right="1080" w:bottom="280" w:left="1080" w:header="725" w:footer="0" w:gutter="0"/>
          <w:cols w:space="720"/>
        </w:sectPr>
      </w:pPr>
    </w:p>
    <w:p w14:paraId="64334E2B" w14:textId="77777777" w:rsidR="004640AB" w:rsidRPr="00C631DB" w:rsidRDefault="004640AB">
      <w:pPr>
        <w:pStyle w:val="BodyText"/>
        <w:spacing w:before="1"/>
        <w:rPr>
          <w:b/>
          <w:sz w:val="2"/>
        </w:rPr>
      </w:pPr>
    </w:p>
    <w:p w14:paraId="1F4AA5CF"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3CFC1227" wp14:editId="2D51259B">
                <wp:extent cx="5981065" cy="6350"/>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90" name="Graphic 190"/>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DA353A2" id="Group 189"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uh7KIH0CAAAZBgAA&#10;DgAAAAAAAAAAAAAAAAAuAgAAZHJzL2Uyb0RvYy54bWxQSwECLQAUAAYACAAAACEApjAfzNsAAAAD&#10;AQAADwAAAAAAAAAAAAAAAADXBAAAZHJzL2Rvd25yZXYueG1sUEsFBgAAAAAEAAQA8wAAAN8FAAAA&#10;AA==&#10;">
                <v:shape id="Graphic 190"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" path="m5981065,l,,,6096r5981065,l5981065,xe" fillcolor="black" stroked="f">
                  <v:path arrowok="t"/>
                </v:shape>
                <w10:anchorlock/>
              </v:group>
            </w:pict>
          </mc:Fallback>
        </mc:AlternateContent>
      </w:r>
    </w:p>
    <w:p w14:paraId="0DC7B60B" w14:textId="77777777" w:rsidR="004640AB" w:rsidRPr="00C631DB" w:rsidRDefault="004640AB">
      <w:pPr>
        <w:pStyle w:val="BodyText"/>
        <w:spacing w:before="166"/>
        <w:rPr>
          <w:b/>
        </w:rPr>
      </w:pPr>
    </w:p>
    <w:p w14:paraId="419F6E2E" w14:textId="77777777" w:rsidR="004640AB" w:rsidRPr="00C631DB" w:rsidRDefault="000A66DA">
      <w:pPr>
        <w:pStyle w:val="BodyText"/>
        <w:spacing w:before="1"/>
        <w:ind w:left="3313"/>
        <w:jc w:val="both"/>
      </w:pPr>
      <w:r w:rsidRPr="00C631DB">
        <w:t>(d)</w:t>
      </w:r>
      <w:r w:rsidRPr="00C631DB">
        <w:rPr>
          <w:spacing w:val="57"/>
          <w:w w:val="150"/>
        </w:rPr>
        <w:t xml:space="preserve">  </w:t>
      </w:r>
      <w:r w:rsidRPr="00C631DB">
        <w:t>the</w:t>
      </w:r>
      <w:r w:rsidRPr="00C631DB">
        <w:rPr>
          <w:spacing w:val="1"/>
        </w:rPr>
        <w:t xml:space="preserve"> </w:t>
      </w:r>
      <w:r w:rsidRPr="00C631DB">
        <w:t>Related Services to be</w:t>
      </w:r>
      <w:r w:rsidRPr="00C631DB">
        <w:rPr>
          <w:spacing w:val="-1"/>
        </w:rPr>
        <w:t xml:space="preserve"> </w:t>
      </w:r>
      <w:r w:rsidRPr="00C631DB">
        <w:t>provided by</w:t>
      </w:r>
      <w:r w:rsidRPr="00C631DB">
        <w:rPr>
          <w:spacing w:val="-5"/>
        </w:rPr>
        <w:t xml:space="preserve"> </w:t>
      </w:r>
      <w:r w:rsidRPr="00C631DB">
        <w:t xml:space="preserve">the </w:t>
      </w:r>
      <w:r w:rsidRPr="00C631DB">
        <w:rPr>
          <w:spacing w:val="-2"/>
        </w:rPr>
        <w:t>Supplier.</w:t>
      </w:r>
    </w:p>
    <w:p w14:paraId="1C52BEAB" w14:textId="77777777" w:rsidR="004640AB" w:rsidRPr="00C631DB" w:rsidRDefault="000A66DA">
      <w:pPr>
        <w:pStyle w:val="ListParagraph"/>
        <w:numPr>
          <w:ilvl w:val="1"/>
          <w:numId w:val="21"/>
        </w:numPr>
        <w:tabs>
          <w:tab w:val="left" w:pos="3241"/>
        </w:tabs>
        <w:spacing w:before="120"/>
        <w:ind w:right="629"/>
        <w:jc w:val="both"/>
        <w:rPr>
          <w:sz w:val="24"/>
        </w:rPr>
      </w:pPr>
      <w:r w:rsidRPr="00C631DB">
        <w:rPr>
          <w:sz w:val="24"/>
        </w:rPr>
        <w:t>If any</w:t>
      </w:r>
      <w:r w:rsidRPr="00C631DB">
        <w:rPr>
          <w:spacing w:val="-4"/>
          <w:sz w:val="24"/>
        </w:rPr>
        <w:t xml:space="preserve"> </w:t>
      </w:r>
      <w:r w:rsidRPr="00C631DB">
        <w:rPr>
          <w:sz w:val="24"/>
        </w:rPr>
        <w:t>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2D696570" w14:textId="77777777" w:rsidR="004640AB" w:rsidRPr="00C631DB" w:rsidRDefault="000A66DA">
      <w:pPr>
        <w:pStyle w:val="ListParagraph"/>
        <w:numPr>
          <w:ilvl w:val="1"/>
          <w:numId w:val="21"/>
        </w:numPr>
        <w:tabs>
          <w:tab w:val="left" w:pos="3241"/>
        </w:tabs>
        <w:spacing w:before="120"/>
        <w:ind w:right="628"/>
        <w:jc w:val="both"/>
        <w:rPr>
          <w:sz w:val="24"/>
        </w:rPr>
      </w:pPr>
      <w:r w:rsidRPr="00C631DB">
        <w:rPr>
          <w:sz w:val="24"/>
        </w:rPr>
        <w:t>Prices</w:t>
      </w:r>
      <w:r w:rsidRPr="00C631DB">
        <w:rPr>
          <w:spacing w:val="-12"/>
          <w:sz w:val="24"/>
        </w:rPr>
        <w:t xml:space="preserve"> </w:t>
      </w:r>
      <w:r w:rsidRPr="00C631DB">
        <w:rPr>
          <w:sz w:val="24"/>
        </w:rPr>
        <w:t>to</w:t>
      </w:r>
      <w:r w:rsidRPr="00C631DB">
        <w:rPr>
          <w:spacing w:val="-10"/>
          <w:sz w:val="24"/>
        </w:rPr>
        <w:t xml:space="preserve"> </w:t>
      </w:r>
      <w:r w:rsidRPr="00C631DB">
        <w:rPr>
          <w:sz w:val="24"/>
        </w:rPr>
        <w:t>be</w:t>
      </w:r>
      <w:r w:rsidRPr="00C631DB">
        <w:rPr>
          <w:spacing w:val="-12"/>
          <w:sz w:val="24"/>
        </w:rPr>
        <w:t xml:space="preserve"> </w:t>
      </w:r>
      <w:r w:rsidRPr="00C631DB">
        <w:rPr>
          <w:sz w:val="24"/>
        </w:rPr>
        <w:t>charged</w:t>
      </w:r>
      <w:r w:rsidRPr="00C631DB">
        <w:rPr>
          <w:spacing w:val="-11"/>
          <w:sz w:val="24"/>
        </w:rPr>
        <w:t xml:space="preserve"> </w:t>
      </w:r>
      <w:r w:rsidRPr="00C631DB">
        <w:rPr>
          <w:sz w:val="24"/>
        </w:rPr>
        <w:t>by</w:t>
      </w:r>
      <w:r w:rsidRPr="00C631DB">
        <w:rPr>
          <w:spacing w:val="-15"/>
          <w:sz w:val="24"/>
        </w:rPr>
        <w:t xml:space="preserve"> </w:t>
      </w:r>
      <w:r w:rsidRPr="00C631DB">
        <w:rPr>
          <w:sz w:val="24"/>
        </w:rPr>
        <w:t>the</w:t>
      </w:r>
      <w:r w:rsidRPr="00C631DB">
        <w:rPr>
          <w:spacing w:val="-12"/>
          <w:sz w:val="24"/>
        </w:rPr>
        <w:t xml:space="preserve"> </w:t>
      </w:r>
      <w:r w:rsidRPr="00C631DB">
        <w:rPr>
          <w:sz w:val="24"/>
        </w:rPr>
        <w:t>Supplier</w:t>
      </w:r>
      <w:r w:rsidRPr="00C631DB">
        <w:rPr>
          <w:spacing w:val="-11"/>
          <w:sz w:val="24"/>
        </w:rPr>
        <w:t xml:space="preserve"> </w:t>
      </w:r>
      <w:r w:rsidRPr="00C631DB">
        <w:rPr>
          <w:sz w:val="24"/>
        </w:rPr>
        <w:t>for</w:t>
      </w:r>
      <w:r w:rsidRPr="00C631DB">
        <w:rPr>
          <w:spacing w:val="-12"/>
          <w:sz w:val="24"/>
        </w:rPr>
        <w:t xml:space="preserve"> </w:t>
      </w:r>
      <w:r w:rsidRPr="00C631DB">
        <w:rPr>
          <w:sz w:val="24"/>
        </w:rPr>
        <w:t>any</w:t>
      </w:r>
      <w:r w:rsidRPr="00C631DB">
        <w:rPr>
          <w:spacing w:val="-15"/>
          <w:sz w:val="24"/>
        </w:rPr>
        <w:t xml:space="preserve"> </w:t>
      </w:r>
      <w:r w:rsidRPr="00C631DB">
        <w:rPr>
          <w:sz w:val="24"/>
        </w:rPr>
        <w:t>Related</w:t>
      </w:r>
      <w:r w:rsidRPr="00C631DB">
        <w:rPr>
          <w:spacing w:val="-11"/>
          <w:sz w:val="24"/>
        </w:rPr>
        <w:t xml:space="preserve"> </w:t>
      </w:r>
      <w:r w:rsidRPr="00C631DB">
        <w:rPr>
          <w:sz w:val="24"/>
        </w:rPr>
        <w:t>Services</w:t>
      </w:r>
      <w:r w:rsidRPr="00C631DB">
        <w:rPr>
          <w:spacing w:val="-10"/>
          <w:sz w:val="24"/>
        </w:rPr>
        <w:t xml:space="preserve"> </w:t>
      </w:r>
      <w:r w:rsidRPr="00C631DB">
        <w:rPr>
          <w:sz w:val="24"/>
        </w:rPr>
        <w:t>that might be needed but which were not included in the Contract shall be agreed upon in advance by the parties and shall not exceed the prevailing rates charged to other parties by the Supplier for similar services.</w:t>
      </w:r>
    </w:p>
    <w:p w14:paraId="3F653FD2" w14:textId="77777777" w:rsidR="004640AB" w:rsidRPr="00C631DB" w:rsidRDefault="000A66DA">
      <w:pPr>
        <w:pStyle w:val="ListParagraph"/>
        <w:numPr>
          <w:ilvl w:val="1"/>
          <w:numId w:val="21"/>
        </w:numPr>
        <w:tabs>
          <w:tab w:val="left" w:pos="3241"/>
        </w:tabs>
        <w:spacing w:before="121"/>
        <w:ind w:right="623"/>
        <w:jc w:val="both"/>
        <w:rPr>
          <w:sz w:val="24"/>
        </w:rPr>
      </w:pPr>
      <w:r w:rsidRPr="00C631DB">
        <w:rPr>
          <w:b/>
          <w:sz w:val="24"/>
        </w:rPr>
        <w:t>Value</w:t>
      </w:r>
      <w:r w:rsidRPr="00C631DB">
        <w:rPr>
          <w:b/>
          <w:spacing w:val="-12"/>
          <w:sz w:val="24"/>
        </w:rPr>
        <w:t xml:space="preserve"> </w:t>
      </w:r>
      <w:r w:rsidRPr="00C631DB">
        <w:rPr>
          <w:b/>
          <w:sz w:val="24"/>
        </w:rPr>
        <w:t>Engineering:</w:t>
      </w:r>
      <w:r w:rsidRPr="00C631DB">
        <w:rPr>
          <w:b/>
          <w:spacing w:val="-10"/>
          <w:sz w:val="24"/>
        </w:rPr>
        <w:t xml:space="preserve"> </w:t>
      </w:r>
      <w:r w:rsidRPr="00C631DB">
        <w:rPr>
          <w:sz w:val="24"/>
        </w:rPr>
        <w:t>The</w:t>
      </w:r>
      <w:r w:rsidRPr="00C631DB">
        <w:rPr>
          <w:spacing w:val="-10"/>
          <w:sz w:val="24"/>
        </w:rPr>
        <w:t xml:space="preserve"> </w:t>
      </w:r>
      <w:r w:rsidRPr="00C631DB">
        <w:rPr>
          <w:sz w:val="24"/>
        </w:rPr>
        <w:t>Supplier</w:t>
      </w:r>
      <w:r w:rsidRPr="00C631DB">
        <w:rPr>
          <w:spacing w:val="-12"/>
          <w:sz w:val="24"/>
        </w:rPr>
        <w:t xml:space="preserve"> </w:t>
      </w:r>
      <w:r w:rsidRPr="00C631DB">
        <w:rPr>
          <w:sz w:val="24"/>
        </w:rPr>
        <w:t>may</w:t>
      </w:r>
      <w:r w:rsidRPr="00C631DB">
        <w:rPr>
          <w:spacing w:val="-13"/>
          <w:sz w:val="24"/>
        </w:rPr>
        <w:t xml:space="preserve"> </w:t>
      </w:r>
      <w:r w:rsidRPr="00C631DB">
        <w:rPr>
          <w:sz w:val="24"/>
        </w:rPr>
        <w:t>prepare,</w:t>
      </w:r>
      <w:r w:rsidRPr="00C631DB">
        <w:rPr>
          <w:spacing w:val="-10"/>
          <w:sz w:val="24"/>
        </w:rPr>
        <w:t xml:space="preserve"> </w:t>
      </w:r>
      <w:r w:rsidRPr="00C631DB">
        <w:rPr>
          <w:sz w:val="24"/>
        </w:rPr>
        <w:t>at</w:t>
      </w:r>
      <w:r w:rsidRPr="00C631DB">
        <w:rPr>
          <w:spacing w:val="-11"/>
          <w:sz w:val="24"/>
        </w:rPr>
        <w:t xml:space="preserve"> </w:t>
      </w:r>
      <w:r w:rsidRPr="00C631DB">
        <w:rPr>
          <w:sz w:val="24"/>
        </w:rPr>
        <w:t>its</w:t>
      </w:r>
      <w:r w:rsidRPr="00C631DB">
        <w:rPr>
          <w:spacing w:val="-11"/>
          <w:sz w:val="24"/>
        </w:rPr>
        <w:t xml:space="preserve"> </w:t>
      </w:r>
      <w:r w:rsidRPr="00C631DB">
        <w:rPr>
          <w:sz w:val="24"/>
        </w:rPr>
        <w:t>own</w:t>
      </w:r>
      <w:r w:rsidRPr="00C631DB">
        <w:rPr>
          <w:spacing w:val="-11"/>
          <w:sz w:val="24"/>
        </w:rPr>
        <w:t xml:space="preserve"> </w:t>
      </w:r>
      <w:r w:rsidRPr="00C631DB">
        <w:rPr>
          <w:sz w:val="24"/>
        </w:rPr>
        <w:t>cost,</w:t>
      </w:r>
      <w:r w:rsidRPr="00C631DB">
        <w:rPr>
          <w:spacing w:val="-10"/>
          <w:sz w:val="24"/>
        </w:rPr>
        <w:t xml:space="preserve"> </w:t>
      </w:r>
      <w:r w:rsidRPr="00C631DB">
        <w:rPr>
          <w:sz w:val="24"/>
        </w:rPr>
        <w:t>a value</w:t>
      </w:r>
      <w:r w:rsidRPr="00C631DB">
        <w:rPr>
          <w:spacing w:val="-14"/>
          <w:sz w:val="24"/>
        </w:rPr>
        <w:t xml:space="preserve"> </w:t>
      </w:r>
      <w:r w:rsidRPr="00C631DB">
        <w:rPr>
          <w:sz w:val="24"/>
        </w:rPr>
        <w:t>engineering</w:t>
      </w:r>
      <w:r w:rsidRPr="00C631DB">
        <w:rPr>
          <w:spacing w:val="-14"/>
          <w:sz w:val="24"/>
        </w:rPr>
        <w:t xml:space="preserve"> </w:t>
      </w:r>
      <w:r w:rsidRPr="00C631DB">
        <w:rPr>
          <w:sz w:val="24"/>
        </w:rPr>
        <w:t>proposal</w:t>
      </w:r>
      <w:r w:rsidRPr="00C631DB">
        <w:rPr>
          <w:spacing w:val="-12"/>
          <w:sz w:val="24"/>
        </w:rPr>
        <w:t xml:space="preserve"> </w:t>
      </w:r>
      <w:r w:rsidRPr="00C631DB">
        <w:rPr>
          <w:sz w:val="24"/>
        </w:rPr>
        <w:t>at</w:t>
      </w:r>
      <w:r w:rsidRPr="00C631DB">
        <w:rPr>
          <w:spacing w:val="-12"/>
          <w:sz w:val="24"/>
        </w:rPr>
        <w:t xml:space="preserve"> </w:t>
      </w:r>
      <w:r w:rsidRPr="00C631DB">
        <w:rPr>
          <w:sz w:val="24"/>
        </w:rPr>
        <w:t>any</w:t>
      </w:r>
      <w:r w:rsidRPr="00C631DB">
        <w:rPr>
          <w:spacing w:val="-15"/>
          <w:sz w:val="24"/>
        </w:rPr>
        <w:t xml:space="preserve"> </w:t>
      </w:r>
      <w:r w:rsidRPr="00C631DB">
        <w:rPr>
          <w:sz w:val="24"/>
        </w:rPr>
        <w:t>time</w:t>
      </w:r>
      <w:r w:rsidRPr="00C631DB">
        <w:rPr>
          <w:spacing w:val="-15"/>
          <w:sz w:val="24"/>
        </w:rPr>
        <w:t xml:space="preserve"> </w:t>
      </w:r>
      <w:r w:rsidRPr="00C631DB">
        <w:rPr>
          <w:sz w:val="24"/>
        </w:rPr>
        <w:t>during</w:t>
      </w:r>
      <w:r w:rsidRPr="00C631DB">
        <w:rPr>
          <w:spacing w:val="-14"/>
          <w:sz w:val="24"/>
        </w:rPr>
        <w:t xml:space="preserve"> </w:t>
      </w:r>
      <w:r w:rsidRPr="00C631DB">
        <w:rPr>
          <w:sz w:val="24"/>
        </w:rPr>
        <w:t>the</w:t>
      </w:r>
      <w:r w:rsidRPr="00C631DB">
        <w:rPr>
          <w:spacing w:val="-14"/>
          <w:sz w:val="24"/>
        </w:rPr>
        <w:t xml:space="preserve"> </w:t>
      </w:r>
      <w:r w:rsidRPr="00C631DB">
        <w:rPr>
          <w:sz w:val="24"/>
        </w:rPr>
        <w:t>performance</w:t>
      </w:r>
      <w:r w:rsidRPr="00C631DB">
        <w:rPr>
          <w:spacing w:val="-15"/>
          <w:sz w:val="24"/>
        </w:rPr>
        <w:t xml:space="preserve"> </w:t>
      </w:r>
      <w:r w:rsidRPr="00C631DB">
        <w:rPr>
          <w:sz w:val="24"/>
        </w:rPr>
        <w:t>of the</w:t>
      </w:r>
      <w:r w:rsidRPr="00C631DB">
        <w:rPr>
          <w:spacing w:val="-15"/>
          <w:sz w:val="24"/>
        </w:rPr>
        <w:t xml:space="preserve"> </w:t>
      </w:r>
      <w:r w:rsidRPr="00C631DB">
        <w:rPr>
          <w:sz w:val="24"/>
        </w:rPr>
        <w:t>contract.</w:t>
      </w:r>
      <w:r w:rsidRPr="00C631DB">
        <w:rPr>
          <w:spacing w:val="-14"/>
          <w:sz w:val="24"/>
        </w:rPr>
        <w:t xml:space="preserve"> </w:t>
      </w:r>
      <w:r w:rsidRPr="00C631DB">
        <w:rPr>
          <w:sz w:val="24"/>
        </w:rPr>
        <w:t>The</w:t>
      </w:r>
      <w:r w:rsidRPr="00C631DB">
        <w:rPr>
          <w:spacing w:val="-15"/>
          <w:sz w:val="24"/>
        </w:rPr>
        <w:t xml:space="preserve"> </w:t>
      </w:r>
      <w:r w:rsidRPr="00C631DB">
        <w:rPr>
          <w:sz w:val="24"/>
        </w:rPr>
        <w:t>value</w:t>
      </w:r>
      <w:r w:rsidRPr="00C631DB">
        <w:rPr>
          <w:spacing w:val="-15"/>
          <w:sz w:val="24"/>
        </w:rPr>
        <w:t xml:space="preserve"> </w:t>
      </w:r>
      <w:r w:rsidRPr="00C631DB">
        <w:rPr>
          <w:sz w:val="24"/>
        </w:rPr>
        <w:t>engineering</w:t>
      </w:r>
      <w:r w:rsidRPr="00C631DB">
        <w:rPr>
          <w:spacing w:val="-15"/>
          <w:sz w:val="24"/>
        </w:rPr>
        <w:t xml:space="preserve"> </w:t>
      </w:r>
      <w:r w:rsidRPr="00C631DB">
        <w:rPr>
          <w:sz w:val="24"/>
        </w:rPr>
        <w:t>proposal</w:t>
      </w:r>
      <w:r w:rsidRPr="00C631DB">
        <w:rPr>
          <w:spacing w:val="-15"/>
          <w:sz w:val="24"/>
        </w:rPr>
        <w:t xml:space="preserve"> </w:t>
      </w:r>
      <w:r w:rsidRPr="00C631DB">
        <w:rPr>
          <w:sz w:val="24"/>
        </w:rPr>
        <w:t>shall,</w:t>
      </w:r>
      <w:r w:rsidRPr="00C631DB">
        <w:rPr>
          <w:spacing w:val="-14"/>
          <w:sz w:val="24"/>
        </w:rPr>
        <w:t xml:space="preserve"> </w:t>
      </w:r>
      <w:r w:rsidRPr="00C631DB">
        <w:rPr>
          <w:sz w:val="24"/>
        </w:rPr>
        <w:t>at</w:t>
      </w:r>
      <w:r w:rsidRPr="00C631DB">
        <w:rPr>
          <w:spacing w:val="-13"/>
          <w:sz w:val="24"/>
        </w:rPr>
        <w:t xml:space="preserve"> </w:t>
      </w:r>
      <w:r w:rsidRPr="00C631DB">
        <w:rPr>
          <w:sz w:val="24"/>
        </w:rPr>
        <w:t>a</w:t>
      </w:r>
      <w:r w:rsidRPr="00C631DB">
        <w:rPr>
          <w:spacing w:val="-15"/>
          <w:sz w:val="24"/>
        </w:rPr>
        <w:t xml:space="preserve"> </w:t>
      </w:r>
      <w:r w:rsidRPr="00C631DB">
        <w:rPr>
          <w:sz w:val="24"/>
        </w:rPr>
        <w:t>minimum, include the following;</w:t>
      </w:r>
    </w:p>
    <w:p w14:paraId="2A4E35BB" w14:textId="77777777" w:rsidR="004640AB" w:rsidRPr="00C631DB" w:rsidRDefault="000A66DA">
      <w:pPr>
        <w:pStyle w:val="ListParagraph"/>
        <w:numPr>
          <w:ilvl w:val="2"/>
          <w:numId w:val="21"/>
        </w:numPr>
        <w:tabs>
          <w:tab w:val="left" w:pos="4249"/>
        </w:tabs>
        <w:spacing w:before="122" w:line="237" w:lineRule="auto"/>
        <w:ind w:right="1225"/>
        <w:rPr>
          <w:sz w:val="24"/>
        </w:rPr>
      </w:pPr>
      <w:r w:rsidRPr="00C631DB">
        <w:rPr>
          <w:sz w:val="24"/>
        </w:rPr>
        <w:t>the</w:t>
      </w:r>
      <w:r w:rsidRPr="00C631DB">
        <w:rPr>
          <w:spacing w:val="-5"/>
          <w:sz w:val="24"/>
        </w:rPr>
        <w:t xml:space="preserve"> </w:t>
      </w:r>
      <w:r w:rsidRPr="00C631DB">
        <w:rPr>
          <w:sz w:val="24"/>
        </w:rPr>
        <w:t>proposed</w:t>
      </w:r>
      <w:r w:rsidRPr="00C631DB">
        <w:rPr>
          <w:spacing w:val="-5"/>
          <w:sz w:val="24"/>
        </w:rPr>
        <w:t xml:space="preserve"> </w:t>
      </w:r>
      <w:r w:rsidRPr="00C631DB">
        <w:rPr>
          <w:sz w:val="24"/>
        </w:rPr>
        <w:t>change(s),</w:t>
      </w:r>
      <w:r w:rsidRPr="00C631DB">
        <w:rPr>
          <w:spacing w:val="-5"/>
          <w:sz w:val="24"/>
        </w:rPr>
        <w:t xml:space="preserve"> </w:t>
      </w:r>
      <w:r w:rsidRPr="00C631DB">
        <w:rPr>
          <w:sz w:val="24"/>
        </w:rPr>
        <w:t>and</w:t>
      </w:r>
      <w:r w:rsidRPr="00C631DB">
        <w:rPr>
          <w:spacing w:val="-5"/>
          <w:sz w:val="24"/>
        </w:rPr>
        <w:t xml:space="preserve"> </w:t>
      </w:r>
      <w:r w:rsidRPr="00C631DB">
        <w:rPr>
          <w:sz w:val="24"/>
        </w:rPr>
        <w:t>a</w:t>
      </w:r>
      <w:r w:rsidRPr="00C631DB">
        <w:rPr>
          <w:spacing w:val="-6"/>
          <w:sz w:val="24"/>
        </w:rPr>
        <w:t xml:space="preserve"> </w:t>
      </w:r>
      <w:r w:rsidRPr="00C631DB">
        <w:rPr>
          <w:sz w:val="24"/>
        </w:rPr>
        <w:t>description</w:t>
      </w:r>
      <w:r w:rsidRPr="00C631DB">
        <w:rPr>
          <w:spacing w:val="-5"/>
          <w:sz w:val="24"/>
        </w:rPr>
        <w:t xml:space="preserve"> </w:t>
      </w:r>
      <w:r w:rsidRPr="00C631DB">
        <w:rPr>
          <w:sz w:val="24"/>
        </w:rPr>
        <w:t>of</w:t>
      </w:r>
      <w:r w:rsidRPr="00C631DB">
        <w:rPr>
          <w:spacing w:val="-5"/>
          <w:sz w:val="24"/>
        </w:rPr>
        <w:t xml:space="preserve"> </w:t>
      </w:r>
      <w:r w:rsidRPr="00C631DB">
        <w:rPr>
          <w:sz w:val="24"/>
        </w:rPr>
        <w:t>the difference</w:t>
      </w:r>
      <w:r w:rsidRPr="00C631DB">
        <w:rPr>
          <w:spacing w:val="-9"/>
          <w:sz w:val="24"/>
        </w:rPr>
        <w:t xml:space="preserve"> </w:t>
      </w:r>
      <w:r w:rsidRPr="00C631DB">
        <w:rPr>
          <w:sz w:val="24"/>
        </w:rPr>
        <w:t>to</w:t>
      </w:r>
      <w:r w:rsidRPr="00C631DB">
        <w:rPr>
          <w:spacing w:val="-8"/>
          <w:sz w:val="24"/>
        </w:rPr>
        <w:t xml:space="preserve"> </w:t>
      </w:r>
      <w:r w:rsidRPr="00C631DB">
        <w:rPr>
          <w:sz w:val="24"/>
        </w:rPr>
        <w:t>the</w:t>
      </w:r>
      <w:r w:rsidRPr="00C631DB">
        <w:rPr>
          <w:spacing w:val="-7"/>
          <w:sz w:val="24"/>
        </w:rPr>
        <w:t xml:space="preserve"> </w:t>
      </w:r>
      <w:r w:rsidRPr="00C631DB">
        <w:rPr>
          <w:sz w:val="24"/>
        </w:rPr>
        <w:t>existing</w:t>
      </w:r>
      <w:r w:rsidRPr="00C631DB">
        <w:rPr>
          <w:spacing w:val="-10"/>
          <w:sz w:val="24"/>
        </w:rPr>
        <w:t xml:space="preserve"> </w:t>
      </w:r>
      <w:r w:rsidRPr="00C631DB">
        <w:rPr>
          <w:sz w:val="24"/>
        </w:rPr>
        <w:t>contract</w:t>
      </w:r>
      <w:r w:rsidRPr="00C631DB">
        <w:rPr>
          <w:spacing w:val="-8"/>
          <w:sz w:val="24"/>
        </w:rPr>
        <w:t xml:space="preserve"> </w:t>
      </w:r>
      <w:r w:rsidRPr="00C631DB">
        <w:rPr>
          <w:sz w:val="24"/>
        </w:rPr>
        <w:t>requirements;</w:t>
      </w:r>
    </w:p>
    <w:p w14:paraId="157003A1" w14:textId="77777777" w:rsidR="004640AB" w:rsidRPr="00C631DB" w:rsidRDefault="000A66DA">
      <w:pPr>
        <w:pStyle w:val="ListParagraph"/>
        <w:numPr>
          <w:ilvl w:val="2"/>
          <w:numId w:val="21"/>
        </w:numPr>
        <w:tabs>
          <w:tab w:val="left" w:pos="4249"/>
        </w:tabs>
        <w:spacing w:before="121"/>
        <w:ind w:right="641"/>
        <w:rPr>
          <w:sz w:val="24"/>
        </w:rPr>
      </w:pPr>
      <w:r w:rsidRPr="00C631DB">
        <w:rPr>
          <w:sz w:val="24"/>
        </w:rPr>
        <w:t>a full cost/benefit analysis of the proposed change(s) including a description and estimate of costs (including</w:t>
      </w:r>
      <w:r w:rsidRPr="00C631DB">
        <w:rPr>
          <w:spacing w:val="-7"/>
          <w:sz w:val="24"/>
        </w:rPr>
        <w:t xml:space="preserve"> </w:t>
      </w:r>
      <w:r w:rsidRPr="00C631DB">
        <w:rPr>
          <w:sz w:val="24"/>
        </w:rPr>
        <w:t>life</w:t>
      </w:r>
      <w:r w:rsidRPr="00C631DB">
        <w:rPr>
          <w:spacing w:val="-4"/>
          <w:sz w:val="24"/>
        </w:rPr>
        <w:t xml:space="preserve"> </w:t>
      </w:r>
      <w:r w:rsidRPr="00C631DB">
        <w:rPr>
          <w:sz w:val="24"/>
        </w:rPr>
        <w:t>cycle</w:t>
      </w:r>
      <w:r w:rsidRPr="00C631DB">
        <w:rPr>
          <w:spacing w:val="-3"/>
          <w:sz w:val="24"/>
        </w:rPr>
        <w:t xml:space="preserve"> </w:t>
      </w:r>
      <w:r w:rsidRPr="00C631DB">
        <w:rPr>
          <w:sz w:val="24"/>
        </w:rPr>
        <w:t>costs)</w:t>
      </w:r>
      <w:r w:rsidRPr="00C631DB">
        <w:rPr>
          <w:spacing w:val="-4"/>
          <w:sz w:val="24"/>
        </w:rPr>
        <w:t xml:space="preserve"> </w:t>
      </w:r>
      <w:r w:rsidRPr="00C631DB">
        <w:rPr>
          <w:sz w:val="24"/>
        </w:rPr>
        <w:t>the</w:t>
      </w:r>
      <w:r w:rsidRPr="00C631DB">
        <w:rPr>
          <w:spacing w:val="-4"/>
          <w:sz w:val="24"/>
        </w:rPr>
        <w:t xml:space="preserve"> </w:t>
      </w:r>
      <w:r w:rsidRPr="00C631DB">
        <w:rPr>
          <w:sz w:val="24"/>
        </w:rPr>
        <w:t>Purchaser</w:t>
      </w:r>
      <w:r w:rsidRPr="00C631DB">
        <w:rPr>
          <w:spacing w:val="-4"/>
          <w:sz w:val="24"/>
        </w:rPr>
        <w:t xml:space="preserve"> </w:t>
      </w:r>
      <w:r w:rsidRPr="00C631DB">
        <w:rPr>
          <w:sz w:val="24"/>
        </w:rPr>
        <w:t>may</w:t>
      </w:r>
      <w:r w:rsidRPr="00C631DB">
        <w:rPr>
          <w:spacing w:val="-9"/>
          <w:sz w:val="24"/>
        </w:rPr>
        <w:t xml:space="preserve"> </w:t>
      </w:r>
      <w:r w:rsidRPr="00C631DB">
        <w:rPr>
          <w:sz w:val="24"/>
        </w:rPr>
        <w:t>incur</w:t>
      </w:r>
      <w:r w:rsidRPr="00C631DB">
        <w:rPr>
          <w:spacing w:val="-4"/>
          <w:sz w:val="24"/>
        </w:rPr>
        <w:t xml:space="preserve"> </w:t>
      </w:r>
      <w:r w:rsidRPr="00C631DB">
        <w:rPr>
          <w:sz w:val="24"/>
        </w:rPr>
        <w:t>in implementing the value engineering proposal; and</w:t>
      </w:r>
    </w:p>
    <w:p w14:paraId="0547EFEA" w14:textId="77777777" w:rsidR="004640AB" w:rsidRPr="00C631DB" w:rsidRDefault="000A66DA">
      <w:pPr>
        <w:pStyle w:val="ListParagraph"/>
        <w:numPr>
          <w:ilvl w:val="2"/>
          <w:numId w:val="21"/>
        </w:numPr>
        <w:tabs>
          <w:tab w:val="left" w:pos="4249"/>
        </w:tabs>
        <w:spacing w:before="120"/>
        <w:ind w:right="1421"/>
        <w:rPr>
          <w:sz w:val="24"/>
        </w:rPr>
      </w:pPr>
      <w:r w:rsidRPr="00C631DB">
        <w:rPr>
          <w:sz w:val="24"/>
        </w:rPr>
        <w:t>a</w:t>
      </w:r>
      <w:r w:rsidRPr="00C631DB">
        <w:rPr>
          <w:spacing w:val="-6"/>
          <w:sz w:val="24"/>
        </w:rPr>
        <w:t xml:space="preserve"> </w:t>
      </w:r>
      <w:r w:rsidRPr="00C631DB">
        <w:rPr>
          <w:sz w:val="24"/>
        </w:rPr>
        <w:t>description</w:t>
      </w:r>
      <w:r w:rsidRPr="00C631DB">
        <w:rPr>
          <w:spacing w:val="-5"/>
          <w:sz w:val="24"/>
        </w:rPr>
        <w:t xml:space="preserve"> </w:t>
      </w:r>
      <w:r w:rsidRPr="00C631DB">
        <w:rPr>
          <w:sz w:val="24"/>
        </w:rPr>
        <w:t>of</w:t>
      </w:r>
      <w:r w:rsidRPr="00C631DB">
        <w:rPr>
          <w:spacing w:val="-4"/>
          <w:sz w:val="24"/>
        </w:rPr>
        <w:t xml:space="preserve"> </w:t>
      </w:r>
      <w:r w:rsidRPr="00C631DB">
        <w:rPr>
          <w:sz w:val="24"/>
        </w:rPr>
        <w:t>any</w:t>
      </w:r>
      <w:r w:rsidRPr="00C631DB">
        <w:rPr>
          <w:spacing w:val="-9"/>
          <w:sz w:val="24"/>
        </w:rPr>
        <w:t xml:space="preserve"> </w:t>
      </w:r>
      <w:r w:rsidRPr="00C631DB">
        <w:rPr>
          <w:sz w:val="24"/>
        </w:rPr>
        <w:t>effect(s)</w:t>
      </w:r>
      <w:r w:rsidRPr="00C631DB">
        <w:rPr>
          <w:spacing w:val="-5"/>
          <w:sz w:val="24"/>
        </w:rPr>
        <w:t xml:space="preserve"> </w:t>
      </w:r>
      <w:r w:rsidRPr="00C631DB">
        <w:rPr>
          <w:sz w:val="24"/>
        </w:rPr>
        <w:t>of</w:t>
      </w:r>
      <w:r w:rsidRPr="00C631DB">
        <w:rPr>
          <w:spacing w:val="-5"/>
          <w:sz w:val="24"/>
        </w:rPr>
        <w:t xml:space="preserve"> </w:t>
      </w:r>
      <w:r w:rsidRPr="00C631DB">
        <w:rPr>
          <w:sz w:val="24"/>
        </w:rPr>
        <w:t>the</w:t>
      </w:r>
      <w:r w:rsidRPr="00C631DB">
        <w:rPr>
          <w:spacing w:val="-7"/>
          <w:sz w:val="24"/>
        </w:rPr>
        <w:t xml:space="preserve"> </w:t>
      </w:r>
      <w:r w:rsidRPr="00C631DB">
        <w:rPr>
          <w:sz w:val="24"/>
        </w:rPr>
        <w:t>change</w:t>
      </w:r>
      <w:r w:rsidRPr="00C631DB">
        <w:rPr>
          <w:spacing w:val="-6"/>
          <w:sz w:val="24"/>
        </w:rPr>
        <w:t xml:space="preserve"> </w:t>
      </w:r>
      <w:r w:rsidRPr="00C631DB">
        <w:rPr>
          <w:sz w:val="24"/>
        </w:rPr>
        <w:t xml:space="preserve">on </w:t>
      </w:r>
      <w:r w:rsidRPr="00C631DB">
        <w:rPr>
          <w:spacing w:val="-2"/>
          <w:sz w:val="24"/>
        </w:rPr>
        <w:t>performance/functionality.</w:t>
      </w:r>
    </w:p>
    <w:p w14:paraId="33CB8EDE" w14:textId="77777777" w:rsidR="004640AB" w:rsidRPr="00C631DB" w:rsidRDefault="000A66DA">
      <w:pPr>
        <w:pStyle w:val="BodyText"/>
        <w:spacing w:before="120"/>
        <w:ind w:left="3260" w:right="370"/>
      </w:pPr>
      <w:r w:rsidRPr="00C631DB">
        <w:t>The</w:t>
      </w:r>
      <w:r w:rsidRPr="00C631DB">
        <w:rPr>
          <w:spacing w:val="-5"/>
        </w:rPr>
        <w:t xml:space="preserve"> </w:t>
      </w:r>
      <w:r w:rsidRPr="00C631DB">
        <w:t>Purchaser</w:t>
      </w:r>
      <w:r w:rsidRPr="00C631DB">
        <w:rPr>
          <w:spacing w:val="-4"/>
        </w:rPr>
        <w:t xml:space="preserve"> </w:t>
      </w:r>
      <w:r w:rsidRPr="00C631DB">
        <w:t>may</w:t>
      </w:r>
      <w:r w:rsidRPr="00C631DB">
        <w:rPr>
          <w:spacing w:val="-8"/>
        </w:rPr>
        <w:t xml:space="preserve"> </w:t>
      </w:r>
      <w:r w:rsidRPr="00C631DB">
        <w:t>accept</w:t>
      </w:r>
      <w:r w:rsidRPr="00C631DB">
        <w:rPr>
          <w:spacing w:val="-3"/>
        </w:rPr>
        <w:t xml:space="preserve"> </w:t>
      </w:r>
      <w:r w:rsidRPr="00C631DB">
        <w:t>the</w:t>
      </w:r>
      <w:r w:rsidRPr="00C631DB">
        <w:rPr>
          <w:spacing w:val="-4"/>
        </w:rPr>
        <w:t xml:space="preserve"> </w:t>
      </w:r>
      <w:r w:rsidRPr="00C631DB">
        <w:t>value</w:t>
      </w:r>
      <w:r w:rsidRPr="00C631DB">
        <w:rPr>
          <w:spacing w:val="-3"/>
        </w:rPr>
        <w:t xml:space="preserve"> </w:t>
      </w:r>
      <w:r w:rsidRPr="00C631DB">
        <w:t>engineering</w:t>
      </w:r>
      <w:r w:rsidRPr="00C631DB">
        <w:rPr>
          <w:spacing w:val="-4"/>
        </w:rPr>
        <w:t xml:space="preserve"> </w:t>
      </w:r>
      <w:r w:rsidRPr="00C631DB">
        <w:t>proposal</w:t>
      </w:r>
      <w:r w:rsidRPr="00C631DB">
        <w:rPr>
          <w:spacing w:val="-3"/>
        </w:rPr>
        <w:t xml:space="preserve"> </w:t>
      </w:r>
      <w:r w:rsidRPr="00C631DB">
        <w:t>if</w:t>
      </w:r>
      <w:r w:rsidRPr="00C631DB">
        <w:rPr>
          <w:spacing w:val="-3"/>
        </w:rPr>
        <w:t xml:space="preserve"> </w:t>
      </w:r>
      <w:r w:rsidRPr="00C631DB">
        <w:t>the proposal demonstrates benefits that:</w:t>
      </w:r>
    </w:p>
    <w:p w14:paraId="2334B098" w14:textId="77777777" w:rsidR="004640AB" w:rsidRPr="00C631DB" w:rsidRDefault="000A66DA">
      <w:pPr>
        <w:pStyle w:val="ListParagraph"/>
        <w:numPr>
          <w:ilvl w:val="0"/>
          <w:numId w:val="20"/>
        </w:numPr>
        <w:tabs>
          <w:tab w:val="left" w:pos="4248"/>
        </w:tabs>
        <w:spacing w:before="120"/>
        <w:ind w:left="4248" w:hanging="359"/>
        <w:rPr>
          <w:sz w:val="24"/>
        </w:rPr>
      </w:pPr>
      <w:r w:rsidRPr="00C631DB">
        <w:rPr>
          <w:sz w:val="24"/>
        </w:rPr>
        <w:t>accelerates</w:t>
      </w:r>
      <w:r w:rsidRPr="00C631DB">
        <w:rPr>
          <w:spacing w:val="-2"/>
          <w:sz w:val="24"/>
        </w:rPr>
        <w:t xml:space="preserve"> </w:t>
      </w:r>
      <w:r w:rsidRPr="00C631DB">
        <w:rPr>
          <w:sz w:val="24"/>
        </w:rPr>
        <w:t>the</w:t>
      </w:r>
      <w:r w:rsidRPr="00C631DB">
        <w:rPr>
          <w:spacing w:val="-1"/>
          <w:sz w:val="24"/>
        </w:rPr>
        <w:t xml:space="preserve"> </w:t>
      </w:r>
      <w:r w:rsidRPr="00C631DB">
        <w:rPr>
          <w:sz w:val="24"/>
        </w:rPr>
        <w:t>delivery</w:t>
      </w:r>
      <w:r w:rsidRPr="00C631DB">
        <w:rPr>
          <w:spacing w:val="-5"/>
          <w:sz w:val="24"/>
        </w:rPr>
        <w:t xml:space="preserve"> </w:t>
      </w:r>
      <w:r w:rsidRPr="00C631DB">
        <w:rPr>
          <w:sz w:val="24"/>
        </w:rPr>
        <w:t xml:space="preserve">period; </w:t>
      </w:r>
      <w:r w:rsidRPr="00C631DB">
        <w:rPr>
          <w:spacing w:val="-5"/>
          <w:sz w:val="24"/>
        </w:rPr>
        <w:t>or</w:t>
      </w:r>
    </w:p>
    <w:p w14:paraId="376777CF" w14:textId="77777777" w:rsidR="004640AB" w:rsidRPr="00C631DB" w:rsidRDefault="000A66DA">
      <w:pPr>
        <w:pStyle w:val="ListParagraph"/>
        <w:numPr>
          <w:ilvl w:val="0"/>
          <w:numId w:val="20"/>
        </w:numPr>
        <w:tabs>
          <w:tab w:val="left" w:pos="4249"/>
        </w:tabs>
        <w:spacing w:before="118"/>
        <w:ind w:right="959"/>
        <w:rPr>
          <w:sz w:val="24"/>
        </w:rPr>
      </w:pPr>
      <w:r w:rsidRPr="00C631DB">
        <w:rPr>
          <w:sz w:val="24"/>
        </w:rPr>
        <w:t>reduces</w:t>
      </w:r>
      <w:r w:rsidRPr="00C631DB">
        <w:rPr>
          <w:spacing w:val="-6"/>
          <w:sz w:val="24"/>
        </w:rPr>
        <w:t xml:space="preserve"> </w:t>
      </w:r>
      <w:r w:rsidRPr="00C631DB">
        <w:rPr>
          <w:sz w:val="24"/>
        </w:rPr>
        <w:t>the</w:t>
      </w:r>
      <w:r w:rsidRPr="00C631DB">
        <w:rPr>
          <w:spacing w:val="-5"/>
          <w:sz w:val="24"/>
        </w:rPr>
        <w:t xml:space="preserve"> </w:t>
      </w:r>
      <w:r w:rsidRPr="00C631DB">
        <w:rPr>
          <w:sz w:val="24"/>
        </w:rPr>
        <w:t>Contract</w:t>
      </w:r>
      <w:r w:rsidRPr="00C631DB">
        <w:rPr>
          <w:spacing w:val="-5"/>
          <w:sz w:val="24"/>
        </w:rPr>
        <w:t xml:space="preserve"> </w:t>
      </w:r>
      <w:r w:rsidRPr="00C631DB">
        <w:rPr>
          <w:sz w:val="24"/>
        </w:rPr>
        <w:t>Price</w:t>
      </w:r>
      <w:r w:rsidRPr="00C631DB">
        <w:rPr>
          <w:spacing w:val="-6"/>
          <w:sz w:val="24"/>
        </w:rPr>
        <w:t xml:space="preserve"> </w:t>
      </w:r>
      <w:r w:rsidRPr="00C631DB">
        <w:rPr>
          <w:sz w:val="24"/>
        </w:rPr>
        <w:t>or</w:t>
      </w:r>
      <w:r w:rsidRPr="00C631DB">
        <w:rPr>
          <w:spacing w:val="-5"/>
          <w:sz w:val="24"/>
        </w:rPr>
        <w:t xml:space="preserve"> </w:t>
      </w:r>
      <w:r w:rsidRPr="00C631DB">
        <w:rPr>
          <w:sz w:val="24"/>
        </w:rPr>
        <w:t>the</w:t>
      </w:r>
      <w:r w:rsidRPr="00C631DB">
        <w:rPr>
          <w:spacing w:val="-6"/>
          <w:sz w:val="24"/>
        </w:rPr>
        <w:t xml:space="preserve"> </w:t>
      </w:r>
      <w:r w:rsidRPr="00C631DB">
        <w:rPr>
          <w:sz w:val="24"/>
        </w:rPr>
        <w:t>life</w:t>
      </w:r>
      <w:r w:rsidRPr="00C631DB">
        <w:rPr>
          <w:spacing w:val="-5"/>
          <w:sz w:val="24"/>
        </w:rPr>
        <w:t xml:space="preserve"> </w:t>
      </w:r>
      <w:r w:rsidRPr="00C631DB">
        <w:rPr>
          <w:sz w:val="24"/>
        </w:rPr>
        <w:t>cycle</w:t>
      </w:r>
      <w:r w:rsidRPr="00C631DB">
        <w:rPr>
          <w:spacing w:val="-4"/>
          <w:sz w:val="24"/>
        </w:rPr>
        <w:t xml:space="preserve"> </w:t>
      </w:r>
      <w:r w:rsidRPr="00C631DB">
        <w:rPr>
          <w:sz w:val="24"/>
        </w:rPr>
        <w:t>costs</w:t>
      </w:r>
      <w:r w:rsidRPr="00C631DB">
        <w:rPr>
          <w:spacing w:val="-5"/>
          <w:sz w:val="24"/>
        </w:rPr>
        <w:t xml:space="preserve"> </w:t>
      </w:r>
      <w:r w:rsidRPr="00C631DB">
        <w:rPr>
          <w:sz w:val="24"/>
        </w:rPr>
        <w:t>to the Purchaser; or</w:t>
      </w:r>
    </w:p>
    <w:p w14:paraId="176C09B5" w14:textId="77777777" w:rsidR="004640AB" w:rsidRPr="00C631DB" w:rsidRDefault="000A66DA">
      <w:pPr>
        <w:pStyle w:val="ListParagraph"/>
        <w:numPr>
          <w:ilvl w:val="0"/>
          <w:numId w:val="20"/>
        </w:numPr>
        <w:tabs>
          <w:tab w:val="left" w:pos="4249"/>
        </w:tabs>
        <w:spacing w:before="120"/>
        <w:ind w:right="917"/>
        <w:rPr>
          <w:sz w:val="24"/>
        </w:rPr>
      </w:pPr>
      <w:r w:rsidRPr="00C631DB">
        <w:rPr>
          <w:sz w:val="24"/>
        </w:rPr>
        <w:t>improves</w:t>
      </w:r>
      <w:r w:rsidRPr="00C631DB">
        <w:rPr>
          <w:spacing w:val="-6"/>
          <w:sz w:val="24"/>
        </w:rPr>
        <w:t xml:space="preserve"> </w:t>
      </w:r>
      <w:r w:rsidRPr="00C631DB">
        <w:rPr>
          <w:sz w:val="24"/>
        </w:rPr>
        <w:t>the</w:t>
      </w:r>
      <w:r w:rsidRPr="00C631DB">
        <w:rPr>
          <w:spacing w:val="-5"/>
          <w:sz w:val="24"/>
        </w:rPr>
        <w:t xml:space="preserve"> </w:t>
      </w:r>
      <w:r w:rsidRPr="00C631DB">
        <w:rPr>
          <w:sz w:val="24"/>
        </w:rPr>
        <w:t>quality,</w:t>
      </w:r>
      <w:r w:rsidRPr="00C631DB">
        <w:rPr>
          <w:spacing w:val="-4"/>
          <w:sz w:val="24"/>
        </w:rPr>
        <w:t xml:space="preserve"> </w:t>
      </w:r>
      <w:r w:rsidRPr="00C631DB">
        <w:rPr>
          <w:sz w:val="24"/>
        </w:rPr>
        <w:t>efficiency</w:t>
      </w:r>
      <w:r w:rsidRPr="00C631DB">
        <w:rPr>
          <w:spacing w:val="-10"/>
          <w:sz w:val="24"/>
        </w:rPr>
        <w:t xml:space="preserve"> </w:t>
      </w:r>
      <w:r w:rsidRPr="00C631DB">
        <w:rPr>
          <w:sz w:val="24"/>
        </w:rPr>
        <w:t>or</w:t>
      </w:r>
      <w:r w:rsidRPr="00C631DB">
        <w:rPr>
          <w:spacing w:val="-5"/>
          <w:sz w:val="24"/>
        </w:rPr>
        <w:t xml:space="preserve"> </w:t>
      </w:r>
      <w:r w:rsidRPr="00C631DB">
        <w:rPr>
          <w:sz w:val="24"/>
        </w:rPr>
        <w:t>sustainability</w:t>
      </w:r>
      <w:r w:rsidRPr="00C631DB">
        <w:rPr>
          <w:spacing w:val="-10"/>
          <w:sz w:val="24"/>
        </w:rPr>
        <w:t xml:space="preserve"> </w:t>
      </w:r>
      <w:r w:rsidRPr="00C631DB">
        <w:rPr>
          <w:sz w:val="24"/>
        </w:rPr>
        <w:t>of the Goods; or</w:t>
      </w:r>
    </w:p>
    <w:p w14:paraId="26BD1F80" w14:textId="77777777" w:rsidR="004640AB" w:rsidRPr="00C631DB" w:rsidRDefault="000A66DA">
      <w:pPr>
        <w:pStyle w:val="ListParagraph"/>
        <w:numPr>
          <w:ilvl w:val="0"/>
          <w:numId w:val="20"/>
        </w:numPr>
        <w:tabs>
          <w:tab w:val="left" w:pos="4248"/>
        </w:tabs>
        <w:spacing w:before="121"/>
        <w:ind w:left="4248" w:hanging="359"/>
        <w:rPr>
          <w:sz w:val="24"/>
        </w:rPr>
      </w:pPr>
      <w:r w:rsidRPr="00C631DB">
        <w:rPr>
          <w:sz w:val="24"/>
        </w:rPr>
        <w:t>yields</w:t>
      </w:r>
      <w:r w:rsidRPr="00C631DB">
        <w:rPr>
          <w:spacing w:val="-2"/>
          <w:sz w:val="24"/>
        </w:rPr>
        <w:t xml:space="preserve"> </w:t>
      </w:r>
      <w:r w:rsidRPr="00C631DB">
        <w:rPr>
          <w:sz w:val="24"/>
        </w:rPr>
        <w:t>any</w:t>
      </w:r>
      <w:r w:rsidRPr="00C631DB">
        <w:rPr>
          <w:spacing w:val="-6"/>
          <w:sz w:val="24"/>
        </w:rPr>
        <w:t xml:space="preserve"> </w:t>
      </w:r>
      <w:r w:rsidRPr="00C631DB">
        <w:rPr>
          <w:sz w:val="24"/>
        </w:rPr>
        <w:t>other</w:t>
      </w:r>
      <w:r w:rsidRPr="00C631DB">
        <w:rPr>
          <w:spacing w:val="-1"/>
          <w:sz w:val="24"/>
        </w:rPr>
        <w:t xml:space="preserve"> </w:t>
      </w:r>
      <w:r w:rsidRPr="00C631DB">
        <w:rPr>
          <w:sz w:val="24"/>
        </w:rPr>
        <w:t>benefits</w:t>
      </w:r>
      <w:r w:rsidRPr="00C631DB">
        <w:rPr>
          <w:spacing w:val="1"/>
          <w:sz w:val="24"/>
        </w:rPr>
        <w:t xml:space="preserve"> </w:t>
      </w:r>
      <w:r w:rsidRPr="00C631DB">
        <w:rPr>
          <w:sz w:val="24"/>
        </w:rPr>
        <w:t>to</w:t>
      </w:r>
      <w:r w:rsidRPr="00C631DB">
        <w:rPr>
          <w:spacing w:val="-1"/>
          <w:sz w:val="24"/>
        </w:rPr>
        <w:t xml:space="preserve"> </w:t>
      </w:r>
      <w:r w:rsidRPr="00C631DB">
        <w:rPr>
          <w:sz w:val="24"/>
        </w:rPr>
        <w:t>the</w:t>
      </w:r>
      <w:r w:rsidRPr="00C631DB">
        <w:rPr>
          <w:spacing w:val="-1"/>
          <w:sz w:val="24"/>
        </w:rPr>
        <w:t xml:space="preserve"> </w:t>
      </w:r>
      <w:r w:rsidRPr="00C631DB">
        <w:rPr>
          <w:spacing w:val="-2"/>
          <w:sz w:val="24"/>
        </w:rPr>
        <w:t>Purchaser,</w:t>
      </w:r>
    </w:p>
    <w:p w14:paraId="406E3490" w14:textId="77777777" w:rsidR="004640AB" w:rsidRPr="00C631DB" w:rsidRDefault="000A66DA">
      <w:pPr>
        <w:pStyle w:val="BodyText"/>
        <w:spacing w:before="120"/>
        <w:ind w:left="3260"/>
      </w:pPr>
      <w:r w:rsidRPr="00C631DB">
        <w:t>without</w:t>
      </w:r>
      <w:r w:rsidRPr="00C631DB">
        <w:rPr>
          <w:spacing w:val="-1"/>
        </w:rPr>
        <w:t xml:space="preserve"> </w:t>
      </w:r>
      <w:r w:rsidRPr="00C631DB">
        <w:t>compromising</w:t>
      </w:r>
      <w:r w:rsidRPr="00C631DB">
        <w:rPr>
          <w:spacing w:val="-2"/>
        </w:rPr>
        <w:t xml:space="preserve"> </w:t>
      </w:r>
      <w:r w:rsidRPr="00C631DB">
        <w:t>the necessary</w:t>
      </w:r>
      <w:r w:rsidRPr="00C631DB">
        <w:rPr>
          <w:spacing w:val="-6"/>
        </w:rPr>
        <w:t xml:space="preserve"> </w:t>
      </w:r>
      <w:r w:rsidRPr="00C631DB">
        <w:t>functions</w:t>
      </w:r>
      <w:r w:rsidRPr="00C631DB">
        <w:rPr>
          <w:spacing w:val="-1"/>
        </w:rPr>
        <w:t xml:space="preserve"> </w:t>
      </w:r>
      <w:r w:rsidRPr="00C631DB">
        <w:t>of the</w:t>
      </w:r>
      <w:r w:rsidRPr="00C631DB">
        <w:rPr>
          <w:spacing w:val="-1"/>
        </w:rPr>
        <w:t xml:space="preserve"> </w:t>
      </w:r>
      <w:r w:rsidRPr="00C631DB">
        <w:rPr>
          <w:spacing w:val="-2"/>
        </w:rPr>
        <w:t>Facilities.</w:t>
      </w:r>
    </w:p>
    <w:p w14:paraId="5EE34197" w14:textId="77777777" w:rsidR="004640AB" w:rsidRPr="00C631DB" w:rsidRDefault="000A66DA">
      <w:pPr>
        <w:pStyle w:val="BodyText"/>
        <w:spacing w:before="120"/>
        <w:ind w:left="3260" w:right="749"/>
      </w:pPr>
      <w:r w:rsidRPr="00C631DB">
        <w:t>If</w:t>
      </w:r>
      <w:r w:rsidRPr="00C631DB">
        <w:rPr>
          <w:spacing w:val="-3"/>
        </w:rPr>
        <w:t xml:space="preserve"> </w:t>
      </w:r>
      <w:r w:rsidRPr="00C631DB">
        <w:t>the</w:t>
      </w:r>
      <w:r w:rsidRPr="00C631DB">
        <w:rPr>
          <w:spacing w:val="-4"/>
        </w:rPr>
        <w:t xml:space="preserve"> </w:t>
      </w:r>
      <w:r w:rsidRPr="00C631DB">
        <w:t>value</w:t>
      </w:r>
      <w:r w:rsidRPr="00C631DB">
        <w:rPr>
          <w:spacing w:val="-3"/>
        </w:rPr>
        <w:t xml:space="preserve"> </w:t>
      </w:r>
      <w:r w:rsidRPr="00C631DB">
        <w:t>engineering</w:t>
      </w:r>
      <w:r w:rsidRPr="00C631DB">
        <w:rPr>
          <w:spacing w:val="-5"/>
        </w:rPr>
        <w:t xml:space="preserve"> </w:t>
      </w:r>
      <w:r w:rsidRPr="00C631DB">
        <w:t>proposal</w:t>
      </w:r>
      <w:r w:rsidRPr="00C631DB">
        <w:rPr>
          <w:spacing w:val="-4"/>
        </w:rPr>
        <w:t xml:space="preserve"> </w:t>
      </w:r>
      <w:r w:rsidRPr="00C631DB">
        <w:t>is</w:t>
      </w:r>
      <w:r w:rsidRPr="00C631DB">
        <w:rPr>
          <w:spacing w:val="-5"/>
        </w:rPr>
        <w:t xml:space="preserve"> </w:t>
      </w:r>
      <w:r w:rsidRPr="00C631DB">
        <w:t>approved</w:t>
      </w:r>
      <w:r w:rsidRPr="00C631DB">
        <w:rPr>
          <w:spacing w:val="-4"/>
        </w:rPr>
        <w:t xml:space="preserve"> </w:t>
      </w:r>
      <w:r w:rsidRPr="00C631DB">
        <w:t>by</w:t>
      </w:r>
      <w:r w:rsidRPr="00C631DB">
        <w:rPr>
          <w:spacing w:val="-9"/>
        </w:rPr>
        <w:t xml:space="preserve"> </w:t>
      </w:r>
      <w:r w:rsidRPr="00C631DB">
        <w:t>the</w:t>
      </w:r>
      <w:r w:rsidRPr="00C631DB">
        <w:rPr>
          <w:spacing w:val="-2"/>
        </w:rPr>
        <w:t xml:space="preserve"> </w:t>
      </w:r>
      <w:r w:rsidRPr="00C631DB">
        <w:t>Purchaser and results in:</w:t>
      </w:r>
    </w:p>
    <w:p w14:paraId="4F58306C" w14:textId="77777777" w:rsidR="004640AB" w:rsidRPr="00C631DB" w:rsidRDefault="000A66DA">
      <w:pPr>
        <w:pStyle w:val="ListParagraph"/>
        <w:numPr>
          <w:ilvl w:val="0"/>
          <w:numId w:val="19"/>
        </w:numPr>
        <w:tabs>
          <w:tab w:val="left" w:pos="4249"/>
        </w:tabs>
        <w:spacing w:before="120"/>
        <w:ind w:right="626"/>
        <w:jc w:val="both"/>
        <w:rPr>
          <w:sz w:val="24"/>
        </w:rPr>
      </w:pPr>
      <w:r w:rsidRPr="00C631DB">
        <w:rPr>
          <w:sz w:val="24"/>
        </w:rPr>
        <w:t>a</w:t>
      </w:r>
      <w:r w:rsidRPr="00C631DB">
        <w:rPr>
          <w:spacing w:val="-15"/>
          <w:sz w:val="24"/>
        </w:rPr>
        <w:t xml:space="preserve"> </w:t>
      </w:r>
      <w:r w:rsidRPr="00C631DB">
        <w:rPr>
          <w:sz w:val="24"/>
        </w:rPr>
        <w:t>reduction</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Price;</w:t>
      </w:r>
      <w:r w:rsidRPr="00C631DB">
        <w:rPr>
          <w:spacing w:val="-15"/>
          <w:sz w:val="24"/>
        </w:rPr>
        <w:t xml:space="preserve"> </w:t>
      </w:r>
      <w:r w:rsidRPr="00C631DB">
        <w:rPr>
          <w:sz w:val="24"/>
        </w:rPr>
        <w:t>the</w:t>
      </w:r>
      <w:r w:rsidRPr="00C631DB">
        <w:rPr>
          <w:spacing w:val="-15"/>
          <w:sz w:val="24"/>
        </w:rPr>
        <w:t xml:space="preserve"> </w:t>
      </w:r>
      <w:r w:rsidRPr="00C631DB">
        <w:rPr>
          <w:sz w:val="24"/>
        </w:rPr>
        <w:t>amount</w:t>
      </w:r>
      <w:r w:rsidRPr="00C631DB">
        <w:rPr>
          <w:spacing w:val="-15"/>
          <w:sz w:val="24"/>
        </w:rPr>
        <w:t xml:space="preserve"> </w:t>
      </w:r>
      <w:r w:rsidRPr="00C631DB">
        <w:rPr>
          <w:sz w:val="24"/>
        </w:rPr>
        <w:t>to</w:t>
      </w:r>
      <w:r w:rsidRPr="00C631DB">
        <w:rPr>
          <w:spacing w:val="-15"/>
          <w:sz w:val="24"/>
        </w:rPr>
        <w:t xml:space="preserve"> </w:t>
      </w:r>
      <w:r w:rsidRPr="00C631DB">
        <w:rPr>
          <w:sz w:val="24"/>
        </w:rPr>
        <w:t>be</w:t>
      </w:r>
      <w:r w:rsidRPr="00C631DB">
        <w:rPr>
          <w:spacing w:val="-15"/>
          <w:sz w:val="24"/>
        </w:rPr>
        <w:t xml:space="preserve"> </w:t>
      </w:r>
      <w:r w:rsidRPr="00C631DB">
        <w:rPr>
          <w:sz w:val="24"/>
        </w:rPr>
        <w:t>paid to</w:t>
      </w:r>
      <w:r w:rsidRPr="00C631DB">
        <w:rPr>
          <w:spacing w:val="-7"/>
          <w:sz w:val="24"/>
        </w:rPr>
        <w:t xml:space="preserve"> </w:t>
      </w:r>
      <w:r w:rsidRPr="00C631DB">
        <w:rPr>
          <w:sz w:val="24"/>
        </w:rPr>
        <w:t>the</w:t>
      </w:r>
      <w:r w:rsidRPr="00C631DB">
        <w:rPr>
          <w:spacing w:val="-8"/>
          <w:sz w:val="24"/>
        </w:rPr>
        <w:t xml:space="preserve"> </w:t>
      </w:r>
      <w:r w:rsidRPr="00C631DB">
        <w:rPr>
          <w:sz w:val="24"/>
        </w:rPr>
        <w:t>Supplier</w:t>
      </w:r>
      <w:r w:rsidRPr="00C631DB">
        <w:rPr>
          <w:spacing w:val="-8"/>
          <w:sz w:val="24"/>
        </w:rPr>
        <w:t xml:space="preserve"> </w:t>
      </w:r>
      <w:r w:rsidRPr="00C631DB">
        <w:rPr>
          <w:sz w:val="24"/>
        </w:rPr>
        <w:t>shall</w:t>
      </w:r>
      <w:r w:rsidRPr="00C631DB">
        <w:rPr>
          <w:spacing w:val="-7"/>
          <w:sz w:val="24"/>
        </w:rPr>
        <w:t xml:space="preserve"> </w:t>
      </w:r>
      <w:r w:rsidRPr="00C631DB">
        <w:rPr>
          <w:sz w:val="24"/>
        </w:rPr>
        <w:t>be</w:t>
      </w:r>
      <w:r w:rsidRPr="00C631DB">
        <w:rPr>
          <w:spacing w:val="-9"/>
          <w:sz w:val="24"/>
        </w:rPr>
        <w:t xml:space="preserve"> </w:t>
      </w:r>
      <w:r w:rsidRPr="00C631DB">
        <w:rPr>
          <w:sz w:val="24"/>
        </w:rPr>
        <w:t>the</w:t>
      </w:r>
      <w:r w:rsidRPr="00C631DB">
        <w:rPr>
          <w:spacing w:val="-9"/>
          <w:sz w:val="24"/>
        </w:rPr>
        <w:t xml:space="preserve"> </w:t>
      </w:r>
      <w:r w:rsidRPr="00C631DB">
        <w:rPr>
          <w:sz w:val="24"/>
        </w:rPr>
        <w:t>percentage</w:t>
      </w:r>
      <w:r w:rsidRPr="00C631DB">
        <w:rPr>
          <w:spacing w:val="-9"/>
          <w:sz w:val="24"/>
        </w:rPr>
        <w:t xml:space="preserve"> </w:t>
      </w:r>
      <w:r w:rsidRPr="00C631DB">
        <w:rPr>
          <w:sz w:val="24"/>
        </w:rPr>
        <w:t>specified</w:t>
      </w:r>
      <w:r w:rsidRPr="00C631DB">
        <w:rPr>
          <w:spacing w:val="-7"/>
          <w:sz w:val="24"/>
        </w:rPr>
        <w:t xml:space="preserve"> </w:t>
      </w:r>
      <w:r w:rsidRPr="00C631DB">
        <w:rPr>
          <w:b/>
          <w:sz w:val="24"/>
        </w:rPr>
        <w:t>in</w:t>
      </w:r>
      <w:r w:rsidRPr="00C631DB">
        <w:rPr>
          <w:b/>
          <w:spacing w:val="-9"/>
          <w:sz w:val="24"/>
        </w:rPr>
        <w:t xml:space="preserve"> </w:t>
      </w:r>
      <w:r w:rsidRPr="00C631DB">
        <w:rPr>
          <w:b/>
          <w:sz w:val="24"/>
        </w:rPr>
        <w:t xml:space="preserve">the PCC </w:t>
      </w:r>
      <w:r w:rsidRPr="00C631DB">
        <w:rPr>
          <w:sz w:val="24"/>
        </w:rPr>
        <w:t>of the reduction in the Contract Price; or</w:t>
      </w:r>
    </w:p>
    <w:p w14:paraId="05466EAA" w14:textId="77777777" w:rsidR="004640AB" w:rsidRPr="00C631DB" w:rsidRDefault="004640AB">
      <w:pPr>
        <w:pStyle w:val="ListParagraph"/>
        <w:jc w:val="both"/>
        <w:rPr>
          <w:sz w:val="24"/>
        </w:rPr>
        <w:sectPr w:rsidR="004640AB" w:rsidRPr="00C631DB">
          <w:pgSz w:w="12240" w:h="15840"/>
          <w:pgMar w:top="940" w:right="1080" w:bottom="280" w:left="1080" w:header="725" w:footer="0" w:gutter="0"/>
          <w:cols w:space="720"/>
        </w:sectPr>
      </w:pPr>
    </w:p>
    <w:p w14:paraId="7A10118C" w14:textId="77777777" w:rsidR="004640AB" w:rsidRPr="00C631DB" w:rsidRDefault="004640AB">
      <w:pPr>
        <w:pStyle w:val="BodyText"/>
        <w:spacing w:before="1"/>
        <w:rPr>
          <w:sz w:val="2"/>
        </w:rPr>
      </w:pPr>
    </w:p>
    <w:p w14:paraId="557E24FD"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1D1C7112" wp14:editId="672A7722">
                <wp:extent cx="5981065" cy="6350"/>
                <wp:effectExtent l="0" t="0" r="0" b="0"/>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92" name="Graphic 192"/>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9C7F530" id="Group 191"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">
                <v:shape id="Graphic 192"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" path="m5981065,l,,,6096r5981065,l5981065,xe" fillcolor="black" stroked="f">
                  <v:path arrowok="t"/>
                </v:shape>
                <w10:anchorlock/>
              </v:group>
            </w:pict>
          </mc:Fallback>
        </mc:AlternateContent>
      </w:r>
    </w:p>
    <w:p w14:paraId="635DE4EF" w14:textId="77777777" w:rsidR="004640AB" w:rsidRPr="00C631DB" w:rsidRDefault="004640AB">
      <w:pPr>
        <w:pStyle w:val="BodyText"/>
        <w:spacing w:before="223"/>
        <w:rPr>
          <w:sz w:val="20"/>
        </w:rPr>
      </w:pPr>
    </w:p>
    <w:tbl>
      <w:tblPr>
        <w:tblW w:w="0" w:type="auto"/>
        <w:tblInd w:w="442" w:type="dxa"/>
        <w:tblLayout w:type="fixed"/>
        <w:tblCellMar>
          <w:left w:w="0" w:type="dxa"/>
          <w:right w:w="0" w:type="dxa"/>
        </w:tblCellMar>
        <w:tblLook w:val="01E0" w:firstRow="1" w:lastRow="1" w:firstColumn="1" w:lastColumn="1" w:noHBand="0" w:noVBand="0"/>
      </w:tblPr>
      <w:tblGrid>
        <w:gridCol w:w="2075"/>
        <w:gridCol w:w="6994"/>
      </w:tblGrid>
      <w:tr w:rsidR="00C631DB" w:rsidRPr="00C631DB" w14:paraId="6853C364" w14:textId="77777777">
        <w:trPr>
          <w:trHeight w:val="2440"/>
        </w:trPr>
        <w:tc>
          <w:tcPr>
            <w:tcW w:w="2075" w:type="dxa"/>
          </w:tcPr>
          <w:p w14:paraId="24249BAA" w14:textId="77777777" w:rsidR="004640AB" w:rsidRPr="00C631DB" w:rsidRDefault="004640AB">
            <w:pPr>
              <w:pStyle w:val="TableParagraph"/>
            </w:pPr>
          </w:p>
        </w:tc>
        <w:tc>
          <w:tcPr>
            <w:tcW w:w="6994" w:type="dxa"/>
          </w:tcPr>
          <w:p w14:paraId="2B747F62" w14:textId="77777777" w:rsidR="004640AB" w:rsidRPr="00C631DB" w:rsidRDefault="000A66DA">
            <w:pPr>
              <w:pStyle w:val="TableParagraph"/>
              <w:ind w:left="1738" w:right="52" w:hanging="360"/>
              <w:jc w:val="both"/>
              <w:rPr>
                <w:sz w:val="24"/>
              </w:rPr>
            </w:pPr>
            <w:r w:rsidRPr="00C631DB">
              <w:rPr>
                <w:sz w:val="24"/>
              </w:rPr>
              <w:t>(b) an increase in the Contract Price; but results in a reduction in life cycle costs due to any benefit described in (a)</w:t>
            </w:r>
            <w:r w:rsidRPr="00C631DB">
              <w:rPr>
                <w:spacing w:val="-1"/>
                <w:sz w:val="24"/>
              </w:rPr>
              <w:t xml:space="preserve"> </w:t>
            </w:r>
            <w:r w:rsidRPr="00C631DB">
              <w:rPr>
                <w:sz w:val="24"/>
              </w:rPr>
              <w:t>to (d)</w:t>
            </w:r>
            <w:r w:rsidRPr="00C631DB">
              <w:rPr>
                <w:spacing w:val="-1"/>
                <w:sz w:val="24"/>
              </w:rPr>
              <w:t xml:space="preserve"> </w:t>
            </w:r>
            <w:r w:rsidRPr="00C631DB">
              <w:rPr>
                <w:sz w:val="24"/>
              </w:rPr>
              <w:t>above, the amount to be</w:t>
            </w:r>
            <w:r w:rsidRPr="00C631DB">
              <w:rPr>
                <w:spacing w:val="-1"/>
                <w:sz w:val="24"/>
              </w:rPr>
              <w:t xml:space="preserve"> </w:t>
            </w:r>
            <w:r w:rsidRPr="00C631DB">
              <w:rPr>
                <w:sz w:val="24"/>
              </w:rPr>
              <w:t xml:space="preserve">paid to the Supplier shall be the full increase in the Contract </w:t>
            </w:r>
            <w:r w:rsidRPr="00C631DB">
              <w:rPr>
                <w:spacing w:val="-2"/>
                <w:sz w:val="24"/>
              </w:rPr>
              <w:t>Price.</w:t>
            </w:r>
          </w:p>
          <w:p w14:paraId="2F47960A" w14:textId="77777777" w:rsidR="004640AB" w:rsidRPr="00C631DB" w:rsidRDefault="000A66DA">
            <w:pPr>
              <w:pStyle w:val="TableParagraph"/>
              <w:spacing w:before="110"/>
              <w:ind w:left="730" w:right="55" w:hanging="505"/>
              <w:jc w:val="both"/>
              <w:rPr>
                <w:sz w:val="24"/>
              </w:rPr>
            </w:pPr>
            <w:r w:rsidRPr="00C631DB">
              <w:rPr>
                <w:sz w:val="24"/>
              </w:rPr>
              <w:t>33.5</w:t>
            </w:r>
            <w:r w:rsidRPr="00C631DB">
              <w:rPr>
                <w:spacing w:val="19"/>
                <w:sz w:val="24"/>
              </w:rPr>
              <w:t xml:space="preserve"> </w:t>
            </w:r>
            <w:r w:rsidRPr="00C631DB">
              <w:rPr>
                <w:sz w:val="24"/>
              </w:rPr>
              <w:t>Subject</w:t>
            </w:r>
            <w:r w:rsidRPr="00C631DB">
              <w:rPr>
                <w:spacing w:val="-5"/>
                <w:sz w:val="24"/>
              </w:rPr>
              <w:t xml:space="preserve"> </w:t>
            </w:r>
            <w:r w:rsidRPr="00C631DB">
              <w:rPr>
                <w:sz w:val="24"/>
              </w:rPr>
              <w:t>to</w:t>
            </w:r>
            <w:r w:rsidRPr="00C631DB">
              <w:rPr>
                <w:spacing w:val="-5"/>
                <w:sz w:val="24"/>
              </w:rPr>
              <w:t xml:space="preserve"> </w:t>
            </w:r>
            <w:r w:rsidRPr="00C631DB">
              <w:rPr>
                <w:sz w:val="24"/>
              </w:rPr>
              <w:t>the</w:t>
            </w:r>
            <w:r w:rsidRPr="00C631DB">
              <w:rPr>
                <w:spacing w:val="-3"/>
                <w:sz w:val="24"/>
              </w:rPr>
              <w:t xml:space="preserve"> </w:t>
            </w:r>
            <w:r w:rsidRPr="00C631DB">
              <w:rPr>
                <w:sz w:val="24"/>
              </w:rPr>
              <w:t>above,</w:t>
            </w:r>
            <w:r w:rsidRPr="00C631DB">
              <w:rPr>
                <w:spacing w:val="-6"/>
                <w:sz w:val="24"/>
              </w:rPr>
              <w:t xml:space="preserve"> </w:t>
            </w:r>
            <w:r w:rsidRPr="00C631DB">
              <w:rPr>
                <w:sz w:val="24"/>
              </w:rPr>
              <w:t>no</w:t>
            </w:r>
            <w:r w:rsidRPr="00C631DB">
              <w:rPr>
                <w:spacing w:val="-2"/>
                <w:sz w:val="24"/>
              </w:rPr>
              <w:t xml:space="preserve"> </w:t>
            </w:r>
            <w:r w:rsidRPr="00C631DB">
              <w:rPr>
                <w:sz w:val="24"/>
              </w:rPr>
              <w:t>variation</w:t>
            </w:r>
            <w:r w:rsidRPr="00C631DB">
              <w:rPr>
                <w:spacing w:val="-6"/>
                <w:sz w:val="24"/>
              </w:rPr>
              <w:t xml:space="preserve"> </w:t>
            </w:r>
            <w:r w:rsidRPr="00C631DB">
              <w:rPr>
                <w:sz w:val="24"/>
              </w:rPr>
              <w:t>in</w:t>
            </w:r>
            <w:r w:rsidRPr="00C631DB">
              <w:rPr>
                <w:spacing w:val="-5"/>
                <w:sz w:val="24"/>
              </w:rPr>
              <w:t xml:space="preserve"> </w:t>
            </w:r>
            <w:r w:rsidRPr="00C631DB">
              <w:rPr>
                <w:sz w:val="24"/>
              </w:rPr>
              <w:t>or</w:t>
            </w:r>
            <w:r w:rsidRPr="00C631DB">
              <w:rPr>
                <w:spacing w:val="-4"/>
                <w:sz w:val="24"/>
              </w:rPr>
              <w:t xml:space="preserve"> </w:t>
            </w:r>
            <w:r w:rsidRPr="00C631DB">
              <w:rPr>
                <w:sz w:val="24"/>
              </w:rPr>
              <w:t>modification</w:t>
            </w:r>
            <w:r w:rsidRPr="00C631DB">
              <w:rPr>
                <w:spacing w:val="-6"/>
                <w:sz w:val="24"/>
              </w:rPr>
              <w:t xml:space="preserve"> </w:t>
            </w:r>
            <w:r w:rsidRPr="00C631DB">
              <w:rPr>
                <w:sz w:val="24"/>
              </w:rPr>
              <w:t>of</w:t>
            </w:r>
            <w:r w:rsidRPr="00C631DB">
              <w:rPr>
                <w:spacing w:val="-7"/>
                <w:sz w:val="24"/>
              </w:rPr>
              <w:t xml:space="preserve"> </w:t>
            </w:r>
            <w:r w:rsidRPr="00C631DB">
              <w:rPr>
                <w:sz w:val="24"/>
              </w:rPr>
              <w:t>the</w:t>
            </w:r>
            <w:r w:rsidRPr="00C631DB">
              <w:rPr>
                <w:spacing w:val="-4"/>
                <w:sz w:val="24"/>
              </w:rPr>
              <w:t xml:space="preserve"> </w:t>
            </w:r>
            <w:r w:rsidRPr="00C631DB">
              <w:rPr>
                <w:sz w:val="24"/>
              </w:rPr>
              <w:t>terms of the Contract shall be made except by written amendment signed by the parties.</w:t>
            </w:r>
          </w:p>
        </w:tc>
      </w:tr>
      <w:tr w:rsidR="00C631DB" w:rsidRPr="00C631DB" w14:paraId="1BBA5077" w14:textId="77777777">
        <w:trPr>
          <w:trHeight w:val="4776"/>
        </w:trPr>
        <w:tc>
          <w:tcPr>
            <w:tcW w:w="2075" w:type="dxa"/>
          </w:tcPr>
          <w:p w14:paraId="707BB149" w14:textId="77777777" w:rsidR="004640AB" w:rsidRPr="00C631DB" w:rsidRDefault="000A66DA">
            <w:pPr>
              <w:pStyle w:val="TableParagraph"/>
              <w:spacing w:before="119"/>
              <w:ind w:left="482" w:hanging="432"/>
              <w:rPr>
                <w:b/>
                <w:sz w:val="24"/>
              </w:rPr>
            </w:pPr>
            <w:bookmarkStart w:id="103" w:name="_bookmark100"/>
            <w:bookmarkEnd w:id="103"/>
            <w:r w:rsidRPr="00C631DB">
              <w:rPr>
                <w:b/>
                <w:sz w:val="24"/>
              </w:rPr>
              <w:t>34.</w:t>
            </w:r>
            <w:r w:rsidRPr="00C631DB">
              <w:rPr>
                <w:b/>
                <w:spacing w:val="40"/>
                <w:sz w:val="24"/>
              </w:rPr>
              <w:t xml:space="preserve"> </w:t>
            </w:r>
            <w:r w:rsidRPr="00C631DB">
              <w:rPr>
                <w:b/>
                <w:sz w:val="24"/>
              </w:rPr>
              <w:t>Extensions</w:t>
            </w:r>
            <w:r w:rsidRPr="00C631DB">
              <w:rPr>
                <w:b/>
                <w:spacing w:val="-12"/>
                <w:sz w:val="24"/>
              </w:rPr>
              <w:t xml:space="preserve"> </w:t>
            </w:r>
            <w:r w:rsidRPr="00C631DB">
              <w:rPr>
                <w:b/>
                <w:sz w:val="24"/>
              </w:rPr>
              <w:t xml:space="preserve">of </w:t>
            </w:r>
            <w:r w:rsidRPr="00C631DB">
              <w:rPr>
                <w:b/>
                <w:spacing w:val="-4"/>
                <w:sz w:val="24"/>
              </w:rPr>
              <w:t>Time</w:t>
            </w:r>
          </w:p>
        </w:tc>
        <w:tc>
          <w:tcPr>
            <w:tcW w:w="6994" w:type="dxa"/>
          </w:tcPr>
          <w:p w14:paraId="544D352E" w14:textId="77777777" w:rsidR="004640AB" w:rsidRPr="00C631DB" w:rsidRDefault="000A66DA">
            <w:pPr>
              <w:pStyle w:val="TableParagraph"/>
              <w:numPr>
                <w:ilvl w:val="1"/>
                <w:numId w:val="18"/>
              </w:numPr>
              <w:tabs>
                <w:tab w:val="left" w:pos="730"/>
              </w:tabs>
              <w:spacing w:before="115"/>
              <w:ind w:right="48"/>
              <w:jc w:val="both"/>
              <w:rPr>
                <w:sz w:val="24"/>
              </w:rPr>
            </w:pPr>
            <w:r w:rsidRPr="00C631DB">
              <w:rPr>
                <w:sz w:val="24"/>
              </w:rPr>
              <w:t>If</w:t>
            </w:r>
            <w:r w:rsidRPr="00C631DB">
              <w:rPr>
                <w:spacing w:val="-9"/>
                <w:sz w:val="24"/>
              </w:rPr>
              <w:t xml:space="preserve"> </w:t>
            </w:r>
            <w:r w:rsidRPr="00C631DB">
              <w:rPr>
                <w:sz w:val="24"/>
              </w:rPr>
              <w:t>at</w:t>
            </w:r>
            <w:r w:rsidRPr="00C631DB">
              <w:rPr>
                <w:spacing w:val="-10"/>
                <w:sz w:val="24"/>
              </w:rPr>
              <w:t xml:space="preserve"> </w:t>
            </w:r>
            <w:r w:rsidRPr="00C631DB">
              <w:rPr>
                <w:sz w:val="24"/>
              </w:rPr>
              <w:t>any</w:t>
            </w:r>
            <w:r w:rsidRPr="00C631DB">
              <w:rPr>
                <w:spacing w:val="-15"/>
                <w:sz w:val="24"/>
              </w:rPr>
              <w:t xml:space="preserve"> </w:t>
            </w:r>
            <w:r w:rsidRPr="00C631DB">
              <w:rPr>
                <w:sz w:val="24"/>
              </w:rPr>
              <w:t>time</w:t>
            </w:r>
            <w:r w:rsidRPr="00C631DB">
              <w:rPr>
                <w:spacing w:val="-11"/>
                <w:sz w:val="24"/>
              </w:rPr>
              <w:t xml:space="preserve"> </w:t>
            </w:r>
            <w:r w:rsidRPr="00C631DB">
              <w:rPr>
                <w:sz w:val="24"/>
              </w:rPr>
              <w:t>during</w:t>
            </w:r>
            <w:r w:rsidRPr="00C631DB">
              <w:rPr>
                <w:spacing w:val="-13"/>
                <w:sz w:val="24"/>
              </w:rPr>
              <w:t xml:space="preserve"> </w:t>
            </w:r>
            <w:r w:rsidRPr="00C631DB">
              <w:rPr>
                <w:sz w:val="24"/>
              </w:rPr>
              <w:t>performance</w:t>
            </w:r>
            <w:r w:rsidRPr="00C631DB">
              <w:rPr>
                <w:spacing w:val="-12"/>
                <w:sz w:val="24"/>
              </w:rPr>
              <w:t xml:space="preserve"> </w:t>
            </w:r>
            <w:r w:rsidRPr="00C631DB">
              <w:rPr>
                <w:sz w:val="24"/>
              </w:rPr>
              <w:t>of</w:t>
            </w:r>
            <w:r w:rsidRPr="00C631DB">
              <w:rPr>
                <w:spacing w:val="-11"/>
                <w:sz w:val="24"/>
              </w:rPr>
              <w:t xml:space="preserve"> </w:t>
            </w:r>
            <w:r w:rsidRPr="00C631DB">
              <w:rPr>
                <w:sz w:val="24"/>
              </w:rPr>
              <w:t>the</w:t>
            </w:r>
            <w:r w:rsidRPr="00C631DB">
              <w:rPr>
                <w:spacing w:val="-12"/>
                <w:sz w:val="24"/>
              </w:rPr>
              <w:t xml:space="preserve"> </w:t>
            </w:r>
            <w:r w:rsidRPr="00C631DB">
              <w:rPr>
                <w:sz w:val="24"/>
              </w:rPr>
              <w:t>Contract,</w:t>
            </w:r>
            <w:r w:rsidRPr="00C631DB">
              <w:rPr>
                <w:spacing w:val="-8"/>
                <w:sz w:val="24"/>
              </w:rPr>
              <w:t xml:space="preserve"> </w:t>
            </w:r>
            <w:r w:rsidRPr="00C631DB">
              <w:rPr>
                <w:sz w:val="24"/>
              </w:rPr>
              <w:t>the</w:t>
            </w:r>
            <w:r w:rsidRPr="00C631DB">
              <w:rPr>
                <w:spacing w:val="-11"/>
                <w:sz w:val="24"/>
              </w:rPr>
              <w:t xml:space="preserve"> </w:t>
            </w:r>
            <w:r w:rsidRPr="00C631DB">
              <w:rPr>
                <w:sz w:val="24"/>
              </w:rPr>
              <w:t>Supplier</w:t>
            </w:r>
            <w:r w:rsidRPr="00C631DB">
              <w:rPr>
                <w:spacing w:val="-11"/>
                <w:sz w:val="24"/>
              </w:rPr>
              <w:t xml:space="preserve"> </w:t>
            </w:r>
            <w:r w:rsidRPr="00C631DB">
              <w:rPr>
                <w:sz w:val="24"/>
              </w:rPr>
              <w:t>or its subcontractors should encounter conditions impeding timely delivery</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Goods</w:t>
            </w:r>
            <w:r w:rsidRPr="00C631DB">
              <w:rPr>
                <w:spacing w:val="-14"/>
                <w:sz w:val="24"/>
              </w:rPr>
              <w:t xml:space="preserve"> </w:t>
            </w:r>
            <w:r w:rsidRPr="00C631DB">
              <w:rPr>
                <w:sz w:val="24"/>
              </w:rPr>
              <w:t>or</w:t>
            </w:r>
            <w:r w:rsidRPr="00C631DB">
              <w:rPr>
                <w:spacing w:val="-12"/>
                <w:sz w:val="24"/>
              </w:rPr>
              <w:t xml:space="preserve"> </w:t>
            </w:r>
            <w:r w:rsidRPr="00C631DB">
              <w:rPr>
                <w:sz w:val="24"/>
              </w:rPr>
              <w:t>completion</w:t>
            </w:r>
            <w:r w:rsidRPr="00C631DB">
              <w:rPr>
                <w:spacing w:val="-13"/>
                <w:sz w:val="24"/>
              </w:rPr>
              <w:t xml:space="preserve"> </w:t>
            </w:r>
            <w:r w:rsidRPr="00C631DB">
              <w:rPr>
                <w:sz w:val="24"/>
              </w:rPr>
              <w:t>of</w:t>
            </w:r>
            <w:r w:rsidRPr="00C631DB">
              <w:rPr>
                <w:spacing w:val="-14"/>
                <w:sz w:val="24"/>
              </w:rPr>
              <w:t xml:space="preserve"> </w:t>
            </w:r>
            <w:r w:rsidRPr="00C631DB">
              <w:rPr>
                <w:sz w:val="24"/>
              </w:rPr>
              <w:t>Related</w:t>
            </w:r>
            <w:r w:rsidRPr="00C631DB">
              <w:rPr>
                <w:spacing w:val="-13"/>
                <w:sz w:val="24"/>
              </w:rPr>
              <w:t xml:space="preserve"> </w:t>
            </w:r>
            <w:r w:rsidRPr="00C631DB">
              <w:rPr>
                <w:sz w:val="24"/>
              </w:rPr>
              <w:t>Services</w:t>
            </w:r>
            <w:r w:rsidRPr="00C631DB">
              <w:rPr>
                <w:spacing w:val="-13"/>
                <w:sz w:val="24"/>
              </w:rPr>
              <w:t xml:space="preserve"> </w:t>
            </w:r>
            <w:r w:rsidRPr="00C631DB">
              <w:rPr>
                <w:sz w:val="24"/>
              </w:rPr>
              <w:t>pursuant to GCC Clause 13, the Supplier shall promptly notify the Purchaser</w:t>
            </w:r>
            <w:r w:rsidRPr="00C631DB">
              <w:rPr>
                <w:spacing w:val="-15"/>
                <w:sz w:val="24"/>
              </w:rPr>
              <w:t xml:space="preserve"> </w:t>
            </w:r>
            <w:r w:rsidRPr="00C631DB">
              <w:rPr>
                <w:sz w:val="24"/>
              </w:rPr>
              <w:t>in</w:t>
            </w:r>
            <w:r w:rsidRPr="00C631DB">
              <w:rPr>
                <w:spacing w:val="-15"/>
                <w:sz w:val="24"/>
              </w:rPr>
              <w:t xml:space="preserve"> </w:t>
            </w:r>
            <w:r w:rsidRPr="00C631DB">
              <w:rPr>
                <w:sz w:val="24"/>
              </w:rPr>
              <w:t>writing</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delay,</w:t>
            </w:r>
            <w:r w:rsidRPr="00C631DB">
              <w:rPr>
                <w:spacing w:val="-15"/>
                <w:sz w:val="24"/>
              </w:rPr>
              <w:t xml:space="preserve"> </w:t>
            </w:r>
            <w:r w:rsidRPr="00C631DB">
              <w:rPr>
                <w:sz w:val="24"/>
              </w:rPr>
              <w:t>its</w:t>
            </w:r>
            <w:r w:rsidRPr="00C631DB">
              <w:rPr>
                <w:spacing w:val="-15"/>
                <w:sz w:val="24"/>
              </w:rPr>
              <w:t xml:space="preserve"> </w:t>
            </w:r>
            <w:r w:rsidRPr="00C631DB">
              <w:rPr>
                <w:sz w:val="24"/>
              </w:rPr>
              <w:t>likely</w:t>
            </w:r>
            <w:r w:rsidRPr="00C631DB">
              <w:rPr>
                <w:spacing w:val="-15"/>
                <w:sz w:val="24"/>
              </w:rPr>
              <w:t xml:space="preserve"> </w:t>
            </w:r>
            <w:r w:rsidRPr="00C631DB">
              <w:rPr>
                <w:sz w:val="24"/>
              </w:rPr>
              <w:t>duration,</w:t>
            </w:r>
            <w:r w:rsidRPr="00C631DB">
              <w:rPr>
                <w:spacing w:val="-15"/>
                <w:sz w:val="24"/>
              </w:rPr>
              <w:t xml:space="preserve"> </w:t>
            </w:r>
            <w:r w:rsidRPr="00C631DB">
              <w:rPr>
                <w:sz w:val="24"/>
              </w:rPr>
              <w:t>and</w:t>
            </w:r>
            <w:r w:rsidRPr="00C631DB">
              <w:rPr>
                <w:spacing w:val="-15"/>
                <w:sz w:val="24"/>
              </w:rPr>
              <w:t xml:space="preserve"> </w:t>
            </w:r>
            <w:r w:rsidRPr="00C631DB">
              <w:rPr>
                <w:sz w:val="24"/>
              </w:rPr>
              <w:t>its</w:t>
            </w:r>
            <w:r w:rsidRPr="00C631DB">
              <w:rPr>
                <w:spacing w:val="-15"/>
                <w:sz w:val="24"/>
              </w:rPr>
              <w:t xml:space="preserve"> </w:t>
            </w:r>
            <w:r w:rsidRPr="00C631DB">
              <w:rPr>
                <w:sz w:val="24"/>
              </w:rPr>
              <w:t xml:space="preserve">cause. As soon as practicable after receipt of the Supplier’s notice, the Purchaser shall evaluate the situation and may at its discretion extend the Supplier’s time for performance, in which case the extension shall be ratified by the parties by amendment of the </w:t>
            </w:r>
            <w:r w:rsidRPr="00C631DB">
              <w:rPr>
                <w:spacing w:val="-2"/>
                <w:sz w:val="24"/>
              </w:rPr>
              <w:t>Contract.</w:t>
            </w:r>
          </w:p>
          <w:p w14:paraId="30FE02B3" w14:textId="77777777" w:rsidR="004640AB" w:rsidRPr="00C631DB" w:rsidRDefault="000A66DA">
            <w:pPr>
              <w:pStyle w:val="TableParagraph"/>
              <w:numPr>
                <w:ilvl w:val="1"/>
                <w:numId w:val="18"/>
              </w:numPr>
              <w:tabs>
                <w:tab w:val="left" w:pos="730"/>
              </w:tabs>
              <w:spacing w:before="120"/>
              <w:ind w:right="50"/>
              <w:jc w:val="both"/>
              <w:rPr>
                <w:sz w:val="24"/>
              </w:rPr>
            </w:pPr>
            <w:r w:rsidRPr="00C631DB">
              <w:rPr>
                <w:sz w:val="24"/>
              </w:rPr>
              <w:t>Except</w:t>
            </w:r>
            <w:r w:rsidRPr="00C631DB">
              <w:rPr>
                <w:spacing w:val="-5"/>
                <w:sz w:val="24"/>
              </w:rPr>
              <w:t xml:space="preserve"> </w:t>
            </w:r>
            <w:r w:rsidRPr="00C631DB">
              <w:rPr>
                <w:sz w:val="24"/>
              </w:rPr>
              <w:t>in</w:t>
            </w:r>
            <w:r w:rsidRPr="00C631DB">
              <w:rPr>
                <w:spacing w:val="-5"/>
                <w:sz w:val="24"/>
              </w:rPr>
              <w:t xml:space="preserve"> </w:t>
            </w:r>
            <w:r w:rsidRPr="00C631DB">
              <w:rPr>
                <w:sz w:val="24"/>
              </w:rPr>
              <w:t>case</w:t>
            </w:r>
            <w:r w:rsidRPr="00C631DB">
              <w:rPr>
                <w:spacing w:val="-6"/>
                <w:sz w:val="24"/>
              </w:rPr>
              <w:t xml:space="preserve"> </w:t>
            </w:r>
            <w:r w:rsidRPr="00C631DB">
              <w:rPr>
                <w:sz w:val="24"/>
              </w:rPr>
              <w:t>of</w:t>
            </w:r>
            <w:r w:rsidRPr="00C631DB">
              <w:rPr>
                <w:spacing w:val="-5"/>
                <w:sz w:val="24"/>
              </w:rPr>
              <w:t xml:space="preserve"> </w:t>
            </w:r>
            <w:r w:rsidRPr="00C631DB">
              <w:rPr>
                <w:sz w:val="24"/>
              </w:rPr>
              <w:t>Force</w:t>
            </w:r>
            <w:r w:rsidRPr="00C631DB">
              <w:rPr>
                <w:spacing w:val="-4"/>
                <w:sz w:val="24"/>
              </w:rPr>
              <w:t xml:space="preserve"> </w:t>
            </w:r>
            <w:r w:rsidRPr="00C631DB">
              <w:rPr>
                <w:sz w:val="24"/>
              </w:rPr>
              <w:t>Majeure,</w:t>
            </w:r>
            <w:r w:rsidRPr="00C631DB">
              <w:rPr>
                <w:spacing w:val="-5"/>
                <w:sz w:val="24"/>
              </w:rPr>
              <w:t xml:space="preserve"> </w:t>
            </w:r>
            <w:r w:rsidRPr="00C631DB">
              <w:rPr>
                <w:sz w:val="24"/>
              </w:rPr>
              <w:t>as</w:t>
            </w:r>
            <w:r w:rsidRPr="00C631DB">
              <w:rPr>
                <w:spacing w:val="-5"/>
                <w:sz w:val="24"/>
              </w:rPr>
              <w:t xml:space="preserve"> </w:t>
            </w:r>
            <w:r w:rsidRPr="00C631DB">
              <w:rPr>
                <w:sz w:val="24"/>
              </w:rPr>
              <w:t>provided</w:t>
            </w:r>
            <w:r w:rsidRPr="00C631DB">
              <w:rPr>
                <w:spacing w:val="-5"/>
                <w:sz w:val="24"/>
              </w:rPr>
              <w:t xml:space="preserve"> </w:t>
            </w:r>
            <w:r w:rsidRPr="00C631DB">
              <w:rPr>
                <w:sz w:val="24"/>
              </w:rPr>
              <w:t>under</w:t>
            </w:r>
            <w:r w:rsidRPr="00C631DB">
              <w:rPr>
                <w:spacing w:val="-5"/>
                <w:sz w:val="24"/>
              </w:rPr>
              <w:t xml:space="preserve"> </w:t>
            </w:r>
            <w:r w:rsidRPr="00C631DB">
              <w:rPr>
                <w:sz w:val="24"/>
              </w:rPr>
              <w:t>GCC</w:t>
            </w:r>
            <w:r w:rsidRPr="00C631DB">
              <w:rPr>
                <w:spacing w:val="-5"/>
                <w:sz w:val="24"/>
              </w:rPr>
              <w:t xml:space="preserve"> </w:t>
            </w:r>
            <w:r w:rsidRPr="00C631DB">
              <w:rPr>
                <w:sz w:val="24"/>
              </w:rPr>
              <w:t>Clause 32,</w:t>
            </w:r>
            <w:r w:rsidRPr="00C631DB">
              <w:rPr>
                <w:spacing w:val="-10"/>
                <w:sz w:val="24"/>
              </w:rPr>
              <w:t xml:space="preserve"> </w:t>
            </w:r>
            <w:r w:rsidRPr="00C631DB">
              <w:rPr>
                <w:sz w:val="24"/>
              </w:rPr>
              <w:t>a</w:t>
            </w:r>
            <w:r w:rsidRPr="00C631DB">
              <w:rPr>
                <w:spacing w:val="-11"/>
                <w:sz w:val="24"/>
              </w:rPr>
              <w:t xml:space="preserve"> </w:t>
            </w:r>
            <w:r w:rsidRPr="00C631DB">
              <w:rPr>
                <w:sz w:val="24"/>
              </w:rPr>
              <w:t>delay</w:t>
            </w:r>
            <w:r w:rsidRPr="00C631DB">
              <w:rPr>
                <w:spacing w:val="-14"/>
                <w:sz w:val="24"/>
              </w:rPr>
              <w:t xml:space="preserve"> </w:t>
            </w:r>
            <w:r w:rsidRPr="00C631DB">
              <w:rPr>
                <w:sz w:val="24"/>
              </w:rPr>
              <w:t>by</w:t>
            </w:r>
            <w:r w:rsidRPr="00C631DB">
              <w:rPr>
                <w:spacing w:val="-14"/>
                <w:sz w:val="24"/>
              </w:rPr>
              <w:t xml:space="preserve"> </w:t>
            </w:r>
            <w:r w:rsidRPr="00C631DB">
              <w:rPr>
                <w:sz w:val="24"/>
              </w:rPr>
              <w:t>the</w:t>
            </w:r>
            <w:r w:rsidRPr="00C631DB">
              <w:rPr>
                <w:spacing w:val="-10"/>
                <w:sz w:val="24"/>
              </w:rPr>
              <w:t xml:space="preserve"> </w:t>
            </w:r>
            <w:r w:rsidRPr="00C631DB">
              <w:rPr>
                <w:sz w:val="24"/>
              </w:rPr>
              <w:t>Supplier</w:t>
            </w:r>
            <w:r w:rsidRPr="00C631DB">
              <w:rPr>
                <w:spacing w:val="-10"/>
                <w:sz w:val="24"/>
              </w:rPr>
              <w:t xml:space="preserve"> </w:t>
            </w:r>
            <w:r w:rsidRPr="00C631DB">
              <w:rPr>
                <w:sz w:val="24"/>
              </w:rPr>
              <w:t>in</w:t>
            </w:r>
            <w:r w:rsidRPr="00C631DB">
              <w:rPr>
                <w:spacing w:val="-9"/>
                <w:sz w:val="24"/>
              </w:rPr>
              <w:t xml:space="preserve"> </w:t>
            </w:r>
            <w:r w:rsidRPr="00C631DB">
              <w:rPr>
                <w:sz w:val="24"/>
              </w:rPr>
              <w:t>the</w:t>
            </w:r>
            <w:r w:rsidRPr="00C631DB">
              <w:rPr>
                <w:spacing w:val="-10"/>
                <w:sz w:val="24"/>
              </w:rPr>
              <w:t xml:space="preserve"> </w:t>
            </w:r>
            <w:r w:rsidRPr="00C631DB">
              <w:rPr>
                <w:sz w:val="24"/>
              </w:rPr>
              <w:t>performance</w:t>
            </w:r>
            <w:r w:rsidRPr="00C631DB">
              <w:rPr>
                <w:spacing w:val="-11"/>
                <w:sz w:val="24"/>
              </w:rPr>
              <w:t xml:space="preserve"> </w:t>
            </w:r>
            <w:r w:rsidRPr="00C631DB">
              <w:rPr>
                <w:sz w:val="24"/>
              </w:rPr>
              <w:t>of</w:t>
            </w:r>
            <w:r w:rsidRPr="00C631DB">
              <w:rPr>
                <w:spacing w:val="-10"/>
                <w:sz w:val="24"/>
              </w:rPr>
              <w:t xml:space="preserve"> </w:t>
            </w:r>
            <w:r w:rsidRPr="00C631DB">
              <w:rPr>
                <w:sz w:val="24"/>
              </w:rPr>
              <w:t>its</w:t>
            </w:r>
            <w:r w:rsidRPr="00C631DB">
              <w:rPr>
                <w:spacing w:val="-9"/>
                <w:sz w:val="24"/>
              </w:rPr>
              <w:t xml:space="preserve"> </w:t>
            </w:r>
            <w:r w:rsidRPr="00C631DB">
              <w:rPr>
                <w:sz w:val="24"/>
              </w:rPr>
              <w:t>Delivery</w:t>
            </w:r>
            <w:r w:rsidRPr="00C631DB">
              <w:rPr>
                <w:spacing w:val="-14"/>
                <w:sz w:val="24"/>
              </w:rPr>
              <w:t xml:space="preserve"> </w:t>
            </w:r>
            <w:r w:rsidRPr="00C631DB">
              <w:rPr>
                <w:sz w:val="24"/>
              </w:rPr>
              <w:t>and Completion obligations shall render the Supplier liable to the imposition of liquidated damages pursuant to GCC Clause 26, unless</w:t>
            </w:r>
            <w:r w:rsidRPr="00C631DB">
              <w:rPr>
                <w:spacing w:val="-15"/>
                <w:sz w:val="24"/>
              </w:rPr>
              <w:t xml:space="preserve"> </w:t>
            </w:r>
            <w:r w:rsidRPr="00C631DB">
              <w:rPr>
                <w:sz w:val="24"/>
              </w:rPr>
              <w:t>an</w:t>
            </w:r>
            <w:r w:rsidRPr="00C631DB">
              <w:rPr>
                <w:spacing w:val="-14"/>
                <w:sz w:val="24"/>
              </w:rPr>
              <w:t xml:space="preserve"> </w:t>
            </w:r>
            <w:r w:rsidRPr="00C631DB">
              <w:rPr>
                <w:sz w:val="24"/>
              </w:rPr>
              <w:t>extension</w:t>
            </w:r>
            <w:r w:rsidRPr="00C631DB">
              <w:rPr>
                <w:spacing w:val="-14"/>
                <w:sz w:val="24"/>
              </w:rPr>
              <w:t xml:space="preserve"> </w:t>
            </w:r>
            <w:r w:rsidRPr="00C631DB">
              <w:rPr>
                <w:sz w:val="24"/>
              </w:rPr>
              <w:t>of</w:t>
            </w:r>
            <w:r w:rsidRPr="00C631DB">
              <w:rPr>
                <w:spacing w:val="-15"/>
                <w:sz w:val="24"/>
              </w:rPr>
              <w:t xml:space="preserve"> </w:t>
            </w:r>
            <w:r w:rsidRPr="00C631DB">
              <w:rPr>
                <w:sz w:val="24"/>
              </w:rPr>
              <w:t>time</w:t>
            </w:r>
            <w:r w:rsidRPr="00C631DB">
              <w:rPr>
                <w:spacing w:val="-15"/>
                <w:sz w:val="24"/>
              </w:rPr>
              <w:t xml:space="preserve"> </w:t>
            </w:r>
            <w:r w:rsidRPr="00C631DB">
              <w:rPr>
                <w:sz w:val="24"/>
              </w:rPr>
              <w:t>is</w:t>
            </w:r>
            <w:r w:rsidRPr="00C631DB">
              <w:rPr>
                <w:spacing w:val="-15"/>
                <w:sz w:val="24"/>
              </w:rPr>
              <w:t xml:space="preserve"> </w:t>
            </w:r>
            <w:r w:rsidRPr="00C631DB">
              <w:rPr>
                <w:sz w:val="24"/>
              </w:rPr>
              <w:t>agreed</w:t>
            </w:r>
            <w:r w:rsidRPr="00C631DB">
              <w:rPr>
                <w:spacing w:val="-15"/>
                <w:sz w:val="24"/>
              </w:rPr>
              <w:t xml:space="preserve"> </w:t>
            </w:r>
            <w:r w:rsidRPr="00C631DB">
              <w:rPr>
                <w:sz w:val="24"/>
              </w:rPr>
              <w:t>upon,</w:t>
            </w:r>
            <w:r w:rsidRPr="00C631DB">
              <w:rPr>
                <w:spacing w:val="-13"/>
                <w:sz w:val="24"/>
              </w:rPr>
              <w:t xml:space="preserve"> </w:t>
            </w:r>
            <w:r w:rsidRPr="00C631DB">
              <w:rPr>
                <w:sz w:val="24"/>
              </w:rPr>
              <w:t>pursuant</w:t>
            </w:r>
            <w:r w:rsidRPr="00C631DB">
              <w:rPr>
                <w:spacing w:val="-15"/>
                <w:sz w:val="24"/>
              </w:rPr>
              <w:t xml:space="preserve"> </w:t>
            </w:r>
            <w:r w:rsidRPr="00C631DB">
              <w:rPr>
                <w:sz w:val="24"/>
              </w:rPr>
              <w:t>to</w:t>
            </w:r>
            <w:r w:rsidRPr="00C631DB">
              <w:rPr>
                <w:spacing w:val="-15"/>
                <w:sz w:val="24"/>
              </w:rPr>
              <w:t xml:space="preserve"> </w:t>
            </w:r>
            <w:r w:rsidRPr="00C631DB">
              <w:rPr>
                <w:sz w:val="24"/>
              </w:rPr>
              <w:t>GCC</w:t>
            </w:r>
            <w:r w:rsidRPr="00C631DB">
              <w:rPr>
                <w:spacing w:val="-15"/>
                <w:sz w:val="24"/>
              </w:rPr>
              <w:t xml:space="preserve"> </w:t>
            </w:r>
            <w:r w:rsidRPr="00C631DB">
              <w:rPr>
                <w:sz w:val="24"/>
              </w:rPr>
              <w:t>Sub- Clause 34.1.</w:t>
            </w:r>
          </w:p>
        </w:tc>
      </w:tr>
      <w:tr w:rsidR="004640AB" w:rsidRPr="00C631DB" w14:paraId="4A428EBD" w14:textId="77777777">
        <w:trPr>
          <w:trHeight w:val="5683"/>
        </w:trPr>
        <w:tc>
          <w:tcPr>
            <w:tcW w:w="2075" w:type="dxa"/>
          </w:tcPr>
          <w:p w14:paraId="55ADAAFD" w14:textId="77777777" w:rsidR="004640AB" w:rsidRPr="00C631DB" w:rsidRDefault="000A66DA">
            <w:pPr>
              <w:pStyle w:val="TableParagraph"/>
              <w:spacing w:before="120"/>
              <w:ind w:left="50"/>
              <w:rPr>
                <w:b/>
                <w:sz w:val="24"/>
              </w:rPr>
            </w:pPr>
            <w:bookmarkStart w:id="104" w:name="_bookmark101"/>
            <w:bookmarkEnd w:id="104"/>
            <w:r w:rsidRPr="00C631DB">
              <w:rPr>
                <w:b/>
                <w:sz w:val="24"/>
              </w:rPr>
              <w:t>35.</w:t>
            </w:r>
            <w:r w:rsidRPr="00C631DB">
              <w:rPr>
                <w:b/>
                <w:spacing w:val="72"/>
                <w:sz w:val="24"/>
              </w:rPr>
              <w:t xml:space="preserve"> </w:t>
            </w:r>
            <w:r w:rsidRPr="00C631DB">
              <w:rPr>
                <w:b/>
                <w:spacing w:val="-2"/>
                <w:sz w:val="24"/>
              </w:rPr>
              <w:t>Termination</w:t>
            </w:r>
          </w:p>
        </w:tc>
        <w:tc>
          <w:tcPr>
            <w:tcW w:w="6994" w:type="dxa"/>
          </w:tcPr>
          <w:p w14:paraId="028589E0" w14:textId="77777777" w:rsidR="004640AB" w:rsidRPr="00C631DB" w:rsidRDefault="000A66DA">
            <w:pPr>
              <w:pStyle w:val="TableParagraph"/>
              <w:numPr>
                <w:ilvl w:val="1"/>
                <w:numId w:val="17"/>
              </w:numPr>
              <w:tabs>
                <w:tab w:val="left" w:pos="730"/>
              </w:tabs>
              <w:spacing w:before="115"/>
              <w:ind w:hanging="504"/>
              <w:jc w:val="both"/>
              <w:rPr>
                <w:sz w:val="24"/>
              </w:rPr>
            </w:pPr>
            <w:r w:rsidRPr="00C631DB">
              <w:rPr>
                <w:sz w:val="24"/>
              </w:rPr>
              <w:t>Termination</w:t>
            </w:r>
            <w:r w:rsidRPr="00C631DB">
              <w:rPr>
                <w:spacing w:val="-2"/>
                <w:sz w:val="24"/>
              </w:rPr>
              <w:t xml:space="preserve"> </w:t>
            </w:r>
            <w:r w:rsidRPr="00C631DB">
              <w:rPr>
                <w:sz w:val="24"/>
              </w:rPr>
              <w:t>for</w:t>
            </w:r>
            <w:r w:rsidRPr="00C631DB">
              <w:rPr>
                <w:spacing w:val="-2"/>
                <w:sz w:val="24"/>
              </w:rPr>
              <w:t xml:space="preserve"> Default</w:t>
            </w:r>
          </w:p>
          <w:p w14:paraId="5807014F" w14:textId="77777777" w:rsidR="004640AB" w:rsidRPr="00C631DB" w:rsidRDefault="000A66DA">
            <w:pPr>
              <w:pStyle w:val="TableParagraph"/>
              <w:numPr>
                <w:ilvl w:val="2"/>
                <w:numId w:val="17"/>
              </w:numPr>
              <w:tabs>
                <w:tab w:val="left" w:pos="1378"/>
              </w:tabs>
              <w:spacing w:before="120"/>
              <w:ind w:right="52"/>
              <w:jc w:val="both"/>
              <w:rPr>
                <w:sz w:val="24"/>
              </w:rPr>
            </w:pPr>
            <w:r w:rsidRPr="00C631DB">
              <w:rPr>
                <w:sz w:val="24"/>
              </w:rPr>
              <w:t>The Purchaser, without prejudice to any</w:t>
            </w:r>
            <w:r w:rsidRPr="00C631DB">
              <w:rPr>
                <w:spacing w:val="-4"/>
                <w:sz w:val="24"/>
              </w:rPr>
              <w:t xml:space="preserve"> </w:t>
            </w:r>
            <w:r w:rsidRPr="00C631DB">
              <w:rPr>
                <w:sz w:val="24"/>
              </w:rPr>
              <w:t>other remedy</w:t>
            </w:r>
            <w:r w:rsidRPr="00C631DB">
              <w:rPr>
                <w:spacing w:val="-2"/>
                <w:sz w:val="24"/>
              </w:rPr>
              <w:t xml:space="preserve"> </w:t>
            </w:r>
            <w:r w:rsidRPr="00C631DB">
              <w:rPr>
                <w:sz w:val="24"/>
              </w:rPr>
              <w:t>for breach</w:t>
            </w:r>
            <w:r w:rsidRPr="00C631DB">
              <w:rPr>
                <w:spacing w:val="-4"/>
                <w:sz w:val="24"/>
              </w:rPr>
              <w:t xml:space="preserve"> </w:t>
            </w:r>
            <w:r w:rsidRPr="00C631DB">
              <w:rPr>
                <w:sz w:val="24"/>
              </w:rPr>
              <w:t>of</w:t>
            </w:r>
            <w:r w:rsidRPr="00C631DB">
              <w:rPr>
                <w:spacing w:val="-4"/>
                <w:sz w:val="24"/>
              </w:rPr>
              <w:t xml:space="preserve"> </w:t>
            </w:r>
            <w:r w:rsidRPr="00C631DB">
              <w:rPr>
                <w:sz w:val="24"/>
              </w:rPr>
              <w:t>Contract,</w:t>
            </w:r>
            <w:r w:rsidRPr="00C631DB">
              <w:rPr>
                <w:spacing w:val="-4"/>
                <w:sz w:val="24"/>
              </w:rPr>
              <w:t xml:space="preserve"> </w:t>
            </w:r>
            <w:r w:rsidRPr="00C631DB">
              <w:rPr>
                <w:sz w:val="24"/>
              </w:rPr>
              <w:t>by</w:t>
            </w:r>
            <w:r w:rsidRPr="00C631DB">
              <w:rPr>
                <w:spacing w:val="-9"/>
                <w:sz w:val="24"/>
              </w:rPr>
              <w:t xml:space="preserve"> </w:t>
            </w:r>
            <w:r w:rsidRPr="00C631DB">
              <w:rPr>
                <w:sz w:val="24"/>
              </w:rPr>
              <w:t>written</w:t>
            </w:r>
            <w:r w:rsidRPr="00C631DB">
              <w:rPr>
                <w:spacing w:val="-4"/>
                <w:sz w:val="24"/>
              </w:rPr>
              <w:t xml:space="preserve"> </w:t>
            </w:r>
            <w:r w:rsidRPr="00C631DB">
              <w:rPr>
                <w:sz w:val="24"/>
              </w:rPr>
              <w:t>notice</w:t>
            </w:r>
            <w:r w:rsidRPr="00C631DB">
              <w:rPr>
                <w:spacing w:val="-5"/>
                <w:sz w:val="24"/>
              </w:rPr>
              <w:t xml:space="preserve"> </w:t>
            </w:r>
            <w:r w:rsidRPr="00C631DB">
              <w:rPr>
                <w:sz w:val="24"/>
              </w:rPr>
              <w:t>of</w:t>
            </w:r>
            <w:r w:rsidRPr="00C631DB">
              <w:rPr>
                <w:spacing w:val="-4"/>
                <w:sz w:val="24"/>
              </w:rPr>
              <w:t xml:space="preserve"> </w:t>
            </w:r>
            <w:r w:rsidRPr="00C631DB">
              <w:rPr>
                <w:sz w:val="24"/>
              </w:rPr>
              <w:t>default</w:t>
            </w:r>
            <w:r w:rsidRPr="00C631DB">
              <w:rPr>
                <w:spacing w:val="-4"/>
                <w:sz w:val="24"/>
              </w:rPr>
              <w:t xml:space="preserve"> </w:t>
            </w:r>
            <w:r w:rsidRPr="00C631DB">
              <w:rPr>
                <w:sz w:val="24"/>
              </w:rPr>
              <w:t>sent</w:t>
            </w:r>
            <w:r w:rsidRPr="00C631DB">
              <w:rPr>
                <w:spacing w:val="-4"/>
                <w:sz w:val="24"/>
              </w:rPr>
              <w:t xml:space="preserve"> </w:t>
            </w:r>
            <w:r w:rsidRPr="00C631DB">
              <w:rPr>
                <w:sz w:val="24"/>
              </w:rPr>
              <w:t>to</w:t>
            </w:r>
            <w:r w:rsidRPr="00C631DB">
              <w:rPr>
                <w:spacing w:val="-4"/>
                <w:sz w:val="24"/>
              </w:rPr>
              <w:t xml:space="preserve"> </w:t>
            </w:r>
            <w:r w:rsidRPr="00C631DB">
              <w:rPr>
                <w:sz w:val="24"/>
              </w:rPr>
              <w:t>the Supplier, may terminate the Contract in whole or in part:</w:t>
            </w:r>
          </w:p>
          <w:p w14:paraId="1FCA109D" w14:textId="77777777" w:rsidR="004640AB" w:rsidRPr="00C631DB" w:rsidRDefault="000A66DA">
            <w:pPr>
              <w:pStyle w:val="TableParagraph"/>
              <w:numPr>
                <w:ilvl w:val="3"/>
                <w:numId w:val="17"/>
              </w:numPr>
              <w:tabs>
                <w:tab w:val="left" w:pos="1911"/>
              </w:tabs>
              <w:spacing w:before="120"/>
              <w:ind w:right="52"/>
              <w:jc w:val="both"/>
              <w:rPr>
                <w:sz w:val="24"/>
              </w:rPr>
            </w:pPr>
            <w:r w:rsidRPr="00C631DB">
              <w:rPr>
                <w:sz w:val="24"/>
              </w:rPr>
              <w:t>if</w:t>
            </w:r>
            <w:r w:rsidRPr="00C631DB">
              <w:rPr>
                <w:spacing w:val="-9"/>
                <w:sz w:val="24"/>
              </w:rPr>
              <w:t xml:space="preserve"> </w:t>
            </w:r>
            <w:r w:rsidRPr="00C631DB">
              <w:rPr>
                <w:sz w:val="24"/>
              </w:rPr>
              <w:t>the</w:t>
            </w:r>
            <w:r w:rsidRPr="00C631DB">
              <w:rPr>
                <w:spacing w:val="-9"/>
                <w:sz w:val="24"/>
              </w:rPr>
              <w:t xml:space="preserve"> </w:t>
            </w:r>
            <w:r w:rsidRPr="00C631DB">
              <w:rPr>
                <w:sz w:val="24"/>
              </w:rPr>
              <w:t>Supplier</w:t>
            </w:r>
            <w:r w:rsidRPr="00C631DB">
              <w:rPr>
                <w:spacing w:val="-9"/>
                <w:sz w:val="24"/>
              </w:rPr>
              <w:t xml:space="preserve"> </w:t>
            </w:r>
            <w:r w:rsidRPr="00C631DB">
              <w:rPr>
                <w:sz w:val="24"/>
              </w:rPr>
              <w:t>fails</w:t>
            </w:r>
            <w:r w:rsidRPr="00C631DB">
              <w:rPr>
                <w:spacing w:val="-8"/>
                <w:sz w:val="24"/>
              </w:rPr>
              <w:t xml:space="preserve"> </w:t>
            </w:r>
            <w:r w:rsidRPr="00C631DB">
              <w:rPr>
                <w:sz w:val="24"/>
              </w:rPr>
              <w:t>to</w:t>
            </w:r>
            <w:r w:rsidRPr="00C631DB">
              <w:rPr>
                <w:spacing w:val="-8"/>
                <w:sz w:val="24"/>
              </w:rPr>
              <w:t xml:space="preserve"> </w:t>
            </w:r>
            <w:r w:rsidRPr="00C631DB">
              <w:rPr>
                <w:sz w:val="24"/>
              </w:rPr>
              <w:t>deliver</w:t>
            </w:r>
            <w:r w:rsidRPr="00C631DB">
              <w:rPr>
                <w:spacing w:val="-9"/>
                <w:sz w:val="24"/>
              </w:rPr>
              <w:t xml:space="preserve"> </w:t>
            </w:r>
            <w:r w:rsidRPr="00C631DB">
              <w:rPr>
                <w:sz w:val="24"/>
              </w:rPr>
              <w:t>any</w:t>
            </w:r>
            <w:r w:rsidRPr="00C631DB">
              <w:rPr>
                <w:spacing w:val="-13"/>
                <w:sz w:val="24"/>
              </w:rPr>
              <w:t xml:space="preserve"> </w:t>
            </w:r>
            <w:r w:rsidRPr="00C631DB">
              <w:rPr>
                <w:sz w:val="24"/>
              </w:rPr>
              <w:t>or</w:t>
            </w:r>
            <w:r w:rsidRPr="00C631DB">
              <w:rPr>
                <w:spacing w:val="-9"/>
                <w:sz w:val="24"/>
              </w:rPr>
              <w:t xml:space="preserve"> </w:t>
            </w:r>
            <w:r w:rsidRPr="00C631DB">
              <w:rPr>
                <w:sz w:val="24"/>
              </w:rPr>
              <w:t>all</w:t>
            </w:r>
            <w:r w:rsidRPr="00C631DB">
              <w:rPr>
                <w:spacing w:val="-8"/>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Goods within</w:t>
            </w:r>
            <w:r w:rsidRPr="00C631DB">
              <w:rPr>
                <w:spacing w:val="-8"/>
                <w:sz w:val="24"/>
              </w:rPr>
              <w:t xml:space="preserve"> </w:t>
            </w:r>
            <w:r w:rsidRPr="00C631DB">
              <w:rPr>
                <w:sz w:val="24"/>
              </w:rPr>
              <w:t>the</w:t>
            </w:r>
            <w:r w:rsidRPr="00C631DB">
              <w:rPr>
                <w:spacing w:val="-8"/>
                <w:sz w:val="24"/>
              </w:rPr>
              <w:t xml:space="preserve"> </w:t>
            </w:r>
            <w:r w:rsidRPr="00C631DB">
              <w:rPr>
                <w:sz w:val="24"/>
              </w:rPr>
              <w:t>period</w:t>
            </w:r>
            <w:r w:rsidRPr="00C631DB">
              <w:rPr>
                <w:spacing w:val="-8"/>
                <w:sz w:val="24"/>
              </w:rPr>
              <w:t xml:space="preserve"> </w:t>
            </w:r>
            <w:r w:rsidRPr="00C631DB">
              <w:rPr>
                <w:sz w:val="24"/>
              </w:rPr>
              <w:t>specified</w:t>
            </w:r>
            <w:r w:rsidRPr="00C631DB">
              <w:rPr>
                <w:spacing w:val="-8"/>
                <w:sz w:val="24"/>
              </w:rPr>
              <w:t xml:space="preserve"> </w:t>
            </w:r>
            <w:r w:rsidRPr="00C631DB">
              <w:rPr>
                <w:sz w:val="24"/>
              </w:rPr>
              <w:t>in</w:t>
            </w:r>
            <w:r w:rsidRPr="00C631DB">
              <w:rPr>
                <w:spacing w:val="-7"/>
                <w:sz w:val="24"/>
              </w:rPr>
              <w:t xml:space="preserve"> </w:t>
            </w:r>
            <w:r w:rsidRPr="00C631DB">
              <w:rPr>
                <w:sz w:val="24"/>
              </w:rPr>
              <w:t>the</w:t>
            </w:r>
            <w:r w:rsidRPr="00C631DB">
              <w:rPr>
                <w:spacing w:val="-8"/>
                <w:sz w:val="24"/>
              </w:rPr>
              <w:t xml:space="preserve"> </w:t>
            </w:r>
            <w:r w:rsidRPr="00C631DB">
              <w:rPr>
                <w:sz w:val="24"/>
              </w:rPr>
              <w:t>Contract,</w:t>
            </w:r>
            <w:r w:rsidRPr="00C631DB">
              <w:rPr>
                <w:spacing w:val="-7"/>
                <w:sz w:val="24"/>
              </w:rPr>
              <w:t xml:space="preserve"> </w:t>
            </w:r>
            <w:r w:rsidRPr="00C631DB">
              <w:rPr>
                <w:sz w:val="24"/>
              </w:rPr>
              <w:t>or</w:t>
            </w:r>
            <w:r w:rsidRPr="00C631DB">
              <w:rPr>
                <w:spacing w:val="-5"/>
                <w:sz w:val="24"/>
              </w:rPr>
              <w:t xml:space="preserve"> </w:t>
            </w:r>
            <w:r w:rsidRPr="00C631DB">
              <w:rPr>
                <w:sz w:val="24"/>
              </w:rPr>
              <w:t>within any extension thereof granted by the Purchaser pursuant to GCC Clause 34;</w:t>
            </w:r>
          </w:p>
          <w:p w14:paraId="25EC2A82" w14:textId="77777777" w:rsidR="004640AB" w:rsidRPr="00C631DB" w:rsidRDefault="000A66DA">
            <w:pPr>
              <w:pStyle w:val="TableParagraph"/>
              <w:numPr>
                <w:ilvl w:val="3"/>
                <w:numId w:val="17"/>
              </w:numPr>
              <w:tabs>
                <w:tab w:val="left" w:pos="1911"/>
              </w:tabs>
              <w:spacing w:before="120"/>
              <w:ind w:right="54"/>
              <w:jc w:val="both"/>
              <w:rPr>
                <w:sz w:val="24"/>
              </w:rPr>
            </w:pPr>
            <w:r w:rsidRPr="00C631DB">
              <w:rPr>
                <w:sz w:val="24"/>
              </w:rPr>
              <w:t>if the Supplier fails to perform any other obligation under the Contract; or</w:t>
            </w:r>
          </w:p>
          <w:p w14:paraId="70277E09" w14:textId="77777777" w:rsidR="004640AB" w:rsidRPr="00C631DB" w:rsidRDefault="000A66DA">
            <w:pPr>
              <w:pStyle w:val="TableParagraph"/>
              <w:numPr>
                <w:ilvl w:val="3"/>
                <w:numId w:val="17"/>
              </w:numPr>
              <w:tabs>
                <w:tab w:val="left" w:pos="1908"/>
                <w:tab w:val="left" w:pos="1911"/>
              </w:tabs>
              <w:spacing w:before="121"/>
              <w:ind w:right="46"/>
              <w:jc w:val="both"/>
              <w:rPr>
                <w:sz w:val="24"/>
              </w:rPr>
            </w:pPr>
            <w:r w:rsidRPr="00C631DB">
              <w:rPr>
                <w:sz w:val="24"/>
              </w:rPr>
              <w:t>if</w:t>
            </w:r>
            <w:r w:rsidRPr="00C631DB">
              <w:rPr>
                <w:spacing w:val="-2"/>
                <w:sz w:val="24"/>
              </w:rPr>
              <w:t xml:space="preserve"> </w:t>
            </w:r>
            <w:r w:rsidRPr="00C631DB">
              <w:rPr>
                <w:sz w:val="24"/>
              </w:rPr>
              <w:t>the Supplier, in the</w:t>
            </w:r>
            <w:r w:rsidRPr="00C631DB">
              <w:rPr>
                <w:spacing w:val="-2"/>
                <w:sz w:val="24"/>
              </w:rPr>
              <w:t xml:space="preserve"> </w:t>
            </w:r>
            <w:r w:rsidRPr="00C631DB">
              <w:rPr>
                <w:sz w:val="24"/>
              </w:rPr>
              <w:t>judgment of the</w:t>
            </w:r>
            <w:r w:rsidRPr="00C631DB">
              <w:rPr>
                <w:spacing w:val="-1"/>
                <w:sz w:val="24"/>
              </w:rPr>
              <w:t xml:space="preserve"> </w:t>
            </w:r>
            <w:r w:rsidRPr="00C631DB">
              <w:rPr>
                <w:sz w:val="24"/>
              </w:rPr>
              <w:t xml:space="preserve">Purchaser has engaged in Fraud and Corruption, as defined in </w:t>
            </w:r>
            <w:proofErr w:type="spellStart"/>
            <w:r w:rsidRPr="00C631DB">
              <w:rPr>
                <w:sz w:val="24"/>
              </w:rPr>
              <w:t>paragrpah</w:t>
            </w:r>
            <w:proofErr w:type="spellEnd"/>
            <w:r w:rsidRPr="00C631DB">
              <w:rPr>
                <w:sz w:val="24"/>
              </w:rPr>
              <w:t xml:space="preserve"> 2.2 </w:t>
            </w:r>
            <w:proofErr w:type="spellStart"/>
            <w:r w:rsidRPr="00C631DB">
              <w:rPr>
                <w:sz w:val="24"/>
              </w:rPr>
              <w:t>a</w:t>
            </w:r>
            <w:proofErr w:type="spellEnd"/>
            <w:r w:rsidRPr="00C631DB">
              <w:rPr>
                <w:sz w:val="24"/>
              </w:rPr>
              <w:t xml:space="preserve"> of the Appendix 1 to the GCC, in competing</w:t>
            </w:r>
            <w:r w:rsidRPr="00C631DB">
              <w:rPr>
                <w:spacing w:val="-6"/>
                <w:sz w:val="24"/>
              </w:rPr>
              <w:t xml:space="preserve"> </w:t>
            </w:r>
            <w:r w:rsidRPr="00C631DB">
              <w:rPr>
                <w:sz w:val="24"/>
              </w:rPr>
              <w:t>for</w:t>
            </w:r>
            <w:r w:rsidRPr="00C631DB">
              <w:rPr>
                <w:spacing w:val="-3"/>
                <w:sz w:val="24"/>
              </w:rPr>
              <w:t xml:space="preserve"> </w:t>
            </w:r>
            <w:r w:rsidRPr="00C631DB">
              <w:rPr>
                <w:sz w:val="24"/>
              </w:rPr>
              <w:t>or</w:t>
            </w:r>
            <w:r w:rsidRPr="00C631DB">
              <w:rPr>
                <w:spacing w:val="-3"/>
                <w:sz w:val="24"/>
              </w:rPr>
              <w:t xml:space="preserve"> </w:t>
            </w:r>
            <w:r w:rsidRPr="00C631DB">
              <w:rPr>
                <w:sz w:val="24"/>
              </w:rPr>
              <w:t>in</w:t>
            </w:r>
            <w:r w:rsidRPr="00C631DB">
              <w:rPr>
                <w:spacing w:val="-3"/>
                <w:sz w:val="24"/>
              </w:rPr>
              <w:t xml:space="preserve"> </w:t>
            </w:r>
            <w:r w:rsidRPr="00C631DB">
              <w:rPr>
                <w:sz w:val="24"/>
              </w:rPr>
              <w:t>executing</w:t>
            </w:r>
            <w:r w:rsidRPr="00C631DB">
              <w:rPr>
                <w:spacing w:val="-8"/>
                <w:sz w:val="24"/>
              </w:rPr>
              <w:t xml:space="preserve"> </w:t>
            </w:r>
            <w:r w:rsidRPr="00C631DB">
              <w:rPr>
                <w:sz w:val="24"/>
              </w:rPr>
              <w:t>the</w:t>
            </w:r>
            <w:r w:rsidRPr="00C631DB">
              <w:rPr>
                <w:spacing w:val="-5"/>
                <w:sz w:val="24"/>
              </w:rPr>
              <w:t xml:space="preserve"> </w:t>
            </w:r>
            <w:r w:rsidRPr="00C631DB">
              <w:rPr>
                <w:sz w:val="24"/>
              </w:rPr>
              <w:t>Contract.</w:t>
            </w:r>
          </w:p>
          <w:p w14:paraId="361B240B" w14:textId="77777777" w:rsidR="004640AB" w:rsidRPr="00C631DB" w:rsidRDefault="000A66DA">
            <w:pPr>
              <w:pStyle w:val="TableParagraph"/>
              <w:numPr>
                <w:ilvl w:val="2"/>
                <w:numId w:val="17"/>
              </w:numPr>
              <w:tabs>
                <w:tab w:val="left" w:pos="1378"/>
              </w:tabs>
              <w:spacing w:before="100" w:line="270" w:lineRule="atLeast"/>
              <w:ind w:right="52"/>
              <w:jc w:val="both"/>
              <w:rPr>
                <w:sz w:val="24"/>
              </w:rPr>
            </w:pP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event</w:t>
            </w:r>
            <w:r w:rsidRPr="00C631DB">
              <w:rPr>
                <w:spacing w:val="-15"/>
                <w:sz w:val="24"/>
              </w:rPr>
              <w:t xml:space="preserve"> </w:t>
            </w:r>
            <w:r w:rsidRPr="00C631DB">
              <w:rPr>
                <w:sz w:val="24"/>
              </w:rPr>
              <w:t>the</w:t>
            </w:r>
            <w:r w:rsidRPr="00C631DB">
              <w:rPr>
                <w:spacing w:val="-15"/>
                <w:sz w:val="24"/>
              </w:rPr>
              <w:t xml:space="preserve"> </w:t>
            </w:r>
            <w:r w:rsidRPr="00C631DB">
              <w:rPr>
                <w:sz w:val="24"/>
              </w:rPr>
              <w:t>Purchaser</w:t>
            </w:r>
            <w:r w:rsidRPr="00C631DB">
              <w:rPr>
                <w:spacing w:val="-15"/>
                <w:sz w:val="24"/>
              </w:rPr>
              <w:t xml:space="preserve"> </w:t>
            </w:r>
            <w:r w:rsidRPr="00C631DB">
              <w:rPr>
                <w:sz w:val="24"/>
              </w:rPr>
              <w:t>terminates</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in</w:t>
            </w:r>
            <w:r w:rsidRPr="00C631DB">
              <w:rPr>
                <w:spacing w:val="-15"/>
                <w:sz w:val="24"/>
              </w:rPr>
              <w:t xml:space="preserve"> </w:t>
            </w:r>
            <w:r w:rsidRPr="00C631DB">
              <w:rPr>
                <w:sz w:val="24"/>
              </w:rPr>
              <w:t>whole or in part, pursuant to GCC Clause 35.1(a), the Purchaser may procure, upon such terms and in such manner as it deems appropriate, Goods or Related Services similar to</w:t>
            </w:r>
          </w:p>
        </w:tc>
      </w:tr>
    </w:tbl>
    <w:p w14:paraId="766AD335"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7B357D54" w14:textId="77777777" w:rsidR="004640AB" w:rsidRPr="00C631DB" w:rsidRDefault="004640AB">
      <w:pPr>
        <w:pStyle w:val="BodyText"/>
        <w:spacing w:before="1"/>
        <w:rPr>
          <w:sz w:val="2"/>
        </w:rPr>
      </w:pPr>
    </w:p>
    <w:p w14:paraId="4E160111"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63294B03" wp14:editId="422F8F00">
                <wp:extent cx="5981065" cy="6350"/>
                <wp:effectExtent l="0" t="0" r="0" b="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94" name="Graphic 19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414046F" id="Group 193"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Ae9aJLfAIAABkGAAAO&#10;AAAAAAAAAAAAAAAAAC4CAABkcnMvZTJvRG9jLnhtbFBLAQItABQABgAIAAAAIQCmMB/M2wAAAAMB&#10;AAAPAAAAAAAAAAAAAAAAANYEAABkcnMvZG93bnJldi54bWxQSwUGAAAAAAQABADzAAAA3gUAAAAA&#10;">
                <v:shape id="Graphic 194"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" path="m5981065,l,,,6096r5981065,l5981065,xe" fillcolor="black" stroked="f">
                  <v:path arrowok="t"/>
                </v:shape>
                <w10:anchorlock/>
              </v:group>
            </w:pict>
          </mc:Fallback>
        </mc:AlternateContent>
      </w:r>
    </w:p>
    <w:p w14:paraId="3D33C543" w14:textId="77777777" w:rsidR="004640AB" w:rsidRPr="00C631DB" w:rsidRDefault="004640AB">
      <w:pPr>
        <w:pStyle w:val="BodyText"/>
        <w:spacing w:before="223"/>
        <w:rPr>
          <w:sz w:val="20"/>
        </w:rPr>
      </w:pPr>
    </w:p>
    <w:tbl>
      <w:tblPr>
        <w:tblW w:w="0" w:type="auto"/>
        <w:tblInd w:w="442" w:type="dxa"/>
        <w:tblLayout w:type="fixed"/>
        <w:tblCellMar>
          <w:left w:w="0" w:type="dxa"/>
          <w:right w:w="0" w:type="dxa"/>
        </w:tblCellMar>
        <w:tblLook w:val="01E0" w:firstRow="1" w:lastRow="1" w:firstColumn="1" w:lastColumn="1" w:noHBand="0" w:noVBand="0"/>
      </w:tblPr>
      <w:tblGrid>
        <w:gridCol w:w="1990"/>
        <w:gridCol w:w="7081"/>
      </w:tblGrid>
      <w:tr w:rsidR="00C631DB" w:rsidRPr="00C631DB" w14:paraId="575F81A9" w14:textId="77777777">
        <w:trPr>
          <w:trHeight w:val="9787"/>
        </w:trPr>
        <w:tc>
          <w:tcPr>
            <w:tcW w:w="1990" w:type="dxa"/>
          </w:tcPr>
          <w:p w14:paraId="06237E40" w14:textId="77777777" w:rsidR="004640AB" w:rsidRPr="00C631DB" w:rsidRDefault="004640AB">
            <w:pPr>
              <w:pStyle w:val="TableParagraph"/>
            </w:pPr>
          </w:p>
        </w:tc>
        <w:tc>
          <w:tcPr>
            <w:tcW w:w="7081" w:type="dxa"/>
          </w:tcPr>
          <w:p w14:paraId="1AAF07BD" w14:textId="77777777" w:rsidR="004640AB" w:rsidRPr="00C631DB" w:rsidRDefault="000A66DA">
            <w:pPr>
              <w:pStyle w:val="TableParagraph"/>
              <w:ind w:left="1463" w:right="52"/>
              <w:jc w:val="both"/>
              <w:rPr>
                <w:sz w:val="24"/>
              </w:rPr>
            </w:pPr>
            <w:r w:rsidRPr="00C631DB">
              <w:rPr>
                <w:sz w:val="24"/>
              </w:rPr>
              <w:t>those</w:t>
            </w:r>
            <w:r w:rsidRPr="00C631DB">
              <w:rPr>
                <w:spacing w:val="-10"/>
                <w:sz w:val="24"/>
              </w:rPr>
              <w:t xml:space="preserve"> </w:t>
            </w:r>
            <w:r w:rsidRPr="00C631DB">
              <w:rPr>
                <w:sz w:val="24"/>
              </w:rPr>
              <w:t>undelivered</w:t>
            </w:r>
            <w:r w:rsidRPr="00C631DB">
              <w:rPr>
                <w:spacing w:val="-9"/>
                <w:sz w:val="24"/>
              </w:rPr>
              <w:t xml:space="preserve"> </w:t>
            </w:r>
            <w:r w:rsidRPr="00C631DB">
              <w:rPr>
                <w:sz w:val="24"/>
              </w:rPr>
              <w:t>or</w:t>
            </w:r>
            <w:r w:rsidRPr="00C631DB">
              <w:rPr>
                <w:spacing w:val="-8"/>
                <w:sz w:val="24"/>
              </w:rPr>
              <w:t xml:space="preserve"> </w:t>
            </w:r>
            <w:r w:rsidRPr="00C631DB">
              <w:rPr>
                <w:sz w:val="24"/>
              </w:rPr>
              <w:t>not</w:t>
            </w:r>
            <w:r w:rsidRPr="00C631DB">
              <w:rPr>
                <w:spacing w:val="-6"/>
                <w:sz w:val="24"/>
              </w:rPr>
              <w:t xml:space="preserve"> </w:t>
            </w:r>
            <w:r w:rsidRPr="00C631DB">
              <w:rPr>
                <w:sz w:val="24"/>
              </w:rPr>
              <w:t>performed,</w:t>
            </w:r>
            <w:r w:rsidRPr="00C631DB">
              <w:rPr>
                <w:spacing w:val="-8"/>
                <w:sz w:val="24"/>
              </w:rPr>
              <w:t xml:space="preserve"> </w:t>
            </w:r>
            <w:r w:rsidRPr="00C631DB">
              <w:rPr>
                <w:sz w:val="24"/>
              </w:rPr>
              <w:t>and</w:t>
            </w:r>
            <w:r w:rsidRPr="00C631DB">
              <w:rPr>
                <w:spacing w:val="-7"/>
                <w:sz w:val="24"/>
              </w:rPr>
              <w:t xml:space="preserve"> </w:t>
            </w:r>
            <w:r w:rsidRPr="00C631DB">
              <w:rPr>
                <w:sz w:val="24"/>
              </w:rPr>
              <w:t>the</w:t>
            </w:r>
            <w:r w:rsidRPr="00C631DB">
              <w:rPr>
                <w:spacing w:val="-10"/>
                <w:sz w:val="24"/>
              </w:rPr>
              <w:t xml:space="preserve"> </w:t>
            </w:r>
            <w:r w:rsidRPr="00C631DB">
              <w:rPr>
                <w:sz w:val="24"/>
              </w:rPr>
              <w:t>Supplier</w:t>
            </w:r>
            <w:r w:rsidRPr="00C631DB">
              <w:rPr>
                <w:spacing w:val="-10"/>
                <w:sz w:val="24"/>
              </w:rPr>
              <w:t xml:space="preserve"> </w:t>
            </w:r>
            <w:r w:rsidRPr="00C631DB">
              <w:rPr>
                <w:sz w:val="24"/>
              </w:rPr>
              <w:t>shall be</w:t>
            </w:r>
            <w:r w:rsidRPr="00C631DB">
              <w:rPr>
                <w:spacing w:val="-5"/>
                <w:sz w:val="24"/>
              </w:rPr>
              <w:t xml:space="preserve"> </w:t>
            </w:r>
            <w:r w:rsidRPr="00C631DB">
              <w:rPr>
                <w:sz w:val="24"/>
              </w:rPr>
              <w:t>liable</w:t>
            </w:r>
            <w:r w:rsidRPr="00C631DB">
              <w:rPr>
                <w:spacing w:val="-4"/>
                <w:sz w:val="24"/>
              </w:rPr>
              <w:t xml:space="preserve"> </w:t>
            </w:r>
            <w:r w:rsidRPr="00C631DB">
              <w:rPr>
                <w:sz w:val="24"/>
              </w:rPr>
              <w:t>to</w:t>
            </w:r>
            <w:r w:rsidRPr="00C631DB">
              <w:rPr>
                <w:spacing w:val="-4"/>
                <w:sz w:val="24"/>
              </w:rPr>
              <w:t xml:space="preserve"> </w:t>
            </w:r>
            <w:r w:rsidRPr="00C631DB">
              <w:rPr>
                <w:sz w:val="24"/>
              </w:rPr>
              <w:t>the</w:t>
            </w:r>
            <w:r w:rsidRPr="00C631DB">
              <w:rPr>
                <w:spacing w:val="-4"/>
                <w:sz w:val="24"/>
              </w:rPr>
              <w:t xml:space="preserve"> </w:t>
            </w:r>
            <w:r w:rsidRPr="00C631DB">
              <w:rPr>
                <w:sz w:val="24"/>
              </w:rPr>
              <w:t>Purchaser</w:t>
            </w:r>
            <w:r w:rsidRPr="00C631DB">
              <w:rPr>
                <w:spacing w:val="-4"/>
                <w:sz w:val="24"/>
              </w:rPr>
              <w:t xml:space="preserve"> </w:t>
            </w:r>
            <w:r w:rsidRPr="00C631DB">
              <w:rPr>
                <w:sz w:val="24"/>
              </w:rPr>
              <w:t>for</w:t>
            </w:r>
            <w:r w:rsidRPr="00C631DB">
              <w:rPr>
                <w:spacing w:val="-4"/>
                <w:sz w:val="24"/>
              </w:rPr>
              <w:t xml:space="preserve"> </w:t>
            </w:r>
            <w:r w:rsidRPr="00C631DB">
              <w:rPr>
                <w:sz w:val="24"/>
              </w:rPr>
              <w:t>any</w:t>
            </w:r>
            <w:r w:rsidRPr="00C631DB">
              <w:rPr>
                <w:spacing w:val="-9"/>
                <w:sz w:val="24"/>
              </w:rPr>
              <w:t xml:space="preserve"> </w:t>
            </w:r>
            <w:r w:rsidRPr="00C631DB">
              <w:rPr>
                <w:sz w:val="24"/>
              </w:rPr>
              <w:t>additional</w:t>
            </w:r>
            <w:r w:rsidRPr="00C631DB">
              <w:rPr>
                <w:spacing w:val="-4"/>
                <w:sz w:val="24"/>
              </w:rPr>
              <w:t xml:space="preserve"> </w:t>
            </w:r>
            <w:r w:rsidRPr="00C631DB">
              <w:rPr>
                <w:sz w:val="24"/>
              </w:rPr>
              <w:t>costs</w:t>
            </w:r>
            <w:r w:rsidRPr="00C631DB">
              <w:rPr>
                <w:spacing w:val="-4"/>
                <w:sz w:val="24"/>
              </w:rPr>
              <w:t xml:space="preserve"> </w:t>
            </w:r>
            <w:r w:rsidRPr="00C631DB">
              <w:rPr>
                <w:sz w:val="24"/>
              </w:rPr>
              <w:t>for</w:t>
            </w:r>
            <w:r w:rsidRPr="00C631DB">
              <w:rPr>
                <w:spacing w:val="-6"/>
                <w:sz w:val="24"/>
              </w:rPr>
              <w:t xml:space="preserve"> </w:t>
            </w:r>
            <w:r w:rsidRPr="00C631DB">
              <w:rPr>
                <w:sz w:val="24"/>
              </w:rPr>
              <w:t>such similar</w:t>
            </w:r>
            <w:r w:rsidRPr="00C631DB">
              <w:rPr>
                <w:spacing w:val="-6"/>
                <w:sz w:val="24"/>
              </w:rPr>
              <w:t xml:space="preserve"> </w:t>
            </w:r>
            <w:r w:rsidRPr="00C631DB">
              <w:rPr>
                <w:sz w:val="24"/>
              </w:rPr>
              <w:t>Goods</w:t>
            </w:r>
            <w:r w:rsidRPr="00C631DB">
              <w:rPr>
                <w:spacing w:val="-6"/>
                <w:sz w:val="24"/>
              </w:rPr>
              <w:t xml:space="preserve"> </w:t>
            </w:r>
            <w:r w:rsidRPr="00C631DB">
              <w:rPr>
                <w:sz w:val="24"/>
              </w:rPr>
              <w:t>or</w:t>
            </w:r>
            <w:r w:rsidRPr="00C631DB">
              <w:rPr>
                <w:spacing w:val="-6"/>
                <w:sz w:val="24"/>
              </w:rPr>
              <w:t xml:space="preserve"> </w:t>
            </w:r>
            <w:r w:rsidRPr="00C631DB">
              <w:rPr>
                <w:sz w:val="24"/>
              </w:rPr>
              <w:t>Related</w:t>
            </w:r>
            <w:r w:rsidRPr="00C631DB">
              <w:rPr>
                <w:spacing w:val="-6"/>
                <w:sz w:val="24"/>
              </w:rPr>
              <w:t xml:space="preserve"> </w:t>
            </w:r>
            <w:r w:rsidRPr="00C631DB">
              <w:rPr>
                <w:sz w:val="24"/>
              </w:rPr>
              <w:t>Services.</w:t>
            </w:r>
            <w:r w:rsidRPr="00C631DB">
              <w:rPr>
                <w:spacing w:val="-5"/>
                <w:sz w:val="24"/>
              </w:rPr>
              <w:t xml:space="preserve"> </w:t>
            </w:r>
            <w:r w:rsidRPr="00C631DB">
              <w:rPr>
                <w:sz w:val="24"/>
              </w:rPr>
              <w:t>However,</w:t>
            </w:r>
            <w:r w:rsidRPr="00C631DB">
              <w:rPr>
                <w:spacing w:val="-6"/>
                <w:sz w:val="24"/>
              </w:rPr>
              <w:t xml:space="preserve"> </w:t>
            </w:r>
            <w:r w:rsidRPr="00C631DB">
              <w:rPr>
                <w:sz w:val="24"/>
              </w:rPr>
              <w:t>the</w:t>
            </w:r>
            <w:r w:rsidRPr="00C631DB">
              <w:rPr>
                <w:spacing w:val="-6"/>
                <w:sz w:val="24"/>
              </w:rPr>
              <w:t xml:space="preserve"> </w:t>
            </w:r>
            <w:r w:rsidRPr="00C631DB">
              <w:rPr>
                <w:sz w:val="24"/>
              </w:rPr>
              <w:t>Supplier shall continue performance of the Contract to the extent not terminated.</w:t>
            </w:r>
          </w:p>
          <w:p w14:paraId="47C890C3" w14:textId="77777777" w:rsidR="004640AB" w:rsidRPr="00C631DB" w:rsidRDefault="000A66DA">
            <w:pPr>
              <w:pStyle w:val="TableParagraph"/>
              <w:numPr>
                <w:ilvl w:val="1"/>
                <w:numId w:val="16"/>
              </w:numPr>
              <w:tabs>
                <w:tab w:val="left" w:pos="815"/>
              </w:tabs>
              <w:spacing w:before="110"/>
              <w:ind w:hanging="504"/>
              <w:jc w:val="both"/>
              <w:rPr>
                <w:sz w:val="24"/>
              </w:rPr>
            </w:pPr>
            <w:r w:rsidRPr="00C631DB">
              <w:rPr>
                <w:sz w:val="24"/>
              </w:rPr>
              <w:t>Termination</w:t>
            </w:r>
            <w:r w:rsidRPr="00C631DB">
              <w:rPr>
                <w:spacing w:val="-2"/>
                <w:sz w:val="24"/>
              </w:rPr>
              <w:t xml:space="preserve"> </w:t>
            </w:r>
            <w:r w:rsidRPr="00C631DB">
              <w:rPr>
                <w:sz w:val="24"/>
              </w:rPr>
              <w:t>for</w:t>
            </w:r>
            <w:r w:rsidRPr="00C631DB">
              <w:rPr>
                <w:spacing w:val="-1"/>
                <w:sz w:val="24"/>
              </w:rPr>
              <w:t xml:space="preserve"> </w:t>
            </w:r>
            <w:r w:rsidRPr="00C631DB">
              <w:rPr>
                <w:spacing w:val="-2"/>
                <w:sz w:val="24"/>
              </w:rPr>
              <w:t>Insolvency.</w:t>
            </w:r>
          </w:p>
          <w:p w14:paraId="74665E08" w14:textId="77777777" w:rsidR="004640AB" w:rsidRPr="00C631DB" w:rsidRDefault="000A66DA">
            <w:pPr>
              <w:pStyle w:val="TableParagraph"/>
              <w:numPr>
                <w:ilvl w:val="2"/>
                <w:numId w:val="16"/>
              </w:numPr>
              <w:tabs>
                <w:tab w:val="left" w:pos="1463"/>
              </w:tabs>
              <w:spacing w:before="120"/>
              <w:ind w:right="54"/>
              <w:jc w:val="both"/>
              <w:rPr>
                <w:sz w:val="24"/>
              </w:rPr>
            </w:pPr>
            <w:r w:rsidRPr="00C631DB">
              <w:rPr>
                <w:sz w:val="24"/>
              </w:rPr>
              <w:t>The Purchaser may at any time terminate the Contract by giving notice to the Supplier if the Supplier becomes bankrupt or otherwise insolvent. In such event, termination</w:t>
            </w:r>
            <w:r w:rsidRPr="00C631DB">
              <w:rPr>
                <w:spacing w:val="-3"/>
                <w:sz w:val="24"/>
              </w:rPr>
              <w:t xml:space="preserve"> </w:t>
            </w:r>
            <w:r w:rsidRPr="00C631DB">
              <w:rPr>
                <w:sz w:val="24"/>
              </w:rPr>
              <w:t>will</w:t>
            </w:r>
            <w:r w:rsidRPr="00C631DB">
              <w:rPr>
                <w:spacing w:val="-3"/>
                <w:sz w:val="24"/>
              </w:rPr>
              <w:t xml:space="preserve"> </w:t>
            </w:r>
            <w:r w:rsidRPr="00C631DB">
              <w:rPr>
                <w:sz w:val="24"/>
              </w:rPr>
              <w:t>be</w:t>
            </w:r>
            <w:r w:rsidRPr="00C631DB">
              <w:rPr>
                <w:spacing w:val="-4"/>
                <w:sz w:val="24"/>
              </w:rPr>
              <w:t xml:space="preserve"> </w:t>
            </w:r>
            <w:r w:rsidRPr="00C631DB">
              <w:rPr>
                <w:sz w:val="24"/>
              </w:rPr>
              <w:t>without</w:t>
            </w:r>
            <w:r w:rsidRPr="00C631DB">
              <w:rPr>
                <w:spacing w:val="-3"/>
                <w:sz w:val="24"/>
              </w:rPr>
              <w:t xml:space="preserve"> </w:t>
            </w:r>
            <w:r w:rsidRPr="00C631DB">
              <w:rPr>
                <w:sz w:val="24"/>
              </w:rPr>
              <w:t>compensation</w:t>
            </w:r>
            <w:r w:rsidRPr="00C631DB">
              <w:rPr>
                <w:spacing w:val="-3"/>
                <w:sz w:val="24"/>
              </w:rPr>
              <w:t xml:space="preserve"> </w:t>
            </w:r>
            <w:r w:rsidRPr="00C631DB">
              <w:rPr>
                <w:sz w:val="24"/>
              </w:rPr>
              <w:t>to</w:t>
            </w:r>
            <w:r w:rsidRPr="00C631DB">
              <w:rPr>
                <w:spacing w:val="-3"/>
                <w:sz w:val="24"/>
              </w:rPr>
              <w:t xml:space="preserve"> </w:t>
            </w:r>
            <w:r w:rsidRPr="00C631DB">
              <w:rPr>
                <w:sz w:val="24"/>
              </w:rPr>
              <w:t>the</w:t>
            </w:r>
            <w:r w:rsidRPr="00C631DB">
              <w:rPr>
                <w:spacing w:val="-4"/>
                <w:sz w:val="24"/>
              </w:rPr>
              <w:t xml:space="preserve"> </w:t>
            </w:r>
            <w:r w:rsidRPr="00C631DB">
              <w:rPr>
                <w:sz w:val="24"/>
              </w:rPr>
              <w:t>Supplier, provided</w:t>
            </w:r>
            <w:r w:rsidRPr="00C631DB">
              <w:rPr>
                <w:spacing w:val="-5"/>
                <w:sz w:val="24"/>
              </w:rPr>
              <w:t xml:space="preserve"> </w:t>
            </w:r>
            <w:r w:rsidRPr="00C631DB">
              <w:rPr>
                <w:sz w:val="24"/>
              </w:rPr>
              <w:t>that</w:t>
            </w:r>
            <w:r w:rsidRPr="00C631DB">
              <w:rPr>
                <w:spacing w:val="-5"/>
                <w:sz w:val="24"/>
              </w:rPr>
              <w:t xml:space="preserve"> </w:t>
            </w:r>
            <w:r w:rsidRPr="00C631DB">
              <w:rPr>
                <w:sz w:val="24"/>
              </w:rPr>
              <w:t>such</w:t>
            </w:r>
            <w:r w:rsidRPr="00C631DB">
              <w:rPr>
                <w:spacing w:val="-5"/>
                <w:sz w:val="24"/>
              </w:rPr>
              <w:t xml:space="preserve"> </w:t>
            </w:r>
            <w:r w:rsidRPr="00C631DB">
              <w:rPr>
                <w:sz w:val="24"/>
              </w:rPr>
              <w:t>termination</w:t>
            </w:r>
            <w:r w:rsidRPr="00C631DB">
              <w:rPr>
                <w:spacing w:val="-5"/>
                <w:sz w:val="24"/>
              </w:rPr>
              <w:t xml:space="preserve"> </w:t>
            </w:r>
            <w:r w:rsidRPr="00C631DB">
              <w:rPr>
                <w:sz w:val="24"/>
              </w:rPr>
              <w:t>will</w:t>
            </w:r>
            <w:r w:rsidRPr="00C631DB">
              <w:rPr>
                <w:spacing w:val="-5"/>
                <w:sz w:val="24"/>
              </w:rPr>
              <w:t xml:space="preserve"> </w:t>
            </w:r>
            <w:r w:rsidRPr="00C631DB">
              <w:rPr>
                <w:sz w:val="24"/>
              </w:rPr>
              <w:t>not</w:t>
            </w:r>
            <w:r w:rsidRPr="00C631DB">
              <w:rPr>
                <w:spacing w:val="-5"/>
                <w:sz w:val="24"/>
              </w:rPr>
              <w:t xml:space="preserve"> </w:t>
            </w:r>
            <w:r w:rsidRPr="00C631DB">
              <w:rPr>
                <w:sz w:val="24"/>
              </w:rPr>
              <w:t>prejudice</w:t>
            </w:r>
            <w:r w:rsidRPr="00C631DB">
              <w:rPr>
                <w:spacing w:val="-5"/>
                <w:sz w:val="24"/>
              </w:rPr>
              <w:t xml:space="preserve"> </w:t>
            </w:r>
            <w:r w:rsidRPr="00C631DB">
              <w:rPr>
                <w:sz w:val="24"/>
              </w:rPr>
              <w:t>or</w:t>
            </w:r>
            <w:r w:rsidRPr="00C631DB">
              <w:rPr>
                <w:spacing w:val="-5"/>
                <w:sz w:val="24"/>
              </w:rPr>
              <w:t xml:space="preserve"> </w:t>
            </w:r>
            <w:r w:rsidRPr="00C631DB">
              <w:rPr>
                <w:sz w:val="24"/>
              </w:rPr>
              <w:t>affect any right of action or remedy that has accrued or will accrue thereafter to the Purchaser</w:t>
            </w:r>
          </w:p>
          <w:p w14:paraId="163246E7" w14:textId="77777777" w:rsidR="004640AB" w:rsidRPr="00C631DB" w:rsidRDefault="000A66DA">
            <w:pPr>
              <w:pStyle w:val="TableParagraph"/>
              <w:numPr>
                <w:ilvl w:val="1"/>
                <w:numId w:val="16"/>
              </w:numPr>
              <w:tabs>
                <w:tab w:val="left" w:pos="815"/>
              </w:tabs>
              <w:spacing w:before="120"/>
              <w:ind w:hanging="504"/>
              <w:jc w:val="both"/>
              <w:rPr>
                <w:sz w:val="24"/>
              </w:rPr>
            </w:pPr>
            <w:r w:rsidRPr="00C631DB">
              <w:rPr>
                <w:sz w:val="24"/>
              </w:rPr>
              <w:t>Termination</w:t>
            </w:r>
            <w:r w:rsidRPr="00C631DB">
              <w:rPr>
                <w:spacing w:val="-2"/>
                <w:sz w:val="24"/>
              </w:rPr>
              <w:t xml:space="preserve"> </w:t>
            </w:r>
            <w:r w:rsidRPr="00C631DB">
              <w:rPr>
                <w:sz w:val="24"/>
              </w:rPr>
              <w:t>for</w:t>
            </w:r>
            <w:r w:rsidRPr="00C631DB">
              <w:rPr>
                <w:spacing w:val="-2"/>
                <w:sz w:val="24"/>
              </w:rPr>
              <w:t xml:space="preserve"> Convenience.</w:t>
            </w:r>
          </w:p>
          <w:p w14:paraId="21D6D846" w14:textId="77777777" w:rsidR="004640AB" w:rsidRPr="00C631DB" w:rsidRDefault="000A66DA">
            <w:pPr>
              <w:pStyle w:val="TableParagraph"/>
              <w:numPr>
                <w:ilvl w:val="2"/>
                <w:numId w:val="16"/>
              </w:numPr>
              <w:tabs>
                <w:tab w:val="left" w:pos="1463"/>
              </w:tabs>
              <w:spacing w:before="120"/>
              <w:ind w:right="52"/>
              <w:jc w:val="both"/>
              <w:rPr>
                <w:sz w:val="24"/>
              </w:rPr>
            </w:pPr>
            <w:r w:rsidRPr="00C631DB">
              <w:rPr>
                <w:sz w:val="24"/>
              </w:rPr>
              <w:t>The Purchaser, by notice sent to the Supplier, may terminate</w:t>
            </w:r>
            <w:r w:rsidRPr="00C631DB">
              <w:rPr>
                <w:spacing w:val="-4"/>
                <w:sz w:val="24"/>
              </w:rPr>
              <w:t xml:space="preserve"> </w:t>
            </w:r>
            <w:r w:rsidRPr="00C631DB">
              <w:rPr>
                <w:sz w:val="24"/>
              </w:rPr>
              <w:t>the</w:t>
            </w:r>
            <w:r w:rsidRPr="00C631DB">
              <w:rPr>
                <w:spacing w:val="-4"/>
                <w:sz w:val="24"/>
              </w:rPr>
              <w:t xml:space="preserve"> </w:t>
            </w:r>
            <w:r w:rsidRPr="00C631DB">
              <w:rPr>
                <w:sz w:val="24"/>
              </w:rPr>
              <w:t>Contract,</w:t>
            </w:r>
            <w:r w:rsidRPr="00C631DB">
              <w:rPr>
                <w:spacing w:val="-4"/>
                <w:sz w:val="24"/>
              </w:rPr>
              <w:t xml:space="preserve"> </w:t>
            </w:r>
            <w:r w:rsidRPr="00C631DB">
              <w:rPr>
                <w:sz w:val="24"/>
              </w:rPr>
              <w:t>in</w:t>
            </w:r>
            <w:r w:rsidRPr="00C631DB">
              <w:rPr>
                <w:spacing w:val="-2"/>
                <w:sz w:val="24"/>
              </w:rPr>
              <w:t xml:space="preserve"> </w:t>
            </w:r>
            <w:r w:rsidRPr="00C631DB">
              <w:rPr>
                <w:sz w:val="24"/>
              </w:rPr>
              <w:t>whole</w:t>
            </w:r>
            <w:r w:rsidRPr="00C631DB">
              <w:rPr>
                <w:spacing w:val="-4"/>
                <w:sz w:val="24"/>
              </w:rPr>
              <w:t xml:space="preserve"> </w:t>
            </w:r>
            <w:r w:rsidRPr="00C631DB">
              <w:rPr>
                <w:sz w:val="24"/>
              </w:rPr>
              <w:t>or</w:t>
            </w:r>
            <w:r w:rsidRPr="00C631DB">
              <w:rPr>
                <w:spacing w:val="-4"/>
                <w:sz w:val="24"/>
              </w:rPr>
              <w:t xml:space="preserve"> </w:t>
            </w:r>
            <w:r w:rsidRPr="00C631DB">
              <w:rPr>
                <w:sz w:val="24"/>
              </w:rPr>
              <w:t>in</w:t>
            </w:r>
            <w:r w:rsidRPr="00C631DB">
              <w:rPr>
                <w:spacing w:val="-4"/>
                <w:sz w:val="24"/>
              </w:rPr>
              <w:t xml:space="preserve"> </w:t>
            </w:r>
            <w:r w:rsidRPr="00C631DB">
              <w:rPr>
                <w:sz w:val="24"/>
              </w:rPr>
              <w:t>part,</w:t>
            </w:r>
            <w:r w:rsidRPr="00C631DB">
              <w:rPr>
                <w:spacing w:val="-4"/>
                <w:sz w:val="24"/>
              </w:rPr>
              <w:t xml:space="preserve"> </w:t>
            </w:r>
            <w:r w:rsidRPr="00C631DB">
              <w:rPr>
                <w:sz w:val="24"/>
              </w:rPr>
              <w:t>at</w:t>
            </w:r>
            <w:r w:rsidRPr="00C631DB">
              <w:rPr>
                <w:spacing w:val="-4"/>
                <w:sz w:val="24"/>
              </w:rPr>
              <w:t xml:space="preserve"> </w:t>
            </w:r>
            <w:r w:rsidRPr="00C631DB">
              <w:rPr>
                <w:sz w:val="24"/>
              </w:rPr>
              <w:t>any</w:t>
            </w:r>
            <w:r w:rsidRPr="00C631DB">
              <w:rPr>
                <w:spacing w:val="-8"/>
                <w:sz w:val="24"/>
              </w:rPr>
              <w:t xml:space="preserve"> </w:t>
            </w:r>
            <w:r w:rsidRPr="00C631DB">
              <w:rPr>
                <w:sz w:val="24"/>
              </w:rPr>
              <w:t>time</w:t>
            </w:r>
            <w:r w:rsidRPr="00C631DB">
              <w:rPr>
                <w:spacing w:val="-4"/>
                <w:sz w:val="24"/>
              </w:rPr>
              <w:t xml:space="preserve"> </w:t>
            </w:r>
            <w:r w:rsidRPr="00C631DB">
              <w:rPr>
                <w:sz w:val="24"/>
              </w:rPr>
              <w:t>for its convenience. The notice of termination shall specify that termination is for the Purchaser’s convenience, the extent to which performance of the Supplier under the Contract is terminated, and the date upon which such termination becomes effective.</w:t>
            </w:r>
          </w:p>
          <w:p w14:paraId="4A33AC6D" w14:textId="77777777" w:rsidR="004640AB" w:rsidRPr="00C631DB" w:rsidRDefault="000A66DA">
            <w:pPr>
              <w:pStyle w:val="TableParagraph"/>
              <w:numPr>
                <w:ilvl w:val="2"/>
                <w:numId w:val="16"/>
              </w:numPr>
              <w:tabs>
                <w:tab w:val="left" w:pos="1463"/>
              </w:tabs>
              <w:spacing w:before="121"/>
              <w:ind w:right="54"/>
              <w:jc w:val="both"/>
              <w:rPr>
                <w:sz w:val="24"/>
              </w:rPr>
            </w:pPr>
            <w:r w:rsidRPr="00C631DB">
              <w:rPr>
                <w:sz w:val="24"/>
              </w:rPr>
              <w:t>The Goods that are complete and ready for shipment within twenty-eight (28) days after the Supplier’s receipt of</w:t>
            </w:r>
            <w:r w:rsidRPr="00C631DB">
              <w:rPr>
                <w:spacing w:val="-12"/>
                <w:sz w:val="24"/>
              </w:rPr>
              <w:t xml:space="preserve"> </w:t>
            </w:r>
            <w:r w:rsidRPr="00C631DB">
              <w:rPr>
                <w:sz w:val="24"/>
              </w:rPr>
              <w:t>notice</w:t>
            </w:r>
            <w:r w:rsidRPr="00C631DB">
              <w:rPr>
                <w:spacing w:val="-13"/>
                <w:sz w:val="24"/>
              </w:rPr>
              <w:t xml:space="preserve"> </w:t>
            </w:r>
            <w:r w:rsidRPr="00C631DB">
              <w:rPr>
                <w:sz w:val="24"/>
              </w:rPr>
              <w:t>of</w:t>
            </w:r>
            <w:r w:rsidRPr="00C631DB">
              <w:rPr>
                <w:spacing w:val="-12"/>
                <w:sz w:val="24"/>
              </w:rPr>
              <w:t xml:space="preserve"> </w:t>
            </w:r>
            <w:r w:rsidRPr="00C631DB">
              <w:rPr>
                <w:sz w:val="24"/>
              </w:rPr>
              <w:t>termination</w:t>
            </w:r>
            <w:r w:rsidRPr="00C631DB">
              <w:rPr>
                <w:spacing w:val="-12"/>
                <w:sz w:val="24"/>
              </w:rPr>
              <w:t xml:space="preserve"> </w:t>
            </w:r>
            <w:r w:rsidRPr="00C631DB">
              <w:rPr>
                <w:sz w:val="24"/>
              </w:rPr>
              <w:t>shall</w:t>
            </w:r>
            <w:r w:rsidRPr="00C631DB">
              <w:rPr>
                <w:spacing w:val="-11"/>
                <w:sz w:val="24"/>
              </w:rPr>
              <w:t xml:space="preserve"> </w:t>
            </w:r>
            <w:r w:rsidRPr="00C631DB">
              <w:rPr>
                <w:sz w:val="24"/>
              </w:rPr>
              <w:t>be</w:t>
            </w:r>
            <w:r w:rsidRPr="00C631DB">
              <w:rPr>
                <w:spacing w:val="-13"/>
                <w:sz w:val="24"/>
              </w:rPr>
              <w:t xml:space="preserve"> </w:t>
            </w:r>
            <w:r w:rsidRPr="00C631DB">
              <w:rPr>
                <w:sz w:val="24"/>
              </w:rPr>
              <w:t>accepted</w:t>
            </w:r>
            <w:r w:rsidRPr="00C631DB">
              <w:rPr>
                <w:spacing w:val="-12"/>
                <w:sz w:val="24"/>
              </w:rPr>
              <w:t xml:space="preserve"> </w:t>
            </w:r>
            <w:r w:rsidRPr="00C631DB">
              <w:rPr>
                <w:sz w:val="24"/>
              </w:rPr>
              <w:t>by</w:t>
            </w:r>
            <w:r w:rsidRPr="00C631DB">
              <w:rPr>
                <w:spacing w:val="-15"/>
                <w:sz w:val="24"/>
              </w:rPr>
              <w:t xml:space="preserve"> </w:t>
            </w:r>
            <w:r w:rsidRPr="00C631DB">
              <w:rPr>
                <w:sz w:val="24"/>
              </w:rPr>
              <w:t>the</w:t>
            </w:r>
            <w:r w:rsidRPr="00C631DB">
              <w:rPr>
                <w:spacing w:val="-12"/>
                <w:sz w:val="24"/>
              </w:rPr>
              <w:t xml:space="preserve"> </w:t>
            </w:r>
            <w:r w:rsidRPr="00C631DB">
              <w:rPr>
                <w:sz w:val="24"/>
              </w:rPr>
              <w:t>Purchaser at</w:t>
            </w:r>
            <w:r w:rsidRPr="00C631DB">
              <w:rPr>
                <w:spacing w:val="-12"/>
                <w:sz w:val="24"/>
              </w:rPr>
              <w:t xml:space="preserve"> </w:t>
            </w:r>
            <w:r w:rsidRPr="00C631DB">
              <w:rPr>
                <w:sz w:val="24"/>
              </w:rPr>
              <w:t>the</w:t>
            </w:r>
            <w:r w:rsidRPr="00C631DB">
              <w:rPr>
                <w:spacing w:val="-13"/>
                <w:sz w:val="24"/>
              </w:rPr>
              <w:t xml:space="preserve"> </w:t>
            </w:r>
            <w:r w:rsidRPr="00C631DB">
              <w:rPr>
                <w:sz w:val="24"/>
              </w:rPr>
              <w:t>Contract</w:t>
            </w:r>
            <w:r w:rsidRPr="00C631DB">
              <w:rPr>
                <w:spacing w:val="-12"/>
                <w:sz w:val="24"/>
              </w:rPr>
              <w:t xml:space="preserve"> </w:t>
            </w:r>
            <w:r w:rsidRPr="00C631DB">
              <w:rPr>
                <w:sz w:val="24"/>
              </w:rPr>
              <w:t>terms</w:t>
            </w:r>
            <w:r w:rsidRPr="00C631DB">
              <w:rPr>
                <w:spacing w:val="-12"/>
                <w:sz w:val="24"/>
              </w:rPr>
              <w:t xml:space="preserve"> </w:t>
            </w:r>
            <w:r w:rsidRPr="00C631DB">
              <w:rPr>
                <w:sz w:val="24"/>
              </w:rPr>
              <w:t>and</w:t>
            </w:r>
            <w:r w:rsidRPr="00C631DB">
              <w:rPr>
                <w:spacing w:val="-13"/>
                <w:sz w:val="24"/>
              </w:rPr>
              <w:t xml:space="preserve"> </w:t>
            </w:r>
            <w:r w:rsidRPr="00C631DB">
              <w:rPr>
                <w:sz w:val="24"/>
              </w:rPr>
              <w:t>prices.</w:t>
            </w:r>
            <w:r w:rsidRPr="00C631DB">
              <w:rPr>
                <w:spacing w:val="-11"/>
                <w:sz w:val="24"/>
              </w:rPr>
              <w:t xml:space="preserve"> </w:t>
            </w:r>
            <w:r w:rsidRPr="00C631DB">
              <w:rPr>
                <w:sz w:val="24"/>
              </w:rPr>
              <w:t>For</w:t>
            </w:r>
            <w:r w:rsidRPr="00C631DB">
              <w:rPr>
                <w:spacing w:val="-13"/>
                <w:sz w:val="24"/>
              </w:rPr>
              <w:t xml:space="preserve"> </w:t>
            </w:r>
            <w:r w:rsidRPr="00C631DB">
              <w:rPr>
                <w:sz w:val="24"/>
              </w:rPr>
              <w:t>the</w:t>
            </w:r>
            <w:r w:rsidRPr="00C631DB">
              <w:rPr>
                <w:spacing w:val="-13"/>
                <w:sz w:val="24"/>
              </w:rPr>
              <w:t xml:space="preserve"> </w:t>
            </w:r>
            <w:r w:rsidRPr="00C631DB">
              <w:rPr>
                <w:sz w:val="24"/>
              </w:rPr>
              <w:t>remaining</w:t>
            </w:r>
            <w:r w:rsidRPr="00C631DB">
              <w:rPr>
                <w:spacing w:val="-15"/>
                <w:sz w:val="24"/>
              </w:rPr>
              <w:t xml:space="preserve"> </w:t>
            </w:r>
            <w:r w:rsidRPr="00C631DB">
              <w:rPr>
                <w:sz w:val="24"/>
              </w:rPr>
              <w:t>Goods, the Purchaser may elect:</w:t>
            </w:r>
          </w:p>
          <w:p w14:paraId="3B6AB7E0" w14:textId="77777777" w:rsidR="004640AB" w:rsidRPr="00C631DB" w:rsidRDefault="000A66DA">
            <w:pPr>
              <w:pStyle w:val="TableParagraph"/>
              <w:numPr>
                <w:ilvl w:val="3"/>
                <w:numId w:val="16"/>
              </w:numPr>
              <w:tabs>
                <w:tab w:val="left" w:pos="2002"/>
                <w:tab w:val="left" w:pos="2039"/>
              </w:tabs>
              <w:spacing w:before="120"/>
              <w:ind w:right="56" w:hanging="576"/>
              <w:jc w:val="both"/>
              <w:rPr>
                <w:sz w:val="24"/>
              </w:rPr>
            </w:pPr>
            <w:r w:rsidRPr="00C631DB">
              <w:rPr>
                <w:sz w:val="24"/>
              </w:rPr>
              <w:t>to have any portion completed and delivered at the Contract terms and prices; and/or</w:t>
            </w:r>
          </w:p>
          <w:p w14:paraId="081CE3E5" w14:textId="77777777" w:rsidR="004640AB" w:rsidRPr="00C631DB" w:rsidRDefault="000A66DA">
            <w:pPr>
              <w:pStyle w:val="TableParagraph"/>
              <w:numPr>
                <w:ilvl w:val="3"/>
                <w:numId w:val="16"/>
              </w:numPr>
              <w:tabs>
                <w:tab w:val="left" w:pos="2002"/>
                <w:tab w:val="left" w:pos="2039"/>
              </w:tabs>
              <w:spacing w:before="120"/>
              <w:ind w:right="55" w:hanging="576"/>
              <w:jc w:val="both"/>
              <w:rPr>
                <w:sz w:val="24"/>
              </w:rPr>
            </w:pPr>
            <w:r w:rsidRPr="00C631DB">
              <w:rPr>
                <w:sz w:val="24"/>
              </w:rPr>
              <w:t>to cancel the remainder and pay to the Supplier an agreed amount for partially completed Goods and Related Services and for materials and parts previously procured by the Supplier.</w:t>
            </w:r>
          </w:p>
        </w:tc>
      </w:tr>
      <w:tr w:rsidR="00C631DB" w:rsidRPr="00C631DB" w14:paraId="1D724E2A" w14:textId="77777777">
        <w:trPr>
          <w:trHeight w:val="1068"/>
        </w:trPr>
        <w:tc>
          <w:tcPr>
            <w:tcW w:w="1990" w:type="dxa"/>
          </w:tcPr>
          <w:p w14:paraId="05FE1673" w14:textId="77777777" w:rsidR="004640AB" w:rsidRPr="00C631DB" w:rsidRDefault="000A66DA">
            <w:pPr>
              <w:pStyle w:val="TableParagraph"/>
              <w:spacing w:before="119"/>
              <w:ind w:left="50"/>
              <w:rPr>
                <w:b/>
                <w:sz w:val="24"/>
              </w:rPr>
            </w:pPr>
            <w:bookmarkStart w:id="105" w:name="_bookmark102"/>
            <w:bookmarkEnd w:id="105"/>
            <w:r w:rsidRPr="00C631DB">
              <w:rPr>
                <w:b/>
                <w:sz w:val="24"/>
              </w:rPr>
              <w:t>36.</w:t>
            </w:r>
            <w:r w:rsidRPr="00C631DB">
              <w:rPr>
                <w:b/>
                <w:spacing w:val="72"/>
                <w:sz w:val="24"/>
              </w:rPr>
              <w:t xml:space="preserve"> </w:t>
            </w:r>
            <w:r w:rsidRPr="00C631DB">
              <w:rPr>
                <w:b/>
                <w:spacing w:val="-2"/>
                <w:sz w:val="24"/>
              </w:rPr>
              <w:t>Assignment</w:t>
            </w:r>
          </w:p>
        </w:tc>
        <w:tc>
          <w:tcPr>
            <w:tcW w:w="7081" w:type="dxa"/>
          </w:tcPr>
          <w:p w14:paraId="7FAFFC63" w14:textId="77777777" w:rsidR="004640AB" w:rsidRPr="00C631DB" w:rsidRDefault="000A66DA">
            <w:pPr>
              <w:pStyle w:val="TableParagraph"/>
              <w:spacing w:before="115"/>
              <w:ind w:left="815" w:right="56" w:hanging="505"/>
              <w:jc w:val="both"/>
              <w:rPr>
                <w:sz w:val="24"/>
              </w:rPr>
            </w:pPr>
            <w:r w:rsidRPr="00C631DB">
              <w:rPr>
                <w:sz w:val="24"/>
              </w:rPr>
              <w:t>36.1 Neither the Purchaser nor the Supplier shall assign, in whole or in part, their obligations under this Contract, except with prior written consent of the other party.</w:t>
            </w:r>
          </w:p>
        </w:tc>
      </w:tr>
      <w:tr w:rsidR="004640AB" w:rsidRPr="00C631DB" w14:paraId="2955215C" w14:textId="77777777">
        <w:trPr>
          <w:trHeight w:val="2046"/>
        </w:trPr>
        <w:tc>
          <w:tcPr>
            <w:tcW w:w="1990" w:type="dxa"/>
          </w:tcPr>
          <w:p w14:paraId="452D5FD3" w14:textId="77777777" w:rsidR="004640AB" w:rsidRPr="00C631DB" w:rsidRDefault="000A66DA">
            <w:pPr>
              <w:pStyle w:val="TableParagraph"/>
              <w:spacing w:before="119"/>
              <w:ind w:left="50"/>
              <w:rPr>
                <w:b/>
                <w:sz w:val="24"/>
              </w:rPr>
            </w:pPr>
            <w:bookmarkStart w:id="106" w:name="_bookmark103"/>
            <w:bookmarkEnd w:id="106"/>
            <w:r w:rsidRPr="00C631DB">
              <w:rPr>
                <w:b/>
                <w:sz w:val="24"/>
              </w:rPr>
              <w:t>37.</w:t>
            </w:r>
            <w:r w:rsidRPr="00C631DB">
              <w:rPr>
                <w:b/>
                <w:spacing w:val="72"/>
                <w:sz w:val="24"/>
              </w:rPr>
              <w:t xml:space="preserve"> </w:t>
            </w:r>
            <w:r w:rsidRPr="00C631DB">
              <w:rPr>
                <w:b/>
                <w:spacing w:val="-2"/>
                <w:sz w:val="24"/>
              </w:rPr>
              <w:t>Export</w:t>
            </w:r>
          </w:p>
          <w:p w14:paraId="78C1EED3" w14:textId="77777777" w:rsidR="004640AB" w:rsidRPr="00C631DB" w:rsidRDefault="000A66DA">
            <w:pPr>
              <w:pStyle w:val="TableParagraph"/>
              <w:ind w:left="482"/>
              <w:rPr>
                <w:b/>
                <w:sz w:val="24"/>
              </w:rPr>
            </w:pPr>
            <w:r w:rsidRPr="00C631DB">
              <w:rPr>
                <w:b/>
                <w:spacing w:val="-2"/>
                <w:sz w:val="24"/>
              </w:rPr>
              <w:t>Restriction</w:t>
            </w:r>
          </w:p>
        </w:tc>
        <w:tc>
          <w:tcPr>
            <w:tcW w:w="7081" w:type="dxa"/>
          </w:tcPr>
          <w:p w14:paraId="42F4184D" w14:textId="77777777" w:rsidR="004640AB" w:rsidRPr="00C631DB" w:rsidRDefault="000A66DA">
            <w:pPr>
              <w:pStyle w:val="TableParagraph"/>
              <w:spacing w:before="95" w:line="270" w:lineRule="atLeast"/>
              <w:ind w:left="815" w:right="47" w:hanging="505"/>
              <w:jc w:val="both"/>
              <w:rPr>
                <w:sz w:val="24"/>
              </w:rPr>
            </w:pPr>
            <w:r w:rsidRPr="00C631DB">
              <w:rPr>
                <w:sz w:val="24"/>
              </w:rPr>
              <w:t>37.1 Notwithstanding any obligation under the Contract to complete 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w:t>
            </w:r>
            <w:r w:rsidRPr="00C631DB">
              <w:rPr>
                <w:spacing w:val="65"/>
                <w:sz w:val="24"/>
              </w:rPr>
              <w:t xml:space="preserve"> </w:t>
            </w:r>
            <w:r w:rsidRPr="00C631DB">
              <w:rPr>
                <w:sz w:val="24"/>
              </w:rPr>
              <w:t>the</w:t>
            </w:r>
            <w:r w:rsidRPr="00C631DB">
              <w:rPr>
                <w:spacing w:val="66"/>
                <w:sz w:val="24"/>
              </w:rPr>
              <w:t xml:space="preserve"> </w:t>
            </w:r>
            <w:r w:rsidRPr="00C631DB">
              <w:rPr>
                <w:sz w:val="24"/>
              </w:rPr>
              <w:t>Supplier</w:t>
            </w:r>
            <w:r w:rsidRPr="00C631DB">
              <w:rPr>
                <w:spacing w:val="67"/>
                <w:sz w:val="24"/>
              </w:rPr>
              <w:t xml:space="preserve"> </w:t>
            </w:r>
            <w:r w:rsidRPr="00C631DB">
              <w:rPr>
                <w:sz w:val="24"/>
              </w:rPr>
              <w:t>from</w:t>
            </w:r>
            <w:r w:rsidRPr="00C631DB">
              <w:rPr>
                <w:spacing w:val="67"/>
                <w:sz w:val="24"/>
              </w:rPr>
              <w:t xml:space="preserve"> </w:t>
            </w:r>
            <w:r w:rsidRPr="00C631DB">
              <w:rPr>
                <w:sz w:val="24"/>
              </w:rPr>
              <w:t>meeting</w:t>
            </w:r>
            <w:r w:rsidRPr="00C631DB">
              <w:rPr>
                <w:spacing w:val="65"/>
                <w:sz w:val="24"/>
              </w:rPr>
              <w:t xml:space="preserve"> </w:t>
            </w:r>
            <w:r w:rsidRPr="00C631DB">
              <w:rPr>
                <w:sz w:val="24"/>
              </w:rPr>
              <w:t>its</w:t>
            </w:r>
            <w:r w:rsidRPr="00C631DB">
              <w:rPr>
                <w:spacing w:val="66"/>
                <w:sz w:val="24"/>
              </w:rPr>
              <w:t xml:space="preserve"> </w:t>
            </w:r>
            <w:r w:rsidRPr="00C631DB">
              <w:rPr>
                <w:sz w:val="24"/>
              </w:rPr>
              <w:t>obligations</w:t>
            </w:r>
            <w:r w:rsidRPr="00C631DB">
              <w:rPr>
                <w:spacing w:val="66"/>
                <w:sz w:val="24"/>
              </w:rPr>
              <w:t xml:space="preserve"> </w:t>
            </w:r>
            <w:r w:rsidRPr="00C631DB">
              <w:rPr>
                <w:sz w:val="24"/>
              </w:rPr>
              <w:t>under</w:t>
            </w:r>
            <w:r w:rsidRPr="00C631DB">
              <w:rPr>
                <w:spacing w:val="66"/>
                <w:sz w:val="24"/>
              </w:rPr>
              <w:t xml:space="preserve"> </w:t>
            </w:r>
            <w:r w:rsidRPr="00C631DB">
              <w:rPr>
                <w:spacing w:val="-5"/>
                <w:sz w:val="24"/>
              </w:rPr>
              <w:t>the</w:t>
            </w:r>
          </w:p>
        </w:tc>
      </w:tr>
    </w:tbl>
    <w:p w14:paraId="41ED82AA"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4FBA8F18" w14:textId="77777777" w:rsidR="004640AB" w:rsidRPr="00C631DB" w:rsidRDefault="004640AB">
      <w:pPr>
        <w:pStyle w:val="BodyText"/>
        <w:spacing w:before="177"/>
      </w:pPr>
    </w:p>
    <w:p w14:paraId="431075AB" w14:textId="77777777" w:rsidR="004640AB" w:rsidRPr="00C631DB" w:rsidRDefault="000A66DA">
      <w:pPr>
        <w:pStyle w:val="BodyText"/>
        <w:ind w:left="3241" w:right="625"/>
        <w:jc w:val="both"/>
      </w:pPr>
      <w:r w:rsidRPr="00C631DB">
        <w:t>Contract,</w:t>
      </w:r>
      <w:r w:rsidRPr="00C631DB">
        <w:rPr>
          <w:spacing w:val="-15"/>
        </w:rPr>
        <w:t xml:space="preserve"> </w:t>
      </w:r>
      <w:r w:rsidRPr="00C631DB">
        <w:t>shall</w:t>
      </w:r>
      <w:r w:rsidRPr="00C631DB">
        <w:rPr>
          <w:spacing w:val="-15"/>
        </w:rPr>
        <w:t xml:space="preserve"> </w:t>
      </w:r>
      <w:r w:rsidRPr="00C631DB">
        <w:t>release</w:t>
      </w:r>
      <w:r w:rsidRPr="00C631DB">
        <w:rPr>
          <w:spacing w:val="-15"/>
        </w:rPr>
        <w:t xml:space="preserve"> </w:t>
      </w:r>
      <w:r w:rsidRPr="00C631DB">
        <w:t>the</w:t>
      </w:r>
      <w:r w:rsidRPr="00C631DB">
        <w:rPr>
          <w:spacing w:val="-13"/>
        </w:rPr>
        <w:t xml:space="preserve"> </w:t>
      </w:r>
      <w:r w:rsidRPr="00C631DB">
        <w:t>Supplier</w:t>
      </w:r>
      <w:r w:rsidRPr="00C631DB">
        <w:rPr>
          <w:spacing w:val="-15"/>
        </w:rPr>
        <w:t xml:space="preserve"> </w:t>
      </w:r>
      <w:r w:rsidRPr="00C631DB">
        <w:t>from</w:t>
      </w:r>
      <w:r w:rsidRPr="00C631DB">
        <w:rPr>
          <w:spacing w:val="-15"/>
        </w:rPr>
        <w:t xml:space="preserve"> </w:t>
      </w:r>
      <w:r w:rsidRPr="00C631DB">
        <w:t>the</w:t>
      </w:r>
      <w:r w:rsidRPr="00C631DB">
        <w:rPr>
          <w:spacing w:val="-15"/>
        </w:rPr>
        <w:t xml:space="preserve"> </w:t>
      </w:r>
      <w:r w:rsidRPr="00C631DB">
        <w:t>obligation</w:t>
      </w:r>
      <w:r w:rsidRPr="00C631DB">
        <w:rPr>
          <w:spacing w:val="-15"/>
        </w:rPr>
        <w:t xml:space="preserve"> </w:t>
      </w:r>
      <w:r w:rsidRPr="00C631DB">
        <w:t>to</w:t>
      </w:r>
      <w:r w:rsidRPr="00C631DB">
        <w:rPr>
          <w:spacing w:val="-15"/>
        </w:rPr>
        <w:t xml:space="preserve"> </w:t>
      </w:r>
      <w:r w:rsidRPr="00C631DB">
        <w:t>provide deliveries or services, always provided, however, that the Supplier</w:t>
      </w:r>
      <w:r w:rsidRPr="00C631DB">
        <w:rPr>
          <w:spacing w:val="-5"/>
        </w:rPr>
        <w:t xml:space="preserve"> </w:t>
      </w:r>
      <w:r w:rsidRPr="00C631DB">
        <w:t>can</w:t>
      </w:r>
      <w:r w:rsidRPr="00C631DB">
        <w:rPr>
          <w:spacing w:val="-5"/>
        </w:rPr>
        <w:t xml:space="preserve"> </w:t>
      </w:r>
      <w:r w:rsidRPr="00C631DB">
        <w:t>demonstrate</w:t>
      </w:r>
      <w:r w:rsidRPr="00C631DB">
        <w:rPr>
          <w:spacing w:val="-4"/>
        </w:rPr>
        <w:t xml:space="preserve"> </w:t>
      </w:r>
      <w:r w:rsidRPr="00C631DB">
        <w:t>to</w:t>
      </w:r>
      <w:r w:rsidRPr="00C631DB">
        <w:rPr>
          <w:spacing w:val="-5"/>
        </w:rPr>
        <w:t xml:space="preserve"> </w:t>
      </w:r>
      <w:r w:rsidRPr="00C631DB">
        <w:t>the</w:t>
      </w:r>
      <w:r w:rsidRPr="00C631DB">
        <w:rPr>
          <w:spacing w:val="-6"/>
        </w:rPr>
        <w:t xml:space="preserve"> </w:t>
      </w:r>
      <w:r w:rsidRPr="00C631DB">
        <w:t>satisfaction</w:t>
      </w:r>
      <w:r w:rsidRPr="00C631DB">
        <w:rPr>
          <w:spacing w:val="-5"/>
        </w:rPr>
        <w:t xml:space="preserve"> </w:t>
      </w:r>
      <w:r w:rsidRPr="00C631DB">
        <w:t>of</w:t>
      </w:r>
      <w:r w:rsidRPr="00C631DB">
        <w:rPr>
          <w:spacing w:val="-6"/>
        </w:rPr>
        <w:t xml:space="preserve"> </w:t>
      </w:r>
      <w:r w:rsidRPr="00C631DB">
        <w:t>the</w:t>
      </w:r>
      <w:r w:rsidRPr="00C631DB">
        <w:rPr>
          <w:spacing w:val="-6"/>
        </w:rPr>
        <w:t xml:space="preserve"> </w:t>
      </w:r>
      <w:r w:rsidRPr="00C631DB">
        <w:t>Purchaser</w:t>
      </w:r>
      <w:r w:rsidRPr="00C631DB">
        <w:rPr>
          <w:spacing w:val="-5"/>
        </w:rPr>
        <w:t xml:space="preserve"> </w:t>
      </w:r>
      <w:r w:rsidRPr="00C631DB">
        <w:t>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35.3.</w:t>
      </w:r>
    </w:p>
    <w:p w14:paraId="697EF4D0" w14:textId="77777777" w:rsidR="004640AB" w:rsidRPr="00C631DB" w:rsidRDefault="004640AB">
      <w:pPr>
        <w:pStyle w:val="BodyText"/>
        <w:jc w:val="both"/>
        <w:sectPr w:rsidR="004640AB" w:rsidRPr="00C631DB">
          <w:headerReference w:type="even" r:id="rId62"/>
          <w:headerReference w:type="default" r:id="rId63"/>
          <w:pgSz w:w="12240" w:h="15840"/>
          <w:pgMar w:top="960" w:right="1080" w:bottom="280" w:left="1080" w:header="725" w:footer="0" w:gutter="0"/>
          <w:pgNumType w:start="110"/>
          <w:cols w:space="720"/>
        </w:sectPr>
      </w:pPr>
    </w:p>
    <w:p w14:paraId="4682CBA5" w14:textId="77777777" w:rsidR="004640AB" w:rsidRPr="00C631DB" w:rsidRDefault="004640AB">
      <w:pPr>
        <w:pStyle w:val="BodyText"/>
        <w:spacing w:before="144"/>
        <w:rPr>
          <w:sz w:val="20"/>
        </w:rPr>
      </w:pPr>
    </w:p>
    <w:p w14:paraId="22CB4AFD" w14:textId="77777777" w:rsidR="004640AB" w:rsidRPr="00C631DB" w:rsidRDefault="004640AB">
      <w:pPr>
        <w:pStyle w:val="BodyText"/>
        <w:rPr>
          <w:sz w:val="20"/>
        </w:rPr>
        <w:sectPr w:rsidR="004640AB" w:rsidRPr="00C631DB">
          <w:pgSz w:w="12240" w:h="15840"/>
          <w:pgMar w:top="960" w:right="1080" w:bottom="280" w:left="1080" w:header="725" w:footer="0" w:gutter="0"/>
          <w:cols w:space="720"/>
        </w:sectPr>
      </w:pPr>
    </w:p>
    <w:p w14:paraId="6C08A1C7" w14:textId="77777777" w:rsidR="004640AB" w:rsidRPr="00C631DB" w:rsidRDefault="004640AB">
      <w:pPr>
        <w:pStyle w:val="BodyText"/>
      </w:pPr>
    </w:p>
    <w:p w14:paraId="22332F47" w14:textId="77777777" w:rsidR="004640AB" w:rsidRPr="00C631DB" w:rsidRDefault="004640AB">
      <w:pPr>
        <w:pStyle w:val="BodyText"/>
      </w:pPr>
    </w:p>
    <w:p w14:paraId="20A9847F" w14:textId="77777777" w:rsidR="004640AB" w:rsidRPr="00C631DB" w:rsidRDefault="004640AB">
      <w:pPr>
        <w:pStyle w:val="BodyText"/>
      </w:pPr>
    </w:p>
    <w:p w14:paraId="224CBD7A" w14:textId="77777777" w:rsidR="004640AB" w:rsidRPr="00C631DB" w:rsidRDefault="004640AB">
      <w:pPr>
        <w:pStyle w:val="BodyText"/>
      </w:pPr>
    </w:p>
    <w:p w14:paraId="750DB3C7" w14:textId="77777777" w:rsidR="004640AB" w:rsidRPr="00C631DB" w:rsidRDefault="004640AB">
      <w:pPr>
        <w:pStyle w:val="BodyText"/>
      </w:pPr>
    </w:p>
    <w:p w14:paraId="29B6DDEB" w14:textId="77777777" w:rsidR="004640AB" w:rsidRPr="00C631DB" w:rsidRDefault="004640AB">
      <w:pPr>
        <w:pStyle w:val="BodyText"/>
        <w:spacing w:before="57"/>
      </w:pPr>
    </w:p>
    <w:p w14:paraId="676C4753" w14:textId="77777777" w:rsidR="004640AB" w:rsidRPr="00C631DB" w:rsidRDefault="000A66DA">
      <w:pPr>
        <w:pStyle w:val="ListParagraph"/>
        <w:numPr>
          <w:ilvl w:val="0"/>
          <w:numId w:val="15"/>
        </w:numPr>
        <w:tabs>
          <w:tab w:val="left" w:pos="720"/>
        </w:tabs>
        <w:rPr>
          <w:b/>
          <w:sz w:val="24"/>
        </w:rPr>
      </w:pPr>
      <w:r w:rsidRPr="00C631DB">
        <w:rPr>
          <w:b/>
          <w:spacing w:val="-2"/>
          <w:sz w:val="24"/>
        </w:rPr>
        <w:t>Purpose</w:t>
      </w:r>
    </w:p>
    <w:p w14:paraId="3FF93BE1" w14:textId="77777777" w:rsidR="004640AB" w:rsidRPr="00C631DB" w:rsidRDefault="000A66DA">
      <w:pPr>
        <w:pStyle w:val="Heading3"/>
        <w:spacing w:before="84"/>
        <w:ind w:left="4" w:right="2467"/>
      </w:pPr>
      <w:r w:rsidRPr="00C631DB">
        <w:rPr>
          <w:b w:val="0"/>
        </w:rPr>
        <w:br w:type="column"/>
      </w:r>
      <w:r w:rsidRPr="00C631DB">
        <w:t>APPENDIX</w:t>
      </w:r>
      <w:r w:rsidRPr="00C631DB">
        <w:rPr>
          <w:spacing w:val="3"/>
        </w:rPr>
        <w:t xml:space="preserve"> </w:t>
      </w:r>
      <w:r w:rsidRPr="00C631DB">
        <w:rPr>
          <w:spacing w:val="-10"/>
        </w:rPr>
        <w:t>1</w:t>
      </w:r>
    </w:p>
    <w:p w14:paraId="577B02D3" w14:textId="77777777" w:rsidR="004640AB" w:rsidRPr="00C631DB" w:rsidRDefault="000A66DA">
      <w:pPr>
        <w:spacing w:before="240"/>
        <w:ind w:right="2467"/>
        <w:jc w:val="center"/>
        <w:rPr>
          <w:b/>
          <w:sz w:val="40"/>
        </w:rPr>
      </w:pPr>
      <w:r w:rsidRPr="00C631DB">
        <w:rPr>
          <w:b/>
          <w:sz w:val="40"/>
        </w:rPr>
        <w:t>Fraud</w:t>
      </w:r>
      <w:r w:rsidRPr="00C631DB">
        <w:rPr>
          <w:b/>
          <w:spacing w:val="-1"/>
          <w:sz w:val="40"/>
        </w:rPr>
        <w:t xml:space="preserve"> </w:t>
      </w:r>
      <w:r w:rsidRPr="00C631DB">
        <w:rPr>
          <w:b/>
          <w:sz w:val="40"/>
        </w:rPr>
        <w:t>and</w:t>
      </w:r>
      <w:r w:rsidRPr="00C631DB">
        <w:rPr>
          <w:b/>
          <w:spacing w:val="-1"/>
          <w:sz w:val="40"/>
        </w:rPr>
        <w:t xml:space="preserve"> </w:t>
      </w:r>
      <w:r w:rsidRPr="00C631DB">
        <w:rPr>
          <w:b/>
          <w:spacing w:val="-2"/>
          <w:sz w:val="40"/>
        </w:rPr>
        <w:t>Corruption</w:t>
      </w:r>
    </w:p>
    <w:p w14:paraId="25283B8F" w14:textId="77777777" w:rsidR="004640AB" w:rsidRPr="00C631DB" w:rsidRDefault="000A66DA">
      <w:pPr>
        <w:pStyle w:val="Heading7"/>
        <w:spacing w:before="239"/>
        <w:ind w:left="2" w:right="2467"/>
        <w:jc w:val="center"/>
      </w:pPr>
      <w:r w:rsidRPr="00C631DB">
        <w:t>(Text</w:t>
      </w:r>
      <w:r w:rsidRPr="00C631DB">
        <w:rPr>
          <w:spacing w:val="-1"/>
        </w:rPr>
        <w:t xml:space="preserve"> </w:t>
      </w:r>
      <w:r w:rsidRPr="00C631DB">
        <w:t>in this</w:t>
      </w:r>
      <w:r w:rsidRPr="00C631DB">
        <w:rPr>
          <w:spacing w:val="-1"/>
        </w:rPr>
        <w:t xml:space="preserve"> </w:t>
      </w:r>
      <w:r w:rsidRPr="00C631DB">
        <w:t>Appendix shall</w:t>
      </w:r>
      <w:r w:rsidRPr="00C631DB">
        <w:rPr>
          <w:spacing w:val="-1"/>
        </w:rPr>
        <w:t xml:space="preserve"> </w:t>
      </w:r>
      <w:r w:rsidRPr="00C631DB">
        <w:t>not be</w:t>
      </w:r>
      <w:r w:rsidRPr="00C631DB">
        <w:rPr>
          <w:spacing w:val="-3"/>
        </w:rPr>
        <w:t xml:space="preserve"> </w:t>
      </w:r>
      <w:r w:rsidRPr="00C631DB">
        <w:rPr>
          <w:spacing w:val="-2"/>
        </w:rPr>
        <w:t>modified)</w:t>
      </w:r>
    </w:p>
    <w:p w14:paraId="1381ADCD" w14:textId="77777777" w:rsidR="004640AB" w:rsidRPr="00C631DB" w:rsidRDefault="004640AB">
      <w:pPr>
        <w:pStyle w:val="Heading7"/>
        <w:jc w:val="center"/>
        <w:sectPr w:rsidR="004640AB" w:rsidRPr="00C631DB">
          <w:type w:val="continuous"/>
          <w:pgSz w:w="12240" w:h="15840"/>
          <w:pgMar w:top="1820" w:right="1080" w:bottom="280" w:left="1080" w:header="725" w:footer="0" w:gutter="0"/>
          <w:cols w:num="2" w:space="720" w:equalWidth="0">
            <w:col w:w="1599" w:space="871"/>
            <w:col w:w="7610"/>
          </w:cols>
        </w:sectPr>
      </w:pPr>
    </w:p>
    <w:p w14:paraId="70F54492" w14:textId="77777777" w:rsidR="004640AB" w:rsidRPr="00C631DB" w:rsidRDefault="000A66DA">
      <w:pPr>
        <w:pStyle w:val="ListParagraph"/>
        <w:numPr>
          <w:ilvl w:val="1"/>
          <w:numId w:val="15"/>
        </w:numPr>
        <w:tabs>
          <w:tab w:val="left" w:pos="720"/>
        </w:tabs>
        <w:spacing w:before="178"/>
        <w:ind w:right="363"/>
        <w:jc w:val="both"/>
        <w:rPr>
          <w:sz w:val="24"/>
        </w:rPr>
      </w:pPr>
      <w:r w:rsidRPr="00C631DB">
        <w:rPr>
          <w:sz w:val="24"/>
        </w:rPr>
        <w:t>The Bank’s Anti-Corruption Guidelines and this annex apply with respect to procurement under Bank Investment Project Financing operations.</w:t>
      </w:r>
    </w:p>
    <w:p w14:paraId="0C549099" w14:textId="77777777" w:rsidR="004640AB" w:rsidRPr="00C631DB" w:rsidRDefault="000A66DA">
      <w:pPr>
        <w:pStyle w:val="Heading6"/>
        <w:numPr>
          <w:ilvl w:val="0"/>
          <w:numId w:val="15"/>
        </w:numPr>
        <w:tabs>
          <w:tab w:val="left" w:pos="720"/>
        </w:tabs>
        <w:spacing w:before="166"/>
        <w:jc w:val="both"/>
      </w:pPr>
      <w:r w:rsidRPr="00C631DB">
        <w:rPr>
          <w:spacing w:val="-2"/>
        </w:rPr>
        <w:t>Requirements</w:t>
      </w:r>
    </w:p>
    <w:p w14:paraId="233C054A" w14:textId="77777777" w:rsidR="004640AB" w:rsidRPr="00C631DB" w:rsidRDefault="000A66DA">
      <w:pPr>
        <w:pStyle w:val="ListParagraph"/>
        <w:numPr>
          <w:ilvl w:val="1"/>
          <w:numId w:val="15"/>
        </w:numPr>
        <w:tabs>
          <w:tab w:val="left" w:pos="720"/>
        </w:tabs>
        <w:spacing w:before="175"/>
        <w:ind w:right="355"/>
        <w:jc w:val="both"/>
      </w:pPr>
      <w:r w:rsidRPr="00C631DB">
        <w:rPr>
          <w:sz w:val="24"/>
        </w:rPr>
        <w:t xml:space="preserve">The Bank requires that Borrowers (including beneficiaries of Bank financing); bidders (applicants/proposers), consultants, contractors and suppliers; any sub-contractors, sub- consultants, service providers or suppliers; any agents (whether declared or not); and any of their personnel, observe the highest standard of ethics during the procurement process, selection and contract execution of Bank-financed contracts, and refrain from Fraud and </w:t>
      </w:r>
      <w:r w:rsidRPr="00C631DB">
        <w:rPr>
          <w:spacing w:val="-2"/>
          <w:sz w:val="24"/>
        </w:rPr>
        <w:t>Corruption.</w:t>
      </w:r>
    </w:p>
    <w:p w14:paraId="50A3BB34" w14:textId="77777777" w:rsidR="004640AB" w:rsidRPr="00C631DB" w:rsidRDefault="000A66DA">
      <w:pPr>
        <w:pStyle w:val="ListParagraph"/>
        <w:numPr>
          <w:ilvl w:val="1"/>
          <w:numId w:val="15"/>
        </w:numPr>
        <w:tabs>
          <w:tab w:val="left" w:pos="720"/>
        </w:tabs>
        <w:spacing w:before="121"/>
        <w:jc w:val="both"/>
      </w:pPr>
      <w:r w:rsidRPr="00C631DB">
        <w:rPr>
          <w:sz w:val="24"/>
        </w:rPr>
        <w:t>To</w:t>
      </w:r>
      <w:r w:rsidRPr="00C631DB">
        <w:rPr>
          <w:spacing w:val="-1"/>
          <w:sz w:val="24"/>
        </w:rPr>
        <w:t xml:space="preserve"> </w:t>
      </w:r>
      <w:r w:rsidRPr="00C631DB">
        <w:rPr>
          <w:sz w:val="24"/>
        </w:rPr>
        <w:t xml:space="preserve">this end, the </w:t>
      </w:r>
      <w:r w:rsidRPr="00C631DB">
        <w:rPr>
          <w:spacing w:val="-4"/>
          <w:sz w:val="24"/>
        </w:rPr>
        <w:t>Bank:</w:t>
      </w:r>
    </w:p>
    <w:p w14:paraId="34519322" w14:textId="77777777" w:rsidR="004640AB" w:rsidRPr="00C631DB" w:rsidRDefault="000A66DA">
      <w:pPr>
        <w:pStyle w:val="ListParagraph"/>
        <w:numPr>
          <w:ilvl w:val="2"/>
          <w:numId w:val="15"/>
        </w:numPr>
        <w:tabs>
          <w:tab w:val="left" w:pos="1799"/>
        </w:tabs>
        <w:spacing w:before="120"/>
        <w:ind w:left="1799" w:hanging="359"/>
        <w:jc w:val="both"/>
        <w:rPr>
          <w:sz w:val="24"/>
        </w:rPr>
      </w:pPr>
      <w:r w:rsidRPr="00C631DB">
        <w:rPr>
          <w:sz w:val="24"/>
        </w:rPr>
        <w:t>Defines,</w:t>
      </w:r>
      <w:r w:rsidRPr="00C631DB">
        <w:rPr>
          <w:spacing w:val="-1"/>
          <w:sz w:val="24"/>
        </w:rPr>
        <w:t xml:space="preserve"> </w:t>
      </w:r>
      <w:r w:rsidRPr="00C631DB">
        <w:rPr>
          <w:sz w:val="24"/>
        </w:rPr>
        <w:t>for</w:t>
      </w:r>
      <w:r w:rsidRPr="00C631DB">
        <w:rPr>
          <w:spacing w:val="-1"/>
          <w:sz w:val="24"/>
        </w:rPr>
        <w:t xml:space="preserve"> </w:t>
      </w:r>
      <w:r w:rsidRPr="00C631DB">
        <w:rPr>
          <w:sz w:val="24"/>
        </w:rPr>
        <w:t>the</w:t>
      </w:r>
      <w:r w:rsidRPr="00C631DB">
        <w:rPr>
          <w:spacing w:val="-3"/>
          <w:sz w:val="24"/>
        </w:rPr>
        <w:t xml:space="preserve"> </w:t>
      </w:r>
      <w:r w:rsidRPr="00C631DB">
        <w:rPr>
          <w:sz w:val="24"/>
        </w:rPr>
        <w:t>purposes</w:t>
      </w:r>
      <w:r w:rsidRPr="00C631DB">
        <w:rPr>
          <w:spacing w:val="1"/>
          <w:sz w:val="24"/>
        </w:rPr>
        <w:t xml:space="preserve"> </w:t>
      </w:r>
      <w:r w:rsidRPr="00C631DB">
        <w:rPr>
          <w:sz w:val="24"/>
        </w:rPr>
        <w:t>of this</w:t>
      </w:r>
      <w:r w:rsidRPr="00C631DB">
        <w:rPr>
          <w:spacing w:val="-1"/>
          <w:sz w:val="24"/>
        </w:rPr>
        <w:t xml:space="preserve"> </w:t>
      </w:r>
      <w:r w:rsidRPr="00C631DB">
        <w:rPr>
          <w:sz w:val="24"/>
        </w:rPr>
        <w:t>provision,</w:t>
      </w:r>
      <w:r w:rsidRPr="00C631DB">
        <w:rPr>
          <w:spacing w:val="-1"/>
          <w:sz w:val="24"/>
        </w:rPr>
        <w:t xml:space="preserve"> </w:t>
      </w:r>
      <w:r w:rsidRPr="00C631DB">
        <w:rPr>
          <w:sz w:val="24"/>
        </w:rPr>
        <w:t>the</w:t>
      </w:r>
      <w:r w:rsidRPr="00C631DB">
        <w:rPr>
          <w:spacing w:val="-1"/>
          <w:sz w:val="24"/>
        </w:rPr>
        <w:t xml:space="preserve"> </w:t>
      </w:r>
      <w:r w:rsidRPr="00C631DB">
        <w:rPr>
          <w:sz w:val="24"/>
        </w:rPr>
        <w:t>terms set</w:t>
      </w:r>
      <w:r w:rsidRPr="00C631DB">
        <w:rPr>
          <w:spacing w:val="-1"/>
          <w:sz w:val="24"/>
        </w:rPr>
        <w:t xml:space="preserve"> </w:t>
      </w:r>
      <w:r w:rsidRPr="00C631DB">
        <w:rPr>
          <w:sz w:val="24"/>
        </w:rPr>
        <w:t>forth</w:t>
      </w:r>
      <w:r w:rsidRPr="00C631DB">
        <w:rPr>
          <w:spacing w:val="-1"/>
          <w:sz w:val="24"/>
        </w:rPr>
        <w:t xml:space="preserve"> </w:t>
      </w:r>
      <w:r w:rsidRPr="00C631DB">
        <w:rPr>
          <w:sz w:val="24"/>
        </w:rPr>
        <w:t>below</w:t>
      </w:r>
      <w:r w:rsidRPr="00C631DB">
        <w:rPr>
          <w:spacing w:val="-1"/>
          <w:sz w:val="24"/>
        </w:rPr>
        <w:t xml:space="preserve"> </w:t>
      </w:r>
      <w:r w:rsidRPr="00C631DB">
        <w:rPr>
          <w:sz w:val="24"/>
        </w:rPr>
        <w:t xml:space="preserve">as </w:t>
      </w:r>
      <w:r w:rsidRPr="00C631DB">
        <w:rPr>
          <w:spacing w:val="-2"/>
          <w:sz w:val="24"/>
        </w:rPr>
        <w:t>follows:</w:t>
      </w:r>
    </w:p>
    <w:p w14:paraId="38863FA4" w14:textId="77777777" w:rsidR="004640AB" w:rsidRPr="00C631DB" w:rsidRDefault="000A66DA">
      <w:pPr>
        <w:pStyle w:val="ListParagraph"/>
        <w:numPr>
          <w:ilvl w:val="3"/>
          <w:numId w:val="15"/>
        </w:numPr>
        <w:tabs>
          <w:tab w:val="left" w:pos="2338"/>
          <w:tab w:val="left" w:pos="2340"/>
        </w:tabs>
        <w:spacing w:before="120"/>
        <w:ind w:right="357"/>
        <w:jc w:val="both"/>
        <w:rPr>
          <w:sz w:val="24"/>
        </w:rPr>
      </w:pPr>
      <w:r w:rsidRPr="00C631DB">
        <w:rPr>
          <w:sz w:val="24"/>
        </w:rPr>
        <w:t>“corrupt practice” is the offering, giving, receiving, or soliciting, directly or indirectly,</w:t>
      </w:r>
      <w:r w:rsidRPr="00C631DB">
        <w:rPr>
          <w:spacing w:val="-9"/>
          <w:sz w:val="24"/>
        </w:rPr>
        <w:t xml:space="preserve"> </w:t>
      </w:r>
      <w:r w:rsidRPr="00C631DB">
        <w:rPr>
          <w:sz w:val="24"/>
        </w:rPr>
        <w:t>of</w:t>
      </w:r>
      <w:r w:rsidRPr="00C631DB">
        <w:rPr>
          <w:spacing w:val="-8"/>
          <w:sz w:val="24"/>
        </w:rPr>
        <w:t xml:space="preserve"> </w:t>
      </w:r>
      <w:r w:rsidRPr="00C631DB">
        <w:rPr>
          <w:sz w:val="24"/>
        </w:rPr>
        <w:t>anything</w:t>
      </w:r>
      <w:r w:rsidRPr="00C631DB">
        <w:rPr>
          <w:spacing w:val="-11"/>
          <w:sz w:val="24"/>
        </w:rPr>
        <w:t xml:space="preserve"> </w:t>
      </w:r>
      <w:r w:rsidRPr="00C631DB">
        <w:rPr>
          <w:sz w:val="24"/>
        </w:rPr>
        <w:t>of</w:t>
      </w:r>
      <w:r w:rsidRPr="00C631DB">
        <w:rPr>
          <w:spacing w:val="-8"/>
          <w:sz w:val="24"/>
        </w:rPr>
        <w:t xml:space="preserve"> </w:t>
      </w:r>
      <w:r w:rsidRPr="00C631DB">
        <w:rPr>
          <w:sz w:val="24"/>
        </w:rPr>
        <w:t>value</w:t>
      </w:r>
      <w:r w:rsidRPr="00C631DB">
        <w:rPr>
          <w:spacing w:val="-9"/>
          <w:sz w:val="24"/>
        </w:rPr>
        <w:t xml:space="preserve"> </w:t>
      </w:r>
      <w:r w:rsidRPr="00C631DB">
        <w:rPr>
          <w:sz w:val="24"/>
        </w:rPr>
        <w:t>to</w:t>
      </w:r>
      <w:r w:rsidRPr="00C631DB">
        <w:rPr>
          <w:spacing w:val="-9"/>
          <w:sz w:val="24"/>
        </w:rPr>
        <w:t xml:space="preserve"> </w:t>
      </w:r>
      <w:r w:rsidRPr="00C631DB">
        <w:rPr>
          <w:sz w:val="24"/>
        </w:rPr>
        <w:t>influence</w:t>
      </w:r>
      <w:r w:rsidRPr="00C631DB">
        <w:rPr>
          <w:spacing w:val="-9"/>
          <w:sz w:val="24"/>
        </w:rPr>
        <w:t xml:space="preserve"> </w:t>
      </w:r>
      <w:r w:rsidRPr="00C631DB">
        <w:rPr>
          <w:sz w:val="24"/>
        </w:rPr>
        <w:t>improperly</w:t>
      </w:r>
      <w:r w:rsidRPr="00C631DB">
        <w:rPr>
          <w:spacing w:val="-13"/>
          <w:sz w:val="24"/>
        </w:rPr>
        <w:t xml:space="preserve"> </w:t>
      </w:r>
      <w:r w:rsidRPr="00C631DB">
        <w:rPr>
          <w:sz w:val="24"/>
        </w:rPr>
        <w:t>the</w:t>
      </w:r>
      <w:r w:rsidRPr="00C631DB">
        <w:rPr>
          <w:spacing w:val="-7"/>
          <w:sz w:val="24"/>
        </w:rPr>
        <w:t xml:space="preserve"> </w:t>
      </w:r>
      <w:r w:rsidRPr="00C631DB">
        <w:rPr>
          <w:sz w:val="24"/>
        </w:rPr>
        <w:t>actions</w:t>
      </w:r>
      <w:r w:rsidRPr="00C631DB">
        <w:rPr>
          <w:spacing w:val="-9"/>
          <w:sz w:val="24"/>
        </w:rPr>
        <w:t xml:space="preserve"> </w:t>
      </w:r>
      <w:r w:rsidRPr="00C631DB">
        <w:rPr>
          <w:sz w:val="24"/>
        </w:rPr>
        <w:t>of</w:t>
      </w:r>
      <w:r w:rsidRPr="00C631DB">
        <w:rPr>
          <w:spacing w:val="-9"/>
          <w:sz w:val="24"/>
        </w:rPr>
        <w:t xml:space="preserve"> </w:t>
      </w:r>
      <w:r w:rsidRPr="00C631DB">
        <w:rPr>
          <w:sz w:val="24"/>
        </w:rPr>
        <w:t xml:space="preserve">another </w:t>
      </w:r>
      <w:r w:rsidRPr="00C631DB">
        <w:rPr>
          <w:spacing w:val="-2"/>
          <w:sz w:val="24"/>
        </w:rPr>
        <w:t>party;</w:t>
      </w:r>
    </w:p>
    <w:p w14:paraId="11444A93" w14:textId="77777777" w:rsidR="004640AB" w:rsidRPr="00C631DB" w:rsidRDefault="000A66DA">
      <w:pPr>
        <w:pStyle w:val="ListParagraph"/>
        <w:numPr>
          <w:ilvl w:val="3"/>
          <w:numId w:val="15"/>
        </w:numPr>
        <w:tabs>
          <w:tab w:val="left" w:pos="2338"/>
          <w:tab w:val="left" w:pos="2340"/>
        </w:tabs>
        <w:spacing w:before="120"/>
        <w:ind w:right="360" w:hanging="375"/>
        <w:jc w:val="both"/>
        <w:rPr>
          <w:sz w:val="24"/>
        </w:rPr>
      </w:pPr>
      <w:r w:rsidRPr="00C631DB">
        <w:rPr>
          <w:sz w:val="24"/>
        </w:rPr>
        <w:t>“fraudulent</w:t>
      </w:r>
      <w:r w:rsidRPr="00C631DB">
        <w:rPr>
          <w:spacing w:val="-11"/>
          <w:sz w:val="24"/>
        </w:rPr>
        <w:t xml:space="preserve"> </w:t>
      </w:r>
      <w:r w:rsidRPr="00C631DB">
        <w:rPr>
          <w:sz w:val="24"/>
        </w:rPr>
        <w:t>practice”</w:t>
      </w:r>
      <w:r w:rsidRPr="00C631DB">
        <w:rPr>
          <w:spacing w:val="-13"/>
          <w:sz w:val="24"/>
        </w:rPr>
        <w:t xml:space="preserve"> </w:t>
      </w:r>
      <w:r w:rsidRPr="00C631DB">
        <w:rPr>
          <w:sz w:val="24"/>
        </w:rPr>
        <w:t>is</w:t>
      </w:r>
      <w:r w:rsidRPr="00C631DB">
        <w:rPr>
          <w:spacing w:val="-11"/>
          <w:sz w:val="24"/>
        </w:rPr>
        <w:t xml:space="preserve"> </w:t>
      </w:r>
      <w:r w:rsidRPr="00C631DB">
        <w:rPr>
          <w:sz w:val="24"/>
        </w:rPr>
        <w:t>any</w:t>
      </w:r>
      <w:r w:rsidRPr="00C631DB">
        <w:rPr>
          <w:spacing w:val="-15"/>
          <w:sz w:val="24"/>
        </w:rPr>
        <w:t xml:space="preserve"> </w:t>
      </w:r>
      <w:r w:rsidRPr="00C631DB">
        <w:rPr>
          <w:sz w:val="24"/>
        </w:rPr>
        <w:t>act</w:t>
      </w:r>
      <w:r w:rsidRPr="00C631DB">
        <w:rPr>
          <w:spacing w:val="-11"/>
          <w:sz w:val="24"/>
        </w:rPr>
        <w:t xml:space="preserve"> </w:t>
      </w:r>
      <w:r w:rsidRPr="00C631DB">
        <w:rPr>
          <w:sz w:val="24"/>
        </w:rPr>
        <w:t>or</w:t>
      </w:r>
      <w:r w:rsidRPr="00C631DB">
        <w:rPr>
          <w:spacing w:val="-12"/>
          <w:sz w:val="24"/>
        </w:rPr>
        <w:t xml:space="preserve"> </w:t>
      </w:r>
      <w:r w:rsidRPr="00C631DB">
        <w:rPr>
          <w:sz w:val="24"/>
        </w:rPr>
        <w:t>omission,</w:t>
      </w:r>
      <w:r w:rsidRPr="00C631DB">
        <w:rPr>
          <w:spacing w:val="-12"/>
          <w:sz w:val="24"/>
        </w:rPr>
        <w:t xml:space="preserve"> </w:t>
      </w:r>
      <w:r w:rsidRPr="00C631DB">
        <w:rPr>
          <w:sz w:val="24"/>
        </w:rPr>
        <w:t>including</w:t>
      </w:r>
      <w:r w:rsidRPr="00C631DB">
        <w:rPr>
          <w:spacing w:val="-13"/>
          <w:sz w:val="24"/>
        </w:rPr>
        <w:t xml:space="preserve"> </w:t>
      </w:r>
      <w:r w:rsidRPr="00C631DB">
        <w:rPr>
          <w:sz w:val="24"/>
        </w:rPr>
        <w:t>misrepresentation,</w:t>
      </w:r>
      <w:r w:rsidRPr="00C631DB">
        <w:rPr>
          <w:spacing w:val="-11"/>
          <w:sz w:val="24"/>
        </w:rPr>
        <w:t xml:space="preserve"> </w:t>
      </w:r>
      <w:r w:rsidRPr="00C631DB">
        <w:rPr>
          <w:sz w:val="24"/>
        </w:rPr>
        <w:t>that knowingly or recklessly misleads, or attempts to mislead, a party to obtain financial or other benefit or to avoid an obligation;</w:t>
      </w:r>
    </w:p>
    <w:p w14:paraId="03EDB4A2" w14:textId="77777777" w:rsidR="004640AB" w:rsidRPr="00C631DB" w:rsidRDefault="000A66DA">
      <w:pPr>
        <w:pStyle w:val="ListParagraph"/>
        <w:numPr>
          <w:ilvl w:val="3"/>
          <w:numId w:val="15"/>
        </w:numPr>
        <w:tabs>
          <w:tab w:val="left" w:pos="2337"/>
          <w:tab w:val="left" w:pos="2340"/>
        </w:tabs>
        <w:spacing w:before="120"/>
        <w:ind w:right="359" w:hanging="440"/>
        <w:jc w:val="both"/>
        <w:rPr>
          <w:sz w:val="24"/>
        </w:rPr>
      </w:pPr>
      <w:r w:rsidRPr="00C631DB">
        <w:rPr>
          <w:sz w:val="24"/>
        </w:rPr>
        <w:t>“collusive</w:t>
      </w:r>
      <w:r w:rsidRPr="00C631DB">
        <w:rPr>
          <w:spacing w:val="-3"/>
          <w:sz w:val="24"/>
        </w:rPr>
        <w:t xml:space="preserve"> </w:t>
      </w:r>
      <w:r w:rsidRPr="00C631DB">
        <w:rPr>
          <w:sz w:val="24"/>
        </w:rPr>
        <w:t>practice”</w:t>
      </w:r>
      <w:r w:rsidRPr="00C631DB">
        <w:rPr>
          <w:spacing w:val="-4"/>
          <w:sz w:val="24"/>
        </w:rPr>
        <w:t xml:space="preserve"> </w:t>
      </w:r>
      <w:r w:rsidRPr="00C631DB">
        <w:rPr>
          <w:sz w:val="24"/>
        </w:rPr>
        <w:t>is</w:t>
      </w:r>
      <w:r w:rsidRPr="00C631DB">
        <w:rPr>
          <w:spacing w:val="-2"/>
          <w:sz w:val="24"/>
        </w:rPr>
        <w:t xml:space="preserve"> </w:t>
      </w:r>
      <w:r w:rsidRPr="00C631DB">
        <w:rPr>
          <w:sz w:val="24"/>
        </w:rPr>
        <w:t>an</w:t>
      </w:r>
      <w:r w:rsidRPr="00C631DB">
        <w:rPr>
          <w:spacing w:val="-2"/>
          <w:sz w:val="24"/>
        </w:rPr>
        <w:t xml:space="preserve"> </w:t>
      </w:r>
      <w:r w:rsidRPr="00C631DB">
        <w:rPr>
          <w:sz w:val="24"/>
        </w:rPr>
        <w:t>arrangement</w:t>
      </w:r>
      <w:r w:rsidRPr="00C631DB">
        <w:rPr>
          <w:spacing w:val="-2"/>
          <w:sz w:val="24"/>
        </w:rPr>
        <w:t xml:space="preserve"> </w:t>
      </w:r>
      <w:r w:rsidRPr="00C631DB">
        <w:rPr>
          <w:sz w:val="24"/>
        </w:rPr>
        <w:t>between</w:t>
      </w:r>
      <w:r w:rsidRPr="00C631DB">
        <w:rPr>
          <w:spacing w:val="-3"/>
          <w:sz w:val="24"/>
        </w:rPr>
        <w:t xml:space="preserve"> </w:t>
      </w:r>
      <w:r w:rsidRPr="00C631DB">
        <w:rPr>
          <w:sz w:val="24"/>
        </w:rPr>
        <w:t>two</w:t>
      </w:r>
      <w:r w:rsidRPr="00C631DB">
        <w:rPr>
          <w:spacing w:val="-3"/>
          <w:sz w:val="24"/>
        </w:rPr>
        <w:t xml:space="preserve"> </w:t>
      </w:r>
      <w:r w:rsidRPr="00C631DB">
        <w:rPr>
          <w:sz w:val="24"/>
        </w:rPr>
        <w:t>or</w:t>
      </w:r>
      <w:r w:rsidRPr="00C631DB">
        <w:rPr>
          <w:spacing w:val="-3"/>
          <w:sz w:val="24"/>
        </w:rPr>
        <w:t xml:space="preserve"> </w:t>
      </w:r>
      <w:r w:rsidRPr="00C631DB">
        <w:rPr>
          <w:sz w:val="24"/>
        </w:rPr>
        <w:t>more</w:t>
      </w:r>
      <w:r w:rsidRPr="00C631DB">
        <w:rPr>
          <w:spacing w:val="-4"/>
          <w:sz w:val="24"/>
        </w:rPr>
        <w:t xml:space="preserve"> </w:t>
      </w:r>
      <w:r w:rsidRPr="00C631DB">
        <w:rPr>
          <w:sz w:val="24"/>
        </w:rPr>
        <w:t>parties</w:t>
      </w:r>
      <w:r w:rsidRPr="00C631DB">
        <w:rPr>
          <w:spacing w:val="-4"/>
          <w:sz w:val="24"/>
        </w:rPr>
        <w:t xml:space="preserve"> </w:t>
      </w:r>
      <w:r w:rsidRPr="00C631DB">
        <w:rPr>
          <w:sz w:val="24"/>
        </w:rPr>
        <w:t>designed to</w:t>
      </w:r>
      <w:r w:rsidRPr="00C631DB">
        <w:rPr>
          <w:spacing w:val="-15"/>
          <w:sz w:val="24"/>
        </w:rPr>
        <w:t xml:space="preserve"> </w:t>
      </w:r>
      <w:r w:rsidRPr="00C631DB">
        <w:rPr>
          <w:sz w:val="24"/>
        </w:rPr>
        <w:t>achieve</w:t>
      </w:r>
      <w:r w:rsidRPr="00C631DB">
        <w:rPr>
          <w:spacing w:val="-12"/>
          <w:sz w:val="24"/>
        </w:rPr>
        <w:t xml:space="preserve"> </w:t>
      </w:r>
      <w:r w:rsidRPr="00C631DB">
        <w:rPr>
          <w:sz w:val="24"/>
        </w:rPr>
        <w:t>an</w:t>
      </w:r>
      <w:r w:rsidRPr="00C631DB">
        <w:rPr>
          <w:spacing w:val="-13"/>
          <w:sz w:val="24"/>
        </w:rPr>
        <w:t xml:space="preserve"> </w:t>
      </w:r>
      <w:r w:rsidRPr="00C631DB">
        <w:rPr>
          <w:sz w:val="24"/>
        </w:rPr>
        <w:t>improper</w:t>
      </w:r>
      <w:r w:rsidRPr="00C631DB">
        <w:rPr>
          <w:spacing w:val="-14"/>
          <w:sz w:val="24"/>
        </w:rPr>
        <w:t xml:space="preserve"> </w:t>
      </w:r>
      <w:r w:rsidRPr="00C631DB">
        <w:rPr>
          <w:sz w:val="24"/>
        </w:rPr>
        <w:t>purpose,</w:t>
      </w:r>
      <w:r w:rsidRPr="00C631DB">
        <w:rPr>
          <w:spacing w:val="-13"/>
          <w:sz w:val="24"/>
        </w:rPr>
        <w:t xml:space="preserve"> </w:t>
      </w:r>
      <w:r w:rsidRPr="00C631DB">
        <w:rPr>
          <w:sz w:val="24"/>
        </w:rPr>
        <w:t>including</w:t>
      </w:r>
      <w:r w:rsidRPr="00C631DB">
        <w:rPr>
          <w:spacing w:val="-15"/>
          <w:sz w:val="24"/>
        </w:rPr>
        <w:t xml:space="preserve"> </w:t>
      </w:r>
      <w:r w:rsidRPr="00C631DB">
        <w:rPr>
          <w:sz w:val="24"/>
        </w:rPr>
        <w:t>to</w:t>
      </w:r>
      <w:r w:rsidRPr="00C631DB">
        <w:rPr>
          <w:spacing w:val="-13"/>
          <w:sz w:val="24"/>
        </w:rPr>
        <w:t xml:space="preserve"> </w:t>
      </w:r>
      <w:r w:rsidRPr="00C631DB">
        <w:rPr>
          <w:sz w:val="24"/>
        </w:rPr>
        <w:t>influence</w:t>
      </w:r>
      <w:r w:rsidRPr="00C631DB">
        <w:rPr>
          <w:spacing w:val="-14"/>
          <w:sz w:val="24"/>
        </w:rPr>
        <w:t xml:space="preserve"> </w:t>
      </w:r>
      <w:r w:rsidRPr="00C631DB">
        <w:rPr>
          <w:sz w:val="24"/>
        </w:rPr>
        <w:t>improperly</w:t>
      </w:r>
      <w:r w:rsidRPr="00C631DB">
        <w:rPr>
          <w:spacing w:val="-15"/>
          <w:sz w:val="24"/>
        </w:rPr>
        <w:t xml:space="preserve"> </w:t>
      </w:r>
      <w:r w:rsidRPr="00C631DB">
        <w:rPr>
          <w:sz w:val="24"/>
        </w:rPr>
        <w:t>the</w:t>
      </w:r>
      <w:r w:rsidRPr="00C631DB">
        <w:rPr>
          <w:spacing w:val="-11"/>
          <w:sz w:val="24"/>
        </w:rPr>
        <w:t xml:space="preserve"> </w:t>
      </w:r>
      <w:r w:rsidRPr="00C631DB">
        <w:rPr>
          <w:sz w:val="24"/>
        </w:rPr>
        <w:t>actions of another party;</w:t>
      </w:r>
    </w:p>
    <w:p w14:paraId="51376C6A" w14:textId="77777777" w:rsidR="004640AB" w:rsidRPr="00C631DB" w:rsidRDefault="000A66DA">
      <w:pPr>
        <w:pStyle w:val="ListParagraph"/>
        <w:numPr>
          <w:ilvl w:val="3"/>
          <w:numId w:val="15"/>
        </w:numPr>
        <w:tabs>
          <w:tab w:val="left" w:pos="2338"/>
          <w:tab w:val="left" w:pos="2340"/>
        </w:tabs>
        <w:spacing w:before="120"/>
        <w:ind w:right="355" w:hanging="428"/>
        <w:jc w:val="both"/>
        <w:rPr>
          <w:sz w:val="24"/>
        </w:rPr>
      </w:pPr>
      <w:r w:rsidRPr="00C631DB">
        <w:rPr>
          <w:sz w:val="24"/>
        </w:rPr>
        <w:t>“coercive</w:t>
      </w:r>
      <w:r w:rsidRPr="00C631DB">
        <w:rPr>
          <w:spacing w:val="-9"/>
          <w:sz w:val="24"/>
        </w:rPr>
        <w:t xml:space="preserve"> </w:t>
      </w:r>
      <w:r w:rsidRPr="00C631DB">
        <w:rPr>
          <w:sz w:val="24"/>
        </w:rPr>
        <w:t>practice”</w:t>
      </w:r>
      <w:r w:rsidRPr="00C631DB">
        <w:rPr>
          <w:spacing w:val="-9"/>
          <w:sz w:val="24"/>
        </w:rPr>
        <w:t xml:space="preserve"> </w:t>
      </w:r>
      <w:r w:rsidRPr="00C631DB">
        <w:rPr>
          <w:sz w:val="24"/>
        </w:rPr>
        <w:t>is</w:t>
      </w:r>
      <w:r w:rsidRPr="00C631DB">
        <w:rPr>
          <w:spacing w:val="-8"/>
          <w:sz w:val="24"/>
        </w:rPr>
        <w:t xml:space="preserve"> </w:t>
      </w:r>
      <w:r w:rsidRPr="00C631DB">
        <w:rPr>
          <w:sz w:val="24"/>
        </w:rPr>
        <w:t>impairing</w:t>
      </w:r>
      <w:r w:rsidRPr="00C631DB">
        <w:rPr>
          <w:spacing w:val="-10"/>
          <w:sz w:val="24"/>
        </w:rPr>
        <w:t xml:space="preserve"> </w:t>
      </w:r>
      <w:r w:rsidRPr="00C631DB">
        <w:rPr>
          <w:sz w:val="24"/>
        </w:rPr>
        <w:t>or</w:t>
      </w:r>
      <w:r w:rsidRPr="00C631DB">
        <w:rPr>
          <w:spacing w:val="-9"/>
          <w:sz w:val="24"/>
        </w:rPr>
        <w:t xml:space="preserve"> </w:t>
      </w:r>
      <w:r w:rsidRPr="00C631DB">
        <w:rPr>
          <w:sz w:val="24"/>
        </w:rPr>
        <w:t>harming,</w:t>
      </w:r>
      <w:r w:rsidRPr="00C631DB">
        <w:rPr>
          <w:spacing w:val="-8"/>
          <w:sz w:val="24"/>
        </w:rPr>
        <w:t xml:space="preserve"> </w:t>
      </w:r>
      <w:r w:rsidRPr="00C631DB">
        <w:rPr>
          <w:sz w:val="24"/>
        </w:rPr>
        <w:t>or</w:t>
      </w:r>
      <w:r w:rsidRPr="00C631DB">
        <w:rPr>
          <w:spacing w:val="-9"/>
          <w:sz w:val="24"/>
        </w:rPr>
        <w:t xml:space="preserve"> </w:t>
      </w:r>
      <w:r w:rsidRPr="00C631DB">
        <w:rPr>
          <w:sz w:val="24"/>
        </w:rPr>
        <w:t>threatening</w:t>
      </w:r>
      <w:r w:rsidRPr="00C631DB">
        <w:rPr>
          <w:spacing w:val="-11"/>
          <w:sz w:val="24"/>
        </w:rPr>
        <w:t xml:space="preserve"> </w:t>
      </w:r>
      <w:r w:rsidRPr="00C631DB">
        <w:rPr>
          <w:sz w:val="24"/>
        </w:rPr>
        <w:t>to</w:t>
      </w:r>
      <w:r w:rsidRPr="00C631DB">
        <w:rPr>
          <w:spacing w:val="-8"/>
          <w:sz w:val="24"/>
        </w:rPr>
        <w:t xml:space="preserve"> </w:t>
      </w:r>
      <w:r w:rsidRPr="00C631DB">
        <w:rPr>
          <w:sz w:val="24"/>
        </w:rPr>
        <w:t>impair</w:t>
      </w:r>
      <w:r w:rsidRPr="00C631DB">
        <w:rPr>
          <w:spacing w:val="-9"/>
          <w:sz w:val="24"/>
        </w:rPr>
        <w:t xml:space="preserve"> </w:t>
      </w:r>
      <w:r w:rsidRPr="00C631DB">
        <w:rPr>
          <w:sz w:val="24"/>
        </w:rPr>
        <w:t>or</w:t>
      </w:r>
      <w:r w:rsidRPr="00C631DB">
        <w:rPr>
          <w:spacing w:val="-9"/>
          <w:sz w:val="24"/>
        </w:rPr>
        <w:t xml:space="preserve"> </w:t>
      </w:r>
      <w:r w:rsidRPr="00C631DB">
        <w:rPr>
          <w:sz w:val="24"/>
        </w:rPr>
        <w:t>harm, directly or indirectly, any party or the property of the party to influence improperly the actions of a party;</w:t>
      </w:r>
    </w:p>
    <w:p w14:paraId="5646F5E0" w14:textId="77777777" w:rsidR="004640AB" w:rsidRPr="00C631DB" w:rsidRDefault="000A66DA">
      <w:pPr>
        <w:pStyle w:val="ListParagraph"/>
        <w:numPr>
          <w:ilvl w:val="3"/>
          <w:numId w:val="15"/>
        </w:numPr>
        <w:tabs>
          <w:tab w:val="left" w:pos="2340"/>
        </w:tabs>
        <w:spacing w:before="120"/>
        <w:ind w:hanging="360"/>
        <w:jc w:val="both"/>
        <w:rPr>
          <w:sz w:val="24"/>
        </w:rPr>
      </w:pPr>
      <w:r w:rsidRPr="00C631DB">
        <w:rPr>
          <w:sz w:val="24"/>
        </w:rPr>
        <w:t>“obstructive</w:t>
      </w:r>
      <w:r w:rsidRPr="00C631DB">
        <w:rPr>
          <w:spacing w:val="-3"/>
          <w:sz w:val="24"/>
        </w:rPr>
        <w:t xml:space="preserve"> </w:t>
      </w:r>
      <w:r w:rsidRPr="00C631DB">
        <w:rPr>
          <w:sz w:val="24"/>
        </w:rPr>
        <w:t>practice”</w:t>
      </w:r>
      <w:r w:rsidRPr="00C631DB">
        <w:rPr>
          <w:spacing w:val="-3"/>
          <w:sz w:val="24"/>
        </w:rPr>
        <w:t xml:space="preserve"> </w:t>
      </w:r>
      <w:r w:rsidRPr="00C631DB">
        <w:rPr>
          <w:spacing w:val="-5"/>
          <w:sz w:val="24"/>
        </w:rPr>
        <w:t>is:</w:t>
      </w:r>
    </w:p>
    <w:p w14:paraId="7B536445" w14:textId="77777777" w:rsidR="004640AB" w:rsidRPr="00C631DB" w:rsidRDefault="000A66DA">
      <w:pPr>
        <w:pStyle w:val="ListParagraph"/>
        <w:numPr>
          <w:ilvl w:val="4"/>
          <w:numId w:val="15"/>
        </w:numPr>
        <w:tabs>
          <w:tab w:val="left" w:pos="3241"/>
        </w:tabs>
        <w:spacing w:before="120"/>
        <w:ind w:right="359"/>
        <w:jc w:val="both"/>
        <w:rPr>
          <w:sz w:val="24"/>
        </w:rPr>
      </w:pPr>
      <w:r w:rsidRPr="00C631DB">
        <w:rPr>
          <w:sz w:val="24"/>
        </w:rPr>
        <w:t>deliberately destroying, falsifying, altering, or concealing of evidence</w:t>
      </w:r>
      <w:r w:rsidRPr="00C631DB">
        <w:rPr>
          <w:spacing w:val="-3"/>
          <w:sz w:val="24"/>
        </w:rPr>
        <w:t xml:space="preserve"> </w:t>
      </w:r>
      <w:r w:rsidRPr="00C631DB">
        <w:rPr>
          <w:sz w:val="24"/>
        </w:rPr>
        <w:t>material</w:t>
      </w:r>
      <w:r w:rsidRPr="00C631DB">
        <w:rPr>
          <w:spacing w:val="-4"/>
          <w:sz w:val="24"/>
        </w:rPr>
        <w:t xml:space="preserve"> </w:t>
      </w:r>
      <w:r w:rsidRPr="00C631DB">
        <w:rPr>
          <w:sz w:val="24"/>
        </w:rPr>
        <w:t>to</w:t>
      </w:r>
      <w:r w:rsidRPr="00C631DB">
        <w:rPr>
          <w:spacing w:val="-4"/>
          <w:sz w:val="24"/>
        </w:rPr>
        <w:t xml:space="preserve"> </w:t>
      </w:r>
      <w:r w:rsidRPr="00C631DB">
        <w:rPr>
          <w:sz w:val="24"/>
        </w:rPr>
        <w:t>the</w:t>
      </w:r>
      <w:r w:rsidRPr="00C631DB">
        <w:rPr>
          <w:spacing w:val="-3"/>
          <w:sz w:val="24"/>
        </w:rPr>
        <w:t xml:space="preserve"> </w:t>
      </w:r>
      <w:r w:rsidRPr="00C631DB">
        <w:rPr>
          <w:sz w:val="24"/>
        </w:rPr>
        <w:t>investigation</w:t>
      </w:r>
      <w:r w:rsidRPr="00C631DB">
        <w:rPr>
          <w:spacing w:val="-4"/>
          <w:sz w:val="24"/>
        </w:rPr>
        <w:t xml:space="preserve"> </w:t>
      </w:r>
      <w:r w:rsidRPr="00C631DB">
        <w:rPr>
          <w:sz w:val="24"/>
        </w:rPr>
        <w:t>or</w:t>
      </w:r>
      <w:r w:rsidRPr="00C631DB">
        <w:rPr>
          <w:spacing w:val="-4"/>
          <w:sz w:val="24"/>
        </w:rPr>
        <w:t xml:space="preserve"> </w:t>
      </w:r>
      <w:r w:rsidRPr="00C631DB">
        <w:rPr>
          <w:sz w:val="24"/>
        </w:rPr>
        <w:t>making</w:t>
      </w:r>
      <w:r w:rsidRPr="00C631DB">
        <w:rPr>
          <w:spacing w:val="-5"/>
          <w:sz w:val="24"/>
        </w:rPr>
        <w:t xml:space="preserve"> </w:t>
      </w:r>
      <w:r w:rsidRPr="00C631DB">
        <w:rPr>
          <w:sz w:val="24"/>
        </w:rPr>
        <w:t>false</w:t>
      </w:r>
      <w:r w:rsidRPr="00C631DB">
        <w:rPr>
          <w:spacing w:val="-4"/>
          <w:sz w:val="24"/>
        </w:rPr>
        <w:t xml:space="preserve"> </w:t>
      </w:r>
      <w:r w:rsidRPr="00C631DB">
        <w:rPr>
          <w:sz w:val="24"/>
        </w:rPr>
        <w:t>statements</w:t>
      </w:r>
      <w:r w:rsidRPr="00C631DB">
        <w:rPr>
          <w:spacing w:val="-4"/>
          <w:sz w:val="24"/>
        </w:rPr>
        <w:t xml:space="preserve"> </w:t>
      </w:r>
      <w:r w:rsidRPr="00C631DB">
        <w:rPr>
          <w:sz w:val="24"/>
        </w:rPr>
        <w:t>to investigators</w:t>
      </w:r>
      <w:r w:rsidRPr="00C631DB">
        <w:rPr>
          <w:spacing w:val="-14"/>
          <w:sz w:val="24"/>
        </w:rPr>
        <w:t xml:space="preserve"> </w:t>
      </w:r>
      <w:r w:rsidRPr="00C631DB">
        <w:rPr>
          <w:sz w:val="24"/>
        </w:rPr>
        <w:t>in</w:t>
      </w:r>
      <w:r w:rsidRPr="00C631DB">
        <w:rPr>
          <w:spacing w:val="-12"/>
          <w:sz w:val="24"/>
        </w:rPr>
        <w:t xml:space="preserve"> </w:t>
      </w:r>
      <w:r w:rsidRPr="00C631DB">
        <w:rPr>
          <w:sz w:val="24"/>
        </w:rPr>
        <w:t>order</w:t>
      </w:r>
      <w:r w:rsidRPr="00C631DB">
        <w:rPr>
          <w:spacing w:val="-13"/>
          <w:sz w:val="24"/>
        </w:rPr>
        <w:t xml:space="preserve"> </w:t>
      </w:r>
      <w:r w:rsidRPr="00C631DB">
        <w:rPr>
          <w:sz w:val="24"/>
        </w:rPr>
        <w:t>to</w:t>
      </w:r>
      <w:r w:rsidRPr="00C631DB">
        <w:rPr>
          <w:spacing w:val="-12"/>
          <w:sz w:val="24"/>
        </w:rPr>
        <w:t xml:space="preserve"> </w:t>
      </w:r>
      <w:r w:rsidRPr="00C631DB">
        <w:rPr>
          <w:sz w:val="24"/>
        </w:rPr>
        <w:t>materially</w:t>
      </w:r>
      <w:r w:rsidRPr="00C631DB">
        <w:rPr>
          <w:spacing w:val="-15"/>
          <w:sz w:val="24"/>
        </w:rPr>
        <w:t xml:space="preserve"> </w:t>
      </w:r>
      <w:r w:rsidRPr="00C631DB">
        <w:rPr>
          <w:sz w:val="24"/>
        </w:rPr>
        <w:t>impede</w:t>
      </w:r>
      <w:r w:rsidRPr="00C631DB">
        <w:rPr>
          <w:spacing w:val="-11"/>
          <w:sz w:val="24"/>
        </w:rPr>
        <w:t xml:space="preserve"> </w:t>
      </w:r>
      <w:r w:rsidRPr="00C631DB">
        <w:rPr>
          <w:sz w:val="24"/>
        </w:rPr>
        <w:t>a</w:t>
      </w:r>
      <w:r w:rsidRPr="00C631DB">
        <w:rPr>
          <w:spacing w:val="-14"/>
          <w:sz w:val="24"/>
        </w:rPr>
        <w:t xml:space="preserve"> </w:t>
      </w:r>
      <w:r w:rsidRPr="00C631DB">
        <w:rPr>
          <w:sz w:val="24"/>
        </w:rPr>
        <w:t>Bank</w:t>
      </w:r>
      <w:r w:rsidRPr="00C631DB">
        <w:rPr>
          <w:spacing w:val="-11"/>
          <w:sz w:val="24"/>
        </w:rPr>
        <w:t xml:space="preserve"> </w:t>
      </w:r>
      <w:r w:rsidRPr="00C631DB">
        <w:rPr>
          <w:sz w:val="24"/>
        </w:rPr>
        <w:t>investigation</w:t>
      </w:r>
      <w:r w:rsidRPr="00C631DB">
        <w:rPr>
          <w:spacing w:val="-13"/>
          <w:sz w:val="24"/>
        </w:rPr>
        <w:t xml:space="preserve"> </w:t>
      </w:r>
      <w:r w:rsidRPr="00C631DB">
        <w:rPr>
          <w:sz w:val="24"/>
        </w:rPr>
        <w:t>into allegations of a corrupt, fraudulent, coercive, or collusive practice; and/or</w:t>
      </w:r>
      <w:r w:rsidRPr="00C631DB">
        <w:rPr>
          <w:spacing w:val="-7"/>
          <w:sz w:val="24"/>
        </w:rPr>
        <w:t xml:space="preserve"> </w:t>
      </w:r>
      <w:r w:rsidRPr="00C631DB">
        <w:rPr>
          <w:sz w:val="24"/>
        </w:rPr>
        <w:t>threatening,</w:t>
      </w:r>
      <w:r w:rsidRPr="00C631DB">
        <w:rPr>
          <w:spacing w:val="-7"/>
          <w:sz w:val="24"/>
        </w:rPr>
        <w:t xml:space="preserve"> </w:t>
      </w:r>
      <w:r w:rsidRPr="00C631DB">
        <w:rPr>
          <w:sz w:val="24"/>
        </w:rPr>
        <w:t>harassing,</w:t>
      </w:r>
      <w:r w:rsidRPr="00C631DB">
        <w:rPr>
          <w:spacing w:val="-7"/>
          <w:sz w:val="24"/>
        </w:rPr>
        <w:t xml:space="preserve"> </w:t>
      </w:r>
      <w:r w:rsidRPr="00C631DB">
        <w:rPr>
          <w:sz w:val="24"/>
        </w:rPr>
        <w:t>or</w:t>
      </w:r>
      <w:r w:rsidRPr="00C631DB">
        <w:rPr>
          <w:spacing w:val="-8"/>
          <w:sz w:val="24"/>
        </w:rPr>
        <w:t xml:space="preserve"> </w:t>
      </w:r>
      <w:r w:rsidRPr="00C631DB">
        <w:rPr>
          <w:sz w:val="24"/>
        </w:rPr>
        <w:t>intimidating</w:t>
      </w:r>
      <w:r w:rsidRPr="00C631DB">
        <w:rPr>
          <w:spacing w:val="-9"/>
          <w:sz w:val="24"/>
        </w:rPr>
        <w:t xml:space="preserve"> </w:t>
      </w:r>
      <w:r w:rsidRPr="00C631DB">
        <w:rPr>
          <w:sz w:val="24"/>
        </w:rPr>
        <w:t>any</w:t>
      </w:r>
      <w:r w:rsidRPr="00C631DB">
        <w:rPr>
          <w:spacing w:val="-12"/>
          <w:sz w:val="24"/>
        </w:rPr>
        <w:t xml:space="preserve"> </w:t>
      </w:r>
      <w:r w:rsidRPr="00C631DB">
        <w:rPr>
          <w:sz w:val="24"/>
        </w:rPr>
        <w:t>party</w:t>
      </w:r>
      <w:r w:rsidRPr="00C631DB">
        <w:rPr>
          <w:spacing w:val="-12"/>
          <w:sz w:val="24"/>
        </w:rPr>
        <w:t xml:space="preserve"> </w:t>
      </w:r>
      <w:r w:rsidRPr="00C631DB">
        <w:rPr>
          <w:sz w:val="24"/>
        </w:rPr>
        <w:t>to</w:t>
      </w:r>
      <w:r w:rsidRPr="00C631DB">
        <w:rPr>
          <w:spacing w:val="-6"/>
          <w:sz w:val="24"/>
        </w:rPr>
        <w:t xml:space="preserve"> </w:t>
      </w:r>
      <w:r w:rsidRPr="00C631DB">
        <w:rPr>
          <w:sz w:val="24"/>
        </w:rPr>
        <w:t>prevent</w:t>
      </w:r>
      <w:r w:rsidRPr="00C631DB">
        <w:rPr>
          <w:spacing w:val="-6"/>
          <w:sz w:val="24"/>
        </w:rPr>
        <w:t xml:space="preserve"> </w:t>
      </w:r>
      <w:r w:rsidRPr="00C631DB">
        <w:rPr>
          <w:sz w:val="24"/>
        </w:rPr>
        <w:t>it from disclosing its knowledge of matters relevant to the investigation or from pursuing the investigation; or</w:t>
      </w:r>
    </w:p>
    <w:p w14:paraId="493A995C" w14:textId="77777777" w:rsidR="004640AB" w:rsidRPr="00C631DB" w:rsidRDefault="000A66DA">
      <w:pPr>
        <w:pStyle w:val="ListParagraph"/>
        <w:numPr>
          <w:ilvl w:val="4"/>
          <w:numId w:val="15"/>
        </w:numPr>
        <w:tabs>
          <w:tab w:val="left" w:pos="3239"/>
          <w:tab w:val="left" w:pos="3241"/>
        </w:tabs>
        <w:spacing w:before="121"/>
        <w:ind w:right="361" w:hanging="541"/>
        <w:jc w:val="both"/>
        <w:rPr>
          <w:sz w:val="24"/>
        </w:rPr>
      </w:pPr>
      <w:r w:rsidRPr="00C631DB">
        <w:rPr>
          <w:sz w:val="24"/>
        </w:rPr>
        <w:t xml:space="preserve">acts intended to materially impede the exercise of the Bank’s inspection and audit rights provided for under paragraph 2.2 e. </w:t>
      </w:r>
      <w:r w:rsidRPr="00C631DB">
        <w:rPr>
          <w:spacing w:val="-2"/>
          <w:sz w:val="24"/>
        </w:rPr>
        <w:t>below.</w:t>
      </w:r>
    </w:p>
    <w:p w14:paraId="681A46A5" w14:textId="77777777" w:rsidR="004640AB" w:rsidRPr="00C631DB" w:rsidRDefault="004640AB">
      <w:pPr>
        <w:pStyle w:val="ListParagraph"/>
        <w:jc w:val="both"/>
        <w:rPr>
          <w:sz w:val="24"/>
        </w:rPr>
        <w:sectPr w:rsidR="004640AB" w:rsidRPr="00C631DB">
          <w:type w:val="continuous"/>
          <w:pgSz w:w="12240" w:h="15840"/>
          <w:pgMar w:top="1820" w:right="1080" w:bottom="280" w:left="1080" w:header="725" w:footer="0" w:gutter="0"/>
          <w:cols w:space="720"/>
        </w:sectPr>
      </w:pPr>
    </w:p>
    <w:p w14:paraId="53151B2E" w14:textId="77777777" w:rsidR="004640AB" w:rsidRPr="00C631DB" w:rsidRDefault="004640AB">
      <w:pPr>
        <w:pStyle w:val="BodyText"/>
        <w:spacing w:before="177"/>
      </w:pPr>
    </w:p>
    <w:p w14:paraId="6BC09B7C" w14:textId="77777777" w:rsidR="004640AB" w:rsidRPr="00C631DB" w:rsidRDefault="000A66DA">
      <w:pPr>
        <w:pStyle w:val="ListParagraph"/>
        <w:numPr>
          <w:ilvl w:val="2"/>
          <w:numId w:val="15"/>
        </w:numPr>
        <w:tabs>
          <w:tab w:val="left" w:pos="1800"/>
        </w:tabs>
        <w:ind w:right="357"/>
        <w:jc w:val="both"/>
        <w:rPr>
          <w:sz w:val="24"/>
        </w:rPr>
      </w:pPr>
      <w:r w:rsidRPr="00C631DB">
        <w:rPr>
          <w:sz w:val="24"/>
        </w:rPr>
        <w:t>Rejects a proposal for award if the Bank determines that the firm or individual recommended for award, any</w:t>
      </w:r>
      <w:r w:rsidRPr="00C631DB">
        <w:rPr>
          <w:spacing w:val="-3"/>
          <w:sz w:val="24"/>
        </w:rPr>
        <w:t xml:space="preserve"> </w:t>
      </w:r>
      <w:r w:rsidRPr="00C631DB">
        <w:rPr>
          <w:sz w:val="24"/>
        </w:rPr>
        <w:t>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5719D3D7" w14:textId="77777777" w:rsidR="004640AB" w:rsidRPr="00C631DB" w:rsidRDefault="000A66DA">
      <w:pPr>
        <w:pStyle w:val="ListParagraph"/>
        <w:numPr>
          <w:ilvl w:val="2"/>
          <w:numId w:val="15"/>
        </w:numPr>
        <w:tabs>
          <w:tab w:val="left" w:pos="1800"/>
        </w:tabs>
        <w:spacing w:before="120"/>
        <w:ind w:right="352"/>
        <w:jc w:val="both"/>
      </w:pPr>
      <w:r w:rsidRPr="00C631DB">
        <w:rPr>
          <w:sz w:val="24"/>
        </w:rPr>
        <w:t>In</w:t>
      </w:r>
      <w:r w:rsidRPr="00C631DB">
        <w:rPr>
          <w:spacing w:val="-3"/>
          <w:sz w:val="24"/>
        </w:rPr>
        <w:t xml:space="preserve"> </w:t>
      </w:r>
      <w:r w:rsidRPr="00C631DB">
        <w:rPr>
          <w:sz w:val="24"/>
        </w:rPr>
        <w:t>addition</w:t>
      </w:r>
      <w:r w:rsidRPr="00C631DB">
        <w:rPr>
          <w:spacing w:val="-5"/>
          <w:sz w:val="24"/>
        </w:rPr>
        <w:t xml:space="preserve"> </w:t>
      </w:r>
      <w:r w:rsidRPr="00C631DB">
        <w:rPr>
          <w:sz w:val="24"/>
        </w:rPr>
        <w:t>to</w:t>
      </w:r>
      <w:r w:rsidRPr="00C631DB">
        <w:rPr>
          <w:spacing w:val="-5"/>
          <w:sz w:val="24"/>
        </w:rPr>
        <w:t xml:space="preserve"> </w:t>
      </w:r>
      <w:r w:rsidRPr="00C631DB">
        <w:rPr>
          <w:sz w:val="24"/>
        </w:rPr>
        <w:t>the</w:t>
      </w:r>
      <w:r w:rsidRPr="00C631DB">
        <w:rPr>
          <w:spacing w:val="-6"/>
          <w:sz w:val="24"/>
        </w:rPr>
        <w:t xml:space="preserve"> </w:t>
      </w:r>
      <w:r w:rsidRPr="00C631DB">
        <w:rPr>
          <w:sz w:val="24"/>
        </w:rPr>
        <w:t>legal</w:t>
      </w:r>
      <w:r w:rsidRPr="00C631DB">
        <w:rPr>
          <w:spacing w:val="-5"/>
          <w:sz w:val="24"/>
        </w:rPr>
        <w:t xml:space="preserve"> </w:t>
      </w:r>
      <w:r w:rsidRPr="00C631DB">
        <w:rPr>
          <w:sz w:val="24"/>
        </w:rPr>
        <w:t>remedies</w:t>
      </w:r>
      <w:r w:rsidRPr="00C631DB">
        <w:rPr>
          <w:spacing w:val="-6"/>
          <w:sz w:val="24"/>
        </w:rPr>
        <w:t xml:space="preserve"> </w:t>
      </w:r>
      <w:r w:rsidRPr="00C631DB">
        <w:rPr>
          <w:sz w:val="24"/>
        </w:rPr>
        <w:t>set</w:t>
      </w:r>
      <w:r w:rsidRPr="00C631DB">
        <w:rPr>
          <w:spacing w:val="-5"/>
          <w:sz w:val="24"/>
        </w:rPr>
        <w:t xml:space="preserve"> </w:t>
      </w:r>
      <w:r w:rsidRPr="00C631DB">
        <w:rPr>
          <w:sz w:val="24"/>
        </w:rPr>
        <w:t>out</w:t>
      </w:r>
      <w:r w:rsidRPr="00C631DB">
        <w:rPr>
          <w:spacing w:val="-5"/>
          <w:sz w:val="24"/>
        </w:rPr>
        <w:t xml:space="preserve"> </w:t>
      </w:r>
      <w:r w:rsidRPr="00C631DB">
        <w:rPr>
          <w:sz w:val="24"/>
        </w:rPr>
        <w:t>in</w:t>
      </w:r>
      <w:r w:rsidRPr="00C631DB">
        <w:rPr>
          <w:spacing w:val="-5"/>
          <w:sz w:val="24"/>
        </w:rPr>
        <w:t xml:space="preserve"> </w:t>
      </w:r>
      <w:r w:rsidRPr="00C631DB">
        <w:rPr>
          <w:sz w:val="24"/>
        </w:rPr>
        <w:t>the</w:t>
      </w:r>
      <w:r w:rsidRPr="00C631DB">
        <w:rPr>
          <w:spacing w:val="-6"/>
          <w:sz w:val="24"/>
        </w:rPr>
        <w:t xml:space="preserve"> </w:t>
      </w:r>
      <w:r w:rsidRPr="00C631DB">
        <w:rPr>
          <w:sz w:val="24"/>
        </w:rPr>
        <w:t>relevant</w:t>
      </w:r>
      <w:r w:rsidRPr="00C631DB">
        <w:rPr>
          <w:spacing w:val="-3"/>
          <w:sz w:val="24"/>
        </w:rPr>
        <w:t xml:space="preserve"> </w:t>
      </w:r>
      <w:r w:rsidRPr="00C631DB">
        <w:rPr>
          <w:sz w:val="24"/>
        </w:rPr>
        <w:t>Legal</w:t>
      </w:r>
      <w:r w:rsidRPr="00C631DB">
        <w:rPr>
          <w:spacing w:val="-5"/>
          <w:sz w:val="24"/>
        </w:rPr>
        <w:t xml:space="preserve"> </w:t>
      </w:r>
      <w:r w:rsidRPr="00C631DB">
        <w:rPr>
          <w:sz w:val="24"/>
        </w:rPr>
        <w:t>Agreement,</w:t>
      </w:r>
      <w:r w:rsidRPr="00C631DB">
        <w:rPr>
          <w:spacing w:val="-5"/>
          <w:sz w:val="24"/>
        </w:rPr>
        <w:t xml:space="preserve"> </w:t>
      </w:r>
      <w:r w:rsidRPr="00C631DB">
        <w:rPr>
          <w:sz w:val="24"/>
        </w:rPr>
        <w:t>may</w:t>
      </w:r>
      <w:r w:rsidRPr="00C631DB">
        <w:rPr>
          <w:spacing w:val="-10"/>
          <w:sz w:val="24"/>
        </w:rPr>
        <w:t xml:space="preserve"> </w:t>
      </w:r>
      <w:r w:rsidRPr="00C631DB">
        <w:rPr>
          <w:sz w:val="24"/>
        </w:rPr>
        <w:t xml:space="preserve">take other appropriate actions, including declaring </w:t>
      </w:r>
      <w:proofErr w:type="spellStart"/>
      <w:r w:rsidRPr="00C631DB">
        <w:rPr>
          <w:sz w:val="24"/>
        </w:rPr>
        <w:t>misprocurement</w:t>
      </w:r>
      <w:proofErr w:type="spellEnd"/>
      <w:r w:rsidRPr="00C631DB">
        <w:rPr>
          <w:sz w:val="24"/>
        </w:rPr>
        <w:t>, if the Bank determines</w:t>
      </w:r>
      <w:r w:rsidRPr="00C631DB">
        <w:rPr>
          <w:spacing w:val="-5"/>
          <w:sz w:val="24"/>
        </w:rPr>
        <w:t xml:space="preserve"> </w:t>
      </w:r>
      <w:r w:rsidRPr="00C631DB">
        <w:rPr>
          <w:sz w:val="24"/>
        </w:rPr>
        <w:t>at</w:t>
      </w:r>
      <w:r w:rsidRPr="00C631DB">
        <w:rPr>
          <w:spacing w:val="-2"/>
          <w:sz w:val="24"/>
        </w:rPr>
        <w:t xml:space="preserve"> </w:t>
      </w:r>
      <w:r w:rsidRPr="00C631DB">
        <w:rPr>
          <w:sz w:val="24"/>
        </w:rPr>
        <w:t>any</w:t>
      </w:r>
      <w:r w:rsidRPr="00C631DB">
        <w:rPr>
          <w:spacing w:val="-10"/>
          <w:sz w:val="24"/>
        </w:rPr>
        <w:t xml:space="preserve"> </w:t>
      </w:r>
      <w:r w:rsidRPr="00C631DB">
        <w:rPr>
          <w:sz w:val="24"/>
        </w:rPr>
        <w:t>time</w:t>
      </w:r>
      <w:r w:rsidRPr="00C631DB">
        <w:rPr>
          <w:spacing w:val="-5"/>
          <w:sz w:val="24"/>
        </w:rPr>
        <w:t xml:space="preserve"> </w:t>
      </w:r>
      <w:r w:rsidRPr="00C631DB">
        <w:rPr>
          <w:sz w:val="24"/>
        </w:rPr>
        <w:t>that</w:t>
      </w:r>
      <w:r w:rsidRPr="00C631DB">
        <w:rPr>
          <w:spacing w:val="-4"/>
          <w:sz w:val="24"/>
        </w:rPr>
        <w:t xml:space="preserve"> </w:t>
      </w:r>
      <w:r w:rsidRPr="00C631DB">
        <w:rPr>
          <w:sz w:val="24"/>
        </w:rPr>
        <w:t>representatives</w:t>
      </w:r>
      <w:r w:rsidRPr="00C631DB">
        <w:rPr>
          <w:spacing w:val="-3"/>
          <w:sz w:val="24"/>
        </w:rPr>
        <w:t xml:space="preserve"> </w:t>
      </w:r>
      <w:r w:rsidRPr="00C631DB">
        <w:rPr>
          <w:sz w:val="24"/>
        </w:rPr>
        <w:t>of</w:t>
      </w:r>
      <w:r w:rsidRPr="00C631DB">
        <w:rPr>
          <w:spacing w:val="-6"/>
          <w:sz w:val="24"/>
        </w:rPr>
        <w:t xml:space="preserve"> </w:t>
      </w:r>
      <w:r w:rsidRPr="00C631DB">
        <w:rPr>
          <w:sz w:val="24"/>
        </w:rPr>
        <w:t>the</w:t>
      </w:r>
      <w:r w:rsidRPr="00C631DB">
        <w:rPr>
          <w:spacing w:val="-1"/>
          <w:sz w:val="24"/>
        </w:rPr>
        <w:t xml:space="preserve"> </w:t>
      </w:r>
      <w:r w:rsidRPr="00C631DB">
        <w:rPr>
          <w:sz w:val="24"/>
        </w:rPr>
        <w:t>Borrower</w:t>
      </w:r>
      <w:r w:rsidRPr="00C631DB">
        <w:rPr>
          <w:spacing w:val="-3"/>
          <w:sz w:val="24"/>
        </w:rPr>
        <w:t xml:space="preserve"> </w:t>
      </w:r>
      <w:r w:rsidRPr="00C631DB">
        <w:rPr>
          <w:sz w:val="24"/>
        </w:rPr>
        <w:t>or</w:t>
      </w:r>
      <w:r w:rsidRPr="00C631DB">
        <w:rPr>
          <w:spacing w:val="-6"/>
          <w:sz w:val="24"/>
        </w:rPr>
        <w:t xml:space="preserve"> </w:t>
      </w:r>
      <w:r w:rsidRPr="00C631DB">
        <w:rPr>
          <w:sz w:val="24"/>
        </w:rPr>
        <w:t>of</w:t>
      </w:r>
      <w:r w:rsidRPr="00C631DB">
        <w:rPr>
          <w:spacing w:val="-3"/>
          <w:sz w:val="24"/>
        </w:rPr>
        <w:t xml:space="preserve"> </w:t>
      </w:r>
      <w:r w:rsidRPr="00C631DB">
        <w:rPr>
          <w:sz w:val="24"/>
        </w:rPr>
        <w:t>a</w:t>
      </w:r>
      <w:r w:rsidRPr="00C631DB">
        <w:rPr>
          <w:spacing w:val="-3"/>
          <w:sz w:val="24"/>
        </w:rPr>
        <w:t xml:space="preserve"> </w:t>
      </w:r>
      <w:r w:rsidRPr="00C631DB">
        <w:rPr>
          <w:sz w:val="24"/>
        </w:rPr>
        <w:t>recipient</w:t>
      </w:r>
      <w:r w:rsidRPr="00C631DB">
        <w:rPr>
          <w:spacing w:val="-4"/>
          <w:sz w:val="24"/>
        </w:rPr>
        <w:t xml:space="preserve"> </w:t>
      </w:r>
      <w:r w:rsidRPr="00C631DB">
        <w:rPr>
          <w:sz w:val="24"/>
        </w:rPr>
        <w:t>of</w:t>
      </w:r>
      <w:r w:rsidRPr="00C631DB">
        <w:rPr>
          <w:spacing w:val="-6"/>
          <w:sz w:val="24"/>
        </w:rPr>
        <w:t xml:space="preserve"> </w:t>
      </w:r>
      <w:r w:rsidRPr="00C631DB">
        <w:rPr>
          <w:sz w:val="24"/>
        </w:rPr>
        <w:t>any part</w:t>
      </w:r>
      <w:r w:rsidRPr="00C631DB">
        <w:rPr>
          <w:spacing w:val="-4"/>
          <w:sz w:val="24"/>
        </w:rPr>
        <w:t xml:space="preserve"> </w:t>
      </w:r>
      <w:r w:rsidRPr="00C631DB">
        <w:rPr>
          <w:sz w:val="24"/>
        </w:rPr>
        <w:t>of</w:t>
      </w:r>
      <w:r w:rsidRPr="00C631DB">
        <w:rPr>
          <w:spacing w:val="-5"/>
          <w:sz w:val="24"/>
        </w:rPr>
        <w:t xml:space="preserve"> </w:t>
      </w:r>
      <w:r w:rsidRPr="00C631DB">
        <w:rPr>
          <w:sz w:val="24"/>
        </w:rPr>
        <w:t>the</w:t>
      </w:r>
      <w:r w:rsidRPr="00C631DB">
        <w:rPr>
          <w:spacing w:val="-4"/>
          <w:sz w:val="24"/>
        </w:rPr>
        <w:t xml:space="preserve"> </w:t>
      </w:r>
      <w:r w:rsidRPr="00C631DB">
        <w:rPr>
          <w:sz w:val="24"/>
        </w:rPr>
        <w:t>proceeds</w:t>
      </w:r>
      <w:r w:rsidRPr="00C631DB">
        <w:rPr>
          <w:spacing w:val="-4"/>
          <w:sz w:val="24"/>
        </w:rPr>
        <w:t xml:space="preserve"> </w:t>
      </w:r>
      <w:r w:rsidRPr="00C631DB">
        <w:rPr>
          <w:sz w:val="24"/>
        </w:rPr>
        <w:t>of</w:t>
      </w:r>
      <w:r w:rsidRPr="00C631DB">
        <w:rPr>
          <w:spacing w:val="-4"/>
          <w:sz w:val="24"/>
        </w:rPr>
        <w:t xml:space="preserve"> </w:t>
      </w:r>
      <w:r w:rsidRPr="00C631DB">
        <w:rPr>
          <w:sz w:val="24"/>
        </w:rPr>
        <w:t>the</w:t>
      </w:r>
      <w:r w:rsidRPr="00C631DB">
        <w:rPr>
          <w:spacing w:val="-5"/>
          <w:sz w:val="24"/>
        </w:rPr>
        <w:t xml:space="preserve"> </w:t>
      </w:r>
      <w:r w:rsidRPr="00C631DB">
        <w:rPr>
          <w:sz w:val="24"/>
        </w:rPr>
        <w:t>loan</w:t>
      </w:r>
      <w:r w:rsidRPr="00C631DB">
        <w:rPr>
          <w:spacing w:val="-4"/>
          <w:sz w:val="24"/>
        </w:rPr>
        <w:t xml:space="preserve"> </w:t>
      </w:r>
      <w:r w:rsidRPr="00C631DB">
        <w:rPr>
          <w:sz w:val="24"/>
        </w:rPr>
        <w:t>engaged</w:t>
      </w:r>
      <w:r w:rsidRPr="00C631DB">
        <w:rPr>
          <w:spacing w:val="-4"/>
          <w:sz w:val="24"/>
        </w:rPr>
        <w:t xml:space="preserve"> </w:t>
      </w:r>
      <w:r w:rsidRPr="00C631DB">
        <w:rPr>
          <w:sz w:val="24"/>
        </w:rPr>
        <w:t>in</w:t>
      </w:r>
      <w:r w:rsidRPr="00C631DB">
        <w:rPr>
          <w:spacing w:val="-4"/>
          <w:sz w:val="24"/>
        </w:rPr>
        <w:t xml:space="preserve"> </w:t>
      </w:r>
      <w:r w:rsidRPr="00C631DB">
        <w:rPr>
          <w:sz w:val="24"/>
        </w:rPr>
        <w:t>corrupt,</w:t>
      </w:r>
      <w:r w:rsidRPr="00C631DB">
        <w:rPr>
          <w:spacing w:val="-4"/>
          <w:sz w:val="24"/>
        </w:rPr>
        <w:t xml:space="preserve"> </w:t>
      </w:r>
      <w:r w:rsidRPr="00C631DB">
        <w:rPr>
          <w:sz w:val="24"/>
        </w:rPr>
        <w:t>fraudulent,</w:t>
      </w:r>
      <w:r w:rsidRPr="00C631DB">
        <w:rPr>
          <w:spacing w:val="-4"/>
          <w:sz w:val="24"/>
        </w:rPr>
        <w:t xml:space="preserve"> </w:t>
      </w:r>
      <w:r w:rsidRPr="00C631DB">
        <w:rPr>
          <w:sz w:val="24"/>
        </w:rPr>
        <w:t>collusive,</w:t>
      </w:r>
      <w:r w:rsidRPr="00C631DB">
        <w:rPr>
          <w:spacing w:val="-4"/>
          <w:sz w:val="24"/>
        </w:rPr>
        <w:t xml:space="preserve"> </w:t>
      </w:r>
      <w:r w:rsidRPr="00C631DB">
        <w:rPr>
          <w:sz w:val="24"/>
        </w:rPr>
        <w:t>coercive, or</w:t>
      </w:r>
      <w:r w:rsidRPr="00C631DB">
        <w:rPr>
          <w:spacing w:val="-10"/>
          <w:sz w:val="24"/>
        </w:rPr>
        <w:t xml:space="preserve"> </w:t>
      </w:r>
      <w:r w:rsidRPr="00C631DB">
        <w:rPr>
          <w:sz w:val="24"/>
        </w:rPr>
        <w:t>obstructive</w:t>
      </w:r>
      <w:r w:rsidRPr="00C631DB">
        <w:rPr>
          <w:spacing w:val="-10"/>
          <w:sz w:val="24"/>
        </w:rPr>
        <w:t xml:space="preserve"> </w:t>
      </w:r>
      <w:r w:rsidRPr="00C631DB">
        <w:rPr>
          <w:sz w:val="24"/>
        </w:rPr>
        <w:t>practices</w:t>
      </w:r>
      <w:r w:rsidRPr="00C631DB">
        <w:rPr>
          <w:spacing w:val="-9"/>
          <w:sz w:val="24"/>
        </w:rPr>
        <w:t xml:space="preserve"> </w:t>
      </w:r>
      <w:r w:rsidRPr="00C631DB">
        <w:rPr>
          <w:sz w:val="24"/>
        </w:rPr>
        <w:t>during</w:t>
      </w:r>
      <w:r w:rsidRPr="00C631DB">
        <w:rPr>
          <w:spacing w:val="-12"/>
          <w:sz w:val="24"/>
        </w:rPr>
        <w:t xml:space="preserve"> </w:t>
      </w:r>
      <w:r w:rsidRPr="00C631DB">
        <w:rPr>
          <w:sz w:val="24"/>
        </w:rPr>
        <w:t>the</w:t>
      </w:r>
      <w:r w:rsidRPr="00C631DB">
        <w:rPr>
          <w:spacing w:val="-10"/>
          <w:sz w:val="24"/>
        </w:rPr>
        <w:t xml:space="preserve"> </w:t>
      </w:r>
      <w:r w:rsidRPr="00C631DB">
        <w:rPr>
          <w:sz w:val="24"/>
        </w:rPr>
        <w:t>procurement</w:t>
      </w:r>
      <w:r w:rsidRPr="00C631DB">
        <w:rPr>
          <w:spacing w:val="-9"/>
          <w:sz w:val="24"/>
        </w:rPr>
        <w:t xml:space="preserve"> </w:t>
      </w:r>
      <w:r w:rsidRPr="00C631DB">
        <w:rPr>
          <w:sz w:val="24"/>
        </w:rPr>
        <w:t>process,</w:t>
      </w:r>
      <w:r w:rsidRPr="00C631DB">
        <w:rPr>
          <w:spacing w:val="-6"/>
          <w:sz w:val="24"/>
        </w:rPr>
        <w:t xml:space="preserve"> </w:t>
      </w:r>
      <w:r w:rsidRPr="00C631DB">
        <w:rPr>
          <w:sz w:val="24"/>
        </w:rPr>
        <w:t>selection</w:t>
      </w:r>
      <w:r w:rsidRPr="00C631DB">
        <w:rPr>
          <w:spacing w:val="-9"/>
          <w:sz w:val="24"/>
        </w:rPr>
        <w:t xml:space="preserve"> </w:t>
      </w:r>
      <w:r w:rsidRPr="00C631DB">
        <w:rPr>
          <w:sz w:val="24"/>
        </w:rPr>
        <w:t>and/or</w:t>
      </w:r>
      <w:r w:rsidRPr="00C631DB">
        <w:rPr>
          <w:spacing w:val="-10"/>
          <w:sz w:val="24"/>
        </w:rPr>
        <w:t xml:space="preserve"> </w:t>
      </w:r>
      <w:r w:rsidRPr="00C631DB">
        <w:rPr>
          <w:sz w:val="24"/>
        </w:rPr>
        <w:t>execution of the contract in question,</w:t>
      </w:r>
      <w:r w:rsidRPr="00C631DB">
        <w:rPr>
          <w:spacing w:val="40"/>
          <w:sz w:val="24"/>
        </w:rPr>
        <w:t xml:space="preserve"> </w:t>
      </w:r>
      <w:r w:rsidRPr="00C631DB">
        <w:rPr>
          <w:sz w:val="24"/>
        </w:rPr>
        <w:t>without the Borrower having taken timely and appropriate action satisfactory to the Bank to address such practices when they occur,</w:t>
      </w:r>
      <w:r w:rsidRPr="00C631DB">
        <w:rPr>
          <w:spacing w:val="-1"/>
          <w:sz w:val="24"/>
        </w:rPr>
        <w:t xml:space="preserve"> </w:t>
      </w:r>
      <w:r w:rsidRPr="00C631DB">
        <w:rPr>
          <w:sz w:val="24"/>
        </w:rPr>
        <w:t>including</w:t>
      </w:r>
      <w:r w:rsidRPr="00C631DB">
        <w:rPr>
          <w:spacing w:val="-2"/>
          <w:sz w:val="24"/>
        </w:rPr>
        <w:t xml:space="preserve"> </w:t>
      </w:r>
      <w:r w:rsidRPr="00C631DB">
        <w:rPr>
          <w:sz w:val="24"/>
        </w:rPr>
        <w:t>by</w:t>
      </w:r>
      <w:r w:rsidRPr="00C631DB">
        <w:rPr>
          <w:spacing w:val="-5"/>
          <w:sz w:val="24"/>
        </w:rPr>
        <w:t xml:space="preserve"> </w:t>
      </w:r>
      <w:r w:rsidRPr="00C631DB">
        <w:rPr>
          <w:sz w:val="24"/>
        </w:rPr>
        <w:t>failing</w:t>
      </w:r>
      <w:r w:rsidRPr="00C631DB">
        <w:rPr>
          <w:spacing w:val="-3"/>
          <w:sz w:val="24"/>
        </w:rPr>
        <w:t xml:space="preserve"> </w:t>
      </w:r>
      <w:r w:rsidRPr="00C631DB">
        <w:rPr>
          <w:sz w:val="24"/>
        </w:rPr>
        <w:t>to inform the</w:t>
      </w:r>
      <w:r w:rsidRPr="00C631DB">
        <w:rPr>
          <w:spacing w:val="-1"/>
          <w:sz w:val="24"/>
        </w:rPr>
        <w:t xml:space="preserve"> </w:t>
      </w:r>
      <w:r w:rsidRPr="00C631DB">
        <w:rPr>
          <w:sz w:val="24"/>
        </w:rPr>
        <w:t>Bank in a</w:t>
      </w:r>
      <w:r w:rsidRPr="00C631DB">
        <w:rPr>
          <w:spacing w:val="-1"/>
          <w:sz w:val="24"/>
        </w:rPr>
        <w:t xml:space="preserve"> </w:t>
      </w:r>
      <w:r w:rsidRPr="00C631DB">
        <w:rPr>
          <w:sz w:val="24"/>
        </w:rPr>
        <w:t>timely</w:t>
      </w:r>
      <w:r w:rsidRPr="00C631DB">
        <w:rPr>
          <w:spacing w:val="-8"/>
          <w:sz w:val="24"/>
        </w:rPr>
        <w:t xml:space="preserve"> </w:t>
      </w:r>
      <w:r w:rsidRPr="00C631DB">
        <w:rPr>
          <w:sz w:val="24"/>
        </w:rPr>
        <w:t>manner</w:t>
      </w:r>
      <w:r w:rsidRPr="00C631DB">
        <w:rPr>
          <w:spacing w:val="-1"/>
          <w:sz w:val="24"/>
        </w:rPr>
        <w:t xml:space="preserve"> </w:t>
      </w:r>
      <w:r w:rsidRPr="00C631DB">
        <w:rPr>
          <w:sz w:val="24"/>
        </w:rPr>
        <w:t>at the time</w:t>
      </w:r>
      <w:r w:rsidRPr="00C631DB">
        <w:rPr>
          <w:spacing w:val="40"/>
          <w:sz w:val="24"/>
        </w:rPr>
        <w:t xml:space="preserve"> </w:t>
      </w:r>
      <w:r w:rsidRPr="00C631DB">
        <w:rPr>
          <w:sz w:val="24"/>
        </w:rPr>
        <w:t>they knew of the practices;</w:t>
      </w:r>
    </w:p>
    <w:p w14:paraId="14E0B93F" w14:textId="77777777" w:rsidR="004640AB" w:rsidRPr="00C631DB" w:rsidRDefault="000A66DA">
      <w:pPr>
        <w:pStyle w:val="ListParagraph"/>
        <w:numPr>
          <w:ilvl w:val="2"/>
          <w:numId w:val="15"/>
        </w:numPr>
        <w:tabs>
          <w:tab w:val="left" w:pos="1800"/>
        </w:tabs>
        <w:spacing w:before="121"/>
        <w:ind w:right="356"/>
        <w:jc w:val="both"/>
        <w:rPr>
          <w:sz w:val="24"/>
        </w:rPr>
      </w:pPr>
      <w:r w:rsidRPr="00C631DB">
        <w:rPr>
          <w:sz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C631DB">
        <w:rPr>
          <w:sz w:val="24"/>
        </w:rPr>
        <w:t>i</w:t>
      </w:r>
      <w:proofErr w:type="spellEnd"/>
      <w:r w:rsidRPr="00C631DB">
        <w:rPr>
          <w:sz w:val="24"/>
        </w:rPr>
        <w:t>) to be awarded or otherwise benefit from a Bank-financed contract, financially or in any other manner;</w:t>
      </w:r>
      <w:r w:rsidRPr="00C631DB">
        <w:rPr>
          <w:sz w:val="24"/>
          <w:vertAlign w:val="superscript"/>
        </w:rPr>
        <w:t>1</w:t>
      </w:r>
      <w:r w:rsidRPr="00C631DB">
        <w:rPr>
          <w:sz w:val="24"/>
        </w:rPr>
        <w:t xml:space="preserve"> (ii) to be a nominated</w:t>
      </w:r>
      <w:r w:rsidRPr="00C631DB">
        <w:rPr>
          <w:sz w:val="24"/>
          <w:vertAlign w:val="superscript"/>
        </w:rPr>
        <w:t>2</w:t>
      </w:r>
      <w:r w:rsidRPr="00C631DB">
        <w:rPr>
          <w:sz w:val="24"/>
        </w:rPr>
        <w:t xml:space="preserve"> sub-contractor, consultant, manufacturer or supplier, or service provider</w:t>
      </w:r>
      <w:r w:rsidRPr="00C631DB">
        <w:rPr>
          <w:spacing w:val="-14"/>
          <w:sz w:val="24"/>
        </w:rPr>
        <w:t xml:space="preserve"> </w:t>
      </w:r>
      <w:r w:rsidRPr="00C631DB">
        <w:rPr>
          <w:sz w:val="24"/>
        </w:rPr>
        <w:t>of</w:t>
      </w:r>
      <w:r w:rsidRPr="00C631DB">
        <w:rPr>
          <w:spacing w:val="-13"/>
          <w:sz w:val="24"/>
        </w:rPr>
        <w:t xml:space="preserve"> </w:t>
      </w:r>
      <w:r w:rsidRPr="00C631DB">
        <w:rPr>
          <w:sz w:val="24"/>
        </w:rPr>
        <w:t>an</w:t>
      </w:r>
      <w:r w:rsidRPr="00C631DB">
        <w:rPr>
          <w:spacing w:val="-12"/>
          <w:sz w:val="24"/>
        </w:rPr>
        <w:t xml:space="preserve"> </w:t>
      </w:r>
      <w:r w:rsidRPr="00C631DB">
        <w:rPr>
          <w:sz w:val="24"/>
        </w:rPr>
        <w:t>otherwise</w:t>
      </w:r>
      <w:r w:rsidRPr="00C631DB">
        <w:rPr>
          <w:spacing w:val="-10"/>
          <w:sz w:val="24"/>
        </w:rPr>
        <w:t xml:space="preserve"> </w:t>
      </w:r>
      <w:r w:rsidRPr="00C631DB">
        <w:rPr>
          <w:sz w:val="24"/>
        </w:rPr>
        <w:t>eligible</w:t>
      </w:r>
      <w:r w:rsidRPr="00C631DB">
        <w:rPr>
          <w:spacing w:val="-13"/>
          <w:sz w:val="24"/>
        </w:rPr>
        <w:t xml:space="preserve"> </w:t>
      </w:r>
      <w:r w:rsidRPr="00C631DB">
        <w:rPr>
          <w:sz w:val="24"/>
        </w:rPr>
        <w:t>firm</w:t>
      </w:r>
      <w:r w:rsidRPr="00C631DB">
        <w:rPr>
          <w:spacing w:val="-14"/>
          <w:sz w:val="24"/>
        </w:rPr>
        <w:t xml:space="preserve"> </w:t>
      </w:r>
      <w:r w:rsidRPr="00C631DB">
        <w:rPr>
          <w:sz w:val="24"/>
        </w:rPr>
        <w:t>being</w:t>
      </w:r>
      <w:r w:rsidRPr="00C631DB">
        <w:rPr>
          <w:spacing w:val="-14"/>
          <w:sz w:val="24"/>
        </w:rPr>
        <w:t xml:space="preserve"> </w:t>
      </w:r>
      <w:r w:rsidRPr="00C631DB">
        <w:rPr>
          <w:sz w:val="24"/>
        </w:rPr>
        <w:t>awarded</w:t>
      </w:r>
      <w:r w:rsidRPr="00C631DB">
        <w:rPr>
          <w:spacing w:val="-14"/>
          <w:sz w:val="24"/>
        </w:rPr>
        <w:t xml:space="preserve"> </w:t>
      </w:r>
      <w:r w:rsidRPr="00C631DB">
        <w:rPr>
          <w:sz w:val="24"/>
        </w:rPr>
        <w:t>a</w:t>
      </w:r>
      <w:r w:rsidRPr="00C631DB">
        <w:rPr>
          <w:spacing w:val="-13"/>
          <w:sz w:val="24"/>
        </w:rPr>
        <w:t xml:space="preserve"> </w:t>
      </w:r>
      <w:r w:rsidRPr="00C631DB">
        <w:rPr>
          <w:sz w:val="24"/>
        </w:rPr>
        <w:t>Bank-financed</w:t>
      </w:r>
      <w:r w:rsidRPr="00C631DB">
        <w:rPr>
          <w:spacing w:val="-12"/>
          <w:sz w:val="24"/>
        </w:rPr>
        <w:t xml:space="preserve"> </w:t>
      </w:r>
      <w:r w:rsidRPr="00C631DB">
        <w:rPr>
          <w:sz w:val="24"/>
        </w:rPr>
        <w:t>contract;</w:t>
      </w:r>
      <w:r w:rsidRPr="00C631DB">
        <w:rPr>
          <w:spacing w:val="-13"/>
          <w:sz w:val="24"/>
        </w:rPr>
        <w:t xml:space="preserve"> </w:t>
      </w:r>
      <w:r w:rsidRPr="00C631DB">
        <w:rPr>
          <w:sz w:val="24"/>
        </w:rPr>
        <w:t>and</w:t>
      </w:r>
    </w:p>
    <w:p w14:paraId="0C2F6D12" w14:textId="77777777" w:rsidR="004640AB" w:rsidRPr="00C631DB" w:rsidRDefault="000A66DA">
      <w:pPr>
        <w:pStyle w:val="BodyText"/>
        <w:ind w:left="1800" w:right="360"/>
        <w:jc w:val="both"/>
      </w:pPr>
      <w:r w:rsidRPr="00C631DB">
        <w:rPr>
          <w:spacing w:val="-2"/>
        </w:rPr>
        <w:t>(iii)</w:t>
      </w:r>
      <w:r w:rsidRPr="00C631DB">
        <w:rPr>
          <w:spacing w:val="-7"/>
        </w:rPr>
        <w:t xml:space="preserve"> </w:t>
      </w:r>
      <w:r w:rsidRPr="00C631DB">
        <w:rPr>
          <w:spacing w:val="-2"/>
        </w:rPr>
        <w:t>to</w:t>
      </w:r>
      <w:r w:rsidRPr="00C631DB">
        <w:rPr>
          <w:spacing w:val="-6"/>
        </w:rPr>
        <w:t xml:space="preserve"> </w:t>
      </w:r>
      <w:r w:rsidRPr="00C631DB">
        <w:rPr>
          <w:spacing w:val="-2"/>
        </w:rPr>
        <w:t>receive</w:t>
      </w:r>
      <w:r w:rsidRPr="00C631DB">
        <w:rPr>
          <w:spacing w:val="-7"/>
        </w:rPr>
        <w:t xml:space="preserve"> </w:t>
      </w:r>
      <w:r w:rsidRPr="00C631DB">
        <w:rPr>
          <w:spacing w:val="-2"/>
        </w:rPr>
        <w:t>the</w:t>
      </w:r>
      <w:r w:rsidRPr="00C631DB">
        <w:rPr>
          <w:spacing w:val="-8"/>
        </w:rPr>
        <w:t xml:space="preserve"> </w:t>
      </w:r>
      <w:r w:rsidRPr="00C631DB">
        <w:rPr>
          <w:spacing w:val="-2"/>
        </w:rPr>
        <w:t>proceeds</w:t>
      </w:r>
      <w:r w:rsidRPr="00C631DB">
        <w:rPr>
          <w:spacing w:val="-7"/>
        </w:rPr>
        <w:t xml:space="preserve"> </w:t>
      </w:r>
      <w:r w:rsidRPr="00C631DB">
        <w:rPr>
          <w:spacing w:val="-2"/>
        </w:rPr>
        <w:t>of</w:t>
      </w:r>
      <w:r w:rsidRPr="00C631DB">
        <w:rPr>
          <w:spacing w:val="-8"/>
        </w:rPr>
        <w:t xml:space="preserve"> </w:t>
      </w:r>
      <w:r w:rsidRPr="00C631DB">
        <w:rPr>
          <w:spacing w:val="-2"/>
        </w:rPr>
        <w:t>any</w:t>
      </w:r>
      <w:r w:rsidRPr="00C631DB">
        <w:rPr>
          <w:spacing w:val="-13"/>
        </w:rPr>
        <w:t xml:space="preserve"> </w:t>
      </w:r>
      <w:r w:rsidRPr="00C631DB">
        <w:rPr>
          <w:spacing w:val="-2"/>
        </w:rPr>
        <w:t>loan</w:t>
      </w:r>
      <w:r w:rsidRPr="00C631DB">
        <w:rPr>
          <w:spacing w:val="-7"/>
        </w:rPr>
        <w:t xml:space="preserve"> </w:t>
      </w:r>
      <w:r w:rsidRPr="00C631DB">
        <w:rPr>
          <w:spacing w:val="-2"/>
        </w:rPr>
        <w:t>made</w:t>
      </w:r>
      <w:r w:rsidRPr="00C631DB">
        <w:rPr>
          <w:spacing w:val="-8"/>
        </w:rPr>
        <w:t xml:space="preserve"> </w:t>
      </w:r>
      <w:r w:rsidRPr="00C631DB">
        <w:rPr>
          <w:spacing w:val="-2"/>
        </w:rPr>
        <w:t>by</w:t>
      </w:r>
      <w:r w:rsidRPr="00C631DB">
        <w:rPr>
          <w:spacing w:val="-13"/>
        </w:rPr>
        <w:t xml:space="preserve"> </w:t>
      </w:r>
      <w:r w:rsidRPr="00C631DB">
        <w:rPr>
          <w:spacing w:val="-2"/>
        </w:rPr>
        <w:t>the</w:t>
      </w:r>
      <w:r w:rsidRPr="00C631DB">
        <w:rPr>
          <w:spacing w:val="-8"/>
        </w:rPr>
        <w:t xml:space="preserve"> </w:t>
      </w:r>
      <w:r w:rsidRPr="00C631DB">
        <w:rPr>
          <w:spacing w:val="-2"/>
        </w:rPr>
        <w:t>Bank</w:t>
      </w:r>
      <w:r w:rsidRPr="00C631DB">
        <w:rPr>
          <w:spacing w:val="-7"/>
        </w:rPr>
        <w:t xml:space="preserve"> </w:t>
      </w:r>
      <w:r w:rsidRPr="00C631DB">
        <w:rPr>
          <w:spacing w:val="-2"/>
        </w:rPr>
        <w:t>or</w:t>
      </w:r>
      <w:r w:rsidRPr="00C631DB">
        <w:rPr>
          <w:spacing w:val="-8"/>
        </w:rPr>
        <w:t xml:space="preserve"> </w:t>
      </w:r>
      <w:r w:rsidRPr="00C631DB">
        <w:rPr>
          <w:spacing w:val="-2"/>
        </w:rPr>
        <w:t>otherwise</w:t>
      </w:r>
      <w:r w:rsidRPr="00C631DB">
        <w:rPr>
          <w:spacing w:val="-8"/>
        </w:rPr>
        <w:t xml:space="preserve"> </w:t>
      </w:r>
      <w:r w:rsidRPr="00C631DB">
        <w:rPr>
          <w:spacing w:val="-2"/>
        </w:rPr>
        <w:t>to</w:t>
      </w:r>
      <w:r w:rsidRPr="00C631DB">
        <w:rPr>
          <w:spacing w:val="-6"/>
        </w:rPr>
        <w:t xml:space="preserve"> </w:t>
      </w:r>
      <w:r w:rsidRPr="00C631DB">
        <w:rPr>
          <w:spacing w:val="-2"/>
        </w:rPr>
        <w:t xml:space="preserve">participate </w:t>
      </w:r>
      <w:r w:rsidRPr="00C631DB">
        <w:t>further in the preparation or implementation of any Bank-financed project;</w:t>
      </w:r>
    </w:p>
    <w:p w14:paraId="12781473" w14:textId="77777777" w:rsidR="004640AB" w:rsidRPr="00C631DB" w:rsidRDefault="000A66DA">
      <w:pPr>
        <w:pStyle w:val="ListParagraph"/>
        <w:numPr>
          <w:ilvl w:val="2"/>
          <w:numId w:val="15"/>
        </w:numPr>
        <w:tabs>
          <w:tab w:val="left" w:pos="1800"/>
        </w:tabs>
        <w:spacing w:before="120"/>
        <w:ind w:right="354"/>
        <w:jc w:val="both"/>
        <w:rPr>
          <w:sz w:val="24"/>
        </w:rPr>
      </w:pPr>
      <w:r w:rsidRPr="00C631DB">
        <w:rPr>
          <w:sz w:val="24"/>
        </w:rPr>
        <w:t>Requires</w:t>
      </w:r>
      <w:r w:rsidRPr="00C631DB">
        <w:rPr>
          <w:spacing w:val="-1"/>
          <w:sz w:val="24"/>
        </w:rPr>
        <w:t xml:space="preserve"> </w:t>
      </w:r>
      <w:r w:rsidRPr="00C631DB">
        <w:rPr>
          <w:sz w:val="24"/>
        </w:rPr>
        <w:t>that</w:t>
      </w:r>
      <w:r w:rsidRPr="00C631DB">
        <w:rPr>
          <w:spacing w:val="-1"/>
          <w:sz w:val="24"/>
        </w:rPr>
        <w:t xml:space="preserve"> </w:t>
      </w:r>
      <w:r w:rsidRPr="00C631DB">
        <w:rPr>
          <w:sz w:val="24"/>
        </w:rPr>
        <w:t>a</w:t>
      </w:r>
      <w:r w:rsidRPr="00C631DB">
        <w:rPr>
          <w:spacing w:val="-2"/>
          <w:sz w:val="24"/>
        </w:rPr>
        <w:t xml:space="preserve"> </w:t>
      </w:r>
      <w:r w:rsidRPr="00C631DB">
        <w:rPr>
          <w:sz w:val="24"/>
        </w:rPr>
        <w:t>clause</w:t>
      </w:r>
      <w:r w:rsidRPr="00C631DB">
        <w:rPr>
          <w:spacing w:val="-3"/>
          <w:sz w:val="24"/>
        </w:rPr>
        <w:t xml:space="preserve"> </w:t>
      </w:r>
      <w:r w:rsidRPr="00C631DB">
        <w:rPr>
          <w:sz w:val="24"/>
        </w:rPr>
        <w:t>be included</w:t>
      </w:r>
      <w:r w:rsidRPr="00C631DB">
        <w:rPr>
          <w:spacing w:val="-1"/>
          <w:sz w:val="24"/>
        </w:rPr>
        <w:t xml:space="preserve"> </w:t>
      </w:r>
      <w:r w:rsidRPr="00C631DB">
        <w:rPr>
          <w:sz w:val="24"/>
        </w:rPr>
        <w:t>in</w:t>
      </w:r>
      <w:r w:rsidRPr="00C631DB">
        <w:rPr>
          <w:spacing w:val="-1"/>
          <w:sz w:val="24"/>
        </w:rPr>
        <w:t xml:space="preserve"> </w:t>
      </w:r>
      <w:r w:rsidRPr="00C631DB">
        <w:rPr>
          <w:sz w:val="24"/>
        </w:rPr>
        <w:t>bidding/request</w:t>
      </w:r>
      <w:r w:rsidRPr="00C631DB">
        <w:rPr>
          <w:spacing w:val="-1"/>
          <w:sz w:val="24"/>
        </w:rPr>
        <w:t xml:space="preserve"> </w:t>
      </w:r>
      <w:r w:rsidRPr="00C631DB">
        <w:rPr>
          <w:sz w:val="24"/>
        </w:rPr>
        <w:t>for</w:t>
      </w:r>
      <w:r w:rsidRPr="00C631DB">
        <w:rPr>
          <w:spacing w:val="-3"/>
          <w:sz w:val="24"/>
        </w:rPr>
        <w:t xml:space="preserve"> </w:t>
      </w:r>
      <w:r w:rsidRPr="00C631DB">
        <w:rPr>
          <w:sz w:val="24"/>
        </w:rPr>
        <w:t>proposals</w:t>
      </w:r>
      <w:r w:rsidRPr="00C631DB">
        <w:rPr>
          <w:spacing w:val="-1"/>
          <w:sz w:val="24"/>
        </w:rPr>
        <w:t xml:space="preserve"> </w:t>
      </w:r>
      <w:r w:rsidRPr="00C631DB">
        <w:rPr>
          <w:sz w:val="24"/>
        </w:rPr>
        <w:t>documents</w:t>
      </w:r>
      <w:r w:rsidRPr="00C631DB">
        <w:rPr>
          <w:spacing w:val="-1"/>
          <w:sz w:val="24"/>
        </w:rPr>
        <w:t xml:space="preserve"> </w:t>
      </w:r>
      <w:r w:rsidRPr="00C631DB">
        <w:rPr>
          <w:sz w:val="24"/>
        </w:rPr>
        <w:t>and in contracts financed by a Bank loan, requiring (</w:t>
      </w:r>
      <w:proofErr w:type="spellStart"/>
      <w:r w:rsidRPr="00C631DB">
        <w:rPr>
          <w:sz w:val="24"/>
        </w:rPr>
        <w:t>i</w:t>
      </w:r>
      <w:proofErr w:type="spellEnd"/>
      <w:r w:rsidRPr="00C631DB">
        <w:rPr>
          <w:sz w:val="24"/>
        </w:rPr>
        <w:t>) bidders (applicants/proposers), consultants, contractors, and suppliers, and their sub-contractors, sub-consultants, service providers, suppliers, agents personnel, permit the Bank to inspect</w:t>
      </w:r>
      <w:r w:rsidRPr="00C631DB">
        <w:rPr>
          <w:sz w:val="24"/>
          <w:vertAlign w:val="superscript"/>
        </w:rPr>
        <w:t>3</w:t>
      </w:r>
      <w:r w:rsidRPr="00C631DB">
        <w:rPr>
          <w:sz w:val="24"/>
        </w:rPr>
        <w:t xml:space="preserve"> all accounts, records and other documents relating to the procurement process, selection</w:t>
      </w:r>
      <w:r w:rsidRPr="00C631DB">
        <w:rPr>
          <w:spacing w:val="-15"/>
          <w:sz w:val="24"/>
        </w:rPr>
        <w:t xml:space="preserve"> </w:t>
      </w:r>
      <w:r w:rsidRPr="00C631DB">
        <w:rPr>
          <w:sz w:val="24"/>
        </w:rPr>
        <w:t>and/or</w:t>
      </w:r>
      <w:r w:rsidRPr="00C631DB">
        <w:rPr>
          <w:spacing w:val="-13"/>
          <w:sz w:val="24"/>
        </w:rPr>
        <w:t xml:space="preserve"> </w:t>
      </w:r>
      <w:r w:rsidRPr="00C631DB">
        <w:rPr>
          <w:sz w:val="24"/>
        </w:rPr>
        <w:t>contract</w:t>
      </w:r>
      <w:r w:rsidRPr="00C631DB">
        <w:rPr>
          <w:spacing w:val="-10"/>
          <w:sz w:val="24"/>
        </w:rPr>
        <w:t xml:space="preserve"> </w:t>
      </w:r>
      <w:r w:rsidRPr="00C631DB">
        <w:rPr>
          <w:sz w:val="24"/>
        </w:rPr>
        <w:t>execution,</w:t>
      </w:r>
      <w:r w:rsidRPr="00C631DB">
        <w:rPr>
          <w:spacing w:val="-11"/>
          <w:sz w:val="24"/>
        </w:rPr>
        <w:t xml:space="preserve"> </w:t>
      </w:r>
      <w:r w:rsidRPr="00C631DB">
        <w:rPr>
          <w:sz w:val="24"/>
        </w:rPr>
        <w:t>and</w:t>
      </w:r>
      <w:r w:rsidRPr="00C631DB">
        <w:rPr>
          <w:spacing w:val="-13"/>
          <w:sz w:val="24"/>
        </w:rPr>
        <w:t xml:space="preserve"> </w:t>
      </w:r>
      <w:r w:rsidRPr="00C631DB">
        <w:rPr>
          <w:sz w:val="24"/>
        </w:rPr>
        <w:t>to</w:t>
      </w:r>
      <w:r w:rsidRPr="00C631DB">
        <w:rPr>
          <w:spacing w:val="-13"/>
          <w:sz w:val="24"/>
        </w:rPr>
        <w:t xml:space="preserve"> </w:t>
      </w:r>
      <w:r w:rsidRPr="00C631DB">
        <w:rPr>
          <w:sz w:val="24"/>
        </w:rPr>
        <w:t>have</w:t>
      </w:r>
      <w:r w:rsidRPr="00C631DB">
        <w:rPr>
          <w:spacing w:val="-14"/>
          <w:sz w:val="24"/>
        </w:rPr>
        <w:t xml:space="preserve"> </w:t>
      </w:r>
      <w:r w:rsidRPr="00C631DB">
        <w:rPr>
          <w:sz w:val="24"/>
        </w:rPr>
        <w:t>them</w:t>
      </w:r>
      <w:r w:rsidRPr="00C631DB">
        <w:rPr>
          <w:spacing w:val="-13"/>
          <w:sz w:val="24"/>
        </w:rPr>
        <w:t xml:space="preserve"> </w:t>
      </w:r>
      <w:r w:rsidRPr="00C631DB">
        <w:rPr>
          <w:sz w:val="24"/>
        </w:rPr>
        <w:t>audited</w:t>
      </w:r>
      <w:r w:rsidRPr="00C631DB">
        <w:rPr>
          <w:spacing w:val="-13"/>
          <w:sz w:val="24"/>
        </w:rPr>
        <w:t xml:space="preserve"> </w:t>
      </w:r>
      <w:r w:rsidRPr="00C631DB">
        <w:rPr>
          <w:sz w:val="24"/>
        </w:rPr>
        <w:t>by</w:t>
      </w:r>
      <w:r w:rsidRPr="00C631DB">
        <w:rPr>
          <w:spacing w:val="-15"/>
          <w:sz w:val="24"/>
        </w:rPr>
        <w:t xml:space="preserve"> </w:t>
      </w:r>
      <w:r w:rsidRPr="00C631DB">
        <w:rPr>
          <w:sz w:val="24"/>
        </w:rPr>
        <w:t>auditors</w:t>
      </w:r>
      <w:r w:rsidRPr="00C631DB">
        <w:rPr>
          <w:spacing w:val="-14"/>
          <w:sz w:val="24"/>
        </w:rPr>
        <w:t xml:space="preserve"> </w:t>
      </w:r>
      <w:r w:rsidRPr="00C631DB">
        <w:rPr>
          <w:sz w:val="24"/>
        </w:rPr>
        <w:t>appointed by the Bank.</w:t>
      </w:r>
    </w:p>
    <w:p w14:paraId="23B52924" w14:textId="77777777" w:rsidR="004640AB" w:rsidRPr="00C631DB" w:rsidRDefault="004640AB">
      <w:pPr>
        <w:pStyle w:val="BodyText"/>
        <w:rPr>
          <w:sz w:val="20"/>
        </w:rPr>
      </w:pPr>
    </w:p>
    <w:p w14:paraId="77F807BE" w14:textId="77777777" w:rsidR="004640AB" w:rsidRPr="00C631DB" w:rsidRDefault="004640AB">
      <w:pPr>
        <w:pStyle w:val="BodyText"/>
        <w:rPr>
          <w:sz w:val="20"/>
        </w:rPr>
      </w:pPr>
    </w:p>
    <w:p w14:paraId="014DF0AC" w14:textId="77777777" w:rsidR="004640AB" w:rsidRPr="00C631DB" w:rsidRDefault="000A66DA">
      <w:pPr>
        <w:pStyle w:val="BodyText"/>
        <w:spacing w:before="139"/>
        <w:rPr>
          <w:sz w:val="20"/>
        </w:rPr>
      </w:pPr>
      <w:r w:rsidRPr="00C631DB">
        <w:rPr>
          <w:noProof/>
          <w:sz w:val="20"/>
        </w:rPr>
        <mc:AlternateContent>
          <mc:Choice Requires="wps">
            <w:drawing>
              <wp:anchor distT="0" distB="0" distL="0" distR="0" simplePos="0" relativeHeight="487620608" behindDoc="1" locked="0" layoutInCell="1" allowOverlap="1" wp14:anchorId="358DD5D5" wp14:editId="1D511643">
                <wp:simplePos x="0" y="0"/>
                <wp:positionH relativeFrom="page">
                  <wp:posOffset>914704</wp:posOffset>
                </wp:positionH>
                <wp:positionV relativeFrom="paragraph">
                  <wp:posOffset>250041</wp:posOffset>
                </wp:positionV>
                <wp:extent cx="1829435" cy="7620"/>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A4CA8F" id="Graphic 201" o:spid="_x0000_s1026" style="position:absolute;margin-left:1in;margin-top:19.7pt;width:144.05pt;height:.6pt;z-index:-156958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b0NwIAAOU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" path="m1829054,l,,,7619r1829054,l1829054,xe" fillcolor="black" stroked="f">
                <v:path arrowok="t"/>
                <w10:wrap type="topAndBottom" anchorx="page"/>
              </v:shape>
            </w:pict>
          </mc:Fallback>
        </mc:AlternateContent>
      </w:r>
    </w:p>
    <w:p w14:paraId="2616B8A6" w14:textId="77777777" w:rsidR="004640AB" w:rsidRPr="00C631DB" w:rsidRDefault="000A66DA">
      <w:pPr>
        <w:spacing w:before="122" w:line="242" w:lineRule="auto"/>
        <w:ind w:left="720" w:right="353" w:hanging="360"/>
        <w:jc w:val="both"/>
        <w:rPr>
          <w:sz w:val="18"/>
        </w:rPr>
      </w:pPr>
      <w:r w:rsidRPr="00C631DB">
        <w:rPr>
          <w:sz w:val="18"/>
          <w:vertAlign w:val="superscript"/>
        </w:rPr>
        <w:t>1</w:t>
      </w:r>
      <w:r w:rsidRPr="00C631DB">
        <w:rPr>
          <w:spacing w:val="80"/>
          <w:w w:val="150"/>
          <w:sz w:val="18"/>
        </w:rPr>
        <w:t xml:space="preserve"> </w:t>
      </w:r>
      <w:r w:rsidRPr="00C631DB">
        <w:rPr>
          <w:sz w:val="18"/>
        </w:rPr>
        <w:t>For the avoidance of doubt, a sanctioned party’s ineligibility to be awarded a contract shall include, without limitation, (</w:t>
      </w:r>
      <w:proofErr w:type="spellStart"/>
      <w:r w:rsidRPr="00C631DB">
        <w:rPr>
          <w:sz w:val="18"/>
        </w:rPr>
        <w:t>i</w:t>
      </w:r>
      <w:proofErr w:type="spellEnd"/>
      <w:r w:rsidRPr="00C631DB">
        <w:rPr>
          <w:sz w:val="18"/>
        </w:rPr>
        <w:t>) applying for pre-qualification, expressing interest in a consultancy, and bidding, either directly or as a nominated sub- contractor, nominated consultant, nominated manufacturer or supplier, or nominated service provider, in respect of such contract, and (ii) entering into an addendum or amendment introducing a material modification to any existing contract.</w:t>
      </w:r>
    </w:p>
    <w:p w14:paraId="50B67AB1" w14:textId="77777777" w:rsidR="004640AB" w:rsidRPr="00C631DB" w:rsidRDefault="000A66DA">
      <w:pPr>
        <w:spacing w:before="74" w:line="242" w:lineRule="auto"/>
        <w:ind w:left="720" w:right="356" w:hanging="360"/>
        <w:jc w:val="both"/>
        <w:rPr>
          <w:sz w:val="18"/>
        </w:rPr>
      </w:pPr>
      <w:r w:rsidRPr="00C631DB">
        <w:rPr>
          <w:sz w:val="18"/>
          <w:vertAlign w:val="superscript"/>
        </w:rPr>
        <w:t>2</w:t>
      </w:r>
      <w:r w:rsidRPr="00C631DB">
        <w:rPr>
          <w:spacing w:val="80"/>
          <w:sz w:val="18"/>
        </w:rPr>
        <w:t xml:space="preserve"> </w:t>
      </w:r>
      <w:r w:rsidRPr="00C631DB">
        <w:rPr>
          <w:sz w:val="18"/>
        </w:rPr>
        <w:t>A nominated sub-contractor, nominated consultant, nominated manufacturer or supplier, or nominated service provider (different</w:t>
      </w:r>
      <w:r w:rsidRPr="00C631DB">
        <w:rPr>
          <w:spacing w:val="-1"/>
          <w:sz w:val="18"/>
        </w:rPr>
        <w:t xml:space="preserve"> </w:t>
      </w:r>
      <w:r w:rsidRPr="00C631DB">
        <w:rPr>
          <w:sz w:val="18"/>
        </w:rPr>
        <w:t>names</w:t>
      </w:r>
      <w:r w:rsidRPr="00C631DB">
        <w:rPr>
          <w:spacing w:val="-1"/>
          <w:sz w:val="18"/>
        </w:rPr>
        <w:t xml:space="preserve"> </w:t>
      </w:r>
      <w:r w:rsidRPr="00C631DB">
        <w:rPr>
          <w:sz w:val="18"/>
        </w:rPr>
        <w:t>are</w:t>
      </w:r>
      <w:r w:rsidRPr="00C631DB">
        <w:rPr>
          <w:spacing w:val="-2"/>
          <w:sz w:val="18"/>
        </w:rPr>
        <w:t xml:space="preserve"> </w:t>
      </w:r>
      <w:r w:rsidRPr="00C631DB">
        <w:rPr>
          <w:sz w:val="18"/>
        </w:rPr>
        <w:t>used depending</w:t>
      </w:r>
      <w:r w:rsidRPr="00C631DB">
        <w:rPr>
          <w:spacing w:val="-2"/>
          <w:sz w:val="18"/>
        </w:rPr>
        <w:t xml:space="preserve"> </w:t>
      </w:r>
      <w:r w:rsidRPr="00C631DB">
        <w:rPr>
          <w:sz w:val="18"/>
        </w:rPr>
        <w:t>on the</w:t>
      </w:r>
      <w:r w:rsidRPr="00C631DB">
        <w:rPr>
          <w:spacing w:val="-2"/>
          <w:sz w:val="18"/>
        </w:rPr>
        <w:t xml:space="preserve"> </w:t>
      </w:r>
      <w:r w:rsidRPr="00C631DB">
        <w:rPr>
          <w:sz w:val="18"/>
        </w:rPr>
        <w:t>particular</w:t>
      </w:r>
      <w:r w:rsidRPr="00C631DB">
        <w:rPr>
          <w:spacing w:val="-1"/>
          <w:sz w:val="18"/>
        </w:rPr>
        <w:t xml:space="preserve"> </w:t>
      </w:r>
      <w:r w:rsidRPr="00C631DB">
        <w:rPr>
          <w:sz w:val="18"/>
        </w:rPr>
        <w:t>bidding</w:t>
      </w:r>
      <w:r w:rsidRPr="00C631DB">
        <w:rPr>
          <w:spacing w:val="-2"/>
          <w:sz w:val="18"/>
        </w:rPr>
        <w:t xml:space="preserve"> </w:t>
      </w:r>
      <w:r w:rsidRPr="00C631DB">
        <w:rPr>
          <w:sz w:val="18"/>
        </w:rPr>
        <w:t>document)</w:t>
      </w:r>
      <w:r w:rsidRPr="00C631DB">
        <w:rPr>
          <w:spacing w:val="-1"/>
          <w:sz w:val="18"/>
        </w:rPr>
        <w:t xml:space="preserve"> </w:t>
      </w:r>
      <w:r w:rsidRPr="00C631DB">
        <w:rPr>
          <w:sz w:val="18"/>
        </w:rPr>
        <w:t>is</w:t>
      </w:r>
      <w:r w:rsidRPr="00C631DB">
        <w:rPr>
          <w:spacing w:val="-1"/>
          <w:sz w:val="18"/>
        </w:rPr>
        <w:t xml:space="preserve"> </w:t>
      </w:r>
      <w:r w:rsidRPr="00C631DB">
        <w:rPr>
          <w:sz w:val="18"/>
        </w:rPr>
        <w:t>one</w:t>
      </w:r>
      <w:r w:rsidRPr="00C631DB">
        <w:rPr>
          <w:spacing w:val="-2"/>
          <w:sz w:val="18"/>
        </w:rPr>
        <w:t xml:space="preserve"> </w:t>
      </w:r>
      <w:r w:rsidRPr="00C631DB">
        <w:rPr>
          <w:sz w:val="18"/>
        </w:rPr>
        <w:t>which has</w:t>
      </w:r>
      <w:r w:rsidRPr="00C631DB">
        <w:rPr>
          <w:spacing w:val="-1"/>
          <w:sz w:val="18"/>
        </w:rPr>
        <w:t xml:space="preserve"> </w:t>
      </w:r>
      <w:r w:rsidRPr="00C631DB">
        <w:rPr>
          <w:sz w:val="18"/>
        </w:rPr>
        <w:t>been:</w:t>
      </w:r>
      <w:r w:rsidRPr="00C631DB">
        <w:rPr>
          <w:spacing w:val="-1"/>
          <w:sz w:val="18"/>
        </w:rPr>
        <w:t xml:space="preserve"> </w:t>
      </w:r>
      <w:r w:rsidRPr="00C631DB">
        <w:rPr>
          <w:sz w:val="18"/>
        </w:rPr>
        <w:t>(</w:t>
      </w:r>
      <w:proofErr w:type="spellStart"/>
      <w:r w:rsidRPr="00C631DB">
        <w:rPr>
          <w:sz w:val="18"/>
        </w:rPr>
        <w:t>i</w:t>
      </w:r>
      <w:proofErr w:type="spellEnd"/>
      <w:r w:rsidRPr="00C631DB">
        <w:rPr>
          <w:sz w:val="18"/>
        </w:rPr>
        <w:t>)</w:t>
      </w:r>
      <w:r w:rsidRPr="00C631DB">
        <w:rPr>
          <w:spacing w:val="-1"/>
          <w:sz w:val="18"/>
        </w:rPr>
        <w:t xml:space="preserve"> </w:t>
      </w:r>
      <w:r w:rsidRPr="00C631DB">
        <w:rPr>
          <w:sz w:val="18"/>
        </w:rPr>
        <w:t>included by</w:t>
      </w:r>
      <w:r w:rsidRPr="00C631DB">
        <w:rPr>
          <w:spacing w:val="-5"/>
          <w:sz w:val="18"/>
        </w:rPr>
        <w:t xml:space="preserve"> </w:t>
      </w:r>
      <w:r w:rsidRPr="00C631DB">
        <w:rPr>
          <w:sz w:val="18"/>
        </w:rPr>
        <w:t>the</w:t>
      </w:r>
      <w:r w:rsidRPr="00C631DB">
        <w:rPr>
          <w:spacing w:val="-2"/>
          <w:sz w:val="18"/>
        </w:rPr>
        <w:t xml:space="preserve"> </w:t>
      </w:r>
      <w:r w:rsidRPr="00C631DB">
        <w:rPr>
          <w:sz w:val="18"/>
        </w:rPr>
        <w:t>bidder</w:t>
      </w:r>
      <w:r w:rsidRPr="00C631DB">
        <w:rPr>
          <w:spacing w:val="-1"/>
          <w:sz w:val="18"/>
        </w:rPr>
        <w:t xml:space="preserve"> </w:t>
      </w:r>
      <w:r w:rsidRPr="00C631DB">
        <w:rPr>
          <w:sz w:val="18"/>
        </w:rPr>
        <w:t>in its pre-qualification application or bid because it brings specific and critical experience and know-how that allow the bidder to meet the qualification requirements for the particular bid; or (ii) appointed by the Borrower.</w:t>
      </w:r>
    </w:p>
    <w:p w14:paraId="038DBB19" w14:textId="77777777" w:rsidR="004640AB" w:rsidRPr="00C631DB" w:rsidRDefault="000A66DA">
      <w:pPr>
        <w:spacing w:before="76"/>
        <w:ind w:left="720" w:right="357" w:hanging="360"/>
        <w:jc w:val="both"/>
        <w:rPr>
          <w:sz w:val="18"/>
        </w:rPr>
      </w:pPr>
      <w:proofErr w:type="gramStart"/>
      <w:r w:rsidRPr="00C631DB">
        <w:rPr>
          <w:sz w:val="18"/>
          <w:vertAlign w:val="superscript"/>
        </w:rPr>
        <w:t>3</w:t>
      </w:r>
      <w:r w:rsidRPr="00C631DB">
        <w:rPr>
          <w:spacing w:val="80"/>
          <w:sz w:val="18"/>
        </w:rPr>
        <w:t xml:space="preserve">  </w:t>
      </w:r>
      <w:r w:rsidRPr="00C631DB">
        <w:rPr>
          <w:sz w:val="18"/>
        </w:rPr>
        <w:t>Inspections</w:t>
      </w:r>
      <w:proofErr w:type="gramEnd"/>
      <w:r w:rsidRPr="00C631DB">
        <w:rPr>
          <w:sz w:val="18"/>
        </w:rPr>
        <w:t xml:space="preserve"> in this context usually</w:t>
      </w:r>
      <w:r w:rsidRPr="00C631DB">
        <w:rPr>
          <w:spacing w:val="-1"/>
          <w:sz w:val="18"/>
        </w:rPr>
        <w:t xml:space="preserve"> </w:t>
      </w:r>
      <w:r w:rsidRPr="00C631DB">
        <w:rPr>
          <w:sz w:val="18"/>
        </w:rPr>
        <w:t>are investigative (i.e., forensic) in nature.</w:t>
      </w:r>
      <w:r w:rsidRPr="00C631DB">
        <w:rPr>
          <w:spacing w:val="40"/>
          <w:sz w:val="18"/>
        </w:rPr>
        <w:t xml:space="preserve"> </w:t>
      </w:r>
      <w:r w:rsidRPr="00C631DB">
        <w:rPr>
          <w:sz w:val="18"/>
        </w:rPr>
        <w:t>They</w:t>
      </w:r>
      <w:r w:rsidRPr="00C631DB">
        <w:rPr>
          <w:spacing w:val="-1"/>
          <w:sz w:val="18"/>
        </w:rPr>
        <w:t xml:space="preserve"> </w:t>
      </w:r>
      <w:r w:rsidRPr="00C631DB">
        <w:rPr>
          <w:sz w:val="18"/>
        </w:rPr>
        <w:t>involve fact-finding activities undertaken by</w:t>
      </w:r>
      <w:r w:rsidRPr="00C631DB">
        <w:rPr>
          <w:spacing w:val="-1"/>
          <w:sz w:val="18"/>
        </w:rPr>
        <w:t xml:space="preserve"> </w:t>
      </w:r>
      <w:r w:rsidRPr="00C631DB">
        <w:rPr>
          <w:sz w:val="18"/>
        </w:rPr>
        <w:t>the Bank</w:t>
      </w:r>
      <w:r w:rsidRPr="00C631DB">
        <w:rPr>
          <w:spacing w:val="-1"/>
          <w:sz w:val="18"/>
        </w:rPr>
        <w:t xml:space="preserve"> </w:t>
      </w:r>
      <w:r w:rsidRPr="00C631DB">
        <w:rPr>
          <w:sz w:val="18"/>
        </w:rPr>
        <w:t>or persons appointed by</w:t>
      </w:r>
      <w:r w:rsidRPr="00C631DB">
        <w:rPr>
          <w:spacing w:val="-1"/>
          <w:sz w:val="18"/>
        </w:rPr>
        <w:t xml:space="preserve"> </w:t>
      </w:r>
      <w:r w:rsidRPr="00C631DB">
        <w:rPr>
          <w:sz w:val="18"/>
        </w:rPr>
        <w:t>the Bank to address specific matters related to investigations/audits, such as evaluating the veracity of an allegation of possible Fraud and Corruption, through the appropriate mechanisms.</w:t>
      </w:r>
      <w:r w:rsidRPr="00C631DB">
        <w:rPr>
          <w:spacing w:val="40"/>
          <w:sz w:val="18"/>
        </w:rPr>
        <w:t xml:space="preserve"> </w:t>
      </w:r>
      <w:r w:rsidRPr="00C631DB">
        <w:rPr>
          <w:sz w:val="18"/>
        </w:rPr>
        <w:t>Such activity includes but is not limited to: accessing and examining a firm's or individual's financial records and information, and making copies thereof as relevant; accessing and examining any</w:t>
      </w:r>
      <w:r w:rsidRPr="00C631DB">
        <w:rPr>
          <w:spacing w:val="-1"/>
          <w:sz w:val="18"/>
        </w:rPr>
        <w:t xml:space="preserve"> </w:t>
      </w:r>
      <w:r w:rsidRPr="00C631DB">
        <w:rPr>
          <w:sz w:val="18"/>
        </w:rPr>
        <w:t>other documents, data and information (whether in hard copy</w:t>
      </w:r>
      <w:r w:rsidRPr="00C631DB">
        <w:rPr>
          <w:spacing w:val="-1"/>
          <w:sz w:val="18"/>
        </w:rPr>
        <w:t xml:space="preserve"> </w:t>
      </w:r>
      <w:r w:rsidRPr="00C631DB">
        <w:rPr>
          <w:sz w:val="18"/>
        </w:rPr>
        <w:t>or electronic format) deemed relevant for the investigation/audit, and making copies thereof as relevant; interviewing staff and other relevant individuals; performing physical inspections and site visits; and obtaining third party verification of information.</w:t>
      </w:r>
    </w:p>
    <w:p w14:paraId="6F4F6155" w14:textId="77777777" w:rsidR="004640AB" w:rsidRPr="00C631DB" w:rsidRDefault="004640AB">
      <w:pPr>
        <w:jc w:val="both"/>
        <w:rPr>
          <w:sz w:val="18"/>
        </w:rPr>
        <w:sectPr w:rsidR="004640AB" w:rsidRPr="00C631DB">
          <w:pgSz w:w="12240" w:h="15840"/>
          <w:pgMar w:top="960" w:right="1080" w:bottom="280" w:left="1080" w:header="725" w:footer="0" w:gutter="0"/>
          <w:cols w:space="720"/>
        </w:sectPr>
      </w:pPr>
    </w:p>
    <w:p w14:paraId="5355DD02" w14:textId="77777777" w:rsidR="004640AB" w:rsidRPr="00C631DB" w:rsidRDefault="004640AB">
      <w:pPr>
        <w:pStyle w:val="BodyText"/>
        <w:spacing w:before="44"/>
        <w:rPr>
          <w:sz w:val="36"/>
        </w:rPr>
      </w:pPr>
    </w:p>
    <w:p w14:paraId="200C7B8E" w14:textId="77777777" w:rsidR="004640AB" w:rsidRPr="00C631DB" w:rsidRDefault="000A66DA">
      <w:pPr>
        <w:pStyle w:val="Heading3"/>
        <w:spacing w:line="414" w:lineRule="exact"/>
        <w:ind w:left="4"/>
      </w:pPr>
      <w:r w:rsidRPr="00C631DB">
        <w:t>APPENDIX</w:t>
      </w:r>
      <w:r w:rsidRPr="00C631DB">
        <w:rPr>
          <w:spacing w:val="3"/>
        </w:rPr>
        <w:t xml:space="preserve"> </w:t>
      </w:r>
      <w:r w:rsidRPr="00C631DB">
        <w:rPr>
          <w:spacing w:val="-10"/>
        </w:rPr>
        <w:t>2</w:t>
      </w:r>
    </w:p>
    <w:p w14:paraId="19ECCAA8" w14:textId="77777777" w:rsidR="004640AB" w:rsidRPr="00C631DB" w:rsidRDefault="000A66DA">
      <w:pPr>
        <w:pStyle w:val="Heading5"/>
        <w:spacing w:line="322" w:lineRule="exact"/>
        <w:ind w:left="358" w:right="360"/>
      </w:pPr>
      <w:r w:rsidRPr="00C631DB">
        <w:t>Sexual</w:t>
      </w:r>
      <w:r w:rsidRPr="00C631DB">
        <w:rPr>
          <w:spacing w:val="-5"/>
        </w:rPr>
        <w:t xml:space="preserve"> </w:t>
      </w:r>
      <w:r w:rsidRPr="00C631DB">
        <w:t>Exploitation</w:t>
      </w:r>
      <w:r w:rsidRPr="00C631DB">
        <w:rPr>
          <w:spacing w:val="-8"/>
        </w:rPr>
        <w:t xml:space="preserve"> </w:t>
      </w:r>
      <w:r w:rsidRPr="00C631DB">
        <w:t>and</w:t>
      </w:r>
      <w:r w:rsidRPr="00C631DB">
        <w:rPr>
          <w:spacing w:val="-7"/>
        </w:rPr>
        <w:t xml:space="preserve"> </w:t>
      </w:r>
      <w:r w:rsidRPr="00C631DB">
        <w:t>Abuse</w:t>
      </w:r>
      <w:r w:rsidRPr="00C631DB">
        <w:rPr>
          <w:spacing w:val="-5"/>
        </w:rPr>
        <w:t xml:space="preserve"> </w:t>
      </w:r>
      <w:r w:rsidRPr="00C631DB">
        <w:t>(SEA)</w:t>
      </w:r>
      <w:r w:rsidRPr="00C631DB">
        <w:rPr>
          <w:spacing w:val="-6"/>
        </w:rPr>
        <w:t xml:space="preserve"> </w:t>
      </w:r>
      <w:r w:rsidRPr="00C631DB">
        <w:t>and/or</w:t>
      </w:r>
      <w:r w:rsidRPr="00C631DB">
        <w:rPr>
          <w:spacing w:val="-5"/>
        </w:rPr>
        <w:t xml:space="preserve"> </w:t>
      </w:r>
      <w:r w:rsidRPr="00C631DB">
        <w:t>Sexual</w:t>
      </w:r>
      <w:r w:rsidRPr="00C631DB">
        <w:rPr>
          <w:spacing w:val="-5"/>
        </w:rPr>
        <w:t xml:space="preserve"> </w:t>
      </w:r>
      <w:r w:rsidRPr="00C631DB">
        <w:t>Harassment</w:t>
      </w:r>
      <w:r w:rsidRPr="00C631DB">
        <w:rPr>
          <w:spacing w:val="-5"/>
        </w:rPr>
        <w:t xml:space="preserve"> </w:t>
      </w:r>
      <w:r w:rsidRPr="00C631DB">
        <w:rPr>
          <w:spacing w:val="-4"/>
        </w:rPr>
        <w:t>(SH)</w:t>
      </w:r>
    </w:p>
    <w:p w14:paraId="2C27613B" w14:textId="77777777" w:rsidR="004640AB" w:rsidRPr="00C631DB" w:rsidRDefault="000A66DA">
      <w:pPr>
        <w:spacing w:before="2"/>
        <w:jc w:val="center"/>
        <w:rPr>
          <w:b/>
          <w:sz w:val="28"/>
        </w:rPr>
      </w:pPr>
      <w:r w:rsidRPr="00C631DB">
        <w:rPr>
          <w:b/>
          <w:sz w:val="28"/>
        </w:rPr>
        <w:t>Performance</w:t>
      </w:r>
      <w:r w:rsidRPr="00C631DB">
        <w:rPr>
          <w:b/>
          <w:spacing w:val="-7"/>
          <w:sz w:val="28"/>
        </w:rPr>
        <w:t xml:space="preserve"> </w:t>
      </w:r>
      <w:r w:rsidRPr="00C631DB">
        <w:rPr>
          <w:b/>
          <w:sz w:val="28"/>
        </w:rPr>
        <w:t>Declaration</w:t>
      </w:r>
      <w:r w:rsidRPr="00C631DB">
        <w:rPr>
          <w:b/>
          <w:spacing w:val="-7"/>
          <w:sz w:val="28"/>
        </w:rPr>
        <w:t xml:space="preserve"> </w:t>
      </w:r>
      <w:r w:rsidRPr="00C631DB">
        <w:rPr>
          <w:b/>
          <w:sz w:val="28"/>
        </w:rPr>
        <w:t>for</w:t>
      </w:r>
      <w:r w:rsidRPr="00C631DB">
        <w:rPr>
          <w:b/>
          <w:spacing w:val="-7"/>
          <w:sz w:val="28"/>
        </w:rPr>
        <w:t xml:space="preserve"> </w:t>
      </w:r>
      <w:r w:rsidRPr="00C631DB">
        <w:rPr>
          <w:b/>
          <w:spacing w:val="-2"/>
          <w:sz w:val="28"/>
        </w:rPr>
        <w:t>Subcontractors*</w:t>
      </w:r>
    </w:p>
    <w:p w14:paraId="7DC9D1DF" w14:textId="77777777" w:rsidR="004640AB" w:rsidRPr="00C631DB" w:rsidRDefault="000A66DA">
      <w:pPr>
        <w:spacing w:before="270" w:line="249" w:lineRule="auto"/>
        <w:ind w:left="360" w:right="370"/>
        <w:rPr>
          <w:i/>
        </w:rPr>
      </w:pPr>
      <w:r w:rsidRPr="00C631DB">
        <w:rPr>
          <w:i/>
          <w:spacing w:val="-6"/>
        </w:rPr>
        <w:t>[The</w:t>
      </w:r>
      <w:r w:rsidRPr="00C631DB">
        <w:rPr>
          <w:i/>
          <w:spacing w:val="-9"/>
        </w:rPr>
        <w:t xml:space="preserve"> </w:t>
      </w:r>
      <w:r w:rsidRPr="00C631DB">
        <w:rPr>
          <w:i/>
          <w:spacing w:val="-6"/>
        </w:rPr>
        <w:t>following</w:t>
      </w:r>
      <w:r w:rsidRPr="00C631DB">
        <w:rPr>
          <w:i/>
          <w:spacing w:val="-7"/>
        </w:rPr>
        <w:t xml:space="preserve"> </w:t>
      </w:r>
      <w:r w:rsidRPr="00C631DB">
        <w:rPr>
          <w:i/>
          <w:spacing w:val="-6"/>
        </w:rPr>
        <w:t>table</w:t>
      </w:r>
      <w:r w:rsidRPr="00C631DB">
        <w:rPr>
          <w:i/>
          <w:spacing w:val="-9"/>
        </w:rPr>
        <w:t xml:space="preserve"> </w:t>
      </w:r>
      <w:r w:rsidRPr="00C631DB">
        <w:rPr>
          <w:i/>
          <w:spacing w:val="-6"/>
        </w:rPr>
        <w:t>shall be</w:t>
      </w:r>
      <w:r w:rsidRPr="00C631DB">
        <w:rPr>
          <w:i/>
          <w:spacing w:val="-7"/>
        </w:rPr>
        <w:t xml:space="preserve"> </w:t>
      </w:r>
      <w:r w:rsidRPr="00C631DB">
        <w:rPr>
          <w:i/>
          <w:spacing w:val="-6"/>
        </w:rPr>
        <w:t>filled</w:t>
      </w:r>
      <w:r w:rsidRPr="00C631DB">
        <w:rPr>
          <w:i/>
          <w:spacing w:val="-10"/>
        </w:rPr>
        <w:t xml:space="preserve"> </w:t>
      </w:r>
      <w:r w:rsidRPr="00C631DB">
        <w:rPr>
          <w:i/>
          <w:spacing w:val="-6"/>
        </w:rPr>
        <w:t>in</w:t>
      </w:r>
      <w:r w:rsidRPr="00C631DB">
        <w:rPr>
          <w:i/>
          <w:spacing w:val="-7"/>
        </w:rPr>
        <w:t xml:space="preserve"> </w:t>
      </w:r>
      <w:r w:rsidRPr="00C631DB">
        <w:rPr>
          <w:i/>
          <w:spacing w:val="-6"/>
        </w:rPr>
        <w:t>by</w:t>
      </w:r>
      <w:r w:rsidRPr="00C631DB">
        <w:rPr>
          <w:i/>
          <w:spacing w:val="-7"/>
        </w:rPr>
        <w:t xml:space="preserve"> </w:t>
      </w:r>
      <w:r w:rsidRPr="00C631DB">
        <w:rPr>
          <w:i/>
          <w:spacing w:val="-6"/>
        </w:rPr>
        <w:t>each</w:t>
      </w:r>
      <w:r w:rsidRPr="00C631DB">
        <w:rPr>
          <w:i/>
          <w:spacing w:val="-10"/>
        </w:rPr>
        <w:t xml:space="preserve"> </w:t>
      </w:r>
      <w:r w:rsidRPr="00C631DB">
        <w:rPr>
          <w:i/>
          <w:spacing w:val="-6"/>
        </w:rPr>
        <w:t>subcontractor</w:t>
      </w:r>
      <w:r w:rsidRPr="00C631DB">
        <w:rPr>
          <w:i/>
          <w:spacing w:val="-9"/>
        </w:rPr>
        <w:t xml:space="preserve"> </w:t>
      </w:r>
      <w:r w:rsidRPr="00C631DB">
        <w:rPr>
          <w:i/>
          <w:spacing w:val="-6"/>
        </w:rPr>
        <w:t>proposed</w:t>
      </w:r>
      <w:r w:rsidRPr="00C631DB">
        <w:rPr>
          <w:i/>
          <w:spacing w:val="-7"/>
        </w:rPr>
        <w:t xml:space="preserve"> </w:t>
      </w:r>
      <w:r w:rsidRPr="00C631DB">
        <w:rPr>
          <w:i/>
          <w:spacing w:val="-6"/>
        </w:rPr>
        <w:t>by</w:t>
      </w:r>
      <w:r w:rsidRPr="00C631DB">
        <w:rPr>
          <w:i/>
          <w:spacing w:val="-9"/>
        </w:rPr>
        <w:t xml:space="preserve"> </w:t>
      </w:r>
      <w:r w:rsidRPr="00C631DB">
        <w:rPr>
          <w:i/>
          <w:spacing w:val="-6"/>
        </w:rPr>
        <w:t>the Supplier,</w:t>
      </w:r>
      <w:r w:rsidRPr="00C631DB">
        <w:rPr>
          <w:i/>
          <w:spacing w:val="-7"/>
        </w:rPr>
        <w:t xml:space="preserve"> </w:t>
      </w:r>
      <w:r w:rsidRPr="00C631DB">
        <w:rPr>
          <w:i/>
          <w:spacing w:val="-6"/>
        </w:rPr>
        <w:t>that</w:t>
      </w:r>
      <w:r w:rsidRPr="00C631DB">
        <w:rPr>
          <w:i/>
          <w:spacing w:val="-9"/>
        </w:rPr>
        <w:t xml:space="preserve"> </w:t>
      </w:r>
      <w:r w:rsidRPr="00C631DB">
        <w:rPr>
          <w:i/>
          <w:spacing w:val="-6"/>
        </w:rPr>
        <w:t>was</w:t>
      </w:r>
      <w:r w:rsidRPr="00C631DB">
        <w:rPr>
          <w:i/>
          <w:spacing w:val="-7"/>
        </w:rPr>
        <w:t xml:space="preserve"> </w:t>
      </w:r>
      <w:r w:rsidRPr="00C631DB">
        <w:rPr>
          <w:i/>
          <w:spacing w:val="-6"/>
        </w:rPr>
        <w:t>not named</w:t>
      </w:r>
      <w:r w:rsidRPr="00C631DB">
        <w:rPr>
          <w:i/>
          <w:spacing w:val="-7"/>
        </w:rPr>
        <w:t xml:space="preserve"> </w:t>
      </w:r>
      <w:r w:rsidRPr="00C631DB">
        <w:rPr>
          <w:i/>
          <w:spacing w:val="-6"/>
        </w:rPr>
        <w:t>in</w:t>
      </w:r>
      <w:r w:rsidRPr="00C631DB">
        <w:rPr>
          <w:i/>
          <w:spacing w:val="-10"/>
        </w:rPr>
        <w:t xml:space="preserve"> </w:t>
      </w:r>
      <w:r w:rsidRPr="00C631DB">
        <w:rPr>
          <w:i/>
          <w:spacing w:val="-6"/>
        </w:rPr>
        <w:t xml:space="preserve">the </w:t>
      </w:r>
      <w:r w:rsidRPr="00C631DB">
        <w:rPr>
          <w:i/>
          <w:spacing w:val="-2"/>
        </w:rPr>
        <w:t>Contract]</w:t>
      </w:r>
    </w:p>
    <w:p w14:paraId="4285561E" w14:textId="77777777" w:rsidR="004640AB" w:rsidRPr="00C631DB" w:rsidRDefault="000A66DA">
      <w:pPr>
        <w:spacing w:before="122"/>
        <w:ind w:right="354"/>
        <w:jc w:val="right"/>
        <w:rPr>
          <w:i/>
        </w:rPr>
      </w:pPr>
      <w:r w:rsidRPr="00C631DB">
        <w:rPr>
          <w:spacing w:val="-6"/>
        </w:rPr>
        <w:t>Subcontractor’s</w:t>
      </w:r>
      <w:r w:rsidRPr="00C631DB">
        <w:rPr>
          <w:spacing w:val="-1"/>
        </w:rPr>
        <w:t xml:space="preserve"> </w:t>
      </w:r>
      <w:r w:rsidRPr="00C631DB">
        <w:rPr>
          <w:spacing w:val="-6"/>
        </w:rPr>
        <w:t>Name:</w:t>
      </w:r>
      <w:r w:rsidRPr="00C631DB">
        <w:rPr>
          <w:spacing w:val="2"/>
        </w:rPr>
        <w:t xml:space="preserve"> </w:t>
      </w:r>
      <w:r w:rsidRPr="00C631DB">
        <w:rPr>
          <w:i/>
          <w:spacing w:val="-6"/>
        </w:rPr>
        <w:t>[insert</w:t>
      </w:r>
      <w:r w:rsidRPr="00C631DB">
        <w:rPr>
          <w:i/>
          <w:spacing w:val="-5"/>
        </w:rPr>
        <w:t xml:space="preserve"> </w:t>
      </w:r>
      <w:r w:rsidRPr="00C631DB">
        <w:rPr>
          <w:i/>
          <w:spacing w:val="-6"/>
        </w:rPr>
        <w:t>full</w:t>
      </w:r>
      <w:r w:rsidRPr="00C631DB">
        <w:rPr>
          <w:i/>
          <w:spacing w:val="-1"/>
        </w:rPr>
        <w:t xml:space="preserve"> </w:t>
      </w:r>
      <w:r w:rsidRPr="00C631DB">
        <w:rPr>
          <w:i/>
          <w:spacing w:val="-6"/>
        </w:rPr>
        <w:t>name]</w:t>
      </w:r>
    </w:p>
    <w:p w14:paraId="10458B5A" w14:textId="77777777" w:rsidR="004640AB" w:rsidRPr="00C631DB" w:rsidRDefault="000A66DA">
      <w:pPr>
        <w:spacing w:before="131"/>
        <w:ind w:right="352"/>
        <w:jc w:val="right"/>
        <w:rPr>
          <w:i/>
        </w:rPr>
      </w:pPr>
      <w:r w:rsidRPr="00C631DB">
        <w:rPr>
          <w:spacing w:val="-6"/>
        </w:rPr>
        <w:t>Date:</w:t>
      </w:r>
      <w:r w:rsidRPr="00C631DB">
        <w:rPr>
          <w:spacing w:val="-5"/>
        </w:rPr>
        <w:t xml:space="preserve"> </w:t>
      </w:r>
      <w:r w:rsidRPr="00C631DB">
        <w:rPr>
          <w:i/>
          <w:spacing w:val="-6"/>
        </w:rPr>
        <w:t>[insert</w:t>
      </w:r>
      <w:r w:rsidRPr="00C631DB">
        <w:rPr>
          <w:i/>
          <w:spacing w:val="-10"/>
        </w:rPr>
        <w:t xml:space="preserve"> </w:t>
      </w:r>
      <w:r w:rsidRPr="00C631DB">
        <w:rPr>
          <w:i/>
          <w:spacing w:val="-6"/>
        </w:rPr>
        <w:t>day,</w:t>
      </w:r>
      <w:r w:rsidRPr="00C631DB">
        <w:rPr>
          <w:i/>
          <w:spacing w:val="-7"/>
        </w:rPr>
        <w:t xml:space="preserve"> </w:t>
      </w:r>
      <w:r w:rsidRPr="00C631DB">
        <w:rPr>
          <w:i/>
          <w:spacing w:val="-6"/>
        </w:rPr>
        <w:t>month,</w:t>
      </w:r>
      <w:r w:rsidRPr="00C631DB">
        <w:rPr>
          <w:i/>
          <w:spacing w:val="-11"/>
        </w:rPr>
        <w:t xml:space="preserve"> </w:t>
      </w:r>
      <w:r w:rsidRPr="00C631DB">
        <w:rPr>
          <w:i/>
          <w:spacing w:val="-6"/>
        </w:rPr>
        <w:t>year]</w:t>
      </w:r>
    </w:p>
    <w:p w14:paraId="56FFB5FD" w14:textId="77777777" w:rsidR="004640AB" w:rsidRPr="00C631DB" w:rsidRDefault="000A66DA">
      <w:pPr>
        <w:spacing w:before="11"/>
        <w:ind w:right="355"/>
        <w:jc w:val="right"/>
        <w:rPr>
          <w:i/>
        </w:rPr>
      </w:pPr>
      <w:r w:rsidRPr="00C631DB">
        <w:rPr>
          <w:spacing w:val="-6"/>
        </w:rPr>
        <w:t>Contract</w:t>
      </w:r>
      <w:r w:rsidRPr="00C631DB">
        <w:rPr>
          <w:spacing w:val="-3"/>
        </w:rPr>
        <w:t xml:space="preserve"> </w:t>
      </w:r>
      <w:r w:rsidRPr="00C631DB">
        <w:rPr>
          <w:spacing w:val="-6"/>
        </w:rPr>
        <w:t>reference</w:t>
      </w:r>
      <w:r w:rsidRPr="00C631DB">
        <w:t xml:space="preserve"> </w:t>
      </w:r>
      <w:r w:rsidRPr="00C631DB">
        <w:rPr>
          <w:i/>
          <w:spacing w:val="-6"/>
        </w:rPr>
        <w:t>[insert</w:t>
      </w:r>
      <w:r w:rsidRPr="00C631DB">
        <w:rPr>
          <w:i/>
          <w:spacing w:val="-7"/>
        </w:rPr>
        <w:t xml:space="preserve"> </w:t>
      </w:r>
      <w:r w:rsidRPr="00C631DB">
        <w:rPr>
          <w:i/>
          <w:spacing w:val="-6"/>
        </w:rPr>
        <w:t>contract</w:t>
      </w:r>
      <w:r w:rsidRPr="00C631DB">
        <w:rPr>
          <w:i/>
          <w:spacing w:val="-2"/>
        </w:rPr>
        <w:t xml:space="preserve"> </w:t>
      </w:r>
      <w:r w:rsidRPr="00C631DB">
        <w:rPr>
          <w:i/>
          <w:spacing w:val="-6"/>
        </w:rPr>
        <w:t>reference]</w:t>
      </w:r>
    </w:p>
    <w:p w14:paraId="2AF590E4" w14:textId="77777777" w:rsidR="004640AB" w:rsidRPr="00C631DB" w:rsidRDefault="000A66DA">
      <w:pPr>
        <w:spacing w:before="11" w:after="7"/>
        <w:ind w:right="354"/>
        <w:jc w:val="right"/>
      </w:pPr>
      <w:r w:rsidRPr="00C631DB">
        <w:rPr>
          <w:spacing w:val="-6"/>
        </w:rPr>
        <w:t>Page</w:t>
      </w:r>
      <w:r w:rsidRPr="00C631DB">
        <w:rPr>
          <w:spacing w:val="-11"/>
        </w:rPr>
        <w:t xml:space="preserve"> </w:t>
      </w:r>
      <w:r w:rsidRPr="00C631DB">
        <w:rPr>
          <w:i/>
          <w:spacing w:val="-6"/>
        </w:rPr>
        <w:t>[insert</w:t>
      </w:r>
      <w:r w:rsidRPr="00C631DB">
        <w:rPr>
          <w:i/>
          <w:spacing w:val="-9"/>
        </w:rPr>
        <w:t xml:space="preserve"> </w:t>
      </w:r>
      <w:r w:rsidRPr="00C631DB">
        <w:rPr>
          <w:i/>
          <w:spacing w:val="-6"/>
        </w:rPr>
        <w:t>page</w:t>
      </w:r>
      <w:r w:rsidRPr="00C631DB">
        <w:rPr>
          <w:i/>
          <w:spacing w:val="-11"/>
        </w:rPr>
        <w:t xml:space="preserve"> </w:t>
      </w:r>
      <w:r w:rsidRPr="00C631DB">
        <w:rPr>
          <w:i/>
          <w:spacing w:val="-6"/>
        </w:rPr>
        <w:t>number]</w:t>
      </w:r>
      <w:r w:rsidRPr="00C631DB">
        <w:rPr>
          <w:i/>
          <w:spacing w:val="-4"/>
        </w:rPr>
        <w:t xml:space="preserve"> </w:t>
      </w:r>
      <w:r w:rsidRPr="00C631DB">
        <w:rPr>
          <w:spacing w:val="-6"/>
        </w:rPr>
        <w:t>of</w:t>
      </w:r>
      <w:r w:rsidRPr="00C631DB">
        <w:rPr>
          <w:spacing w:val="-7"/>
        </w:rPr>
        <w:t xml:space="preserve"> </w:t>
      </w:r>
      <w:r w:rsidRPr="00C631DB">
        <w:rPr>
          <w:i/>
          <w:spacing w:val="-6"/>
        </w:rPr>
        <w:t>[insert</w:t>
      </w:r>
      <w:r w:rsidRPr="00C631DB">
        <w:rPr>
          <w:i/>
          <w:spacing w:val="-13"/>
        </w:rPr>
        <w:t xml:space="preserve"> </w:t>
      </w:r>
      <w:r w:rsidRPr="00C631DB">
        <w:rPr>
          <w:i/>
          <w:spacing w:val="-6"/>
        </w:rPr>
        <w:t>total</w:t>
      </w:r>
      <w:r w:rsidRPr="00C631DB">
        <w:rPr>
          <w:i/>
          <w:spacing w:val="-9"/>
        </w:rPr>
        <w:t xml:space="preserve"> </w:t>
      </w:r>
      <w:r w:rsidRPr="00C631DB">
        <w:rPr>
          <w:i/>
          <w:spacing w:val="-6"/>
        </w:rPr>
        <w:t>number]</w:t>
      </w:r>
      <w:r w:rsidRPr="00C631DB">
        <w:rPr>
          <w:i/>
          <w:spacing w:val="-4"/>
        </w:rPr>
        <w:t xml:space="preserve"> </w:t>
      </w:r>
      <w:r w:rsidRPr="00C631DB">
        <w:rPr>
          <w:spacing w:val="-6"/>
        </w:rPr>
        <w:t>pages</w:t>
      </w:r>
    </w:p>
    <w:tbl>
      <w:tblPr>
        <w:tblW w:w="0" w:type="auto"/>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90"/>
      </w:tblGrid>
      <w:tr w:rsidR="00C631DB" w:rsidRPr="00C631DB" w14:paraId="676A89E9" w14:textId="77777777">
        <w:trPr>
          <w:trHeight w:val="371"/>
        </w:trPr>
        <w:tc>
          <w:tcPr>
            <w:tcW w:w="9390" w:type="dxa"/>
          </w:tcPr>
          <w:p w14:paraId="29C43679" w14:textId="77777777" w:rsidR="004640AB" w:rsidRPr="00C631DB" w:rsidRDefault="000A66DA">
            <w:pPr>
              <w:pStyle w:val="TableParagraph"/>
              <w:spacing w:before="118" w:line="233" w:lineRule="exact"/>
              <w:ind w:left="2"/>
              <w:jc w:val="center"/>
              <w:rPr>
                <w:b/>
              </w:rPr>
            </w:pPr>
            <w:r w:rsidRPr="00C631DB">
              <w:rPr>
                <w:b/>
                <w:spacing w:val="-4"/>
              </w:rPr>
              <w:t>SEA</w:t>
            </w:r>
            <w:r w:rsidRPr="00C631DB">
              <w:rPr>
                <w:b/>
                <w:spacing w:val="-10"/>
              </w:rPr>
              <w:t xml:space="preserve"> </w:t>
            </w:r>
            <w:r w:rsidRPr="00C631DB">
              <w:rPr>
                <w:b/>
                <w:spacing w:val="-4"/>
              </w:rPr>
              <w:t>and/or</w:t>
            </w:r>
            <w:r w:rsidRPr="00C631DB">
              <w:rPr>
                <w:b/>
                <w:spacing w:val="-7"/>
              </w:rPr>
              <w:t xml:space="preserve"> </w:t>
            </w:r>
            <w:r w:rsidRPr="00C631DB">
              <w:rPr>
                <w:b/>
                <w:spacing w:val="-4"/>
              </w:rPr>
              <w:t>SH</w:t>
            </w:r>
            <w:r w:rsidRPr="00C631DB">
              <w:rPr>
                <w:b/>
                <w:spacing w:val="-9"/>
              </w:rPr>
              <w:t xml:space="preserve"> </w:t>
            </w:r>
            <w:r w:rsidRPr="00C631DB">
              <w:rPr>
                <w:b/>
                <w:spacing w:val="-4"/>
              </w:rPr>
              <w:t>Declaration</w:t>
            </w:r>
          </w:p>
        </w:tc>
      </w:tr>
      <w:tr w:rsidR="00C631DB" w:rsidRPr="00C631DB" w14:paraId="6F4AFC9F" w14:textId="77777777">
        <w:trPr>
          <w:trHeight w:val="2021"/>
        </w:trPr>
        <w:tc>
          <w:tcPr>
            <w:tcW w:w="9390" w:type="dxa"/>
          </w:tcPr>
          <w:p w14:paraId="7D399432" w14:textId="77777777" w:rsidR="004640AB" w:rsidRPr="00C631DB" w:rsidRDefault="000A66DA">
            <w:pPr>
              <w:pStyle w:val="TableParagraph"/>
              <w:spacing w:before="114"/>
              <w:ind w:left="67"/>
            </w:pPr>
            <w:r w:rsidRPr="00C631DB">
              <w:rPr>
                <w:spacing w:val="-5"/>
              </w:rPr>
              <w:t>We:</w:t>
            </w:r>
          </w:p>
          <w:p w14:paraId="24F7393A" w14:textId="77777777" w:rsidR="004640AB" w:rsidRPr="00C631DB" w:rsidRDefault="000A66DA">
            <w:pPr>
              <w:pStyle w:val="TableParagraph"/>
              <w:numPr>
                <w:ilvl w:val="0"/>
                <w:numId w:val="14"/>
              </w:numPr>
              <w:tabs>
                <w:tab w:val="left" w:pos="366"/>
              </w:tabs>
              <w:spacing w:before="121"/>
              <w:ind w:left="366" w:hanging="299"/>
            </w:pPr>
            <w:r w:rsidRPr="00C631DB">
              <w:rPr>
                <w:spacing w:val="-2"/>
              </w:rPr>
              <w:t>(a)</w:t>
            </w:r>
            <w:r w:rsidRPr="00C631DB">
              <w:rPr>
                <w:spacing w:val="-7"/>
              </w:rPr>
              <w:t xml:space="preserve"> </w:t>
            </w:r>
            <w:r w:rsidRPr="00C631DB">
              <w:rPr>
                <w:spacing w:val="-2"/>
              </w:rPr>
              <w:t>have</w:t>
            </w:r>
            <w:r w:rsidRPr="00C631DB">
              <w:rPr>
                <w:spacing w:val="-6"/>
              </w:rPr>
              <w:t xml:space="preserve"> </w:t>
            </w:r>
            <w:r w:rsidRPr="00C631DB">
              <w:rPr>
                <w:spacing w:val="-2"/>
              </w:rPr>
              <w:t>not</w:t>
            </w:r>
            <w:r w:rsidRPr="00C631DB">
              <w:rPr>
                <w:spacing w:val="-4"/>
              </w:rPr>
              <w:t xml:space="preserve"> </w:t>
            </w:r>
            <w:r w:rsidRPr="00C631DB">
              <w:rPr>
                <w:spacing w:val="-2"/>
              </w:rPr>
              <w:t>been</w:t>
            </w:r>
            <w:r w:rsidRPr="00C631DB">
              <w:rPr>
                <w:spacing w:val="-6"/>
              </w:rPr>
              <w:t xml:space="preserve"> </w:t>
            </w:r>
            <w:r w:rsidRPr="00C631DB">
              <w:rPr>
                <w:spacing w:val="-2"/>
              </w:rPr>
              <w:t>subject</w:t>
            </w:r>
            <w:r w:rsidRPr="00C631DB">
              <w:rPr>
                <w:spacing w:val="-7"/>
              </w:rPr>
              <w:t xml:space="preserve"> </w:t>
            </w:r>
            <w:r w:rsidRPr="00C631DB">
              <w:rPr>
                <w:spacing w:val="-2"/>
              </w:rPr>
              <w:t>to</w:t>
            </w:r>
            <w:r w:rsidRPr="00C631DB">
              <w:rPr>
                <w:spacing w:val="-5"/>
              </w:rPr>
              <w:t xml:space="preserve"> </w:t>
            </w:r>
            <w:r w:rsidRPr="00C631DB">
              <w:rPr>
                <w:spacing w:val="-2"/>
              </w:rPr>
              <w:t>disqualification</w:t>
            </w:r>
            <w:r w:rsidRPr="00C631DB">
              <w:rPr>
                <w:spacing w:val="-6"/>
              </w:rPr>
              <w:t xml:space="preserve"> </w:t>
            </w:r>
            <w:r w:rsidRPr="00C631DB">
              <w:rPr>
                <w:spacing w:val="-2"/>
              </w:rPr>
              <w:t>by</w:t>
            </w:r>
            <w:r w:rsidRPr="00C631DB">
              <w:rPr>
                <w:spacing w:val="-8"/>
              </w:rPr>
              <w:t xml:space="preserve"> </w:t>
            </w:r>
            <w:r w:rsidRPr="00C631DB">
              <w:rPr>
                <w:spacing w:val="-2"/>
              </w:rPr>
              <w:t>the</w:t>
            </w:r>
            <w:r w:rsidRPr="00C631DB">
              <w:rPr>
                <w:spacing w:val="-6"/>
              </w:rPr>
              <w:t xml:space="preserve"> </w:t>
            </w:r>
            <w:r w:rsidRPr="00C631DB">
              <w:rPr>
                <w:spacing w:val="-2"/>
              </w:rPr>
              <w:t>Bank</w:t>
            </w:r>
            <w:r w:rsidRPr="00C631DB">
              <w:rPr>
                <w:spacing w:val="-8"/>
              </w:rPr>
              <w:t xml:space="preserve"> </w:t>
            </w:r>
            <w:r w:rsidRPr="00C631DB">
              <w:rPr>
                <w:spacing w:val="-2"/>
              </w:rPr>
              <w:t>for</w:t>
            </w:r>
            <w:r w:rsidRPr="00C631DB">
              <w:rPr>
                <w:spacing w:val="-5"/>
              </w:rPr>
              <w:t xml:space="preserve"> </w:t>
            </w:r>
            <w:r w:rsidRPr="00C631DB">
              <w:rPr>
                <w:spacing w:val="-2"/>
              </w:rPr>
              <w:t>non-compliance</w:t>
            </w:r>
            <w:r w:rsidRPr="00C631DB">
              <w:rPr>
                <w:spacing w:val="-6"/>
              </w:rPr>
              <w:t xml:space="preserve"> </w:t>
            </w:r>
            <w:r w:rsidRPr="00C631DB">
              <w:rPr>
                <w:spacing w:val="-2"/>
              </w:rPr>
              <w:t>with</w:t>
            </w:r>
            <w:r w:rsidRPr="00C631DB">
              <w:rPr>
                <w:spacing w:val="-5"/>
              </w:rPr>
              <w:t xml:space="preserve"> </w:t>
            </w:r>
            <w:r w:rsidRPr="00C631DB">
              <w:rPr>
                <w:spacing w:val="-2"/>
              </w:rPr>
              <w:t>SEA/</w:t>
            </w:r>
            <w:r w:rsidRPr="00C631DB">
              <w:rPr>
                <w:spacing w:val="-5"/>
              </w:rPr>
              <w:t xml:space="preserve"> </w:t>
            </w:r>
            <w:r w:rsidRPr="00C631DB">
              <w:rPr>
                <w:spacing w:val="-2"/>
              </w:rPr>
              <w:t>SH</w:t>
            </w:r>
            <w:r w:rsidRPr="00C631DB">
              <w:rPr>
                <w:spacing w:val="-6"/>
              </w:rPr>
              <w:t xml:space="preserve"> </w:t>
            </w:r>
            <w:r w:rsidRPr="00C631DB">
              <w:rPr>
                <w:spacing w:val="-2"/>
              </w:rPr>
              <w:t>obligations.</w:t>
            </w:r>
          </w:p>
          <w:p w14:paraId="3B5B31AC" w14:textId="77777777" w:rsidR="004640AB" w:rsidRPr="00C631DB" w:rsidRDefault="000A66DA">
            <w:pPr>
              <w:pStyle w:val="TableParagraph"/>
              <w:numPr>
                <w:ilvl w:val="0"/>
                <w:numId w:val="14"/>
              </w:numPr>
              <w:tabs>
                <w:tab w:val="left" w:pos="366"/>
              </w:tabs>
              <w:spacing w:before="119"/>
              <w:ind w:left="366" w:hanging="299"/>
            </w:pPr>
            <w:r w:rsidRPr="00C631DB">
              <w:rPr>
                <w:spacing w:val="-2"/>
              </w:rPr>
              <w:t>(b)</w:t>
            </w:r>
            <w:r w:rsidRPr="00C631DB">
              <w:rPr>
                <w:spacing w:val="-5"/>
              </w:rPr>
              <w:t xml:space="preserve"> </w:t>
            </w:r>
            <w:r w:rsidRPr="00C631DB">
              <w:rPr>
                <w:spacing w:val="-2"/>
              </w:rPr>
              <w:t>are</w:t>
            </w:r>
            <w:r w:rsidRPr="00C631DB">
              <w:rPr>
                <w:spacing w:val="-6"/>
              </w:rPr>
              <w:t xml:space="preserve"> </w:t>
            </w:r>
            <w:r w:rsidRPr="00C631DB">
              <w:rPr>
                <w:spacing w:val="-2"/>
              </w:rPr>
              <w:t>subject</w:t>
            </w:r>
            <w:r w:rsidRPr="00C631DB">
              <w:rPr>
                <w:spacing w:val="-5"/>
              </w:rPr>
              <w:t xml:space="preserve"> </w:t>
            </w:r>
            <w:r w:rsidRPr="00C631DB">
              <w:rPr>
                <w:spacing w:val="-2"/>
              </w:rPr>
              <w:t>to</w:t>
            </w:r>
            <w:r w:rsidRPr="00C631DB">
              <w:rPr>
                <w:spacing w:val="-6"/>
              </w:rPr>
              <w:t xml:space="preserve"> </w:t>
            </w:r>
            <w:r w:rsidRPr="00C631DB">
              <w:rPr>
                <w:spacing w:val="-2"/>
              </w:rPr>
              <w:t>disqualification</w:t>
            </w:r>
            <w:r w:rsidRPr="00C631DB">
              <w:rPr>
                <w:spacing w:val="-6"/>
              </w:rPr>
              <w:t xml:space="preserve"> </w:t>
            </w:r>
            <w:r w:rsidRPr="00C631DB">
              <w:rPr>
                <w:spacing w:val="-2"/>
              </w:rPr>
              <w:t>by</w:t>
            </w:r>
            <w:r w:rsidRPr="00C631DB">
              <w:rPr>
                <w:spacing w:val="-9"/>
              </w:rPr>
              <w:t xml:space="preserve"> </w:t>
            </w:r>
            <w:r w:rsidRPr="00C631DB">
              <w:rPr>
                <w:spacing w:val="-2"/>
              </w:rPr>
              <w:t>the</w:t>
            </w:r>
            <w:r w:rsidRPr="00C631DB">
              <w:rPr>
                <w:spacing w:val="-6"/>
              </w:rPr>
              <w:t xml:space="preserve"> </w:t>
            </w:r>
            <w:r w:rsidRPr="00C631DB">
              <w:rPr>
                <w:spacing w:val="-2"/>
              </w:rPr>
              <w:t>Bank</w:t>
            </w:r>
            <w:r w:rsidRPr="00C631DB">
              <w:rPr>
                <w:spacing w:val="-9"/>
              </w:rPr>
              <w:t xml:space="preserve"> </w:t>
            </w:r>
            <w:r w:rsidRPr="00C631DB">
              <w:rPr>
                <w:spacing w:val="-2"/>
              </w:rPr>
              <w:t>for</w:t>
            </w:r>
            <w:r w:rsidRPr="00C631DB">
              <w:rPr>
                <w:spacing w:val="-5"/>
              </w:rPr>
              <w:t xml:space="preserve"> </w:t>
            </w:r>
            <w:r w:rsidRPr="00C631DB">
              <w:rPr>
                <w:spacing w:val="-2"/>
              </w:rPr>
              <w:t>non-compliance</w:t>
            </w:r>
            <w:r w:rsidRPr="00C631DB">
              <w:rPr>
                <w:spacing w:val="-6"/>
              </w:rPr>
              <w:t xml:space="preserve"> </w:t>
            </w:r>
            <w:r w:rsidRPr="00C631DB">
              <w:rPr>
                <w:spacing w:val="-2"/>
              </w:rPr>
              <w:t>with</w:t>
            </w:r>
            <w:r w:rsidRPr="00C631DB">
              <w:rPr>
                <w:spacing w:val="-6"/>
              </w:rPr>
              <w:t xml:space="preserve"> </w:t>
            </w:r>
            <w:r w:rsidRPr="00C631DB">
              <w:rPr>
                <w:spacing w:val="-2"/>
              </w:rPr>
              <w:t>SEA/</w:t>
            </w:r>
            <w:r w:rsidRPr="00C631DB">
              <w:rPr>
                <w:spacing w:val="-5"/>
              </w:rPr>
              <w:t xml:space="preserve"> </w:t>
            </w:r>
            <w:r w:rsidRPr="00C631DB">
              <w:rPr>
                <w:spacing w:val="-2"/>
              </w:rPr>
              <w:t>SH</w:t>
            </w:r>
            <w:r w:rsidRPr="00C631DB">
              <w:rPr>
                <w:spacing w:val="-6"/>
              </w:rPr>
              <w:t xml:space="preserve"> </w:t>
            </w:r>
            <w:r w:rsidRPr="00C631DB">
              <w:rPr>
                <w:spacing w:val="-2"/>
              </w:rPr>
              <w:t>obligations.</w:t>
            </w:r>
          </w:p>
          <w:p w14:paraId="348D77E4" w14:textId="77777777" w:rsidR="004640AB" w:rsidRPr="00C631DB" w:rsidRDefault="000A66DA">
            <w:pPr>
              <w:pStyle w:val="TableParagraph"/>
              <w:numPr>
                <w:ilvl w:val="0"/>
                <w:numId w:val="14"/>
              </w:numPr>
              <w:tabs>
                <w:tab w:val="left" w:pos="298"/>
              </w:tabs>
              <w:spacing w:before="122" w:line="252" w:lineRule="exact"/>
              <w:ind w:left="298" w:hanging="299"/>
            </w:pPr>
            <w:r w:rsidRPr="00C631DB">
              <w:rPr>
                <w:spacing w:val="-2"/>
              </w:rPr>
              <w:t>(c)</w:t>
            </w:r>
            <w:r w:rsidRPr="00C631DB">
              <w:rPr>
                <w:spacing w:val="-7"/>
              </w:rPr>
              <w:t xml:space="preserve"> </w:t>
            </w:r>
            <w:r w:rsidRPr="00C631DB">
              <w:rPr>
                <w:spacing w:val="-2"/>
              </w:rPr>
              <w:t>had</w:t>
            </w:r>
            <w:r w:rsidRPr="00C631DB">
              <w:rPr>
                <w:spacing w:val="-6"/>
              </w:rPr>
              <w:t xml:space="preserve"> </w:t>
            </w:r>
            <w:r w:rsidRPr="00C631DB">
              <w:rPr>
                <w:spacing w:val="-2"/>
              </w:rPr>
              <w:t>been</w:t>
            </w:r>
            <w:r w:rsidRPr="00C631DB">
              <w:rPr>
                <w:spacing w:val="-6"/>
              </w:rPr>
              <w:t xml:space="preserve"> </w:t>
            </w:r>
            <w:r w:rsidRPr="00C631DB">
              <w:rPr>
                <w:spacing w:val="-2"/>
              </w:rPr>
              <w:t>subject</w:t>
            </w:r>
            <w:r w:rsidRPr="00C631DB">
              <w:rPr>
                <w:spacing w:val="-5"/>
              </w:rPr>
              <w:t xml:space="preserve"> </w:t>
            </w:r>
            <w:r w:rsidRPr="00C631DB">
              <w:rPr>
                <w:spacing w:val="-2"/>
              </w:rPr>
              <w:t>to</w:t>
            </w:r>
            <w:r w:rsidRPr="00C631DB">
              <w:rPr>
                <w:spacing w:val="-6"/>
              </w:rPr>
              <w:t xml:space="preserve"> </w:t>
            </w:r>
            <w:r w:rsidRPr="00C631DB">
              <w:rPr>
                <w:spacing w:val="-2"/>
              </w:rPr>
              <w:t>disqualification</w:t>
            </w:r>
            <w:r w:rsidRPr="00C631DB">
              <w:rPr>
                <w:spacing w:val="-6"/>
              </w:rPr>
              <w:t xml:space="preserve"> </w:t>
            </w:r>
            <w:r w:rsidRPr="00C631DB">
              <w:rPr>
                <w:spacing w:val="-2"/>
              </w:rPr>
              <w:t>by</w:t>
            </w:r>
            <w:r w:rsidRPr="00C631DB">
              <w:rPr>
                <w:spacing w:val="-9"/>
              </w:rPr>
              <w:t xml:space="preserve"> </w:t>
            </w:r>
            <w:r w:rsidRPr="00C631DB">
              <w:rPr>
                <w:spacing w:val="-2"/>
              </w:rPr>
              <w:t>the</w:t>
            </w:r>
            <w:r w:rsidRPr="00C631DB">
              <w:rPr>
                <w:spacing w:val="-5"/>
              </w:rPr>
              <w:t xml:space="preserve"> </w:t>
            </w:r>
            <w:r w:rsidRPr="00C631DB">
              <w:rPr>
                <w:spacing w:val="-2"/>
              </w:rPr>
              <w:t>Bank</w:t>
            </w:r>
            <w:r w:rsidRPr="00C631DB">
              <w:rPr>
                <w:spacing w:val="-9"/>
              </w:rPr>
              <w:t xml:space="preserve"> </w:t>
            </w:r>
            <w:r w:rsidRPr="00C631DB">
              <w:rPr>
                <w:spacing w:val="-2"/>
              </w:rPr>
              <w:t>for</w:t>
            </w:r>
            <w:r w:rsidRPr="00C631DB">
              <w:rPr>
                <w:spacing w:val="-5"/>
              </w:rPr>
              <w:t xml:space="preserve"> </w:t>
            </w:r>
            <w:r w:rsidRPr="00C631DB">
              <w:rPr>
                <w:spacing w:val="-2"/>
              </w:rPr>
              <w:t>non-compliance</w:t>
            </w:r>
            <w:r w:rsidRPr="00C631DB">
              <w:rPr>
                <w:spacing w:val="-6"/>
              </w:rPr>
              <w:t xml:space="preserve"> </w:t>
            </w:r>
            <w:r w:rsidRPr="00C631DB">
              <w:rPr>
                <w:spacing w:val="-2"/>
              </w:rPr>
              <w:t>with</w:t>
            </w:r>
            <w:r w:rsidRPr="00C631DB">
              <w:rPr>
                <w:spacing w:val="-6"/>
              </w:rPr>
              <w:t xml:space="preserve"> </w:t>
            </w:r>
            <w:r w:rsidRPr="00C631DB">
              <w:rPr>
                <w:spacing w:val="-2"/>
              </w:rPr>
              <w:t>SEA/</w:t>
            </w:r>
            <w:r w:rsidRPr="00C631DB">
              <w:rPr>
                <w:spacing w:val="-5"/>
              </w:rPr>
              <w:t xml:space="preserve"> </w:t>
            </w:r>
            <w:r w:rsidRPr="00C631DB">
              <w:rPr>
                <w:spacing w:val="-2"/>
              </w:rPr>
              <w:t>SH</w:t>
            </w:r>
            <w:r w:rsidRPr="00C631DB">
              <w:rPr>
                <w:spacing w:val="-7"/>
              </w:rPr>
              <w:t xml:space="preserve"> </w:t>
            </w:r>
            <w:r w:rsidRPr="00C631DB">
              <w:rPr>
                <w:spacing w:val="-2"/>
              </w:rPr>
              <w:t>obligations,</w:t>
            </w:r>
            <w:r w:rsidRPr="00C631DB">
              <w:rPr>
                <w:spacing w:val="-5"/>
              </w:rPr>
              <w:t xml:space="preserve"> and</w:t>
            </w:r>
          </w:p>
          <w:p w14:paraId="323D2897" w14:textId="77777777" w:rsidR="004640AB" w:rsidRPr="00C631DB" w:rsidRDefault="000A66DA">
            <w:pPr>
              <w:pStyle w:val="TableParagraph"/>
              <w:spacing w:line="260" w:lineRule="exact"/>
              <w:ind w:left="-1" w:right="53"/>
            </w:pPr>
            <w:r w:rsidRPr="00C631DB">
              <w:t>were</w:t>
            </w:r>
            <w:r w:rsidRPr="00C631DB">
              <w:rPr>
                <w:spacing w:val="-10"/>
              </w:rPr>
              <w:t xml:space="preserve"> </w:t>
            </w:r>
            <w:r w:rsidRPr="00C631DB">
              <w:t>removed</w:t>
            </w:r>
            <w:r w:rsidRPr="00C631DB">
              <w:rPr>
                <w:spacing w:val="-10"/>
              </w:rPr>
              <w:t xml:space="preserve"> </w:t>
            </w:r>
            <w:r w:rsidRPr="00C631DB">
              <w:t>from</w:t>
            </w:r>
            <w:r w:rsidRPr="00C631DB">
              <w:rPr>
                <w:spacing w:val="-14"/>
              </w:rPr>
              <w:t xml:space="preserve"> </w:t>
            </w:r>
            <w:r w:rsidRPr="00C631DB">
              <w:t>the</w:t>
            </w:r>
            <w:r w:rsidRPr="00C631DB">
              <w:rPr>
                <w:spacing w:val="-10"/>
              </w:rPr>
              <w:t xml:space="preserve"> </w:t>
            </w:r>
            <w:r w:rsidRPr="00C631DB">
              <w:t>disqualification</w:t>
            </w:r>
            <w:r w:rsidRPr="00C631DB">
              <w:rPr>
                <w:spacing w:val="-3"/>
              </w:rPr>
              <w:t xml:space="preserve"> </w:t>
            </w:r>
            <w:r w:rsidRPr="00C631DB">
              <w:rPr>
                <w:sz w:val="24"/>
              </w:rPr>
              <w:t>list</w:t>
            </w:r>
            <w:r w:rsidRPr="00C631DB">
              <w:t>.</w:t>
            </w:r>
            <w:r w:rsidRPr="00C631DB">
              <w:rPr>
                <w:spacing w:val="-6"/>
              </w:rPr>
              <w:t xml:space="preserve"> </w:t>
            </w:r>
            <w:r w:rsidRPr="00C631DB">
              <w:t>An</w:t>
            </w:r>
            <w:r w:rsidRPr="00C631DB">
              <w:rPr>
                <w:spacing w:val="-9"/>
              </w:rPr>
              <w:t xml:space="preserve"> </w:t>
            </w:r>
            <w:r w:rsidRPr="00C631DB">
              <w:t>arbitral</w:t>
            </w:r>
            <w:r w:rsidRPr="00C631DB">
              <w:rPr>
                <w:spacing w:val="-8"/>
              </w:rPr>
              <w:t xml:space="preserve"> </w:t>
            </w:r>
            <w:r w:rsidRPr="00C631DB">
              <w:t>award</w:t>
            </w:r>
            <w:r w:rsidRPr="00C631DB">
              <w:rPr>
                <w:spacing w:val="-6"/>
              </w:rPr>
              <w:t xml:space="preserve"> </w:t>
            </w:r>
            <w:r w:rsidRPr="00C631DB">
              <w:t>on</w:t>
            </w:r>
            <w:r w:rsidRPr="00C631DB">
              <w:rPr>
                <w:spacing w:val="-8"/>
              </w:rPr>
              <w:t xml:space="preserve"> </w:t>
            </w:r>
            <w:r w:rsidRPr="00C631DB">
              <w:t>the</w:t>
            </w:r>
            <w:r w:rsidRPr="00C631DB">
              <w:rPr>
                <w:spacing w:val="-6"/>
              </w:rPr>
              <w:t xml:space="preserve"> </w:t>
            </w:r>
            <w:r w:rsidRPr="00C631DB">
              <w:t>disqualification</w:t>
            </w:r>
            <w:r w:rsidRPr="00C631DB">
              <w:rPr>
                <w:spacing w:val="-6"/>
              </w:rPr>
              <w:t xml:space="preserve"> </w:t>
            </w:r>
            <w:r w:rsidRPr="00C631DB">
              <w:t>case</w:t>
            </w:r>
            <w:r w:rsidRPr="00C631DB">
              <w:rPr>
                <w:spacing w:val="-6"/>
              </w:rPr>
              <w:t xml:space="preserve"> </w:t>
            </w:r>
            <w:r w:rsidRPr="00C631DB">
              <w:t>has</w:t>
            </w:r>
            <w:r w:rsidRPr="00C631DB">
              <w:rPr>
                <w:spacing w:val="-8"/>
              </w:rPr>
              <w:t xml:space="preserve"> </w:t>
            </w:r>
            <w:r w:rsidRPr="00C631DB">
              <w:t>been</w:t>
            </w:r>
            <w:r w:rsidRPr="00C631DB">
              <w:rPr>
                <w:spacing w:val="-6"/>
              </w:rPr>
              <w:t xml:space="preserve"> </w:t>
            </w:r>
            <w:r w:rsidRPr="00C631DB">
              <w:t>made in our favor.</w:t>
            </w:r>
          </w:p>
        </w:tc>
      </w:tr>
      <w:tr w:rsidR="00C631DB" w:rsidRPr="00C631DB" w14:paraId="313D9390" w14:textId="77777777">
        <w:trPr>
          <w:trHeight w:val="626"/>
        </w:trPr>
        <w:tc>
          <w:tcPr>
            <w:tcW w:w="9390" w:type="dxa"/>
          </w:tcPr>
          <w:p w14:paraId="2ACA62D0" w14:textId="77777777" w:rsidR="004640AB" w:rsidRPr="00C631DB" w:rsidRDefault="000A66DA">
            <w:pPr>
              <w:pStyle w:val="TableParagraph"/>
              <w:spacing w:before="100" w:line="250" w:lineRule="atLeast"/>
              <w:ind w:left="81"/>
              <w:rPr>
                <w:b/>
                <w:i/>
              </w:rPr>
            </w:pPr>
            <w:r w:rsidRPr="00C631DB">
              <w:rPr>
                <w:b/>
              </w:rPr>
              <w:t>[</w:t>
            </w:r>
            <w:r w:rsidRPr="00C631DB">
              <w:rPr>
                <w:b/>
                <w:i/>
              </w:rPr>
              <w:t>If</w:t>
            </w:r>
            <w:r w:rsidRPr="00C631DB">
              <w:rPr>
                <w:b/>
                <w:i/>
                <w:spacing w:val="-4"/>
              </w:rPr>
              <w:t xml:space="preserve"> </w:t>
            </w:r>
            <w:r w:rsidRPr="00C631DB">
              <w:rPr>
                <w:b/>
                <w:i/>
              </w:rPr>
              <w:t>(c)</w:t>
            </w:r>
            <w:r w:rsidRPr="00C631DB">
              <w:rPr>
                <w:b/>
                <w:i/>
                <w:spacing w:val="-2"/>
              </w:rPr>
              <w:t xml:space="preserve"> </w:t>
            </w:r>
            <w:r w:rsidRPr="00C631DB">
              <w:rPr>
                <w:b/>
                <w:i/>
              </w:rPr>
              <w:t>above</w:t>
            </w:r>
            <w:r w:rsidRPr="00C631DB">
              <w:rPr>
                <w:b/>
                <w:i/>
                <w:spacing w:val="-2"/>
              </w:rPr>
              <w:t xml:space="preserve"> </w:t>
            </w:r>
            <w:r w:rsidRPr="00C631DB">
              <w:rPr>
                <w:b/>
                <w:i/>
              </w:rPr>
              <w:t>is</w:t>
            </w:r>
            <w:r w:rsidRPr="00C631DB">
              <w:rPr>
                <w:b/>
                <w:i/>
                <w:spacing w:val="-2"/>
              </w:rPr>
              <w:t xml:space="preserve"> </w:t>
            </w:r>
            <w:r w:rsidRPr="00C631DB">
              <w:rPr>
                <w:b/>
                <w:i/>
              </w:rPr>
              <w:t>applicable</w:t>
            </w:r>
            <w:r w:rsidRPr="00C631DB">
              <w:rPr>
                <w:b/>
              </w:rPr>
              <w:t>,</w:t>
            </w:r>
            <w:r w:rsidRPr="00C631DB">
              <w:rPr>
                <w:b/>
                <w:spacing w:val="-4"/>
              </w:rPr>
              <w:t xml:space="preserve"> </w:t>
            </w:r>
            <w:r w:rsidRPr="00C631DB">
              <w:rPr>
                <w:b/>
                <w:i/>
              </w:rPr>
              <w:t>attach</w:t>
            </w:r>
            <w:r w:rsidRPr="00C631DB">
              <w:rPr>
                <w:b/>
                <w:i/>
                <w:spacing w:val="-2"/>
              </w:rPr>
              <w:t xml:space="preserve"> </w:t>
            </w:r>
            <w:r w:rsidRPr="00C631DB">
              <w:rPr>
                <w:b/>
                <w:i/>
              </w:rPr>
              <w:t>evidence</w:t>
            </w:r>
            <w:r w:rsidRPr="00C631DB">
              <w:rPr>
                <w:b/>
                <w:i/>
                <w:spacing w:val="-2"/>
              </w:rPr>
              <w:t xml:space="preserve"> </w:t>
            </w:r>
            <w:r w:rsidRPr="00C631DB">
              <w:rPr>
                <w:b/>
                <w:i/>
              </w:rPr>
              <w:t>of</w:t>
            </w:r>
            <w:r w:rsidRPr="00C631DB">
              <w:rPr>
                <w:b/>
                <w:i/>
                <w:spacing w:val="-2"/>
              </w:rPr>
              <w:t xml:space="preserve"> </w:t>
            </w:r>
            <w:r w:rsidRPr="00C631DB">
              <w:rPr>
                <w:b/>
                <w:i/>
              </w:rPr>
              <w:t>an</w:t>
            </w:r>
            <w:r w:rsidRPr="00C631DB">
              <w:rPr>
                <w:b/>
                <w:i/>
                <w:spacing w:val="-2"/>
              </w:rPr>
              <w:t xml:space="preserve"> </w:t>
            </w:r>
            <w:r w:rsidRPr="00C631DB">
              <w:rPr>
                <w:b/>
                <w:i/>
              </w:rPr>
              <w:t>arbitral</w:t>
            </w:r>
            <w:r w:rsidRPr="00C631DB">
              <w:rPr>
                <w:b/>
                <w:i/>
                <w:spacing w:val="-1"/>
              </w:rPr>
              <w:t xml:space="preserve"> </w:t>
            </w:r>
            <w:r w:rsidRPr="00C631DB">
              <w:rPr>
                <w:b/>
                <w:i/>
              </w:rPr>
              <w:t>award</w:t>
            </w:r>
            <w:r w:rsidRPr="00C631DB">
              <w:rPr>
                <w:b/>
                <w:i/>
                <w:spacing w:val="-2"/>
              </w:rPr>
              <w:t xml:space="preserve"> </w:t>
            </w:r>
            <w:r w:rsidRPr="00C631DB">
              <w:rPr>
                <w:b/>
                <w:i/>
              </w:rPr>
              <w:t>reversing</w:t>
            </w:r>
            <w:r w:rsidRPr="00C631DB">
              <w:rPr>
                <w:b/>
                <w:i/>
                <w:spacing w:val="-5"/>
              </w:rPr>
              <w:t xml:space="preserve"> </w:t>
            </w:r>
            <w:r w:rsidRPr="00C631DB">
              <w:rPr>
                <w:b/>
                <w:i/>
              </w:rPr>
              <w:t>the</w:t>
            </w:r>
            <w:r w:rsidRPr="00C631DB">
              <w:rPr>
                <w:b/>
                <w:i/>
                <w:spacing w:val="-5"/>
              </w:rPr>
              <w:t xml:space="preserve"> </w:t>
            </w:r>
            <w:r w:rsidRPr="00C631DB">
              <w:rPr>
                <w:b/>
                <w:i/>
              </w:rPr>
              <w:t>findings</w:t>
            </w:r>
            <w:r w:rsidRPr="00C631DB">
              <w:rPr>
                <w:b/>
                <w:i/>
                <w:spacing w:val="-2"/>
              </w:rPr>
              <w:t xml:space="preserve"> </w:t>
            </w:r>
            <w:r w:rsidRPr="00C631DB">
              <w:rPr>
                <w:b/>
                <w:i/>
              </w:rPr>
              <w:t>on</w:t>
            </w:r>
            <w:r w:rsidRPr="00C631DB">
              <w:rPr>
                <w:b/>
                <w:i/>
                <w:spacing w:val="-5"/>
              </w:rPr>
              <w:t xml:space="preserve"> </w:t>
            </w:r>
            <w:r w:rsidRPr="00C631DB">
              <w:rPr>
                <w:b/>
                <w:i/>
              </w:rPr>
              <w:t>the</w:t>
            </w:r>
            <w:r w:rsidRPr="00C631DB">
              <w:rPr>
                <w:b/>
                <w:i/>
                <w:spacing w:val="-5"/>
              </w:rPr>
              <w:t xml:space="preserve"> </w:t>
            </w:r>
            <w:r w:rsidRPr="00C631DB">
              <w:rPr>
                <w:b/>
                <w:i/>
              </w:rPr>
              <w:t>issues underlying the disqualification.]</w:t>
            </w:r>
          </w:p>
        </w:tc>
      </w:tr>
      <w:tr w:rsidR="00C631DB" w:rsidRPr="00C631DB" w14:paraId="5F496505" w14:textId="77777777">
        <w:trPr>
          <w:trHeight w:val="374"/>
        </w:trPr>
        <w:tc>
          <w:tcPr>
            <w:tcW w:w="9390" w:type="dxa"/>
          </w:tcPr>
          <w:p w14:paraId="2252D887" w14:textId="77777777" w:rsidR="004640AB" w:rsidRPr="00C631DB" w:rsidRDefault="004640AB">
            <w:pPr>
              <w:pStyle w:val="TableParagraph"/>
            </w:pPr>
          </w:p>
        </w:tc>
      </w:tr>
      <w:tr w:rsidR="00C631DB" w:rsidRPr="00C631DB" w14:paraId="4FE0F67C" w14:textId="77777777">
        <w:trPr>
          <w:trHeight w:val="643"/>
        </w:trPr>
        <w:tc>
          <w:tcPr>
            <w:tcW w:w="9390" w:type="dxa"/>
          </w:tcPr>
          <w:p w14:paraId="1DB55094" w14:textId="77777777" w:rsidR="004640AB" w:rsidRPr="00C631DB" w:rsidRDefault="000A66DA">
            <w:pPr>
              <w:pStyle w:val="TableParagraph"/>
              <w:tabs>
                <w:tab w:val="left" w:pos="4728"/>
                <w:tab w:val="left" w:pos="6904"/>
              </w:tabs>
              <w:spacing w:before="113"/>
              <w:ind w:left="81"/>
            </w:pPr>
            <w:r w:rsidRPr="00C631DB">
              <w:t>Period</w:t>
            </w:r>
            <w:r w:rsidRPr="00C631DB">
              <w:rPr>
                <w:spacing w:val="-1"/>
              </w:rPr>
              <w:t xml:space="preserve"> </w:t>
            </w:r>
            <w:r w:rsidRPr="00C631DB">
              <w:t>of</w:t>
            </w:r>
            <w:r w:rsidRPr="00C631DB">
              <w:rPr>
                <w:spacing w:val="-3"/>
              </w:rPr>
              <w:t xml:space="preserve"> </w:t>
            </w:r>
            <w:r w:rsidRPr="00C631DB">
              <w:t>disqualification:</w:t>
            </w:r>
            <w:r w:rsidRPr="00C631DB">
              <w:rPr>
                <w:spacing w:val="-3"/>
              </w:rPr>
              <w:t xml:space="preserve"> </w:t>
            </w:r>
            <w:r w:rsidRPr="00C631DB">
              <w:t xml:space="preserve">From: </w:t>
            </w:r>
            <w:r w:rsidRPr="00C631DB">
              <w:rPr>
                <w:u w:val="single"/>
              </w:rPr>
              <w:tab/>
            </w:r>
            <w:r w:rsidRPr="00C631DB">
              <w:t xml:space="preserve">To: </w:t>
            </w:r>
            <w:r w:rsidRPr="00C631DB">
              <w:rPr>
                <w:u w:val="single"/>
              </w:rPr>
              <w:tab/>
            </w:r>
          </w:p>
        </w:tc>
      </w:tr>
    </w:tbl>
    <w:p w14:paraId="045CE025" w14:textId="77777777" w:rsidR="004640AB" w:rsidRPr="00C631DB" w:rsidRDefault="000A66DA">
      <w:pPr>
        <w:pStyle w:val="BodyText"/>
        <w:tabs>
          <w:tab w:val="left" w:pos="6536"/>
        </w:tabs>
        <w:spacing w:before="233"/>
        <w:ind w:left="360"/>
        <w:jc w:val="both"/>
      </w:pPr>
      <w:r w:rsidRPr="00C631DB">
        <w:t>Name</w:t>
      </w:r>
      <w:r w:rsidRPr="00C631DB">
        <w:rPr>
          <w:spacing w:val="-1"/>
        </w:rPr>
        <w:t xml:space="preserve"> </w:t>
      </w:r>
      <w:r w:rsidRPr="00C631DB">
        <w:t>of</w:t>
      </w:r>
      <w:r w:rsidRPr="00C631DB">
        <w:rPr>
          <w:spacing w:val="-3"/>
        </w:rPr>
        <w:t xml:space="preserve"> </w:t>
      </w:r>
      <w:r w:rsidRPr="00C631DB">
        <w:t xml:space="preserve">the </w:t>
      </w:r>
      <w:r w:rsidRPr="00C631DB">
        <w:rPr>
          <w:spacing w:val="-2"/>
        </w:rPr>
        <w:t>Subcontractor</w:t>
      </w:r>
      <w:r w:rsidRPr="00C631DB">
        <w:rPr>
          <w:u w:val="single"/>
        </w:rPr>
        <w:tab/>
      </w:r>
    </w:p>
    <w:p w14:paraId="7A0FB0E6" w14:textId="77777777" w:rsidR="004640AB" w:rsidRPr="00C631DB" w:rsidRDefault="000A66DA">
      <w:pPr>
        <w:pStyle w:val="BodyText"/>
        <w:tabs>
          <w:tab w:val="left" w:pos="8456"/>
        </w:tabs>
        <w:spacing w:before="240"/>
        <w:ind w:left="360"/>
        <w:jc w:val="both"/>
      </w:pPr>
      <w:r w:rsidRPr="00C631DB">
        <w:t>Name</w:t>
      </w:r>
      <w:r w:rsidRPr="00C631DB">
        <w:rPr>
          <w:spacing w:val="-1"/>
        </w:rPr>
        <w:t xml:space="preserve"> </w:t>
      </w:r>
      <w:r w:rsidRPr="00C631DB">
        <w:t>of</w:t>
      </w:r>
      <w:r w:rsidRPr="00C631DB">
        <w:rPr>
          <w:spacing w:val="-2"/>
        </w:rPr>
        <w:t xml:space="preserve"> </w:t>
      </w:r>
      <w:r w:rsidRPr="00C631DB">
        <w:t>the person duly</w:t>
      </w:r>
      <w:r w:rsidRPr="00C631DB">
        <w:rPr>
          <w:spacing w:val="-3"/>
        </w:rPr>
        <w:t xml:space="preserve"> </w:t>
      </w:r>
      <w:r w:rsidRPr="00C631DB">
        <w:t>authorized to sign on behalf of</w:t>
      </w:r>
      <w:r w:rsidRPr="00C631DB">
        <w:rPr>
          <w:spacing w:val="-1"/>
        </w:rPr>
        <w:t xml:space="preserve"> </w:t>
      </w:r>
      <w:r w:rsidRPr="00C631DB">
        <w:t xml:space="preserve">the </w:t>
      </w:r>
      <w:r w:rsidRPr="00C631DB">
        <w:rPr>
          <w:spacing w:val="-2"/>
        </w:rPr>
        <w:t>Subcontractor</w:t>
      </w:r>
      <w:r w:rsidRPr="00C631DB">
        <w:rPr>
          <w:u w:val="thick"/>
        </w:rPr>
        <w:tab/>
      </w:r>
    </w:p>
    <w:p w14:paraId="47025001" w14:textId="77777777" w:rsidR="004640AB" w:rsidRPr="00C631DB" w:rsidRDefault="000A66DA">
      <w:pPr>
        <w:pStyle w:val="BodyText"/>
        <w:tabs>
          <w:tab w:val="left" w:pos="5454"/>
          <w:tab w:val="left" w:pos="8406"/>
          <w:tab w:val="left" w:pos="9176"/>
        </w:tabs>
        <w:spacing w:before="6" w:line="510" w:lineRule="atLeast"/>
        <w:ind w:left="360" w:right="896"/>
        <w:jc w:val="both"/>
      </w:pPr>
      <w:r w:rsidRPr="00C631DB">
        <w:t>Title of the person signing on behalf of the Subcontractor</w:t>
      </w:r>
      <w:r w:rsidRPr="00C631DB">
        <w:rPr>
          <w:u w:val="thick"/>
        </w:rPr>
        <w:tab/>
      </w:r>
      <w:r w:rsidRPr="00C631DB">
        <w:rPr>
          <w:u w:val="thick"/>
        </w:rPr>
        <w:tab/>
      </w:r>
      <w:r w:rsidRPr="00C631DB">
        <w:t xml:space="preserve"> Signature of the person named above</w:t>
      </w:r>
      <w:r w:rsidRPr="00C631DB">
        <w:rPr>
          <w:u w:val="single"/>
        </w:rPr>
        <w:tab/>
      </w:r>
      <w:r w:rsidRPr="00C631DB">
        <w:rPr>
          <w:u w:val="single"/>
        </w:rPr>
        <w:tab/>
      </w:r>
      <w:r w:rsidRPr="00C631DB">
        <w:rPr>
          <w:u w:val="single"/>
        </w:rPr>
        <w:tab/>
      </w:r>
      <w:r w:rsidRPr="00C631DB">
        <w:t xml:space="preserve"> Date signed </w:t>
      </w:r>
      <w:r w:rsidRPr="00C631DB">
        <w:rPr>
          <w:u w:val="single"/>
        </w:rPr>
        <w:tab/>
      </w:r>
      <w:r w:rsidRPr="00C631DB">
        <w:t xml:space="preserve">day of </w:t>
      </w:r>
      <w:proofErr w:type="gramStart"/>
      <w:r w:rsidRPr="00C631DB">
        <w:rPr>
          <w:u w:val="single"/>
        </w:rPr>
        <w:tab/>
      </w:r>
      <w:r w:rsidRPr="00C631DB">
        <w:t>,</w:t>
      </w:r>
      <w:r w:rsidRPr="00C631DB">
        <w:rPr>
          <w:spacing w:val="-4"/>
        </w:rPr>
        <w:t xml:space="preserve"> </w:t>
      </w:r>
      <w:r w:rsidRPr="00C631DB">
        <w:rPr>
          <w:spacing w:val="40"/>
          <w:u w:val="single"/>
        </w:rPr>
        <w:t xml:space="preserve"> </w:t>
      </w:r>
      <w:r w:rsidRPr="00C631DB">
        <w:rPr>
          <w:spacing w:val="40"/>
        </w:rPr>
        <w:t xml:space="preserve"> </w:t>
      </w:r>
      <w:proofErr w:type="gramEnd"/>
      <w:r w:rsidRPr="00C631DB">
        <w:t>Countersignature of authorized representative of the Supplier:</w:t>
      </w:r>
    </w:p>
    <w:p w14:paraId="3EC4184C" w14:textId="77777777" w:rsidR="004640AB" w:rsidRPr="00C631DB" w:rsidRDefault="000A66DA">
      <w:pPr>
        <w:pStyle w:val="BodyText"/>
        <w:tabs>
          <w:tab w:val="left" w:pos="8182"/>
        </w:tabs>
        <w:spacing w:before="18"/>
        <w:ind w:left="360"/>
        <w:jc w:val="both"/>
      </w:pPr>
      <w:r w:rsidRPr="00C631DB">
        <w:t xml:space="preserve">Signature: </w:t>
      </w:r>
      <w:r w:rsidRPr="00C631DB">
        <w:rPr>
          <w:u w:val="single"/>
        </w:rPr>
        <w:tab/>
      </w:r>
    </w:p>
    <w:p w14:paraId="03E4DE99" w14:textId="77777777" w:rsidR="004640AB" w:rsidRPr="00C631DB" w:rsidRDefault="000A66DA">
      <w:pPr>
        <w:pStyle w:val="BodyText"/>
        <w:tabs>
          <w:tab w:val="left" w:pos="5454"/>
          <w:tab w:val="left" w:pos="8406"/>
        </w:tabs>
        <w:spacing w:before="241"/>
        <w:ind w:left="360"/>
        <w:jc w:val="both"/>
      </w:pPr>
      <w:r w:rsidRPr="00C631DB">
        <w:t xml:space="preserve">Date signed </w:t>
      </w:r>
      <w:r w:rsidRPr="00C631DB">
        <w:rPr>
          <w:u w:val="single"/>
        </w:rPr>
        <w:tab/>
      </w:r>
      <w:r w:rsidRPr="00C631DB">
        <w:t xml:space="preserve">day of </w:t>
      </w:r>
      <w:r w:rsidRPr="00C631DB">
        <w:rPr>
          <w:u w:val="single"/>
        </w:rPr>
        <w:tab/>
      </w:r>
      <w:r w:rsidRPr="00C631DB">
        <w:t xml:space="preserve">, </w:t>
      </w:r>
      <w:r w:rsidRPr="00C631DB">
        <w:rPr>
          <w:spacing w:val="80"/>
          <w:w w:val="150"/>
          <w:u w:val="single"/>
        </w:rPr>
        <w:t xml:space="preserve">   </w:t>
      </w:r>
    </w:p>
    <w:p w14:paraId="7E3C55E4" w14:textId="77777777" w:rsidR="004640AB" w:rsidRPr="00C631DB" w:rsidRDefault="004640AB">
      <w:pPr>
        <w:pStyle w:val="BodyText"/>
        <w:jc w:val="both"/>
        <w:sectPr w:rsidR="004640AB" w:rsidRPr="00C631DB">
          <w:pgSz w:w="12240" w:h="15840"/>
          <w:pgMar w:top="960" w:right="1080" w:bottom="280" w:left="1080" w:header="725" w:footer="0" w:gutter="0"/>
          <w:cols w:space="720"/>
        </w:sectPr>
      </w:pPr>
    </w:p>
    <w:p w14:paraId="6BB80283" w14:textId="77777777" w:rsidR="004640AB" w:rsidRPr="00C631DB" w:rsidRDefault="004640AB">
      <w:pPr>
        <w:pStyle w:val="BodyText"/>
        <w:spacing w:before="4"/>
        <w:rPr>
          <w:sz w:val="17"/>
        </w:rPr>
      </w:pPr>
    </w:p>
    <w:p w14:paraId="0D455102"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4ACFBF90" wp14:editId="1EF4CC22">
                <wp:extent cx="5763260" cy="6350"/>
                <wp:effectExtent l="0" t="0" r="0"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260" cy="6350"/>
                          <a:chOff x="0" y="0"/>
                          <a:chExt cx="5763260" cy="6350"/>
                        </a:xfrm>
                      </wpg:grpSpPr>
                      <wps:wsp>
                        <wps:cNvPr id="207" name="Graphic 207"/>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8BAEEFD" id="Group 206" o:spid="_x0000_s1026" style="width:453.8pt;height:.5pt;mso-position-horizontal-relative:char;mso-position-vertical-relative:line" coordsize="57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">
                <v:shape id="Graphic 207" o:spid="_x0000_s1027" style="position:absolute;width:57632;height:63;visibility:visible;mso-wrap-style:square;v-text-anchor:top" coordsize="5763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" path="m5763133,l,,,6096r5763133,l5763133,xe" fillcolor="black" stroked="f">
                  <v:path arrowok="t"/>
                </v:shape>
                <w10:anchorlock/>
              </v:group>
            </w:pict>
          </mc:Fallback>
        </mc:AlternateContent>
      </w:r>
    </w:p>
    <w:p w14:paraId="37415F1E" w14:textId="77777777" w:rsidR="004640AB" w:rsidRPr="00C631DB" w:rsidRDefault="000A66DA">
      <w:pPr>
        <w:pStyle w:val="Heading2"/>
        <w:ind w:left="1214"/>
        <w:jc w:val="left"/>
      </w:pPr>
      <w:bookmarkStart w:id="107" w:name="_bookmark104"/>
      <w:bookmarkEnd w:id="107"/>
      <w:r w:rsidRPr="00C631DB">
        <w:t>Section</w:t>
      </w:r>
      <w:r w:rsidRPr="00C631DB">
        <w:rPr>
          <w:spacing w:val="-9"/>
        </w:rPr>
        <w:t xml:space="preserve"> </w:t>
      </w:r>
      <w:r w:rsidRPr="00C631DB">
        <w:t>IX</w:t>
      </w:r>
      <w:r w:rsidRPr="00C631DB">
        <w:rPr>
          <w:spacing w:val="-7"/>
        </w:rPr>
        <w:t xml:space="preserve"> </w:t>
      </w:r>
      <w:r w:rsidRPr="00C631DB">
        <w:t>-</w:t>
      </w:r>
      <w:r w:rsidRPr="00C631DB">
        <w:rPr>
          <w:spacing w:val="-9"/>
        </w:rPr>
        <w:t xml:space="preserve"> </w:t>
      </w:r>
      <w:r w:rsidRPr="00C631DB">
        <w:t>Special</w:t>
      </w:r>
      <w:r w:rsidRPr="00C631DB">
        <w:rPr>
          <w:spacing w:val="-9"/>
        </w:rPr>
        <w:t xml:space="preserve"> </w:t>
      </w:r>
      <w:r w:rsidRPr="00C631DB">
        <w:t>Conditions</w:t>
      </w:r>
      <w:r w:rsidRPr="00C631DB">
        <w:rPr>
          <w:spacing w:val="-10"/>
        </w:rPr>
        <w:t xml:space="preserve"> </w:t>
      </w:r>
      <w:r w:rsidRPr="00C631DB">
        <w:t>of</w:t>
      </w:r>
      <w:r w:rsidRPr="00C631DB">
        <w:rPr>
          <w:spacing w:val="-10"/>
        </w:rPr>
        <w:t xml:space="preserve"> </w:t>
      </w:r>
      <w:r w:rsidRPr="00C631DB">
        <w:rPr>
          <w:spacing w:val="-2"/>
        </w:rPr>
        <w:t>Contract</w:t>
      </w:r>
    </w:p>
    <w:p w14:paraId="61EACDE0" w14:textId="77777777" w:rsidR="004640AB" w:rsidRPr="00C631DB" w:rsidRDefault="000A66DA">
      <w:pPr>
        <w:pStyle w:val="BodyText"/>
        <w:spacing w:before="236"/>
        <w:ind w:left="828" w:right="370"/>
        <w:rPr>
          <w:i/>
        </w:rPr>
      </w:pPr>
      <w:r w:rsidRPr="00C631DB">
        <w:t>The following Special Conditions of Contract (SCC) shall supplement and / or amend the General</w:t>
      </w:r>
      <w:r w:rsidRPr="00C631DB">
        <w:rPr>
          <w:spacing w:val="-4"/>
        </w:rPr>
        <w:t xml:space="preserve"> </w:t>
      </w:r>
      <w:r w:rsidRPr="00C631DB">
        <w:t>Conditions</w:t>
      </w:r>
      <w:r w:rsidRPr="00C631DB">
        <w:rPr>
          <w:spacing w:val="-4"/>
        </w:rPr>
        <w:t xml:space="preserve"> </w:t>
      </w:r>
      <w:r w:rsidRPr="00C631DB">
        <w:t>of</w:t>
      </w:r>
      <w:r w:rsidRPr="00C631DB">
        <w:rPr>
          <w:spacing w:val="-4"/>
        </w:rPr>
        <w:t xml:space="preserve"> </w:t>
      </w:r>
      <w:r w:rsidRPr="00C631DB">
        <w:t>Contract</w:t>
      </w:r>
      <w:r w:rsidRPr="00C631DB">
        <w:rPr>
          <w:spacing w:val="-4"/>
        </w:rPr>
        <w:t xml:space="preserve"> </w:t>
      </w:r>
      <w:r w:rsidRPr="00C631DB">
        <w:t>(GCC).</w:t>
      </w:r>
      <w:r w:rsidRPr="00C631DB">
        <w:rPr>
          <w:spacing w:val="-5"/>
        </w:rPr>
        <w:t xml:space="preserve"> </w:t>
      </w:r>
      <w:r w:rsidRPr="00C631DB">
        <w:t>Whenever</w:t>
      </w:r>
      <w:r w:rsidRPr="00C631DB">
        <w:rPr>
          <w:spacing w:val="-4"/>
        </w:rPr>
        <w:t xml:space="preserve"> </w:t>
      </w:r>
      <w:r w:rsidRPr="00C631DB">
        <w:t>there</w:t>
      </w:r>
      <w:r w:rsidRPr="00C631DB">
        <w:rPr>
          <w:spacing w:val="-6"/>
        </w:rPr>
        <w:t xml:space="preserve"> </w:t>
      </w:r>
      <w:r w:rsidRPr="00C631DB">
        <w:t>is</w:t>
      </w:r>
      <w:r w:rsidRPr="00C631DB">
        <w:rPr>
          <w:spacing w:val="-4"/>
        </w:rPr>
        <w:t xml:space="preserve"> </w:t>
      </w:r>
      <w:r w:rsidRPr="00C631DB">
        <w:t>a</w:t>
      </w:r>
      <w:r w:rsidRPr="00C631DB">
        <w:rPr>
          <w:spacing w:val="-3"/>
        </w:rPr>
        <w:t xml:space="preserve"> </w:t>
      </w:r>
      <w:r w:rsidRPr="00C631DB">
        <w:t>conflict,</w:t>
      </w:r>
      <w:r w:rsidRPr="00C631DB">
        <w:rPr>
          <w:spacing w:val="-4"/>
        </w:rPr>
        <w:t xml:space="preserve"> </w:t>
      </w:r>
      <w:r w:rsidRPr="00C631DB">
        <w:t>the</w:t>
      </w:r>
      <w:r w:rsidRPr="00C631DB">
        <w:rPr>
          <w:spacing w:val="-5"/>
        </w:rPr>
        <w:t xml:space="preserve"> </w:t>
      </w:r>
      <w:r w:rsidRPr="00C631DB">
        <w:t>provisions</w:t>
      </w:r>
      <w:r w:rsidRPr="00C631DB">
        <w:rPr>
          <w:spacing w:val="-4"/>
        </w:rPr>
        <w:t xml:space="preserve"> </w:t>
      </w:r>
      <w:r w:rsidRPr="00C631DB">
        <w:t>herein shall prevail over those in the GCC</w:t>
      </w:r>
      <w:r w:rsidRPr="00C631DB">
        <w:rPr>
          <w:i/>
        </w:rPr>
        <w:t>.</w:t>
      </w:r>
    </w:p>
    <w:p w14:paraId="07E8EB43" w14:textId="77777777" w:rsidR="004640AB" w:rsidRPr="00C631DB" w:rsidRDefault="000A66DA">
      <w:pPr>
        <w:spacing w:before="199" w:line="242" w:lineRule="auto"/>
        <w:ind w:left="828" w:right="749"/>
        <w:rPr>
          <w:i/>
          <w:sz w:val="24"/>
        </w:rPr>
      </w:pPr>
      <w:r w:rsidRPr="00C631DB">
        <w:rPr>
          <w:i/>
          <w:sz w:val="24"/>
        </w:rPr>
        <w:t>[The</w:t>
      </w:r>
      <w:r w:rsidRPr="00C631DB">
        <w:rPr>
          <w:i/>
          <w:spacing w:val="-5"/>
          <w:sz w:val="24"/>
        </w:rPr>
        <w:t xml:space="preserve"> </w:t>
      </w:r>
      <w:r w:rsidRPr="00C631DB">
        <w:rPr>
          <w:i/>
          <w:sz w:val="24"/>
        </w:rPr>
        <w:t>Purchaser</w:t>
      </w:r>
      <w:r w:rsidRPr="00C631DB">
        <w:rPr>
          <w:i/>
          <w:spacing w:val="-4"/>
          <w:sz w:val="24"/>
        </w:rPr>
        <w:t xml:space="preserve"> </w:t>
      </w:r>
      <w:r w:rsidRPr="00C631DB">
        <w:rPr>
          <w:i/>
          <w:sz w:val="24"/>
        </w:rPr>
        <w:t>shall</w:t>
      </w:r>
      <w:r w:rsidRPr="00C631DB">
        <w:rPr>
          <w:i/>
          <w:spacing w:val="-4"/>
          <w:sz w:val="24"/>
        </w:rPr>
        <w:t xml:space="preserve"> </w:t>
      </w:r>
      <w:r w:rsidRPr="00C631DB">
        <w:rPr>
          <w:i/>
          <w:sz w:val="24"/>
        </w:rPr>
        <w:t>select</w:t>
      </w:r>
      <w:r w:rsidRPr="00C631DB">
        <w:rPr>
          <w:i/>
          <w:spacing w:val="-4"/>
          <w:sz w:val="24"/>
        </w:rPr>
        <w:t xml:space="preserve"> </w:t>
      </w:r>
      <w:r w:rsidRPr="00C631DB">
        <w:rPr>
          <w:i/>
          <w:sz w:val="24"/>
        </w:rPr>
        <w:t>insert</w:t>
      </w:r>
      <w:r w:rsidRPr="00C631DB">
        <w:rPr>
          <w:i/>
          <w:spacing w:val="-4"/>
          <w:sz w:val="24"/>
        </w:rPr>
        <w:t xml:space="preserve"> </w:t>
      </w:r>
      <w:r w:rsidRPr="00C631DB">
        <w:rPr>
          <w:i/>
          <w:sz w:val="24"/>
        </w:rPr>
        <w:t>the</w:t>
      </w:r>
      <w:r w:rsidRPr="00C631DB">
        <w:rPr>
          <w:i/>
          <w:spacing w:val="-5"/>
          <w:sz w:val="24"/>
        </w:rPr>
        <w:t xml:space="preserve"> </w:t>
      </w:r>
      <w:r w:rsidRPr="00C631DB">
        <w:rPr>
          <w:i/>
          <w:sz w:val="24"/>
        </w:rPr>
        <w:t>appropriate</w:t>
      </w:r>
      <w:r w:rsidRPr="00C631DB">
        <w:rPr>
          <w:i/>
          <w:spacing w:val="-4"/>
          <w:sz w:val="24"/>
        </w:rPr>
        <w:t xml:space="preserve"> </w:t>
      </w:r>
      <w:r w:rsidRPr="00C631DB">
        <w:rPr>
          <w:i/>
          <w:sz w:val="24"/>
        </w:rPr>
        <w:t>wording</w:t>
      </w:r>
      <w:r w:rsidRPr="00C631DB">
        <w:rPr>
          <w:i/>
          <w:spacing w:val="-4"/>
          <w:sz w:val="24"/>
        </w:rPr>
        <w:t xml:space="preserve"> </w:t>
      </w:r>
      <w:r w:rsidRPr="00C631DB">
        <w:rPr>
          <w:i/>
          <w:sz w:val="24"/>
        </w:rPr>
        <w:t>using</w:t>
      </w:r>
      <w:r w:rsidRPr="00C631DB">
        <w:rPr>
          <w:i/>
          <w:spacing w:val="-4"/>
          <w:sz w:val="24"/>
        </w:rPr>
        <w:t xml:space="preserve"> </w:t>
      </w:r>
      <w:r w:rsidRPr="00C631DB">
        <w:rPr>
          <w:i/>
          <w:sz w:val="24"/>
        </w:rPr>
        <w:t>the</w:t>
      </w:r>
      <w:r w:rsidRPr="00C631DB">
        <w:rPr>
          <w:i/>
          <w:spacing w:val="-4"/>
          <w:sz w:val="24"/>
        </w:rPr>
        <w:t xml:space="preserve"> </w:t>
      </w:r>
      <w:r w:rsidRPr="00C631DB">
        <w:rPr>
          <w:i/>
          <w:sz w:val="24"/>
        </w:rPr>
        <w:t>samples</w:t>
      </w:r>
      <w:r w:rsidRPr="00C631DB">
        <w:rPr>
          <w:i/>
          <w:spacing w:val="-4"/>
          <w:sz w:val="24"/>
        </w:rPr>
        <w:t xml:space="preserve"> </w:t>
      </w:r>
      <w:r w:rsidRPr="00C631DB">
        <w:rPr>
          <w:i/>
          <w:sz w:val="24"/>
        </w:rPr>
        <w:t>below</w:t>
      </w:r>
      <w:r w:rsidRPr="00C631DB">
        <w:rPr>
          <w:i/>
          <w:spacing w:val="-4"/>
          <w:sz w:val="24"/>
        </w:rPr>
        <w:t xml:space="preserve"> </w:t>
      </w:r>
      <w:r w:rsidRPr="00C631DB">
        <w:rPr>
          <w:i/>
          <w:sz w:val="24"/>
        </w:rPr>
        <w:t>or other acceptable wording, and delete the text in italics]</w:t>
      </w:r>
    </w:p>
    <w:p w14:paraId="0D961780" w14:textId="77777777" w:rsidR="004640AB" w:rsidRPr="00C631DB" w:rsidRDefault="004640AB">
      <w:pPr>
        <w:pStyle w:val="BodyText"/>
        <w:spacing w:before="6"/>
        <w:rPr>
          <w:i/>
          <w:sz w:val="17"/>
        </w:rPr>
      </w:pPr>
    </w:p>
    <w:tbl>
      <w:tblPr>
        <w:tblW w:w="0" w:type="auto"/>
        <w:tblInd w:w="7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82"/>
      </w:tblGrid>
      <w:tr w:rsidR="00C631DB" w:rsidRPr="00C631DB" w14:paraId="02B7D54A" w14:textId="77777777">
        <w:trPr>
          <w:trHeight w:val="476"/>
        </w:trPr>
        <w:tc>
          <w:tcPr>
            <w:tcW w:w="1728" w:type="dxa"/>
            <w:tcBorders>
              <w:bottom w:val="single" w:sz="6" w:space="0" w:color="000000"/>
              <w:right w:val="single" w:sz="6" w:space="0" w:color="000000"/>
            </w:tcBorders>
          </w:tcPr>
          <w:p w14:paraId="521038C7" w14:textId="77777777" w:rsidR="004640AB" w:rsidRPr="00C631DB" w:rsidRDefault="000A66DA">
            <w:pPr>
              <w:pStyle w:val="TableParagraph"/>
              <w:spacing w:before="1"/>
              <w:ind w:left="107"/>
              <w:rPr>
                <w:b/>
                <w:sz w:val="24"/>
              </w:rPr>
            </w:pPr>
            <w:r w:rsidRPr="00C631DB">
              <w:rPr>
                <w:b/>
                <w:sz w:val="24"/>
              </w:rPr>
              <w:t>GCC</w:t>
            </w:r>
            <w:r w:rsidRPr="00C631DB">
              <w:rPr>
                <w:b/>
                <w:spacing w:val="-5"/>
                <w:sz w:val="24"/>
              </w:rPr>
              <w:t xml:space="preserve"> </w:t>
            </w:r>
            <w:r w:rsidRPr="00C631DB">
              <w:rPr>
                <w:b/>
                <w:spacing w:val="-2"/>
                <w:sz w:val="24"/>
              </w:rPr>
              <w:t>1.1(</w:t>
            </w:r>
            <w:proofErr w:type="spellStart"/>
            <w:r w:rsidRPr="00C631DB">
              <w:rPr>
                <w:b/>
                <w:spacing w:val="-2"/>
                <w:sz w:val="24"/>
              </w:rPr>
              <w:t>i</w:t>
            </w:r>
            <w:proofErr w:type="spellEnd"/>
            <w:r w:rsidRPr="00C631DB">
              <w:rPr>
                <w:b/>
                <w:spacing w:val="-2"/>
                <w:sz w:val="24"/>
              </w:rPr>
              <w:t>)</w:t>
            </w:r>
          </w:p>
        </w:tc>
        <w:tc>
          <w:tcPr>
            <w:tcW w:w="7382" w:type="dxa"/>
            <w:tcBorders>
              <w:left w:val="single" w:sz="6" w:space="0" w:color="000000"/>
              <w:bottom w:val="single" w:sz="6" w:space="0" w:color="000000"/>
            </w:tcBorders>
          </w:tcPr>
          <w:p w14:paraId="535F1BBC" w14:textId="77777777" w:rsidR="004640AB" w:rsidRPr="00C631DB" w:rsidRDefault="000A66DA">
            <w:pPr>
              <w:pStyle w:val="TableParagraph"/>
              <w:spacing w:line="272" w:lineRule="exact"/>
              <w:ind w:left="114"/>
              <w:rPr>
                <w:b/>
                <w:sz w:val="24"/>
              </w:rPr>
            </w:pPr>
            <w:r w:rsidRPr="00C631DB">
              <w:rPr>
                <w:sz w:val="24"/>
              </w:rPr>
              <w:t>The</w:t>
            </w:r>
            <w:r w:rsidRPr="00C631DB">
              <w:rPr>
                <w:spacing w:val="-2"/>
                <w:sz w:val="24"/>
              </w:rPr>
              <w:t xml:space="preserve"> </w:t>
            </w:r>
            <w:r w:rsidRPr="00C631DB">
              <w:rPr>
                <w:sz w:val="24"/>
              </w:rPr>
              <w:t>Procuring</w:t>
            </w:r>
            <w:r w:rsidRPr="00C631DB">
              <w:rPr>
                <w:spacing w:val="-3"/>
                <w:sz w:val="24"/>
              </w:rPr>
              <w:t xml:space="preserve"> </w:t>
            </w:r>
            <w:r w:rsidRPr="00C631DB">
              <w:rPr>
                <w:sz w:val="24"/>
              </w:rPr>
              <w:t>Entity`s Country</w:t>
            </w:r>
            <w:r w:rsidRPr="00C631DB">
              <w:rPr>
                <w:spacing w:val="-4"/>
                <w:sz w:val="24"/>
              </w:rPr>
              <w:t xml:space="preserve"> </w:t>
            </w:r>
            <w:r w:rsidRPr="00C631DB">
              <w:rPr>
                <w:sz w:val="24"/>
              </w:rPr>
              <w:t xml:space="preserve">is: </w:t>
            </w:r>
            <w:r w:rsidRPr="00C631DB">
              <w:rPr>
                <w:b/>
                <w:sz w:val="24"/>
              </w:rPr>
              <w:t>The</w:t>
            </w:r>
            <w:r w:rsidRPr="00C631DB">
              <w:rPr>
                <w:b/>
                <w:spacing w:val="-1"/>
                <w:sz w:val="24"/>
              </w:rPr>
              <w:t xml:space="preserve"> </w:t>
            </w:r>
            <w:r w:rsidRPr="00C631DB">
              <w:rPr>
                <w:b/>
                <w:sz w:val="24"/>
              </w:rPr>
              <w:t>Republic</w:t>
            </w:r>
            <w:r w:rsidRPr="00C631DB">
              <w:rPr>
                <w:b/>
                <w:spacing w:val="-1"/>
                <w:sz w:val="24"/>
              </w:rPr>
              <w:t xml:space="preserve"> </w:t>
            </w:r>
            <w:r w:rsidRPr="00C631DB">
              <w:rPr>
                <w:b/>
                <w:sz w:val="24"/>
              </w:rPr>
              <w:t>of</w:t>
            </w:r>
            <w:r w:rsidRPr="00C631DB">
              <w:rPr>
                <w:b/>
                <w:spacing w:val="1"/>
                <w:sz w:val="24"/>
              </w:rPr>
              <w:t xml:space="preserve"> </w:t>
            </w:r>
            <w:r w:rsidRPr="00C631DB">
              <w:rPr>
                <w:b/>
                <w:spacing w:val="-2"/>
                <w:sz w:val="24"/>
              </w:rPr>
              <w:t>Kenya</w:t>
            </w:r>
          </w:p>
        </w:tc>
      </w:tr>
      <w:tr w:rsidR="00C631DB" w:rsidRPr="00C631DB" w14:paraId="58B974B1" w14:textId="77777777">
        <w:trPr>
          <w:trHeight w:val="477"/>
        </w:trPr>
        <w:tc>
          <w:tcPr>
            <w:tcW w:w="1728" w:type="dxa"/>
            <w:tcBorders>
              <w:top w:val="single" w:sz="6" w:space="0" w:color="000000"/>
              <w:bottom w:val="single" w:sz="6" w:space="0" w:color="000000"/>
              <w:right w:val="single" w:sz="6" w:space="0" w:color="000000"/>
            </w:tcBorders>
          </w:tcPr>
          <w:p w14:paraId="617E3120" w14:textId="77777777" w:rsidR="004640AB" w:rsidRPr="00C631DB" w:rsidRDefault="000A66DA">
            <w:pPr>
              <w:pStyle w:val="TableParagraph"/>
              <w:spacing w:line="275" w:lineRule="exact"/>
              <w:ind w:left="107"/>
              <w:rPr>
                <w:b/>
                <w:sz w:val="24"/>
              </w:rPr>
            </w:pPr>
            <w:r w:rsidRPr="00C631DB">
              <w:rPr>
                <w:b/>
                <w:sz w:val="24"/>
              </w:rPr>
              <w:t>GCC</w:t>
            </w:r>
            <w:r w:rsidRPr="00C631DB">
              <w:rPr>
                <w:b/>
                <w:spacing w:val="-5"/>
                <w:sz w:val="24"/>
              </w:rPr>
              <w:t xml:space="preserve"> </w:t>
            </w:r>
            <w:r w:rsidRPr="00C631DB">
              <w:rPr>
                <w:b/>
                <w:spacing w:val="-2"/>
                <w:sz w:val="24"/>
              </w:rPr>
              <w:t>1.1(j)</w:t>
            </w:r>
          </w:p>
        </w:tc>
        <w:tc>
          <w:tcPr>
            <w:tcW w:w="7382" w:type="dxa"/>
            <w:tcBorders>
              <w:top w:val="single" w:sz="6" w:space="0" w:color="000000"/>
              <w:left w:val="single" w:sz="6" w:space="0" w:color="000000"/>
              <w:bottom w:val="single" w:sz="6" w:space="0" w:color="000000"/>
            </w:tcBorders>
          </w:tcPr>
          <w:p w14:paraId="412F9023" w14:textId="77777777" w:rsidR="004640AB" w:rsidRPr="00C631DB" w:rsidRDefault="000A66DA">
            <w:pPr>
              <w:pStyle w:val="TableParagraph"/>
              <w:spacing w:line="271" w:lineRule="exact"/>
              <w:ind w:left="114"/>
              <w:rPr>
                <w:b/>
                <w:sz w:val="24"/>
              </w:rPr>
            </w:pPr>
            <w:r w:rsidRPr="00C631DB">
              <w:rPr>
                <w:sz w:val="24"/>
              </w:rPr>
              <w:t>The</w:t>
            </w:r>
            <w:r w:rsidRPr="00C631DB">
              <w:rPr>
                <w:spacing w:val="-1"/>
                <w:sz w:val="24"/>
              </w:rPr>
              <w:t xml:space="preserve"> </w:t>
            </w:r>
            <w:r w:rsidRPr="00C631DB">
              <w:rPr>
                <w:sz w:val="24"/>
              </w:rPr>
              <w:t>Procuring</w:t>
            </w:r>
            <w:r w:rsidRPr="00C631DB">
              <w:rPr>
                <w:spacing w:val="-3"/>
                <w:sz w:val="24"/>
              </w:rPr>
              <w:t xml:space="preserve"> </w:t>
            </w:r>
            <w:r w:rsidRPr="00C631DB">
              <w:rPr>
                <w:sz w:val="24"/>
              </w:rPr>
              <w:t>Entity</w:t>
            </w:r>
            <w:r w:rsidRPr="00C631DB">
              <w:rPr>
                <w:spacing w:val="-5"/>
                <w:sz w:val="24"/>
              </w:rPr>
              <w:t xml:space="preserve"> </w:t>
            </w:r>
            <w:r w:rsidRPr="00C631DB">
              <w:rPr>
                <w:sz w:val="24"/>
              </w:rPr>
              <w:t>is:</w:t>
            </w:r>
            <w:r w:rsidRPr="00C631DB">
              <w:rPr>
                <w:spacing w:val="3"/>
                <w:sz w:val="24"/>
              </w:rPr>
              <w:t xml:space="preserve"> </w:t>
            </w:r>
            <w:r w:rsidRPr="00C631DB">
              <w:rPr>
                <w:b/>
                <w:sz w:val="24"/>
              </w:rPr>
              <w:t>The</w:t>
            </w:r>
            <w:r w:rsidRPr="00C631DB">
              <w:rPr>
                <w:b/>
                <w:spacing w:val="-1"/>
                <w:sz w:val="24"/>
              </w:rPr>
              <w:t xml:space="preserve"> </w:t>
            </w:r>
            <w:r w:rsidR="0016314A" w:rsidRPr="00C631DB">
              <w:rPr>
                <w:b/>
                <w:sz w:val="24"/>
              </w:rPr>
              <w:t>State Department for Forestry</w:t>
            </w:r>
          </w:p>
        </w:tc>
      </w:tr>
      <w:tr w:rsidR="00C631DB" w:rsidRPr="00C631DB" w14:paraId="56CFF738" w14:textId="77777777">
        <w:trPr>
          <w:trHeight w:val="1026"/>
        </w:trPr>
        <w:tc>
          <w:tcPr>
            <w:tcW w:w="1728" w:type="dxa"/>
            <w:tcBorders>
              <w:top w:val="single" w:sz="6" w:space="0" w:color="000000"/>
              <w:bottom w:val="single" w:sz="6" w:space="0" w:color="000000"/>
              <w:right w:val="single" w:sz="6" w:space="0" w:color="000000"/>
            </w:tcBorders>
          </w:tcPr>
          <w:p w14:paraId="5DBE8C4E" w14:textId="77777777" w:rsidR="004640AB" w:rsidRPr="00C631DB" w:rsidRDefault="000A66DA">
            <w:pPr>
              <w:pStyle w:val="TableParagraph"/>
              <w:spacing w:line="275" w:lineRule="exact"/>
              <w:ind w:left="107"/>
              <w:rPr>
                <w:b/>
                <w:sz w:val="24"/>
              </w:rPr>
            </w:pPr>
            <w:r w:rsidRPr="00C631DB">
              <w:rPr>
                <w:b/>
                <w:sz w:val="24"/>
              </w:rPr>
              <w:t>GCC</w:t>
            </w:r>
            <w:r w:rsidRPr="00C631DB">
              <w:rPr>
                <w:b/>
                <w:spacing w:val="-5"/>
                <w:sz w:val="24"/>
              </w:rPr>
              <w:t xml:space="preserve"> </w:t>
            </w:r>
            <w:r w:rsidRPr="00C631DB">
              <w:rPr>
                <w:b/>
                <w:spacing w:val="-2"/>
                <w:sz w:val="24"/>
              </w:rPr>
              <w:t>1.1(o)</w:t>
            </w:r>
          </w:p>
        </w:tc>
        <w:tc>
          <w:tcPr>
            <w:tcW w:w="7382" w:type="dxa"/>
            <w:tcBorders>
              <w:top w:val="single" w:sz="6" w:space="0" w:color="000000"/>
              <w:left w:val="single" w:sz="6" w:space="0" w:color="000000"/>
              <w:bottom w:val="single" w:sz="6" w:space="0" w:color="000000"/>
            </w:tcBorders>
          </w:tcPr>
          <w:p w14:paraId="72197CA7" w14:textId="77777777" w:rsidR="004640AB" w:rsidRPr="00C631DB" w:rsidRDefault="000A66DA">
            <w:pPr>
              <w:pStyle w:val="TableParagraph"/>
              <w:spacing w:line="242" w:lineRule="auto"/>
              <w:ind w:left="114"/>
              <w:rPr>
                <w:b/>
                <w:sz w:val="24"/>
              </w:rPr>
            </w:pPr>
            <w:r w:rsidRPr="00C631DB">
              <w:rPr>
                <w:sz w:val="24"/>
              </w:rPr>
              <w:t>The</w:t>
            </w:r>
            <w:r w:rsidRPr="00C631DB">
              <w:rPr>
                <w:spacing w:val="-8"/>
                <w:sz w:val="24"/>
              </w:rPr>
              <w:t xml:space="preserve"> </w:t>
            </w:r>
            <w:r w:rsidRPr="00C631DB">
              <w:rPr>
                <w:sz w:val="24"/>
              </w:rPr>
              <w:t>Project</w:t>
            </w:r>
            <w:r w:rsidRPr="00C631DB">
              <w:rPr>
                <w:spacing w:val="-6"/>
                <w:sz w:val="24"/>
              </w:rPr>
              <w:t xml:space="preserve"> </w:t>
            </w:r>
            <w:r w:rsidRPr="00C631DB">
              <w:rPr>
                <w:sz w:val="24"/>
              </w:rPr>
              <w:t>Site(s)/Final</w:t>
            </w:r>
            <w:r w:rsidRPr="00C631DB">
              <w:rPr>
                <w:spacing w:val="-4"/>
                <w:sz w:val="24"/>
              </w:rPr>
              <w:t xml:space="preserve"> </w:t>
            </w:r>
            <w:r w:rsidRPr="00C631DB">
              <w:rPr>
                <w:sz w:val="24"/>
              </w:rPr>
              <w:t>Destination(s)</w:t>
            </w:r>
            <w:r w:rsidRPr="00C631DB">
              <w:rPr>
                <w:spacing w:val="-8"/>
                <w:sz w:val="24"/>
              </w:rPr>
              <w:t xml:space="preserve"> </w:t>
            </w:r>
            <w:r w:rsidRPr="00C631DB">
              <w:rPr>
                <w:sz w:val="24"/>
              </w:rPr>
              <w:t>is/are:</w:t>
            </w:r>
            <w:r w:rsidRPr="00C631DB">
              <w:rPr>
                <w:spacing w:val="-3"/>
                <w:sz w:val="24"/>
              </w:rPr>
              <w:t xml:space="preserve"> </w:t>
            </w:r>
            <w:r w:rsidR="005233C0" w:rsidRPr="00C631DB">
              <w:rPr>
                <w:b/>
                <w:sz w:val="24"/>
              </w:rPr>
              <w:t>The</w:t>
            </w:r>
            <w:r w:rsidR="005233C0" w:rsidRPr="00C631DB">
              <w:rPr>
                <w:b/>
                <w:spacing w:val="-1"/>
                <w:sz w:val="24"/>
              </w:rPr>
              <w:t xml:space="preserve"> </w:t>
            </w:r>
            <w:r w:rsidR="005233C0" w:rsidRPr="00C631DB">
              <w:rPr>
                <w:b/>
                <w:sz w:val="24"/>
              </w:rPr>
              <w:t>State Department for Forestry</w:t>
            </w:r>
            <w:r w:rsidRPr="00C631DB">
              <w:rPr>
                <w:b/>
                <w:sz w:val="24"/>
              </w:rPr>
              <w:t xml:space="preserve">, </w:t>
            </w:r>
            <w:r w:rsidR="005233C0" w:rsidRPr="00C631DB">
              <w:rPr>
                <w:b/>
                <w:sz w:val="24"/>
              </w:rPr>
              <w:t>Kenya Watershed Services Improvement Project</w:t>
            </w:r>
            <w:r w:rsidRPr="00C631DB">
              <w:rPr>
                <w:b/>
                <w:sz w:val="24"/>
              </w:rPr>
              <w:t>,</w:t>
            </w:r>
            <w:r w:rsidR="005233C0" w:rsidRPr="00C631DB">
              <w:rPr>
                <w:b/>
                <w:sz w:val="24"/>
              </w:rPr>
              <w:t xml:space="preserve"> NHIF (SHA) Building</w:t>
            </w:r>
            <w:r w:rsidRPr="00C631DB">
              <w:rPr>
                <w:b/>
                <w:sz w:val="24"/>
              </w:rPr>
              <w:t>,</w:t>
            </w:r>
            <w:r w:rsidR="005233C0" w:rsidRPr="00C631DB">
              <w:rPr>
                <w:b/>
                <w:sz w:val="24"/>
              </w:rPr>
              <w:t xml:space="preserve"> </w:t>
            </w:r>
            <w:proofErr w:type="spellStart"/>
            <w:r w:rsidR="005233C0" w:rsidRPr="00C631DB">
              <w:rPr>
                <w:b/>
                <w:sz w:val="24"/>
              </w:rPr>
              <w:t>Ragati</w:t>
            </w:r>
            <w:proofErr w:type="spellEnd"/>
            <w:r w:rsidR="005233C0" w:rsidRPr="00C631DB">
              <w:rPr>
                <w:b/>
                <w:sz w:val="24"/>
              </w:rPr>
              <w:t xml:space="preserve"> </w:t>
            </w:r>
            <w:r w:rsidRPr="00C631DB">
              <w:rPr>
                <w:b/>
                <w:sz w:val="24"/>
              </w:rPr>
              <w:t xml:space="preserve">Road, </w:t>
            </w:r>
            <w:proofErr w:type="spellStart"/>
            <w:r w:rsidR="005233C0" w:rsidRPr="00C631DB">
              <w:rPr>
                <w:b/>
                <w:sz w:val="24"/>
              </w:rPr>
              <w:t>Upperhill</w:t>
            </w:r>
            <w:proofErr w:type="spellEnd"/>
            <w:r w:rsidR="005233C0" w:rsidRPr="00C631DB">
              <w:rPr>
                <w:b/>
                <w:sz w:val="24"/>
              </w:rPr>
              <w:t xml:space="preserve">, </w:t>
            </w:r>
            <w:r w:rsidRPr="00C631DB">
              <w:rPr>
                <w:b/>
                <w:sz w:val="24"/>
              </w:rPr>
              <w:t>Nairobi</w:t>
            </w:r>
          </w:p>
        </w:tc>
      </w:tr>
      <w:tr w:rsidR="00C631DB" w:rsidRPr="00C631DB" w14:paraId="0E69F8A3" w14:textId="77777777">
        <w:trPr>
          <w:trHeight w:val="4343"/>
        </w:trPr>
        <w:tc>
          <w:tcPr>
            <w:tcW w:w="1728" w:type="dxa"/>
            <w:tcBorders>
              <w:top w:val="single" w:sz="6" w:space="0" w:color="000000"/>
              <w:bottom w:val="single" w:sz="6" w:space="0" w:color="000000"/>
              <w:right w:val="single" w:sz="6" w:space="0" w:color="000000"/>
            </w:tcBorders>
          </w:tcPr>
          <w:p w14:paraId="034C168F" w14:textId="77777777" w:rsidR="004640AB" w:rsidRPr="00C631DB" w:rsidRDefault="000A66DA">
            <w:pPr>
              <w:pStyle w:val="TableParagraph"/>
              <w:spacing w:line="275" w:lineRule="exact"/>
              <w:ind w:left="107"/>
              <w:rPr>
                <w:b/>
                <w:sz w:val="24"/>
              </w:rPr>
            </w:pPr>
            <w:r w:rsidRPr="00C631DB">
              <w:rPr>
                <w:b/>
                <w:sz w:val="24"/>
              </w:rPr>
              <w:t>GCC</w:t>
            </w:r>
            <w:r w:rsidRPr="00C631DB">
              <w:rPr>
                <w:b/>
                <w:spacing w:val="-2"/>
                <w:sz w:val="24"/>
              </w:rPr>
              <w:t xml:space="preserve"> </w:t>
            </w:r>
            <w:r w:rsidRPr="00C631DB">
              <w:rPr>
                <w:b/>
                <w:sz w:val="24"/>
              </w:rPr>
              <w:t>1.1</w:t>
            </w:r>
            <w:r w:rsidRPr="00C631DB">
              <w:rPr>
                <w:b/>
                <w:spacing w:val="1"/>
                <w:sz w:val="24"/>
              </w:rPr>
              <w:t xml:space="preserve"> </w:t>
            </w:r>
            <w:r w:rsidRPr="00C631DB">
              <w:rPr>
                <w:b/>
                <w:spacing w:val="-5"/>
                <w:sz w:val="24"/>
              </w:rPr>
              <w:t>(p)</w:t>
            </w:r>
          </w:p>
        </w:tc>
        <w:tc>
          <w:tcPr>
            <w:tcW w:w="7382" w:type="dxa"/>
            <w:tcBorders>
              <w:top w:val="single" w:sz="6" w:space="0" w:color="000000"/>
              <w:left w:val="single" w:sz="6" w:space="0" w:color="000000"/>
              <w:bottom w:val="single" w:sz="6" w:space="0" w:color="000000"/>
            </w:tcBorders>
          </w:tcPr>
          <w:p w14:paraId="190A1F0E" w14:textId="77777777" w:rsidR="004640AB" w:rsidRPr="00C631DB" w:rsidRDefault="000A66DA">
            <w:pPr>
              <w:pStyle w:val="TableParagraph"/>
              <w:spacing w:before="111"/>
              <w:ind w:left="114"/>
              <w:jc w:val="both"/>
              <w:rPr>
                <w:sz w:val="24"/>
              </w:rPr>
            </w:pPr>
            <w:r w:rsidRPr="00C631DB">
              <w:rPr>
                <w:sz w:val="24"/>
              </w:rPr>
              <w:t>The</w:t>
            </w:r>
            <w:r w:rsidRPr="00C631DB">
              <w:rPr>
                <w:spacing w:val="-4"/>
                <w:sz w:val="24"/>
              </w:rPr>
              <w:t xml:space="preserve"> </w:t>
            </w:r>
            <w:r w:rsidRPr="00C631DB">
              <w:rPr>
                <w:sz w:val="24"/>
              </w:rPr>
              <w:t>term</w:t>
            </w:r>
            <w:r w:rsidRPr="00C631DB">
              <w:rPr>
                <w:spacing w:val="-1"/>
                <w:sz w:val="24"/>
              </w:rPr>
              <w:t xml:space="preserve"> </w:t>
            </w:r>
            <w:r w:rsidRPr="00C631DB">
              <w:rPr>
                <w:b/>
                <w:sz w:val="24"/>
              </w:rPr>
              <w:t xml:space="preserve">SEA/SH </w:t>
            </w:r>
            <w:r w:rsidRPr="00C631DB">
              <w:rPr>
                <w:sz w:val="24"/>
              </w:rPr>
              <w:t>where</w:t>
            </w:r>
            <w:r w:rsidRPr="00C631DB">
              <w:rPr>
                <w:spacing w:val="-1"/>
                <w:sz w:val="24"/>
              </w:rPr>
              <w:t xml:space="preserve"> </w:t>
            </w:r>
            <w:r w:rsidRPr="00C631DB">
              <w:rPr>
                <w:sz w:val="24"/>
              </w:rPr>
              <w:t>used</w:t>
            </w:r>
            <w:r w:rsidRPr="00C631DB">
              <w:rPr>
                <w:spacing w:val="-1"/>
                <w:sz w:val="24"/>
              </w:rPr>
              <w:t xml:space="preserve"> </w:t>
            </w:r>
            <w:r w:rsidRPr="00C631DB">
              <w:rPr>
                <w:sz w:val="24"/>
              </w:rPr>
              <w:t>in</w:t>
            </w:r>
            <w:r w:rsidRPr="00C631DB">
              <w:rPr>
                <w:spacing w:val="-1"/>
                <w:sz w:val="24"/>
              </w:rPr>
              <w:t xml:space="preserve"> </w:t>
            </w:r>
            <w:r w:rsidRPr="00C631DB">
              <w:rPr>
                <w:sz w:val="24"/>
              </w:rPr>
              <w:t>the</w:t>
            </w:r>
            <w:r w:rsidRPr="00C631DB">
              <w:rPr>
                <w:spacing w:val="-2"/>
                <w:sz w:val="24"/>
              </w:rPr>
              <w:t xml:space="preserve"> </w:t>
            </w:r>
            <w:r w:rsidRPr="00C631DB">
              <w:rPr>
                <w:sz w:val="24"/>
              </w:rPr>
              <w:t>Contract</w:t>
            </w:r>
            <w:r w:rsidRPr="00C631DB">
              <w:rPr>
                <w:spacing w:val="-1"/>
                <w:sz w:val="24"/>
              </w:rPr>
              <w:t xml:space="preserve"> </w:t>
            </w:r>
            <w:r w:rsidRPr="00C631DB">
              <w:rPr>
                <w:sz w:val="24"/>
              </w:rPr>
              <w:t>has</w:t>
            </w:r>
            <w:r w:rsidRPr="00C631DB">
              <w:rPr>
                <w:spacing w:val="1"/>
                <w:sz w:val="24"/>
              </w:rPr>
              <w:t xml:space="preserve"> </w:t>
            </w:r>
            <w:r w:rsidRPr="00C631DB">
              <w:rPr>
                <w:sz w:val="24"/>
              </w:rPr>
              <w:t>the</w:t>
            </w:r>
            <w:r w:rsidRPr="00C631DB">
              <w:rPr>
                <w:spacing w:val="-1"/>
                <w:sz w:val="24"/>
              </w:rPr>
              <w:t xml:space="preserve"> </w:t>
            </w:r>
            <w:r w:rsidRPr="00C631DB">
              <w:rPr>
                <w:sz w:val="24"/>
              </w:rPr>
              <w:t>following</w:t>
            </w:r>
            <w:r w:rsidRPr="00C631DB">
              <w:rPr>
                <w:spacing w:val="-3"/>
                <w:sz w:val="24"/>
              </w:rPr>
              <w:t xml:space="preserve"> </w:t>
            </w:r>
            <w:r w:rsidRPr="00C631DB">
              <w:rPr>
                <w:spacing w:val="-2"/>
                <w:sz w:val="24"/>
              </w:rPr>
              <w:t>meaning:</w:t>
            </w:r>
          </w:p>
          <w:p w14:paraId="34560AEB" w14:textId="77777777" w:rsidR="004640AB" w:rsidRPr="00C631DB" w:rsidRDefault="000A66DA">
            <w:pPr>
              <w:pStyle w:val="TableParagraph"/>
              <w:numPr>
                <w:ilvl w:val="0"/>
                <w:numId w:val="13"/>
              </w:numPr>
              <w:tabs>
                <w:tab w:val="left" w:pos="614"/>
              </w:tabs>
              <w:spacing w:before="122"/>
              <w:ind w:hanging="360"/>
              <w:jc w:val="both"/>
              <w:rPr>
                <w:sz w:val="24"/>
              </w:rPr>
            </w:pPr>
            <w:r w:rsidRPr="00C631DB">
              <w:rPr>
                <w:sz w:val="24"/>
              </w:rPr>
              <w:t>“</w:t>
            </w:r>
            <w:r w:rsidRPr="00C631DB">
              <w:rPr>
                <w:b/>
                <w:sz w:val="24"/>
              </w:rPr>
              <w:t>Sexual</w:t>
            </w:r>
            <w:r w:rsidRPr="00C631DB">
              <w:rPr>
                <w:b/>
                <w:spacing w:val="-3"/>
                <w:sz w:val="24"/>
              </w:rPr>
              <w:t xml:space="preserve"> </w:t>
            </w:r>
            <w:r w:rsidRPr="00C631DB">
              <w:rPr>
                <w:b/>
                <w:sz w:val="24"/>
              </w:rPr>
              <w:t>Exploitation</w:t>
            </w:r>
            <w:r w:rsidRPr="00C631DB">
              <w:rPr>
                <w:b/>
                <w:spacing w:val="-2"/>
                <w:sz w:val="24"/>
              </w:rPr>
              <w:t xml:space="preserve"> </w:t>
            </w:r>
            <w:r w:rsidRPr="00C631DB">
              <w:rPr>
                <w:b/>
                <w:sz w:val="24"/>
              </w:rPr>
              <w:t>and</w:t>
            </w:r>
            <w:r w:rsidRPr="00C631DB">
              <w:rPr>
                <w:b/>
                <w:spacing w:val="-3"/>
                <w:sz w:val="24"/>
              </w:rPr>
              <w:t xml:space="preserve"> </w:t>
            </w:r>
            <w:r w:rsidRPr="00C631DB">
              <w:rPr>
                <w:b/>
                <w:sz w:val="24"/>
              </w:rPr>
              <w:t>Abuse”</w:t>
            </w:r>
            <w:r w:rsidRPr="00C631DB">
              <w:rPr>
                <w:b/>
                <w:spacing w:val="-2"/>
                <w:sz w:val="24"/>
              </w:rPr>
              <w:t xml:space="preserve"> </w:t>
            </w:r>
            <w:r w:rsidRPr="00C631DB">
              <w:rPr>
                <w:b/>
                <w:sz w:val="24"/>
              </w:rPr>
              <w:t>“(SEA)”</w:t>
            </w:r>
            <w:r w:rsidRPr="00C631DB">
              <w:rPr>
                <w:b/>
                <w:spacing w:val="-1"/>
                <w:sz w:val="24"/>
              </w:rPr>
              <w:t xml:space="preserve"> </w:t>
            </w:r>
            <w:r w:rsidRPr="00C631DB">
              <w:rPr>
                <w:sz w:val="24"/>
              </w:rPr>
              <w:t>means</w:t>
            </w:r>
            <w:r w:rsidRPr="00C631DB">
              <w:rPr>
                <w:spacing w:val="-3"/>
                <w:sz w:val="24"/>
              </w:rPr>
              <w:t xml:space="preserve"> </w:t>
            </w:r>
            <w:r w:rsidRPr="00C631DB">
              <w:rPr>
                <w:sz w:val="24"/>
              </w:rPr>
              <w:t>the</w:t>
            </w:r>
            <w:r w:rsidRPr="00C631DB">
              <w:rPr>
                <w:spacing w:val="-3"/>
                <w:sz w:val="24"/>
              </w:rPr>
              <w:t xml:space="preserve"> </w:t>
            </w:r>
            <w:r w:rsidRPr="00C631DB">
              <w:rPr>
                <w:spacing w:val="-2"/>
                <w:sz w:val="24"/>
              </w:rPr>
              <w:t>following:</w:t>
            </w:r>
          </w:p>
          <w:p w14:paraId="63EDB801" w14:textId="77777777" w:rsidR="004640AB" w:rsidRPr="00C631DB" w:rsidRDefault="000A66DA">
            <w:pPr>
              <w:pStyle w:val="TableParagraph"/>
              <w:spacing w:before="120"/>
              <w:ind w:left="835" w:right="79"/>
              <w:jc w:val="both"/>
              <w:rPr>
                <w:sz w:val="24"/>
              </w:rPr>
            </w:pPr>
            <w:r w:rsidRPr="00C631DB">
              <w:rPr>
                <w:b/>
                <w:sz w:val="24"/>
              </w:rPr>
              <w:t>Sexual</w:t>
            </w:r>
            <w:r w:rsidRPr="00C631DB">
              <w:rPr>
                <w:b/>
                <w:spacing w:val="-4"/>
                <w:sz w:val="24"/>
              </w:rPr>
              <w:t xml:space="preserve"> </w:t>
            </w:r>
            <w:r w:rsidRPr="00C631DB">
              <w:rPr>
                <w:b/>
                <w:sz w:val="24"/>
              </w:rPr>
              <w:t>Exploitation</w:t>
            </w:r>
            <w:r w:rsidRPr="00C631DB">
              <w:rPr>
                <w:b/>
                <w:spacing w:val="-2"/>
                <w:sz w:val="24"/>
              </w:rPr>
              <w:t xml:space="preserve"> </w:t>
            </w:r>
            <w:r w:rsidRPr="00C631DB">
              <w:rPr>
                <w:sz w:val="24"/>
              </w:rPr>
              <w:t>is</w:t>
            </w:r>
            <w:r w:rsidRPr="00C631DB">
              <w:rPr>
                <w:spacing w:val="-4"/>
                <w:sz w:val="24"/>
              </w:rPr>
              <w:t xml:space="preserve"> </w:t>
            </w:r>
            <w:r w:rsidRPr="00C631DB">
              <w:rPr>
                <w:sz w:val="24"/>
              </w:rPr>
              <w:t>defined</w:t>
            </w:r>
            <w:r w:rsidRPr="00C631DB">
              <w:rPr>
                <w:spacing w:val="-2"/>
                <w:sz w:val="24"/>
              </w:rPr>
              <w:t xml:space="preserve"> </w:t>
            </w:r>
            <w:r w:rsidRPr="00C631DB">
              <w:rPr>
                <w:sz w:val="24"/>
              </w:rPr>
              <w:t>as</w:t>
            </w:r>
            <w:r w:rsidRPr="00C631DB">
              <w:rPr>
                <w:spacing w:val="-4"/>
                <w:sz w:val="24"/>
              </w:rPr>
              <w:t xml:space="preserve"> </w:t>
            </w:r>
            <w:r w:rsidRPr="00C631DB">
              <w:rPr>
                <w:sz w:val="24"/>
              </w:rPr>
              <w:t>any</w:t>
            </w:r>
            <w:r w:rsidRPr="00C631DB">
              <w:rPr>
                <w:spacing w:val="-7"/>
                <w:sz w:val="24"/>
              </w:rPr>
              <w:t xml:space="preserve"> </w:t>
            </w:r>
            <w:r w:rsidRPr="00C631DB">
              <w:rPr>
                <w:sz w:val="24"/>
              </w:rPr>
              <w:t>actual</w:t>
            </w:r>
            <w:r w:rsidRPr="00C631DB">
              <w:rPr>
                <w:spacing w:val="-2"/>
                <w:sz w:val="24"/>
              </w:rPr>
              <w:t xml:space="preserve"> </w:t>
            </w:r>
            <w:r w:rsidRPr="00C631DB">
              <w:rPr>
                <w:sz w:val="24"/>
              </w:rPr>
              <w:t>or</w:t>
            </w:r>
            <w:r w:rsidRPr="00C631DB">
              <w:rPr>
                <w:spacing w:val="-3"/>
                <w:sz w:val="24"/>
              </w:rPr>
              <w:t xml:space="preserve"> </w:t>
            </w:r>
            <w:r w:rsidRPr="00C631DB">
              <w:rPr>
                <w:sz w:val="24"/>
              </w:rPr>
              <w:t>attempted</w:t>
            </w:r>
            <w:r w:rsidRPr="00C631DB">
              <w:rPr>
                <w:spacing w:val="-4"/>
                <w:sz w:val="24"/>
              </w:rPr>
              <w:t xml:space="preserve"> </w:t>
            </w:r>
            <w:r w:rsidRPr="00C631DB">
              <w:rPr>
                <w:sz w:val="24"/>
              </w:rPr>
              <w:t>abuse</w:t>
            </w:r>
            <w:r w:rsidRPr="00C631DB">
              <w:rPr>
                <w:spacing w:val="-5"/>
                <w:sz w:val="24"/>
              </w:rPr>
              <w:t xml:space="preserve"> </w:t>
            </w:r>
            <w:r w:rsidRPr="00C631DB">
              <w:rPr>
                <w:sz w:val="24"/>
              </w:rPr>
              <w:t>of position of vulnerability, differential power or trust, for sexual purposes, including, but not limited to, profiting monetarily, socially or politically from the sexual exploitation of another.</w:t>
            </w:r>
          </w:p>
          <w:p w14:paraId="31B8E803" w14:textId="77777777" w:rsidR="004640AB" w:rsidRPr="00C631DB" w:rsidRDefault="000A66DA">
            <w:pPr>
              <w:pStyle w:val="TableParagraph"/>
              <w:spacing w:before="120"/>
              <w:ind w:left="835" w:right="81"/>
              <w:jc w:val="both"/>
              <w:rPr>
                <w:sz w:val="24"/>
              </w:rPr>
            </w:pPr>
            <w:r w:rsidRPr="00C631DB">
              <w:rPr>
                <w:b/>
                <w:sz w:val="24"/>
              </w:rPr>
              <w:t xml:space="preserve">Sexual Abuse </w:t>
            </w:r>
            <w:r w:rsidRPr="00C631DB">
              <w:rPr>
                <w:sz w:val="24"/>
              </w:rPr>
              <w:t>is defined as the actual or threatened physical intrusion of a sexual nature, whether by force or under unequal or coercive conditions.</w:t>
            </w:r>
          </w:p>
          <w:p w14:paraId="1DA99947" w14:textId="77777777" w:rsidR="004640AB" w:rsidRPr="00C631DB" w:rsidRDefault="000A66DA">
            <w:pPr>
              <w:pStyle w:val="TableParagraph"/>
              <w:numPr>
                <w:ilvl w:val="0"/>
                <w:numId w:val="13"/>
              </w:numPr>
              <w:tabs>
                <w:tab w:val="left" w:pos="614"/>
              </w:tabs>
              <w:spacing w:before="120"/>
              <w:ind w:right="78"/>
              <w:jc w:val="both"/>
              <w:rPr>
                <w:sz w:val="24"/>
              </w:rPr>
            </w:pPr>
            <w:r w:rsidRPr="00C631DB">
              <w:rPr>
                <w:b/>
                <w:sz w:val="24"/>
              </w:rPr>
              <w:t xml:space="preserve">“Sexual Harassment” “(SH)” </w:t>
            </w:r>
            <w:r w:rsidRPr="00C631DB">
              <w:rPr>
                <w:sz w:val="24"/>
              </w:rPr>
              <w:t>is defined as unwelcome sexual advances, requests for sexual favors, and other verbal or physical conduct of a sexual nature by contractor’s personnel with other contractor’s, subcontractors’ or employer’s personnel.</w:t>
            </w:r>
          </w:p>
        </w:tc>
      </w:tr>
      <w:tr w:rsidR="00C631DB" w:rsidRPr="00C631DB" w14:paraId="77E37267" w14:textId="77777777">
        <w:trPr>
          <w:trHeight w:val="474"/>
        </w:trPr>
        <w:tc>
          <w:tcPr>
            <w:tcW w:w="1728" w:type="dxa"/>
            <w:tcBorders>
              <w:top w:val="single" w:sz="6" w:space="0" w:color="000000"/>
              <w:bottom w:val="single" w:sz="6" w:space="0" w:color="000000"/>
              <w:right w:val="single" w:sz="6" w:space="0" w:color="000000"/>
            </w:tcBorders>
          </w:tcPr>
          <w:p w14:paraId="12742F67" w14:textId="77777777" w:rsidR="004640AB" w:rsidRPr="00C631DB" w:rsidRDefault="000A66DA">
            <w:pPr>
              <w:pStyle w:val="TableParagraph"/>
              <w:spacing w:line="275" w:lineRule="exact"/>
              <w:ind w:left="107"/>
              <w:rPr>
                <w:b/>
                <w:sz w:val="24"/>
              </w:rPr>
            </w:pPr>
            <w:r w:rsidRPr="00C631DB">
              <w:rPr>
                <w:b/>
                <w:sz w:val="24"/>
              </w:rPr>
              <w:t>GCC</w:t>
            </w:r>
            <w:r w:rsidRPr="00C631DB">
              <w:rPr>
                <w:b/>
                <w:spacing w:val="-2"/>
                <w:sz w:val="24"/>
              </w:rPr>
              <w:t xml:space="preserve"> </w:t>
            </w:r>
            <w:r w:rsidRPr="00C631DB">
              <w:rPr>
                <w:b/>
                <w:sz w:val="24"/>
              </w:rPr>
              <w:t>4.2</w:t>
            </w:r>
            <w:r w:rsidRPr="00C631DB">
              <w:rPr>
                <w:b/>
                <w:spacing w:val="1"/>
                <w:sz w:val="24"/>
              </w:rPr>
              <w:t xml:space="preserve"> </w:t>
            </w:r>
            <w:r w:rsidRPr="00C631DB">
              <w:rPr>
                <w:b/>
                <w:spacing w:val="-5"/>
                <w:sz w:val="24"/>
              </w:rPr>
              <w:t>(a)</w:t>
            </w:r>
          </w:p>
        </w:tc>
        <w:tc>
          <w:tcPr>
            <w:tcW w:w="7382" w:type="dxa"/>
            <w:tcBorders>
              <w:top w:val="single" w:sz="6" w:space="0" w:color="000000"/>
              <w:left w:val="single" w:sz="6" w:space="0" w:color="000000"/>
              <w:bottom w:val="single" w:sz="6" w:space="0" w:color="000000"/>
            </w:tcBorders>
          </w:tcPr>
          <w:p w14:paraId="0E4B4003" w14:textId="77777777" w:rsidR="004640AB" w:rsidRPr="00C631DB" w:rsidRDefault="000A66DA">
            <w:pPr>
              <w:pStyle w:val="TableParagraph"/>
              <w:spacing w:line="270" w:lineRule="exact"/>
              <w:ind w:left="114"/>
              <w:rPr>
                <w:sz w:val="24"/>
              </w:rPr>
            </w:pPr>
            <w:r w:rsidRPr="00C631DB">
              <w:rPr>
                <w:sz w:val="24"/>
              </w:rPr>
              <w:t>The</w:t>
            </w:r>
            <w:r w:rsidRPr="00C631DB">
              <w:rPr>
                <w:spacing w:val="-5"/>
                <w:sz w:val="24"/>
              </w:rPr>
              <w:t xml:space="preserve"> </w:t>
            </w:r>
            <w:r w:rsidRPr="00C631DB">
              <w:rPr>
                <w:sz w:val="24"/>
              </w:rPr>
              <w:t>meaning</w:t>
            </w:r>
            <w:r w:rsidRPr="00C631DB">
              <w:rPr>
                <w:spacing w:val="-3"/>
                <w:sz w:val="24"/>
              </w:rPr>
              <w:t xml:space="preserve"> </w:t>
            </w:r>
            <w:r w:rsidRPr="00C631DB">
              <w:rPr>
                <w:sz w:val="24"/>
              </w:rPr>
              <w:t>of the</w:t>
            </w:r>
            <w:r w:rsidRPr="00C631DB">
              <w:rPr>
                <w:spacing w:val="-3"/>
                <w:sz w:val="24"/>
              </w:rPr>
              <w:t xml:space="preserve"> </w:t>
            </w:r>
            <w:r w:rsidRPr="00C631DB">
              <w:rPr>
                <w:sz w:val="24"/>
              </w:rPr>
              <w:t>trade</w:t>
            </w:r>
            <w:r w:rsidRPr="00C631DB">
              <w:rPr>
                <w:spacing w:val="1"/>
                <w:sz w:val="24"/>
              </w:rPr>
              <w:t xml:space="preserve"> </w:t>
            </w:r>
            <w:r w:rsidRPr="00C631DB">
              <w:rPr>
                <w:sz w:val="24"/>
              </w:rPr>
              <w:t>terms shall be</w:t>
            </w:r>
            <w:r w:rsidRPr="00C631DB">
              <w:rPr>
                <w:spacing w:val="-2"/>
                <w:sz w:val="24"/>
              </w:rPr>
              <w:t xml:space="preserve"> </w:t>
            </w:r>
            <w:r w:rsidRPr="00C631DB">
              <w:rPr>
                <w:sz w:val="24"/>
              </w:rPr>
              <w:t>as prescribed by</w:t>
            </w:r>
            <w:r w:rsidRPr="00C631DB">
              <w:rPr>
                <w:spacing w:val="-1"/>
                <w:sz w:val="24"/>
              </w:rPr>
              <w:t xml:space="preserve"> </w:t>
            </w:r>
            <w:r w:rsidRPr="00C631DB">
              <w:rPr>
                <w:spacing w:val="-2"/>
                <w:sz w:val="24"/>
              </w:rPr>
              <w:t>Incoterms.</w:t>
            </w:r>
          </w:p>
        </w:tc>
      </w:tr>
      <w:tr w:rsidR="00C631DB" w:rsidRPr="00C631DB" w14:paraId="345C048C" w14:textId="77777777">
        <w:trPr>
          <w:trHeight w:val="476"/>
        </w:trPr>
        <w:tc>
          <w:tcPr>
            <w:tcW w:w="1728" w:type="dxa"/>
            <w:tcBorders>
              <w:top w:val="single" w:sz="6" w:space="0" w:color="000000"/>
              <w:bottom w:val="single" w:sz="6" w:space="0" w:color="000000"/>
              <w:right w:val="single" w:sz="6" w:space="0" w:color="000000"/>
            </w:tcBorders>
          </w:tcPr>
          <w:p w14:paraId="6BA8C5E9" w14:textId="77777777" w:rsidR="004640AB" w:rsidRPr="00C631DB" w:rsidRDefault="000A66DA">
            <w:pPr>
              <w:pStyle w:val="TableParagraph"/>
              <w:spacing w:line="275" w:lineRule="exact"/>
              <w:ind w:left="107"/>
              <w:rPr>
                <w:b/>
                <w:sz w:val="24"/>
              </w:rPr>
            </w:pPr>
            <w:r w:rsidRPr="00C631DB">
              <w:rPr>
                <w:b/>
                <w:sz w:val="24"/>
              </w:rPr>
              <w:t>GCC</w:t>
            </w:r>
            <w:r w:rsidRPr="00C631DB">
              <w:rPr>
                <w:b/>
                <w:spacing w:val="-2"/>
                <w:sz w:val="24"/>
              </w:rPr>
              <w:t xml:space="preserve"> </w:t>
            </w:r>
            <w:r w:rsidRPr="00C631DB">
              <w:rPr>
                <w:b/>
                <w:sz w:val="24"/>
              </w:rPr>
              <w:t>4.2</w:t>
            </w:r>
            <w:r w:rsidRPr="00C631DB">
              <w:rPr>
                <w:b/>
                <w:spacing w:val="1"/>
                <w:sz w:val="24"/>
              </w:rPr>
              <w:t xml:space="preserve"> </w:t>
            </w:r>
            <w:r w:rsidRPr="00C631DB">
              <w:rPr>
                <w:b/>
                <w:spacing w:val="-5"/>
                <w:sz w:val="24"/>
              </w:rPr>
              <w:t>(b)</w:t>
            </w:r>
          </w:p>
        </w:tc>
        <w:tc>
          <w:tcPr>
            <w:tcW w:w="7382" w:type="dxa"/>
            <w:tcBorders>
              <w:top w:val="single" w:sz="6" w:space="0" w:color="000000"/>
              <w:left w:val="single" w:sz="6" w:space="0" w:color="000000"/>
              <w:bottom w:val="single" w:sz="6" w:space="0" w:color="000000"/>
            </w:tcBorders>
          </w:tcPr>
          <w:p w14:paraId="44BD7C72" w14:textId="77777777" w:rsidR="004640AB" w:rsidRPr="00C631DB" w:rsidRDefault="000A66DA">
            <w:pPr>
              <w:pStyle w:val="TableParagraph"/>
              <w:spacing w:line="270" w:lineRule="exact"/>
              <w:ind w:left="114"/>
              <w:rPr>
                <w:b/>
                <w:sz w:val="24"/>
              </w:rPr>
            </w:pPr>
            <w:r w:rsidRPr="00C631DB">
              <w:rPr>
                <w:sz w:val="24"/>
              </w:rPr>
              <w:t>The</w:t>
            </w:r>
            <w:r w:rsidRPr="00C631DB">
              <w:rPr>
                <w:spacing w:val="-4"/>
                <w:sz w:val="24"/>
              </w:rPr>
              <w:t xml:space="preserve"> </w:t>
            </w:r>
            <w:r w:rsidRPr="00C631DB">
              <w:rPr>
                <w:sz w:val="24"/>
              </w:rPr>
              <w:t>version</w:t>
            </w:r>
            <w:r w:rsidRPr="00C631DB">
              <w:rPr>
                <w:spacing w:val="-1"/>
                <w:sz w:val="24"/>
              </w:rPr>
              <w:t xml:space="preserve"> </w:t>
            </w:r>
            <w:r w:rsidRPr="00C631DB">
              <w:rPr>
                <w:sz w:val="24"/>
              </w:rPr>
              <w:t>edition</w:t>
            </w:r>
            <w:r w:rsidRPr="00C631DB">
              <w:rPr>
                <w:spacing w:val="-1"/>
                <w:sz w:val="24"/>
              </w:rPr>
              <w:t xml:space="preserve"> </w:t>
            </w:r>
            <w:r w:rsidRPr="00C631DB">
              <w:rPr>
                <w:sz w:val="24"/>
              </w:rPr>
              <w:t>of Incoterms</w:t>
            </w:r>
            <w:r w:rsidRPr="00C631DB">
              <w:rPr>
                <w:spacing w:val="-1"/>
                <w:sz w:val="24"/>
              </w:rPr>
              <w:t xml:space="preserve"> </w:t>
            </w:r>
            <w:r w:rsidRPr="00C631DB">
              <w:rPr>
                <w:sz w:val="24"/>
              </w:rPr>
              <w:t>shall</w:t>
            </w:r>
            <w:r w:rsidRPr="00C631DB">
              <w:rPr>
                <w:spacing w:val="-1"/>
                <w:sz w:val="24"/>
              </w:rPr>
              <w:t xml:space="preserve"> </w:t>
            </w:r>
            <w:r w:rsidRPr="00C631DB">
              <w:rPr>
                <w:sz w:val="24"/>
              </w:rPr>
              <w:t xml:space="preserve">be </w:t>
            </w:r>
            <w:r w:rsidRPr="00C631DB">
              <w:rPr>
                <w:b/>
                <w:spacing w:val="-4"/>
                <w:sz w:val="24"/>
              </w:rPr>
              <w:t>2010</w:t>
            </w:r>
          </w:p>
        </w:tc>
      </w:tr>
      <w:tr w:rsidR="00C631DB" w:rsidRPr="00C631DB" w14:paraId="73CDC503" w14:textId="77777777">
        <w:trPr>
          <w:trHeight w:val="474"/>
        </w:trPr>
        <w:tc>
          <w:tcPr>
            <w:tcW w:w="1728" w:type="dxa"/>
            <w:tcBorders>
              <w:top w:val="single" w:sz="6" w:space="0" w:color="000000"/>
              <w:right w:val="single" w:sz="6" w:space="0" w:color="000000"/>
            </w:tcBorders>
          </w:tcPr>
          <w:p w14:paraId="49272E40" w14:textId="77777777" w:rsidR="004640AB" w:rsidRPr="00C631DB" w:rsidRDefault="000A66DA">
            <w:pPr>
              <w:pStyle w:val="TableParagraph"/>
              <w:spacing w:line="275" w:lineRule="exact"/>
              <w:ind w:left="107"/>
              <w:rPr>
                <w:b/>
                <w:sz w:val="24"/>
              </w:rPr>
            </w:pPr>
            <w:r w:rsidRPr="00C631DB">
              <w:rPr>
                <w:b/>
                <w:sz w:val="24"/>
              </w:rPr>
              <w:t>GCC</w:t>
            </w:r>
            <w:r w:rsidRPr="00C631DB">
              <w:rPr>
                <w:b/>
                <w:spacing w:val="-5"/>
                <w:sz w:val="24"/>
              </w:rPr>
              <w:t xml:space="preserve"> 5.1</w:t>
            </w:r>
          </w:p>
        </w:tc>
        <w:tc>
          <w:tcPr>
            <w:tcW w:w="7382" w:type="dxa"/>
            <w:tcBorders>
              <w:top w:val="single" w:sz="6" w:space="0" w:color="000000"/>
              <w:left w:val="single" w:sz="6" w:space="0" w:color="000000"/>
            </w:tcBorders>
          </w:tcPr>
          <w:p w14:paraId="7F261A59" w14:textId="77777777" w:rsidR="004640AB" w:rsidRPr="00C631DB" w:rsidRDefault="000A66DA">
            <w:pPr>
              <w:pStyle w:val="TableParagraph"/>
              <w:spacing w:line="271" w:lineRule="exact"/>
              <w:ind w:left="114"/>
              <w:rPr>
                <w:b/>
                <w:sz w:val="24"/>
              </w:rPr>
            </w:pPr>
            <w:r w:rsidRPr="00C631DB">
              <w:rPr>
                <w:sz w:val="24"/>
              </w:rPr>
              <w:t>The</w:t>
            </w:r>
            <w:r w:rsidRPr="00C631DB">
              <w:rPr>
                <w:spacing w:val="-3"/>
                <w:sz w:val="24"/>
              </w:rPr>
              <w:t xml:space="preserve"> </w:t>
            </w:r>
            <w:r w:rsidRPr="00C631DB">
              <w:rPr>
                <w:sz w:val="24"/>
              </w:rPr>
              <w:t>language</w:t>
            </w:r>
            <w:r w:rsidRPr="00C631DB">
              <w:rPr>
                <w:spacing w:val="-2"/>
                <w:sz w:val="24"/>
              </w:rPr>
              <w:t xml:space="preserve"> </w:t>
            </w:r>
            <w:r w:rsidRPr="00C631DB">
              <w:rPr>
                <w:sz w:val="24"/>
              </w:rPr>
              <w:t>shall</w:t>
            </w:r>
            <w:r w:rsidRPr="00C631DB">
              <w:rPr>
                <w:spacing w:val="-1"/>
                <w:sz w:val="24"/>
              </w:rPr>
              <w:t xml:space="preserve"> </w:t>
            </w:r>
            <w:r w:rsidRPr="00C631DB">
              <w:rPr>
                <w:sz w:val="24"/>
              </w:rPr>
              <w:t>be:</w:t>
            </w:r>
            <w:r w:rsidRPr="00C631DB">
              <w:rPr>
                <w:spacing w:val="1"/>
                <w:sz w:val="24"/>
              </w:rPr>
              <w:t xml:space="preserve"> </w:t>
            </w:r>
            <w:r w:rsidRPr="00C631DB">
              <w:rPr>
                <w:b/>
                <w:spacing w:val="-2"/>
                <w:sz w:val="24"/>
              </w:rPr>
              <w:t>English</w:t>
            </w:r>
          </w:p>
        </w:tc>
      </w:tr>
    </w:tbl>
    <w:p w14:paraId="380BE785" w14:textId="77777777" w:rsidR="004640AB" w:rsidRPr="00C631DB" w:rsidRDefault="004640AB">
      <w:pPr>
        <w:pStyle w:val="TableParagraph"/>
        <w:spacing w:line="271" w:lineRule="exact"/>
        <w:rPr>
          <w:b/>
          <w:sz w:val="24"/>
        </w:rPr>
        <w:sectPr w:rsidR="004640AB" w:rsidRPr="00C631DB">
          <w:headerReference w:type="even" r:id="rId64"/>
          <w:headerReference w:type="default" r:id="rId65"/>
          <w:pgSz w:w="12240" w:h="15840"/>
          <w:pgMar w:top="940" w:right="1080" w:bottom="280" w:left="1080" w:header="725" w:footer="0" w:gutter="0"/>
          <w:pgNumType w:start="115"/>
          <w:cols w:space="720"/>
        </w:sectPr>
      </w:pPr>
    </w:p>
    <w:p w14:paraId="3BBDB4A8" w14:textId="77777777" w:rsidR="004640AB" w:rsidRPr="00C631DB" w:rsidRDefault="004640AB">
      <w:pPr>
        <w:pStyle w:val="BodyText"/>
        <w:spacing w:before="1"/>
        <w:rPr>
          <w:i/>
          <w:sz w:val="2"/>
        </w:rPr>
      </w:pPr>
    </w:p>
    <w:p w14:paraId="77C8549D"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3047FF82" wp14:editId="5521D8D2">
                <wp:extent cx="5763260" cy="6350"/>
                <wp:effectExtent l="0" t="0" r="0" b="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260" cy="6350"/>
                          <a:chOff x="0" y="0"/>
                          <a:chExt cx="5763260" cy="6350"/>
                        </a:xfrm>
                      </wpg:grpSpPr>
                      <wps:wsp>
                        <wps:cNvPr id="209" name="Graphic 209"/>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2A4C92" id="Group 208" o:spid="_x0000_s1026" style="width:453.8pt;height:.5pt;mso-position-horizontal-relative:char;mso-position-vertical-relative:line" coordsize="57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">
                <v:shape id="Graphic 209" o:spid="_x0000_s1027" style="position:absolute;width:57632;height:63;visibility:visible;mso-wrap-style:square;v-text-anchor:top" coordsize="5763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" path="m5763133,l,,,6096r5763133,l5763133,xe" fillcolor="black" stroked="f">
                  <v:path arrowok="t"/>
                </v:shape>
                <w10:anchorlock/>
              </v:group>
            </w:pict>
          </mc:Fallback>
        </mc:AlternateContent>
      </w:r>
    </w:p>
    <w:p w14:paraId="5B630518" w14:textId="77777777" w:rsidR="004640AB" w:rsidRPr="00C631DB" w:rsidRDefault="004640AB">
      <w:pPr>
        <w:pStyle w:val="BodyText"/>
        <w:rPr>
          <w:i/>
          <w:sz w:val="20"/>
        </w:rPr>
      </w:pPr>
    </w:p>
    <w:p w14:paraId="00C73F84" w14:textId="77777777" w:rsidR="004640AB" w:rsidRPr="00C631DB" w:rsidRDefault="004640AB">
      <w:pPr>
        <w:pStyle w:val="BodyText"/>
        <w:spacing w:before="81"/>
        <w:rPr>
          <w:i/>
          <w:sz w:val="20"/>
        </w:rPr>
      </w:pPr>
    </w:p>
    <w:tbl>
      <w:tblPr>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82"/>
      </w:tblGrid>
      <w:tr w:rsidR="00C631DB" w:rsidRPr="00C631DB" w14:paraId="1AA47364" w14:textId="77777777">
        <w:trPr>
          <w:trHeight w:val="3837"/>
        </w:trPr>
        <w:tc>
          <w:tcPr>
            <w:tcW w:w="1728" w:type="dxa"/>
            <w:tcBorders>
              <w:bottom w:val="single" w:sz="6" w:space="0" w:color="000000"/>
              <w:right w:val="single" w:sz="6" w:space="0" w:color="000000"/>
            </w:tcBorders>
          </w:tcPr>
          <w:p w14:paraId="76DC5D9A" w14:textId="77777777" w:rsidR="004640AB" w:rsidRPr="00C631DB" w:rsidRDefault="000A66DA">
            <w:pPr>
              <w:pStyle w:val="TableParagraph"/>
              <w:spacing w:before="1"/>
              <w:ind w:left="107"/>
              <w:rPr>
                <w:b/>
                <w:sz w:val="24"/>
              </w:rPr>
            </w:pPr>
            <w:r w:rsidRPr="00C631DB">
              <w:rPr>
                <w:b/>
                <w:sz w:val="24"/>
              </w:rPr>
              <w:t>GCC</w:t>
            </w:r>
            <w:r w:rsidRPr="00C631DB">
              <w:rPr>
                <w:b/>
                <w:spacing w:val="-5"/>
                <w:sz w:val="24"/>
              </w:rPr>
              <w:t xml:space="preserve"> 8.1</w:t>
            </w:r>
          </w:p>
        </w:tc>
        <w:tc>
          <w:tcPr>
            <w:tcW w:w="7382" w:type="dxa"/>
            <w:tcBorders>
              <w:left w:val="single" w:sz="6" w:space="0" w:color="000000"/>
              <w:bottom w:val="single" w:sz="6" w:space="0" w:color="000000"/>
            </w:tcBorders>
          </w:tcPr>
          <w:p w14:paraId="7EFFD50E" w14:textId="77777777" w:rsidR="004640AB" w:rsidRPr="00C631DB" w:rsidRDefault="000A66DA">
            <w:pPr>
              <w:pStyle w:val="TableParagraph"/>
              <w:spacing w:line="273" w:lineRule="exact"/>
              <w:ind w:left="114"/>
              <w:rPr>
                <w:sz w:val="24"/>
              </w:rPr>
            </w:pPr>
            <w:r w:rsidRPr="00C631DB">
              <w:rPr>
                <w:sz w:val="24"/>
              </w:rPr>
              <w:t>For</w:t>
            </w:r>
            <w:r w:rsidRPr="00C631DB">
              <w:rPr>
                <w:spacing w:val="-4"/>
                <w:sz w:val="24"/>
              </w:rPr>
              <w:t xml:space="preserve"> </w:t>
            </w:r>
            <w:r w:rsidRPr="00C631DB">
              <w:rPr>
                <w:b/>
                <w:sz w:val="24"/>
                <w:u w:val="single"/>
              </w:rPr>
              <w:t>notices</w:t>
            </w:r>
            <w:r w:rsidRPr="00C631DB">
              <w:rPr>
                <w:sz w:val="24"/>
              </w:rPr>
              <w:t>,</w:t>
            </w:r>
            <w:r w:rsidRPr="00C631DB">
              <w:rPr>
                <w:spacing w:val="-1"/>
                <w:sz w:val="24"/>
              </w:rPr>
              <w:t xml:space="preserve"> </w:t>
            </w:r>
            <w:r w:rsidRPr="00C631DB">
              <w:rPr>
                <w:sz w:val="24"/>
              </w:rPr>
              <w:t>the</w:t>
            </w:r>
            <w:r w:rsidRPr="00C631DB">
              <w:rPr>
                <w:spacing w:val="-2"/>
                <w:sz w:val="24"/>
              </w:rPr>
              <w:t xml:space="preserve"> </w:t>
            </w:r>
            <w:r w:rsidRPr="00C631DB">
              <w:rPr>
                <w:sz w:val="24"/>
              </w:rPr>
              <w:t>Procuring</w:t>
            </w:r>
            <w:r w:rsidRPr="00C631DB">
              <w:rPr>
                <w:spacing w:val="-4"/>
                <w:sz w:val="24"/>
              </w:rPr>
              <w:t xml:space="preserve"> </w:t>
            </w:r>
            <w:r w:rsidRPr="00C631DB">
              <w:rPr>
                <w:sz w:val="24"/>
              </w:rPr>
              <w:t>Entity’s</w:t>
            </w:r>
            <w:r w:rsidRPr="00C631DB">
              <w:rPr>
                <w:spacing w:val="-2"/>
                <w:sz w:val="24"/>
              </w:rPr>
              <w:t xml:space="preserve"> </w:t>
            </w:r>
            <w:r w:rsidRPr="00C631DB">
              <w:rPr>
                <w:sz w:val="24"/>
              </w:rPr>
              <w:t>address</w:t>
            </w:r>
            <w:r w:rsidRPr="00C631DB">
              <w:rPr>
                <w:spacing w:val="-2"/>
                <w:sz w:val="24"/>
              </w:rPr>
              <w:t xml:space="preserve"> </w:t>
            </w:r>
            <w:r w:rsidRPr="00C631DB">
              <w:rPr>
                <w:sz w:val="24"/>
              </w:rPr>
              <w:t xml:space="preserve">shall </w:t>
            </w:r>
            <w:r w:rsidRPr="00C631DB">
              <w:rPr>
                <w:spacing w:val="-5"/>
                <w:sz w:val="24"/>
              </w:rPr>
              <w:t>be:</w:t>
            </w:r>
          </w:p>
          <w:p w14:paraId="379D660F" w14:textId="77777777" w:rsidR="004640AB" w:rsidRPr="00C631DB" w:rsidRDefault="000A66DA">
            <w:pPr>
              <w:pStyle w:val="TableParagraph"/>
              <w:spacing w:before="201" w:line="274" w:lineRule="exact"/>
              <w:ind w:left="114"/>
              <w:rPr>
                <w:b/>
                <w:sz w:val="24"/>
              </w:rPr>
            </w:pPr>
            <w:r w:rsidRPr="00C631DB">
              <w:rPr>
                <w:b/>
                <w:spacing w:val="-2"/>
                <w:sz w:val="24"/>
              </w:rPr>
              <w:t>Postal</w:t>
            </w:r>
            <w:r w:rsidRPr="00C631DB">
              <w:rPr>
                <w:b/>
                <w:spacing w:val="-6"/>
                <w:sz w:val="24"/>
              </w:rPr>
              <w:t xml:space="preserve"> </w:t>
            </w:r>
            <w:r w:rsidRPr="00C631DB">
              <w:rPr>
                <w:b/>
                <w:spacing w:val="-2"/>
                <w:sz w:val="24"/>
              </w:rPr>
              <w:t>Address:</w:t>
            </w:r>
          </w:p>
          <w:p w14:paraId="2C611D8D" w14:textId="77777777" w:rsidR="004640AB" w:rsidRPr="00C631DB" w:rsidRDefault="000A66DA">
            <w:pPr>
              <w:pStyle w:val="TableParagraph"/>
              <w:spacing w:line="274" w:lineRule="exact"/>
              <w:ind w:left="114"/>
              <w:rPr>
                <w:sz w:val="24"/>
              </w:rPr>
            </w:pPr>
            <w:r w:rsidRPr="00C631DB">
              <w:rPr>
                <w:spacing w:val="-2"/>
                <w:sz w:val="24"/>
              </w:rPr>
              <w:t>The</w:t>
            </w:r>
            <w:r w:rsidRPr="00C631DB">
              <w:rPr>
                <w:spacing w:val="-6"/>
                <w:sz w:val="24"/>
              </w:rPr>
              <w:t xml:space="preserve"> </w:t>
            </w:r>
            <w:r w:rsidRPr="00C631DB">
              <w:rPr>
                <w:spacing w:val="-2"/>
                <w:sz w:val="24"/>
              </w:rPr>
              <w:t>Principal</w:t>
            </w:r>
            <w:r w:rsidRPr="00C631DB">
              <w:rPr>
                <w:spacing w:val="-5"/>
                <w:sz w:val="24"/>
              </w:rPr>
              <w:t xml:space="preserve"> </w:t>
            </w:r>
            <w:r w:rsidRPr="00C631DB">
              <w:rPr>
                <w:spacing w:val="-2"/>
                <w:sz w:val="24"/>
              </w:rPr>
              <w:t>Secretary,</w:t>
            </w:r>
          </w:p>
          <w:p w14:paraId="24B7645E" w14:textId="77777777" w:rsidR="00DE3852" w:rsidRPr="00C631DB" w:rsidRDefault="00DE3852" w:rsidP="00DE3852">
            <w:pPr>
              <w:ind w:left="567" w:hanging="567"/>
              <w:rPr>
                <w:i/>
              </w:rPr>
            </w:pPr>
            <w:r w:rsidRPr="00C631DB">
              <w:rPr>
                <w:i/>
              </w:rPr>
              <w:t>Principal Secretary</w:t>
            </w:r>
          </w:p>
          <w:p w14:paraId="2A924231" w14:textId="77777777" w:rsidR="00DE3852" w:rsidRPr="00C631DB" w:rsidRDefault="00DE3852" w:rsidP="00DE3852">
            <w:pPr>
              <w:rPr>
                <w:i/>
                <w:spacing w:val="-2"/>
              </w:rPr>
            </w:pPr>
            <w:r w:rsidRPr="00C631DB">
              <w:rPr>
                <w:i/>
                <w:spacing w:val="-2"/>
              </w:rPr>
              <w:t>State Department for Forestry,</w:t>
            </w:r>
          </w:p>
          <w:p w14:paraId="480215B0" w14:textId="77777777" w:rsidR="00DE3852" w:rsidRPr="00C631DB" w:rsidRDefault="00DE3852" w:rsidP="00DE3852">
            <w:pPr>
              <w:ind w:left="567" w:hanging="567"/>
              <w:rPr>
                <w:i/>
                <w:spacing w:val="-2"/>
              </w:rPr>
            </w:pPr>
            <w:r w:rsidRPr="00C631DB">
              <w:rPr>
                <w:rFonts w:eastAsia="Calibri"/>
                <w:sz w:val="24"/>
                <w:szCs w:val="24"/>
              </w:rPr>
              <w:t xml:space="preserve">N.H.I.F (SHA) Building, </w:t>
            </w:r>
            <w:proofErr w:type="spellStart"/>
            <w:r w:rsidRPr="00C631DB">
              <w:rPr>
                <w:rFonts w:eastAsia="Calibri"/>
                <w:sz w:val="24"/>
                <w:szCs w:val="24"/>
              </w:rPr>
              <w:t>Ragati</w:t>
            </w:r>
            <w:proofErr w:type="spellEnd"/>
            <w:r w:rsidRPr="00C631DB">
              <w:rPr>
                <w:rFonts w:eastAsia="Calibri"/>
                <w:sz w:val="24"/>
                <w:szCs w:val="24"/>
              </w:rPr>
              <w:t xml:space="preserve"> Road</w:t>
            </w:r>
            <w:r w:rsidRPr="00C631DB">
              <w:rPr>
                <w:i/>
                <w:spacing w:val="-2"/>
              </w:rPr>
              <w:t>, 4</w:t>
            </w:r>
            <w:r w:rsidRPr="00C631DB">
              <w:rPr>
                <w:i/>
                <w:spacing w:val="-2"/>
                <w:vertAlign w:val="superscript"/>
              </w:rPr>
              <w:t>th</w:t>
            </w:r>
            <w:r w:rsidRPr="00C631DB">
              <w:rPr>
                <w:i/>
                <w:spacing w:val="-2"/>
              </w:rPr>
              <w:t xml:space="preserve"> Floor</w:t>
            </w:r>
            <w:r w:rsidRPr="00C631DB">
              <w:rPr>
                <w:i/>
              </w:rPr>
              <w:t>,</w:t>
            </w:r>
          </w:p>
          <w:p w14:paraId="1306CA25" w14:textId="77777777" w:rsidR="00DE3852" w:rsidRPr="00C631DB" w:rsidRDefault="00DE3852" w:rsidP="00DE3852">
            <w:pPr>
              <w:ind w:left="567" w:hanging="567"/>
              <w:rPr>
                <w:i/>
                <w:iCs/>
                <w:spacing w:val="-2"/>
              </w:rPr>
            </w:pPr>
            <w:r w:rsidRPr="00C631DB">
              <w:rPr>
                <w:i/>
              </w:rPr>
              <w:t>P. O. Box 30126 - 00100</w:t>
            </w:r>
          </w:p>
          <w:p w14:paraId="0685B2AE" w14:textId="77777777" w:rsidR="00DE3852" w:rsidRPr="00C631DB" w:rsidRDefault="00DE3852" w:rsidP="00DE3852">
            <w:pPr>
              <w:ind w:left="567" w:hanging="567"/>
              <w:rPr>
                <w:i/>
              </w:rPr>
            </w:pPr>
            <w:r w:rsidRPr="00C631DB">
              <w:rPr>
                <w:i/>
              </w:rPr>
              <w:t>Nairobi</w:t>
            </w:r>
          </w:p>
          <w:p w14:paraId="52246A64" w14:textId="77777777" w:rsidR="00DE3852" w:rsidRPr="00C631DB" w:rsidRDefault="00DE3852" w:rsidP="00DE3852">
            <w:pPr>
              <w:ind w:left="567" w:hanging="567"/>
              <w:rPr>
                <w:i/>
              </w:rPr>
            </w:pPr>
            <w:r w:rsidRPr="00C631DB">
              <w:rPr>
                <w:i/>
              </w:rPr>
              <w:t xml:space="preserve">+254 020 2730808/9 </w:t>
            </w:r>
          </w:p>
          <w:p w14:paraId="5A126C79" w14:textId="77777777" w:rsidR="00DE3852" w:rsidRPr="00C631DB" w:rsidRDefault="00DE3852" w:rsidP="00DE3852">
            <w:pPr>
              <w:ind w:left="567" w:hanging="567"/>
              <w:rPr>
                <w:rFonts w:ascii="Tahoma" w:eastAsia="Calibri" w:hAnsi="Tahoma" w:cs="Tahoma"/>
                <w:b/>
                <w:sz w:val="24"/>
                <w:szCs w:val="24"/>
              </w:rPr>
            </w:pPr>
            <w:r w:rsidRPr="00C631DB">
              <w:rPr>
                <w:i/>
              </w:rPr>
              <w:t xml:space="preserve">Email: </w:t>
            </w:r>
            <w:r w:rsidRPr="00C631DB">
              <w:rPr>
                <w:rFonts w:eastAsia="Calibri"/>
                <w:b/>
                <w:spacing w:val="-2"/>
                <w:sz w:val="24"/>
                <w:szCs w:val="24"/>
              </w:rPr>
              <w:t>kewasipprocurement@forestry.go.ke</w:t>
            </w:r>
            <w:r w:rsidRPr="00C631DB">
              <w:rPr>
                <w:rFonts w:ascii="Tahoma" w:eastAsia="Calibri" w:hAnsi="Tahoma" w:cs="Tahoma"/>
                <w:b/>
                <w:sz w:val="24"/>
                <w:szCs w:val="24"/>
              </w:rPr>
              <w:t xml:space="preserve"> </w:t>
            </w:r>
          </w:p>
          <w:p w14:paraId="0FD83840" w14:textId="77777777" w:rsidR="004640AB" w:rsidRPr="00C631DB" w:rsidRDefault="004640AB">
            <w:pPr>
              <w:pStyle w:val="TableParagraph"/>
              <w:spacing w:before="3"/>
              <w:rPr>
                <w:i/>
                <w:sz w:val="24"/>
              </w:rPr>
            </w:pPr>
          </w:p>
          <w:p w14:paraId="74F29E01" w14:textId="77777777" w:rsidR="004640AB" w:rsidRPr="00C631DB" w:rsidRDefault="000A66DA">
            <w:pPr>
              <w:pStyle w:val="TableParagraph"/>
              <w:ind w:left="114"/>
              <w:rPr>
                <w:sz w:val="24"/>
              </w:rPr>
            </w:pPr>
            <w:r w:rsidRPr="00C631DB">
              <w:rPr>
                <w:sz w:val="24"/>
              </w:rPr>
              <w:t>For</w:t>
            </w:r>
            <w:r w:rsidRPr="00C631DB">
              <w:rPr>
                <w:spacing w:val="-5"/>
                <w:sz w:val="24"/>
              </w:rPr>
              <w:t xml:space="preserve"> </w:t>
            </w:r>
            <w:r w:rsidRPr="00C631DB">
              <w:rPr>
                <w:b/>
                <w:sz w:val="24"/>
                <w:u w:val="single"/>
              </w:rPr>
              <w:t>notices</w:t>
            </w:r>
            <w:r w:rsidRPr="00C631DB">
              <w:rPr>
                <w:sz w:val="24"/>
              </w:rPr>
              <w:t>,</w:t>
            </w:r>
            <w:r w:rsidRPr="00C631DB">
              <w:rPr>
                <w:spacing w:val="-2"/>
                <w:sz w:val="24"/>
              </w:rPr>
              <w:t xml:space="preserve"> </w:t>
            </w:r>
            <w:r w:rsidRPr="00C631DB">
              <w:rPr>
                <w:sz w:val="24"/>
              </w:rPr>
              <w:t>the</w:t>
            </w:r>
            <w:r w:rsidRPr="00C631DB">
              <w:rPr>
                <w:spacing w:val="-2"/>
                <w:sz w:val="24"/>
              </w:rPr>
              <w:t xml:space="preserve"> </w:t>
            </w:r>
            <w:r w:rsidRPr="00C631DB">
              <w:rPr>
                <w:sz w:val="24"/>
              </w:rPr>
              <w:t>Supplier`s</w:t>
            </w:r>
            <w:r w:rsidRPr="00C631DB">
              <w:rPr>
                <w:spacing w:val="1"/>
                <w:sz w:val="24"/>
              </w:rPr>
              <w:t xml:space="preserve"> </w:t>
            </w:r>
            <w:r w:rsidRPr="00C631DB">
              <w:rPr>
                <w:sz w:val="24"/>
              </w:rPr>
              <w:t>address</w:t>
            </w:r>
            <w:r w:rsidRPr="00C631DB">
              <w:rPr>
                <w:spacing w:val="-2"/>
                <w:sz w:val="24"/>
              </w:rPr>
              <w:t xml:space="preserve"> </w:t>
            </w:r>
            <w:r w:rsidRPr="00C631DB">
              <w:rPr>
                <w:sz w:val="24"/>
              </w:rPr>
              <w:t>shall</w:t>
            </w:r>
            <w:r w:rsidRPr="00C631DB">
              <w:rPr>
                <w:spacing w:val="-1"/>
                <w:sz w:val="24"/>
              </w:rPr>
              <w:t xml:space="preserve"> </w:t>
            </w:r>
            <w:r w:rsidRPr="00C631DB">
              <w:rPr>
                <w:spacing w:val="-5"/>
                <w:sz w:val="24"/>
              </w:rPr>
              <w:t>be:</w:t>
            </w:r>
          </w:p>
        </w:tc>
      </w:tr>
      <w:tr w:rsidR="00C631DB" w:rsidRPr="00C631DB" w14:paraId="2AD56832" w14:textId="77777777">
        <w:trPr>
          <w:trHeight w:val="477"/>
        </w:trPr>
        <w:tc>
          <w:tcPr>
            <w:tcW w:w="1728" w:type="dxa"/>
            <w:tcBorders>
              <w:top w:val="single" w:sz="6" w:space="0" w:color="000000"/>
              <w:bottom w:val="single" w:sz="6" w:space="0" w:color="000000"/>
              <w:right w:val="single" w:sz="6" w:space="0" w:color="000000"/>
            </w:tcBorders>
          </w:tcPr>
          <w:p w14:paraId="31EB93E1" w14:textId="77777777" w:rsidR="004640AB" w:rsidRPr="00C631DB" w:rsidRDefault="000A66DA">
            <w:pPr>
              <w:pStyle w:val="TableParagraph"/>
              <w:spacing w:line="275" w:lineRule="exact"/>
              <w:ind w:left="107"/>
              <w:rPr>
                <w:b/>
                <w:sz w:val="24"/>
              </w:rPr>
            </w:pPr>
            <w:r w:rsidRPr="00C631DB">
              <w:rPr>
                <w:b/>
                <w:sz w:val="24"/>
              </w:rPr>
              <w:t>GCC</w:t>
            </w:r>
            <w:r w:rsidRPr="00C631DB">
              <w:rPr>
                <w:b/>
                <w:spacing w:val="-5"/>
                <w:sz w:val="24"/>
              </w:rPr>
              <w:t xml:space="preserve"> 9.1</w:t>
            </w:r>
          </w:p>
        </w:tc>
        <w:tc>
          <w:tcPr>
            <w:tcW w:w="7382" w:type="dxa"/>
            <w:tcBorders>
              <w:top w:val="single" w:sz="6" w:space="0" w:color="000000"/>
              <w:left w:val="single" w:sz="6" w:space="0" w:color="000000"/>
              <w:bottom w:val="single" w:sz="6" w:space="0" w:color="000000"/>
            </w:tcBorders>
          </w:tcPr>
          <w:p w14:paraId="3594DC55" w14:textId="77777777" w:rsidR="004640AB" w:rsidRPr="00C631DB" w:rsidRDefault="000A66DA">
            <w:pPr>
              <w:pStyle w:val="TableParagraph"/>
              <w:spacing w:line="270" w:lineRule="exact"/>
              <w:ind w:left="114"/>
              <w:rPr>
                <w:b/>
                <w:sz w:val="24"/>
              </w:rPr>
            </w:pPr>
            <w:r w:rsidRPr="00C631DB">
              <w:rPr>
                <w:sz w:val="24"/>
              </w:rPr>
              <w:t>The</w:t>
            </w:r>
            <w:r w:rsidRPr="00C631DB">
              <w:rPr>
                <w:spacing w:val="-4"/>
                <w:sz w:val="24"/>
              </w:rPr>
              <w:t xml:space="preserve"> </w:t>
            </w:r>
            <w:r w:rsidRPr="00C631DB">
              <w:rPr>
                <w:sz w:val="24"/>
              </w:rPr>
              <w:t>governing</w:t>
            </w:r>
            <w:r w:rsidRPr="00C631DB">
              <w:rPr>
                <w:spacing w:val="-3"/>
                <w:sz w:val="24"/>
              </w:rPr>
              <w:t xml:space="preserve"> </w:t>
            </w:r>
            <w:r w:rsidRPr="00C631DB">
              <w:rPr>
                <w:sz w:val="24"/>
              </w:rPr>
              <w:t>law</w:t>
            </w:r>
            <w:r w:rsidRPr="00C631DB">
              <w:rPr>
                <w:spacing w:val="-1"/>
                <w:sz w:val="24"/>
              </w:rPr>
              <w:t xml:space="preserve"> </w:t>
            </w:r>
            <w:r w:rsidRPr="00C631DB">
              <w:rPr>
                <w:sz w:val="24"/>
              </w:rPr>
              <w:t>shall be</w:t>
            </w:r>
            <w:r w:rsidRPr="00C631DB">
              <w:rPr>
                <w:spacing w:val="-1"/>
                <w:sz w:val="24"/>
              </w:rPr>
              <w:t xml:space="preserve"> </w:t>
            </w:r>
            <w:r w:rsidRPr="00C631DB">
              <w:rPr>
                <w:sz w:val="24"/>
              </w:rPr>
              <w:t>the law of</w:t>
            </w:r>
            <w:r w:rsidRPr="00C631DB">
              <w:rPr>
                <w:i/>
                <w:sz w:val="24"/>
              </w:rPr>
              <w:t>:</w:t>
            </w:r>
            <w:r w:rsidRPr="00C631DB">
              <w:rPr>
                <w:i/>
                <w:spacing w:val="-1"/>
                <w:sz w:val="24"/>
              </w:rPr>
              <w:t xml:space="preserve"> </w:t>
            </w:r>
            <w:r w:rsidRPr="00C631DB">
              <w:rPr>
                <w:b/>
                <w:sz w:val="24"/>
              </w:rPr>
              <w:t>Government of</w:t>
            </w:r>
            <w:r w:rsidRPr="00C631DB">
              <w:rPr>
                <w:b/>
                <w:spacing w:val="1"/>
                <w:sz w:val="24"/>
              </w:rPr>
              <w:t xml:space="preserve"> </w:t>
            </w:r>
            <w:r w:rsidRPr="00C631DB">
              <w:rPr>
                <w:b/>
                <w:spacing w:val="-2"/>
                <w:sz w:val="24"/>
              </w:rPr>
              <w:t>Kenya</w:t>
            </w:r>
          </w:p>
        </w:tc>
      </w:tr>
      <w:tr w:rsidR="00C631DB" w:rsidRPr="00C631DB" w14:paraId="2BC8958A" w14:textId="77777777">
        <w:trPr>
          <w:trHeight w:val="3083"/>
        </w:trPr>
        <w:tc>
          <w:tcPr>
            <w:tcW w:w="1728" w:type="dxa"/>
            <w:tcBorders>
              <w:top w:val="single" w:sz="6" w:space="0" w:color="000000"/>
              <w:bottom w:val="single" w:sz="6" w:space="0" w:color="000000"/>
              <w:right w:val="single" w:sz="6" w:space="0" w:color="000000"/>
            </w:tcBorders>
          </w:tcPr>
          <w:p w14:paraId="580B0C4C"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10.2</w:t>
            </w:r>
          </w:p>
        </w:tc>
        <w:tc>
          <w:tcPr>
            <w:tcW w:w="7382" w:type="dxa"/>
            <w:tcBorders>
              <w:top w:val="single" w:sz="6" w:space="0" w:color="000000"/>
              <w:left w:val="single" w:sz="6" w:space="0" w:color="000000"/>
              <w:bottom w:val="single" w:sz="6" w:space="0" w:color="000000"/>
            </w:tcBorders>
          </w:tcPr>
          <w:p w14:paraId="3AE39A0C" w14:textId="77777777" w:rsidR="004640AB" w:rsidRPr="00C631DB" w:rsidRDefault="000A66DA">
            <w:pPr>
              <w:pStyle w:val="TableParagraph"/>
              <w:spacing w:line="268" w:lineRule="exact"/>
              <w:ind w:left="170"/>
              <w:rPr>
                <w:sz w:val="24"/>
              </w:rPr>
            </w:pPr>
            <w:r w:rsidRPr="00C631DB">
              <w:rPr>
                <w:sz w:val="24"/>
              </w:rPr>
              <w:t>The</w:t>
            </w:r>
            <w:r w:rsidRPr="00C631DB">
              <w:rPr>
                <w:spacing w:val="-12"/>
                <w:sz w:val="24"/>
              </w:rPr>
              <w:t xml:space="preserve"> </w:t>
            </w:r>
            <w:r w:rsidRPr="00C631DB">
              <w:rPr>
                <w:sz w:val="24"/>
              </w:rPr>
              <w:t>rules</w:t>
            </w:r>
            <w:r w:rsidRPr="00C631DB">
              <w:rPr>
                <w:spacing w:val="-10"/>
                <w:sz w:val="24"/>
              </w:rPr>
              <w:t xml:space="preserve"> </w:t>
            </w:r>
            <w:r w:rsidRPr="00C631DB">
              <w:rPr>
                <w:sz w:val="24"/>
              </w:rPr>
              <w:t>of</w:t>
            </w:r>
            <w:r w:rsidRPr="00C631DB">
              <w:rPr>
                <w:spacing w:val="-12"/>
                <w:sz w:val="24"/>
              </w:rPr>
              <w:t xml:space="preserve"> </w:t>
            </w:r>
            <w:r w:rsidRPr="00C631DB">
              <w:rPr>
                <w:sz w:val="24"/>
              </w:rPr>
              <w:t>procedure</w:t>
            </w:r>
            <w:r w:rsidRPr="00C631DB">
              <w:rPr>
                <w:spacing w:val="-11"/>
                <w:sz w:val="24"/>
              </w:rPr>
              <w:t xml:space="preserve"> </w:t>
            </w:r>
            <w:r w:rsidRPr="00C631DB">
              <w:rPr>
                <w:sz w:val="24"/>
              </w:rPr>
              <w:t>for</w:t>
            </w:r>
            <w:r w:rsidRPr="00C631DB">
              <w:rPr>
                <w:spacing w:val="-12"/>
                <w:sz w:val="24"/>
              </w:rPr>
              <w:t xml:space="preserve"> </w:t>
            </w:r>
            <w:r w:rsidRPr="00C631DB">
              <w:rPr>
                <w:sz w:val="24"/>
              </w:rPr>
              <w:t>arbitration</w:t>
            </w:r>
            <w:r w:rsidRPr="00C631DB">
              <w:rPr>
                <w:spacing w:val="-10"/>
                <w:sz w:val="24"/>
              </w:rPr>
              <w:t xml:space="preserve"> </w:t>
            </w:r>
            <w:r w:rsidRPr="00C631DB">
              <w:rPr>
                <w:sz w:val="24"/>
              </w:rPr>
              <w:t>proceedings</w:t>
            </w:r>
            <w:r w:rsidRPr="00C631DB">
              <w:rPr>
                <w:spacing w:val="-8"/>
                <w:sz w:val="24"/>
              </w:rPr>
              <w:t xml:space="preserve"> </w:t>
            </w:r>
            <w:r w:rsidRPr="00C631DB">
              <w:rPr>
                <w:sz w:val="24"/>
              </w:rPr>
              <w:t>pursuant</w:t>
            </w:r>
            <w:r w:rsidRPr="00C631DB">
              <w:rPr>
                <w:spacing w:val="-10"/>
                <w:sz w:val="24"/>
              </w:rPr>
              <w:t xml:space="preserve"> </w:t>
            </w:r>
            <w:r w:rsidRPr="00C631DB">
              <w:rPr>
                <w:sz w:val="24"/>
              </w:rPr>
              <w:t>to</w:t>
            </w:r>
            <w:r w:rsidRPr="00C631DB">
              <w:rPr>
                <w:spacing w:val="-11"/>
                <w:sz w:val="24"/>
              </w:rPr>
              <w:t xml:space="preserve"> </w:t>
            </w:r>
            <w:r w:rsidRPr="00C631DB">
              <w:rPr>
                <w:sz w:val="24"/>
              </w:rPr>
              <w:t>GCC</w:t>
            </w:r>
            <w:r w:rsidRPr="00C631DB">
              <w:rPr>
                <w:spacing w:val="-9"/>
                <w:sz w:val="24"/>
              </w:rPr>
              <w:t xml:space="preserve"> </w:t>
            </w:r>
            <w:r w:rsidRPr="00C631DB">
              <w:rPr>
                <w:spacing w:val="-2"/>
                <w:sz w:val="24"/>
              </w:rPr>
              <w:t>Clause</w:t>
            </w:r>
          </w:p>
          <w:p w14:paraId="4899A16A" w14:textId="77777777" w:rsidR="004640AB" w:rsidRPr="00C631DB" w:rsidRDefault="000A66DA">
            <w:pPr>
              <w:pStyle w:val="TableParagraph"/>
              <w:spacing w:before="2"/>
              <w:ind w:left="162"/>
              <w:rPr>
                <w:sz w:val="24"/>
              </w:rPr>
            </w:pPr>
            <w:r w:rsidRPr="00C631DB">
              <w:rPr>
                <w:sz w:val="24"/>
              </w:rPr>
              <w:t>10.2</w:t>
            </w:r>
            <w:r w:rsidRPr="00C631DB">
              <w:rPr>
                <w:spacing w:val="-1"/>
                <w:sz w:val="24"/>
              </w:rPr>
              <w:t xml:space="preserve"> </w:t>
            </w:r>
            <w:r w:rsidRPr="00C631DB">
              <w:rPr>
                <w:sz w:val="24"/>
              </w:rPr>
              <w:t>shall be</w:t>
            </w:r>
            <w:r w:rsidRPr="00C631DB">
              <w:rPr>
                <w:spacing w:val="-2"/>
                <w:sz w:val="24"/>
              </w:rPr>
              <w:t xml:space="preserve"> </w:t>
            </w:r>
            <w:r w:rsidRPr="00C631DB">
              <w:rPr>
                <w:sz w:val="24"/>
              </w:rPr>
              <w:t xml:space="preserve">as </w:t>
            </w:r>
            <w:r w:rsidRPr="00C631DB">
              <w:rPr>
                <w:spacing w:val="-2"/>
                <w:sz w:val="24"/>
              </w:rPr>
              <w:t>follows:</w:t>
            </w:r>
          </w:p>
          <w:p w14:paraId="48D23E4B" w14:textId="77777777" w:rsidR="004640AB" w:rsidRPr="00C631DB" w:rsidRDefault="000A66DA">
            <w:pPr>
              <w:pStyle w:val="TableParagraph"/>
              <w:tabs>
                <w:tab w:val="left" w:pos="1195"/>
              </w:tabs>
              <w:spacing w:before="202" w:line="242" w:lineRule="auto"/>
              <w:ind w:left="1195" w:right="194" w:hanging="481"/>
              <w:rPr>
                <w:b/>
                <w:i/>
                <w:sz w:val="24"/>
              </w:rPr>
            </w:pPr>
            <w:r w:rsidRPr="00C631DB">
              <w:rPr>
                <w:b/>
                <w:i/>
                <w:spacing w:val="-4"/>
                <w:sz w:val="24"/>
              </w:rPr>
              <w:t>(b)</w:t>
            </w:r>
            <w:r w:rsidRPr="00C631DB">
              <w:rPr>
                <w:b/>
                <w:i/>
                <w:sz w:val="24"/>
              </w:rPr>
              <w:tab/>
              <w:t>Contracts with Supplier</w:t>
            </w:r>
            <w:r w:rsidRPr="00C631DB">
              <w:rPr>
                <w:b/>
                <w:i/>
                <w:spacing w:val="29"/>
                <w:sz w:val="24"/>
              </w:rPr>
              <w:t xml:space="preserve"> </w:t>
            </w:r>
            <w:r w:rsidRPr="00C631DB">
              <w:rPr>
                <w:b/>
                <w:i/>
                <w:sz w:val="24"/>
              </w:rPr>
              <w:t>who is a national of the Procuring</w:t>
            </w:r>
            <w:r w:rsidRPr="00C631DB">
              <w:rPr>
                <w:b/>
                <w:i/>
                <w:spacing w:val="40"/>
                <w:sz w:val="24"/>
              </w:rPr>
              <w:t xml:space="preserve"> </w:t>
            </w:r>
            <w:r w:rsidRPr="00C631DB">
              <w:rPr>
                <w:b/>
                <w:i/>
                <w:sz w:val="24"/>
              </w:rPr>
              <w:t>Entity`s Country:</w:t>
            </w:r>
          </w:p>
          <w:p w14:paraId="44AC9478" w14:textId="77777777" w:rsidR="004640AB" w:rsidRPr="00C631DB" w:rsidRDefault="000A66DA">
            <w:pPr>
              <w:pStyle w:val="TableParagraph"/>
              <w:spacing w:before="189"/>
              <w:ind w:left="1195" w:right="79" w:firstLine="7"/>
              <w:jc w:val="both"/>
              <w:rPr>
                <w:sz w:val="24"/>
              </w:rPr>
            </w:pPr>
            <w:r w:rsidRPr="00C631DB">
              <w:rPr>
                <w:sz w:val="24"/>
              </w:rPr>
              <w:t>In the case of a dispute between the Procuring Entity and a Supplier</w:t>
            </w:r>
            <w:r w:rsidRPr="00C631DB">
              <w:rPr>
                <w:spacing w:val="-15"/>
                <w:sz w:val="24"/>
              </w:rPr>
              <w:t xml:space="preserve"> </w:t>
            </w:r>
            <w:r w:rsidRPr="00C631DB">
              <w:rPr>
                <w:sz w:val="24"/>
              </w:rPr>
              <w:t>who</w:t>
            </w:r>
            <w:r w:rsidRPr="00C631DB">
              <w:rPr>
                <w:spacing w:val="-15"/>
                <w:sz w:val="24"/>
              </w:rPr>
              <w:t xml:space="preserve"> </w:t>
            </w:r>
            <w:r w:rsidRPr="00C631DB">
              <w:rPr>
                <w:sz w:val="24"/>
              </w:rPr>
              <w:t>is</w:t>
            </w:r>
            <w:r w:rsidRPr="00C631DB">
              <w:rPr>
                <w:spacing w:val="-15"/>
                <w:sz w:val="24"/>
              </w:rPr>
              <w:t xml:space="preserve"> </w:t>
            </w:r>
            <w:r w:rsidRPr="00C631DB">
              <w:rPr>
                <w:sz w:val="24"/>
              </w:rPr>
              <w:t>a</w:t>
            </w:r>
            <w:r w:rsidRPr="00C631DB">
              <w:rPr>
                <w:spacing w:val="-15"/>
                <w:sz w:val="24"/>
              </w:rPr>
              <w:t xml:space="preserve"> </w:t>
            </w:r>
            <w:r w:rsidRPr="00C631DB">
              <w:rPr>
                <w:sz w:val="24"/>
              </w:rPr>
              <w:t>national</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Procuring</w:t>
            </w:r>
            <w:r w:rsidRPr="00C631DB">
              <w:rPr>
                <w:spacing w:val="-15"/>
                <w:sz w:val="24"/>
              </w:rPr>
              <w:t xml:space="preserve"> </w:t>
            </w:r>
            <w:r w:rsidRPr="00C631DB">
              <w:rPr>
                <w:sz w:val="24"/>
              </w:rPr>
              <w:t>Entity’s</w:t>
            </w:r>
            <w:r w:rsidRPr="00C631DB">
              <w:rPr>
                <w:spacing w:val="-15"/>
                <w:sz w:val="24"/>
              </w:rPr>
              <w:t xml:space="preserve"> </w:t>
            </w:r>
            <w:r w:rsidRPr="00C631DB">
              <w:rPr>
                <w:sz w:val="24"/>
              </w:rPr>
              <w:t>Country,</w:t>
            </w:r>
            <w:r w:rsidRPr="00C631DB">
              <w:rPr>
                <w:spacing w:val="-15"/>
                <w:sz w:val="24"/>
              </w:rPr>
              <w:t xml:space="preserve"> </w:t>
            </w:r>
            <w:r w:rsidRPr="00C631DB">
              <w:rPr>
                <w:sz w:val="24"/>
              </w:rPr>
              <w:t>the dispute</w:t>
            </w:r>
            <w:r w:rsidRPr="00C631DB">
              <w:rPr>
                <w:spacing w:val="-12"/>
                <w:sz w:val="24"/>
              </w:rPr>
              <w:t xml:space="preserve"> </w:t>
            </w:r>
            <w:r w:rsidRPr="00C631DB">
              <w:rPr>
                <w:sz w:val="24"/>
              </w:rPr>
              <w:t>shall</w:t>
            </w:r>
            <w:r w:rsidRPr="00C631DB">
              <w:rPr>
                <w:spacing w:val="-11"/>
                <w:sz w:val="24"/>
              </w:rPr>
              <w:t xml:space="preserve"> </w:t>
            </w:r>
            <w:r w:rsidRPr="00C631DB">
              <w:rPr>
                <w:sz w:val="24"/>
              </w:rPr>
              <w:t>be</w:t>
            </w:r>
            <w:r w:rsidRPr="00C631DB">
              <w:rPr>
                <w:spacing w:val="-10"/>
                <w:sz w:val="24"/>
              </w:rPr>
              <w:t xml:space="preserve"> </w:t>
            </w:r>
            <w:r w:rsidRPr="00C631DB">
              <w:rPr>
                <w:sz w:val="24"/>
              </w:rPr>
              <w:t>referred</w:t>
            </w:r>
            <w:r w:rsidRPr="00C631DB">
              <w:rPr>
                <w:spacing w:val="-7"/>
                <w:sz w:val="24"/>
              </w:rPr>
              <w:t xml:space="preserve"> </w:t>
            </w:r>
            <w:r w:rsidRPr="00C631DB">
              <w:rPr>
                <w:sz w:val="24"/>
              </w:rPr>
              <w:t>for</w:t>
            </w:r>
            <w:r w:rsidRPr="00C631DB">
              <w:rPr>
                <w:spacing w:val="-12"/>
                <w:sz w:val="24"/>
              </w:rPr>
              <w:t xml:space="preserve"> </w:t>
            </w:r>
            <w:r w:rsidRPr="00C631DB">
              <w:rPr>
                <w:sz w:val="24"/>
              </w:rPr>
              <w:t>arbitration</w:t>
            </w:r>
            <w:r w:rsidRPr="00C631DB">
              <w:rPr>
                <w:spacing w:val="-12"/>
                <w:sz w:val="24"/>
              </w:rPr>
              <w:t xml:space="preserve"> </w:t>
            </w:r>
            <w:r w:rsidRPr="00C631DB">
              <w:rPr>
                <w:sz w:val="24"/>
              </w:rPr>
              <w:t>to</w:t>
            </w:r>
            <w:r w:rsidRPr="00C631DB">
              <w:rPr>
                <w:spacing w:val="-11"/>
                <w:sz w:val="24"/>
              </w:rPr>
              <w:t xml:space="preserve"> </w:t>
            </w:r>
            <w:r w:rsidRPr="00C631DB">
              <w:rPr>
                <w:sz w:val="24"/>
              </w:rPr>
              <w:t>the</w:t>
            </w:r>
            <w:r w:rsidRPr="00C631DB">
              <w:rPr>
                <w:spacing w:val="-10"/>
                <w:sz w:val="24"/>
              </w:rPr>
              <w:t xml:space="preserve"> </w:t>
            </w:r>
            <w:r w:rsidRPr="00C631DB">
              <w:rPr>
                <w:sz w:val="24"/>
              </w:rPr>
              <w:t>Nairobi</w:t>
            </w:r>
            <w:r w:rsidRPr="00C631DB">
              <w:rPr>
                <w:spacing w:val="-11"/>
                <w:sz w:val="24"/>
              </w:rPr>
              <w:t xml:space="preserve"> </w:t>
            </w:r>
            <w:r w:rsidRPr="00C631DB">
              <w:rPr>
                <w:sz w:val="24"/>
              </w:rPr>
              <w:t>Centre</w:t>
            </w:r>
            <w:r w:rsidRPr="00C631DB">
              <w:rPr>
                <w:spacing w:val="-10"/>
                <w:sz w:val="24"/>
              </w:rPr>
              <w:t xml:space="preserve"> </w:t>
            </w:r>
            <w:r w:rsidRPr="00C631DB">
              <w:rPr>
                <w:sz w:val="24"/>
              </w:rPr>
              <w:t>for International</w:t>
            </w:r>
            <w:r w:rsidRPr="00C631DB">
              <w:rPr>
                <w:spacing w:val="-7"/>
                <w:sz w:val="24"/>
              </w:rPr>
              <w:t xml:space="preserve"> </w:t>
            </w:r>
            <w:r w:rsidRPr="00C631DB">
              <w:rPr>
                <w:sz w:val="24"/>
              </w:rPr>
              <w:t>Arbitration</w:t>
            </w:r>
            <w:r w:rsidRPr="00C631DB">
              <w:rPr>
                <w:spacing w:val="-8"/>
                <w:sz w:val="24"/>
              </w:rPr>
              <w:t xml:space="preserve"> </w:t>
            </w:r>
            <w:r w:rsidRPr="00C631DB">
              <w:rPr>
                <w:sz w:val="24"/>
              </w:rPr>
              <w:t>and</w:t>
            </w:r>
            <w:r w:rsidRPr="00C631DB">
              <w:rPr>
                <w:spacing w:val="-8"/>
                <w:sz w:val="24"/>
              </w:rPr>
              <w:t xml:space="preserve"> </w:t>
            </w:r>
            <w:r w:rsidRPr="00C631DB">
              <w:rPr>
                <w:sz w:val="24"/>
              </w:rPr>
              <w:t>be</w:t>
            </w:r>
            <w:r w:rsidRPr="00C631DB">
              <w:rPr>
                <w:spacing w:val="-9"/>
                <w:sz w:val="24"/>
              </w:rPr>
              <w:t xml:space="preserve"> </w:t>
            </w:r>
            <w:r w:rsidRPr="00C631DB">
              <w:rPr>
                <w:sz w:val="24"/>
              </w:rPr>
              <w:t>subjected</w:t>
            </w:r>
            <w:r w:rsidRPr="00C631DB">
              <w:rPr>
                <w:spacing w:val="-8"/>
                <w:sz w:val="24"/>
              </w:rPr>
              <w:t xml:space="preserve"> </w:t>
            </w:r>
            <w:r w:rsidRPr="00C631DB">
              <w:rPr>
                <w:sz w:val="24"/>
              </w:rPr>
              <w:t>to</w:t>
            </w:r>
            <w:r w:rsidRPr="00C631DB">
              <w:rPr>
                <w:spacing w:val="-7"/>
                <w:sz w:val="24"/>
              </w:rPr>
              <w:t xml:space="preserve"> </w:t>
            </w:r>
            <w:r w:rsidRPr="00C631DB">
              <w:rPr>
                <w:sz w:val="24"/>
              </w:rPr>
              <w:t>the</w:t>
            </w:r>
            <w:r w:rsidRPr="00C631DB">
              <w:rPr>
                <w:spacing w:val="-8"/>
                <w:sz w:val="24"/>
              </w:rPr>
              <w:t xml:space="preserve"> </w:t>
            </w:r>
            <w:r w:rsidRPr="00C631DB">
              <w:rPr>
                <w:sz w:val="24"/>
              </w:rPr>
              <w:t>Nairobi</w:t>
            </w:r>
            <w:r w:rsidRPr="00C631DB">
              <w:rPr>
                <w:spacing w:val="-8"/>
                <w:sz w:val="24"/>
              </w:rPr>
              <w:t xml:space="preserve"> </w:t>
            </w:r>
            <w:r w:rsidRPr="00C631DB">
              <w:rPr>
                <w:sz w:val="24"/>
              </w:rPr>
              <w:t>Centre for International Arbitration (Rules) 2015.</w:t>
            </w:r>
          </w:p>
        </w:tc>
      </w:tr>
      <w:tr w:rsidR="004640AB" w:rsidRPr="00C631DB" w14:paraId="67F3A839" w14:textId="77777777">
        <w:trPr>
          <w:trHeight w:val="750"/>
        </w:trPr>
        <w:tc>
          <w:tcPr>
            <w:tcW w:w="1728" w:type="dxa"/>
            <w:tcBorders>
              <w:top w:val="single" w:sz="6" w:space="0" w:color="000000"/>
              <w:right w:val="single" w:sz="6" w:space="0" w:color="000000"/>
            </w:tcBorders>
          </w:tcPr>
          <w:p w14:paraId="491D8FB9"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13.1</w:t>
            </w:r>
          </w:p>
        </w:tc>
        <w:tc>
          <w:tcPr>
            <w:tcW w:w="7382" w:type="dxa"/>
            <w:tcBorders>
              <w:top w:val="single" w:sz="6" w:space="0" w:color="000000"/>
              <w:left w:val="single" w:sz="6" w:space="0" w:color="000000"/>
            </w:tcBorders>
          </w:tcPr>
          <w:p w14:paraId="0E1F75B7" w14:textId="77777777" w:rsidR="004640AB" w:rsidRPr="00C631DB" w:rsidRDefault="000A66DA">
            <w:pPr>
              <w:pStyle w:val="TableParagraph"/>
              <w:spacing w:line="242" w:lineRule="auto"/>
              <w:ind w:left="114"/>
              <w:rPr>
                <w:sz w:val="24"/>
              </w:rPr>
            </w:pPr>
            <w:r w:rsidRPr="00C631DB">
              <w:rPr>
                <w:sz w:val="24"/>
              </w:rPr>
              <w:t>Details</w:t>
            </w:r>
            <w:r w:rsidRPr="00C631DB">
              <w:rPr>
                <w:spacing w:val="-3"/>
                <w:sz w:val="24"/>
              </w:rPr>
              <w:t xml:space="preserve"> </w:t>
            </w:r>
            <w:r w:rsidRPr="00C631DB">
              <w:rPr>
                <w:sz w:val="24"/>
              </w:rPr>
              <w:t>of</w:t>
            </w:r>
            <w:r w:rsidRPr="00C631DB">
              <w:rPr>
                <w:spacing w:val="-3"/>
                <w:sz w:val="24"/>
              </w:rPr>
              <w:t xml:space="preserve"> </w:t>
            </w:r>
            <w:r w:rsidRPr="00C631DB">
              <w:rPr>
                <w:sz w:val="24"/>
              </w:rPr>
              <w:t>Shipping</w:t>
            </w:r>
            <w:r w:rsidRPr="00C631DB">
              <w:rPr>
                <w:spacing w:val="-5"/>
                <w:sz w:val="24"/>
              </w:rPr>
              <w:t xml:space="preserve"> </w:t>
            </w:r>
            <w:r w:rsidRPr="00C631DB">
              <w:rPr>
                <w:sz w:val="24"/>
              </w:rPr>
              <w:t>and</w:t>
            </w:r>
            <w:r w:rsidRPr="00C631DB">
              <w:rPr>
                <w:spacing w:val="-3"/>
                <w:sz w:val="24"/>
              </w:rPr>
              <w:t xml:space="preserve"> </w:t>
            </w:r>
            <w:r w:rsidRPr="00C631DB">
              <w:rPr>
                <w:sz w:val="24"/>
              </w:rPr>
              <w:t>other</w:t>
            </w:r>
            <w:r w:rsidRPr="00C631DB">
              <w:rPr>
                <w:spacing w:val="-5"/>
                <w:sz w:val="24"/>
              </w:rPr>
              <w:t xml:space="preserve"> </w:t>
            </w:r>
            <w:r w:rsidRPr="00C631DB">
              <w:rPr>
                <w:sz w:val="24"/>
              </w:rPr>
              <w:t>Documents</w:t>
            </w:r>
            <w:r w:rsidRPr="00C631DB">
              <w:rPr>
                <w:spacing w:val="-3"/>
                <w:sz w:val="24"/>
              </w:rPr>
              <w:t xml:space="preserve"> </w:t>
            </w:r>
            <w:r w:rsidRPr="00C631DB">
              <w:rPr>
                <w:sz w:val="24"/>
              </w:rPr>
              <w:t>to</w:t>
            </w:r>
            <w:r w:rsidRPr="00C631DB">
              <w:rPr>
                <w:spacing w:val="-3"/>
                <w:sz w:val="24"/>
              </w:rPr>
              <w:t xml:space="preserve"> </w:t>
            </w:r>
            <w:r w:rsidRPr="00C631DB">
              <w:rPr>
                <w:sz w:val="24"/>
              </w:rPr>
              <w:t>be</w:t>
            </w:r>
            <w:r w:rsidRPr="00C631DB">
              <w:rPr>
                <w:spacing w:val="-4"/>
                <w:sz w:val="24"/>
              </w:rPr>
              <w:t xml:space="preserve"> </w:t>
            </w:r>
            <w:r w:rsidRPr="00C631DB">
              <w:rPr>
                <w:sz w:val="24"/>
              </w:rPr>
              <w:t>furnished</w:t>
            </w:r>
            <w:r w:rsidRPr="00C631DB">
              <w:rPr>
                <w:spacing w:val="-3"/>
                <w:sz w:val="24"/>
              </w:rPr>
              <w:t xml:space="preserve"> </w:t>
            </w:r>
            <w:r w:rsidRPr="00C631DB">
              <w:rPr>
                <w:sz w:val="24"/>
              </w:rPr>
              <w:t>by</w:t>
            </w:r>
            <w:r w:rsidRPr="00C631DB">
              <w:rPr>
                <w:spacing w:val="-8"/>
                <w:sz w:val="24"/>
              </w:rPr>
              <w:t xml:space="preserve"> </w:t>
            </w:r>
            <w:r w:rsidRPr="00C631DB">
              <w:rPr>
                <w:sz w:val="24"/>
              </w:rPr>
              <w:t>the</w:t>
            </w:r>
            <w:r w:rsidRPr="00C631DB">
              <w:rPr>
                <w:spacing w:val="-3"/>
                <w:sz w:val="24"/>
              </w:rPr>
              <w:t xml:space="preserve"> </w:t>
            </w:r>
            <w:r w:rsidRPr="00C631DB">
              <w:rPr>
                <w:sz w:val="24"/>
              </w:rPr>
              <w:t>Supplier are: N/A</w:t>
            </w:r>
          </w:p>
        </w:tc>
      </w:tr>
    </w:tbl>
    <w:p w14:paraId="09897C23" w14:textId="77777777" w:rsidR="004640AB" w:rsidRPr="00C631DB" w:rsidRDefault="004640AB">
      <w:pPr>
        <w:pStyle w:val="TableParagraph"/>
        <w:spacing w:line="242" w:lineRule="auto"/>
        <w:rPr>
          <w:sz w:val="24"/>
        </w:rPr>
        <w:sectPr w:rsidR="004640AB" w:rsidRPr="00C631DB">
          <w:pgSz w:w="12240" w:h="15840"/>
          <w:pgMar w:top="940" w:right="1080" w:bottom="280" w:left="1080" w:header="725" w:footer="0" w:gutter="0"/>
          <w:cols w:space="720"/>
        </w:sectPr>
      </w:pPr>
    </w:p>
    <w:p w14:paraId="7A6BEDA1" w14:textId="77777777" w:rsidR="004640AB" w:rsidRPr="00C631DB" w:rsidRDefault="004640AB">
      <w:pPr>
        <w:pStyle w:val="BodyText"/>
        <w:spacing w:before="1"/>
        <w:rPr>
          <w:i/>
          <w:sz w:val="2"/>
        </w:rPr>
      </w:pPr>
    </w:p>
    <w:p w14:paraId="19882C0E"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0E87CBC8" wp14:editId="0AA162D2">
                <wp:extent cx="5752465" cy="6350"/>
                <wp:effectExtent l="0" t="0" r="0" b="0"/>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15" name="Graphic 215"/>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286B80A" id="Group 214"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">
                <v:shape id="Graphic 215"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" path="m5752465,l,,,6096r5752465,l5752465,xe" fillcolor="black" stroked="f">
                  <v:path arrowok="t"/>
                </v:shape>
                <w10:anchorlock/>
              </v:group>
            </w:pict>
          </mc:Fallback>
        </mc:AlternateContent>
      </w:r>
    </w:p>
    <w:p w14:paraId="180EE496" w14:textId="77777777" w:rsidR="004640AB" w:rsidRPr="00C631DB" w:rsidRDefault="004640AB">
      <w:pPr>
        <w:pStyle w:val="BodyText"/>
        <w:spacing w:before="220"/>
        <w:rPr>
          <w:i/>
          <w:sz w:val="20"/>
        </w:rPr>
      </w:pPr>
    </w:p>
    <w:tbl>
      <w:tblPr>
        <w:tblW w:w="0" w:type="auto"/>
        <w:tblInd w:w="7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82"/>
      </w:tblGrid>
      <w:tr w:rsidR="00C631DB" w:rsidRPr="00C631DB" w14:paraId="31B87CCB" w14:textId="77777777">
        <w:trPr>
          <w:trHeight w:val="10741"/>
        </w:trPr>
        <w:tc>
          <w:tcPr>
            <w:tcW w:w="1728" w:type="dxa"/>
            <w:tcBorders>
              <w:bottom w:val="single" w:sz="6" w:space="0" w:color="000000"/>
              <w:right w:val="single" w:sz="6" w:space="0" w:color="000000"/>
            </w:tcBorders>
          </w:tcPr>
          <w:p w14:paraId="0E641D9F" w14:textId="77777777" w:rsidR="004640AB" w:rsidRPr="00C631DB" w:rsidRDefault="000A66DA">
            <w:pPr>
              <w:pStyle w:val="TableParagraph"/>
              <w:spacing w:before="1"/>
              <w:ind w:left="107"/>
              <w:rPr>
                <w:b/>
                <w:sz w:val="24"/>
              </w:rPr>
            </w:pPr>
            <w:r w:rsidRPr="00C631DB">
              <w:rPr>
                <w:b/>
                <w:sz w:val="24"/>
              </w:rPr>
              <w:t>GCC</w:t>
            </w:r>
            <w:r w:rsidRPr="00C631DB">
              <w:rPr>
                <w:b/>
                <w:spacing w:val="-4"/>
                <w:sz w:val="24"/>
              </w:rPr>
              <w:t xml:space="preserve"> 14.9</w:t>
            </w:r>
          </w:p>
        </w:tc>
        <w:tc>
          <w:tcPr>
            <w:tcW w:w="7382" w:type="dxa"/>
            <w:tcBorders>
              <w:left w:val="single" w:sz="6" w:space="0" w:color="000000"/>
              <w:bottom w:val="single" w:sz="6" w:space="0" w:color="000000"/>
            </w:tcBorders>
          </w:tcPr>
          <w:p w14:paraId="31D1090C" w14:textId="77777777" w:rsidR="004640AB" w:rsidRPr="00C631DB" w:rsidRDefault="000A66DA">
            <w:pPr>
              <w:pStyle w:val="TableParagraph"/>
              <w:spacing w:before="1"/>
              <w:ind w:left="114"/>
              <w:rPr>
                <w:b/>
                <w:i/>
                <w:sz w:val="24"/>
              </w:rPr>
            </w:pPr>
            <w:r w:rsidRPr="00C631DB">
              <w:rPr>
                <w:b/>
                <w:i/>
                <w:sz w:val="24"/>
              </w:rPr>
              <w:t xml:space="preserve">Not </w:t>
            </w:r>
            <w:r w:rsidRPr="00C631DB">
              <w:rPr>
                <w:b/>
                <w:i/>
                <w:spacing w:val="-2"/>
                <w:sz w:val="24"/>
              </w:rPr>
              <w:t>Applicable</w:t>
            </w:r>
          </w:p>
          <w:p w14:paraId="3B54D23F" w14:textId="77777777" w:rsidR="004640AB" w:rsidRPr="00C631DB" w:rsidRDefault="000A66DA">
            <w:pPr>
              <w:pStyle w:val="TableParagraph"/>
              <w:spacing w:before="192"/>
              <w:ind w:left="1339" w:right="78" w:hanging="1225"/>
              <w:jc w:val="both"/>
              <w:rPr>
                <w:sz w:val="24"/>
              </w:rPr>
            </w:pPr>
            <w:r w:rsidRPr="00C631DB">
              <w:rPr>
                <w:sz w:val="24"/>
              </w:rPr>
              <w:t>GCC 14.9.1 The Supplier shall have a code of conduct, and provide appropriate</w:t>
            </w:r>
            <w:r w:rsidRPr="00C631DB">
              <w:rPr>
                <w:spacing w:val="-15"/>
                <w:sz w:val="24"/>
              </w:rPr>
              <w:t xml:space="preserve"> </w:t>
            </w:r>
            <w:r w:rsidRPr="00C631DB">
              <w:rPr>
                <w:sz w:val="24"/>
              </w:rPr>
              <w:t>sensitization,</w:t>
            </w:r>
            <w:r w:rsidRPr="00C631DB">
              <w:rPr>
                <w:spacing w:val="-15"/>
                <w:sz w:val="24"/>
              </w:rPr>
              <w:t xml:space="preserve"> </w:t>
            </w:r>
            <w:r w:rsidRPr="00C631DB">
              <w:rPr>
                <w:sz w:val="24"/>
              </w:rPr>
              <w:t>for</w:t>
            </w:r>
            <w:r w:rsidRPr="00C631DB">
              <w:rPr>
                <w:spacing w:val="-15"/>
                <w:sz w:val="24"/>
              </w:rPr>
              <w:t xml:space="preserve"> </w:t>
            </w:r>
            <w:r w:rsidRPr="00C631DB">
              <w:rPr>
                <w:sz w:val="24"/>
              </w:rPr>
              <w:t>the</w:t>
            </w:r>
            <w:r w:rsidRPr="00C631DB">
              <w:rPr>
                <w:spacing w:val="-15"/>
                <w:sz w:val="24"/>
              </w:rPr>
              <w:t xml:space="preserve"> </w:t>
            </w:r>
            <w:r w:rsidRPr="00C631DB">
              <w:rPr>
                <w:sz w:val="24"/>
              </w:rPr>
              <w:t>Supplier’s</w:t>
            </w:r>
            <w:r w:rsidRPr="00C631DB">
              <w:rPr>
                <w:spacing w:val="-15"/>
                <w:sz w:val="24"/>
              </w:rPr>
              <w:t xml:space="preserve"> </w:t>
            </w:r>
            <w:r w:rsidRPr="00C631DB">
              <w:rPr>
                <w:sz w:val="24"/>
              </w:rPr>
              <w:t>personnel</w:t>
            </w:r>
            <w:r w:rsidRPr="00C631DB">
              <w:rPr>
                <w:spacing w:val="-15"/>
                <w:sz w:val="24"/>
              </w:rPr>
              <w:t xml:space="preserve"> </w:t>
            </w:r>
            <w:r w:rsidRPr="00C631DB">
              <w:rPr>
                <w:sz w:val="24"/>
              </w:rPr>
              <w:t>carrying out</w:t>
            </w:r>
            <w:r w:rsidRPr="00C631DB">
              <w:rPr>
                <w:spacing w:val="-12"/>
                <w:sz w:val="24"/>
              </w:rPr>
              <w:t xml:space="preserve"> </w:t>
            </w:r>
            <w:r w:rsidRPr="00C631DB">
              <w:rPr>
                <w:i/>
                <w:sz w:val="24"/>
              </w:rPr>
              <w:t>[state</w:t>
            </w:r>
            <w:r w:rsidRPr="00C631DB">
              <w:rPr>
                <w:i/>
                <w:spacing w:val="-13"/>
                <w:sz w:val="24"/>
              </w:rPr>
              <w:t xml:space="preserve"> </w:t>
            </w:r>
            <w:r w:rsidRPr="00C631DB">
              <w:rPr>
                <w:i/>
                <w:sz w:val="24"/>
              </w:rPr>
              <w:t>as</w:t>
            </w:r>
            <w:r w:rsidRPr="00C631DB">
              <w:rPr>
                <w:i/>
                <w:spacing w:val="-12"/>
                <w:sz w:val="24"/>
              </w:rPr>
              <w:t xml:space="preserve"> </w:t>
            </w:r>
            <w:r w:rsidRPr="00C631DB">
              <w:rPr>
                <w:i/>
                <w:sz w:val="24"/>
              </w:rPr>
              <w:t>applicable:</w:t>
            </w:r>
            <w:r w:rsidRPr="00C631DB">
              <w:rPr>
                <w:i/>
                <w:spacing w:val="-13"/>
                <w:sz w:val="24"/>
              </w:rPr>
              <w:t xml:space="preserve"> </w:t>
            </w:r>
            <w:r w:rsidRPr="00C631DB">
              <w:rPr>
                <w:i/>
                <w:sz w:val="24"/>
              </w:rPr>
              <w:t>installation/</w:t>
            </w:r>
            <w:r w:rsidRPr="00C631DB">
              <w:rPr>
                <w:i/>
                <w:spacing w:val="-13"/>
                <w:sz w:val="24"/>
              </w:rPr>
              <w:t xml:space="preserve"> </w:t>
            </w:r>
            <w:r w:rsidRPr="00C631DB">
              <w:rPr>
                <w:i/>
                <w:sz w:val="24"/>
              </w:rPr>
              <w:t>operation/</w:t>
            </w:r>
            <w:r w:rsidRPr="00C631DB">
              <w:rPr>
                <w:i/>
                <w:spacing w:val="-12"/>
                <w:sz w:val="24"/>
              </w:rPr>
              <w:t xml:space="preserve"> </w:t>
            </w:r>
            <w:r w:rsidRPr="00C631DB">
              <w:rPr>
                <w:i/>
                <w:sz w:val="24"/>
              </w:rPr>
              <w:t xml:space="preserve">maintenance/ operation and maintenance] </w:t>
            </w:r>
            <w:r w:rsidRPr="00C631DB">
              <w:rPr>
                <w:sz w:val="24"/>
              </w:rPr>
              <w:t>that include, but not limited to, maintaining a safe working environment and not engaging in the following practices:</w:t>
            </w:r>
          </w:p>
          <w:p w14:paraId="4012A044" w14:textId="77777777" w:rsidR="004640AB" w:rsidRPr="00C631DB" w:rsidRDefault="000A66DA">
            <w:pPr>
              <w:pStyle w:val="TableParagraph"/>
              <w:numPr>
                <w:ilvl w:val="0"/>
                <w:numId w:val="12"/>
              </w:numPr>
              <w:tabs>
                <w:tab w:val="left" w:pos="1879"/>
              </w:tabs>
              <w:spacing w:before="199"/>
              <w:ind w:right="64"/>
              <w:jc w:val="both"/>
              <w:rPr>
                <w:sz w:val="24"/>
              </w:rPr>
            </w:pPr>
            <w:r w:rsidRPr="00C631DB">
              <w:rPr>
                <w:sz w:val="24"/>
              </w:rPr>
              <w:t>any form of sexual harassment including unwelcome sexual advances, requests for sexual favors, and other verbal or physical conduct of a sexual nature with other Supplier’s or Purchaser’s personnel;</w:t>
            </w:r>
          </w:p>
          <w:p w14:paraId="259B2154" w14:textId="77777777" w:rsidR="004640AB" w:rsidRPr="00C631DB" w:rsidRDefault="000A66DA">
            <w:pPr>
              <w:pStyle w:val="TableParagraph"/>
              <w:numPr>
                <w:ilvl w:val="0"/>
                <w:numId w:val="12"/>
              </w:numPr>
              <w:tabs>
                <w:tab w:val="left" w:pos="1879"/>
              </w:tabs>
              <w:spacing w:before="121"/>
              <w:ind w:right="66"/>
              <w:jc w:val="both"/>
              <w:rPr>
                <w:sz w:val="24"/>
              </w:rPr>
            </w:pPr>
            <w:r w:rsidRPr="00C631DB">
              <w:rPr>
                <w:sz w:val="24"/>
              </w:rPr>
              <w:t>any</w:t>
            </w:r>
            <w:r w:rsidRPr="00C631DB">
              <w:rPr>
                <w:spacing w:val="-9"/>
                <w:sz w:val="24"/>
              </w:rPr>
              <w:t xml:space="preserve"> </w:t>
            </w:r>
            <w:r w:rsidRPr="00C631DB">
              <w:rPr>
                <w:sz w:val="24"/>
              </w:rPr>
              <w:t>form</w:t>
            </w:r>
            <w:r w:rsidRPr="00C631DB">
              <w:rPr>
                <w:spacing w:val="-6"/>
                <w:sz w:val="24"/>
              </w:rPr>
              <w:t xml:space="preserve"> </w:t>
            </w:r>
            <w:r w:rsidRPr="00C631DB">
              <w:rPr>
                <w:sz w:val="24"/>
              </w:rPr>
              <w:t>of</w:t>
            </w:r>
            <w:r w:rsidRPr="00C631DB">
              <w:rPr>
                <w:spacing w:val="-8"/>
                <w:sz w:val="24"/>
              </w:rPr>
              <w:t xml:space="preserve"> </w:t>
            </w:r>
            <w:r w:rsidRPr="00C631DB">
              <w:rPr>
                <w:sz w:val="24"/>
              </w:rPr>
              <w:t>sexual</w:t>
            </w:r>
            <w:r w:rsidRPr="00C631DB">
              <w:rPr>
                <w:spacing w:val="-6"/>
                <w:sz w:val="24"/>
              </w:rPr>
              <w:t xml:space="preserve"> </w:t>
            </w:r>
            <w:r w:rsidRPr="00C631DB">
              <w:rPr>
                <w:sz w:val="24"/>
              </w:rPr>
              <w:t>exploitation,</w:t>
            </w:r>
            <w:r w:rsidRPr="00C631DB">
              <w:rPr>
                <w:spacing w:val="-7"/>
                <w:sz w:val="24"/>
              </w:rPr>
              <w:t xml:space="preserve"> </w:t>
            </w:r>
            <w:r w:rsidRPr="00C631DB">
              <w:rPr>
                <w:sz w:val="24"/>
              </w:rPr>
              <w:t>which</w:t>
            </w:r>
            <w:r w:rsidRPr="00C631DB">
              <w:rPr>
                <w:spacing w:val="-7"/>
                <w:sz w:val="24"/>
              </w:rPr>
              <w:t xml:space="preserve"> </w:t>
            </w:r>
            <w:r w:rsidRPr="00C631DB">
              <w:rPr>
                <w:sz w:val="24"/>
              </w:rPr>
              <w:t>means</w:t>
            </w:r>
            <w:r w:rsidRPr="00C631DB">
              <w:rPr>
                <w:spacing w:val="-7"/>
                <w:sz w:val="24"/>
              </w:rPr>
              <w:t xml:space="preserve"> </w:t>
            </w:r>
            <w:r w:rsidRPr="00C631DB">
              <w:rPr>
                <w:sz w:val="24"/>
              </w:rPr>
              <w:t>any</w:t>
            </w:r>
            <w:r w:rsidRPr="00C631DB">
              <w:rPr>
                <w:spacing w:val="-9"/>
                <w:sz w:val="24"/>
              </w:rPr>
              <w:t xml:space="preserve"> </w:t>
            </w:r>
            <w:r w:rsidRPr="00C631DB">
              <w:rPr>
                <w:sz w:val="24"/>
              </w:rPr>
              <w:t xml:space="preserve">actual or attempted abuse of position of vulnerability, differential power or trust, for sexual purposes, including, but not limited to, profiting monetarily, socially or politically from the sexual exploitation of </w:t>
            </w:r>
            <w:r w:rsidRPr="00C631DB">
              <w:rPr>
                <w:spacing w:val="-2"/>
                <w:sz w:val="24"/>
              </w:rPr>
              <w:t>another;</w:t>
            </w:r>
          </w:p>
          <w:p w14:paraId="4B5A5813" w14:textId="77777777" w:rsidR="004640AB" w:rsidRPr="00C631DB" w:rsidRDefault="000A66DA">
            <w:pPr>
              <w:pStyle w:val="TableParagraph"/>
              <w:numPr>
                <w:ilvl w:val="0"/>
                <w:numId w:val="12"/>
              </w:numPr>
              <w:tabs>
                <w:tab w:val="left" w:pos="1879"/>
              </w:tabs>
              <w:spacing w:before="120"/>
              <w:ind w:right="67"/>
              <w:jc w:val="both"/>
              <w:rPr>
                <w:sz w:val="24"/>
              </w:rPr>
            </w:pPr>
            <w:r w:rsidRPr="00C631DB">
              <w:rPr>
                <w:sz w:val="24"/>
              </w:rPr>
              <w:t>any form of sexual abuse, which means the actual or threatened</w:t>
            </w:r>
            <w:r w:rsidRPr="00C631DB">
              <w:rPr>
                <w:spacing w:val="-7"/>
                <w:sz w:val="24"/>
              </w:rPr>
              <w:t xml:space="preserve"> </w:t>
            </w:r>
            <w:r w:rsidRPr="00C631DB">
              <w:rPr>
                <w:sz w:val="24"/>
              </w:rPr>
              <w:t>physical</w:t>
            </w:r>
            <w:r w:rsidRPr="00C631DB">
              <w:rPr>
                <w:spacing w:val="-8"/>
                <w:sz w:val="24"/>
              </w:rPr>
              <w:t xml:space="preserve"> </w:t>
            </w:r>
            <w:r w:rsidRPr="00C631DB">
              <w:rPr>
                <w:sz w:val="24"/>
              </w:rPr>
              <w:t>intrusion</w:t>
            </w:r>
            <w:r w:rsidRPr="00C631DB">
              <w:rPr>
                <w:spacing w:val="-8"/>
                <w:sz w:val="24"/>
              </w:rPr>
              <w:t xml:space="preserve"> </w:t>
            </w:r>
            <w:r w:rsidRPr="00C631DB">
              <w:rPr>
                <w:sz w:val="24"/>
              </w:rPr>
              <w:t>of</w:t>
            </w:r>
            <w:r w:rsidRPr="00C631DB">
              <w:rPr>
                <w:spacing w:val="-10"/>
                <w:sz w:val="24"/>
              </w:rPr>
              <w:t xml:space="preserve"> </w:t>
            </w:r>
            <w:r w:rsidRPr="00C631DB">
              <w:rPr>
                <w:sz w:val="24"/>
              </w:rPr>
              <w:t>a</w:t>
            </w:r>
            <w:r w:rsidRPr="00C631DB">
              <w:rPr>
                <w:spacing w:val="-10"/>
                <w:sz w:val="24"/>
              </w:rPr>
              <w:t xml:space="preserve"> </w:t>
            </w:r>
            <w:r w:rsidRPr="00C631DB">
              <w:rPr>
                <w:sz w:val="24"/>
              </w:rPr>
              <w:t>sexual</w:t>
            </w:r>
            <w:r w:rsidRPr="00C631DB">
              <w:rPr>
                <w:spacing w:val="-8"/>
                <w:sz w:val="24"/>
              </w:rPr>
              <w:t xml:space="preserve"> </w:t>
            </w:r>
            <w:r w:rsidRPr="00C631DB">
              <w:rPr>
                <w:sz w:val="24"/>
              </w:rPr>
              <w:t>nature,</w:t>
            </w:r>
            <w:r w:rsidRPr="00C631DB">
              <w:rPr>
                <w:spacing w:val="-6"/>
                <w:sz w:val="24"/>
              </w:rPr>
              <w:t xml:space="preserve"> </w:t>
            </w:r>
            <w:r w:rsidRPr="00C631DB">
              <w:rPr>
                <w:sz w:val="24"/>
              </w:rPr>
              <w:t>whether by force or under unequal or coercive conditions; and</w:t>
            </w:r>
          </w:p>
          <w:p w14:paraId="63F1B275" w14:textId="77777777" w:rsidR="004640AB" w:rsidRPr="00C631DB" w:rsidRDefault="000A66DA">
            <w:pPr>
              <w:pStyle w:val="TableParagraph"/>
              <w:numPr>
                <w:ilvl w:val="0"/>
                <w:numId w:val="12"/>
              </w:numPr>
              <w:tabs>
                <w:tab w:val="left" w:pos="1879"/>
              </w:tabs>
              <w:spacing w:before="120"/>
              <w:ind w:right="69"/>
              <w:jc w:val="both"/>
              <w:rPr>
                <w:sz w:val="24"/>
              </w:rPr>
            </w:pPr>
            <w:r w:rsidRPr="00C631DB">
              <w:rPr>
                <w:sz w:val="24"/>
              </w:rPr>
              <w:t>any form of sexual activity with individuals under the age of 18, except in case of pre-existing marriage.</w:t>
            </w:r>
          </w:p>
          <w:p w14:paraId="4A581F60" w14:textId="77777777" w:rsidR="004640AB" w:rsidRPr="00C631DB" w:rsidRDefault="000A66DA">
            <w:pPr>
              <w:pStyle w:val="TableParagraph"/>
              <w:spacing w:before="121"/>
              <w:ind w:left="1339" w:right="75" w:hanging="1225"/>
              <w:jc w:val="both"/>
              <w:rPr>
                <w:sz w:val="24"/>
              </w:rPr>
            </w:pPr>
            <w:r w:rsidRPr="00C631DB">
              <w:rPr>
                <w:sz w:val="24"/>
              </w:rPr>
              <w:t>GCC</w:t>
            </w:r>
            <w:r w:rsidRPr="00C631DB">
              <w:rPr>
                <w:spacing w:val="-9"/>
                <w:sz w:val="24"/>
              </w:rPr>
              <w:t xml:space="preserve"> </w:t>
            </w:r>
            <w:r w:rsidRPr="00C631DB">
              <w:rPr>
                <w:sz w:val="24"/>
              </w:rPr>
              <w:t>14.9.2</w:t>
            </w:r>
            <w:r w:rsidRPr="00C631DB">
              <w:rPr>
                <w:spacing w:val="-10"/>
                <w:sz w:val="24"/>
              </w:rPr>
              <w:t xml:space="preserve"> </w:t>
            </w:r>
            <w:r w:rsidRPr="00C631DB">
              <w:rPr>
                <w:sz w:val="24"/>
              </w:rPr>
              <w:t>The</w:t>
            </w:r>
            <w:r w:rsidRPr="00C631DB">
              <w:rPr>
                <w:spacing w:val="-11"/>
                <w:sz w:val="24"/>
              </w:rPr>
              <w:t xml:space="preserve"> </w:t>
            </w:r>
            <w:r w:rsidRPr="00C631DB">
              <w:rPr>
                <w:sz w:val="24"/>
              </w:rPr>
              <w:t>Purchaser</w:t>
            </w:r>
            <w:r w:rsidRPr="00C631DB">
              <w:rPr>
                <w:spacing w:val="-10"/>
                <w:sz w:val="24"/>
              </w:rPr>
              <w:t xml:space="preserve"> </w:t>
            </w:r>
            <w:r w:rsidRPr="00C631DB">
              <w:rPr>
                <w:sz w:val="24"/>
              </w:rPr>
              <w:t>may</w:t>
            </w:r>
            <w:r w:rsidRPr="00C631DB">
              <w:rPr>
                <w:spacing w:val="-12"/>
                <w:sz w:val="24"/>
              </w:rPr>
              <w:t xml:space="preserve"> </w:t>
            </w:r>
            <w:r w:rsidRPr="00C631DB">
              <w:rPr>
                <w:sz w:val="24"/>
              </w:rPr>
              <w:t>require</w:t>
            </w:r>
            <w:r w:rsidRPr="00C631DB">
              <w:rPr>
                <w:spacing w:val="-11"/>
                <w:sz w:val="24"/>
              </w:rPr>
              <w:t xml:space="preserve"> </w:t>
            </w:r>
            <w:r w:rsidRPr="00C631DB">
              <w:rPr>
                <w:sz w:val="24"/>
              </w:rPr>
              <w:t>the</w:t>
            </w:r>
            <w:r w:rsidRPr="00C631DB">
              <w:rPr>
                <w:spacing w:val="-11"/>
                <w:sz w:val="24"/>
              </w:rPr>
              <w:t xml:space="preserve"> </w:t>
            </w:r>
            <w:r w:rsidRPr="00C631DB">
              <w:rPr>
                <w:sz w:val="24"/>
              </w:rPr>
              <w:t>Supplier</w:t>
            </w:r>
            <w:r w:rsidRPr="00C631DB">
              <w:rPr>
                <w:spacing w:val="-10"/>
                <w:sz w:val="24"/>
              </w:rPr>
              <w:t xml:space="preserve"> </w:t>
            </w:r>
            <w:r w:rsidRPr="00C631DB">
              <w:rPr>
                <w:sz w:val="24"/>
              </w:rPr>
              <w:t>to</w:t>
            </w:r>
            <w:r w:rsidRPr="00C631DB">
              <w:rPr>
                <w:spacing w:val="-7"/>
                <w:sz w:val="24"/>
              </w:rPr>
              <w:t xml:space="preserve"> </w:t>
            </w:r>
            <w:r w:rsidRPr="00C631DB">
              <w:rPr>
                <w:sz w:val="24"/>
              </w:rPr>
              <w:t>remove</w:t>
            </w:r>
            <w:r w:rsidRPr="00C631DB">
              <w:rPr>
                <w:spacing w:val="-8"/>
                <w:sz w:val="24"/>
              </w:rPr>
              <w:t xml:space="preserve"> </w:t>
            </w:r>
            <w:r w:rsidRPr="00C631DB">
              <w:rPr>
                <w:sz w:val="24"/>
              </w:rPr>
              <w:t>(or</w:t>
            </w:r>
            <w:r w:rsidRPr="00C631DB">
              <w:rPr>
                <w:spacing w:val="-9"/>
                <w:sz w:val="24"/>
              </w:rPr>
              <w:t xml:space="preserve"> </w:t>
            </w:r>
            <w:r w:rsidRPr="00C631DB">
              <w:rPr>
                <w:sz w:val="24"/>
              </w:rPr>
              <w:t>cause</w:t>
            </w:r>
            <w:r w:rsidRPr="00C631DB">
              <w:rPr>
                <w:spacing w:val="-11"/>
                <w:sz w:val="24"/>
              </w:rPr>
              <w:t xml:space="preserve"> </w:t>
            </w:r>
            <w:r w:rsidRPr="00C631DB">
              <w:rPr>
                <w:sz w:val="24"/>
              </w:rPr>
              <w:t xml:space="preserve">to be removed), from the site or other places where the </w:t>
            </w:r>
            <w:r w:rsidRPr="00C631DB">
              <w:rPr>
                <w:i/>
                <w:sz w:val="24"/>
              </w:rPr>
              <w:t>[state as applicable:</w:t>
            </w:r>
            <w:r w:rsidRPr="00C631DB">
              <w:rPr>
                <w:i/>
                <w:spacing w:val="-15"/>
                <w:sz w:val="24"/>
              </w:rPr>
              <w:t xml:space="preserve"> </w:t>
            </w:r>
            <w:r w:rsidRPr="00C631DB">
              <w:rPr>
                <w:i/>
                <w:sz w:val="24"/>
              </w:rPr>
              <w:t>installation/operation/maintenance/operation</w:t>
            </w:r>
            <w:r w:rsidRPr="00C631DB">
              <w:rPr>
                <w:i/>
                <w:spacing w:val="-15"/>
                <w:sz w:val="24"/>
              </w:rPr>
              <w:t xml:space="preserve"> </w:t>
            </w:r>
            <w:r w:rsidRPr="00C631DB">
              <w:rPr>
                <w:i/>
                <w:sz w:val="24"/>
              </w:rPr>
              <w:t xml:space="preserve">and maintenance] </w:t>
            </w:r>
            <w:r w:rsidRPr="00C631DB">
              <w:rPr>
                <w:sz w:val="24"/>
              </w:rPr>
              <w:t>is being executed, a Supplier’s personnel that undertakes behaviors that are not consistent with the code of conduct stated in GCC 14.9.1. Notwithstanding any requirement</w:t>
            </w:r>
            <w:r w:rsidRPr="00C631DB">
              <w:rPr>
                <w:spacing w:val="-15"/>
                <w:sz w:val="24"/>
              </w:rPr>
              <w:t xml:space="preserve"> </w:t>
            </w:r>
            <w:r w:rsidRPr="00C631DB">
              <w:rPr>
                <w:sz w:val="24"/>
              </w:rPr>
              <w:t>from</w:t>
            </w:r>
            <w:r w:rsidRPr="00C631DB">
              <w:rPr>
                <w:spacing w:val="-15"/>
                <w:sz w:val="24"/>
              </w:rPr>
              <w:t xml:space="preserve"> </w:t>
            </w:r>
            <w:r w:rsidRPr="00C631DB">
              <w:rPr>
                <w:sz w:val="24"/>
              </w:rPr>
              <w:t>the</w:t>
            </w:r>
            <w:r w:rsidRPr="00C631DB">
              <w:rPr>
                <w:spacing w:val="-15"/>
                <w:sz w:val="24"/>
              </w:rPr>
              <w:t xml:space="preserve"> </w:t>
            </w:r>
            <w:r w:rsidRPr="00C631DB">
              <w:rPr>
                <w:sz w:val="24"/>
              </w:rPr>
              <w:t>Purchaser</w:t>
            </w:r>
            <w:r w:rsidRPr="00C631DB">
              <w:rPr>
                <w:spacing w:val="-15"/>
                <w:sz w:val="24"/>
              </w:rPr>
              <w:t xml:space="preserve"> </w:t>
            </w:r>
            <w:r w:rsidRPr="00C631DB">
              <w:rPr>
                <w:sz w:val="24"/>
              </w:rPr>
              <w:t>to</w:t>
            </w:r>
            <w:r w:rsidRPr="00C631DB">
              <w:rPr>
                <w:spacing w:val="-15"/>
                <w:sz w:val="24"/>
              </w:rPr>
              <w:t xml:space="preserve"> </w:t>
            </w:r>
            <w:r w:rsidRPr="00C631DB">
              <w:rPr>
                <w:sz w:val="24"/>
              </w:rPr>
              <w:t>replace</w:t>
            </w:r>
            <w:r w:rsidRPr="00C631DB">
              <w:rPr>
                <w:spacing w:val="-15"/>
                <w:sz w:val="24"/>
              </w:rPr>
              <w:t xml:space="preserve"> </w:t>
            </w:r>
            <w:r w:rsidRPr="00C631DB">
              <w:rPr>
                <w:sz w:val="24"/>
              </w:rPr>
              <w:t>any</w:t>
            </w:r>
            <w:r w:rsidRPr="00C631DB">
              <w:rPr>
                <w:spacing w:val="-15"/>
                <w:sz w:val="24"/>
              </w:rPr>
              <w:t xml:space="preserve"> </w:t>
            </w:r>
            <w:r w:rsidRPr="00C631DB">
              <w:rPr>
                <w:sz w:val="24"/>
              </w:rPr>
              <w:t>such</w:t>
            </w:r>
            <w:r w:rsidRPr="00C631DB">
              <w:rPr>
                <w:spacing w:val="-15"/>
                <w:sz w:val="24"/>
              </w:rPr>
              <w:t xml:space="preserve"> </w:t>
            </w:r>
            <w:r w:rsidRPr="00C631DB">
              <w:rPr>
                <w:sz w:val="24"/>
              </w:rPr>
              <w:t>person,</w:t>
            </w:r>
            <w:r w:rsidRPr="00C631DB">
              <w:rPr>
                <w:spacing w:val="-15"/>
                <w:sz w:val="24"/>
              </w:rPr>
              <w:t xml:space="preserve"> </w:t>
            </w:r>
            <w:r w:rsidRPr="00C631DB">
              <w:rPr>
                <w:sz w:val="24"/>
              </w:rPr>
              <w:t>the Supplier shall immediately remove (or cause to be removed) any</w:t>
            </w:r>
            <w:r w:rsidRPr="00C631DB">
              <w:rPr>
                <w:spacing w:val="-8"/>
                <w:sz w:val="24"/>
              </w:rPr>
              <w:t xml:space="preserve"> </w:t>
            </w:r>
            <w:r w:rsidRPr="00C631DB">
              <w:rPr>
                <w:sz w:val="24"/>
              </w:rPr>
              <w:t>such</w:t>
            </w:r>
            <w:r w:rsidRPr="00C631DB">
              <w:rPr>
                <w:spacing w:val="-6"/>
                <w:sz w:val="24"/>
              </w:rPr>
              <w:t xml:space="preserve"> </w:t>
            </w:r>
            <w:r w:rsidRPr="00C631DB">
              <w:rPr>
                <w:sz w:val="24"/>
              </w:rPr>
              <w:t>person,</w:t>
            </w:r>
            <w:r w:rsidRPr="00C631DB">
              <w:rPr>
                <w:spacing w:val="-3"/>
                <w:sz w:val="24"/>
              </w:rPr>
              <w:t xml:space="preserve"> </w:t>
            </w:r>
            <w:r w:rsidRPr="00C631DB">
              <w:rPr>
                <w:sz w:val="24"/>
              </w:rPr>
              <w:t>from</w:t>
            </w:r>
            <w:r w:rsidRPr="00C631DB">
              <w:rPr>
                <w:spacing w:val="-6"/>
                <w:sz w:val="24"/>
              </w:rPr>
              <w:t xml:space="preserve"> </w:t>
            </w:r>
            <w:r w:rsidRPr="00C631DB">
              <w:rPr>
                <w:sz w:val="24"/>
              </w:rPr>
              <w:t>the</w:t>
            </w:r>
            <w:r w:rsidRPr="00C631DB">
              <w:rPr>
                <w:spacing w:val="-7"/>
                <w:sz w:val="24"/>
              </w:rPr>
              <w:t xml:space="preserve"> </w:t>
            </w:r>
            <w:r w:rsidRPr="00C631DB">
              <w:rPr>
                <w:sz w:val="24"/>
              </w:rPr>
              <w:t>site</w:t>
            </w:r>
            <w:r w:rsidRPr="00C631DB">
              <w:rPr>
                <w:spacing w:val="-7"/>
                <w:sz w:val="24"/>
              </w:rPr>
              <w:t xml:space="preserve"> </w:t>
            </w:r>
            <w:r w:rsidRPr="00C631DB">
              <w:rPr>
                <w:sz w:val="24"/>
              </w:rPr>
              <w:t>or</w:t>
            </w:r>
            <w:r w:rsidRPr="00C631DB">
              <w:rPr>
                <w:spacing w:val="-4"/>
                <w:sz w:val="24"/>
              </w:rPr>
              <w:t xml:space="preserve"> </w:t>
            </w:r>
            <w:r w:rsidRPr="00C631DB">
              <w:rPr>
                <w:sz w:val="24"/>
              </w:rPr>
              <w:t>other</w:t>
            </w:r>
            <w:r w:rsidRPr="00C631DB">
              <w:rPr>
                <w:spacing w:val="-7"/>
                <w:sz w:val="24"/>
              </w:rPr>
              <w:t xml:space="preserve"> </w:t>
            </w:r>
            <w:r w:rsidRPr="00C631DB">
              <w:rPr>
                <w:sz w:val="24"/>
              </w:rPr>
              <w:t>places</w:t>
            </w:r>
            <w:r w:rsidRPr="00C631DB">
              <w:rPr>
                <w:spacing w:val="-3"/>
                <w:sz w:val="24"/>
              </w:rPr>
              <w:t xml:space="preserve"> </w:t>
            </w:r>
            <w:r w:rsidRPr="00C631DB">
              <w:rPr>
                <w:sz w:val="24"/>
              </w:rPr>
              <w:t>where</w:t>
            </w:r>
            <w:r w:rsidRPr="00C631DB">
              <w:rPr>
                <w:spacing w:val="-8"/>
                <w:sz w:val="24"/>
              </w:rPr>
              <w:t xml:space="preserve"> </w:t>
            </w:r>
            <w:r w:rsidRPr="00C631DB">
              <w:rPr>
                <w:sz w:val="24"/>
              </w:rPr>
              <w:t>the</w:t>
            </w:r>
            <w:r w:rsidRPr="00C631DB">
              <w:rPr>
                <w:spacing w:val="-1"/>
                <w:sz w:val="24"/>
              </w:rPr>
              <w:t xml:space="preserve"> </w:t>
            </w:r>
            <w:r w:rsidRPr="00C631DB">
              <w:rPr>
                <w:i/>
                <w:sz w:val="24"/>
              </w:rPr>
              <w:t>[state as applicable: installation / operation / maintenance/ operation</w:t>
            </w:r>
            <w:r w:rsidRPr="00C631DB">
              <w:rPr>
                <w:i/>
                <w:spacing w:val="-3"/>
                <w:sz w:val="24"/>
              </w:rPr>
              <w:t xml:space="preserve"> </w:t>
            </w:r>
            <w:r w:rsidRPr="00C631DB">
              <w:rPr>
                <w:i/>
                <w:sz w:val="24"/>
              </w:rPr>
              <w:t>and</w:t>
            </w:r>
            <w:r w:rsidRPr="00C631DB">
              <w:rPr>
                <w:i/>
                <w:spacing w:val="-3"/>
                <w:sz w:val="24"/>
              </w:rPr>
              <w:t xml:space="preserve"> </w:t>
            </w:r>
            <w:r w:rsidRPr="00C631DB">
              <w:rPr>
                <w:i/>
                <w:sz w:val="24"/>
              </w:rPr>
              <w:t xml:space="preserve">maintenance] </w:t>
            </w:r>
            <w:r w:rsidRPr="00C631DB">
              <w:rPr>
                <w:sz w:val="24"/>
              </w:rPr>
              <w:t>is</w:t>
            </w:r>
            <w:r w:rsidRPr="00C631DB">
              <w:rPr>
                <w:spacing w:val="-3"/>
                <w:sz w:val="24"/>
              </w:rPr>
              <w:t xml:space="preserve"> </w:t>
            </w:r>
            <w:r w:rsidRPr="00C631DB">
              <w:rPr>
                <w:sz w:val="24"/>
              </w:rPr>
              <w:t>being</w:t>
            </w:r>
            <w:r w:rsidRPr="00C631DB">
              <w:rPr>
                <w:spacing w:val="-5"/>
                <w:sz w:val="24"/>
              </w:rPr>
              <w:t xml:space="preserve"> </w:t>
            </w:r>
            <w:r w:rsidRPr="00C631DB">
              <w:rPr>
                <w:sz w:val="24"/>
              </w:rPr>
              <w:t>executed.</w:t>
            </w:r>
            <w:r w:rsidRPr="00C631DB">
              <w:rPr>
                <w:spacing w:val="-2"/>
                <w:sz w:val="24"/>
              </w:rPr>
              <w:t xml:space="preserve"> </w:t>
            </w:r>
            <w:r w:rsidRPr="00C631DB">
              <w:rPr>
                <w:sz w:val="24"/>
              </w:rPr>
              <w:t>In</w:t>
            </w:r>
            <w:r w:rsidRPr="00C631DB">
              <w:rPr>
                <w:spacing w:val="-2"/>
                <w:sz w:val="24"/>
              </w:rPr>
              <w:t xml:space="preserve"> </w:t>
            </w:r>
            <w:r w:rsidRPr="00C631DB">
              <w:rPr>
                <w:sz w:val="24"/>
              </w:rPr>
              <w:t>either</w:t>
            </w:r>
            <w:r w:rsidRPr="00C631DB">
              <w:rPr>
                <w:spacing w:val="-4"/>
                <w:sz w:val="24"/>
              </w:rPr>
              <w:t xml:space="preserve"> </w:t>
            </w:r>
            <w:r w:rsidRPr="00C631DB">
              <w:rPr>
                <w:sz w:val="24"/>
              </w:rPr>
              <w:t>case, the</w:t>
            </w:r>
            <w:r w:rsidRPr="00C631DB">
              <w:rPr>
                <w:spacing w:val="-1"/>
                <w:sz w:val="24"/>
              </w:rPr>
              <w:t xml:space="preserve"> </w:t>
            </w:r>
            <w:r w:rsidRPr="00C631DB">
              <w:rPr>
                <w:sz w:val="24"/>
              </w:rPr>
              <w:t>Supplier</w:t>
            </w:r>
            <w:r w:rsidRPr="00C631DB">
              <w:rPr>
                <w:spacing w:val="-1"/>
                <w:sz w:val="24"/>
              </w:rPr>
              <w:t xml:space="preserve"> </w:t>
            </w:r>
            <w:r w:rsidRPr="00C631DB">
              <w:rPr>
                <w:sz w:val="24"/>
              </w:rPr>
              <w:t>shall promptly</w:t>
            </w:r>
            <w:r w:rsidRPr="00C631DB">
              <w:rPr>
                <w:spacing w:val="-5"/>
                <w:sz w:val="24"/>
              </w:rPr>
              <w:t xml:space="preserve"> </w:t>
            </w:r>
            <w:r w:rsidRPr="00C631DB">
              <w:rPr>
                <w:sz w:val="24"/>
              </w:rPr>
              <w:t>appoint, as appropriate, a</w:t>
            </w:r>
            <w:r w:rsidRPr="00C631DB">
              <w:rPr>
                <w:spacing w:val="-1"/>
                <w:sz w:val="24"/>
              </w:rPr>
              <w:t xml:space="preserve"> </w:t>
            </w:r>
            <w:r w:rsidRPr="00C631DB">
              <w:rPr>
                <w:sz w:val="24"/>
              </w:rPr>
              <w:t>suitable replacement with equivalent skills and experience.</w:t>
            </w:r>
          </w:p>
        </w:tc>
      </w:tr>
      <w:tr w:rsidR="00C631DB" w:rsidRPr="00C631DB" w14:paraId="6B3664B5" w14:textId="77777777">
        <w:trPr>
          <w:trHeight w:val="1503"/>
        </w:trPr>
        <w:tc>
          <w:tcPr>
            <w:tcW w:w="1728" w:type="dxa"/>
            <w:tcBorders>
              <w:top w:val="single" w:sz="6" w:space="0" w:color="000000"/>
              <w:right w:val="single" w:sz="6" w:space="0" w:color="000000"/>
            </w:tcBorders>
          </w:tcPr>
          <w:p w14:paraId="0D984633"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15.1</w:t>
            </w:r>
          </w:p>
        </w:tc>
        <w:tc>
          <w:tcPr>
            <w:tcW w:w="7382" w:type="dxa"/>
            <w:tcBorders>
              <w:top w:val="single" w:sz="6" w:space="0" w:color="000000"/>
              <w:left w:val="single" w:sz="6" w:space="0" w:color="000000"/>
            </w:tcBorders>
          </w:tcPr>
          <w:p w14:paraId="25C9CCD3" w14:textId="77777777" w:rsidR="004640AB" w:rsidRPr="00C631DB" w:rsidRDefault="000A66DA">
            <w:pPr>
              <w:pStyle w:val="TableParagraph"/>
              <w:spacing w:line="242" w:lineRule="auto"/>
              <w:ind w:left="114" w:right="194"/>
              <w:rPr>
                <w:sz w:val="24"/>
              </w:rPr>
            </w:pPr>
            <w:r w:rsidRPr="00C631DB">
              <w:rPr>
                <w:sz w:val="24"/>
              </w:rPr>
              <w:t>The</w:t>
            </w:r>
            <w:r w:rsidRPr="00C631DB">
              <w:rPr>
                <w:spacing w:val="-6"/>
                <w:sz w:val="24"/>
              </w:rPr>
              <w:t xml:space="preserve"> </w:t>
            </w:r>
            <w:r w:rsidRPr="00C631DB">
              <w:rPr>
                <w:sz w:val="24"/>
              </w:rPr>
              <w:t>prices</w:t>
            </w:r>
            <w:r w:rsidRPr="00C631DB">
              <w:rPr>
                <w:spacing w:val="-2"/>
                <w:sz w:val="24"/>
              </w:rPr>
              <w:t xml:space="preserve"> </w:t>
            </w:r>
            <w:r w:rsidRPr="00C631DB">
              <w:rPr>
                <w:sz w:val="24"/>
              </w:rPr>
              <w:t>charged</w:t>
            </w:r>
            <w:r w:rsidRPr="00C631DB">
              <w:rPr>
                <w:spacing w:val="-4"/>
                <w:sz w:val="24"/>
              </w:rPr>
              <w:t xml:space="preserve"> </w:t>
            </w:r>
            <w:r w:rsidRPr="00C631DB">
              <w:rPr>
                <w:sz w:val="24"/>
              </w:rPr>
              <w:t>for</w:t>
            </w:r>
            <w:r w:rsidRPr="00C631DB">
              <w:rPr>
                <w:spacing w:val="-6"/>
                <w:sz w:val="24"/>
              </w:rPr>
              <w:t xml:space="preserve"> </w:t>
            </w:r>
            <w:r w:rsidRPr="00C631DB">
              <w:rPr>
                <w:sz w:val="24"/>
              </w:rPr>
              <w:t>the</w:t>
            </w:r>
            <w:r w:rsidRPr="00C631DB">
              <w:rPr>
                <w:spacing w:val="-5"/>
                <w:sz w:val="24"/>
              </w:rPr>
              <w:t xml:space="preserve"> </w:t>
            </w:r>
            <w:r w:rsidRPr="00C631DB">
              <w:rPr>
                <w:sz w:val="24"/>
              </w:rPr>
              <w:t>Goods</w:t>
            </w:r>
            <w:r w:rsidRPr="00C631DB">
              <w:rPr>
                <w:spacing w:val="-4"/>
                <w:sz w:val="24"/>
              </w:rPr>
              <w:t xml:space="preserve"> </w:t>
            </w:r>
            <w:r w:rsidRPr="00C631DB">
              <w:rPr>
                <w:sz w:val="24"/>
              </w:rPr>
              <w:t>supplied</w:t>
            </w:r>
            <w:r w:rsidRPr="00C631DB">
              <w:rPr>
                <w:spacing w:val="-4"/>
                <w:sz w:val="24"/>
              </w:rPr>
              <w:t xml:space="preserve"> </w:t>
            </w:r>
            <w:r w:rsidRPr="00C631DB">
              <w:rPr>
                <w:sz w:val="24"/>
              </w:rPr>
              <w:t>and</w:t>
            </w:r>
            <w:r w:rsidRPr="00C631DB">
              <w:rPr>
                <w:spacing w:val="-4"/>
                <w:sz w:val="24"/>
              </w:rPr>
              <w:t xml:space="preserve"> </w:t>
            </w:r>
            <w:r w:rsidRPr="00C631DB">
              <w:rPr>
                <w:sz w:val="24"/>
              </w:rPr>
              <w:t>the</w:t>
            </w:r>
            <w:r w:rsidRPr="00C631DB">
              <w:rPr>
                <w:spacing w:val="-3"/>
                <w:sz w:val="24"/>
              </w:rPr>
              <w:t xml:space="preserve"> </w:t>
            </w:r>
            <w:r w:rsidRPr="00C631DB">
              <w:rPr>
                <w:sz w:val="24"/>
              </w:rPr>
              <w:t>related</w:t>
            </w:r>
            <w:r w:rsidRPr="00C631DB">
              <w:rPr>
                <w:spacing w:val="-4"/>
                <w:sz w:val="24"/>
              </w:rPr>
              <w:t xml:space="preserve"> </w:t>
            </w:r>
            <w:r w:rsidRPr="00C631DB">
              <w:rPr>
                <w:sz w:val="24"/>
              </w:rPr>
              <w:t xml:space="preserve">Services </w:t>
            </w:r>
            <w:r w:rsidRPr="00C631DB">
              <w:rPr>
                <w:i/>
                <w:sz w:val="24"/>
              </w:rPr>
              <w:t xml:space="preserve">shall not </w:t>
            </w:r>
            <w:r w:rsidRPr="00C631DB">
              <w:rPr>
                <w:sz w:val="24"/>
              </w:rPr>
              <w:t>be adjustable.</w:t>
            </w:r>
          </w:p>
          <w:p w14:paraId="49C37A44" w14:textId="77777777" w:rsidR="004640AB" w:rsidRPr="00C631DB" w:rsidRDefault="000A66DA">
            <w:pPr>
              <w:pStyle w:val="TableParagraph"/>
              <w:spacing w:before="187" w:line="242" w:lineRule="auto"/>
              <w:ind w:left="114" w:right="194"/>
              <w:rPr>
                <w:b/>
                <w:sz w:val="24"/>
              </w:rPr>
            </w:pPr>
            <w:r w:rsidRPr="00C631DB">
              <w:rPr>
                <w:sz w:val="24"/>
              </w:rPr>
              <w:t>If</w:t>
            </w:r>
            <w:r w:rsidRPr="00C631DB">
              <w:rPr>
                <w:spacing w:val="-3"/>
                <w:sz w:val="24"/>
              </w:rPr>
              <w:t xml:space="preserve"> </w:t>
            </w:r>
            <w:r w:rsidRPr="00C631DB">
              <w:rPr>
                <w:sz w:val="24"/>
              </w:rPr>
              <w:t>prices</w:t>
            </w:r>
            <w:r w:rsidRPr="00C631DB">
              <w:rPr>
                <w:spacing w:val="-2"/>
                <w:sz w:val="24"/>
              </w:rPr>
              <w:t xml:space="preserve"> </w:t>
            </w:r>
            <w:r w:rsidRPr="00C631DB">
              <w:rPr>
                <w:sz w:val="24"/>
              </w:rPr>
              <w:t>are</w:t>
            </w:r>
            <w:r w:rsidRPr="00C631DB">
              <w:rPr>
                <w:spacing w:val="-4"/>
                <w:sz w:val="24"/>
              </w:rPr>
              <w:t xml:space="preserve"> </w:t>
            </w:r>
            <w:r w:rsidRPr="00C631DB">
              <w:rPr>
                <w:sz w:val="24"/>
              </w:rPr>
              <w:t>adjustable,</w:t>
            </w:r>
            <w:r w:rsidRPr="00C631DB">
              <w:rPr>
                <w:spacing w:val="-4"/>
                <w:sz w:val="24"/>
              </w:rPr>
              <w:t xml:space="preserve"> </w:t>
            </w:r>
            <w:r w:rsidRPr="00C631DB">
              <w:rPr>
                <w:sz w:val="24"/>
              </w:rPr>
              <w:t>the</w:t>
            </w:r>
            <w:r w:rsidRPr="00C631DB">
              <w:rPr>
                <w:spacing w:val="-5"/>
                <w:sz w:val="24"/>
              </w:rPr>
              <w:t xml:space="preserve"> </w:t>
            </w:r>
            <w:r w:rsidRPr="00C631DB">
              <w:rPr>
                <w:sz w:val="24"/>
              </w:rPr>
              <w:t>following</w:t>
            </w:r>
            <w:r w:rsidRPr="00C631DB">
              <w:rPr>
                <w:spacing w:val="-7"/>
                <w:sz w:val="24"/>
              </w:rPr>
              <w:t xml:space="preserve"> </w:t>
            </w:r>
            <w:r w:rsidRPr="00C631DB">
              <w:rPr>
                <w:sz w:val="24"/>
              </w:rPr>
              <w:t>method</w:t>
            </w:r>
            <w:r w:rsidRPr="00C631DB">
              <w:rPr>
                <w:spacing w:val="-4"/>
                <w:sz w:val="24"/>
              </w:rPr>
              <w:t xml:space="preserve"> </w:t>
            </w:r>
            <w:r w:rsidRPr="00C631DB">
              <w:rPr>
                <w:sz w:val="24"/>
              </w:rPr>
              <w:t>shall</w:t>
            </w:r>
            <w:r w:rsidRPr="00C631DB">
              <w:rPr>
                <w:spacing w:val="-4"/>
                <w:sz w:val="24"/>
              </w:rPr>
              <w:t xml:space="preserve"> </w:t>
            </w:r>
            <w:r w:rsidRPr="00C631DB">
              <w:rPr>
                <w:sz w:val="24"/>
              </w:rPr>
              <w:t>be</w:t>
            </w:r>
            <w:r w:rsidRPr="00C631DB">
              <w:rPr>
                <w:spacing w:val="-5"/>
                <w:sz w:val="24"/>
              </w:rPr>
              <w:t xml:space="preserve"> </w:t>
            </w:r>
            <w:r w:rsidRPr="00C631DB">
              <w:rPr>
                <w:sz w:val="24"/>
              </w:rPr>
              <w:t>used</w:t>
            </w:r>
            <w:r w:rsidRPr="00C631DB">
              <w:rPr>
                <w:spacing w:val="-4"/>
                <w:sz w:val="24"/>
              </w:rPr>
              <w:t xml:space="preserve"> </w:t>
            </w:r>
            <w:r w:rsidRPr="00C631DB">
              <w:rPr>
                <w:sz w:val="24"/>
              </w:rPr>
              <w:t>to</w:t>
            </w:r>
            <w:r w:rsidRPr="00C631DB">
              <w:rPr>
                <w:spacing w:val="-4"/>
                <w:sz w:val="24"/>
              </w:rPr>
              <w:t xml:space="preserve"> </w:t>
            </w:r>
            <w:r w:rsidRPr="00C631DB">
              <w:rPr>
                <w:sz w:val="24"/>
              </w:rPr>
              <w:t xml:space="preserve">calculate the price adjustment </w:t>
            </w:r>
            <w:r w:rsidRPr="00C631DB">
              <w:rPr>
                <w:b/>
                <w:sz w:val="24"/>
              </w:rPr>
              <w:t>Not Applicable</w:t>
            </w:r>
          </w:p>
        </w:tc>
      </w:tr>
    </w:tbl>
    <w:p w14:paraId="20C26413" w14:textId="77777777" w:rsidR="004640AB" w:rsidRPr="00C631DB" w:rsidRDefault="004640AB">
      <w:pPr>
        <w:pStyle w:val="TableParagraph"/>
        <w:spacing w:line="242" w:lineRule="auto"/>
        <w:rPr>
          <w:b/>
          <w:sz w:val="24"/>
        </w:rPr>
        <w:sectPr w:rsidR="004640AB" w:rsidRPr="00C631DB">
          <w:headerReference w:type="even" r:id="rId66"/>
          <w:headerReference w:type="default" r:id="rId67"/>
          <w:pgSz w:w="12240" w:h="15840"/>
          <w:pgMar w:top="940" w:right="1080" w:bottom="280" w:left="1080" w:header="725" w:footer="0" w:gutter="0"/>
          <w:pgNumType w:start="117"/>
          <w:cols w:space="720"/>
        </w:sectPr>
      </w:pPr>
    </w:p>
    <w:p w14:paraId="5C85EB2B" w14:textId="77777777" w:rsidR="004640AB" w:rsidRPr="00C631DB" w:rsidRDefault="004640AB">
      <w:pPr>
        <w:pStyle w:val="BodyText"/>
        <w:spacing w:before="1"/>
        <w:rPr>
          <w:i/>
          <w:sz w:val="2"/>
        </w:rPr>
      </w:pPr>
    </w:p>
    <w:p w14:paraId="189BA84A"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6C58B760" wp14:editId="227FDAB5">
                <wp:extent cx="5763260" cy="6350"/>
                <wp:effectExtent l="0" t="0" r="0" b="0"/>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260" cy="6350"/>
                          <a:chOff x="0" y="0"/>
                          <a:chExt cx="5763260" cy="6350"/>
                        </a:xfrm>
                      </wpg:grpSpPr>
                      <wps:wsp>
                        <wps:cNvPr id="217" name="Graphic 217"/>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2174FE4" id="Group 216" o:spid="_x0000_s1026" style="width:453.8pt;height:.5pt;mso-position-horizontal-relative:char;mso-position-vertical-relative:line" coordsize="57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">
                <v:shape id="Graphic 217" o:spid="_x0000_s1027" style="position:absolute;width:57632;height:63;visibility:visible;mso-wrap-style:square;v-text-anchor:top" coordsize="5763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" path="m5763133,l,,,6096r5763133,l5763133,xe" fillcolor="black" stroked="f">
                  <v:path arrowok="t"/>
                </v:shape>
                <w10:anchorlock/>
              </v:group>
            </w:pict>
          </mc:Fallback>
        </mc:AlternateContent>
      </w:r>
    </w:p>
    <w:p w14:paraId="2693E64B" w14:textId="77777777" w:rsidR="004640AB" w:rsidRPr="00C631DB" w:rsidRDefault="004640AB">
      <w:pPr>
        <w:pStyle w:val="BodyText"/>
        <w:rPr>
          <w:i/>
          <w:sz w:val="20"/>
        </w:rPr>
      </w:pPr>
    </w:p>
    <w:p w14:paraId="12F682B2" w14:textId="77777777" w:rsidR="004640AB" w:rsidRPr="00C631DB" w:rsidRDefault="004640AB">
      <w:pPr>
        <w:pStyle w:val="BodyText"/>
        <w:spacing w:before="81"/>
        <w:rPr>
          <w:i/>
          <w:sz w:val="20"/>
        </w:rPr>
      </w:pPr>
    </w:p>
    <w:tbl>
      <w:tblPr>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82"/>
      </w:tblGrid>
      <w:tr w:rsidR="00C631DB" w:rsidRPr="00C631DB" w14:paraId="01027683" w14:textId="77777777">
        <w:trPr>
          <w:trHeight w:val="4689"/>
        </w:trPr>
        <w:tc>
          <w:tcPr>
            <w:tcW w:w="1728" w:type="dxa"/>
            <w:tcBorders>
              <w:bottom w:val="single" w:sz="6" w:space="0" w:color="000000"/>
              <w:right w:val="single" w:sz="6" w:space="0" w:color="000000"/>
            </w:tcBorders>
          </w:tcPr>
          <w:p w14:paraId="1600AA07" w14:textId="77777777" w:rsidR="004640AB" w:rsidRPr="00C631DB" w:rsidRDefault="000A66DA">
            <w:pPr>
              <w:pStyle w:val="TableParagraph"/>
              <w:spacing w:before="1"/>
              <w:ind w:left="107"/>
              <w:rPr>
                <w:b/>
                <w:sz w:val="24"/>
              </w:rPr>
            </w:pPr>
            <w:r w:rsidRPr="00C631DB">
              <w:rPr>
                <w:b/>
                <w:sz w:val="24"/>
              </w:rPr>
              <w:t>GCC</w:t>
            </w:r>
            <w:r w:rsidRPr="00C631DB">
              <w:rPr>
                <w:b/>
                <w:spacing w:val="-3"/>
                <w:sz w:val="24"/>
              </w:rPr>
              <w:t xml:space="preserve"> </w:t>
            </w:r>
            <w:r w:rsidRPr="00C631DB">
              <w:rPr>
                <w:b/>
                <w:spacing w:val="-4"/>
                <w:sz w:val="24"/>
              </w:rPr>
              <w:t>16.1</w:t>
            </w:r>
          </w:p>
        </w:tc>
        <w:tc>
          <w:tcPr>
            <w:tcW w:w="7382" w:type="dxa"/>
            <w:tcBorders>
              <w:left w:val="single" w:sz="6" w:space="0" w:color="000000"/>
              <w:bottom w:val="single" w:sz="6" w:space="0" w:color="000000"/>
            </w:tcBorders>
          </w:tcPr>
          <w:p w14:paraId="32878D56" w14:textId="77777777" w:rsidR="004640AB" w:rsidRPr="00C631DB" w:rsidRDefault="000A66DA">
            <w:pPr>
              <w:pStyle w:val="TableParagraph"/>
              <w:ind w:left="114" w:firstLine="7"/>
              <w:rPr>
                <w:sz w:val="24"/>
              </w:rPr>
            </w:pPr>
            <w:r w:rsidRPr="00C631DB">
              <w:rPr>
                <w:sz w:val="24"/>
              </w:rPr>
              <w:t>GCC</w:t>
            </w:r>
            <w:r w:rsidRPr="00C631DB">
              <w:rPr>
                <w:spacing w:val="39"/>
                <w:sz w:val="24"/>
              </w:rPr>
              <w:t xml:space="preserve"> </w:t>
            </w:r>
            <w:r w:rsidRPr="00C631DB">
              <w:rPr>
                <w:sz w:val="24"/>
              </w:rPr>
              <w:t>16.1—The</w:t>
            </w:r>
            <w:r w:rsidRPr="00C631DB">
              <w:rPr>
                <w:spacing w:val="37"/>
                <w:sz w:val="24"/>
              </w:rPr>
              <w:t xml:space="preserve"> </w:t>
            </w:r>
            <w:r w:rsidRPr="00C631DB">
              <w:rPr>
                <w:sz w:val="24"/>
              </w:rPr>
              <w:t>method</w:t>
            </w:r>
            <w:r w:rsidRPr="00C631DB">
              <w:rPr>
                <w:spacing w:val="36"/>
                <w:sz w:val="24"/>
              </w:rPr>
              <w:t xml:space="preserve"> </w:t>
            </w:r>
            <w:r w:rsidRPr="00C631DB">
              <w:rPr>
                <w:sz w:val="24"/>
              </w:rPr>
              <w:t>and</w:t>
            </w:r>
            <w:r w:rsidRPr="00C631DB">
              <w:rPr>
                <w:spacing w:val="38"/>
                <w:sz w:val="24"/>
              </w:rPr>
              <w:t xml:space="preserve"> </w:t>
            </w:r>
            <w:r w:rsidRPr="00C631DB">
              <w:rPr>
                <w:sz w:val="24"/>
              </w:rPr>
              <w:t>conditions</w:t>
            </w:r>
            <w:r w:rsidRPr="00C631DB">
              <w:rPr>
                <w:spacing w:val="39"/>
                <w:sz w:val="24"/>
              </w:rPr>
              <w:t xml:space="preserve"> </w:t>
            </w:r>
            <w:r w:rsidRPr="00C631DB">
              <w:rPr>
                <w:sz w:val="24"/>
              </w:rPr>
              <w:t>of</w:t>
            </w:r>
            <w:r w:rsidRPr="00C631DB">
              <w:rPr>
                <w:spacing w:val="38"/>
                <w:sz w:val="24"/>
              </w:rPr>
              <w:t xml:space="preserve"> </w:t>
            </w:r>
            <w:r w:rsidRPr="00C631DB">
              <w:rPr>
                <w:sz w:val="24"/>
              </w:rPr>
              <w:t>payment</w:t>
            </w:r>
            <w:r w:rsidRPr="00C631DB">
              <w:rPr>
                <w:spacing w:val="38"/>
                <w:sz w:val="24"/>
              </w:rPr>
              <w:t xml:space="preserve"> </w:t>
            </w:r>
            <w:r w:rsidRPr="00C631DB">
              <w:rPr>
                <w:sz w:val="24"/>
              </w:rPr>
              <w:t>to</w:t>
            </w:r>
            <w:r w:rsidRPr="00C631DB">
              <w:rPr>
                <w:spacing w:val="39"/>
                <w:sz w:val="24"/>
              </w:rPr>
              <w:t xml:space="preserve"> </w:t>
            </w:r>
            <w:r w:rsidRPr="00C631DB">
              <w:rPr>
                <w:sz w:val="24"/>
              </w:rPr>
              <w:t>be</w:t>
            </w:r>
            <w:r w:rsidRPr="00C631DB">
              <w:rPr>
                <w:spacing w:val="38"/>
                <w:sz w:val="24"/>
              </w:rPr>
              <w:t xml:space="preserve"> </w:t>
            </w:r>
            <w:r w:rsidRPr="00C631DB">
              <w:rPr>
                <w:sz w:val="24"/>
              </w:rPr>
              <w:t>made</w:t>
            </w:r>
            <w:r w:rsidRPr="00C631DB">
              <w:rPr>
                <w:spacing w:val="37"/>
                <w:sz w:val="24"/>
              </w:rPr>
              <w:t xml:space="preserve"> </w:t>
            </w:r>
            <w:r w:rsidRPr="00C631DB">
              <w:rPr>
                <w:sz w:val="24"/>
              </w:rPr>
              <w:t>to</w:t>
            </w:r>
            <w:r w:rsidRPr="00C631DB">
              <w:rPr>
                <w:spacing w:val="37"/>
                <w:sz w:val="24"/>
              </w:rPr>
              <w:t xml:space="preserve"> </w:t>
            </w:r>
            <w:r w:rsidRPr="00C631DB">
              <w:rPr>
                <w:sz w:val="24"/>
              </w:rPr>
              <w:t>the Supplier under this Contract shall be as follows:</w:t>
            </w:r>
          </w:p>
          <w:p w14:paraId="1545D7F7" w14:textId="77777777" w:rsidR="004640AB" w:rsidRPr="00C631DB" w:rsidRDefault="000A66DA">
            <w:pPr>
              <w:pStyle w:val="TableParagraph"/>
              <w:spacing w:before="217"/>
              <w:ind w:left="122"/>
              <w:rPr>
                <w:b/>
                <w:sz w:val="24"/>
              </w:rPr>
            </w:pPr>
            <w:r w:rsidRPr="00C631DB">
              <w:rPr>
                <w:b/>
                <w:sz w:val="24"/>
              </w:rPr>
              <w:t>Payment for Goods and Services supplied from within the Procuring Entity’s Country:</w:t>
            </w:r>
          </w:p>
          <w:p w14:paraId="337AC94A" w14:textId="77777777" w:rsidR="004640AB" w:rsidRPr="00C631DB" w:rsidRDefault="000A66DA">
            <w:pPr>
              <w:pStyle w:val="TableParagraph"/>
              <w:spacing w:before="216"/>
              <w:ind w:left="122"/>
              <w:rPr>
                <w:sz w:val="24"/>
              </w:rPr>
            </w:pPr>
            <w:r w:rsidRPr="00C631DB">
              <w:rPr>
                <w:sz w:val="24"/>
              </w:rPr>
              <w:t>Payment</w:t>
            </w:r>
            <w:r w:rsidRPr="00C631DB">
              <w:rPr>
                <w:spacing w:val="40"/>
                <w:sz w:val="24"/>
              </w:rPr>
              <w:t xml:space="preserve"> </w:t>
            </w:r>
            <w:r w:rsidRPr="00C631DB">
              <w:rPr>
                <w:sz w:val="24"/>
              </w:rPr>
              <w:t>for</w:t>
            </w:r>
            <w:r w:rsidRPr="00C631DB">
              <w:rPr>
                <w:spacing w:val="40"/>
                <w:sz w:val="24"/>
              </w:rPr>
              <w:t xml:space="preserve"> </w:t>
            </w:r>
            <w:r w:rsidRPr="00C631DB">
              <w:rPr>
                <w:sz w:val="24"/>
              </w:rPr>
              <w:t>Goods</w:t>
            </w:r>
            <w:r w:rsidRPr="00C631DB">
              <w:rPr>
                <w:spacing w:val="40"/>
                <w:sz w:val="24"/>
              </w:rPr>
              <w:t xml:space="preserve"> </w:t>
            </w:r>
            <w:r w:rsidRPr="00C631DB">
              <w:rPr>
                <w:sz w:val="24"/>
              </w:rPr>
              <w:t>and</w:t>
            </w:r>
            <w:r w:rsidRPr="00C631DB">
              <w:rPr>
                <w:spacing w:val="40"/>
                <w:sz w:val="24"/>
              </w:rPr>
              <w:t xml:space="preserve"> </w:t>
            </w:r>
            <w:r w:rsidRPr="00C631DB">
              <w:rPr>
                <w:sz w:val="24"/>
              </w:rPr>
              <w:t>Services</w:t>
            </w:r>
            <w:r w:rsidRPr="00C631DB">
              <w:rPr>
                <w:spacing w:val="40"/>
                <w:sz w:val="24"/>
              </w:rPr>
              <w:t xml:space="preserve"> </w:t>
            </w:r>
            <w:r w:rsidRPr="00C631DB">
              <w:rPr>
                <w:sz w:val="24"/>
              </w:rPr>
              <w:t>supplied</w:t>
            </w:r>
            <w:r w:rsidRPr="00C631DB">
              <w:rPr>
                <w:spacing w:val="40"/>
                <w:sz w:val="24"/>
              </w:rPr>
              <w:t xml:space="preserve"> </w:t>
            </w:r>
            <w:r w:rsidRPr="00C631DB">
              <w:rPr>
                <w:sz w:val="24"/>
              </w:rPr>
              <w:t>from</w:t>
            </w:r>
            <w:r w:rsidRPr="00C631DB">
              <w:rPr>
                <w:spacing w:val="40"/>
                <w:sz w:val="24"/>
              </w:rPr>
              <w:t xml:space="preserve"> </w:t>
            </w:r>
            <w:r w:rsidRPr="00C631DB">
              <w:rPr>
                <w:sz w:val="24"/>
              </w:rPr>
              <w:t>within</w:t>
            </w:r>
            <w:r w:rsidRPr="00C631DB">
              <w:rPr>
                <w:spacing w:val="40"/>
                <w:sz w:val="24"/>
              </w:rPr>
              <w:t xml:space="preserve"> </w:t>
            </w:r>
            <w:r w:rsidRPr="00C631DB">
              <w:rPr>
                <w:sz w:val="24"/>
              </w:rPr>
              <w:t>the</w:t>
            </w:r>
            <w:r w:rsidRPr="00C631DB">
              <w:rPr>
                <w:spacing w:val="40"/>
                <w:sz w:val="24"/>
              </w:rPr>
              <w:t xml:space="preserve"> </w:t>
            </w:r>
            <w:r w:rsidRPr="00C631DB">
              <w:rPr>
                <w:sz w:val="24"/>
              </w:rPr>
              <w:t xml:space="preserve">Procuring Entity’s Country shall be made in </w:t>
            </w:r>
            <w:r w:rsidRPr="00C631DB">
              <w:rPr>
                <w:b/>
                <w:sz w:val="24"/>
              </w:rPr>
              <w:t>Kenya Shillings</w:t>
            </w:r>
            <w:r w:rsidRPr="00C631DB">
              <w:rPr>
                <w:sz w:val="24"/>
              </w:rPr>
              <w:t>, as follows:</w:t>
            </w:r>
          </w:p>
          <w:p w14:paraId="0888FC52" w14:textId="77777777" w:rsidR="004640AB" w:rsidRPr="00C631DB" w:rsidRDefault="000A66DA">
            <w:pPr>
              <w:pStyle w:val="TableParagraph"/>
              <w:numPr>
                <w:ilvl w:val="0"/>
                <w:numId w:val="11"/>
              </w:numPr>
              <w:tabs>
                <w:tab w:val="left" w:pos="661"/>
              </w:tabs>
              <w:spacing w:before="221"/>
              <w:ind w:left="661" w:hanging="539"/>
              <w:rPr>
                <w:b/>
                <w:sz w:val="24"/>
              </w:rPr>
            </w:pPr>
            <w:r w:rsidRPr="00C631DB">
              <w:rPr>
                <w:b/>
                <w:sz w:val="24"/>
              </w:rPr>
              <w:t>Advance</w:t>
            </w:r>
            <w:r w:rsidRPr="00C631DB">
              <w:rPr>
                <w:b/>
                <w:spacing w:val="-2"/>
                <w:sz w:val="24"/>
              </w:rPr>
              <w:t xml:space="preserve"> </w:t>
            </w:r>
            <w:r w:rsidRPr="00C631DB">
              <w:rPr>
                <w:b/>
                <w:sz w:val="24"/>
              </w:rPr>
              <w:t>Payment:</w:t>
            </w:r>
            <w:r w:rsidRPr="00C631DB">
              <w:rPr>
                <w:b/>
                <w:spacing w:val="-2"/>
                <w:sz w:val="24"/>
              </w:rPr>
              <w:t xml:space="preserve"> </w:t>
            </w:r>
            <w:r w:rsidRPr="00C631DB">
              <w:rPr>
                <w:b/>
                <w:sz w:val="24"/>
              </w:rPr>
              <w:t>Not</w:t>
            </w:r>
            <w:r w:rsidRPr="00C631DB">
              <w:rPr>
                <w:b/>
                <w:spacing w:val="1"/>
                <w:sz w:val="24"/>
              </w:rPr>
              <w:t xml:space="preserve"> </w:t>
            </w:r>
            <w:r w:rsidRPr="00C631DB">
              <w:rPr>
                <w:b/>
                <w:spacing w:val="-2"/>
                <w:sz w:val="24"/>
              </w:rPr>
              <w:t>Applicable</w:t>
            </w:r>
          </w:p>
          <w:p w14:paraId="0A448080" w14:textId="77777777" w:rsidR="004640AB" w:rsidRPr="00C631DB" w:rsidRDefault="000A66DA">
            <w:pPr>
              <w:pStyle w:val="TableParagraph"/>
              <w:numPr>
                <w:ilvl w:val="0"/>
                <w:numId w:val="11"/>
              </w:numPr>
              <w:tabs>
                <w:tab w:val="left" w:pos="662"/>
              </w:tabs>
              <w:spacing w:before="218"/>
              <w:ind w:right="77"/>
              <w:jc w:val="both"/>
              <w:rPr>
                <w:sz w:val="24"/>
              </w:rPr>
            </w:pPr>
            <w:r w:rsidRPr="00C631DB">
              <w:rPr>
                <w:b/>
                <w:sz w:val="24"/>
              </w:rPr>
              <w:t>On Delivery, Inspection and Acceptance: One Hundred (</w:t>
            </w:r>
            <w:proofErr w:type="gramStart"/>
            <w:r w:rsidRPr="00C631DB">
              <w:rPr>
                <w:b/>
                <w:sz w:val="24"/>
              </w:rPr>
              <w:t>100)%</w:t>
            </w:r>
            <w:proofErr w:type="gramEnd"/>
            <w:r w:rsidRPr="00C631DB">
              <w:rPr>
                <w:b/>
                <w:sz w:val="24"/>
              </w:rPr>
              <w:t xml:space="preserve"> </w:t>
            </w:r>
            <w:r w:rsidRPr="00C631DB">
              <w:rPr>
                <w:sz w:val="24"/>
              </w:rPr>
              <w:t>of the Contract Price shall be paid to the Supplier on receipt of the goods and upon submission of the documents specified in GCC 13,Inspection</w:t>
            </w:r>
            <w:r w:rsidRPr="00C631DB">
              <w:rPr>
                <w:spacing w:val="-12"/>
                <w:sz w:val="24"/>
              </w:rPr>
              <w:t xml:space="preserve"> </w:t>
            </w:r>
            <w:r w:rsidRPr="00C631DB">
              <w:rPr>
                <w:sz w:val="24"/>
              </w:rPr>
              <w:t>and</w:t>
            </w:r>
            <w:r w:rsidRPr="00C631DB">
              <w:rPr>
                <w:spacing w:val="-12"/>
                <w:sz w:val="24"/>
              </w:rPr>
              <w:t xml:space="preserve"> </w:t>
            </w:r>
            <w:r w:rsidRPr="00C631DB">
              <w:rPr>
                <w:sz w:val="24"/>
              </w:rPr>
              <w:t>Acceptance.</w:t>
            </w:r>
            <w:r w:rsidRPr="00C631DB">
              <w:rPr>
                <w:spacing w:val="-12"/>
                <w:sz w:val="24"/>
              </w:rPr>
              <w:t xml:space="preserve"> </w:t>
            </w:r>
            <w:r w:rsidRPr="00C631DB">
              <w:rPr>
                <w:sz w:val="24"/>
              </w:rPr>
              <w:t>The</w:t>
            </w:r>
            <w:r w:rsidRPr="00C631DB">
              <w:rPr>
                <w:spacing w:val="-13"/>
                <w:sz w:val="24"/>
              </w:rPr>
              <w:t xml:space="preserve"> </w:t>
            </w:r>
            <w:r w:rsidRPr="00C631DB">
              <w:rPr>
                <w:sz w:val="24"/>
              </w:rPr>
              <w:t>Contract</w:t>
            </w:r>
            <w:r w:rsidRPr="00C631DB">
              <w:rPr>
                <w:spacing w:val="-11"/>
                <w:sz w:val="24"/>
              </w:rPr>
              <w:t xml:space="preserve"> </w:t>
            </w:r>
            <w:r w:rsidRPr="00C631DB">
              <w:rPr>
                <w:sz w:val="24"/>
              </w:rPr>
              <w:t>Price</w:t>
            </w:r>
            <w:r w:rsidRPr="00C631DB">
              <w:rPr>
                <w:spacing w:val="-10"/>
                <w:sz w:val="24"/>
              </w:rPr>
              <w:t xml:space="preserve"> </w:t>
            </w:r>
            <w:r w:rsidRPr="00C631DB">
              <w:rPr>
                <w:sz w:val="24"/>
              </w:rPr>
              <w:t>shall</w:t>
            </w:r>
            <w:r w:rsidRPr="00C631DB">
              <w:rPr>
                <w:spacing w:val="-11"/>
                <w:sz w:val="24"/>
              </w:rPr>
              <w:t xml:space="preserve"> </w:t>
            </w:r>
            <w:r w:rsidRPr="00C631DB">
              <w:rPr>
                <w:sz w:val="24"/>
              </w:rPr>
              <w:t>be</w:t>
            </w:r>
            <w:r w:rsidRPr="00C631DB">
              <w:rPr>
                <w:spacing w:val="-13"/>
                <w:sz w:val="24"/>
              </w:rPr>
              <w:t xml:space="preserve"> </w:t>
            </w:r>
            <w:r w:rsidRPr="00C631DB">
              <w:rPr>
                <w:sz w:val="24"/>
              </w:rPr>
              <w:t>paid</w:t>
            </w:r>
            <w:r w:rsidRPr="00C631DB">
              <w:rPr>
                <w:spacing w:val="-11"/>
                <w:sz w:val="24"/>
              </w:rPr>
              <w:t xml:space="preserve"> </w:t>
            </w:r>
            <w:r w:rsidRPr="00C631DB">
              <w:rPr>
                <w:sz w:val="24"/>
              </w:rPr>
              <w:t>to</w:t>
            </w:r>
            <w:r w:rsidRPr="00C631DB">
              <w:rPr>
                <w:spacing w:val="-11"/>
                <w:sz w:val="24"/>
              </w:rPr>
              <w:t xml:space="preserve"> </w:t>
            </w:r>
            <w:r w:rsidRPr="00C631DB">
              <w:rPr>
                <w:sz w:val="24"/>
              </w:rPr>
              <w:t>the Supplier within thirty (30) days after the date of the acceptance certificate for the respective delivery issued by</w:t>
            </w:r>
            <w:r w:rsidRPr="00C631DB">
              <w:rPr>
                <w:spacing w:val="-3"/>
                <w:sz w:val="24"/>
              </w:rPr>
              <w:t xml:space="preserve"> </w:t>
            </w:r>
            <w:r w:rsidRPr="00C631DB">
              <w:rPr>
                <w:sz w:val="24"/>
              </w:rPr>
              <w:t>the Procuring Entity.</w:t>
            </w:r>
          </w:p>
        </w:tc>
      </w:tr>
      <w:tr w:rsidR="00C631DB" w:rsidRPr="00C631DB" w14:paraId="2ED0311E" w14:textId="77777777">
        <w:trPr>
          <w:trHeight w:val="1504"/>
        </w:trPr>
        <w:tc>
          <w:tcPr>
            <w:tcW w:w="1728" w:type="dxa"/>
            <w:tcBorders>
              <w:top w:val="single" w:sz="6" w:space="0" w:color="000000"/>
              <w:bottom w:val="single" w:sz="6" w:space="0" w:color="000000"/>
              <w:right w:val="single" w:sz="6" w:space="0" w:color="000000"/>
            </w:tcBorders>
          </w:tcPr>
          <w:p w14:paraId="5689220E"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16.5</w:t>
            </w:r>
          </w:p>
        </w:tc>
        <w:tc>
          <w:tcPr>
            <w:tcW w:w="7382" w:type="dxa"/>
            <w:tcBorders>
              <w:top w:val="single" w:sz="6" w:space="0" w:color="000000"/>
              <w:left w:val="single" w:sz="6" w:space="0" w:color="000000"/>
              <w:bottom w:val="single" w:sz="6" w:space="0" w:color="000000"/>
            </w:tcBorders>
          </w:tcPr>
          <w:p w14:paraId="65EC6234" w14:textId="77777777" w:rsidR="004640AB" w:rsidRPr="00C631DB" w:rsidRDefault="000A66DA">
            <w:pPr>
              <w:pStyle w:val="TableParagraph"/>
              <w:spacing w:line="242" w:lineRule="auto"/>
              <w:ind w:left="114"/>
              <w:rPr>
                <w:sz w:val="24"/>
              </w:rPr>
            </w:pPr>
            <w:r w:rsidRPr="00C631DB">
              <w:rPr>
                <w:sz w:val="24"/>
              </w:rPr>
              <w:t>The</w:t>
            </w:r>
            <w:r w:rsidRPr="00C631DB">
              <w:rPr>
                <w:spacing w:val="-5"/>
                <w:sz w:val="24"/>
              </w:rPr>
              <w:t xml:space="preserve"> </w:t>
            </w:r>
            <w:r w:rsidRPr="00C631DB">
              <w:rPr>
                <w:sz w:val="24"/>
              </w:rPr>
              <w:t>payment-delay</w:t>
            </w:r>
            <w:r w:rsidRPr="00C631DB">
              <w:rPr>
                <w:spacing w:val="-8"/>
                <w:sz w:val="24"/>
              </w:rPr>
              <w:t xml:space="preserve"> </w:t>
            </w:r>
            <w:r w:rsidRPr="00C631DB">
              <w:rPr>
                <w:sz w:val="24"/>
              </w:rPr>
              <w:t>period</w:t>
            </w:r>
            <w:r w:rsidRPr="00C631DB">
              <w:rPr>
                <w:spacing w:val="-3"/>
                <w:sz w:val="24"/>
              </w:rPr>
              <w:t xml:space="preserve"> </w:t>
            </w:r>
            <w:r w:rsidRPr="00C631DB">
              <w:rPr>
                <w:sz w:val="24"/>
              </w:rPr>
              <w:t>after</w:t>
            </w:r>
            <w:r w:rsidRPr="00C631DB">
              <w:rPr>
                <w:spacing w:val="-3"/>
                <w:sz w:val="24"/>
              </w:rPr>
              <w:t xml:space="preserve"> </w:t>
            </w:r>
            <w:r w:rsidRPr="00C631DB">
              <w:rPr>
                <w:sz w:val="24"/>
              </w:rPr>
              <w:t>which</w:t>
            </w:r>
            <w:r w:rsidRPr="00C631DB">
              <w:rPr>
                <w:spacing w:val="-3"/>
                <w:sz w:val="24"/>
              </w:rPr>
              <w:t xml:space="preserve"> </w:t>
            </w:r>
            <w:r w:rsidRPr="00C631DB">
              <w:rPr>
                <w:sz w:val="24"/>
              </w:rPr>
              <w:t>the</w:t>
            </w:r>
            <w:r w:rsidRPr="00C631DB">
              <w:rPr>
                <w:spacing w:val="-2"/>
                <w:sz w:val="24"/>
              </w:rPr>
              <w:t xml:space="preserve"> </w:t>
            </w:r>
            <w:r w:rsidRPr="00C631DB">
              <w:rPr>
                <w:sz w:val="24"/>
              </w:rPr>
              <w:t>Procuring</w:t>
            </w:r>
            <w:r w:rsidRPr="00C631DB">
              <w:rPr>
                <w:spacing w:val="-6"/>
                <w:sz w:val="24"/>
              </w:rPr>
              <w:t xml:space="preserve"> </w:t>
            </w:r>
            <w:r w:rsidRPr="00C631DB">
              <w:rPr>
                <w:sz w:val="24"/>
              </w:rPr>
              <w:t>Entity</w:t>
            </w:r>
            <w:r w:rsidRPr="00C631DB">
              <w:rPr>
                <w:spacing w:val="-8"/>
                <w:sz w:val="24"/>
              </w:rPr>
              <w:t xml:space="preserve"> </w:t>
            </w:r>
            <w:r w:rsidRPr="00C631DB">
              <w:rPr>
                <w:sz w:val="24"/>
              </w:rPr>
              <w:t>shall</w:t>
            </w:r>
            <w:r w:rsidRPr="00C631DB">
              <w:rPr>
                <w:spacing w:val="-3"/>
                <w:sz w:val="24"/>
              </w:rPr>
              <w:t xml:space="preserve"> </w:t>
            </w:r>
            <w:r w:rsidRPr="00C631DB">
              <w:rPr>
                <w:sz w:val="24"/>
              </w:rPr>
              <w:t>pay interest to the supplier shall be 120 days.</w:t>
            </w:r>
          </w:p>
          <w:p w14:paraId="38805881" w14:textId="77777777" w:rsidR="004640AB" w:rsidRPr="00C631DB" w:rsidRDefault="000A66DA">
            <w:pPr>
              <w:pStyle w:val="TableParagraph"/>
              <w:spacing w:before="187" w:line="247" w:lineRule="auto"/>
              <w:ind w:left="114"/>
              <w:rPr>
                <w:b/>
                <w:i/>
                <w:sz w:val="24"/>
              </w:rPr>
            </w:pPr>
            <w:r w:rsidRPr="00C631DB">
              <w:rPr>
                <w:sz w:val="24"/>
              </w:rPr>
              <w:t>The</w:t>
            </w:r>
            <w:r w:rsidRPr="00C631DB">
              <w:rPr>
                <w:spacing w:val="-5"/>
                <w:sz w:val="24"/>
              </w:rPr>
              <w:t xml:space="preserve"> </w:t>
            </w:r>
            <w:r w:rsidRPr="00C631DB">
              <w:rPr>
                <w:sz w:val="24"/>
              </w:rPr>
              <w:t>interest</w:t>
            </w:r>
            <w:r w:rsidRPr="00C631DB">
              <w:rPr>
                <w:spacing w:val="-3"/>
                <w:sz w:val="24"/>
              </w:rPr>
              <w:t xml:space="preserve"> </w:t>
            </w:r>
            <w:r w:rsidRPr="00C631DB">
              <w:rPr>
                <w:sz w:val="24"/>
              </w:rPr>
              <w:t>rate</w:t>
            </w:r>
            <w:r w:rsidRPr="00C631DB">
              <w:rPr>
                <w:spacing w:val="-3"/>
                <w:sz w:val="24"/>
              </w:rPr>
              <w:t xml:space="preserve"> </w:t>
            </w:r>
            <w:r w:rsidRPr="00C631DB">
              <w:rPr>
                <w:sz w:val="24"/>
              </w:rPr>
              <w:t>that</w:t>
            </w:r>
            <w:r w:rsidRPr="00C631DB">
              <w:rPr>
                <w:spacing w:val="-3"/>
                <w:sz w:val="24"/>
              </w:rPr>
              <w:t xml:space="preserve"> </w:t>
            </w:r>
            <w:r w:rsidRPr="00C631DB">
              <w:rPr>
                <w:sz w:val="24"/>
              </w:rPr>
              <w:t>shall</w:t>
            </w:r>
            <w:r w:rsidRPr="00C631DB">
              <w:rPr>
                <w:spacing w:val="-3"/>
                <w:sz w:val="24"/>
              </w:rPr>
              <w:t xml:space="preserve"> </w:t>
            </w:r>
            <w:r w:rsidRPr="00C631DB">
              <w:rPr>
                <w:sz w:val="24"/>
              </w:rPr>
              <w:t>be</w:t>
            </w:r>
            <w:r w:rsidRPr="00C631DB">
              <w:rPr>
                <w:spacing w:val="-3"/>
                <w:sz w:val="24"/>
              </w:rPr>
              <w:t xml:space="preserve"> </w:t>
            </w:r>
            <w:r w:rsidRPr="00C631DB">
              <w:rPr>
                <w:sz w:val="24"/>
              </w:rPr>
              <w:t>applied</w:t>
            </w:r>
            <w:r w:rsidRPr="00C631DB">
              <w:rPr>
                <w:spacing w:val="-3"/>
                <w:sz w:val="24"/>
              </w:rPr>
              <w:t xml:space="preserve"> </w:t>
            </w:r>
            <w:r w:rsidRPr="00C631DB">
              <w:rPr>
                <w:sz w:val="24"/>
              </w:rPr>
              <w:t xml:space="preserve">is </w:t>
            </w:r>
            <w:r w:rsidRPr="00C631DB">
              <w:rPr>
                <w:b/>
                <w:i/>
                <w:sz w:val="24"/>
              </w:rPr>
              <w:t>1%</w:t>
            </w:r>
            <w:r w:rsidRPr="00C631DB">
              <w:rPr>
                <w:b/>
                <w:i/>
                <w:spacing w:val="-6"/>
                <w:sz w:val="24"/>
              </w:rPr>
              <w:t xml:space="preserve"> </w:t>
            </w:r>
            <w:r w:rsidRPr="00C631DB">
              <w:rPr>
                <w:b/>
                <w:i/>
                <w:sz w:val="24"/>
              </w:rPr>
              <w:t>per</w:t>
            </w:r>
            <w:r w:rsidRPr="00C631DB">
              <w:rPr>
                <w:b/>
                <w:i/>
                <w:spacing w:val="-3"/>
                <w:sz w:val="24"/>
              </w:rPr>
              <w:t xml:space="preserve"> </w:t>
            </w:r>
            <w:r w:rsidRPr="00C631DB">
              <w:rPr>
                <w:b/>
                <w:i/>
                <w:sz w:val="24"/>
              </w:rPr>
              <w:t>month</w:t>
            </w:r>
            <w:r w:rsidRPr="00C631DB">
              <w:rPr>
                <w:b/>
                <w:i/>
                <w:spacing w:val="-2"/>
                <w:sz w:val="24"/>
              </w:rPr>
              <w:t xml:space="preserve"> </w:t>
            </w:r>
            <w:r w:rsidRPr="00C631DB">
              <w:rPr>
                <w:b/>
                <w:i/>
                <w:sz w:val="24"/>
              </w:rPr>
              <w:t>of</w:t>
            </w:r>
            <w:r w:rsidRPr="00C631DB">
              <w:rPr>
                <w:b/>
                <w:i/>
                <w:spacing w:val="-3"/>
                <w:sz w:val="24"/>
              </w:rPr>
              <w:t xml:space="preserve"> </w:t>
            </w:r>
            <w:r w:rsidRPr="00C631DB">
              <w:rPr>
                <w:b/>
                <w:i/>
                <w:sz w:val="24"/>
              </w:rPr>
              <w:t>the</w:t>
            </w:r>
            <w:r w:rsidRPr="00C631DB">
              <w:rPr>
                <w:b/>
                <w:i/>
                <w:spacing w:val="-4"/>
                <w:sz w:val="24"/>
              </w:rPr>
              <w:t xml:space="preserve"> </w:t>
            </w:r>
            <w:r w:rsidRPr="00C631DB">
              <w:rPr>
                <w:b/>
                <w:i/>
                <w:sz w:val="24"/>
              </w:rPr>
              <w:t>balance</w:t>
            </w:r>
            <w:r w:rsidRPr="00C631DB">
              <w:rPr>
                <w:b/>
                <w:i/>
                <w:spacing w:val="-4"/>
                <w:sz w:val="24"/>
              </w:rPr>
              <w:t xml:space="preserve"> </w:t>
            </w:r>
            <w:r w:rsidRPr="00C631DB">
              <w:rPr>
                <w:b/>
                <w:i/>
                <w:sz w:val="24"/>
              </w:rPr>
              <w:t>due until payment is made in full.</w:t>
            </w:r>
          </w:p>
        </w:tc>
      </w:tr>
      <w:tr w:rsidR="00C631DB" w:rsidRPr="00C631DB" w14:paraId="41AB43F1" w14:textId="77777777">
        <w:trPr>
          <w:trHeight w:val="1228"/>
        </w:trPr>
        <w:tc>
          <w:tcPr>
            <w:tcW w:w="1728" w:type="dxa"/>
            <w:tcBorders>
              <w:top w:val="single" w:sz="6" w:space="0" w:color="000000"/>
              <w:bottom w:val="single" w:sz="6" w:space="0" w:color="000000"/>
              <w:right w:val="single" w:sz="6" w:space="0" w:color="000000"/>
            </w:tcBorders>
          </w:tcPr>
          <w:p w14:paraId="03F92717"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18.1</w:t>
            </w:r>
          </w:p>
        </w:tc>
        <w:tc>
          <w:tcPr>
            <w:tcW w:w="7382" w:type="dxa"/>
            <w:tcBorders>
              <w:top w:val="single" w:sz="6" w:space="0" w:color="000000"/>
              <w:left w:val="single" w:sz="6" w:space="0" w:color="000000"/>
              <w:bottom w:val="single" w:sz="6" w:space="0" w:color="000000"/>
            </w:tcBorders>
          </w:tcPr>
          <w:p w14:paraId="085D5302" w14:textId="77777777" w:rsidR="004640AB" w:rsidRPr="00C631DB" w:rsidRDefault="000A66DA">
            <w:pPr>
              <w:pStyle w:val="TableParagraph"/>
              <w:spacing w:line="270" w:lineRule="exact"/>
              <w:ind w:left="114"/>
              <w:rPr>
                <w:b/>
                <w:i/>
                <w:sz w:val="24"/>
              </w:rPr>
            </w:pPr>
            <w:r w:rsidRPr="00C631DB">
              <w:rPr>
                <w:sz w:val="24"/>
              </w:rPr>
              <w:t>A</w:t>
            </w:r>
            <w:r w:rsidRPr="00C631DB">
              <w:rPr>
                <w:spacing w:val="-1"/>
                <w:sz w:val="24"/>
              </w:rPr>
              <w:t xml:space="preserve"> </w:t>
            </w:r>
            <w:r w:rsidRPr="00C631DB">
              <w:rPr>
                <w:sz w:val="24"/>
              </w:rPr>
              <w:t>Performance</w:t>
            </w:r>
            <w:r w:rsidRPr="00C631DB">
              <w:rPr>
                <w:spacing w:val="-1"/>
                <w:sz w:val="24"/>
              </w:rPr>
              <w:t xml:space="preserve"> </w:t>
            </w:r>
            <w:r w:rsidRPr="00C631DB">
              <w:rPr>
                <w:sz w:val="24"/>
              </w:rPr>
              <w:t>Security</w:t>
            </w:r>
            <w:r w:rsidRPr="00C631DB">
              <w:rPr>
                <w:spacing w:val="-2"/>
                <w:sz w:val="24"/>
              </w:rPr>
              <w:t xml:space="preserve"> </w:t>
            </w:r>
            <w:r w:rsidRPr="00C631DB">
              <w:rPr>
                <w:b/>
                <w:i/>
                <w:sz w:val="24"/>
              </w:rPr>
              <w:t>shall be</w:t>
            </w:r>
            <w:r w:rsidRPr="00C631DB">
              <w:rPr>
                <w:b/>
                <w:i/>
                <w:spacing w:val="-1"/>
                <w:sz w:val="24"/>
              </w:rPr>
              <w:t xml:space="preserve"> </w:t>
            </w:r>
            <w:r w:rsidRPr="00C631DB">
              <w:rPr>
                <w:b/>
                <w:i/>
                <w:spacing w:val="-2"/>
                <w:sz w:val="24"/>
              </w:rPr>
              <w:t>required.</w:t>
            </w:r>
          </w:p>
          <w:p w14:paraId="7F46294C" w14:textId="77777777" w:rsidR="004640AB" w:rsidRPr="00C631DB" w:rsidRDefault="000A66DA">
            <w:pPr>
              <w:pStyle w:val="TableParagraph"/>
              <w:spacing w:before="197" w:line="247" w:lineRule="auto"/>
              <w:ind w:left="114"/>
              <w:rPr>
                <w:b/>
                <w:sz w:val="24"/>
              </w:rPr>
            </w:pPr>
            <w:r w:rsidRPr="00C631DB">
              <w:rPr>
                <w:i/>
                <w:sz w:val="24"/>
              </w:rPr>
              <w:t>The</w:t>
            </w:r>
            <w:r w:rsidRPr="00C631DB">
              <w:rPr>
                <w:i/>
                <w:spacing w:val="-5"/>
                <w:sz w:val="24"/>
              </w:rPr>
              <w:t xml:space="preserve"> </w:t>
            </w:r>
            <w:r w:rsidRPr="00C631DB">
              <w:rPr>
                <w:i/>
                <w:sz w:val="24"/>
              </w:rPr>
              <w:t>amount</w:t>
            </w:r>
            <w:r w:rsidRPr="00C631DB">
              <w:rPr>
                <w:i/>
                <w:spacing w:val="-4"/>
                <w:sz w:val="24"/>
              </w:rPr>
              <w:t xml:space="preserve"> </w:t>
            </w:r>
            <w:r w:rsidRPr="00C631DB">
              <w:rPr>
                <w:i/>
                <w:sz w:val="24"/>
              </w:rPr>
              <w:t>of</w:t>
            </w:r>
            <w:r w:rsidRPr="00C631DB">
              <w:rPr>
                <w:i/>
                <w:spacing w:val="-4"/>
                <w:sz w:val="24"/>
              </w:rPr>
              <w:t xml:space="preserve"> </w:t>
            </w:r>
            <w:r w:rsidRPr="00C631DB">
              <w:rPr>
                <w:i/>
                <w:sz w:val="24"/>
              </w:rPr>
              <w:t>the</w:t>
            </w:r>
            <w:r w:rsidRPr="00C631DB">
              <w:rPr>
                <w:i/>
                <w:spacing w:val="-5"/>
                <w:sz w:val="24"/>
              </w:rPr>
              <w:t xml:space="preserve"> </w:t>
            </w:r>
            <w:r w:rsidRPr="00C631DB">
              <w:rPr>
                <w:i/>
                <w:sz w:val="24"/>
              </w:rPr>
              <w:t>Performance</w:t>
            </w:r>
            <w:r w:rsidRPr="00C631DB">
              <w:rPr>
                <w:i/>
                <w:spacing w:val="-5"/>
                <w:sz w:val="24"/>
              </w:rPr>
              <w:t xml:space="preserve"> </w:t>
            </w:r>
            <w:r w:rsidRPr="00C631DB">
              <w:rPr>
                <w:i/>
                <w:sz w:val="24"/>
              </w:rPr>
              <w:t>Security</w:t>
            </w:r>
            <w:r w:rsidRPr="00C631DB">
              <w:rPr>
                <w:i/>
                <w:spacing w:val="-5"/>
                <w:sz w:val="24"/>
              </w:rPr>
              <w:t xml:space="preserve"> </w:t>
            </w:r>
            <w:r w:rsidRPr="00C631DB">
              <w:rPr>
                <w:i/>
                <w:sz w:val="24"/>
              </w:rPr>
              <w:t>shall</w:t>
            </w:r>
            <w:r w:rsidRPr="00C631DB">
              <w:rPr>
                <w:i/>
                <w:spacing w:val="-4"/>
                <w:sz w:val="24"/>
              </w:rPr>
              <w:t xml:space="preserve"> </w:t>
            </w:r>
            <w:r w:rsidRPr="00C631DB">
              <w:rPr>
                <w:i/>
                <w:sz w:val="24"/>
              </w:rPr>
              <w:t xml:space="preserve">be </w:t>
            </w:r>
            <w:r w:rsidRPr="00C631DB">
              <w:rPr>
                <w:b/>
                <w:sz w:val="24"/>
              </w:rPr>
              <w:t>10%</w:t>
            </w:r>
            <w:r w:rsidRPr="00C631DB">
              <w:rPr>
                <w:b/>
                <w:spacing w:val="-2"/>
                <w:sz w:val="24"/>
              </w:rPr>
              <w:t xml:space="preserve"> </w:t>
            </w:r>
            <w:r w:rsidRPr="00C631DB">
              <w:rPr>
                <w:b/>
                <w:sz w:val="24"/>
              </w:rPr>
              <w:t>of</w:t>
            </w:r>
            <w:r w:rsidRPr="00C631DB">
              <w:rPr>
                <w:b/>
                <w:spacing w:val="-3"/>
                <w:sz w:val="24"/>
              </w:rPr>
              <w:t xml:space="preserve"> </w:t>
            </w:r>
            <w:r w:rsidRPr="00C631DB">
              <w:rPr>
                <w:b/>
                <w:sz w:val="24"/>
              </w:rPr>
              <w:t>the</w:t>
            </w:r>
            <w:r w:rsidRPr="00C631DB">
              <w:rPr>
                <w:b/>
                <w:spacing w:val="-4"/>
                <w:sz w:val="24"/>
              </w:rPr>
              <w:t xml:space="preserve"> </w:t>
            </w:r>
            <w:r w:rsidRPr="00C631DB">
              <w:rPr>
                <w:b/>
                <w:sz w:val="24"/>
              </w:rPr>
              <w:t xml:space="preserve">Contract </w:t>
            </w:r>
            <w:r w:rsidRPr="00C631DB">
              <w:rPr>
                <w:b/>
                <w:spacing w:val="-2"/>
                <w:sz w:val="24"/>
              </w:rPr>
              <w:t>Price.</w:t>
            </w:r>
          </w:p>
        </w:tc>
      </w:tr>
      <w:tr w:rsidR="00C631DB" w:rsidRPr="00C631DB" w14:paraId="013861EF" w14:textId="77777777">
        <w:trPr>
          <w:trHeight w:val="1780"/>
        </w:trPr>
        <w:tc>
          <w:tcPr>
            <w:tcW w:w="1728" w:type="dxa"/>
            <w:tcBorders>
              <w:top w:val="single" w:sz="6" w:space="0" w:color="000000"/>
              <w:bottom w:val="single" w:sz="6" w:space="0" w:color="000000"/>
              <w:right w:val="single" w:sz="6" w:space="0" w:color="000000"/>
            </w:tcBorders>
          </w:tcPr>
          <w:p w14:paraId="625A4DCA"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18.3</w:t>
            </w:r>
          </w:p>
        </w:tc>
        <w:tc>
          <w:tcPr>
            <w:tcW w:w="7382" w:type="dxa"/>
            <w:tcBorders>
              <w:top w:val="single" w:sz="6" w:space="0" w:color="000000"/>
              <w:left w:val="single" w:sz="6" w:space="0" w:color="000000"/>
              <w:bottom w:val="single" w:sz="6" w:space="0" w:color="000000"/>
            </w:tcBorders>
          </w:tcPr>
          <w:p w14:paraId="3D672509" w14:textId="77777777" w:rsidR="004640AB" w:rsidRPr="00C631DB" w:rsidRDefault="000A66DA">
            <w:pPr>
              <w:pStyle w:val="TableParagraph"/>
              <w:ind w:left="114"/>
              <w:rPr>
                <w:sz w:val="24"/>
              </w:rPr>
            </w:pPr>
            <w:r w:rsidRPr="00C631DB">
              <w:rPr>
                <w:sz w:val="24"/>
              </w:rPr>
              <w:t xml:space="preserve">The Performance Security shall be in the form of: </w:t>
            </w:r>
            <w:r w:rsidRPr="00C631DB">
              <w:rPr>
                <w:i/>
                <w:sz w:val="24"/>
              </w:rPr>
              <w:t xml:space="preserve">a Bank Guarantee </w:t>
            </w:r>
            <w:r w:rsidRPr="00C631DB">
              <w:rPr>
                <w:sz w:val="24"/>
              </w:rPr>
              <w:t>denominated</w:t>
            </w:r>
            <w:r w:rsidRPr="00C631DB">
              <w:rPr>
                <w:spacing w:val="-4"/>
                <w:sz w:val="24"/>
              </w:rPr>
              <w:t xml:space="preserve"> </w:t>
            </w:r>
            <w:r w:rsidRPr="00C631DB">
              <w:rPr>
                <w:sz w:val="24"/>
              </w:rPr>
              <w:t>in</w:t>
            </w:r>
            <w:r w:rsidRPr="00C631DB">
              <w:rPr>
                <w:spacing w:val="-4"/>
                <w:sz w:val="24"/>
              </w:rPr>
              <w:t xml:space="preserve"> </w:t>
            </w:r>
            <w:r w:rsidRPr="00C631DB">
              <w:rPr>
                <w:sz w:val="24"/>
              </w:rPr>
              <w:t>Kenya</w:t>
            </w:r>
            <w:r w:rsidRPr="00C631DB">
              <w:rPr>
                <w:spacing w:val="-5"/>
                <w:sz w:val="24"/>
              </w:rPr>
              <w:t xml:space="preserve"> </w:t>
            </w:r>
            <w:r w:rsidRPr="00C631DB">
              <w:rPr>
                <w:sz w:val="24"/>
              </w:rPr>
              <w:t>Shillings</w:t>
            </w:r>
            <w:r w:rsidRPr="00C631DB">
              <w:rPr>
                <w:spacing w:val="-4"/>
                <w:sz w:val="24"/>
              </w:rPr>
              <w:t xml:space="preserve"> </w:t>
            </w:r>
            <w:r w:rsidRPr="00C631DB">
              <w:rPr>
                <w:sz w:val="24"/>
              </w:rPr>
              <w:t>issued</w:t>
            </w:r>
            <w:r w:rsidRPr="00C631DB">
              <w:rPr>
                <w:spacing w:val="-4"/>
                <w:sz w:val="24"/>
              </w:rPr>
              <w:t xml:space="preserve"> </w:t>
            </w:r>
            <w:r w:rsidRPr="00C631DB">
              <w:rPr>
                <w:sz w:val="24"/>
              </w:rPr>
              <w:t>by</w:t>
            </w:r>
            <w:r w:rsidRPr="00C631DB">
              <w:rPr>
                <w:spacing w:val="-8"/>
                <w:sz w:val="24"/>
              </w:rPr>
              <w:t xml:space="preserve"> </w:t>
            </w:r>
            <w:r w:rsidRPr="00C631DB">
              <w:rPr>
                <w:sz w:val="24"/>
              </w:rPr>
              <w:t>a</w:t>
            </w:r>
            <w:r w:rsidRPr="00C631DB">
              <w:rPr>
                <w:spacing w:val="-3"/>
                <w:sz w:val="24"/>
              </w:rPr>
              <w:t xml:space="preserve"> </w:t>
            </w:r>
            <w:r w:rsidRPr="00C631DB">
              <w:rPr>
                <w:sz w:val="24"/>
              </w:rPr>
              <w:t>reputable</w:t>
            </w:r>
            <w:r w:rsidRPr="00C631DB">
              <w:rPr>
                <w:spacing w:val="-4"/>
                <w:sz w:val="24"/>
              </w:rPr>
              <w:t xml:space="preserve"> </w:t>
            </w:r>
            <w:r w:rsidRPr="00C631DB">
              <w:rPr>
                <w:sz w:val="24"/>
              </w:rPr>
              <w:t>Bank</w:t>
            </w:r>
            <w:r w:rsidRPr="00C631DB">
              <w:rPr>
                <w:spacing w:val="-4"/>
                <w:sz w:val="24"/>
              </w:rPr>
              <w:t xml:space="preserve"> </w:t>
            </w:r>
            <w:r w:rsidRPr="00C631DB">
              <w:rPr>
                <w:sz w:val="24"/>
              </w:rPr>
              <w:t>operating</w:t>
            </w:r>
            <w:r w:rsidRPr="00C631DB">
              <w:rPr>
                <w:spacing w:val="-7"/>
                <w:sz w:val="24"/>
              </w:rPr>
              <w:t xml:space="preserve"> </w:t>
            </w:r>
            <w:r w:rsidRPr="00C631DB">
              <w:rPr>
                <w:sz w:val="24"/>
              </w:rPr>
              <w:t xml:space="preserve">in </w:t>
            </w:r>
            <w:r w:rsidRPr="00C631DB">
              <w:rPr>
                <w:spacing w:val="-2"/>
                <w:sz w:val="24"/>
              </w:rPr>
              <w:t>Kenya.</w:t>
            </w:r>
          </w:p>
          <w:p w14:paraId="39049E44" w14:textId="77777777" w:rsidR="004640AB" w:rsidRPr="00C631DB" w:rsidRDefault="000A66DA">
            <w:pPr>
              <w:pStyle w:val="TableParagraph"/>
              <w:spacing w:before="191" w:line="242" w:lineRule="auto"/>
              <w:ind w:left="114"/>
              <w:rPr>
                <w:sz w:val="24"/>
              </w:rPr>
            </w:pPr>
            <w:r w:rsidRPr="00C631DB">
              <w:rPr>
                <w:sz w:val="24"/>
              </w:rPr>
              <w:t>The</w:t>
            </w:r>
            <w:r w:rsidRPr="00C631DB">
              <w:rPr>
                <w:spacing w:val="-5"/>
                <w:sz w:val="24"/>
              </w:rPr>
              <w:t xml:space="preserve"> </w:t>
            </w:r>
            <w:r w:rsidRPr="00C631DB">
              <w:rPr>
                <w:sz w:val="24"/>
              </w:rPr>
              <w:t>Performance</w:t>
            </w:r>
            <w:r w:rsidRPr="00C631DB">
              <w:rPr>
                <w:spacing w:val="-4"/>
                <w:sz w:val="24"/>
              </w:rPr>
              <w:t xml:space="preserve"> </w:t>
            </w:r>
            <w:r w:rsidRPr="00C631DB">
              <w:rPr>
                <w:sz w:val="24"/>
              </w:rPr>
              <w:t>security</w:t>
            </w:r>
            <w:r w:rsidRPr="00C631DB">
              <w:rPr>
                <w:spacing w:val="-6"/>
                <w:sz w:val="24"/>
              </w:rPr>
              <w:t xml:space="preserve"> </w:t>
            </w:r>
            <w:r w:rsidRPr="00C631DB">
              <w:rPr>
                <w:sz w:val="24"/>
              </w:rPr>
              <w:t>shall</w:t>
            </w:r>
            <w:r w:rsidRPr="00C631DB">
              <w:rPr>
                <w:spacing w:val="-4"/>
                <w:sz w:val="24"/>
              </w:rPr>
              <w:t xml:space="preserve"> </w:t>
            </w:r>
            <w:r w:rsidRPr="00C631DB">
              <w:rPr>
                <w:sz w:val="24"/>
              </w:rPr>
              <w:t>be</w:t>
            </w:r>
            <w:r w:rsidRPr="00C631DB">
              <w:rPr>
                <w:spacing w:val="-4"/>
                <w:sz w:val="24"/>
              </w:rPr>
              <w:t xml:space="preserve"> </w:t>
            </w:r>
            <w:r w:rsidRPr="00C631DB">
              <w:rPr>
                <w:sz w:val="24"/>
              </w:rPr>
              <w:t>denominated</w:t>
            </w:r>
            <w:r w:rsidRPr="00C631DB">
              <w:rPr>
                <w:spacing w:val="-4"/>
                <w:sz w:val="24"/>
              </w:rPr>
              <w:t xml:space="preserve"> </w:t>
            </w:r>
            <w:r w:rsidRPr="00C631DB">
              <w:rPr>
                <w:sz w:val="24"/>
              </w:rPr>
              <w:t>in</w:t>
            </w:r>
            <w:r w:rsidRPr="00C631DB">
              <w:rPr>
                <w:spacing w:val="-4"/>
                <w:sz w:val="24"/>
              </w:rPr>
              <w:t xml:space="preserve"> </w:t>
            </w:r>
            <w:r w:rsidRPr="00C631DB">
              <w:rPr>
                <w:sz w:val="24"/>
              </w:rPr>
              <w:t>Kenya</w:t>
            </w:r>
            <w:r w:rsidRPr="00C631DB">
              <w:rPr>
                <w:spacing w:val="-4"/>
                <w:sz w:val="24"/>
              </w:rPr>
              <w:t xml:space="preserve"> </w:t>
            </w:r>
            <w:r w:rsidRPr="00C631DB">
              <w:rPr>
                <w:sz w:val="24"/>
              </w:rPr>
              <w:t>Shillings</w:t>
            </w:r>
            <w:r w:rsidRPr="00C631DB">
              <w:rPr>
                <w:spacing w:val="-4"/>
                <w:sz w:val="24"/>
              </w:rPr>
              <w:t xml:space="preserve"> </w:t>
            </w:r>
            <w:r w:rsidRPr="00C631DB">
              <w:rPr>
                <w:sz w:val="24"/>
              </w:rPr>
              <w:t>or</w:t>
            </w:r>
            <w:r w:rsidRPr="00C631DB">
              <w:rPr>
                <w:spacing w:val="-4"/>
                <w:sz w:val="24"/>
              </w:rPr>
              <w:t xml:space="preserve"> </w:t>
            </w:r>
            <w:r w:rsidRPr="00C631DB">
              <w:rPr>
                <w:sz w:val="24"/>
              </w:rPr>
              <w:t>in</w:t>
            </w:r>
            <w:r w:rsidRPr="00C631DB">
              <w:rPr>
                <w:spacing w:val="-4"/>
                <w:sz w:val="24"/>
              </w:rPr>
              <w:t xml:space="preserve"> </w:t>
            </w:r>
            <w:r w:rsidRPr="00C631DB">
              <w:rPr>
                <w:sz w:val="24"/>
              </w:rPr>
              <w:t>a freely convertible currency acceptable to the Purchaser.</w:t>
            </w:r>
          </w:p>
        </w:tc>
      </w:tr>
      <w:tr w:rsidR="00C631DB" w:rsidRPr="00C631DB" w14:paraId="37A3FA51" w14:textId="77777777">
        <w:trPr>
          <w:trHeight w:val="750"/>
        </w:trPr>
        <w:tc>
          <w:tcPr>
            <w:tcW w:w="1728" w:type="dxa"/>
            <w:tcBorders>
              <w:top w:val="single" w:sz="6" w:space="0" w:color="000000"/>
              <w:bottom w:val="single" w:sz="6" w:space="0" w:color="000000"/>
              <w:right w:val="single" w:sz="6" w:space="0" w:color="000000"/>
            </w:tcBorders>
          </w:tcPr>
          <w:p w14:paraId="6B11CF62"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18.4</w:t>
            </w:r>
          </w:p>
        </w:tc>
        <w:tc>
          <w:tcPr>
            <w:tcW w:w="7382" w:type="dxa"/>
            <w:tcBorders>
              <w:top w:val="single" w:sz="6" w:space="0" w:color="000000"/>
              <w:left w:val="single" w:sz="6" w:space="0" w:color="000000"/>
              <w:bottom w:val="single" w:sz="6" w:space="0" w:color="000000"/>
            </w:tcBorders>
          </w:tcPr>
          <w:p w14:paraId="254DE056" w14:textId="77777777" w:rsidR="004640AB" w:rsidRPr="00C631DB" w:rsidRDefault="000A66DA">
            <w:pPr>
              <w:pStyle w:val="TableParagraph"/>
              <w:spacing w:line="242" w:lineRule="auto"/>
              <w:ind w:left="114" w:right="458"/>
              <w:rPr>
                <w:i/>
                <w:sz w:val="24"/>
              </w:rPr>
            </w:pPr>
            <w:r w:rsidRPr="00C631DB">
              <w:rPr>
                <w:sz w:val="24"/>
              </w:rPr>
              <w:t>Discharge</w:t>
            </w:r>
            <w:r w:rsidRPr="00C631DB">
              <w:rPr>
                <w:spacing w:val="-4"/>
                <w:sz w:val="24"/>
              </w:rPr>
              <w:t xml:space="preserve"> </w:t>
            </w:r>
            <w:r w:rsidRPr="00C631DB">
              <w:rPr>
                <w:sz w:val="24"/>
              </w:rPr>
              <w:t>of</w:t>
            </w:r>
            <w:r w:rsidRPr="00C631DB">
              <w:rPr>
                <w:spacing w:val="-3"/>
                <w:sz w:val="24"/>
              </w:rPr>
              <w:t xml:space="preserve"> </w:t>
            </w:r>
            <w:r w:rsidRPr="00C631DB">
              <w:rPr>
                <w:sz w:val="24"/>
              </w:rPr>
              <w:t>the</w:t>
            </w:r>
            <w:r w:rsidRPr="00C631DB">
              <w:rPr>
                <w:spacing w:val="-5"/>
                <w:sz w:val="24"/>
              </w:rPr>
              <w:t xml:space="preserve"> </w:t>
            </w:r>
            <w:r w:rsidRPr="00C631DB">
              <w:rPr>
                <w:sz w:val="24"/>
              </w:rPr>
              <w:t>Performance</w:t>
            </w:r>
            <w:r w:rsidRPr="00C631DB">
              <w:rPr>
                <w:spacing w:val="-4"/>
                <w:sz w:val="24"/>
              </w:rPr>
              <w:t xml:space="preserve"> </w:t>
            </w:r>
            <w:r w:rsidRPr="00C631DB">
              <w:rPr>
                <w:sz w:val="24"/>
              </w:rPr>
              <w:t>Security</w:t>
            </w:r>
            <w:r w:rsidRPr="00C631DB">
              <w:rPr>
                <w:spacing w:val="-8"/>
                <w:sz w:val="24"/>
              </w:rPr>
              <w:t xml:space="preserve"> </w:t>
            </w:r>
            <w:r w:rsidRPr="00C631DB">
              <w:rPr>
                <w:sz w:val="24"/>
              </w:rPr>
              <w:t>shall</w:t>
            </w:r>
            <w:r w:rsidRPr="00C631DB">
              <w:rPr>
                <w:spacing w:val="-3"/>
                <w:sz w:val="24"/>
              </w:rPr>
              <w:t xml:space="preserve"> </w:t>
            </w:r>
            <w:r w:rsidRPr="00C631DB">
              <w:rPr>
                <w:sz w:val="24"/>
              </w:rPr>
              <w:t>take</w:t>
            </w:r>
            <w:r w:rsidRPr="00C631DB">
              <w:rPr>
                <w:spacing w:val="-5"/>
                <w:sz w:val="24"/>
              </w:rPr>
              <w:t xml:space="preserve"> </w:t>
            </w:r>
            <w:r w:rsidRPr="00C631DB">
              <w:rPr>
                <w:sz w:val="24"/>
              </w:rPr>
              <w:t>place: as</w:t>
            </w:r>
            <w:r w:rsidRPr="00C631DB">
              <w:rPr>
                <w:spacing w:val="-3"/>
                <w:sz w:val="24"/>
              </w:rPr>
              <w:t xml:space="preserve"> </w:t>
            </w:r>
            <w:r w:rsidRPr="00C631DB">
              <w:rPr>
                <w:sz w:val="24"/>
              </w:rPr>
              <w:t>indicated</w:t>
            </w:r>
            <w:r w:rsidRPr="00C631DB">
              <w:rPr>
                <w:spacing w:val="-3"/>
                <w:sz w:val="24"/>
              </w:rPr>
              <w:t xml:space="preserve"> </w:t>
            </w:r>
            <w:r w:rsidRPr="00C631DB">
              <w:rPr>
                <w:sz w:val="24"/>
              </w:rPr>
              <w:t>in sub-clause GCC 18.4</w:t>
            </w:r>
            <w:r w:rsidRPr="00C631DB">
              <w:rPr>
                <w:i/>
                <w:sz w:val="24"/>
              </w:rPr>
              <w:t>.</w:t>
            </w:r>
          </w:p>
        </w:tc>
      </w:tr>
      <w:tr w:rsidR="00C631DB" w:rsidRPr="00C631DB" w14:paraId="1D17D6EE" w14:textId="77777777">
        <w:trPr>
          <w:trHeight w:val="1029"/>
        </w:trPr>
        <w:tc>
          <w:tcPr>
            <w:tcW w:w="1728" w:type="dxa"/>
            <w:tcBorders>
              <w:top w:val="single" w:sz="6" w:space="0" w:color="000000"/>
              <w:bottom w:val="single" w:sz="6" w:space="0" w:color="000000"/>
              <w:right w:val="single" w:sz="6" w:space="0" w:color="000000"/>
            </w:tcBorders>
          </w:tcPr>
          <w:p w14:paraId="28C6BC4F"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23.2</w:t>
            </w:r>
          </w:p>
        </w:tc>
        <w:tc>
          <w:tcPr>
            <w:tcW w:w="7382" w:type="dxa"/>
            <w:tcBorders>
              <w:top w:val="single" w:sz="6" w:space="0" w:color="000000"/>
              <w:left w:val="single" w:sz="6" w:space="0" w:color="000000"/>
              <w:bottom w:val="single" w:sz="6" w:space="0" w:color="000000"/>
            </w:tcBorders>
          </w:tcPr>
          <w:p w14:paraId="6B32F618" w14:textId="77777777" w:rsidR="004640AB" w:rsidRPr="00C631DB" w:rsidRDefault="000A66DA">
            <w:pPr>
              <w:pStyle w:val="TableParagraph"/>
              <w:spacing w:line="242" w:lineRule="auto"/>
              <w:ind w:left="114"/>
              <w:rPr>
                <w:sz w:val="24"/>
              </w:rPr>
            </w:pPr>
            <w:r w:rsidRPr="00C631DB">
              <w:rPr>
                <w:sz w:val="24"/>
              </w:rPr>
              <w:t>The</w:t>
            </w:r>
            <w:r w:rsidRPr="00C631DB">
              <w:rPr>
                <w:spacing w:val="-6"/>
                <w:sz w:val="24"/>
              </w:rPr>
              <w:t xml:space="preserve"> </w:t>
            </w:r>
            <w:r w:rsidRPr="00C631DB">
              <w:rPr>
                <w:sz w:val="24"/>
              </w:rPr>
              <w:t>packing,</w:t>
            </w:r>
            <w:r w:rsidRPr="00C631DB">
              <w:rPr>
                <w:spacing w:val="-5"/>
                <w:sz w:val="24"/>
              </w:rPr>
              <w:t xml:space="preserve"> </w:t>
            </w:r>
            <w:r w:rsidRPr="00C631DB">
              <w:rPr>
                <w:sz w:val="24"/>
              </w:rPr>
              <w:t>marking</w:t>
            </w:r>
            <w:r w:rsidRPr="00C631DB">
              <w:rPr>
                <w:spacing w:val="-6"/>
                <w:sz w:val="24"/>
              </w:rPr>
              <w:t xml:space="preserve"> </w:t>
            </w:r>
            <w:r w:rsidRPr="00C631DB">
              <w:rPr>
                <w:sz w:val="24"/>
              </w:rPr>
              <w:t>and</w:t>
            </w:r>
            <w:r w:rsidRPr="00C631DB">
              <w:rPr>
                <w:spacing w:val="-5"/>
                <w:sz w:val="24"/>
              </w:rPr>
              <w:t xml:space="preserve"> </w:t>
            </w:r>
            <w:r w:rsidRPr="00C631DB">
              <w:rPr>
                <w:sz w:val="24"/>
              </w:rPr>
              <w:t>documentation</w:t>
            </w:r>
            <w:r w:rsidRPr="00C631DB">
              <w:rPr>
                <w:spacing w:val="-5"/>
                <w:sz w:val="24"/>
              </w:rPr>
              <w:t xml:space="preserve"> </w:t>
            </w:r>
            <w:r w:rsidRPr="00C631DB">
              <w:rPr>
                <w:sz w:val="24"/>
              </w:rPr>
              <w:t>within</w:t>
            </w:r>
            <w:r w:rsidRPr="00C631DB">
              <w:rPr>
                <w:spacing w:val="-5"/>
                <w:sz w:val="24"/>
              </w:rPr>
              <w:t xml:space="preserve"> </w:t>
            </w:r>
            <w:r w:rsidRPr="00C631DB">
              <w:rPr>
                <w:sz w:val="24"/>
              </w:rPr>
              <w:t>and</w:t>
            </w:r>
            <w:r w:rsidRPr="00C631DB">
              <w:rPr>
                <w:spacing w:val="-5"/>
                <w:sz w:val="24"/>
              </w:rPr>
              <w:t xml:space="preserve"> </w:t>
            </w:r>
            <w:r w:rsidRPr="00C631DB">
              <w:rPr>
                <w:sz w:val="24"/>
              </w:rPr>
              <w:t>outside</w:t>
            </w:r>
            <w:r w:rsidRPr="00C631DB">
              <w:rPr>
                <w:spacing w:val="-5"/>
                <w:sz w:val="24"/>
              </w:rPr>
              <w:t xml:space="preserve"> </w:t>
            </w:r>
            <w:r w:rsidRPr="00C631DB">
              <w:rPr>
                <w:sz w:val="24"/>
              </w:rPr>
              <w:t>the</w:t>
            </w:r>
            <w:r w:rsidRPr="00C631DB">
              <w:rPr>
                <w:spacing w:val="-6"/>
                <w:sz w:val="24"/>
              </w:rPr>
              <w:t xml:space="preserve"> </w:t>
            </w:r>
            <w:r w:rsidRPr="00C631DB">
              <w:rPr>
                <w:sz w:val="24"/>
              </w:rPr>
              <w:t xml:space="preserve">packages shall be: in accordance with GCC 23.2 and as per the Technical </w:t>
            </w:r>
            <w:r w:rsidRPr="00C631DB">
              <w:rPr>
                <w:spacing w:val="-2"/>
                <w:sz w:val="24"/>
              </w:rPr>
              <w:t>specifications</w:t>
            </w:r>
          </w:p>
        </w:tc>
      </w:tr>
      <w:tr w:rsidR="00C631DB" w:rsidRPr="00C631DB" w14:paraId="34C7A7A1" w14:textId="77777777">
        <w:trPr>
          <w:trHeight w:val="474"/>
        </w:trPr>
        <w:tc>
          <w:tcPr>
            <w:tcW w:w="1728" w:type="dxa"/>
            <w:tcBorders>
              <w:top w:val="single" w:sz="6" w:space="0" w:color="000000"/>
              <w:bottom w:val="single" w:sz="6" w:space="0" w:color="000000"/>
              <w:right w:val="single" w:sz="6" w:space="0" w:color="000000"/>
            </w:tcBorders>
          </w:tcPr>
          <w:p w14:paraId="369D24A1"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24.1</w:t>
            </w:r>
          </w:p>
        </w:tc>
        <w:tc>
          <w:tcPr>
            <w:tcW w:w="7382" w:type="dxa"/>
            <w:tcBorders>
              <w:top w:val="single" w:sz="6" w:space="0" w:color="000000"/>
              <w:left w:val="single" w:sz="6" w:space="0" w:color="000000"/>
              <w:bottom w:val="single" w:sz="6" w:space="0" w:color="000000"/>
            </w:tcBorders>
          </w:tcPr>
          <w:p w14:paraId="459308DC" w14:textId="77777777" w:rsidR="004640AB" w:rsidRPr="00C631DB" w:rsidRDefault="000A66DA">
            <w:pPr>
              <w:pStyle w:val="TableParagraph"/>
              <w:spacing w:line="270" w:lineRule="exact"/>
              <w:ind w:left="114"/>
              <w:rPr>
                <w:sz w:val="24"/>
              </w:rPr>
            </w:pPr>
            <w:r w:rsidRPr="00C631DB">
              <w:rPr>
                <w:sz w:val="24"/>
              </w:rPr>
              <w:t>The</w:t>
            </w:r>
            <w:r w:rsidRPr="00C631DB">
              <w:rPr>
                <w:spacing w:val="-3"/>
                <w:sz w:val="24"/>
              </w:rPr>
              <w:t xml:space="preserve"> </w:t>
            </w:r>
            <w:r w:rsidRPr="00C631DB">
              <w:rPr>
                <w:sz w:val="24"/>
              </w:rPr>
              <w:t>insurance</w:t>
            </w:r>
            <w:r w:rsidRPr="00C631DB">
              <w:rPr>
                <w:spacing w:val="-2"/>
                <w:sz w:val="24"/>
              </w:rPr>
              <w:t xml:space="preserve"> </w:t>
            </w:r>
            <w:r w:rsidRPr="00C631DB">
              <w:rPr>
                <w:sz w:val="24"/>
              </w:rPr>
              <w:t>coverage</w:t>
            </w:r>
            <w:r w:rsidRPr="00C631DB">
              <w:rPr>
                <w:spacing w:val="-2"/>
                <w:sz w:val="24"/>
              </w:rPr>
              <w:t xml:space="preserve"> </w:t>
            </w:r>
            <w:r w:rsidRPr="00C631DB">
              <w:rPr>
                <w:sz w:val="24"/>
              </w:rPr>
              <w:t>shall</w:t>
            </w:r>
            <w:r w:rsidRPr="00C631DB">
              <w:rPr>
                <w:spacing w:val="-1"/>
                <w:sz w:val="24"/>
              </w:rPr>
              <w:t xml:space="preserve"> </w:t>
            </w:r>
            <w:r w:rsidRPr="00C631DB">
              <w:rPr>
                <w:sz w:val="24"/>
              </w:rPr>
              <w:t>be</w:t>
            </w:r>
            <w:r w:rsidRPr="00C631DB">
              <w:rPr>
                <w:spacing w:val="-2"/>
                <w:sz w:val="24"/>
              </w:rPr>
              <w:t xml:space="preserve"> </w:t>
            </w:r>
            <w:r w:rsidRPr="00C631DB">
              <w:rPr>
                <w:sz w:val="24"/>
              </w:rPr>
              <w:t>as</w:t>
            </w:r>
            <w:r w:rsidRPr="00C631DB">
              <w:rPr>
                <w:spacing w:val="-1"/>
                <w:sz w:val="24"/>
              </w:rPr>
              <w:t xml:space="preserve"> </w:t>
            </w:r>
            <w:r w:rsidRPr="00C631DB">
              <w:rPr>
                <w:sz w:val="24"/>
              </w:rPr>
              <w:t>specified</w:t>
            </w:r>
            <w:r w:rsidRPr="00C631DB">
              <w:rPr>
                <w:spacing w:val="-1"/>
                <w:sz w:val="24"/>
              </w:rPr>
              <w:t xml:space="preserve"> </w:t>
            </w:r>
            <w:r w:rsidRPr="00C631DB">
              <w:rPr>
                <w:sz w:val="24"/>
              </w:rPr>
              <w:t>in</w:t>
            </w:r>
            <w:r w:rsidRPr="00C631DB">
              <w:rPr>
                <w:spacing w:val="-1"/>
                <w:sz w:val="24"/>
              </w:rPr>
              <w:t xml:space="preserve"> </w:t>
            </w:r>
            <w:r w:rsidRPr="00C631DB">
              <w:rPr>
                <w:sz w:val="24"/>
              </w:rPr>
              <w:t>the</w:t>
            </w:r>
            <w:r w:rsidRPr="00C631DB">
              <w:rPr>
                <w:spacing w:val="2"/>
                <w:sz w:val="24"/>
              </w:rPr>
              <w:t xml:space="preserve"> </w:t>
            </w:r>
            <w:r w:rsidRPr="00C631DB">
              <w:rPr>
                <w:sz w:val="24"/>
              </w:rPr>
              <w:t>Incoterms</w:t>
            </w:r>
            <w:r w:rsidRPr="00C631DB">
              <w:rPr>
                <w:spacing w:val="4"/>
                <w:sz w:val="24"/>
              </w:rPr>
              <w:t xml:space="preserve"> </w:t>
            </w:r>
            <w:r w:rsidRPr="00C631DB">
              <w:rPr>
                <w:spacing w:val="-4"/>
                <w:sz w:val="24"/>
              </w:rPr>
              <w:t>2010</w:t>
            </w:r>
          </w:p>
        </w:tc>
      </w:tr>
      <w:tr w:rsidR="00C631DB" w:rsidRPr="00C631DB" w14:paraId="08C96358" w14:textId="77777777">
        <w:trPr>
          <w:trHeight w:val="752"/>
        </w:trPr>
        <w:tc>
          <w:tcPr>
            <w:tcW w:w="1728" w:type="dxa"/>
            <w:tcBorders>
              <w:top w:val="single" w:sz="6" w:space="0" w:color="000000"/>
              <w:bottom w:val="single" w:sz="6" w:space="0" w:color="000000"/>
              <w:right w:val="single" w:sz="6" w:space="0" w:color="000000"/>
            </w:tcBorders>
          </w:tcPr>
          <w:p w14:paraId="6A769ECE" w14:textId="77777777" w:rsidR="004640AB" w:rsidRPr="00C631DB" w:rsidRDefault="000A66DA">
            <w:pPr>
              <w:pStyle w:val="TableParagraph"/>
              <w:spacing w:before="1"/>
              <w:ind w:left="107"/>
              <w:rPr>
                <w:b/>
                <w:sz w:val="24"/>
              </w:rPr>
            </w:pPr>
            <w:r w:rsidRPr="00C631DB">
              <w:rPr>
                <w:b/>
                <w:sz w:val="24"/>
              </w:rPr>
              <w:t>GCC</w:t>
            </w:r>
            <w:r w:rsidRPr="00C631DB">
              <w:rPr>
                <w:b/>
                <w:spacing w:val="-3"/>
                <w:sz w:val="24"/>
              </w:rPr>
              <w:t xml:space="preserve"> </w:t>
            </w:r>
            <w:r w:rsidRPr="00C631DB">
              <w:rPr>
                <w:b/>
                <w:spacing w:val="-4"/>
                <w:sz w:val="24"/>
              </w:rPr>
              <w:t>25.1</w:t>
            </w:r>
          </w:p>
        </w:tc>
        <w:tc>
          <w:tcPr>
            <w:tcW w:w="7382" w:type="dxa"/>
            <w:tcBorders>
              <w:top w:val="single" w:sz="6" w:space="0" w:color="000000"/>
              <w:left w:val="single" w:sz="6" w:space="0" w:color="000000"/>
              <w:bottom w:val="single" w:sz="6" w:space="0" w:color="000000"/>
            </w:tcBorders>
          </w:tcPr>
          <w:p w14:paraId="63B74470" w14:textId="77777777" w:rsidR="004640AB" w:rsidRPr="00C631DB" w:rsidRDefault="000A66DA">
            <w:pPr>
              <w:pStyle w:val="TableParagraph"/>
              <w:spacing w:line="242" w:lineRule="auto"/>
              <w:ind w:left="114"/>
              <w:rPr>
                <w:sz w:val="24"/>
              </w:rPr>
            </w:pPr>
            <w:r w:rsidRPr="00C631DB">
              <w:rPr>
                <w:sz w:val="24"/>
              </w:rPr>
              <w:t>Responsibility</w:t>
            </w:r>
            <w:r w:rsidRPr="00C631DB">
              <w:rPr>
                <w:spacing w:val="-11"/>
                <w:sz w:val="24"/>
              </w:rPr>
              <w:t xml:space="preserve"> </w:t>
            </w:r>
            <w:r w:rsidRPr="00C631DB">
              <w:rPr>
                <w:sz w:val="24"/>
              </w:rPr>
              <w:t>for</w:t>
            </w:r>
            <w:r w:rsidRPr="00C631DB">
              <w:rPr>
                <w:spacing w:val="-5"/>
                <w:sz w:val="24"/>
              </w:rPr>
              <w:t xml:space="preserve"> </w:t>
            </w:r>
            <w:r w:rsidRPr="00C631DB">
              <w:rPr>
                <w:sz w:val="24"/>
              </w:rPr>
              <w:t>transportation</w:t>
            </w:r>
            <w:r w:rsidRPr="00C631DB">
              <w:rPr>
                <w:spacing w:val="-3"/>
                <w:sz w:val="24"/>
              </w:rPr>
              <w:t xml:space="preserve"> </w:t>
            </w:r>
            <w:r w:rsidRPr="00C631DB">
              <w:rPr>
                <w:sz w:val="24"/>
              </w:rPr>
              <w:t>of</w:t>
            </w:r>
            <w:r w:rsidRPr="00C631DB">
              <w:rPr>
                <w:spacing w:val="-4"/>
                <w:sz w:val="24"/>
              </w:rPr>
              <w:t xml:space="preserve"> </w:t>
            </w:r>
            <w:r w:rsidRPr="00C631DB">
              <w:rPr>
                <w:sz w:val="24"/>
              </w:rPr>
              <w:t>the</w:t>
            </w:r>
            <w:r w:rsidRPr="00C631DB">
              <w:rPr>
                <w:spacing w:val="-3"/>
                <w:sz w:val="24"/>
              </w:rPr>
              <w:t xml:space="preserve"> </w:t>
            </w:r>
            <w:r w:rsidRPr="00C631DB">
              <w:rPr>
                <w:sz w:val="24"/>
              </w:rPr>
              <w:t>Goods</w:t>
            </w:r>
            <w:r w:rsidRPr="00C631DB">
              <w:rPr>
                <w:spacing w:val="-3"/>
                <w:sz w:val="24"/>
              </w:rPr>
              <w:t xml:space="preserve"> </w:t>
            </w:r>
            <w:r w:rsidRPr="00C631DB">
              <w:rPr>
                <w:sz w:val="24"/>
              </w:rPr>
              <w:t>shall</w:t>
            </w:r>
            <w:r w:rsidRPr="00C631DB">
              <w:rPr>
                <w:spacing w:val="-3"/>
                <w:sz w:val="24"/>
              </w:rPr>
              <w:t xml:space="preserve"> </w:t>
            </w:r>
            <w:r w:rsidRPr="00C631DB">
              <w:rPr>
                <w:sz w:val="24"/>
              </w:rPr>
              <w:t>be</w:t>
            </w:r>
            <w:r w:rsidRPr="00C631DB">
              <w:rPr>
                <w:spacing w:val="-4"/>
                <w:sz w:val="24"/>
              </w:rPr>
              <w:t xml:space="preserve"> </w:t>
            </w:r>
            <w:r w:rsidRPr="00C631DB">
              <w:rPr>
                <w:sz w:val="24"/>
              </w:rPr>
              <w:t>as</w:t>
            </w:r>
            <w:r w:rsidRPr="00C631DB">
              <w:rPr>
                <w:spacing w:val="-3"/>
                <w:sz w:val="24"/>
              </w:rPr>
              <w:t xml:space="preserve"> </w:t>
            </w:r>
            <w:r w:rsidRPr="00C631DB">
              <w:rPr>
                <w:sz w:val="24"/>
              </w:rPr>
              <w:t>specified</w:t>
            </w:r>
            <w:r w:rsidRPr="00C631DB">
              <w:rPr>
                <w:spacing w:val="-3"/>
                <w:sz w:val="24"/>
              </w:rPr>
              <w:t xml:space="preserve"> </w:t>
            </w:r>
            <w:r w:rsidRPr="00C631DB">
              <w:rPr>
                <w:sz w:val="24"/>
              </w:rPr>
              <w:t>in</w:t>
            </w:r>
            <w:r w:rsidRPr="00C631DB">
              <w:rPr>
                <w:spacing w:val="-3"/>
                <w:sz w:val="24"/>
              </w:rPr>
              <w:t xml:space="preserve"> </w:t>
            </w:r>
            <w:r w:rsidRPr="00C631DB">
              <w:rPr>
                <w:sz w:val="24"/>
              </w:rPr>
              <w:t xml:space="preserve">the </w:t>
            </w:r>
            <w:r w:rsidRPr="00C631DB">
              <w:rPr>
                <w:spacing w:val="-2"/>
                <w:sz w:val="24"/>
              </w:rPr>
              <w:t>Incoterms.</w:t>
            </w:r>
          </w:p>
        </w:tc>
      </w:tr>
      <w:tr w:rsidR="004640AB" w:rsidRPr="00C631DB" w14:paraId="26F3F6E9" w14:textId="77777777">
        <w:trPr>
          <w:trHeight w:val="474"/>
        </w:trPr>
        <w:tc>
          <w:tcPr>
            <w:tcW w:w="1728" w:type="dxa"/>
            <w:tcBorders>
              <w:top w:val="single" w:sz="6" w:space="0" w:color="000000"/>
              <w:right w:val="single" w:sz="6" w:space="0" w:color="000000"/>
            </w:tcBorders>
          </w:tcPr>
          <w:p w14:paraId="30F4D49A"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25.2</w:t>
            </w:r>
          </w:p>
        </w:tc>
        <w:tc>
          <w:tcPr>
            <w:tcW w:w="7382" w:type="dxa"/>
            <w:tcBorders>
              <w:top w:val="single" w:sz="6" w:space="0" w:color="000000"/>
              <w:left w:val="single" w:sz="6" w:space="0" w:color="000000"/>
            </w:tcBorders>
          </w:tcPr>
          <w:p w14:paraId="3B8CE32D" w14:textId="77777777" w:rsidR="004640AB" w:rsidRPr="00C631DB" w:rsidRDefault="000A66DA">
            <w:pPr>
              <w:pStyle w:val="TableParagraph"/>
              <w:spacing w:line="268" w:lineRule="exact"/>
              <w:ind w:left="122"/>
              <w:rPr>
                <w:sz w:val="24"/>
              </w:rPr>
            </w:pPr>
            <w:r w:rsidRPr="00C631DB">
              <w:rPr>
                <w:sz w:val="24"/>
              </w:rPr>
              <w:t>Incidental</w:t>
            </w:r>
            <w:r w:rsidRPr="00C631DB">
              <w:rPr>
                <w:spacing w:val="-2"/>
                <w:sz w:val="24"/>
              </w:rPr>
              <w:t xml:space="preserve"> </w:t>
            </w:r>
            <w:r w:rsidRPr="00C631DB">
              <w:rPr>
                <w:sz w:val="24"/>
              </w:rPr>
              <w:t>services</w:t>
            </w:r>
            <w:r w:rsidRPr="00C631DB">
              <w:rPr>
                <w:spacing w:val="-1"/>
                <w:sz w:val="24"/>
              </w:rPr>
              <w:t xml:space="preserve"> </w:t>
            </w:r>
            <w:r w:rsidRPr="00C631DB">
              <w:rPr>
                <w:sz w:val="24"/>
              </w:rPr>
              <w:t>to</w:t>
            </w:r>
            <w:r w:rsidRPr="00C631DB">
              <w:rPr>
                <w:spacing w:val="-2"/>
                <w:sz w:val="24"/>
              </w:rPr>
              <w:t xml:space="preserve"> </w:t>
            </w:r>
            <w:r w:rsidRPr="00C631DB">
              <w:rPr>
                <w:sz w:val="24"/>
              </w:rPr>
              <w:t>be provided</w:t>
            </w:r>
            <w:r w:rsidRPr="00C631DB">
              <w:rPr>
                <w:spacing w:val="-1"/>
                <w:sz w:val="24"/>
              </w:rPr>
              <w:t xml:space="preserve"> </w:t>
            </w:r>
            <w:r w:rsidRPr="00C631DB">
              <w:rPr>
                <w:spacing w:val="-4"/>
                <w:sz w:val="24"/>
              </w:rPr>
              <w:t>are:</w:t>
            </w:r>
          </w:p>
        </w:tc>
      </w:tr>
    </w:tbl>
    <w:p w14:paraId="78542002" w14:textId="77777777" w:rsidR="004640AB" w:rsidRPr="00C631DB" w:rsidRDefault="004640AB">
      <w:pPr>
        <w:pStyle w:val="TableParagraph"/>
        <w:spacing w:line="268" w:lineRule="exact"/>
        <w:rPr>
          <w:sz w:val="24"/>
        </w:rPr>
        <w:sectPr w:rsidR="004640AB" w:rsidRPr="00C631DB">
          <w:pgSz w:w="12240" w:h="15840"/>
          <w:pgMar w:top="940" w:right="1080" w:bottom="280" w:left="1080" w:header="725" w:footer="0" w:gutter="0"/>
          <w:cols w:space="720"/>
        </w:sectPr>
      </w:pPr>
    </w:p>
    <w:p w14:paraId="4E5CE4FC" w14:textId="77777777" w:rsidR="004640AB" w:rsidRPr="00C631DB" w:rsidRDefault="004640AB">
      <w:pPr>
        <w:pStyle w:val="BodyText"/>
        <w:spacing w:before="1"/>
        <w:rPr>
          <w:i/>
          <w:sz w:val="2"/>
        </w:rPr>
      </w:pPr>
    </w:p>
    <w:p w14:paraId="5CC985EA"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1DF61CE9" wp14:editId="05BFD13E">
                <wp:extent cx="5752465" cy="6350"/>
                <wp:effectExtent l="0" t="0" r="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19" name="Graphic 219"/>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0BAB98B" id="Group 218"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">
                <v:shape id="Graphic 219"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" path="m5752465,l,,,6096r5752465,l5752465,xe" fillcolor="black" stroked="f">
                  <v:path arrowok="t"/>
                </v:shape>
                <w10:anchorlock/>
              </v:group>
            </w:pict>
          </mc:Fallback>
        </mc:AlternateContent>
      </w:r>
    </w:p>
    <w:p w14:paraId="3A235134" w14:textId="77777777" w:rsidR="004640AB" w:rsidRPr="00C631DB" w:rsidRDefault="004640AB">
      <w:pPr>
        <w:pStyle w:val="BodyText"/>
        <w:spacing w:before="220"/>
        <w:rPr>
          <w:i/>
          <w:sz w:val="20"/>
        </w:rPr>
      </w:pPr>
    </w:p>
    <w:tbl>
      <w:tblPr>
        <w:tblW w:w="0" w:type="auto"/>
        <w:tblInd w:w="7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82"/>
      </w:tblGrid>
      <w:tr w:rsidR="00C631DB" w:rsidRPr="00C631DB" w14:paraId="2B6F38C7" w14:textId="77777777">
        <w:trPr>
          <w:trHeight w:val="1067"/>
        </w:trPr>
        <w:tc>
          <w:tcPr>
            <w:tcW w:w="1728" w:type="dxa"/>
            <w:tcBorders>
              <w:bottom w:val="single" w:sz="6" w:space="0" w:color="000000"/>
              <w:right w:val="single" w:sz="6" w:space="0" w:color="000000"/>
            </w:tcBorders>
          </w:tcPr>
          <w:p w14:paraId="77EF00A5" w14:textId="77777777" w:rsidR="004640AB" w:rsidRPr="00C631DB" w:rsidRDefault="004640AB">
            <w:pPr>
              <w:pStyle w:val="TableParagraph"/>
            </w:pPr>
          </w:p>
        </w:tc>
        <w:tc>
          <w:tcPr>
            <w:tcW w:w="7382" w:type="dxa"/>
            <w:tcBorders>
              <w:left w:val="single" w:sz="6" w:space="0" w:color="000000"/>
              <w:bottom w:val="single" w:sz="6" w:space="0" w:color="000000"/>
            </w:tcBorders>
          </w:tcPr>
          <w:p w14:paraId="26F8A218" w14:textId="77777777" w:rsidR="004640AB" w:rsidRPr="00C631DB" w:rsidRDefault="000A66DA">
            <w:pPr>
              <w:pStyle w:val="TableParagraph"/>
              <w:spacing w:before="114"/>
              <w:ind w:left="114" w:right="77"/>
              <w:jc w:val="both"/>
              <w:rPr>
                <w:i/>
                <w:sz w:val="24"/>
              </w:rPr>
            </w:pPr>
            <w:r w:rsidRPr="00C631DB">
              <w:rPr>
                <w:i/>
                <w:sz w:val="24"/>
              </w:rPr>
              <w:t>Selected</w:t>
            </w:r>
            <w:r w:rsidRPr="00C631DB">
              <w:rPr>
                <w:i/>
                <w:spacing w:val="-11"/>
                <w:sz w:val="24"/>
              </w:rPr>
              <w:t xml:space="preserve"> </w:t>
            </w:r>
            <w:r w:rsidRPr="00C631DB">
              <w:rPr>
                <w:i/>
                <w:sz w:val="24"/>
              </w:rPr>
              <w:t>services</w:t>
            </w:r>
            <w:r w:rsidRPr="00C631DB">
              <w:rPr>
                <w:i/>
                <w:spacing w:val="-8"/>
                <w:sz w:val="24"/>
              </w:rPr>
              <w:t xml:space="preserve"> </w:t>
            </w:r>
            <w:r w:rsidRPr="00C631DB">
              <w:rPr>
                <w:i/>
                <w:sz w:val="24"/>
              </w:rPr>
              <w:t>covered</w:t>
            </w:r>
            <w:r w:rsidRPr="00C631DB">
              <w:rPr>
                <w:i/>
                <w:spacing w:val="-9"/>
                <w:sz w:val="24"/>
              </w:rPr>
              <w:t xml:space="preserve"> </w:t>
            </w:r>
            <w:r w:rsidRPr="00C631DB">
              <w:rPr>
                <w:i/>
                <w:sz w:val="24"/>
              </w:rPr>
              <w:t>under</w:t>
            </w:r>
            <w:r w:rsidRPr="00C631DB">
              <w:rPr>
                <w:i/>
                <w:spacing w:val="-10"/>
                <w:sz w:val="24"/>
              </w:rPr>
              <w:t xml:space="preserve"> </w:t>
            </w:r>
            <w:r w:rsidRPr="00C631DB">
              <w:rPr>
                <w:i/>
                <w:sz w:val="24"/>
              </w:rPr>
              <w:t>GCC</w:t>
            </w:r>
            <w:r w:rsidRPr="00C631DB">
              <w:rPr>
                <w:i/>
                <w:spacing w:val="-10"/>
                <w:sz w:val="24"/>
              </w:rPr>
              <w:t xml:space="preserve"> </w:t>
            </w:r>
            <w:r w:rsidRPr="00C631DB">
              <w:rPr>
                <w:i/>
                <w:sz w:val="24"/>
              </w:rPr>
              <w:t>Clause</w:t>
            </w:r>
            <w:r w:rsidRPr="00C631DB">
              <w:rPr>
                <w:i/>
                <w:spacing w:val="-11"/>
                <w:sz w:val="24"/>
              </w:rPr>
              <w:t xml:space="preserve"> </w:t>
            </w:r>
            <w:proofErr w:type="gramStart"/>
            <w:r w:rsidRPr="00C631DB">
              <w:rPr>
                <w:i/>
                <w:sz w:val="24"/>
              </w:rPr>
              <w:t>25.2..</w:t>
            </w:r>
            <w:proofErr w:type="gramEnd"/>
            <w:r w:rsidRPr="00C631DB">
              <w:rPr>
                <w:i/>
                <w:spacing w:val="-11"/>
                <w:sz w:val="24"/>
              </w:rPr>
              <w:t xml:space="preserve"> </w:t>
            </w:r>
            <w:r w:rsidRPr="00C631DB">
              <w:rPr>
                <w:i/>
                <w:sz w:val="24"/>
              </w:rPr>
              <w:t>The</w:t>
            </w:r>
            <w:r w:rsidRPr="00C631DB">
              <w:rPr>
                <w:i/>
                <w:spacing w:val="-12"/>
                <w:sz w:val="24"/>
              </w:rPr>
              <w:t xml:space="preserve"> </w:t>
            </w:r>
            <w:r w:rsidRPr="00C631DB">
              <w:rPr>
                <w:i/>
                <w:sz w:val="24"/>
              </w:rPr>
              <w:t>price</w:t>
            </w:r>
            <w:r w:rsidRPr="00C631DB">
              <w:rPr>
                <w:i/>
                <w:spacing w:val="-12"/>
                <w:sz w:val="24"/>
              </w:rPr>
              <w:t xml:space="preserve"> </w:t>
            </w:r>
            <w:r w:rsidRPr="00C631DB">
              <w:rPr>
                <w:i/>
                <w:sz w:val="24"/>
              </w:rPr>
              <w:t>quoted</w:t>
            </w:r>
            <w:r w:rsidRPr="00C631DB">
              <w:rPr>
                <w:i/>
                <w:spacing w:val="-11"/>
                <w:sz w:val="24"/>
              </w:rPr>
              <w:t xml:space="preserve"> </w:t>
            </w:r>
            <w:r w:rsidRPr="00C631DB">
              <w:rPr>
                <w:i/>
                <w:sz w:val="24"/>
              </w:rPr>
              <w:t>in</w:t>
            </w:r>
            <w:r w:rsidRPr="00C631DB">
              <w:rPr>
                <w:i/>
                <w:spacing w:val="-10"/>
                <w:sz w:val="24"/>
              </w:rPr>
              <w:t xml:space="preserve"> </w:t>
            </w:r>
            <w:r w:rsidRPr="00C631DB">
              <w:rPr>
                <w:i/>
                <w:sz w:val="24"/>
              </w:rPr>
              <w:t>the Bid price or agreed with the selected Supplier shall be included in the Contract Price.</w:t>
            </w:r>
          </w:p>
        </w:tc>
      </w:tr>
      <w:tr w:rsidR="00C631DB" w:rsidRPr="00C631DB" w14:paraId="0A53BCDE" w14:textId="77777777">
        <w:trPr>
          <w:trHeight w:val="1305"/>
        </w:trPr>
        <w:tc>
          <w:tcPr>
            <w:tcW w:w="1728" w:type="dxa"/>
            <w:tcBorders>
              <w:top w:val="single" w:sz="6" w:space="0" w:color="000000"/>
              <w:bottom w:val="single" w:sz="6" w:space="0" w:color="000000"/>
              <w:right w:val="single" w:sz="6" w:space="0" w:color="000000"/>
            </w:tcBorders>
          </w:tcPr>
          <w:p w14:paraId="64E1FDC3" w14:textId="77777777" w:rsidR="004640AB" w:rsidRPr="00C631DB" w:rsidRDefault="000A66DA">
            <w:pPr>
              <w:pStyle w:val="TableParagraph"/>
              <w:spacing w:before="1"/>
              <w:ind w:left="107"/>
              <w:rPr>
                <w:b/>
                <w:sz w:val="24"/>
              </w:rPr>
            </w:pPr>
            <w:r w:rsidRPr="00C631DB">
              <w:rPr>
                <w:b/>
                <w:sz w:val="24"/>
              </w:rPr>
              <w:t>GCC</w:t>
            </w:r>
            <w:r w:rsidRPr="00C631DB">
              <w:rPr>
                <w:b/>
                <w:spacing w:val="-3"/>
                <w:sz w:val="24"/>
              </w:rPr>
              <w:t xml:space="preserve"> </w:t>
            </w:r>
            <w:r w:rsidRPr="00C631DB">
              <w:rPr>
                <w:b/>
                <w:spacing w:val="-4"/>
                <w:sz w:val="24"/>
              </w:rPr>
              <w:t>26.1</w:t>
            </w:r>
          </w:p>
        </w:tc>
        <w:tc>
          <w:tcPr>
            <w:tcW w:w="7382" w:type="dxa"/>
            <w:tcBorders>
              <w:top w:val="single" w:sz="6" w:space="0" w:color="000000"/>
              <w:left w:val="single" w:sz="6" w:space="0" w:color="000000"/>
              <w:bottom w:val="single" w:sz="6" w:space="0" w:color="000000"/>
            </w:tcBorders>
          </w:tcPr>
          <w:p w14:paraId="4CD10904" w14:textId="77777777" w:rsidR="004640AB" w:rsidRPr="00C631DB" w:rsidRDefault="000A66DA">
            <w:pPr>
              <w:pStyle w:val="TableParagraph"/>
              <w:ind w:left="114"/>
              <w:rPr>
                <w:sz w:val="24"/>
              </w:rPr>
            </w:pPr>
            <w:r w:rsidRPr="00C631DB">
              <w:rPr>
                <w:sz w:val="24"/>
              </w:rPr>
              <w:t>The</w:t>
            </w:r>
            <w:r w:rsidRPr="00C631DB">
              <w:rPr>
                <w:spacing w:val="-5"/>
                <w:sz w:val="24"/>
              </w:rPr>
              <w:t xml:space="preserve"> </w:t>
            </w:r>
            <w:r w:rsidRPr="00C631DB">
              <w:rPr>
                <w:sz w:val="24"/>
              </w:rPr>
              <w:t>inspections</w:t>
            </w:r>
            <w:r w:rsidRPr="00C631DB">
              <w:rPr>
                <w:spacing w:val="-3"/>
                <w:sz w:val="24"/>
              </w:rPr>
              <w:t xml:space="preserve"> </w:t>
            </w:r>
            <w:r w:rsidRPr="00C631DB">
              <w:rPr>
                <w:sz w:val="24"/>
              </w:rPr>
              <w:t>and</w:t>
            </w:r>
            <w:r w:rsidRPr="00C631DB">
              <w:rPr>
                <w:spacing w:val="-3"/>
                <w:sz w:val="24"/>
              </w:rPr>
              <w:t xml:space="preserve"> </w:t>
            </w:r>
            <w:r w:rsidRPr="00C631DB">
              <w:rPr>
                <w:sz w:val="24"/>
              </w:rPr>
              <w:t>tests</w:t>
            </w:r>
            <w:r w:rsidRPr="00C631DB">
              <w:rPr>
                <w:spacing w:val="-2"/>
                <w:sz w:val="24"/>
              </w:rPr>
              <w:t xml:space="preserve"> </w:t>
            </w:r>
            <w:r w:rsidRPr="00C631DB">
              <w:rPr>
                <w:sz w:val="24"/>
              </w:rPr>
              <w:t>shall</w:t>
            </w:r>
            <w:r w:rsidRPr="00C631DB">
              <w:rPr>
                <w:spacing w:val="-3"/>
                <w:sz w:val="24"/>
              </w:rPr>
              <w:t xml:space="preserve"> </w:t>
            </w:r>
            <w:r w:rsidRPr="00C631DB">
              <w:rPr>
                <w:sz w:val="24"/>
              </w:rPr>
              <w:t>be</w:t>
            </w:r>
            <w:r w:rsidRPr="00C631DB">
              <w:rPr>
                <w:spacing w:val="-4"/>
                <w:sz w:val="24"/>
              </w:rPr>
              <w:t xml:space="preserve"> </w:t>
            </w:r>
            <w:r w:rsidRPr="00C631DB">
              <w:rPr>
                <w:sz w:val="24"/>
              </w:rPr>
              <w:t>conducted</w:t>
            </w:r>
            <w:r w:rsidRPr="00C631DB">
              <w:rPr>
                <w:spacing w:val="-3"/>
                <w:sz w:val="24"/>
              </w:rPr>
              <w:t xml:space="preserve"> </w:t>
            </w:r>
            <w:r w:rsidRPr="00C631DB">
              <w:rPr>
                <w:sz w:val="24"/>
              </w:rPr>
              <w:t>by</w:t>
            </w:r>
            <w:r w:rsidRPr="00C631DB">
              <w:rPr>
                <w:spacing w:val="-8"/>
                <w:sz w:val="24"/>
              </w:rPr>
              <w:t xml:space="preserve"> </w:t>
            </w:r>
            <w:r w:rsidRPr="00C631DB">
              <w:rPr>
                <w:sz w:val="24"/>
              </w:rPr>
              <w:t>the</w:t>
            </w:r>
            <w:r w:rsidRPr="00C631DB">
              <w:rPr>
                <w:spacing w:val="-4"/>
                <w:sz w:val="24"/>
              </w:rPr>
              <w:t xml:space="preserve"> </w:t>
            </w:r>
            <w:r w:rsidRPr="00C631DB">
              <w:rPr>
                <w:sz w:val="24"/>
              </w:rPr>
              <w:t>Chief</w:t>
            </w:r>
            <w:r w:rsidRPr="00C631DB">
              <w:rPr>
                <w:spacing w:val="-5"/>
                <w:sz w:val="24"/>
              </w:rPr>
              <w:t xml:space="preserve"> </w:t>
            </w:r>
            <w:r w:rsidRPr="00C631DB">
              <w:rPr>
                <w:sz w:val="24"/>
              </w:rPr>
              <w:t>Mechanical</w:t>
            </w:r>
            <w:r w:rsidRPr="00C631DB">
              <w:rPr>
                <w:spacing w:val="-3"/>
                <w:sz w:val="24"/>
              </w:rPr>
              <w:t xml:space="preserve"> </w:t>
            </w:r>
            <w:r w:rsidRPr="00C631DB">
              <w:rPr>
                <w:sz w:val="24"/>
              </w:rPr>
              <w:t>and Transport Engineer as per the Technical Specifications in this bidding document at the final destination in the presence of National Treasury Program Implementation Unit representative.</w:t>
            </w:r>
          </w:p>
        </w:tc>
      </w:tr>
      <w:tr w:rsidR="00C631DB" w:rsidRPr="00C631DB" w14:paraId="09074284" w14:textId="77777777">
        <w:trPr>
          <w:trHeight w:val="1028"/>
        </w:trPr>
        <w:tc>
          <w:tcPr>
            <w:tcW w:w="1728" w:type="dxa"/>
            <w:tcBorders>
              <w:top w:val="single" w:sz="6" w:space="0" w:color="000000"/>
              <w:bottom w:val="single" w:sz="6" w:space="0" w:color="000000"/>
              <w:right w:val="single" w:sz="6" w:space="0" w:color="000000"/>
            </w:tcBorders>
          </w:tcPr>
          <w:p w14:paraId="49813F07"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26.2</w:t>
            </w:r>
          </w:p>
        </w:tc>
        <w:tc>
          <w:tcPr>
            <w:tcW w:w="7382" w:type="dxa"/>
            <w:tcBorders>
              <w:top w:val="single" w:sz="6" w:space="0" w:color="000000"/>
              <w:left w:val="single" w:sz="6" w:space="0" w:color="000000"/>
              <w:bottom w:val="single" w:sz="6" w:space="0" w:color="000000"/>
            </w:tcBorders>
          </w:tcPr>
          <w:p w14:paraId="7E5BDA16" w14:textId="77777777" w:rsidR="00DE3852" w:rsidRPr="00C631DB" w:rsidRDefault="000A66DA" w:rsidP="00DE3852">
            <w:pPr>
              <w:ind w:left="567" w:hanging="567"/>
              <w:rPr>
                <w:i/>
                <w:spacing w:val="-2"/>
              </w:rPr>
            </w:pPr>
            <w:r w:rsidRPr="00C631DB">
              <w:rPr>
                <w:sz w:val="24"/>
              </w:rPr>
              <w:t>The</w:t>
            </w:r>
            <w:r w:rsidRPr="00C631DB">
              <w:rPr>
                <w:spacing w:val="-4"/>
                <w:sz w:val="24"/>
              </w:rPr>
              <w:t xml:space="preserve"> </w:t>
            </w:r>
            <w:r w:rsidRPr="00C631DB">
              <w:rPr>
                <w:sz w:val="24"/>
              </w:rPr>
              <w:t>Inspections</w:t>
            </w:r>
            <w:r w:rsidRPr="00C631DB">
              <w:rPr>
                <w:spacing w:val="-4"/>
                <w:sz w:val="24"/>
              </w:rPr>
              <w:t xml:space="preserve"> </w:t>
            </w:r>
            <w:r w:rsidRPr="00C631DB">
              <w:rPr>
                <w:sz w:val="24"/>
              </w:rPr>
              <w:t>and</w:t>
            </w:r>
            <w:r w:rsidRPr="00C631DB">
              <w:rPr>
                <w:spacing w:val="-4"/>
                <w:sz w:val="24"/>
              </w:rPr>
              <w:t xml:space="preserve"> </w:t>
            </w:r>
            <w:r w:rsidRPr="00C631DB">
              <w:rPr>
                <w:sz w:val="24"/>
              </w:rPr>
              <w:t>tests</w:t>
            </w:r>
            <w:r w:rsidRPr="00C631DB">
              <w:rPr>
                <w:spacing w:val="-4"/>
                <w:sz w:val="24"/>
              </w:rPr>
              <w:t xml:space="preserve"> </w:t>
            </w:r>
            <w:r w:rsidRPr="00C631DB">
              <w:rPr>
                <w:sz w:val="24"/>
              </w:rPr>
              <w:t>shall</w:t>
            </w:r>
            <w:r w:rsidRPr="00C631DB">
              <w:rPr>
                <w:spacing w:val="-4"/>
                <w:sz w:val="24"/>
              </w:rPr>
              <w:t xml:space="preserve"> </w:t>
            </w:r>
            <w:r w:rsidRPr="00C631DB">
              <w:rPr>
                <w:sz w:val="24"/>
              </w:rPr>
              <w:t>be</w:t>
            </w:r>
            <w:r w:rsidRPr="00C631DB">
              <w:rPr>
                <w:spacing w:val="-5"/>
                <w:sz w:val="24"/>
              </w:rPr>
              <w:t xml:space="preserve"> </w:t>
            </w:r>
            <w:r w:rsidRPr="00C631DB">
              <w:rPr>
                <w:sz w:val="24"/>
              </w:rPr>
              <w:t>conducted</w:t>
            </w:r>
            <w:r w:rsidRPr="00C631DB">
              <w:rPr>
                <w:spacing w:val="40"/>
                <w:sz w:val="24"/>
              </w:rPr>
              <w:t xml:space="preserve"> </w:t>
            </w:r>
            <w:r w:rsidRPr="00C631DB">
              <w:rPr>
                <w:sz w:val="24"/>
              </w:rPr>
              <w:t>at</w:t>
            </w:r>
            <w:r w:rsidRPr="00C631DB">
              <w:rPr>
                <w:spacing w:val="-4"/>
                <w:sz w:val="24"/>
              </w:rPr>
              <w:t xml:space="preserve"> </w:t>
            </w:r>
            <w:r w:rsidR="00DE3852" w:rsidRPr="00C631DB">
              <w:rPr>
                <w:spacing w:val="-4"/>
                <w:sz w:val="24"/>
              </w:rPr>
              <w:t xml:space="preserve">the </w:t>
            </w:r>
            <w:r w:rsidR="00DE3852" w:rsidRPr="00C631DB">
              <w:rPr>
                <w:i/>
                <w:spacing w:val="-2"/>
              </w:rPr>
              <w:t>State Department for Forestry, Kenya Watershed Services Improvement Project,</w:t>
            </w:r>
          </w:p>
          <w:p w14:paraId="24CA8970" w14:textId="77777777" w:rsidR="004640AB" w:rsidRPr="00C631DB" w:rsidRDefault="00DE3852" w:rsidP="00DE3852">
            <w:pPr>
              <w:pStyle w:val="TableParagraph"/>
              <w:ind w:left="114"/>
              <w:rPr>
                <w:i/>
                <w:sz w:val="24"/>
              </w:rPr>
            </w:pPr>
            <w:r w:rsidRPr="00C631DB">
              <w:rPr>
                <w:i/>
                <w:spacing w:val="-2"/>
              </w:rPr>
              <w:t xml:space="preserve"> </w:t>
            </w:r>
            <w:r w:rsidRPr="00C631DB">
              <w:rPr>
                <w:rFonts w:eastAsia="Calibri"/>
                <w:sz w:val="24"/>
                <w:szCs w:val="24"/>
              </w:rPr>
              <w:t xml:space="preserve">N.H.I.F (SHA) Building, </w:t>
            </w:r>
            <w:proofErr w:type="spellStart"/>
            <w:r w:rsidRPr="00C631DB">
              <w:rPr>
                <w:rFonts w:eastAsia="Calibri"/>
                <w:sz w:val="24"/>
                <w:szCs w:val="24"/>
              </w:rPr>
              <w:t>Ragati</w:t>
            </w:r>
            <w:proofErr w:type="spellEnd"/>
            <w:r w:rsidRPr="00C631DB">
              <w:rPr>
                <w:rFonts w:eastAsia="Calibri"/>
                <w:sz w:val="24"/>
                <w:szCs w:val="24"/>
              </w:rPr>
              <w:t xml:space="preserve"> </w:t>
            </w:r>
            <w:proofErr w:type="gramStart"/>
            <w:r w:rsidRPr="00C631DB">
              <w:rPr>
                <w:rFonts w:eastAsia="Calibri"/>
                <w:sz w:val="24"/>
                <w:szCs w:val="24"/>
              </w:rPr>
              <w:t xml:space="preserve">Road </w:t>
            </w:r>
            <w:r w:rsidR="000A66DA" w:rsidRPr="00C631DB">
              <w:rPr>
                <w:i/>
                <w:sz w:val="24"/>
              </w:rPr>
              <w:t>,Nairobi</w:t>
            </w:r>
            <w:proofErr w:type="gramEnd"/>
            <w:r w:rsidR="000A66DA" w:rsidRPr="00C631DB">
              <w:rPr>
                <w:i/>
                <w:sz w:val="24"/>
              </w:rPr>
              <w:t>.</w:t>
            </w:r>
          </w:p>
        </w:tc>
      </w:tr>
      <w:tr w:rsidR="00C631DB" w:rsidRPr="00C631DB" w14:paraId="1735F526" w14:textId="77777777">
        <w:trPr>
          <w:trHeight w:val="475"/>
        </w:trPr>
        <w:tc>
          <w:tcPr>
            <w:tcW w:w="1728" w:type="dxa"/>
            <w:tcBorders>
              <w:top w:val="single" w:sz="6" w:space="0" w:color="000000"/>
              <w:bottom w:val="single" w:sz="6" w:space="0" w:color="000000"/>
              <w:right w:val="single" w:sz="6" w:space="0" w:color="000000"/>
            </w:tcBorders>
          </w:tcPr>
          <w:p w14:paraId="768F7799"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27.1</w:t>
            </w:r>
          </w:p>
        </w:tc>
        <w:tc>
          <w:tcPr>
            <w:tcW w:w="7382" w:type="dxa"/>
            <w:tcBorders>
              <w:top w:val="single" w:sz="6" w:space="0" w:color="000000"/>
              <w:left w:val="single" w:sz="6" w:space="0" w:color="000000"/>
              <w:bottom w:val="single" w:sz="6" w:space="0" w:color="000000"/>
            </w:tcBorders>
          </w:tcPr>
          <w:p w14:paraId="78EC2AE1" w14:textId="77777777" w:rsidR="004640AB" w:rsidRPr="00C631DB" w:rsidRDefault="000A66DA">
            <w:pPr>
              <w:pStyle w:val="TableParagraph"/>
              <w:spacing w:line="271" w:lineRule="exact"/>
              <w:ind w:left="114"/>
              <w:rPr>
                <w:sz w:val="24"/>
              </w:rPr>
            </w:pPr>
            <w:r w:rsidRPr="00C631DB">
              <w:rPr>
                <w:sz w:val="24"/>
              </w:rPr>
              <w:t>The</w:t>
            </w:r>
            <w:r w:rsidRPr="00C631DB">
              <w:rPr>
                <w:spacing w:val="-4"/>
                <w:sz w:val="24"/>
              </w:rPr>
              <w:t xml:space="preserve"> </w:t>
            </w:r>
            <w:r w:rsidRPr="00C631DB">
              <w:rPr>
                <w:sz w:val="24"/>
              </w:rPr>
              <w:t>liquidated</w:t>
            </w:r>
            <w:r w:rsidRPr="00C631DB">
              <w:rPr>
                <w:spacing w:val="-1"/>
                <w:sz w:val="24"/>
              </w:rPr>
              <w:t xml:space="preserve"> </w:t>
            </w:r>
            <w:r w:rsidRPr="00C631DB">
              <w:rPr>
                <w:sz w:val="24"/>
              </w:rPr>
              <w:t>damage</w:t>
            </w:r>
            <w:r w:rsidRPr="00C631DB">
              <w:rPr>
                <w:spacing w:val="-1"/>
                <w:sz w:val="24"/>
              </w:rPr>
              <w:t xml:space="preserve"> </w:t>
            </w:r>
            <w:r w:rsidRPr="00C631DB">
              <w:rPr>
                <w:sz w:val="24"/>
              </w:rPr>
              <w:t>shall</w:t>
            </w:r>
            <w:r w:rsidRPr="00C631DB">
              <w:rPr>
                <w:spacing w:val="-1"/>
                <w:sz w:val="24"/>
              </w:rPr>
              <w:t xml:space="preserve"> </w:t>
            </w:r>
            <w:r w:rsidRPr="00C631DB">
              <w:rPr>
                <w:sz w:val="24"/>
              </w:rPr>
              <w:t>be: 5%</w:t>
            </w:r>
            <w:r w:rsidRPr="00C631DB">
              <w:rPr>
                <w:spacing w:val="-2"/>
                <w:sz w:val="24"/>
              </w:rPr>
              <w:t xml:space="preserve"> </w:t>
            </w:r>
            <w:r w:rsidRPr="00C631DB">
              <w:rPr>
                <w:sz w:val="24"/>
              </w:rPr>
              <w:t xml:space="preserve">per </w:t>
            </w:r>
            <w:r w:rsidRPr="00C631DB">
              <w:rPr>
                <w:spacing w:val="-4"/>
                <w:sz w:val="24"/>
              </w:rPr>
              <w:t>week</w:t>
            </w:r>
          </w:p>
        </w:tc>
      </w:tr>
      <w:tr w:rsidR="00C631DB" w:rsidRPr="00C631DB" w14:paraId="5E54C238" w14:textId="77777777">
        <w:trPr>
          <w:trHeight w:val="477"/>
        </w:trPr>
        <w:tc>
          <w:tcPr>
            <w:tcW w:w="1728" w:type="dxa"/>
            <w:tcBorders>
              <w:top w:val="single" w:sz="6" w:space="0" w:color="000000"/>
              <w:bottom w:val="single" w:sz="6" w:space="0" w:color="000000"/>
              <w:right w:val="single" w:sz="6" w:space="0" w:color="000000"/>
            </w:tcBorders>
          </w:tcPr>
          <w:p w14:paraId="0C0A6C94"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27.1</w:t>
            </w:r>
          </w:p>
        </w:tc>
        <w:tc>
          <w:tcPr>
            <w:tcW w:w="7382" w:type="dxa"/>
            <w:tcBorders>
              <w:top w:val="single" w:sz="6" w:space="0" w:color="000000"/>
              <w:left w:val="single" w:sz="6" w:space="0" w:color="000000"/>
              <w:bottom w:val="single" w:sz="6" w:space="0" w:color="000000"/>
            </w:tcBorders>
          </w:tcPr>
          <w:p w14:paraId="06F41EF8" w14:textId="77777777" w:rsidR="004640AB" w:rsidRPr="00C631DB" w:rsidRDefault="000A66DA">
            <w:pPr>
              <w:pStyle w:val="TableParagraph"/>
              <w:spacing w:line="270" w:lineRule="exact"/>
              <w:ind w:left="114"/>
              <w:rPr>
                <w:sz w:val="24"/>
              </w:rPr>
            </w:pPr>
            <w:r w:rsidRPr="00C631DB">
              <w:rPr>
                <w:sz w:val="24"/>
              </w:rPr>
              <w:t>The</w:t>
            </w:r>
            <w:r w:rsidRPr="00C631DB">
              <w:rPr>
                <w:spacing w:val="-5"/>
                <w:sz w:val="24"/>
              </w:rPr>
              <w:t xml:space="preserve"> </w:t>
            </w:r>
            <w:r w:rsidRPr="00C631DB">
              <w:rPr>
                <w:sz w:val="24"/>
              </w:rPr>
              <w:t>maximum</w:t>
            </w:r>
            <w:r w:rsidRPr="00C631DB">
              <w:rPr>
                <w:spacing w:val="-1"/>
                <w:sz w:val="24"/>
              </w:rPr>
              <w:t xml:space="preserve"> </w:t>
            </w:r>
            <w:r w:rsidRPr="00C631DB">
              <w:rPr>
                <w:sz w:val="24"/>
              </w:rPr>
              <w:t>amount of</w:t>
            </w:r>
            <w:r w:rsidRPr="00C631DB">
              <w:rPr>
                <w:spacing w:val="-4"/>
                <w:sz w:val="24"/>
              </w:rPr>
              <w:t xml:space="preserve"> </w:t>
            </w:r>
            <w:r w:rsidRPr="00C631DB">
              <w:rPr>
                <w:sz w:val="24"/>
              </w:rPr>
              <w:t>liquidated</w:t>
            </w:r>
            <w:r w:rsidRPr="00C631DB">
              <w:rPr>
                <w:spacing w:val="-1"/>
                <w:sz w:val="24"/>
              </w:rPr>
              <w:t xml:space="preserve"> </w:t>
            </w:r>
            <w:r w:rsidRPr="00C631DB">
              <w:rPr>
                <w:sz w:val="24"/>
              </w:rPr>
              <w:t>damages shall</w:t>
            </w:r>
            <w:r w:rsidRPr="00C631DB">
              <w:rPr>
                <w:spacing w:val="1"/>
                <w:sz w:val="24"/>
              </w:rPr>
              <w:t xml:space="preserve"> </w:t>
            </w:r>
            <w:r w:rsidRPr="00C631DB">
              <w:rPr>
                <w:sz w:val="24"/>
              </w:rPr>
              <w:t xml:space="preserve">be: </w:t>
            </w:r>
            <w:r w:rsidRPr="00C631DB">
              <w:rPr>
                <w:spacing w:val="-5"/>
                <w:sz w:val="24"/>
              </w:rPr>
              <w:t>10%</w:t>
            </w:r>
          </w:p>
        </w:tc>
      </w:tr>
      <w:tr w:rsidR="00C631DB" w:rsidRPr="00C631DB" w14:paraId="2D114557" w14:textId="77777777">
        <w:trPr>
          <w:trHeight w:val="4739"/>
        </w:trPr>
        <w:tc>
          <w:tcPr>
            <w:tcW w:w="1728" w:type="dxa"/>
            <w:tcBorders>
              <w:top w:val="single" w:sz="6" w:space="0" w:color="000000"/>
              <w:bottom w:val="single" w:sz="6" w:space="0" w:color="000000"/>
              <w:right w:val="single" w:sz="6" w:space="0" w:color="000000"/>
            </w:tcBorders>
          </w:tcPr>
          <w:p w14:paraId="74ABCC09"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28.3</w:t>
            </w:r>
          </w:p>
        </w:tc>
        <w:tc>
          <w:tcPr>
            <w:tcW w:w="7382" w:type="dxa"/>
            <w:tcBorders>
              <w:top w:val="single" w:sz="6" w:space="0" w:color="000000"/>
              <w:left w:val="single" w:sz="6" w:space="0" w:color="000000"/>
              <w:bottom w:val="single" w:sz="6" w:space="0" w:color="000000"/>
            </w:tcBorders>
          </w:tcPr>
          <w:p w14:paraId="7DBF7279" w14:textId="77777777" w:rsidR="004640AB" w:rsidRPr="00C631DB" w:rsidRDefault="000A66DA">
            <w:pPr>
              <w:pStyle w:val="TableParagraph"/>
              <w:spacing w:line="270" w:lineRule="exact"/>
              <w:ind w:left="114"/>
              <w:jc w:val="both"/>
              <w:rPr>
                <w:sz w:val="24"/>
              </w:rPr>
            </w:pPr>
            <w:r w:rsidRPr="00C631DB">
              <w:rPr>
                <w:sz w:val="24"/>
              </w:rPr>
              <w:t>The</w:t>
            </w:r>
            <w:r w:rsidRPr="00C631DB">
              <w:rPr>
                <w:spacing w:val="-2"/>
                <w:sz w:val="24"/>
              </w:rPr>
              <w:t xml:space="preserve"> </w:t>
            </w:r>
            <w:r w:rsidRPr="00C631DB">
              <w:rPr>
                <w:sz w:val="24"/>
              </w:rPr>
              <w:t>period of validity</w:t>
            </w:r>
            <w:r w:rsidRPr="00C631DB">
              <w:rPr>
                <w:spacing w:val="-5"/>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z w:val="24"/>
              </w:rPr>
              <w:t>Warranty</w:t>
            </w:r>
            <w:r w:rsidRPr="00C631DB">
              <w:rPr>
                <w:spacing w:val="-5"/>
                <w:sz w:val="24"/>
              </w:rPr>
              <w:t xml:space="preserve"> </w:t>
            </w:r>
            <w:r w:rsidRPr="00C631DB">
              <w:rPr>
                <w:sz w:val="24"/>
              </w:rPr>
              <w:t>shall</w:t>
            </w:r>
            <w:r w:rsidRPr="00C631DB">
              <w:rPr>
                <w:spacing w:val="1"/>
                <w:sz w:val="24"/>
              </w:rPr>
              <w:t xml:space="preserve"> </w:t>
            </w:r>
            <w:r w:rsidRPr="00C631DB">
              <w:rPr>
                <w:sz w:val="24"/>
              </w:rPr>
              <w:t>be:</w:t>
            </w:r>
            <w:r w:rsidRPr="00C631DB">
              <w:rPr>
                <w:spacing w:val="3"/>
                <w:sz w:val="24"/>
              </w:rPr>
              <w:t xml:space="preserve"> </w:t>
            </w:r>
            <w:r w:rsidRPr="00C631DB">
              <w:rPr>
                <w:i/>
                <w:sz w:val="24"/>
              </w:rPr>
              <w:t>365</w:t>
            </w:r>
            <w:r w:rsidRPr="00C631DB">
              <w:rPr>
                <w:i/>
                <w:spacing w:val="1"/>
                <w:sz w:val="24"/>
              </w:rPr>
              <w:t xml:space="preserve"> </w:t>
            </w:r>
            <w:r w:rsidRPr="00C631DB">
              <w:rPr>
                <w:spacing w:val="-4"/>
                <w:sz w:val="24"/>
              </w:rPr>
              <w:t>days</w:t>
            </w:r>
          </w:p>
          <w:p w14:paraId="349779E1" w14:textId="77777777" w:rsidR="004640AB" w:rsidRPr="00C631DB" w:rsidRDefault="000A66DA">
            <w:pPr>
              <w:pStyle w:val="TableParagraph"/>
              <w:spacing w:before="199"/>
              <w:ind w:left="114"/>
              <w:jc w:val="both"/>
              <w:rPr>
                <w:sz w:val="24"/>
              </w:rPr>
            </w:pPr>
            <w:r w:rsidRPr="00C631DB">
              <w:rPr>
                <w:sz w:val="24"/>
              </w:rPr>
              <w:t>For</w:t>
            </w:r>
            <w:r w:rsidRPr="00C631DB">
              <w:rPr>
                <w:spacing w:val="-1"/>
                <w:sz w:val="24"/>
              </w:rPr>
              <w:t xml:space="preserve"> </w:t>
            </w:r>
            <w:r w:rsidRPr="00C631DB">
              <w:rPr>
                <w:sz w:val="24"/>
              </w:rPr>
              <w:t>purposes</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2"/>
                <w:sz w:val="24"/>
              </w:rPr>
              <w:t xml:space="preserve"> </w:t>
            </w:r>
            <w:r w:rsidRPr="00C631DB">
              <w:rPr>
                <w:sz w:val="24"/>
              </w:rPr>
              <w:t>Warranty,</w:t>
            </w:r>
            <w:r w:rsidRPr="00C631DB">
              <w:rPr>
                <w:spacing w:val="-1"/>
                <w:sz w:val="24"/>
              </w:rPr>
              <w:t xml:space="preserve"> </w:t>
            </w:r>
            <w:r w:rsidRPr="00C631DB">
              <w:rPr>
                <w:sz w:val="24"/>
              </w:rPr>
              <w:t>the place(s)</w:t>
            </w:r>
            <w:r w:rsidRPr="00C631DB">
              <w:rPr>
                <w:spacing w:val="-3"/>
                <w:sz w:val="24"/>
              </w:rPr>
              <w:t xml:space="preserve"> </w:t>
            </w:r>
            <w:r w:rsidRPr="00C631DB">
              <w:rPr>
                <w:sz w:val="24"/>
              </w:rPr>
              <w:t>of</w:t>
            </w:r>
            <w:r w:rsidRPr="00C631DB">
              <w:rPr>
                <w:spacing w:val="-1"/>
                <w:sz w:val="24"/>
              </w:rPr>
              <w:t xml:space="preserve"> </w:t>
            </w:r>
            <w:r w:rsidRPr="00C631DB">
              <w:rPr>
                <w:sz w:val="24"/>
              </w:rPr>
              <w:t>final</w:t>
            </w:r>
            <w:r w:rsidRPr="00C631DB">
              <w:rPr>
                <w:spacing w:val="-1"/>
                <w:sz w:val="24"/>
              </w:rPr>
              <w:t xml:space="preserve"> </w:t>
            </w:r>
            <w:r w:rsidRPr="00C631DB">
              <w:rPr>
                <w:sz w:val="24"/>
              </w:rPr>
              <w:t>destination(s)</w:t>
            </w:r>
            <w:r w:rsidRPr="00C631DB">
              <w:rPr>
                <w:spacing w:val="-3"/>
                <w:sz w:val="24"/>
              </w:rPr>
              <w:t xml:space="preserve"> </w:t>
            </w:r>
            <w:r w:rsidRPr="00C631DB">
              <w:rPr>
                <w:sz w:val="24"/>
              </w:rPr>
              <w:t xml:space="preserve">shall </w:t>
            </w:r>
            <w:r w:rsidRPr="00C631DB">
              <w:rPr>
                <w:spacing w:val="-5"/>
                <w:sz w:val="24"/>
              </w:rPr>
              <w:t>be:</w:t>
            </w:r>
          </w:p>
          <w:p w14:paraId="322B7233" w14:textId="77777777" w:rsidR="004640AB" w:rsidRPr="00C631DB" w:rsidRDefault="000A66DA" w:rsidP="00DE3852">
            <w:pPr>
              <w:ind w:left="567" w:hanging="567"/>
              <w:rPr>
                <w:i/>
                <w:spacing w:val="-2"/>
              </w:rPr>
            </w:pPr>
            <w:r w:rsidRPr="00C631DB">
              <w:rPr>
                <w:b/>
                <w:i/>
                <w:sz w:val="24"/>
              </w:rPr>
              <w:t>The</w:t>
            </w:r>
            <w:r w:rsidRPr="00C631DB">
              <w:rPr>
                <w:b/>
                <w:i/>
                <w:spacing w:val="-6"/>
                <w:sz w:val="24"/>
              </w:rPr>
              <w:t xml:space="preserve"> </w:t>
            </w:r>
            <w:r w:rsidR="00DE3852" w:rsidRPr="00C631DB">
              <w:rPr>
                <w:i/>
                <w:spacing w:val="-2"/>
              </w:rPr>
              <w:t xml:space="preserve">State Department for </w:t>
            </w:r>
            <w:proofErr w:type="gramStart"/>
            <w:r w:rsidR="00DE3852" w:rsidRPr="00C631DB">
              <w:rPr>
                <w:i/>
                <w:spacing w:val="-2"/>
              </w:rPr>
              <w:t xml:space="preserve">Forestry, </w:t>
            </w:r>
            <w:r w:rsidR="00C601AE" w:rsidRPr="00C631DB">
              <w:rPr>
                <w:i/>
                <w:spacing w:val="-2"/>
              </w:rPr>
              <w:t xml:space="preserve"> Kenya</w:t>
            </w:r>
            <w:proofErr w:type="gramEnd"/>
            <w:r w:rsidR="00C601AE" w:rsidRPr="00C631DB">
              <w:rPr>
                <w:i/>
                <w:spacing w:val="-2"/>
              </w:rPr>
              <w:t xml:space="preserve"> Watershed Services Improvement Project</w:t>
            </w:r>
            <w:r w:rsidR="00C601AE" w:rsidRPr="00C631DB">
              <w:rPr>
                <w:spacing w:val="-2"/>
              </w:rPr>
              <w:t xml:space="preserve">, </w:t>
            </w:r>
            <w:r w:rsidR="00DE3852" w:rsidRPr="00C631DB">
              <w:rPr>
                <w:rFonts w:eastAsia="Calibri"/>
                <w:sz w:val="24"/>
                <w:szCs w:val="24"/>
              </w:rPr>
              <w:t xml:space="preserve">N.H.I.F (SHA) Building, </w:t>
            </w:r>
            <w:proofErr w:type="spellStart"/>
            <w:r w:rsidR="00DE3852" w:rsidRPr="00C631DB">
              <w:rPr>
                <w:rFonts w:eastAsia="Calibri"/>
                <w:sz w:val="24"/>
                <w:szCs w:val="24"/>
              </w:rPr>
              <w:t>Ragati</w:t>
            </w:r>
            <w:proofErr w:type="spellEnd"/>
            <w:r w:rsidR="00DE3852" w:rsidRPr="00C631DB">
              <w:rPr>
                <w:rFonts w:eastAsia="Calibri"/>
                <w:sz w:val="24"/>
                <w:szCs w:val="24"/>
              </w:rPr>
              <w:t xml:space="preserve"> Road</w:t>
            </w:r>
            <w:r w:rsidRPr="00C631DB">
              <w:rPr>
                <w:b/>
                <w:i/>
                <w:sz w:val="24"/>
              </w:rPr>
              <w:t>,</w:t>
            </w:r>
            <w:r w:rsidR="00DE3852" w:rsidRPr="00C631DB">
              <w:rPr>
                <w:b/>
                <w:i/>
                <w:sz w:val="24"/>
              </w:rPr>
              <w:t xml:space="preserve"> </w:t>
            </w:r>
            <w:r w:rsidRPr="00C631DB">
              <w:rPr>
                <w:b/>
                <w:i/>
                <w:sz w:val="24"/>
              </w:rPr>
              <w:t>NAIROBI</w:t>
            </w:r>
          </w:p>
          <w:p w14:paraId="47C8D09D" w14:textId="77777777" w:rsidR="004640AB" w:rsidRPr="00C631DB" w:rsidRDefault="000A66DA">
            <w:pPr>
              <w:pStyle w:val="TableParagraph"/>
              <w:spacing w:before="189"/>
              <w:ind w:left="162" w:right="79" w:firstLine="7"/>
              <w:jc w:val="both"/>
              <w:rPr>
                <w:sz w:val="24"/>
              </w:rPr>
            </w:pPr>
            <w:r w:rsidRPr="00C631DB">
              <w:rPr>
                <w:sz w:val="24"/>
              </w:rPr>
              <w:t>GCC 28.3—In partial modification of the provisions, the warranty</w:t>
            </w:r>
            <w:r w:rsidRPr="00C631DB">
              <w:rPr>
                <w:spacing w:val="-1"/>
                <w:sz w:val="24"/>
              </w:rPr>
              <w:t xml:space="preserve"> </w:t>
            </w:r>
            <w:r w:rsidRPr="00C631DB">
              <w:rPr>
                <w:sz w:val="24"/>
              </w:rPr>
              <w:t>period shall be 12 months from date of acceptance of the Goods.</w:t>
            </w:r>
            <w:r w:rsidR="00800001" w:rsidRPr="00C631DB">
              <w:rPr>
                <w:sz w:val="24"/>
              </w:rPr>
              <w:t xml:space="preserve"> </w:t>
            </w:r>
            <w:r w:rsidRPr="00C631DB">
              <w:rPr>
                <w:sz w:val="24"/>
              </w:rPr>
              <w:t>The Supplier shall, in addition, comply with the performance and/or consumption guarantees specified under the Contract. If, for reasons attributable to the Supplier,</w:t>
            </w:r>
            <w:r w:rsidRPr="00C631DB">
              <w:rPr>
                <w:spacing w:val="-9"/>
                <w:sz w:val="24"/>
              </w:rPr>
              <w:t xml:space="preserve"> </w:t>
            </w:r>
            <w:r w:rsidRPr="00C631DB">
              <w:rPr>
                <w:sz w:val="24"/>
              </w:rPr>
              <w:t>these</w:t>
            </w:r>
            <w:r w:rsidRPr="00C631DB">
              <w:rPr>
                <w:spacing w:val="-9"/>
                <w:sz w:val="24"/>
              </w:rPr>
              <w:t xml:space="preserve"> </w:t>
            </w:r>
            <w:r w:rsidRPr="00C631DB">
              <w:rPr>
                <w:sz w:val="24"/>
              </w:rPr>
              <w:t>guarantees</w:t>
            </w:r>
            <w:r w:rsidRPr="00C631DB">
              <w:rPr>
                <w:spacing w:val="-8"/>
                <w:sz w:val="24"/>
              </w:rPr>
              <w:t xml:space="preserve"> </w:t>
            </w:r>
            <w:r w:rsidRPr="00C631DB">
              <w:rPr>
                <w:sz w:val="24"/>
              </w:rPr>
              <w:t>are</w:t>
            </w:r>
            <w:r w:rsidRPr="00C631DB">
              <w:rPr>
                <w:spacing w:val="-10"/>
                <w:sz w:val="24"/>
              </w:rPr>
              <w:t xml:space="preserve"> </w:t>
            </w:r>
            <w:r w:rsidRPr="00C631DB">
              <w:rPr>
                <w:sz w:val="24"/>
              </w:rPr>
              <w:t>not</w:t>
            </w:r>
            <w:r w:rsidRPr="00C631DB">
              <w:rPr>
                <w:spacing w:val="-8"/>
                <w:sz w:val="24"/>
              </w:rPr>
              <w:t xml:space="preserve"> </w:t>
            </w:r>
            <w:r w:rsidRPr="00C631DB">
              <w:rPr>
                <w:sz w:val="24"/>
              </w:rPr>
              <w:t>attained</w:t>
            </w:r>
            <w:r w:rsidRPr="00C631DB">
              <w:rPr>
                <w:spacing w:val="-7"/>
                <w:sz w:val="24"/>
              </w:rPr>
              <w:t xml:space="preserve"> </w:t>
            </w:r>
            <w:r w:rsidRPr="00C631DB">
              <w:rPr>
                <w:sz w:val="24"/>
              </w:rPr>
              <w:t>in</w:t>
            </w:r>
            <w:r w:rsidRPr="00C631DB">
              <w:rPr>
                <w:spacing w:val="-8"/>
                <w:sz w:val="24"/>
              </w:rPr>
              <w:t xml:space="preserve"> </w:t>
            </w:r>
            <w:r w:rsidRPr="00C631DB">
              <w:rPr>
                <w:sz w:val="24"/>
              </w:rPr>
              <w:t>whole</w:t>
            </w:r>
            <w:r w:rsidRPr="00C631DB">
              <w:rPr>
                <w:spacing w:val="-9"/>
                <w:sz w:val="24"/>
              </w:rPr>
              <w:t xml:space="preserve"> </w:t>
            </w:r>
            <w:r w:rsidRPr="00C631DB">
              <w:rPr>
                <w:sz w:val="24"/>
              </w:rPr>
              <w:t>or</w:t>
            </w:r>
            <w:r w:rsidRPr="00C631DB">
              <w:rPr>
                <w:spacing w:val="-9"/>
                <w:sz w:val="24"/>
              </w:rPr>
              <w:t xml:space="preserve"> </w:t>
            </w:r>
            <w:r w:rsidRPr="00C631DB">
              <w:rPr>
                <w:sz w:val="24"/>
              </w:rPr>
              <w:t>in</w:t>
            </w:r>
            <w:r w:rsidRPr="00C631DB">
              <w:rPr>
                <w:spacing w:val="-8"/>
                <w:sz w:val="24"/>
              </w:rPr>
              <w:t xml:space="preserve"> </w:t>
            </w:r>
            <w:r w:rsidRPr="00C631DB">
              <w:rPr>
                <w:sz w:val="24"/>
              </w:rPr>
              <w:t>part,</w:t>
            </w:r>
            <w:r w:rsidRPr="00C631DB">
              <w:rPr>
                <w:spacing w:val="-9"/>
                <w:sz w:val="24"/>
              </w:rPr>
              <w:t xml:space="preserve"> </w:t>
            </w:r>
            <w:r w:rsidRPr="00C631DB">
              <w:rPr>
                <w:sz w:val="24"/>
              </w:rPr>
              <w:t>the</w:t>
            </w:r>
            <w:r w:rsidRPr="00C631DB">
              <w:rPr>
                <w:spacing w:val="-9"/>
                <w:sz w:val="24"/>
              </w:rPr>
              <w:t xml:space="preserve"> </w:t>
            </w:r>
            <w:r w:rsidRPr="00C631DB">
              <w:rPr>
                <w:sz w:val="24"/>
              </w:rPr>
              <w:t>Supplier shall, at its discretion, either:</w:t>
            </w:r>
          </w:p>
          <w:p w14:paraId="7DF7F8D0" w14:textId="77777777" w:rsidR="004640AB" w:rsidRPr="00C631DB" w:rsidRDefault="000A66DA">
            <w:pPr>
              <w:pStyle w:val="TableParagraph"/>
              <w:spacing w:line="270" w:lineRule="atLeast"/>
              <w:ind w:left="1195" w:right="77" w:hanging="540"/>
              <w:jc w:val="both"/>
              <w:rPr>
                <w:sz w:val="24"/>
              </w:rPr>
            </w:pPr>
            <w:r w:rsidRPr="00C631DB">
              <w:rPr>
                <w:sz w:val="24"/>
              </w:rPr>
              <w:t>(a)</w:t>
            </w:r>
            <w:r w:rsidRPr="00C631DB">
              <w:rPr>
                <w:spacing w:val="80"/>
                <w:sz w:val="24"/>
              </w:rPr>
              <w:t xml:space="preserve"> </w:t>
            </w:r>
            <w:r w:rsidRPr="00C631DB">
              <w:rPr>
                <w:sz w:val="24"/>
              </w:rPr>
              <w:t>make such changes, modifications, and/or additions to the</w:t>
            </w:r>
            <w:r w:rsidRPr="00C631DB">
              <w:rPr>
                <w:spacing w:val="40"/>
                <w:sz w:val="24"/>
              </w:rPr>
              <w:t xml:space="preserve"> </w:t>
            </w:r>
            <w:r w:rsidRPr="00C631DB">
              <w:rPr>
                <w:sz w:val="24"/>
              </w:rPr>
              <w:t>Goods</w:t>
            </w:r>
            <w:r w:rsidRPr="00C631DB">
              <w:rPr>
                <w:spacing w:val="-8"/>
                <w:sz w:val="24"/>
              </w:rPr>
              <w:t xml:space="preserve"> </w:t>
            </w:r>
            <w:r w:rsidRPr="00C631DB">
              <w:rPr>
                <w:sz w:val="24"/>
              </w:rPr>
              <w:t>or</w:t>
            </w:r>
            <w:r w:rsidRPr="00C631DB">
              <w:rPr>
                <w:spacing w:val="-6"/>
                <w:sz w:val="24"/>
              </w:rPr>
              <w:t xml:space="preserve"> </w:t>
            </w:r>
            <w:r w:rsidRPr="00C631DB">
              <w:rPr>
                <w:sz w:val="24"/>
              </w:rPr>
              <w:t>any</w:t>
            </w:r>
            <w:r w:rsidRPr="00C631DB">
              <w:rPr>
                <w:spacing w:val="-11"/>
                <w:sz w:val="24"/>
              </w:rPr>
              <w:t xml:space="preserve"> </w:t>
            </w:r>
            <w:r w:rsidRPr="00C631DB">
              <w:rPr>
                <w:sz w:val="24"/>
              </w:rPr>
              <w:t>part</w:t>
            </w:r>
            <w:r w:rsidRPr="00C631DB">
              <w:rPr>
                <w:spacing w:val="-8"/>
                <w:sz w:val="24"/>
              </w:rPr>
              <w:t xml:space="preserve"> </w:t>
            </w:r>
            <w:r w:rsidRPr="00C631DB">
              <w:rPr>
                <w:sz w:val="24"/>
              </w:rPr>
              <w:t>thereof</w:t>
            </w:r>
            <w:r w:rsidRPr="00C631DB">
              <w:rPr>
                <w:spacing w:val="-6"/>
                <w:sz w:val="24"/>
              </w:rPr>
              <w:t xml:space="preserve"> </w:t>
            </w:r>
            <w:r w:rsidRPr="00C631DB">
              <w:rPr>
                <w:sz w:val="24"/>
              </w:rPr>
              <w:t>as</w:t>
            </w:r>
            <w:r w:rsidRPr="00C631DB">
              <w:rPr>
                <w:spacing w:val="-7"/>
                <w:sz w:val="24"/>
              </w:rPr>
              <w:t xml:space="preserve"> </w:t>
            </w:r>
            <w:r w:rsidRPr="00C631DB">
              <w:rPr>
                <w:sz w:val="24"/>
              </w:rPr>
              <w:t>may</w:t>
            </w:r>
            <w:r w:rsidRPr="00C631DB">
              <w:rPr>
                <w:spacing w:val="-10"/>
                <w:sz w:val="24"/>
              </w:rPr>
              <w:t xml:space="preserve"> </w:t>
            </w:r>
            <w:r w:rsidRPr="00C631DB">
              <w:rPr>
                <w:sz w:val="24"/>
              </w:rPr>
              <w:t>be</w:t>
            </w:r>
            <w:r w:rsidRPr="00C631DB">
              <w:rPr>
                <w:spacing w:val="-8"/>
                <w:sz w:val="24"/>
              </w:rPr>
              <w:t xml:space="preserve"> </w:t>
            </w:r>
            <w:r w:rsidRPr="00C631DB">
              <w:rPr>
                <w:sz w:val="24"/>
              </w:rPr>
              <w:t>necessary</w:t>
            </w:r>
            <w:r w:rsidRPr="00C631DB">
              <w:rPr>
                <w:spacing w:val="-11"/>
                <w:sz w:val="24"/>
              </w:rPr>
              <w:t xml:space="preserve"> </w:t>
            </w:r>
            <w:r w:rsidRPr="00C631DB">
              <w:rPr>
                <w:sz w:val="24"/>
              </w:rPr>
              <w:t>in</w:t>
            </w:r>
            <w:r w:rsidRPr="00C631DB">
              <w:rPr>
                <w:spacing w:val="-5"/>
                <w:sz w:val="24"/>
              </w:rPr>
              <w:t xml:space="preserve"> </w:t>
            </w:r>
            <w:r w:rsidRPr="00C631DB">
              <w:rPr>
                <w:sz w:val="24"/>
              </w:rPr>
              <w:t>order</w:t>
            </w:r>
            <w:r w:rsidRPr="00C631DB">
              <w:rPr>
                <w:spacing w:val="-8"/>
                <w:sz w:val="24"/>
              </w:rPr>
              <w:t xml:space="preserve"> </w:t>
            </w:r>
            <w:r w:rsidRPr="00C631DB">
              <w:rPr>
                <w:sz w:val="24"/>
              </w:rPr>
              <w:t>to</w:t>
            </w:r>
            <w:r w:rsidRPr="00C631DB">
              <w:rPr>
                <w:spacing w:val="-5"/>
                <w:sz w:val="24"/>
              </w:rPr>
              <w:t xml:space="preserve"> </w:t>
            </w:r>
            <w:r w:rsidRPr="00C631DB">
              <w:rPr>
                <w:sz w:val="24"/>
              </w:rPr>
              <w:t>attain the contractual guarantees specified in the Contract at its own cost and expense and to carry out further performance tests in accordance with GCC 26.7,</w:t>
            </w:r>
          </w:p>
        </w:tc>
      </w:tr>
      <w:tr w:rsidR="00C631DB" w:rsidRPr="00C631DB" w14:paraId="23622877" w14:textId="77777777">
        <w:trPr>
          <w:trHeight w:val="750"/>
        </w:trPr>
        <w:tc>
          <w:tcPr>
            <w:tcW w:w="1728" w:type="dxa"/>
            <w:tcBorders>
              <w:top w:val="single" w:sz="6" w:space="0" w:color="000000"/>
              <w:bottom w:val="single" w:sz="6" w:space="0" w:color="000000"/>
              <w:right w:val="single" w:sz="6" w:space="0" w:color="000000"/>
            </w:tcBorders>
          </w:tcPr>
          <w:p w14:paraId="0A9DE52A" w14:textId="77777777" w:rsidR="004640AB" w:rsidRPr="00C631DB" w:rsidRDefault="000A66DA">
            <w:pPr>
              <w:pStyle w:val="TableParagraph"/>
              <w:spacing w:line="272" w:lineRule="exact"/>
              <w:ind w:left="107"/>
              <w:rPr>
                <w:b/>
                <w:sz w:val="24"/>
              </w:rPr>
            </w:pPr>
            <w:r w:rsidRPr="00C631DB">
              <w:rPr>
                <w:b/>
                <w:sz w:val="24"/>
              </w:rPr>
              <w:t>GCC</w:t>
            </w:r>
            <w:r w:rsidRPr="00C631DB">
              <w:rPr>
                <w:b/>
                <w:spacing w:val="-5"/>
                <w:sz w:val="24"/>
              </w:rPr>
              <w:t xml:space="preserve"> </w:t>
            </w:r>
            <w:r w:rsidRPr="00C631DB">
              <w:rPr>
                <w:b/>
                <w:spacing w:val="-2"/>
                <w:sz w:val="24"/>
              </w:rPr>
              <w:t>28.5,</w:t>
            </w:r>
          </w:p>
          <w:p w14:paraId="666D2577" w14:textId="77777777" w:rsidR="004640AB" w:rsidRPr="00C631DB" w:rsidRDefault="000A66DA">
            <w:pPr>
              <w:pStyle w:val="TableParagraph"/>
              <w:spacing w:before="2"/>
              <w:ind w:left="107"/>
              <w:rPr>
                <w:b/>
                <w:sz w:val="24"/>
              </w:rPr>
            </w:pPr>
            <w:r w:rsidRPr="00C631DB">
              <w:rPr>
                <w:b/>
                <w:sz w:val="24"/>
              </w:rPr>
              <w:t>GCC</w:t>
            </w:r>
            <w:r w:rsidRPr="00C631DB">
              <w:rPr>
                <w:b/>
                <w:spacing w:val="-3"/>
                <w:sz w:val="24"/>
              </w:rPr>
              <w:t xml:space="preserve"> </w:t>
            </w:r>
            <w:r w:rsidRPr="00C631DB">
              <w:rPr>
                <w:b/>
                <w:spacing w:val="-4"/>
                <w:sz w:val="24"/>
              </w:rPr>
              <w:t>28.6</w:t>
            </w:r>
          </w:p>
        </w:tc>
        <w:tc>
          <w:tcPr>
            <w:tcW w:w="7382" w:type="dxa"/>
            <w:tcBorders>
              <w:top w:val="single" w:sz="6" w:space="0" w:color="000000"/>
              <w:left w:val="single" w:sz="6" w:space="0" w:color="000000"/>
              <w:bottom w:val="single" w:sz="6" w:space="0" w:color="000000"/>
            </w:tcBorders>
          </w:tcPr>
          <w:p w14:paraId="044342B1" w14:textId="77777777" w:rsidR="004640AB" w:rsidRPr="00C631DB" w:rsidRDefault="000A66DA">
            <w:pPr>
              <w:pStyle w:val="TableParagraph"/>
              <w:spacing w:line="270" w:lineRule="exact"/>
              <w:ind w:left="114"/>
              <w:rPr>
                <w:sz w:val="24"/>
              </w:rPr>
            </w:pPr>
            <w:r w:rsidRPr="00C631DB">
              <w:rPr>
                <w:sz w:val="24"/>
              </w:rPr>
              <w:t>The</w:t>
            </w:r>
            <w:r w:rsidRPr="00C631DB">
              <w:rPr>
                <w:spacing w:val="-3"/>
                <w:sz w:val="24"/>
              </w:rPr>
              <w:t xml:space="preserve"> </w:t>
            </w:r>
            <w:r w:rsidRPr="00C631DB">
              <w:rPr>
                <w:sz w:val="24"/>
              </w:rPr>
              <w:t>period for repair or</w:t>
            </w:r>
            <w:r w:rsidRPr="00C631DB">
              <w:rPr>
                <w:spacing w:val="-2"/>
                <w:sz w:val="24"/>
              </w:rPr>
              <w:t xml:space="preserve"> </w:t>
            </w:r>
            <w:r w:rsidRPr="00C631DB">
              <w:rPr>
                <w:sz w:val="24"/>
              </w:rPr>
              <w:t>replacement shall be:</w:t>
            </w:r>
            <w:r w:rsidRPr="00C631DB">
              <w:rPr>
                <w:b/>
                <w:sz w:val="24"/>
              </w:rPr>
              <w:t xml:space="preserve">14 </w:t>
            </w:r>
            <w:r w:rsidRPr="00C631DB">
              <w:rPr>
                <w:spacing w:val="-2"/>
                <w:sz w:val="24"/>
              </w:rPr>
              <w:t>days.</w:t>
            </w:r>
          </w:p>
        </w:tc>
      </w:tr>
      <w:tr w:rsidR="004640AB" w:rsidRPr="00C631DB" w14:paraId="4E8D67DE" w14:textId="77777777">
        <w:trPr>
          <w:trHeight w:val="791"/>
        </w:trPr>
        <w:tc>
          <w:tcPr>
            <w:tcW w:w="1728" w:type="dxa"/>
            <w:tcBorders>
              <w:top w:val="single" w:sz="6" w:space="0" w:color="000000"/>
              <w:right w:val="single" w:sz="6" w:space="0" w:color="000000"/>
            </w:tcBorders>
          </w:tcPr>
          <w:p w14:paraId="07B71E7F" w14:textId="77777777" w:rsidR="004640AB" w:rsidRPr="00C631DB" w:rsidRDefault="000A66DA">
            <w:pPr>
              <w:pStyle w:val="TableParagraph"/>
              <w:spacing w:before="1"/>
              <w:ind w:left="107"/>
              <w:rPr>
                <w:b/>
                <w:sz w:val="24"/>
              </w:rPr>
            </w:pPr>
            <w:r w:rsidRPr="00C631DB">
              <w:rPr>
                <w:b/>
                <w:sz w:val="24"/>
              </w:rPr>
              <w:t>GCC</w:t>
            </w:r>
            <w:r w:rsidRPr="00C631DB">
              <w:rPr>
                <w:b/>
                <w:spacing w:val="-3"/>
                <w:sz w:val="24"/>
              </w:rPr>
              <w:t xml:space="preserve"> </w:t>
            </w:r>
            <w:r w:rsidRPr="00C631DB">
              <w:rPr>
                <w:b/>
                <w:spacing w:val="-4"/>
                <w:sz w:val="24"/>
              </w:rPr>
              <w:t>33.4</w:t>
            </w:r>
          </w:p>
        </w:tc>
        <w:tc>
          <w:tcPr>
            <w:tcW w:w="7382" w:type="dxa"/>
            <w:tcBorders>
              <w:top w:val="single" w:sz="6" w:space="0" w:color="000000"/>
              <w:left w:val="single" w:sz="6" w:space="0" w:color="000000"/>
            </w:tcBorders>
          </w:tcPr>
          <w:p w14:paraId="1719A9A2" w14:textId="77777777" w:rsidR="004640AB" w:rsidRPr="00C631DB" w:rsidRDefault="000A66DA">
            <w:pPr>
              <w:pStyle w:val="TableParagraph"/>
              <w:ind w:left="114"/>
              <w:rPr>
                <w:b/>
                <w:sz w:val="24"/>
              </w:rPr>
            </w:pPr>
            <w:r w:rsidRPr="00C631DB">
              <w:rPr>
                <w:sz w:val="24"/>
              </w:rPr>
              <w:t>If</w:t>
            </w:r>
            <w:r w:rsidRPr="00C631DB">
              <w:rPr>
                <w:spacing w:val="-3"/>
                <w:sz w:val="24"/>
              </w:rPr>
              <w:t xml:space="preserve"> </w:t>
            </w:r>
            <w:r w:rsidRPr="00C631DB">
              <w:rPr>
                <w:sz w:val="24"/>
              </w:rPr>
              <w:t>the</w:t>
            </w:r>
            <w:r w:rsidRPr="00C631DB">
              <w:rPr>
                <w:spacing w:val="-4"/>
                <w:sz w:val="24"/>
              </w:rPr>
              <w:t xml:space="preserve"> </w:t>
            </w:r>
            <w:r w:rsidRPr="00C631DB">
              <w:rPr>
                <w:sz w:val="24"/>
              </w:rPr>
              <w:t>value</w:t>
            </w:r>
            <w:r w:rsidRPr="00C631DB">
              <w:rPr>
                <w:spacing w:val="-3"/>
                <w:sz w:val="24"/>
              </w:rPr>
              <w:t xml:space="preserve"> </w:t>
            </w:r>
            <w:r w:rsidRPr="00C631DB">
              <w:rPr>
                <w:sz w:val="24"/>
              </w:rPr>
              <w:t>engineering</w:t>
            </w:r>
            <w:r w:rsidRPr="00C631DB">
              <w:rPr>
                <w:spacing w:val="-5"/>
                <w:sz w:val="24"/>
              </w:rPr>
              <w:t xml:space="preserve"> </w:t>
            </w:r>
            <w:r w:rsidRPr="00C631DB">
              <w:rPr>
                <w:sz w:val="24"/>
              </w:rPr>
              <w:t>proposal</w:t>
            </w:r>
            <w:r w:rsidRPr="00C631DB">
              <w:rPr>
                <w:spacing w:val="-4"/>
                <w:sz w:val="24"/>
              </w:rPr>
              <w:t xml:space="preserve"> </w:t>
            </w:r>
            <w:r w:rsidRPr="00C631DB">
              <w:rPr>
                <w:sz w:val="24"/>
              </w:rPr>
              <w:t>is</w:t>
            </w:r>
            <w:r w:rsidRPr="00C631DB">
              <w:rPr>
                <w:spacing w:val="-4"/>
                <w:sz w:val="24"/>
              </w:rPr>
              <w:t xml:space="preserve"> </w:t>
            </w:r>
            <w:r w:rsidRPr="00C631DB">
              <w:rPr>
                <w:sz w:val="24"/>
              </w:rPr>
              <w:t>approved</w:t>
            </w:r>
            <w:r w:rsidRPr="00C631DB">
              <w:rPr>
                <w:spacing w:val="-4"/>
                <w:sz w:val="24"/>
              </w:rPr>
              <w:t xml:space="preserve"> </w:t>
            </w:r>
            <w:r w:rsidRPr="00C631DB">
              <w:rPr>
                <w:sz w:val="24"/>
              </w:rPr>
              <w:t>by</w:t>
            </w:r>
            <w:r w:rsidRPr="00C631DB">
              <w:rPr>
                <w:spacing w:val="-9"/>
                <w:sz w:val="24"/>
              </w:rPr>
              <w:t xml:space="preserve"> </w:t>
            </w:r>
            <w:r w:rsidRPr="00C631DB">
              <w:rPr>
                <w:sz w:val="24"/>
              </w:rPr>
              <w:t>the</w:t>
            </w:r>
            <w:r w:rsidRPr="00C631DB">
              <w:rPr>
                <w:spacing w:val="-5"/>
                <w:sz w:val="24"/>
              </w:rPr>
              <w:t xml:space="preserve"> </w:t>
            </w:r>
            <w:r w:rsidRPr="00C631DB">
              <w:rPr>
                <w:sz w:val="24"/>
              </w:rPr>
              <w:t>Purchaser</w:t>
            </w:r>
            <w:r w:rsidRPr="00C631DB">
              <w:rPr>
                <w:spacing w:val="-4"/>
                <w:sz w:val="24"/>
              </w:rPr>
              <w:t xml:space="preserve"> </w:t>
            </w:r>
            <w:r w:rsidRPr="00C631DB">
              <w:rPr>
                <w:sz w:val="24"/>
              </w:rPr>
              <w:t>the</w:t>
            </w:r>
            <w:r w:rsidRPr="00C631DB">
              <w:rPr>
                <w:spacing w:val="-6"/>
                <w:sz w:val="24"/>
              </w:rPr>
              <w:t xml:space="preserve"> </w:t>
            </w:r>
            <w:r w:rsidRPr="00C631DB">
              <w:rPr>
                <w:sz w:val="24"/>
              </w:rPr>
              <w:t xml:space="preserve">amount to be paid to the Supplier shall be </w:t>
            </w:r>
            <w:r w:rsidRPr="00C631DB">
              <w:rPr>
                <w:b/>
                <w:sz w:val="24"/>
              </w:rPr>
              <w:t>N/A</w:t>
            </w:r>
          </w:p>
        </w:tc>
      </w:tr>
    </w:tbl>
    <w:p w14:paraId="21D69C72" w14:textId="77777777" w:rsidR="004640AB" w:rsidRPr="00C631DB" w:rsidRDefault="004640AB">
      <w:pPr>
        <w:pStyle w:val="TableParagraph"/>
        <w:rPr>
          <w:b/>
          <w:sz w:val="24"/>
        </w:rPr>
        <w:sectPr w:rsidR="004640AB" w:rsidRPr="00C631DB">
          <w:pgSz w:w="12240" w:h="15840"/>
          <w:pgMar w:top="940" w:right="1080" w:bottom="280" w:left="1080" w:header="725" w:footer="0" w:gutter="0"/>
          <w:cols w:space="720"/>
        </w:sectPr>
      </w:pPr>
    </w:p>
    <w:p w14:paraId="413C915D" w14:textId="77777777" w:rsidR="004640AB" w:rsidRPr="00C631DB" w:rsidRDefault="004640AB">
      <w:pPr>
        <w:pStyle w:val="BodyText"/>
        <w:spacing w:before="1"/>
        <w:rPr>
          <w:i/>
          <w:sz w:val="2"/>
        </w:rPr>
      </w:pPr>
    </w:p>
    <w:p w14:paraId="4BA16F5B"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2ACAECA6" wp14:editId="45E56DD4">
                <wp:extent cx="5763260" cy="6350"/>
                <wp:effectExtent l="0" t="0" r="0" b="0"/>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260" cy="6350"/>
                          <a:chOff x="0" y="0"/>
                          <a:chExt cx="5763260" cy="6350"/>
                        </a:xfrm>
                      </wpg:grpSpPr>
                      <wps:wsp>
                        <wps:cNvPr id="221" name="Graphic 221"/>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182ECD1" id="Group 220" o:spid="_x0000_s1026" style="width:453.8pt;height:.5pt;mso-position-horizontal-relative:char;mso-position-vertical-relative:line" coordsize="57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">
                <v:shape id="Graphic 221" o:spid="_x0000_s1027" style="position:absolute;width:57632;height:63;visibility:visible;mso-wrap-style:square;v-text-anchor:top" coordsize="5763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" path="m5763133,l,,,6096r5763133,l5763133,xe" fillcolor="black" stroked="f">
                  <v:path arrowok="t"/>
                </v:shape>
                <w10:anchorlock/>
              </v:group>
            </w:pict>
          </mc:Fallback>
        </mc:AlternateContent>
      </w:r>
    </w:p>
    <w:p w14:paraId="0B39D658" w14:textId="77777777" w:rsidR="004640AB" w:rsidRPr="00C631DB" w:rsidRDefault="004640AB">
      <w:pPr>
        <w:pStyle w:val="BodyText"/>
        <w:spacing w:before="217"/>
        <w:rPr>
          <w:i/>
          <w:sz w:val="28"/>
        </w:rPr>
      </w:pPr>
    </w:p>
    <w:p w14:paraId="44E0B11B" w14:textId="77777777" w:rsidR="004640AB" w:rsidRPr="00C631DB" w:rsidRDefault="000A66DA">
      <w:pPr>
        <w:pStyle w:val="Heading5"/>
        <w:spacing w:before="1"/>
        <w:jc w:val="left"/>
      </w:pPr>
      <w:r w:rsidRPr="00C631DB">
        <w:t>Attachment:</w:t>
      </w:r>
      <w:r w:rsidRPr="00C631DB">
        <w:rPr>
          <w:spacing w:val="-5"/>
        </w:rPr>
        <w:t xml:space="preserve"> </w:t>
      </w:r>
      <w:r w:rsidRPr="00C631DB">
        <w:t>Price</w:t>
      </w:r>
      <w:r w:rsidRPr="00C631DB">
        <w:rPr>
          <w:spacing w:val="-7"/>
        </w:rPr>
        <w:t xml:space="preserve"> </w:t>
      </w:r>
      <w:r w:rsidRPr="00C631DB">
        <w:t>Adjustment</w:t>
      </w:r>
      <w:r w:rsidRPr="00C631DB">
        <w:rPr>
          <w:spacing w:val="-4"/>
        </w:rPr>
        <w:t xml:space="preserve"> </w:t>
      </w:r>
      <w:r w:rsidRPr="00C631DB">
        <w:rPr>
          <w:spacing w:val="-2"/>
        </w:rPr>
        <w:t>Formula</w:t>
      </w:r>
    </w:p>
    <w:p w14:paraId="7AF7290E" w14:textId="77777777" w:rsidR="004640AB" w:rsidRPr="00C631DB" w:rsidRDefault="000A66DA">
      <w:pPr>
        <w:pStyle w:val="BodyText"/>
        <w:spacing w:before="269"/>
        <w:ind w:left="360" w:right="640"/>
      </w:pPr>
      <w:r w:rsidRPr="00C631DB">
        <w:t>If</w:t>
      </w:r>
      <w:r w:rsidRPr="00C631DB">
        <w:rPr>
          <w:spacing w:val="-9"/>
        </w:rPr>
        <w:t xml:space="preserve"> </w:t>
      </w:r>
      <w:r w:rsidRPr="00C631DB">
        <w:t>in</w:t>
      </w:r>
      <w:r w:rsidRPr="00C631DB">
        <w:rPr>
          <w:spacing w:val="-8"/>
        </w:rPr>
        <w:t xml:space="preserve"> </w:t>
      </w:r>
      <w:r w:rsidRPr="00C631DB">
        <w:t>accordance</w:t>
      </w:r>
      <w:r w:rsidRPr="00C631DB">
        <w:rPr>
          <w:spacing w:val="-9"/>
        </w:rPr>
        <w:t xml:space="preserve"> </w:t>
      </w:r>
      <w:r w:rsidRPr="00C631DB">
        <w:t>with</w:t>
      </w:r>
      <w:r w:rsidRPr="00C631DB">
        <w:rPr>
          <w:spacing w:val="-7"/>
        </w:rPr>
        <w:t xml:space="preserve"> </w:t>
      </w:r>
      <w:r w:rsidRPr="00C631DB">
        <w:t>GCC</w:t>
      </w:r>
      <w:r w:rsidRPr="00C631DB">
        <w:rPr>
          <w:spacing w:val="-8"/>
        </w:rPr>
        <w:t xml:space="preserve"> </w:t>
      </w:r>
      <w:r w:rsidRPr="00C631DB">
        <w:t>15.1,</w:t>
      </w:r>
      <w:r w:rsidRPr="00C631DB">
        <w:rPr>
          <w:spacing w:val="-7"/>
        </w:rPr>
        <w:t xml:space="preserve"> </w:t>
      </w:r>
      <w:r w:rsidRPr="00C631DB">
        <w:t>prices</w:t>
      </w:r>
      <w:r w:rsidRPr="00C631DB">
        <w:rPr>
          <w:spacing w:val="-8"/>
        </w:rPr>
        <w:t xml:space="preserve"> </w:t>
      </w:r>
      <w:r w:rsidRPr="00C631DB">
        <w:t>shall</w:t>
      </w:r>
      <w:r w:rsidRPr="00C631DB">
        <w:rPr>
          <w:spacing w:val="-8"/>
        </w:rPr>
        <w:t xml:space="preserve"> </w:t>
      </w:r>
      <w:r w:rsidRPr="00C631DB">
        <w:t>be</w:t>
      </w:r>
      <w:r w:rsidRPr="00C631DB">
        <w:rPr>
          <w:spacing w:val="-9"/>
        </w:rPr>
        <w:t xml:space="preserve"> </w:t>
      </w:r>
      <w:r w:rsidRPr="00C631DB">
        <w:t>adjustable,</w:t>
      </w:r>
      <w:r w:rsidRPr="00C631DB">
        <w:rPr>
          <w:spacing w:val="-9"/>
        </w:rPr>
        <w:t xml:space="preserve"> </w:t>
      </w:r>
      <w:r w:rsidRPr="00C631DB">
        <w:t>the</w:t>
      </w:r>
      <w:r w:rsidRPr="00C631DB">
        <w:rPr>
          <w:spacing w:val="-9"/>
        </w:rPr>
        <w:t xml:space="preserve"> </w:t>
      </w:r>
      <w:r w:rsidRPr="00C631DB">
        <w:t>following</w:t>
      </w:r>
      <w:r w:rsidRPr="00C631DB">
        <w:rPr>
          <w:spacing w:val="-10"/>
        </w:rPr>
        <w:t xml:space="preserve"> </w:t>
      </w:r>
      <w:r w:rsidRPr="00C631DB">
        <w:t>method</w:t>
      </w:r>
      <w:r w:rsidRPr="00C631DB">
        <w:rPr>
          <w:spacing w:val="-8"/>
        </w:rPr>
        <w:t xml:space="preserve"> </w:t>
      </w:r>
      <w:r w:rsidRPr="00C631DB">
        <w:t>shall</w:t>
      </w:r>
      <w:r w:rsidRPr="00C631DB">
        <w:rPr>
          <w:spacing w:val="-8"/>
        </w:rPr>
        <w:t xml:space="preserve"> </w:t>
      </w:r>
      <w:r w:rsidRPr="00C631DB">
        <w:t>be</w:t>
      </w:r>
      <w:r w:rsidRPr="00C631DB">
        <w:rPr>
          <w:spacing w:val="-9"/>
        </w:rPr>
        <w:t xml:space="preserve"> </w:t>
      </w:r>
      <w:r w:rsidRPr="00C631DB">
        <w:t>used to calculate the price adjustment:</w:t>
      </w:r>
    </w:p>
    <w:p w14:paraId="76EEEC87" w14:textId="77777777" w:rsidR="004640AB" w:rsidRPr="00C631DB" w:rsidRDefault="004640AB">
      <w:pPr>
        <w:pStyle w:val="BodyText"/>
      </w:pPr>
    </w:p>
    <w:p w14:paraId="46F4ED5B" w14:textId="77777777" w:rsidR="004640AB" w:rsidRPr="00C631DB" w:rsidRDefault="000A66DA">
      <w:pPr>
        <w:pStyle w:val="ListParagraph"/>
        <w:numPr>
          <w:ilvl w:val="1"/>
          <w:numId w:val="10"/>
        </w:numPr>
        <w:tabs>
          <w:tab w:val="left" w:pos="1080"/>
        </w:tabs>
        <w:ind w:right="718"/>
        <w:jc w:val="both"/>
        <w:rPr>
          <w:sz w:val="24"/>
        </w:rPr>
      </w:pPr>
      <w:r w:rsidRPr="00C631DB">
        <w:rPr>
          <w:sz w:val="24"/>
        </w:rPr>
        <w:t>Prices</w:t>
      </w:r>
      <w:r w:rsidRPr="00C631DB">
        <w:rPr>
          <w:spacing w:val="-1"/>
          <w:sz w:val="24"/>
        </w:rPr>
        <w:t xml:space="preserve"> </w:t>
      </w:r>
      <w:r w:rsidRPr="00C631DB">
        <w:rPr>
          <w:sz w:val="24"/>
        </w:rPr>
        <w:t>payable</w:t>
      </w:r>
      <w:r w:rsidRPr="00C631DB">
        <w:rPr>
          <w:spacing w:val="-2"/>
          <w:sz w:val="24"/>
        </w:rPr>
        <w:t xml:space="preserve"> </w:t>
      </w:r>
      <w:r w:rsidRPr="00C631DB">
        <w:rPr>
          <w:sz w:val="24"/>
        </w:rPr>
        <w:t>to</w:t>
      </w:r>
      <w:r w:rsidRPr="00C631DB">
        <w:rPr>
          <w:spacing w:val="-1"/>
          <w:sz w:val="24"/>
        </w:rPr>
        <w:t xml:space="preserve"> </w:t>
      </w:r>
      <w:r w:rsidRPr="00C631DB">
        <w:rPr>
          <w:sz w:val="24"/>
        </w:rPr>
        <w:t>the</w:t>
      </w:r>
      <w:r w:rsidRPr="00C631DB">
        <w:rPr>
          <w:spacing w:val="-2"/>
          <w:sz w:val="24"/>
        </w:rPr>
        <w:t xml:space="preserve"> </w:t>
      </w:r>
      <w:r w:rsidRPr="00C631DB">
        <w:rPr>
          <w:sz w:val="24"/>
        </w:rPr>
        <w:t>Supplier,</w:t>
      </w:r>
      <w:r w:rsidRPr="00C631DB">
        <w:rPr>
          <w:spacing w:val="-2"/>
          <w:sz w:val="24"/>
        </w:rPr>
        <w:t xml:space="preserve"> </w:t>
      </w:r>
      <w:r w:rsidRPr="00C631DB">
        <w:rPr>
          <w:sz w:val="24"/>
        </w:rPr>
        <w:t>as</w:t>
      </w:r>
      <w:r w:rsidRPr="00C631DB">
        <w:rPr>
          <w:spacing w:val="-1"/>
          <w:sz w:val="24"/>
        </w:rPr>
        <w:t xml:space="preserve"> </w:t>
      </w:r>
      <w:r w:rsidRPr="00C631DB">
        <w:rPr>
          <w:sz w:val="24"/>
        </w:rPr>
        <w:t>stated</w:t>
      </w:r>
      <w:r w:rsidRPr="00C631DB">
        <w:rPr>
          <w:spacing w:val="-1"/>
          <w:sz w:val="24"/>
        </w:rPr>
        <w:t xml:space="preserve"> </w:t>
      </w:r>
      <w:r w:rsidRPr="00C631DB">
        <w:rPr>
          <w:sz w:val="24"/>
        </w:rPr>
        <w:t>in</w:t>
      </w:r>
      <w:r w:rsidRPr="00C631DB">
        <w:rPr>
          <w:spacing w:val="-1"/>
          <w:sz w:val="24"/>
        </w:rPr>
        <w:t xml:space="preserve"> </w:t>
      </w:r>
      <w:r w:rsidRPr="00C631DB">
        <w:rPr>
          <w:sz w:val="24"/>
        </w:rPr>
        <w:t>the</w:t>
      </w:r>
      <w:r w:rsidRPr="00C631DB">
        <w:rPr>
          <w:spacing w:val="-2"/>
          <w:sz w:val="24"/>
        </w:rPr>
        <w:t xml:space="preserve"> </w:t>
      </w:r>
      <w:r w:rsidRPr="00C631DB">
        <w:rPr>
          <w:sz w:val="24"/>
        </w:rPr>
        <w:t>Contract,</w:t>
      </w:r>
      <w:r w:rsidRPr="00C631DB">
        <w:rPr>
          <w:spacing w:val="-1"/>
          <w:sz w:val="24"/>
        </w:rPr>
        <w:t xml:space="preserve"> </w:t>
      </w:r>
      <w:r w:rsidRPr="00C631DB">
        <w:rPr>
          <w:sz w:val="24"/>
        </w:rPr>
        <w:t>shall</w:t>
      </w:r>
      <w:r w:rsidRPr="00C631DB">
        <w:rPr>
          <w:spacing w:val="-1"/>
          <w:sz w:val="24"/>
        </w:rPr>
        <w:t xml:space="preserve"> </w:t>
      </w:r>
      <w:r w:rsidRPr="00C631DB">
        <w:rPr>
          <w:sz w:val="24"/>
        </w:rPr>
        <w:t>be</w:t>
      </w:r>
      <w:r w:rsidRPr="00C631DB">
        <w:rPr>
          <w:spacing w:val="-2"/>
          <w:sz w:val="24"/>
        </w:rPr>
        <w:t xml:space="preserve"> </w:t>
      </w:r>
      <w:r w:rsidRPr="00C631DB">
        <w:rPr>
          <w:sz w:val="24"/>
        </w:rPr>
        <w:t>subject</w:t>
      </w:r>
      <w:r w:rsidRPr="00C631DB">
        <w:rPr>
          <w:spacing w:val="-1"/>
          <w:sz w:val="24"/>
        </w:rPr>
        <w:t xml:space="preserve"> </w:t>
      </w:r>
      <w:r w:rsidRPr="00C631DB">
        <w:rPr>
          <w:sz w:val="24"/>
        </w:rPr>
        <w:t>to</w:t>
      </w:r>
      <w:r w:rsidRPr="00C631DB">
        <w:rPr>
          <w:spacing w:val="-1"/>
          <w:sz w:val="24"/>
        </w:rPr>
        <w:t xml:space="preserve"> </w:t>
      </w:r>
      <w:r w:rsidRPr="00C631DB">
        <w:rPr>
          <w:sz w:val="24"/>
        </w:rPr>
        <w:t>adjustment during</w:t>
      </w:r>
      <w:r w:rsidRPr="00C631DB">
        <w:rPr>
          <w:spacing w:val="-2"/>
          <w:sz w:val="24"/>
        </w:rPr>
        <w:t xml:space="preserve"> </w:t>
      </w:r>
      <w:r w:rsidRPr="00C631DB">
        <w:rPr>
          <w:sz w:val="24"/>
        </w:rPr>
        <w:t>performance</w:t>
      </w:r>
      <w:r w:rsidRPr="00C631DB">
        <w:rPr>
          <w:spacing w:val="-3"/>
          <w:sz w:val="24"/>
        </w:rPr>
        <w:t xml:space="preserve"> </w:t>
      </w:r>
      <w:r w:rsidRPr="00C631DB">
        <w:rPr>
          <w:sz w:val="24"/>
        </w:rPr>
        <w:t>of</w:t>
      </w:r>
      <w:r w:rsidRPr="00C631DB">
        <w:rPr>
          <w:spacing w:val="-2"/>
          <w:sz w:val="24"/>
        </w:rPr>
        <w:t xml:space="preserve"> </w:t>
      </w:r>
      <w:r w:rsidRPr="00C631DB">
        <w:rPr>
          <w:sz w:val="24"/>
        </w:rPr>
        <w:t>the</w:t>
      </w:r>
      <w:r w:rsidRPr="00C631DB">
        <w:rPr>
          <w:spacing w:val="-3"/>
          <w:sz w:val="24"/>
        </w:rPr>
        <w:t xml:space="preserve"> </w:t>
      </w:r>
      <w:r w:rsidRPr="00C631DB">
        <w:rPr>
          <w:sz w:val="24"/>
        </w:rPr>
        <w:t>Contract to</w:t>
      </w:r>
      <w:r w:rsidRPr="00C631DB">
        <w:rPr>
          <w:spacing w:val="-2"/>
          <w:sz w:val="24"/>
        </w:rPr>
        <w:t xml:space="preserve"> </w:t>
      </w:r>
      <w:r w:rsidRPr="00C631DB">
        <w:rPr>
          <w:sz w:val="24"/>
        </w:rPr>
        <w:t>reflect</w:t>
      </w:r>
      <w:r w:rsidRPr="00C631DB">
        <w:rPr>
          <w:spacing w:val="-2"/>
          <w:sz w:val="24"/>
        </w:rPr>
        <w:t xml:space="preserve"> </w:t>
      </w:r>
      <w:r w:rsidRPr="00C631DB">
        <w:rPr>
          <w:sz w:val="24"/>
        </w:rPr>
        <w:t>changes in</w:t>
      </w:r>
      <w:r w:rsidRPr="00C631DB">
        <w:rPr>
          <w:spacing w:val="-2"/>
          <w:sz w:val="24"/>
        </w:rPr>
        <w:t xml:space="preserve"> </w:t>
      </w:r>
      <w:r w:rsidRPr="00C631DB">
        <w:rPr>
          <w:sz w:val="24"/>
        </w:rPr>
        <w:t>the</w:t>
      </w:r>
      <w:r w:rsidRPr="00C631DB">
        <w:rPr>
          <w:spacing w:val="-1"/>
          <w:sz w:val="24"/>
        </w:rPr>
        <w:t xml:space="preserve"> </w:t>
      </w:r>
      <w:r w:rsidRPr="00C631DB">
        <w:rPr>
          <w:sz w:val="24"/>
        </w:rPr>
        <w:t>cost</w:t>
      </w:r>
      <w:r w:rsidRPr="00C631DB">
        <w:rPr>
          <w:spacing w:val="-2"/>
          <w:sz w:val="24"/>
        </w:rPr>
        <w:t xml:space="preserve"> </w:t>
      </w:r>
      <w:r w:rsidRPr="00C631DB">
        <w:rPr>
          <w:sz w:val="24"/>
        </w:rPr>
        <w:t>of</w:t>
      </w:r>
      <w:r w:rsidRPr="00C631DB">
        <w:rPr>
          <w:spacing w:val="-2"/>
          <w:sz w:val="24"/>
        </w:rPr>
        <w:t xml:space="preserve"> </w:t>
      </w:r>
      <w:r w:rsidRPr="00C631DB">
        <w:rPr>
          <w:sz w:val="24"/>
        </w:rPr>
        <w:t>labor</w:t>
      </w:r>
      <w:r w:rsidRPr="00C631DB">
        <w:rPr>
          <w:spacing w:val="-1"/>
          <w:sz w:val="24"/>
        </w:rPr>
        <w:t xml:space="preserve"> </w:t>
      </w:r>
      <w:r w:rsidRPr="00C631DB">
        <w:rPr>
          <w:sz w:val="24"/>
        </w:rPr>
        <w:t>and</w:t>
      </w:r>
      <w:r w:rsidRPr="00C631DB">
        <w:rPr>
          <w:spacing w:val="-2"/>
          <w:sz w:val="24"/>
        </w:rPr>
        <w:t xml:space="preserve"> </w:t>
      </w:r>
      <w:r w:rsidRPr="00C631DB">
        <w:rPr>
          <w:sz w:val="24"/>
        </w:rPr>
        <w:t>material components in accordance with the formula:</w:t>
      </w:r>
    </w:p>
    <w:p w14:paraId="3D428EB4" w14:textId="77777777" w:rsidR="004640AB" w:rsidRPr="00C631DB" w:rsidRDefault="004640AB">
      <w:pPr>
        <w:pStyle w:val="BodyText"/>
      </w:pPr>
    </w:p>
    <w:p w14:paraId="3D6976A4" w14:textId="77777777" w:rsidR="004640AB" w:rsidRPr="00C631DB" w:rsidRDefault="000A66DA">
      <w:pPr>
        <w:spacing w:line="277" w:lineRule="exact"/>
        <w:ind w:right="356"/>
        <w:jc w:val="center"/>
        <w:rPr>
          <w:sz w:val="16"/>
        </w:rPr>
      </w:pPr>
      <w:r w:rsidRPr="00C631DB">
        <w:rPr>
          <w:position w:val="2"/>
          <w:sz w:val="24"/>
        </w:rPr>
        <w:t>P</w:t>
      </w:r>
      <w:r w:rsidRPr="00C631DB">
        <w:rPr>
          <w:sz w:val="16"/>
        </w:rPr>
        <w:t>1</w:t>
      </w:r>
      <w:r w:rsidRPr="00C631DB">
        <w:rPr>
          <w:spacing w:val="20"/>
          <w:sz w:val="16"/>
        </w:rPr>
        <w:t xml:space="preserve"> </w:t>
      </w:r>
      <w:r w:rsidRPr="00C631DB">
        <w:rPr>
          <w:position w:val="2"/>
          <w:sz w:val="24"/>
        </w:rPr>
        <w:t>=</w:t>
      </w:r>
      <w:r w:rsidRPr="00C631DB">
        <w:rPr>
          <w:spacing w:val="-1"/>
          <w:position w:val="2"/>
          <w:sz w:val="24"/>
        </w:rPr>
        <w:t xml:space="preserve"> </w:t>
      </w:r>
      <w:r w:rsidRPr="00C631DB">
        <w:rPr>
          <w:position w:val="2"/>
          <w:sz w:val="24"/>
        </w:rPr>
        <w:t>P</w:t>
      </w:r>
      <w:r w:rsidRPr="00C631DB">
        <w:rPr>
          <w:sz w:val="16"/>
        </w:rPr>
        <w:t>0</w:t>
      </w:r>
      <w:r w:rsidRPr="00C631DB">
        <w:rPr>
          <w:spacing w:val="20"/>
          <w:sz w:val="16"/>
        </w:rPr>
        <w:t xml:space="preserve"> </w:t>
      </w:r>
      <w:r w:rsidRPr="00C631DB">
        <w:rPr>
          <w:position w:val="2"/>
          <w:sz w:val="24"/>
        </w:rPr>
        <w:t>[a</w:t>
      </w:r>
      <w:r w:rsidRPr="00C631DB">
        <w:rPr>
          <w:spacing w:val="-1"/>
          <w:position w:val="2"/>
          <w:sz w:val="24"/>
        </w:rPr>
        <w:t xml:space="preserve"> </w:t>
      </w:r>
      <w:r w:rsidRPr="00C631DB">
        <w:rPr>
          <w:position w:val="2"/>
          <w:sz w:val="24"/>
        </w:rPr>
        <w:t>+</w:t>
      </w:r>
      <w:r w:rsidRPr="00C631DB">
        <w:rPr>
          <w:spacing w:val="-2"/>
          <w:position w:val="2"/>
          <w:sz w:val="24"/>
        </w:rPr>
        <w:t xml:space="preserve"> </w:t>
      </w:r>
      <w:proofErr w:type="spellStart"/>
      <w:r w:rsidRPr="00C631DB">
        <w:rPr>
          <w:position w:val="2"/>
          <w:sz w:val="24"/>
          <w:u w:val="single"/>
        </w:rPr>
        <w:t>bL</w:t>
      </w:r>
      <w:proofErr w:type="spellEnd"/>
      <w:r w:rsidRPr="00C631DB">
        <w:rPr>
          <w:sz w:val="16"/>
        </w:rPr>
        <w:t>1</w:t>
      </w:r>
      <w:r w:rsidRPr="00C631DB">
        <w:rPr>
          <w:spacing w:val="21"/>
          <w:sz w:val="16"/>
        </w:rPr>
        <w:t xml:space="preserve"> </w:t>
      </w:r>
      <w:r w:rsidRPr="00C631DB">
        <w:rPr>
          <w:position w:val="2"/>
          <w:sz w:val="24"/>
        </w:rPr>
        <w:t>+</w:t>
      </w:r>
      <w:r w:rsidRPr="00C631DB">
        <w:rPr>
          <w:spacing w:val="-2"/>
          <w:position w:val="2"/>
          <w:sz w:val="24"/>
        </w:rPr>
        <w:t xml:space="preserve"> </w:t>
      </w:r>
      <w:proofErr w:type="spellStart"/>
      <w:r w:rsidRPr="00C631DB">
        <w:rPr>
          <w:position w:val="2"/>
          <w:sz w:val="24"/>
          <w:u w:val="single"/>
        </w:rPr>
        <w:t>cM</w:t>
      </w:r>
      <w:proofErr w:type="spellEnd"/>
      <w:r w:rsidRPr="00C631DB">
        <w:rPr>
          <w:sz w:val="16"/>
        </w:rPr>
        <w:t>1</w:t>
      </w:r>
      <w:r w:rsidRPr="00C631DB">
        <w:rPr>
          <w:position w:val="2"/>
          <w:sz w:val="24"/>
        </w:rPr>
        <w:t>]</w:t>
      </w:r>
      <w:r w:rsidRPr="00C631DB">
        <w:rPr>
          <w:spacing w:val="1"/>
          <w:position w:val="2"/>
          <w:sz w:val="24"/>
        </w:rPr>
        <w:t xml:space="preserve"> </w:t>
      </w:r>
      <w:r w:rsidRPr="00C631DB">
        <w:rPr>
          <w:position w:val="2"/>
          <w:sz w:val="24"/>
        </w:rPr>
        <w:t>-</w:t>
      </w:r>
      <w:r w:rsidRPr="00C631DB">
        <w:rPr>
          <w:spacing w:val="-1"/>
          <w:position w:val="2"/>
          <w:sz w:val="24"/>
        </w:rPr>
        <w:t xml:space="preserve"> </w:t>
      </w:r>
      <w:r w:rsidRPr="00C631DB">
        <w:rPr>
          <w:spacing w:val="-5"/>
          <w:position w:val="2"/>
          <w:sz w:val="24"/>
        </w:rPr>
        <w:t>P</w:t>
      </w:r>
      <w:r w:rsidRPr="00C631DB">
        <w:rPr>
          <w:spacing w:val="-5"/>
          <w:sz w:val="16"/>
        </w:rPr>
        <w:t>0</w:t>
      </w:r>
    </w:p>
    <w:p w14:paraId="11F956F6" w14:textId="77777777" w:rsidR="004640AB" w:rsidRPr="00C631DB" w:rsidRDefault="000A66DA">
      <w:pPr>
        <w:tabs>
          <w:tab w:val="left" w:pos="958"/>
        </w:tabs>
        <w:spacing w:line="277" w:lineRule="exact"/>
        <w:ind w:left="358"/>
        <w:jc w:val="center"/>
        <w:rPr>
          <w:sz w:val="16"/>
        </w:rPr>
      </w:pPr>
      <w:r w:rsidRPr="00C631DB">
        <w:rPr>
          <w:spacing w:val="-5"/>
          <w:position w:val="2"/>
          <w:sz w:val="24"/>
        </w:rPr>
        <w:t>L</w:t>
      </w:r>
      <w:r w:rsidRPr="00C631DB">
        <w:rPr>
          <w:spacing w:val="-5"/>
          <w:sz w:val="16"/>
        </w:rPr>
        <w:t>0</w:t>
      </w:r>
      <w:r w:rsidRPr="00C631DB">
        <w:rPr>
          <w:sz w:val="16"/>
        </w:rPr>
        <w:tab/>
      </w:r>
      <w:r w:rsidRPr="00C631DB">
        <w:rPr>
          <w:spacing w:val="-5"/>
          <w:position w:val="2"/>
          <w:sz w:val="24"/>
        </w:rPr>
        <w:t>M</w:t>
      </w:r>
      <w:r w:rsidRPr="00C631DB">
        <w:rPr>
          <w:spacing w:val="-5"/>
          <w:sz w:val="16"/>
        </w:rPr>
        <w:t>0</w:t>
      </w:r>
    </w:p>
    <w:p w14:paraId="2589C5A1" w14:textId="77777777" w:rsidR="004640AB" w:rsidRPr="00C631DB" w:rsidRDefault="000A66DA">
      <w:pPr>
        <w:pStyle w:val="BodyText"/>
        <w:spacing w:before="274"/>
        <w:ind w:right="358"/>
        <w:jc w:val="center"/>
      </w:pPr>
      <w:proofErr w:type="spellStart"/>
      <w:r w:rsidRPr="00C631DB">
        <w:t>a+b+c</w:t>
      </w:r>
      <w:proofErr w:type="spellEnd"/>
      <w:r w:rsidRPr="00C631DB">
        <w:rPr>
          <w:spacing w:val="-2"/>
        </w:rPr>
        <w:t xml:space="preserve"> </w:t>
      </w:r>
      <w:r w:rsidRPr="00C631DB">
        <w:t>=</w:t>
      </w:r>
      <w:r w:rsidRPr="00C631DB">
        <w:rPr>
          <w:spacing w:val="-1"/>
        </w:rPr>
        <w:t xml:space="preserve"> </w:t>
      </w:r>
      <w:r w:rsidRPr="00C631DB">
        <w:rPr>
          <w:spacing w:val="-10"/>
        </w:rPr>
        <w:t>1</w:t>
      </w:r>
    </w:p>
    <w:p w14:paraId="316F760D" w14:textId="77777777" w:rsidR="004640AB" w:rsidRPr="00C631DB" w:rsidRDefault="000A66DA">
      <w:pPr>
        <w:pStyle w:val="BodyText"/>
        <w:spacing w:before="1"/>
        <w:ind w:left="358" w:right="7735"/>
        <w:jc w:val="center"/>
      </w:pPr>
      <w:r w:rsidRPr="00C631DB">
        <w:t xml:space="preserve">in </w:t>
      </w:r>
      <w:r w:rsidRPr="00C631DB">
        <w:rPr>
          <w:spacing w:val="-2"/>
        </w:rPr>
        <w:t>which:</w:t>
      </w:r>
    </w:p>
    <w:p w14:paraId="1C108BEB" w14:textId="77777777" w:rsidR="004640AB" w:rsidRPr="00C631DB" w:rsidRDefault="004640AB">
      <w:pPr>
        <w:pStyle w:val="BodyText"/>
        <w:spacing w:before="1"/>
      </w:pPr>
    </w:p>
    <w:p w14:paraId="41D47CE1" w14:textId="77777777" w:rsidR="004640AB" w:rsidRPr="00C631DB" w:rsidRDefault="000A66DA">
      <w:pPr>
        <w:pStyle w:val="BodyText"/>
        <w:tabs>
          <w:tab w:val="left" w:pos="1800"/>
          <w:tab w:val="left" w:pos="2160"/>
        </w:tabs>
        <w:spacing w:line="237" w:lineRule="auto"/>
        <w:ind w:left="900" w:right="3745" w:firstLine="7"/>
        <w:rPr>
          <w:position w:val="2"/>
        </w:rPr>
      </w:pPr>
      <w:r w:rsidRPr="00C631DB">
        <w:rPr>
          <w:spacing w:val="-6"/>
          <w:position w:val="2"/>
        </w:rPr>
        <w:t>P</w:t>
      </w:r>
      <w:r w:rsidRPr="00C631DB">
        <w:rPr>
          <w:spacing w:val="-6"/>
          <w:sz w:val="16"/>
        </w:rPr>
        <w:t>1</w:t>
      </w:r>
      <w:r w:rsidRPr="00C631DB">
        <w:rPr>
          <w:sz w:val="16"/>
        </w:rPr>
        <w:tab/>
      </w:r>
      <w:r w:rsidRPr="00C631DB">
        <w:rPr>
          <w:spacing w:val="-10"/>
          <w:position w:val="2"/>
        </w:rPr>
        <w:t>=</w:t>
      </w:r>
      <w:r w:rsidRPr="00C631DB">
        <w:rPr>
          <w:position w:val="2"/>
        </w:rPr>
        <w:tab/>
        <w:t>adjustment</w:t>
      </w:r>
      <w:r w:rsidRPr="00C631DB">
        <w:rPr>
          <w:spacing w:val="-8"/>
          <w:position w:val="2"/>
        </w:rPr>
        <w:t xml:space="preserve"> </w:t>
      </w:r>
      <w:r w:rsidRPr="00C631DB">
        <w:rPr>
          <w:position w:val="2"/>
        </w:rPr>
        <w:t>amount</w:t>
      </w:r>
      <w:r w:rsidRPr="00C631DB">
        <w:rPr>
          <w:spacing w:val="-8"/>
          <w:position w:val="2"/>
        </w:rPr>
        <w:t xml:space="preserve"> </w:t>
      </w:r>
      <w:r w:rsidRPr="00C631DB">
        <w:rPr>
          <w:position w:val="2"/>
        </w:rPr>
        <w:t>payable</w:t>
      </w:r>
      <w:r w:rsidRPr="00C631DB">
        <w:rPr>
          <w:spacing w:val="-8"/>
          <w:position w:val="2"/>
        </w:rPr>
        <w:t xml:space="preserve"> </w:t>
      </w:r>
      <w:r w:rsidRPr="00C631DB">
        <w:rPr>
          <w:position w:val="2"/>
        </w:rPr>
        <w:t>to</w:t>
      </w:r>
      <w:r w:rsidRPr="00C631DB">
        <w:rPr>
          <w:spacing w:val="-8"/>
          <w:position w:val="2"/>
        </w:rPr>
        <w:t xml:space="preserve"> </w:t>
      </w:r>
      <w:r w:rsidRPr="00C631DB">
        <w:rPr>
          <w:position w:val="2"/>
        </w:rPr>
        <w:t>the</w:t>
      </w:r>
      <w:r w:rsidRPr="00C631DB">
        <w:rPr>
          <w:spacing w:val="-8"/>
          <w:position w:val="2"/>
        </w:rPr>
        <w:t xml:space="preserve"> </w:t>
      </w:r>
      <w:r w:rsidRPr="00C631DB">
        <w:rPr>
          <w:position w:val="2"/>
        </w:rPr>
        <w:t xml:space="preserve">Supplier. </w:t>
      </w:r>
      <w:r w:rsidRPr="00C631DB">
        <w:rPr>
          <w:spacing w:val="-6"/>
          <w:position w:val="2"/>
        </w:rPr>
        <w:t>P</w:t>
      </w:r>
      <w:r w:rsidRPr="00C631DB">
        <w:rPr>
          <w:spacing w:val="-6"/>
          <w:sz w:val="16"/>
        </w:rPr>
        <w:t>0</w:t>
      </w:r>
      <w:r w:rsidRPr="00C631DB">
        <w:rPr>
          <w:sz w:val="16"/>
        </w:rPr>
        <w:tab/>
      </w:r>
      <w:r w:rsidRPr="00C631DB">
        <w:rPr>
          <w:spacing w:val="-10"/>
          <w:position w:val="2"/>
        </w:rPr>
        <w:t>=</w:t>
      </w:r>
      <w:r w:rsidRPr="00C631DB">
        <w:rPr>
          <w:position w:val="2"/>
        </w:rPr>
        <w:tab/>
        <w:t>Contract Price (base price).</w:t>
      </w:r>
    </w:p>
    <w:p w14:paraId="0FC79AA9" w14:textId="77777777" w:rsidR="004640AB" w:rsidRPr="00C631DB" w:rsidRDefault="000A66DA">
      <w:pPr>
        <w:pStyle w:val="BodyText"/>
        <w:tabs>
          <w:tab w:val="left" w:pos="1800"/>
          <w:tab w:val="left" w:pos="2160"/>
        </w:tabs>
        <w:ind w:left="2160" w:right="862" w:hanging="1260"/>
      </w:pPr>
      <w:r w:rsidRPr="00C631DB">
        <w:rPr>
          <w:spacing w:val="-10"/>
        </w:rPr>
        <w:t>a</w:t>
      </w:r>
      <w:r w:rsidRPr="00C631DB">
        <w:tab/>
      </w:r>
      <w:r w:rsidRPr="00C631DB">
        <w:rPr>
          <w:spacing w:val="-10"/>
        </w:rPr>
        <w:t>=</w:t>
      </w:r>
      <w:r w:rsidRPr="00C631DB">
        <w:tab/>
        <w:t>fixed</w:t>
      </w:r>
      <w:r w:rsidRPr="00C631DB">
        <w:rPr>
          <w:spacing w:val="-5"/>
        </w:rPr>
        <w:t xml:space="preserve"> </w:t>
      </w:r>
      <w:r w:rsidRPr="00C631DB">
        <w:t>element</w:t>
      </w:r>
      <w:r w:rsidRPr="00C631DB">
        <w:rPr>
          <w:spacing w:val="-5"/>
        </w:rPr>
        <w:t xml:space="preserve"> </w:t>
      </w:r>
      <w:r w:rsidRPr="00C631DB">
        <w:t>representing</w:t>
      </w:r>
      <w:r w:rsidRPr="00C631DB">
        <w:rPr>
          <w:spacing w:val="-7"/>
        </w:rPr>
        <w:t xml:space="preserve"> </w:t>
      </w:r>
      <w:r w:rsidRPr="00C631DB">
        <w:t>profits</w:t>
      </w:r>
      <w:r w:rsidRPr="00C631DB">
        <w:rPr>
          <w:spacing w:val="-5"/>
        </w:rPr>
        <w:t xml:space="preserve"> </w:t>
      </w:r>
      <w:r w:rsidRPr="00C631DB">
        <w:t>and</w:t>
      </w:r>
      <w:r w:rsidRPr="00C631DB">
        <w:rPr>
          <w:spacing w:val="-5"/>
        </w:rPr>
        <w:t xml:space="preserve"> </w:t>
      </w:r>
      <w:r w:rsidRPr="00C631DB">
        <w:t>overheads</w:t>
      </w:r>
      <w:r w:rsidRPr="00C631DB">
        <w:rPr>
          <w:spacing w:val="-5"/>
        </w:rPr>
        <w:t xml:space="preserve"> </w:t>
      </w:r>
      <w:r w:rsidRPr="00C631DB">
        <w:t>included</w:t>
      </w:r>
      <w:r w:rsidRPr="00C631DB">
        <w:rPr>
          <w:spacing w:val="-5"/>
        </w:rPr>
        <w:t xml:space="preserve"> </w:t>
      </w:r>
      <w:r w:rsidRPr="00C631DB">
        <w:t>in</w:t>
      </w:r>
      <w:r w:rsidRPr="00C631DB">
        <w:rPr>
          <w:spacing w:val="-5"/>
        </w:rPr>
        <w:t xml:space="preserve"> </w:t>
      </w:r>
      <w:r w:rsidRPr="00C631DB">
        <w:t>the</w:t>
      </w:r>
      <w:r w:rsidRPr="00C631DB">
        <w:rPr>
          <w:spacing w:val="-5"/>
        </w:rPr>
        <w:t xml:space="preserve"> </w:t>
      </w:r>
      <w:r w:rsidRPr="00C631DB">
        <w:t>Contract Price and generally in the range of five (5) to fifteen (15) percent.</w:t>
      </w:r>
    </w:p>
    <w:p w14:paraId="7784ED7A" w14:textId="77777777" w:rsidR="004640AB" w:rsidRPr="00C631DB" w:rsidRDefault="000A66DA">
      <w:pPr>
        <w:pStyle w:val="BodyText"/>
        <w:tabs>
          <w:tab w:val="left" w:pos="1800"/>
          <w:tab w:val="left" w:pos="2160"/>
        </w:tabs>
        <w:ind w:left="900"/>
      </w:pPr>
      <w:r w:rsidRPr="00C631DB">
        <w:rPr>
          <w:spacing w:val="-10"/>
        </w:rPr>
        <w:t>b</w:t>
      </w:r>
      <w:r w:rsidRPr="00C631DB">
        <w:tab/>
      </w:r>
      <w:r w:rsidRPr="00C631DB">
        <w:rPr>
          <w:spacing w:val="-10"/>
        </w:rPr>
        <w:t>=</w:t>
      </w:r>
      <w:r w:rsidRPr="00C631DB">
        <w:tab/>
        <w:t>estimated</w:t>
      </w:r>
      <w:r w:rsidRPr="00C631DB">
        <w:rPr>
          <w:spacing w:val="-4"/>
        </w:rPr>
        <w:t xml:space="preserve"> </w:t>
      </w:r>
      <w:r w:rsidRPr="00C631DB">
        <w:t>percentage</w:t>
      </w:r>
      <w:r w:rsidRPr="00C631DB">
        <w:rPr>
          <w:spacing w:val="-2"/>
        </w:rPr>
        <w:t xml:space="preserve"> </w:t>
      </w:r>
      <w:r w:rsidRPr="00C631DB">
        <w:t>of</w:t>
      </w:r>
      <w:r w:rsidRPr="00C631DB">
        <w:rPr>
          <w:spacing w:val="-1"/>
        </w:rPr>
        <w:t xml:space="preserve"> </w:t>
      </w:r>
      <w:r w:rsidRPr="00C631DB">
        <w:t>labor</w:t>
      </w:r>
      <w:r w:rsidRPr="00C631DB">
        <w:rPr>
          <w:spacing w:val="-1"/>
        </w:rPr>
        <w:t xml:space="preserve"> </w:t>
      </w:r>
      <w:r w:rsidRPr="00C631DB">
        <w:t>component</w:t>
      </w:r>
      <w:r w:rsidRPr="00C631DB">
        <w:rPr>
          <w:spacing w:val="-1"/>
        </w:rPr>
        <w:t xml:space="preserve"> </w:t>
      </w:r>
      <w:r w:rsidRPr="00C631DB">
        <w:t>in</w:t>
      </w:r>
      <w:r w:rsidRPr="00C631DB">
        <w:rPr>
          <w:spacing w:val="-1"/>
        </w:rPr>
        <w:t xml:space="preserve"> </w:t>
      </w:r>
      <w:r w:rsidRPr="00C631DB">
        <w:t>the</w:t>
      </w:r>
      <w:r w:rsidRPr="00C631DB">
        <w:rPr>
          <w:spacing w:val="-2"/>
        </w:rPr>
        <w:t xml:space="preserve"> </w:t>
      </w:r>
      <w:r w:rsidRPr="00C631DB">
        <w:t>Contract</w:t>
      </w:r>
      <w:r w:rsidRPr="00C631DB">
        <w:rPr>
          <w:spacing w:val="-1"/>
        </w:rPr>
        <w:t xml:space="preserve"> </w:t>
      </w:r>
      <w:r w:rsidRPr="00C631DB">
        <w:rPr>
          <w:spacing w:val="-2"/>
        </w:rPr>
        <w:t>Price.</w:t>
      </w:r>
    </w:p>
    <w:p w14:paraId="41976857" w14:textId="77777777" w:rsidR="004640AB" w:rsidRPr="00C631DB" w:rsidRDefault="000A66DA">
      <w:pPr>
        <w:pStyle w:val="BodyText"/>
        <w:tabs>
          <w:tab w:val="left" w:pos="1800"/>
          <w:tab w:val="left" w:pos="2160"/>
        </w:tabs>
        <w:spacing w:line="276" w:lineRule="exact"/>
        <w:ind w:left="900"/>
      </w:pPr>
      <w:r w:rsidRPr="00C631DB">
        <w:rPr>
          <w:spacing w:val="-10"/>
        </w:rPr>
        <w:t>c</w:t>
      </w:r>
      <w:r w:rsidRPr="00C631DB">
        <w:tab/>
      </w:r>
      <w:r w:rsidRPr="00C631DB">
        <w:rPr>
          <w:spacing w:val="-10"/>
        </w:rPr>
        <w:t>=</w:t>
      </w:r>
      <w:r w:rsidRPr="00C631DB">
        <w:tab/>
        <w:t>estimated</w:t>
      </w:r>
      <w:r w:rsidRPr="00C631DB">
        <w:rPr>
          <w:spacing w:val="-4"/>
        </w:rPr>
        <w:t xml:space="preserve"> </w:t>
      </w:r>
      <w:r w:rsidRPr="00C631DB">
        <w:t>percentage</w:t>
      </w:r>
      <w:r w:rsidRPr="00C631DB">
        <w:rPr>
          <w:spacing w:val="-2"/>
        </w:rPr>
        <w:t xml:space="preserve"> </w:t>
      </w:r>
      <w:r w:rsidRPr="00C631DB">
        <w:t>of material</w:t>
      </w:r>
      <w:r w:rsidRPr="00C631DB">
        <w:rPr>
          <w:spacing w:val="-1"/>
        </w:rPr>
        <w:t xml:space="preserve"> </w:t>
      </w:r>
      <w:r w:rsidRPr="00C631DB">
        <w:t>component</w:t>
      </w:r>
      <w:r w:rsidRPr="00C631DB">
        <w:rPr>
          <w:spacing w:val="-1"/>
        </w:rPr>
        <w:t xml:space="preserve"> </w:t>
      </w:r>
      <w:r w:rsidRPr="00C631DB">
        <w:t>in</w:t>
      </w:r>
      <w:r w:rsidRPr="00C631DB">
        <w:rPr>
          <w:spacing w:val="-1"/>
        </w:rPr>
        <w:t xml:space="preserve"> </w:t>
      </w:r>
      <w:r w:rsidRPr="00C631DB">
        <w:t>the</w:t>
      </w:r>
      <w:r w:rsidRPr="00C631DB">
        <w:rPr>
          <w:spacing w:val="-2"/>
        </w:rPr>
        <w:t xml:space="preserve"> </w:t>
      </w:r>
      <w:r w:rsidRPr="00C631DB">
        <w:t>Contract</w:t>
      </w:r>
      <w:r w:rsidRPr="00C631DB">
        <w:rPr>
          <w:spacing w:val="-1"/>
        </w:rPr>
        <w:t xml:space="preserve"> </w:t>
      </w:r>
      <w:r w:rsidRPr="00C631DB">
        <w:rPr>
          <w:spacing w:val="-2"/>
        </w:rPr>
        <w:t>Price.</w:t>
      </w:r>
    </w:p>
    <w:p w14:paraId="688AB7BB" w14:textId="77777777" w:rsidR="004640AB" w:rsidRPr="00C631DB" w:rsidRDefault="000A66DA">
      <w:pPr>
        <w:pStyle w:val="BodyText"/>
        <w:tabs>
          <w:tab w:val="left" w:pos="1800"/>
          <w:tab w:val="left" w:pos="2160"/>
        </w:tabs>
        <w:ind w:left="2160" w:right="1268" w:hanging="1260"/>
      </w:pPr>
      <w:r w:rsidRPr="00C631DB">
        <w:rPr>
          <w:position w:val="2"/>
        </w:rPr>
        <w:t>L</w:t>
      </w:r>
      <w:r w:rsidRPr="00C631DB">
        <w:rPr>
          <w:sz w:val="16"/>
        </w:rPr>
        <w:t>0</w:t>
      </w:r>
      <w:r w:rsidRPr="00C631DB">
        <w:rPr>
          <w:position w:val="2"/>
        </w:rPr>
        <w:t>, L</w:t>
      </w:r>
      <w:r w:rsidRPr="00C631DB">
        <w:rPr>
          <w:sz w:val="16"/>
        </w:rPr>
        <w:t>1</w:t>
      </w:r>
      <w:r w:rsidRPr="00C631DB">
        <w:rPr>
          <w:sz w:val="16"/>
        </w:rPr>
        <w:tab/>
      </w:r>
      <w:r w:rsidRPr="00C631DB">
        <w:rPr>
          <w:spacing w:val="-10"/>
          <w:position w:val="2"/>
        </w:rPr>
        <w:t>=</w:t>
      </w:r>
      <w:r w:rsidRPr="00C631DB">
        <w:rPr>
          <w:position w:val="2"/>
        </w:rPr>
        <w:tab/>
        <w:t>*labor</w:t>
      </w:r>
      <w:r w:rsidRPr="00C631DB">
        <w:rPr>
          <w:spacing w:val="-5"/>
          <w:position w:val="2"/>
        </w:rPr>
        <w:t xml:space="preserve"> </w:t>
      </w:r>
      <w:r w:rsidRPr="00C631DB">
        <w:rPr>
          <w:position w:val="2"/>
        </w:rPr>
        <w:t>indices</w:t>
      </w:r>
      <w:r w:rsidRPr="00C631DB">
        <w:rPr>
          <w:spacing w:val="-3"/>
          <w:position w:val="2"/>
        </w:rPr>
        <w:t xml:space="preserve"> </w:t>
      </w:r>
      <w:r w:rsidRPr="00C631DB">
        <w:rPr>
          <w:position w:val="2"/>
        </w:rPr>
        <w:t>applicable</w:t>
      </w:r>
      <w:r w:rsidRPr="00C631DB">
        <w:rPr>
          <w:spacing w:val="-2"/>
          <w:position w:val="2"/>
        </w:rPr>
        <w:t xml:space="preserve"> </w:t>
      </w:r>
      <w:r w:rsidRPr="00C631DB">
        <w:rPr>
          <w:position w:val="2"/>
        </w:rPr>
        <w:t>to</w:t>
      </w:r>
      <w:r w:rsidRPr="00C631DB">
        <w:rPr>
          <w:spacing w:val="-3"/>
          <w:position w:val="2"/>
        </w:rPr>
        <w:t xml:space="preserve"> </w:t>
      </w:r>
      <w:r w:rsidRPr="00C631DB">
        <w:rPr>
          <w:position w:val="2"/>
        </w:rPr>
        <w:t>the</w:t>
      </w:r>
      <w:r w:rsidRPr="00C631DB">
        <w:rPr>
          <w:spacing w:val="-4"/>
          <w:position w:val="2"/>
        </w:rPr>
        <w:t xml:space="preserve"> </w:t>
      </w:r>
      <w:r w:rsidRPr="00C631DB">
        <w:rPr>
          <w:position w:val="2"/>
        </w:rPr>
        <w:t>appropriate</w:t>
      </w:r>
      <w:r w:rsidRPr="00C631DB">
        <w:rPr>
          <w:spacing w:val="-3"/>
          <w:position w:val="2"/>
        </w:rPr>
        <w:t xml:space="preserve"> </w:t>
      </w:r>
      <w:r w:rsidRPr="00C631DB">
        <w:rPr>
          <w:position w:val="2"/>
        </w:rPr>
        <w:t>industry</w:t>
      </w:r>
      <w:r w:rsidRPr="00C631DB">
        <w:rPr>
          <w:spacing w:val="-8"/>
          <w:position w:val="2"/>
        </w:rPr>
        <w:t xml:space="preserve"> </w:t>
      </w:r>
      <w:r w:rsidRPr="00C631DB">
        <w:rPr>
          <w:position w:val="2"/>
        </w:rPr>
        <w:t>in</w:t>
      </w:r>
      <w:r w:rsidRPr="00C631DB">
        <w:rPr>
          <w:spacing w:val="-3"/>
          <w:position w:val="2"/>
        </w:rPr>
        <w:t xml:space="preserve"> </w:t>
      </w:r>
      <w:r w:rsidRPr="00C631DB">
        <w:rPr>
          <w:position w:val="2"/>
        </w:rPr>
        <w:t>the</w:t>
      </w:r>
      <w:r w:rsidRPr="00C631DB">
        <w:rPr>
          <w:spacing w:val="-2"/>
          <w:position w:val="2"/>
        </w:rPr>
        <w:t xml:space="preserve"> </w:t>
      </w:r>
      <w:r w:rsidRPr="00C631DB">
        <w:rPr>
          <w:position w:val="2"/>
        </w:rPr>
        <w:t>country</w:t>
      </w:r>
      <w:r w:rsidRPr="00C631DB">
        <w:rPr>
          <w:spacing w:val="-8"/>
          <w:position w:val="2"/>
        </w:rPr>
        <w:t xml:space="preserve"> </w:t>
      </w:r>
      <w:r w:rsidRPr="00C631DB">
        <w:rPr>
          <w:position w:val="2"/>
        </w:rPr>
        <w:t xml:space="preserve">of </w:t>
      </w:r>
      <w:r w:rsidRPr="00C631DB">
        <w:t>origin on the base date and date for adjustment, respectively.</w:t>
      </w:r>
    </w:p>
    <w:p w14:paraId="2CB770E1" w14:textId="77777777" w:rsidR="004640AB" w:rsidRPr="00C631DB" w:rsidRDefault="000A66DA">
      <w:pPr>
        <w:pStyle w:val="BodyText"/>
        <w:tabs>
          <w:tab w:val="left" w:pos="2160"/>
        </w:tabs>
        <w:spacing w:line="237" w:lineRule="auto"/>
        <w:ind w:left="2160" w:right="889" w:hanging="1260"/>
      </w:pPr>
      <w:r w:rsidRPr="00C631DB">
        <w:rPr>
          <w:position w:val="2"/>
        </w:rPr>
        <w:t>M</w:t>
      </w:r>
      <w:r w:rsidRPr="00C631DB">
        <w:rPr>
          <w:sz w:val="16"/>
        </w:rPr>
        <w:t>0</w:t>
      </w:r>
      <w:r w:rsidRPr="00C631DB">
        <w:rPr>
          <w:position w:val="2"/>
        </w:rPr>
        <w:t>, M</w:t>
      </w:r>
      <w:r w:rsidRPr="00C631DB">
        <w:rPr>
          <w:sz w:val="16"/>
        </w:rPr>
        <w:t>1</w:t>
      </w:r>
      <w:r w:rsidRPr="00C631DB">
        <w:rPr>
          <w:spacing w:val="80"/>
          <w:w w:val="150"/>
          <w:sz w:val="16"/>
        </w:rPr>
        <w:t xml:space="preserve"> </w:t>
      </w:r>
      <w:r w:rsidRPr="00C631DB">
        <w:rPr>
          <w:position w:val="2"/>
        </w:rPr>
        <w:t>=</w:t>
      </w:r>
      <w:r w:rsidRPr="00C631DB">
        <w:rPr>
          <w:position w:val="2"/>
        </w:rPr>
        <w:tab/>
        <w:t>*material</w:t>
      </w:r>
      <w:r w:rsidRPr="00C631DB">
        <w:rPr>
          <w:spacing w:val="-3"/>
          <w:position w:val="2"/>
        </w:rPr>
        <w:t xml:space="preserve"> </w:t>
      </w:r>
      <w:r w:rsidRPr="00C631DB">
        <w:rPr>
          <w:position w:val="2"/>
        </w:rPr>
        <w:t>indices</w:t>
      </w:r>
      <w:r w:rsidRPr="00C631DB">
        <w:rPr>
          <w:spacing w:val="-3"/>
          <w:position w:val="2"/>
        </w:rPr>
        <w:t xml:space="preserve"> </w:t>
      </w:r>
      <w:r w:rsidRPr="00C631DB">
        <w:rPr>
          <w:position w:val="2"/>
        </w:rPr>
        <w:t>for</w:t>
      </w:r>
      <w:r w:rsidRPr="00C631DB">
        <w:rPr>
          <w:spacing w:val="-3"/>
          <w:position w:val="2"/>
        </w:rPr>
        <w:t xml:space="preserve"> </w:t>
      </w:r>
      <w:r w:rsidRPr="00C631DB">
        <w:rPr>
          <w:position w:val="2"/>
        </w:rPr>
        <w:t>the</w:t>
      </w:r>
      <w:r w:rsidRPr="00C631DB">
        <w:rPr>
          <w:spacing w:val="-3"/>
          <w:position w:val="2"/>
        </w:rPr>
        <w:t xml:space="preserve"> </w:t>
      </w:r>
      <w:r w:rsidRPr="00C631DB">
        <w:rPr>
          <w:position w:val="2"/>
        </w:rPr>
        <w:t>major</w:t>
      </w:r>
      <w:r w:rsidRPr="00C631DB">
        <w:rPr>
          <w:spacing w:val="-4"/>
          <w:position w:val="2"/>
        </w:rPr>
        <w:t xml:space="preserve"> </w:t>
      </w:r>
      <w:r w:rsidRPr="00C631DB">
        <w:rPr>
          <w:position w:val="2"/>
        </w:rPr>
        <w:t>raw</w:t>
      </w:r>
      <w:r w:rsidRPr="00C631DB">
        <w:rPr>
          <w:spacing w:val="-3"/>
          <w:position w:val="2"/>
        </w:rPr>
        <w:t xml:space="preserve"> </w:t>
      </w:r>
      <w:r w:rsidRPr="00C631DB">
        <w:rPr>
          <w:position w:val="2"/>
        </w:rPr>
        <w:t>material</w:t>
      </w:r>
      <w:r w:rsidRPr="00C631DB">
        <w:rPr>
          <w:spacing w:val="-3"/>
          <w:position w:val="2"/>
        </w:rPr>
        <w:t xml:space="preserve"> </w:t>
      </w:r>
      <w:r w:rsidRPr="00C631DB">
        <w:rPr>
          <w:position w:val="2"/>
        </w:rPr>
        <w:t>on</w:t>
      </w:r>
      <w:r w:rsidRPr="00C631DB">
        <w:rPr>
          <w:spacing w:val="-3"/>
          <w:position w:val="2"/>
        </w:rPr>
        <w:t xml:space="preserve"> </w:t>
      </w:r>
      <w:r w:rsidRPr="00C631DB">
        <w:rPr>
          <w:position w:val="2"/>
        </w:rPr>
        <w:t>the</w:t>
      </w:r>
      <w:r w:rsidRPr="00C631DB">
        <w:rPr>
          <w:spacing w:val="-4"/>
          <w:position w:val="2"/>
        </w:rPr>
        <w:t xml:space="preserve"> </w:t>
      </w:r>
      <w:r w:rsidRPr="00C631DB">
        <w:rPr>
          <w:position w:val="2"/>
        </w:rPr>
        <w:t>base</w:t>
      </w:r>
      <w:r w:rsidRPr="00C631DB">
        <w:rPr>
          <w:spacing w:val="-4"/>
          <w:position w:val="2"/>
        </w:rPr>
        <w:t xml:space="preserve"> </w:t>
      </w:r>
      <w:r w:rsidRPr="00C631DB">
        <w:rPr>
          <w:position w:val="2"/>
        </w:rPr>
        <w:t>date</w:t>
      </w:r>
      <w:r w:rsidRPr="00C631DB">
        <w:rPr>
          <w:spacing w:val="-4"/>
          <w:position w:val="2"/>
        </w:rPr>
        <w:t xml:space="preserve"> </w:t>
      </w:r>
      <w:r w:rsidRPr="00C631DB">
        <w:rPr>
          <w:position w:val="2"/>
        </w:rPr>
        <w:t>and</w:t>
      </w:r>
      <w:r w:rsidRPr="00C631DB">
        <w:rPr>
          <w:spacing w:val="-3"/>
          <w:position w:val="2"/>
        </w:rPr>
        <w:t xml:space="preserve"> </w:t>
      </w:r>
      <w:r w:rsidRPr="00C631DB">
        <w:rPr>
          <w:position w:val="2"/>
        </w:rPr>
        <w:t>date</w:t>
      </w:r>
      <w:r w:rsidRPr="00C631DB">
        <w:rPr>
          <w:spacing w:val="-4"/>
          <w:position w:val="2"/>
        </w:rPr>
        <w:t xml:space="preserve"> </w:t>
      </w:r>
      <w:r w:rsidRPr="00C631DB">
        <w:rPr>
          <w:position w:val="2"/>
        </w:rPr>
        <w:t xml:space="preserve">for </w:t>
      </w:r>
      <w:r w:rsidRPr="00C631DB">
        <w:t>adjustment, respectively, in the country of origin.</w:t>
      </w:r>
    </w:p>
    <w:p w14:paraId="14722974" w14:textId="77777777" w:rsidR="004640AB" w:rsidRPr="00C631DB" w:rsidRDefault="004640AB">
      <w:pPr>
        <w:pStyle w:val="BodyText"/>
      </w:pPr>
    </w:p>
    <w:p w14:paraId="7AAD0614" w14:textId="77777777" w:rsidR="004640AB" w:rsidRPr="00C631DB" w:rsidRDefault="000A66DA">
      <w:pPr>
        <w:pStyle w:val="BodyText"/>
        <w:ind w:left="900" w:right="217"/>
      </w:pPr>
      <w:r w:rsidRPr="00C631DB">
        <w:t>The Bidder shall indicate the source of the indices, and the source of exchange rate (if applicable) and the base date indices in its Bid.</w:t>
      </w:r>
    </w:p>
    <w:p w14:paraId="5ACF1D48" w14:textId="77777777" w:rsidR="004640AB" w:rsidRPr="00C631DB" w:rsidRDefault="004640AB">
      <w:pPr>
        <w:pStyle w:val="BodyText"/>
      </w:pPr>
    </w:p>
    <w:p w14:paraId="56A34246" w14:textId="77777777" w:rsidR="004640AB" w:rsidRPr="00C631DB" w:rsidRDefault="000A66DA">
      <w:pPr>
        <w:pStyle w:val="BodyText"/>
        <w:ind w:left="900"/>
      </w:pPr>
      <w:r w:rsidRPr="00C631DB">
        <w:t>The</w:t>
      </w:r>
      <w:r w:rsidRPr="00C631DB">
        <w:rPr>
          <w:spacing w:val="-3"/>
        </w:rPr>
        <w:t xml:space="preserve"> </w:t>
      </w:r>
      <w:r w:rsidRPr="00C631DB">
        <w:t>coefficients a,</w:t>
      </w:r>
      <w:r w:rsidRPr="00C631DB">
        <w:rPr>
          <w:spacing w:val="-1"/>
        </w:rPr>
        <w:t xml:space="preserve"> </w:t>
      </w:r>
      <w:r w:rsidRPr="00C631DB">
        <w:t>b,</w:t>
      </w:r>
      <w:r w:rsidRPr="00C631DB">
        <w:rPr>
          <w:spacing w:val="1"/>
        </w:rPr>
        <w:t xml:space="preserve"> </w:t>
      </w:r>
      <w:r w:rsidRPr="00C631DB">
        <w:t>and</w:t>
      </w:r>
      <w:r w:rsidRPr="00C631DB">
        <w:rPr>
          <w:spacing w:val="1"/>
        </w:rPr>
        <w:t xml:space="preserve"> </w:t>
      </w:r>
      <w:r w:rsidRPr="00C631DB">
        <w:t>c</w:t>
      </w:r>
      <w:r w:rsidRPr="00C631DB">
        <w:rPr>
          <w:spacing w:val="-1"/>
        </w:rPr>
        <w:t xml:space="preserve"> </w:t>
      </w:r>
      <w:r w:rsidRPr="00C631DB">
        <w:t>as</w:t>
      </w:r>
      <w:r w:rsidRPr="00C631DB">
        <w:rPr>
          <w:spacing w:val="-1"/>
        </w:rPr>
        <w:t xml:space="preserve"> </w:t>
      </w:r>
      <w:r w:rsidRPr="00C631DB">
        <w:t>specified by</w:t>
      </w:r>
      <w:r w:rsidRPr="00C631DB">
        <w:rPr>
          <w:spacing w:val="-6"/>
        </w:rPr>
        <w:t xml:space="preserve"> </w:t>
      </w:r>
      <w:r w:rsidRPr="00C631DB">
        <w:t xml:space="preserve">the Purchaser are as </w:t>
      </w:r>
      <w:r w:rsidRPr="00C631DB">
        <w:rPr>
          <w:spacing w:val="-2"/>
        </w:rPr>
        <w:t>follows:</w:t>
      </w:r>
    </w:p>
    <w:p w14:paraId="50325F94" w14:textId="77777777" w:rsidR="004640AB" w:rsidRPr="00C631DB" w:rsidRDefault="004640AB">
      <w:pPr>
        <w:pStyle w:val="BodyText"/>
      </w:pPr>
    </w:p>
    <w:p w14:paraId="37899D0A" w14:textId="77777777" w:rsidR="004640AB" w:rsidRPr="00C631DB" w:rsidRDefault="000A66DA">
      <w:pPr>
        <w:ind w:left="900"/>
        <w:rPr>
          <w:i/>
          <w:sz w:val="24"/>
        </w:rPr>
      </w:pPr>
      <w:r w:rsidRPr="00C631DB">
        <w:rPr>
          <w:sz w:val="24"/>
        </w:rPr>
        <w:t>a</w:t>
      </w:r>
      <w:r w:rsidRPr="00C631DB">
        <w:rPr>
          <w:spacing w:val="-2"/>
          <w:sz w:val="24"/>
        </w:rPr>
        <w:t xml:space="preserve"> </w:t>
      </w:r>
      <w:r w:rsidRPr="00C631DB">
        <w:rPr>
          <w:sz w:val="24"/>
        </w:rPr>
        <w:t>=</w:t>
      </w:r>
      <w:r w:rsidRPr="00C631DB">
        <w:rPr>
          <w:spacing w:val="-1"/>
          <w:sz w:val="24"/>
        </w:rPr>
        <w:t xml:space="preserve"> </w:t>
      </w:r>
      <w:r w:rsidRPr="00C631DB">
        <w:rPr>
          <w:i/>
          <w:sz w:val="24"/>
        </w:rPr>
        <w:t>[insert value</w:t>
      </w:r>
      <w:r w:rsidRPr="00C631DB">
        <w:rPr>
          <w:i/>
          <w:spacing w:val="-1"/>
          <w:sz w:val="24"/>
        </w:rPr>
        <w:t xml:space="preserve"> </w:t>
      </w:r>
      <w:r w:rsidRPr="00C631DB">
        <w:rPr>
          <w:i/>
          <w:sz w:val="24"/>
        </w:rPr>
        <w:t xml:space="preserve">of </w:t>
      </w:r>
      <w:r w:rsidRPr="00C631DB">
        <w:rPr>
          <w:i/>
          <w:spacing w:val="-2"/>
          <w:sz w:val="24"/>
        </w:rPr>
        <w:t>coefficient]</w:t>
      </w:r>
    </w:p>
    <w:p w14:paraId="355A4E2B" w14:textId="77777777" w:rsidR="004640AB" w:rsidRPr="00C631DB" w:rsidRDefault="000A66DA">
      <w:pPr>
        <w:ind w:left="900"/>
        <w:rPr>
          <w:i/>
          <w:sz w:val="24"/>
        </w:rPr>
      </w:pPr>
      <w:r w:rsidRPr="00C631DB">
        <w:rPr>
          <w:sz w:val="24"/>
        </w:rPr>
        <w:t>b</w:t>
      </w:r>
      <w:r w:rsidRPr="00C631DB">
        <w:rPr>
          <w:spacing w:val="-2"/>
          <w:sz w:val="24"/>
        </w:rPr>
        <w:t xml:space="preserve"> </w:t>
      </w:r>
      <w:r w:rsidRPr="00C631DB">
        <w:rPr>
          <w:sz w:val="24"/>
        </w:rPr>
        <w:t>=</w:t>
      </w:r>
      <w:r w:rsidRPr="00C631DB">
        <w:rPr>
          <w:spacing w:val="-1"/>
          <w:sz w:val="24"/>
        </w:rPr>
        <w:t xml:space="preserve"> </w:t>
      </w:r>
      <w:r w:rsidRPr="00C631DB">
        <w:rPr>
          <w:i/>
          <w:sz w:val="24"/>
        </w:rPr>
        <w:t>[insert value</w:t>
      </w:r>
      <w:r w:rsidRPr="00C631DB">
        <w:rPr>
          <w:i/>
          <w:spacing w:val="-1"/>
          <w:sz w:val="24"/>
        </w:rPr>
        <w:t xml:space="preserve"> </w:t>
      </w:r>
      <w:r w:rsidRPr="00C631DB">
        <w:rPr>
          <w:i/>
          <w:sz w:val="24"/>
        </w:rPr>
        <w:t xml:space="preserve">of </w:t>
      </w:r>
      <w:r w:rsidRPr="00C631DB">
        <w:rPr>
          <w:i/>
          <w:spacing w:val="-2"/>
          <w:sz w:val="24"/>
        </w:rPr>
        <w:t>coefficient]</w:t>
      </w:r>
    </w:p>
    <w:p w14:paraId="647590AD" w14:textId="77777777" w:rsidR="004640AB" w:rsidRPr="00C631DB" w:rsidRDefault="000A66DA">
      <w:pPr>
        <w:ind w:left="900"/>
        <w:rPr>
          <w:i/>
          <w:sz w:val="24"/>
        </w:rPr>
      </w:pPr>
      <w:r w:rsidRPr="00C631DB">
        <w:rPr>
          <w:sz w:val="24"/>
        </w:rPr>
        <w:t>c</w:t>
      </w:r>
      <w:r w:rsidRPr="00C631DB">
        <w:rPr>
          <w:spacing w:val="-2"/>
          <w:sz w:val="24"/>
        </w:rPr>
        <w:t xml:space="preserve"> </w:t>
      </w:r>
      <w:r w:rsidRPr="00C631DB">
        <w:rPr>
          <w:sz w:val="24"/>
        </w:rPr>
        <w:t>=</w:t>
      </w:r>
      <w:r w:rsidRPr="00C631DB">
        <w:rPr>
          <w:spacing w:val="-1"/>
          <w:sz w:val="24"/>
        </w:rPr>
        <w:t xml:space="preserve"> </w:t>
      </w:r>
      <w:r w:rsidRPr="00C631DB">
        <w:rPr>
          <w:i/>
          <w:sz w:val="24"/>
        </w:rPr>
        <w:t>[insert value</w:t>
      </w:r>
      <w:r w:rsidRPr="00C631DB">
        <w:rPr>
          <w:i/>
          <w:spacing w:val="-1"/>
          <w:sz w:val="24"/>
        </w:rPr>
        <w:t xml:space="preserve"> </w:t>
      </w:r>
      <w:r w:rsidRPr="00C631DB">
        <w:rPr>
          <w:i/>
          <w:sz w:val="24"/>
        </w:rPr>
        <w:t xml:space="preserve">of </w:t>
      </w:r>
      <w:r w:rsidRPr="00C631DB">
        <w:rPr>
          <w:i/>
          <w:spacing w:val="-2"/>
          <w:sz w:val="24"/>
        </w:rPr>
        <w:t>coefficient]</w:t>
      </w:r>
    </w:p>
    <w:p w14:paraId="0D3C1A83" w14:textId="77777777" w:rsidR="004640AB" w:rsidRPr="00C631DB" w:rsidRDefault="004640AB">
      <w:pPr>
        <w:pStyle w:val="BodyText"/>
        <w:rPr>
          <w:i/>
        </w:rPr>
      </w:pPr>
    </w:p>
    <w:p w14:paraId="55D1C903" w14:textId="77777777" w:rsidR="004640AB" w:rsidRPr="00C631DB" w:rsidRDefault="000A66DA">
      <w:pPr>
        <w:pStyle w:val="BodyText"/>
        <w:ind w:left="900"/>
      </w:pPr>
      <w:r w:rsidRPr="00C631DB">
        <w:t>Base</w:t>
      </w:r>
      <w:r w:rsidRPr="00C631DB">
        <w:rPr>
          <w:spacing w:val="-2"/>
        </w:rPr>
        <w:t xml:space="preserve"> </w:t>
      </w:r>
      <w:r w:rsidRPr="00C631DB">
        <w:t>date =</w:t>
      </w:r>
      <w:r w:rsidRPr="00C631DB">
        <w:rPr>
          <w:spacing w:val="-2"/>
        </w:rPr>
        <w:t xml:space="preserve"> </w:t>
      </w:r>
      <w:r w:rsidRPr="00C631DB">
        <w:t>thirty</w:t>
      </w:r>
      <w:r w:rsidRPr="00C631DB">
        <w:rPr>
          <w:spacing w:val="-5"/>
        </w:rPr>
        <w:t xml:space="preserve"> </w:t>
      </w:r>
      <w:r w:rsidRPr="00C631DB">
        <w:t>(30) days</w:t>
      </w:r>
      <w:r w:rsidRPr="00C631DB">
        <w:rPr>
          <w:spacing w:val="2"/>
        </w:rPr>
        <w:t xml:space="preserve"> </w:t>
      </w:r>
      <w:r w:rsidRPr="00C631DB">
        <w:t>prior</w:t>
      </w:r>
      <w:r w:rsidRPr="00C631DB">
        <w:rPr>
          <w:spacing w:val="-1"/>
        </w:rPr>
        <w:t xml:space="preserve"> </w:t>
      </w:r>
      <w:r w:rsidRPr="00C631DB">
        <w:t>to the</w:t>
      </w:r>
      <w:r w:rsidRPr="00C631DB">
        <w:rPr>
          <w:spacing w:val="-1"/>
        </w:rPr>
        <w:t xml:space="preserve"> </w:t>
      </w:r>
      <w:r w:rsidRPr="00C631DB">
        <w:t>deadline</w:t>
      </w:r>
      <w:r w:rsidRPr="00C631DB">
        <w:rPr>
          <w:spacing w:val="-1"/>
        </w:rPr>
        <w:t xml:space="preserve"> </w:t>
      </w:r>
      <w:r w:rsidRPr="00C631DB">
        <w:t>for submission of the</w:t>
      </w:r>
      <w:r w:rsidRPr="00C631DB">
        <w:rPr>
          <w:spacing w:val="3"/>
        </w:rPr>
        <w:t xml:space="preserve"> </w:t>
      </w:r>
      <w:r w:rsidRPr="00C631DB">
        <w:rPr>
          <w:spacing w:val="-2"/>
        </w:rPr>
        <w:t>Bids.</w:t>
      </w:r>
    </w:p>
    <w:p w14:paraId="6C19657C" w14:textId="77777777" w:rsidR="004640AB" w:rsidRPr="00C631DB" w:rsidRDefault="004640AB">
      <w:pPr>
        <w:pStyle w:val="BodyText"/>
        <w:spacing w:before="1"/>
      </w:pPr>
    </w:p>
    <w:p w14:paraId="25572761" w14:textId="77777777" w:rsidR="004640AB" w:rsidRPr="00C631DB" w:rsidRDefault="000A66DA">
      <w:pPr>
        <w:pStyle w:val="BodyText"/>
        <w:ind w:left="900" w:right="370"/>
      </w:pPr>
      <w:r w:rsidRPr="00C631DB">
        <w:t>Date</w:t>
      </w:r>
      <w:r w:rsidRPr="00C631DB">
        <w:rPr>
          <w:spacing w:val="63"/>
        </w:rPr>
        <w:t xml:space="preserve"> </w:t>
      </w:r>
      <w:r w:rsidRPr="00C631DB">
        <w:t>of</w:t>
      </w:r>
      <w:r w:rsidRPr="00C631DB">
        <w:rPr>
          <w:spacing w:val="65"/>
        </w:rPr>
        <w:t xml:space="preserve"> </w:t>
      </w:r>
      <w:r w:rsidRPr="00C631DB">
        <w:t>adjustment</w:t>
      </w:r>
      <w:r w:rsidRPr="00C631DB">
        <w:rPr>
          <w:spacing w:val="63"/>
        </w:rPr>
        <w:t xml:space="preserve"> </w:t>
      </w:r>
      <w:r w:rsidRPr="00C631DB">
        <w:t>=</w:t>
      </w:r>
      <w:r w:rsidRPr="00C631DB">
        <w:rPr>
          <w:spacing w:val="65"/>
        </w:rPr>
        <w:t xml:space="preserve"> </w:t>
      </w:r>
      <w:r w:rsidRPr="00C631DB">
        <w:rPr>
          <w:i/>
        </w:rPr>
        <w:t>[insert</w:t>
      </w:r>
      <w:r w:rsidRPr="00C631DB">
        <w:rPr>
          <w:i/>
          <w:spacing w:val="64"/>
        </w:rPr>
        <w:t xml:space="preserve"> </w:t>
      </w:r>
      <w:r w:rsidRPr="00C631DB">
        <w:rPr>
          <w:i/>
        </w:rPr>
        <w:t>number</w:t>
      </w:r>
      <w:r w:rsidRPr="00C631DB">
        <w:rPr>
          <w:i/>
          <w:spacing w:val="64"/>
        </w:rPr>
        <w:t xml:space="preserve"> </w:t>
      </w:r>
      <w:r w:rsidRPr="00C631DB">
        <w:rPr>
          <w:i/>
        </w:rPr>
        <w:t>of</w:t>
      </w:r>
      <w:r w:rsidRPr="00C631DB">
        <w:rPr>
          <w:i/>
          <w:spacing w:val="64"/>
        </w:rPr>
        <w:t xml:space="preserve"> </w:t>
      </w:r>
      <w:r w:rsidRPr="00C631DB">
        <w:rPr>
          <w:i/>
        </w:rPr>
        <w:t>weeks]</w:t>
      </w:r>
      <w:r w:rsidRPr="00C631DB">
        <w:rPr>
          <w:i/>
          <w:spacing w:val="71"/>
        </w:rPr>
        <w:t xml:space="preserve"> </w:t>
      </w:r>
      <w:r w:rsidRPr="00C631DB">
        <w:t>weeks</w:t>
      </w:r>
      <w:r w:rsidRPr="00C631DB">
        <w:rPr>
          <w:spacing w:val="64"/>
        </w:rPr>
        <w:t xml:space="preserve"> </w:t>
      </w:r>
      <w:r w:rsidRPr="00C631DB">
        <w:t>prior</w:t>
      </w:r>
      <w:r w:rsidRPr="00C631DB">
        <w:rPr>
          <w:spacing w:val="63"/>
        </w:rPr>
        <w:t xml:space="preserve"> </w:t>
      </w:r>
      <w:r w:rsidRPr="00C631DB">
        <w:t>to</w:t>
      </w:r>
      <w:r w:rsidRPr="00C631DB">
        <w:rPr>
          <w:spacing w:val="64"/>
        </w:rPr>
        <w:t xml:space="preserve"> </w:t>
      </w:r>
      <w:r w:rsidRPr="00C631DB">
        <w:t>date</w:t>
      </w:r>
      <w:r w:rsidRPr="00C631DB">
        <w:rPr>
          <w:spacing w:val="65"/>
        </w:rPr>
        <w:t xml:space="preserve"> </w:t>
      </w:r>
      <w:r w:rsidRPr="00C631DB">
        <w:t>of</w:t>
      </w:r>
      <w:r w:rsidRPr="00C631DB">
        <w:rPr>
          <w:spacing w:val="63"/>
        </w:rPr>
        <w:t xml:space="preserve"> </w:t>
      </w:r>
      <w:r w:rsidRPr="00C631DB">
        <w:t>shipment (representing the mid-point of the period of manufacture).</w:t>
      </w:r>
    </w:p>
    <w:p w14:paraId="1B8E8C48" w14:textId="77777777" w:rsidR="004640AB" w:rsidRPr="00C631DB" w:rsidRDefault="004640AB">
      <w:pPr>
        <w:pStyle w:val="BodyText"/>
      </w:pPr>
    </w:p>
    <w:p w14:paraId="46A86A0B" w14:textId="77777777" w:rsidR="004640AB" w:rsidRPr="00C631DB" w:rsidRDefault="000A66DA">
      <w:pPr>
        <w:pStyle w:val="BodyText"/>
        <w:ind w:left="900" w:right="370"/>
      </w:pPr>
      <w:r w:rsidRPr="00C631DB">
        <w:t>The</w:t>
      </w:r>
      <w:r w:rsidRPr="00C631DB">
        <w:rPr>
          <w:spacing w:val="38"/>
        </w:rPr>
        <w:t xml:space="preserve"> </w:t>
      </w:r>
      <w:r w:rsidRPr="00C631DB">
        <w:t>above</w:t>
      </w:r>
      <w:r w:rsidRPr="00C631DB">
        <w:rPr>
          <w:spacing w:val="39"/>
        </w:rPr>
        <w:t xml:space="preserve"> </w:t>
      </w:r>
      <w:r w:rsidRPr="00C631DB">
        <w:t>price</w:t>
      </w:r>
      <w:r w:rsidRPr="00C631DB">
        <w:rPr>
          <w:spacing w:val="39"/>
        </w:rPr>
        <w:t xml:space="preserve"> </w:t>
      </w:r>
      <w:r w:rsidRPr="00C631DB">
        <w:t>adjustment</w:t>
      </w:r>
      <w:r w:rsidRPr="00C631DB">
        <w:rPr>
          <w:spacing w:val="39"/>
        </w:rPr>
        <w:t xml:space="preserve"> </w:t>
      </w:r>
      <w:r w:rsidRPr="00C631DB">
        <w:t>formula</w:t>
      </w:r>
      <w:r w:rsidRPr="00C631DB">
        <w:rPr>
          <w:spacing w:val="39"/>
        </w:rPr>
        <w:t xml:space="preserve"> </w:t>
      </w:r>
      <w:r w:rsidRPr="00C631DB">
        <w:t>shall</w:t>
      </w:r>
      <w:r w:rsidRPr="00C631DB">
        <w:rPr>
          <w:spacing w:val="40"/>
        </w:rPr>
        <w:t xml:space="preserve"> </w:t>
      </w:r>
      <w:r w:rsidRPr="00C631DB">
        <w:t>be</w:t>
      </w:r>
      <w:r w:rsidRPr="00C631DB">
        <w:rPr>
          <w:spacing w:val="39"/>
        </w:rPr>
        <w:t xml:space="preserve"> </w:t>
      </w:r>
      <w:r w:rsidRPr="00C631DB">
        <w:t>invoked</w:t>
      </w:r>
      <w:r w:rsidRPr="00C631DB">
        <w:rPr>
          <w:spacing w:val="39"/>
        </w:rPr>
        <w:t xml:space="preserve"> </w:t>
      </w:r>
      <w:r w:rsidRPr="00C631DB">
        <w:t>by</w:t>
      </w:r>
      <w:r w:rsidRPr="00C631DB">
        <w:rPr>
          <w:spacing w:val="35"/>
        </w:rPr>
        <w:t xml:space="preserve"> </w:t>
      </w:r>
      <w:r w:rsidRPr="00C631DB">
        <w:t>either</w:t>
      </w:r>
      <w:r w:rsidRPr="00C631DB">
        <w:rPr>
          <w:spacing w:val="39"/>
        </w:rPr>
        <w:t xml:space="preserve"> </w:t>
      </w:r>
      <w:r w:rsidRPr="00C631DB">
        <w:t>party</w:t>
      </w:r>
      <w:r w:rsidRPr="00C631DB">
        <w:rPr>
          <w:spacing w:val="37"/>
        </w:rPr>
        <w:t xml:space="preserve"> </w:t>
      </w:r>
      <w:r w:rsidRPr="00C631DB">
        <w:t>subject</w:t>
      </w:r>
      <w:r w:rsidRPr="00C631DB">
        <w:rPr>
          <w:spacing w:val="40"/>
        </w:rPr>
        <w:t xml:space="preserve"> </w:t>
      </w:r>
      <w:r w:rsidRPr="00C631DB">
        <w:t>to</w:t>
      </w:r>
      <w:r w:rsidRPr="00C631DB">
        <w:rPr>
          <w:spacing w:val="40"/>
        </w:rPr>
        <w:t xml:space="preserve"> </w:t>
      </w:r>
      <w:r w:rsidRPr="00C631DB">
        <w:t>the following further conditions:</w:t>
      </w:r>
    </w:p>
    <w:p w14:paraId="45F8F133" w14:textId="77777777" w:rsidR="004640AB" w:rsidRPr="00C631DB" w:rsidRDefault="004640AB">
      <w:pPr>
        <w:pStyle w:val="BodyText"/>
      </w:pPr>
    </w:p>
    <w:p w14:paraId="7A4A1D1F" w14:textId="77777777" w:rsidR="004640AB" w:rsidRPr="00C631DB" w:rsidRDefault="000A66DA">
      <w:pPr>
        <w:pStyle w:val="ListParagraph"/>
        <w:numPr>
          <w:ilvl w:val="2"/>
          <w:numId w:val="10"/>
        </w:numPr>
        <w:tabs>
          <w:tab w:val="left" w:pos="1440"/>
          <w:tab w:val="left" w:pos="1512"/>
        </w:tabs>
        <w:ind w:right="716" w:hanging="548"/>
        <w:jc w:val="left"/>
        <w:rPr>
          <w:sz w:val="24"/>
        </w:rPr>
      </w:pPr>
      <w:r w:rsidRPr="00C631DB">
        <w:rPr>
          <w:sz w:val="24"/>
        </w:rPr>
        <w:t>No</w:t>
      </w:r>
      <w:r w:rsidRPr="00C631DB">
        <w:rPr>
          <w:spacing w:val="-6"/>
          <w:sz w:val="24"/>
        </w:rPr>
        <w:t xml:space="preserve"> </w:t>
      </w:r>
      <w:r w:rsidRPr="00C631DB">
        <w:rPr>
          <w:sz w:val="24"/>
        </w:rPr>
        <w:t>price</w:t>
      </w:r>
      <w:r w:rsidRPr="00C631DB">
        <w:rPr>
          <w:spacing w:val="-7"/>
          <w:sz w:val="24"/>
        </w:rPr>
        <w:t xml:space="preserve"> </w:t>
      </w:r>
      <w:r w:rsidRPr="00C631DB">
        <w:rPr>
          <w:sz w:val="24"/>
        </w:rPr>
        <w:t>adjustment</w:t>
      </w:r>
      <w:r w:rsidRPr="00C631DB">
        <w:rPr>
          <w:spacing w:val="-6"/>
          <w:sz w:val="24"/>
        </w:rPr>
        <w:t xml:space="preserve"> </w:t>
      </w:r>
      <w:r w:rsidRPr="00C631DB">
        <w:rPr>
          <w:sz w:val="24"/>
        </w:rPr>
        <w:t>shall</w:t>
      </w:r>
      <w:r w:rsidRPr="00C631DB">
        <w:rPr>
          <w:spacing w:val="-5"/>
          <w:sz w:val="24"/>
        </w:rPr>
        <w:t xml:space="preserve"> </w:t>
      </w:r>
      <w:r w:rsidRPr="00C631DB">
        <w:rPr>
          <w:sz w:val="24"/>
        </w:rPr>
        <w:t>be</w:t>
      </w:r>
      <w:r w:rsidRPr="00C631DB">
        <w:rPr>
          <w:spacing w:val="-4"/>
          <w:sz w:val="24"/>
        </w:rPr>
        <w:t xml:space="preserve"> </w:t>
      </w:r>
      <w:r w:rsidRPr="00C631DB">
        <w:rPr>
          <w:sz w:val="24"/>
        </w:rPr>
        <w:t>allowed</w:t>
      </w:r>
      <w:r w:rsidRPr="00C631DB">
        <w:rPr>
          <w:spacing w:val="-6"/>
          <w:sz w:val="24"/>
        </w:rPr>
        <w:t xml:space="preserve"> </w:t>
      </w:r>
      <w:r w:rsidRPr="00C631DB">
        <w:rPr>
          <w:sz w:val="24"/>
        </w:rPr>
        <w:t>beyond</w:t>
      </w:r>
      <w:r w:rsidRPr="00C631DB">
        <w:rPr>
          <w:spacing w:val="-6"/>
          <w:sz w:val="24"/>
        </w:rPr>
        <w:t xml:space="preserve"> </w:t>
      </w:r>
      <w:r w:rsidRPr="00C631DB">
        <w:rPr>
          <w:sz w:val="24"/>
        </w:rPr>
        <w:t>the</w:t>
      </w:r>
      <w:r w:rsidRPr="00C631DB">
        <w:rPr>
          <w:spacing w:val="-4"/>
          <w:sz w:val="24"/>
        </w:rPr>
        <w:t xml:space="preserve"> </w:t>
      </w:r>
      <w:r w:rsidRPr="00C631DB">
        <w:rPr>
          <w:sz w:val="24"/>
        </w:rPr>
        <w:t>original</w:t>
      </w:r>
      <w:r w:rsidRPr="00C631DB">
        <w:rPr>
          <w:spacing w:val="-6"/>
          <w:sz w:val="24"/>
        </w:rPr>
        <w:t xml:space="preserve"> </w:t>
      </w:r>
      <w:r w:rsidRPr="00C631DB">
        <w:rPr>
          <w:sz w:val="24"/>
        </w:rPr>
        <w:t>delivery</w:t>
      </w:r>
      <w:r w:rsidRPr="00C631DB">
        <w:rPr>
          <w:spacing w:val="-8"/>
          <w:sz w:val="24"/>
        </w:rPr>
        <w:t xml:space="preserve"> </w:t>
      </w:r>
      <w:r w:rsidRPr="00C631DB">
        <w:rPr>
          <w:sz w:val="24"/>
        </w:rPr>
        <w:t>dates. As</w:t>
      </w:r>
      <w:r w:rsidRPr="00C631DB">
        <w:rPr>
          <w:spacing w:val="-4"/>
          <w:sz w:val="24"/>
        </w:rPr>
        <w:t xml:space="preserve"> </w:t>
      </w:r>
      <w:r w:rsidRPr="00C631DB">
        <w:rPr>
          <w:sz w:val="24"/>
        </w:rPr>
        <w:t>a</w:t>
      </w:r>
      <w:r w:rsidRPr="00C631DB">
        <w:rPr>
          <w:spacing w:val="-4"/>
          <w:sz w:val="24"/>
        </w:rPr>
        <w:t xml:space="preserve"> </w:t>
      </w:r>
      <w:r w:rsidRPr="00C631DB">
        <w:rPr>
          <w:sz w:val="24"/>
        </w:rPr>
        <w:t>rule, no</w:t>
      </w:r>
      <w:r w:rsidRPr="00C631DB">
        <w:rPr>
          <w:spacing w:val="-6"/>
          <w:sz w:val="24"/>
        </w:rPr>
        <w:t xml:space="preserve"> </w:t>
      </w:r>
      <w:r w:rsidRPr="00C631DB">
        <w:rPr>
          <w:sz w:val="24"/>
        </w:rPr>
        <w:t>price</w:t>
      </w:r>
      <w:r w:rsidRPr="00C631DB">
        <w:rPr>
          <w:spacing w:val="-7"/>
          <w:sz w:val="24"/>
        </w:rPr>
        <w:t xml:space="preserve"> </w:t>
      </w:r>
      <w:r w:rsidRPr="00C631DB">
        <w:rPr>
          <w:sz w:val="24"/>
        </w:rPr>
        <w:t>adjustment</w:t>
      </w:r>
      <w:r w:rsidRPr="00C631DB">
        <w:rPr>
          <w:spacing w:val="-6"/>
          <w:sz w:val="24"/>
        </w:rPr>
        <w:t xml:space="preserve"> </w:t>
      </w:r>
      <w:r w:rsidRPr="00C631DB">
        <w:rPr>
          <w:sz w:val="24"/>
        </w:rPr>
        <w:t>shall</w:t>
      </w:r>
      <w:r w:rsidRPr="00C631DB">
        <w:rPr>
          <w:spacing w:val="-6"/>
          <w:sz w:val="24"/>
        </w:rPr>
        <w:t xml:space="preserve"> </w:t>
      </w:r>
      <w:r w:rsidRPr="00C631DB">
        <w:rPr>
          <w:sz w:val="24"/>
        </w:rPr>
        <w:t>be</w:t>
      </w:r>
      <w:r w:rsidRPr="00C631DB">
        <w:rPr>
          <w:spacing w:val="-7"/>
          <w:sz w:val="24"/>
        </w:rPr>
        <w:t xml:space="preserve"> </w:t>
      </w:r>
      <w:r w:rsidRPr="00C631DB">
        <w:rPr>
          <w:sz w:val="24"/>
        </w:rPr>
        <w:t>allowed</w:t>
      </w:r>
      <w:r w:rsidRPr="00C631DB">
        <w:rPr>
          <w:spacing w:val="-6"/>
          <w:sz w:val="24"/>
        </w:rPr>
        <w:t xml:space="preserve"> </w:t>
      </w:r>
      <w:r w:rsidRPr="00C631DB">
        <w:rPr>
          <w:sz w:val="24"/>
        </w:rPr>
        <w:t>for</w:t>
      </w:r>
      <w:r w:rsidRPr="00C631DB">
        <w:rPr>
          <w:spacing w:val="-7"/>
          <w:sz w:val="24"/>
        </w:rPr>
        <w:t xml:space="preserve"> </w:t>
      </w:r>
      <w:r w:rsidRPr="00C631DB">
        <w:rPr>
          <w:sz w:val="24"/>
        </w:rPr>
        <w:t>periods</w:t>
      </w:r>
      <w:r w:rsidRPr="00C631DB">
        <w:rPr>
          <w:spacing w:val="-6"/>
          <w:sz w:val="24"/>
        </w:rPr>
        <w:t xml:space="preserve"> </w:t>
      </w:r>
      <w:r w:rsidRPr="00C631DB">
        <w:rPr>
          <w:sz w:val="24"/>
        </w:rPr>
        <w:t>of</w:t>
      </w:r>
      <w:r w:rsidRPr="00C631DB">
        <w:rPr>
          <w:spacing w:val="-4"/>
          <w:sz w:val="24"/>
        </w:rPr>
        <w:t xml:space="preserve"> </w:t>
      </w:r>
      <w:r w:rsidRPr="00C631DB">
        <w:rPr>
          <w:sz w:val="24"/>
        </w:rPr>
        <w:t>delay</w:t>
      </w:r>
      <w:r w:rsidRPr="00C631DB">
        <w:rPr>
          <w:spacing w:val="-10"/>
          <w:sz w:val="24"/>
        </w:rPr>
        <w:t xml:space="preserve"> </w:t>
      </w:r>
      <w:r w:rsidRPr="00C631DB">
        <w:rPr>
          <w:sz w:val="24"/>
        </w:rPr>
        <w:t>for</w:t>
      </w:r>
      <w:r w:rsidRPr="00C631DB">
        <w:rPr>
          <w:spacing w:val="-7"/>
          <w:sz w:val="24"/>
        </w:rPr>
        <w:t xml:space="preserve"> </w:t>
      </w:r>
      <w:r w:rsidRPr="00C631DB">
        <w:rPr>
          <w:sz w:val="24"/>
        </w:rPr>
        <w:t>which</w:t>
      </w:r>
      <w:r w:rsidRPr="00C631DB">
        <w:rPr>
          <w:spacing w:val="-6"/>
          <w:sz w:val="24"/>
        </w:rPr>
        <w:t xml:space="preserve"> </w:t>
      </w:r>
      <w:r w:rsidRPr="00C631DB">
        <w:rPr>
          <w:sz w:val="24"/>
        </w:rPr>
        <w:t>the</w:t>
      </w:r>
      <w:r w:rsidRPr="00C631DB">
        <w:rPr>
          <w:spacing w:val="-6"/>
          <w:sz w:val="24"/>
        </w:rPr>
        <w:t xml:space="preserve"> </w:t>
      </w:r>
      <w:r w:rsidRPr="00C631DB">
        <w:rPr>
          <w:sz w:val="24"/>
        </w:rPr>
        <w:t>Supplier</w:t>
      </w:r>
      <w:r w:rsidRPr="00C631DB">
        <w:rPr>
          <w:spacing w:val="-7"/>
          <w:sz w:val="24"/>
        </w:rPr>
        <w:t xml:space="preserve"> </w:t>
      </w:r>
      <w:r w:rsidRPr="00C631DB">
        <w:rPr>
          <w:sz w:val="24"/>
        </w:rPr>
        <w:t>is</w:t>
      </w:r>
    </w:p>
    <w:p w14:paraId="084C282C" w14:textId="77777777" w:rsidR="004640AB" w:rsidRPr="00C631DB" w:rsidRDefault="004640AB">
      <w:pPr>
        <w:pStyle w:val="ListParagraph"/>
        <w:rPr>
          <w:sz w:val="24"/>
        </w:rPr>
        <w:sectPr w:rsidR="004640AB" w:rsidRPr="00C631DB">
          <w:pgSz w:w="12240" w:h="15840"/>
          <w:pgMar w:top="940" w:right="1080" w:bottom="280" w:left="1080" w:header="725" w:footer="0" w:gutter="0"/>
          <w:cols w:space="720"/>
        </w:sectPr>
      </w:pPr>
    </w:p>
    <w:p w14:paraId="6CADE7D7" w14:textId="77777777" w:rsidR="004640AB" w:rsidRPr="00C631DB" w:rsidRDefault="004640AB">
      <w:pPr>
        <w:pStyle w:val="BodyText"/>
        <w:spacing w:before="1"/>
        <w:rPr>
          <w:sz w:val="2"/>
        </w:rPr>
      </w:pPr>
    </w:p>
    <w:p w14:paraId="66A4045C"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0DB32979" wp14:editId="2D4AB710">
                <wp:extent cx="5752465" cy="6350"/>
                <wp:effectExtent l="0" t="0" r="0" b="0"/>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23" name="Graphic 223"/>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E828685" id="Group 222"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">
                <v:shape id="Graphic 223"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" path="m5752465,l,,,6096r5752465,l5752465,xe" fillcolor="black" stroked="f">
                  <v:path arrowok="t"/>
                </v:shape>
                <w10:anchorlock/>
              </v:group>
            </w:pict>
          </mc:Fallback>
        </mc:AlternateContent>
      </w:r>
    </w:p>
    <w:p w14:paraId="3D4834EF" w14:textId="77777777" w:rsidR="004640AB" w:rsidRPr="00C631DB" w:rsidRDefault="004640AB">
      <w:pPr>
        <w:pStyle w:val="BodyText"/>
        <w:spacing w:before="166"/>
      </w:pPr>
    </w:p>
    <w:p w14:paraId="162383CD" w14:textId="77777777" w:rsidR="004640AB" w:rsidRPr="00C631DB" w:rsidRDefault="000A66DA">
      <w:pPr>
        <w:pStyle w:val="BodyText"/>
        <w:spacing w:before="1"/>
        <w:ind w:left="1872" w:right="370"/>
      </w:pPr>
      <w:r w:rsidRPr="00C631DB">
        <w:t>entirely responsible. The Purchaser will, however, be entitled to any decrease in the prices of the Goods and Services subject to adjustment.</w:t>
      </w:r>
    </w:p>
    <w:p w14:paraId="6B84142E" w14:textId="77777777" w:rsidR="004640AB" w:rsidRPr="00C631DB" w:rsidRDefault="000A66DA">
      <w:pPr>
        <w:pStyle w:val="ListParagraph"/>
        <w:numPr>
          <w:ilvl w:val="2"/>
          <w:numId w:val="10"/>
        </w:numPr>
        <w:tabs>
          <w:tab w:val="left" w:pos="1870"/>
          <w:tab w:val="left" w:pos="1872"/>
        </w:tabs>
        <w:spacing w:before="275"/>
        <w:ind w:left="1872" w:right="357" w:hanging="548"/>
        <w:jc w:val="both"/>
        <w:rPr>
          <w:position w:val="2"/>
          <w:sz w:val="24"/>
        </w:rPr>
      </w:pPr>
      <w:r w:rsidRPr="00C631DB">
        <w:rPr>
          <w:position w:val="2"/>
          <w:sz w:val="24"/>
        </w:rPr>
        <w:t>If the currency in which the Contract Price P</w:t>
      </w:r>
      <w:r w:rsidRPr="00C631DB">
        <w:rPr>
          <w:sz w:val="16"/>
        </w:rPr>
        <w:t>0</w:t>
      </w:r>
      <w:r w:rsidRPr="00C631DB">
        <w:rPr>
          <w:spacing w:val="37"/>
          <w:sz w:val="16"/>
        </w:rPr>
        <w:t xml:space="preserve"> </w:t>
      </w:r>
      <w:r w:rsidRPr="00C631DB">
        <w:rPr>
          <w:position w:val="2"/>
          <w:sz w:val="24"/>
        </w:rPr>
        <w:t xml:space="preserve">is expressed is different from the </w:t>
      </w:r>
      <w:r w:rsidRPr="00C631DB">
        <w:rPr>
          <w:sz w:val="24"/>
        </w:rPr>
        <w:t>currency of origin of the labor and material indices, a correction factor will be applied</w:t>
      </w:r>
      <w:r w:rsidRPr="00C631DB">
        <w:rPr>
          <w:spacing w:val="-7"/>
          <w:sz w:val="24"/>
        </w:rPr>
        <w:t xml:space="preserve"> </w:t>
      </w:r>
      <w:r w:rsidRPr="00C631DB">
        <w:rPr>
          <w:sz w:val="24"/>
        </w:rPr>
        <w:t>to</w:t>
      </w:r>
      <w:r w:rsidRPr="00C631DB">
        <w:rPr>
          <w:spacing w:val="-6"/>
          <w:sz w:val="24"/>
        </w:rPr>
        <w:t xml:space="preserve"> </w:t>
      </w:r>
      <w:r w:rsidRPr="00C631DB">
        <w:rPr>
          <w:sz w:val="24"/>
        </w:rPr>
        <w:t>avoid</w:t>
      </w:r>
      <w:r w:rsidRPr="00C631DB">
        <w:rPr>
          <w:spacing w:val="-4"/>
          <w:sz w:val="24"/>
        </w:rPr>
        <w:t xml:space="preserve"> </w:t>
      </w:r>
      <w:r w:rsidRPr="00C631DB">
        <w:rPr>
          <w:sz w:val="24"/>
        </w:rPr>
        <w:t>incorrect</w:t>
      </w:r>
      <w:r w:rsidRPr="00C631DB">
        <w:rPr>
          <w:spacing w:val="-4"/>
          <w:sz w:val="24"/>
        </w:rPr>
        <w:t xml:space="preserve"> </w:t>
      </w:r>
      <w:r w:rsidRPr="00C631DB">
        <w:rPr>
          <w:sz w:val="24"/>
        </w:rPr>
        <w:t>adjustments</w:t>
      </w:r>
      <w:r w:rsidRPr="00C631DB">
        <w:rPr>
          <w:spacing w:val="-7"/>
          <w:sz w:val="24"/>
        </w:rPr>
        <w:t xml:space="preserve"> </w:t>
      </w:r>
      <w:r w:rsidRPr="00C631DB">
        <w:rPr>
          <w:sz w:val="24"/>
        </w:rPr>
        <w:t>of</w:t>
      </w:r>
      <w:r w:rsidRPr="00C631DB">
        <w:rPr>
          <w:spacing w:val="-8"/>
          <w:sz w:val="24"/>
        </w:rPr>
        <w:t xml:space="preserve"> </w:t>
      </w:r>
      <w:r w:rsidRPr="00C631DB">
        <w:rPr>
          <w:sz w:val="24"/>
        </w:rPr>
        <w:t>the</w:t>
      </w:r>
      <w:r w:rsidRPr="00C631DB">
        <w:rPr>
          <w:spacing w:val="-5"/>
          <w:sz w:val="24"/>
        </w:rPr>
        <w:t xml:space="preserve"> </w:t>
      </w:r>
      <w:r w:rsidRPr="00C631DB">
        <w:rPr>
          <w:sz w:val="24"/>
        </w:rPr>
        <w:t>Contract</w:t>
      </w:r>
      <w:r w:rsidRPr="00C631DB">
        <w:rPr>
          <w:spacing w:val="-6"/>
          <w:sz w:val="24"/>
        </w:rPr>
        <w:t xml:space="preserve"> </w:t>
      </w:r>
      <w:r w:rsidRPr="00C631DB">
        <w:rPr>
          <w:sz w:val="24"/>
        </w:rPr>
        <w:t>Price. The</w:t>
      </w:r>
      <w:r w:rsidRPr="00C631DB">
        <w:rPr>
          <w:spacing w:val="-6"/>
          <w:sz w:val="24"/>
        </w:rPr>
        <w:t xml:space="preserve"> </w:t>
      </w:r>
      <w:r w:rsidRPr="00C631DB">
        <w:rPr>
          <w:sz w:val="24"/>
        </w:rPr>
        <w:t>correction</w:t>
      </w:r>
      <w:r w:rsidRPr="00C631DB">
        <w:rPr>
          <w:spacing w:val="-4"/>
          <w:sz w:val="24"/>
        </w:rPr>
        <w:t xml:space="preserve"> </w:t>
      </w:r>
      <w:r w:rsidRPr="00C631DB">
        <w:rPr>
          <w:sz w:val="24"/>
        </w:rPr>
        <w:t xml:space="preserve">factor </w:t>
      </w:r>
      <w:r w:rsidRPr="00C631DB">
        <w:rPr>
          <w:position w:val="2"/>
          <w:sz w:val="24"/>
        </w:rPr>
        <w:t>shall be: Z</w:t>
      </w:r>
      <w:r w:rsidRPr="00C631DB">
        <w:rPr>
          <w:sz w:val="16"/>
        </w:rPr>
        <w:t>0</w:t>
      </w:r>
      <w:r w:rsidRPr="00C631DB">
        <w:rPr>
          <w:spacing w:val="40"/>
          <w:sz w:val="16"/>
        </w:rPr>
        <w:t xml:space="preserve"> </w:t>
      </w:r>
      <w:r w:rsidRPr="00C631DB">
        <w:rPr>
          <w:position w:val="2"/>
          <w:sz w:val="24"/>
        </w:rPr>
        <w:t>/ Z</w:t>
      </w:r>
      <w:r w:rsidRPr="00C631DB">
        <w:rPr>
          <w:sz w:val="16"/>
        </w:rPr>
        <w:t>1</w:t>
      </w:r>
      <w:r w:rsidRPr="00C631DB">
        <w:rPr>
          <w:position w:val="2"/>
          <w:sz w:val="24"/>
        </w:rPr>
        <w:t>, where,</w:t>
      </w:r>
    </w:p>
    <w:p w14:paraId="45071834" w14:textId="77777777" w:rsidR="004640AB" w:rsidRPr="00C631DB" w:rsidRDefault="000A66DA">
      <w:pPr>
        <w:pStyle w:val="BodyText"/>
        <w:spacing w:before="273" w:line="237" w:lineRule="auto"/>
        <w:ind w:left="3332" w:right="355" w:hanging="1172"/>
        <w:jc w:val="both"/>
      </w:pPr>
      <w:r w:rsidRPr="00C631DB">
        <w:rPr>
          <w:position w:val="2"/>
        </w:rPr>
        <w:t>Z</w:t>
      </w:r>
      <w:r w:rsidRPr="00C631DB">
        <w:rPr>
          <w:sz w:val="16"/>
        </w:rPr>
        <w:t xml:space="preserve">0 </w:t>
      </w:r>
      <w:r w:rsidRPr="00C631DB">
        <w:rPr>
          <w:position w:val="2"/>
        </w:rPr>
        <w:t>=</w:t>
      </w:r>
      <w:r w:rsidRPr="00C631DB">
        <w:rPr>
          <w:spacing w:val="-4"/>
          <w:position w:val="2"/>
        </w:rPr>
        <w:t xml:space="preserve"> </w:t>
      </w:r>
      <w:r w:rsidRPr="00C631DB">
        <w:rPr>
          <w:position w:val="2"/>
        </w:rPr>
        <w:t>the</w:t>
      </w:r>
      <w:r w:rsidRPr="00C631DB">
        <w:rPr>
          <w:spacing w:val="-3"/>
          <w:position w:val="2"/>
        </w:rPr>
        <w:t xml:space="preserve"> </w:t>
      </w:r>
      <w:r w:rsidRPr="00C631DB">
        <w:rPr>
          <w:position w:val="2"/>
        </w:rPr>
        <w:t>number</w:t>
      </w:r>
      <w:r w:rsidRPr="00C631DB">
        <w:rPr>
          <w:spacing w:val="-5"/>
          <w:position w:val="2"/>
        </w:rPr>
        <w:t xml:space="preserve"> </w:t>
      </w:r>
      <w:r w:rsidRPr="00C631DB">
        <w:rPr>
          <w:position w:val="2"/>
        </w:rPr>
        <w:t>of</w:t>
      </w:r>
      <w:r w:rsidRPr="00C631DB">
        <w:rPr>
          <w:spacing w:val="-3"/>
          <w:position w:val="2"/>
        </w:rPr>
        <w:t xml:space="preserve"> </w:t>
      </w:r>
      <w:r w:rsidRPr="00C631DB">
        <w:rPr>
          <w:position w:val="2"/>
        </w:rPr>
        <w:t>units</w:t>
      </w:r>
      <w:r w:rsidRPr="00C631DB">
        <w:rPr>
          <w:spacing w:val="-3"/>
          <w:position w:val="2"/>
        </w:rPr>
        <w:t xml:space="preserve"> </w:t>
      </w:r>
      <w:r w:rsidRPr="00C631DB">
        <w:rPr>
          <w:position w:val="2"/>
        </w:rPr>
        <w:t>of</w:t>
      </w:r>
      <w:r w:rsidRPr="00C631DB">
        <w:rPr>
          <w:spacing w:val="-3"/>
          <w:position w:val="2"/>
        </w:rPr>
        <w:t xml:space="preserve"> </w:t>
      </w:r>
      <w:r w:rsidRPr="00C631DB">
        <w:rPr>
          <w:position w:val="2"/>
        </w:rPr>
        <w:t>currency</w:t>
      </w:r>
      <w:r w:rsidRPr="00C631DB">
        <w:rPr>
          <w:spacing w:val="-7"/>
          <w:position w:val="2"/>
        </w:rPr>
        <w:t xml:space="preserve"> </w:t>
      </w:r>
      <w:r w:rsidRPr="00C631DB">
        <w:rPr>
          <w:position w:val="2"/>
        </w:rPr>
        <w:t>of</w:t>
      </w:r>
      <w:r w:rsidRPr="00C631DB">
        <w:rPr>
          <w:spacing w:val="-3"/>
          <w:position w:val="2"/>
        </w:rPr>
        <w:t xml:space="preserve"> </w:t>
      </w:r>
      <w:r w:rsidRPr="00C631DB">
        <w:rPr>
          <w:position w:val="2"/>
        </w:rPr>
        <w:t>the</w:t>
      </w:r>
      <w:r w:rsidRPr="00C631DB">
        <w:rPr>
          <w:spacing w:val="-5"/>
          <w:position w:val="2"/>
        </w:rPr>
        <w:t xml:space="preserve"> </w:t>
      </w:r>
      <w:r w:rsidRPr="00C631DB">
        <w:rPr>
          <w:position w:val="2"/>
        </w:rPr>
        <w:t>origin</w:t>
      </w:r>
      <w:r w:rsidRPr="00C631DB">
        <w:rPr>
          <w:spacing w:val="-1"/>
          <w:position w:val="2"/>
        </w:rPr>
        <w:t xml:space="preserve"> </w:t>
      </w:r>
      <w:r w:rsidRPr="00C631DB">
        <w:rPr>
          <w:position w:val="2"/>
        </w:rPr>
        <w:t>of</w:t>
      </w:r>
      <w:r w:rsidRPr="00C631DB">
        <w:rPr>
          <w:spacing w:val="-3"/>
          <w:position w:val="2"/>
        </w:rPr>
        <w:t xml:space="preserve"> </w:t>
      </w:r>
      <w:r w:rsidRPr="00C631DB">
        <w:rPr>
          <w:position w:val="2"/>
        </w:rPr>
        <w:t>the</w:t>
      </w:r>
      <w:r w:rsidRPr="00C631DB">
        <w:rPr>
          <w:spacing w:val="-5"/>
          <w:position w:val="2"/>
        </w:rPr>
        <w:t xml:space="preserve"> </w:t>
      </w:r>
      <w:r w:rsidRPr="00C631DB">
        <w:rPr>
          <w:position w:val="2"/>
        </w:rPr>
        <w:t>indices</w:t>
      </w:r>
      <w:r w:rsidRPr="00C631DB">
        <w:rPr>
          <w:spacing w:val="-3"/>
          <w:position w:val="2"/>
        </w:rPr>
        <w:t xml:space="preserve"> </w:t>
      </w:r>
      <w:r w:rsidRPr="00C631DB">
        <w:rPr>
          <w:position w:val="2"/>
        </w:rPr>
        <w:t>which</w:t>
      </w:r>
      <w:r w:rsidRPr="00C631DB">
        <w:rPr>
          <w:spacing w:val="-3"/>
          <w:position w:val="2"/>
        </w:rPr>
        <w:t xml:space="preserve"> </w:t>
      </w:r>
      <w:r w:rsidRPr="00C631DB">
        <w:rPr>
          <w:position w:val="2"/>
        </w:rPr>
        <w:t>equal</w:t>
      </w:r>
      <w:r w:rsidRPr="00C631DB">
        <w:rPr>
          <w:spacing w:val="-3"/>
          <w:position w:val="2"/>
        </w:rPr>
        <w:t xml:space="preserve"> </w:t>
      </w:r>
      <w:r w:rsidRPr="00C631DB">
        <w:rPr>
          <w:position w:val="2"/>
        </w:rPr>
        <w:t>to one unit of the currency of the Contract Price P</w:t>
      </w:r>
      <w:r w:rsidRPr="00C631DB">
        <w:rPr>
          <w:sz w:val="16"/>
        </w:rPr>
        <w:t>0</w:t>
      </w:r>
      <w:r w:rsidRPr="00C631DB">
        <w:rPr>
          <w:spacing w:val="24"/>
          <w:sz w:val="16"/>
        </w:rPr>
        <w:t xml:space="preserve"> </w:t>
      </w:r>
      <w:r w:rsidRPr="00C631DB">
        <w:rPr>
          <w:position w:val="2"/>
        </w:rPr>
        <w:t xml:space="preserve">on the Base date, </w:t>
      </w:r>
      <w:r w:rsidRPr="00C631DB">
        <w:rPr>
          <w:spacing w:val="-4"/>
        </w:rPr>
        <w:t>and</w:t>
      </w:r>
    </w:p>
    <w:p w14:paraId="3C386785" w14:textId="77777777" w:rsidR="004640AB" w:rsidRPr="00C631DB" w:rsidRDefault="004640AB">
      <w:pPr>
        <w:pStyle w:val="BodyText"/>
        <w:spacing w:before="3"/>
      </w:pPr>
    </w:p>
    <w:p w14:paraId="5AE830FB" w14:textId="77777777" w:rsidR="004640AB" w:rsidRPr="00C631DB" w:rsidRDefault="000A66DA">
      <w:pPr>
        <w:pStyle w:val="BodyText"/>
        <w:spacing w:line="237" w:lineRule="auto"/>
        <w:ind w:left="3332" w:right="355" w:hanging="1172"/>
        <w:jc w:val="both"/>
      </w:pPr>
      <w:r w:rsidRPr="00C631DB">
        <w:rPr>
          <w:position w:val="2"/>
        </w:rPr>
        <w:t>Z</w:t>
      </w:r>
      <w:r w:rsidRPr="00C631DB">
        <w:rPr>
          <w:sz w:val="16"/>
        </w:rPr>
        <w:t>1 =</w:t>
      </w:r>
      <w:r w:rsidRPr="00C631DB">
        <w:rPr>
          <w:spacing w:val="21"/>
          <w:sz w:val="16"/>
        </w:rPr>
        <w:t xml:space="preserve"> </w:t>
      </w:r>
      <w:r w:rsidRPr="00C631DB">
        <w:rPr>
          <w:position w:val="2"/>
        </w:rPr>
        <w:t>the number</w:t>
      </w:r>
      <w:r w:rsidRPr="00C631DB">
        <w:rPr>
          <w:spacing w:val="-2"/>
          <w:position w:val="2"/>
        </w:rPr>
        <w:t xml:space="preserve"> </w:t>
      </w:r>
      <w:r w:rsidRPr="00C631DB">
        <w:rPr>
          <w:position w:val="2"/>
        </w:rPr>
        <w:t>of</w:t>
      </w:r>
      <w:r w:rsidRPr="00C631DB">
        <w:rPr>
          <w:spacing w:val="-1"/>
          <w:position w:val="2"/>
        </w:rPr>
        <w:t xml:space="preserve"> </w:t>
      </w:r>
      <w:r w:rsidRPr="00C631DB">
        <w:rPr>
          <w:position w:val="2"/>
        </w:rPr>
        <w:t>units of</w:t>
      </w:r>
      <w:r w:rsidRPr="00C631DB">
        <w:rPr>
          <w:spacing w:val="-1"/>
          <w:position w:val="2"/>
        </w:rPr>
        <w:t xml:space="preserve"> </w:t>
      </w:r>
      <w:r w:rsidRPr="00C631DB">
        <w:rPr>
          <w:position w:val="2"/>
        </w:rPr>
        <w:t>currency</w:t>
      </w:r>
      <w:r w:rsidRPr="00C631DB">
        <w:rPr>
          <w:spacing w:val="-5"/>
          <w:position w:val="2"/>
        </w:rPr>
        <w:t xml:space="preserve"> </w:t>
      </w:r>
      <w:r w:rsidRPr="00C631DB">
        <w:rPr>
          <w:position w:val="2"/>
        </w:rPr>
        <w:t>of</w:t>
      </w:r>
      <w:r w:rsidRPr="00C631DB">
        <w:rPr>
          <w:spacing w:val="-1"/>
          <w:position w:val="2"/>
        </w:rPr>
        <w:t xml:space="preserve"> </w:t>
      </w:r>
      <w:r w:rsidRPr="00C631DB">
        <w:rPr>
          <w:position w:val="2"/>
        </w:rPr>
        <w:t>the</w:t>
      </w:r>
      <w:r w:rsidRPr="00C631DB">
        <w:rPr>
          <w:spacing w:val="-1"/>
          <w:position w:val="2"/>
        </w:rPr>
        <w:t xml:space="preserve"> </w:t>
      </w:r>
      <w:r w:rsidRPr="00C631DB">
        <w:rPr>
          <w:position w:val="2"/>
        </w:rPr>
        <w:t>origin of</w:t>
      </w:r>
      <w:r w:rsidRPr="00C631DB">
        <w:rPr>
          <w:spacing w:val="-1"/>
          <w:position w:val="2"/>
        </w:rPr>
        <w:t xml:space="preserve"> </w:t>
      </w:r>
      <w:r w:rsidRPr="00C631DB">
        <w:rPr>
          <w:position w:val="2"/>
        </w:rPr>
        <w:t>the</w:t>
      </w:r>
      <w:r w:rsidRPr="00C631DB">
        <w:rPr>
          <w:spacing w:val="-1"/>
          <w:position w:val="2"/>
        </w:rPr>
        <w:t xml:space="preserve"> </w:t>
      </w:r>
      <w:r w:rsidRPr="00C631DB">
        <w:rPr>
          <w:position w:val="2"/>
        </w:rPr>
        <w:t>indices which equal to one unit of the currency of the Contract Price P</w:t>
      </w:r>
      <w:r w:rsidRPr="00C631DB">
        <w:rPr>
          <w:sz w:val="16"/>
        </w:rPr>
        <w:t>0</w:t>
      </w:r>
      <w:r w:rsidRPr="00C631DB">
        <w:rPr>
          <w:spacing w:val="40"/>
          <w:sz w:val="16"/>
        </w:rPr>
        <w:t xml:space="preserve"> </w:t>
      </w:r>
      <w:r w:rsidRPr="00C631DB">
        <w:rPr>
          <w:position w:val="2"/>
        </w:rPr>
        <w:t xml:space="preserve">on the Date of </w:t>
      </w:r>
      <w:r w:rsidRPr="00C631DB">
        <w:rPr>
          <w:spacing w:val="-2"/>
        </w:rPr>
        <w:t>Adjustment.</w:t>
      </w:r>
    </w:p>
    <w:p w14:paraId="18ABFAF5" w14:textId="77777777" w:rsidR="004640AB" w:rsidRPr="00C631DB" w:rsidRDefault="004640AB">
      <w:pPr>
        <w:pStyle w:val="BodyText"/>
        <w:spacing w:before="2"/>
      </w:pPr>
    </w:p>
    <w:p w14:paraId="18C74074" w14:textId="77777777" w:rsidR="004640AB" w:rsidRPr="00C631DB" w:rsidRDefault="000A66DA">
      <w:pPr>
        <w:pStyle w:val="ListParagraph"/>
        <w:numPr>
          <w:ilvl w:val="2"/>
          <w:numId w:val="10"/>
        </w:numPr>
        <w:tabs>
          <w:tab w:val="left" w:pos="1798"/>
          <w:tab w:val="left" w:pos="1872"/>
        </w:tabs>
        <w:ind w:left="1872" w:right="363" w:hanging="548"/>
        <w:jc w:val="both"/>
        <w:rPr>
          <w:sz w:val="24"/>
        </w:rPr>
      </w:pPr>
      <w:r w:rsidRPr="00C631DB">
        <w:rPr>
          <w:sz w:val="24"/>
        </w:rPr>
        <w:t>No price adjustment shall be payable on the portion of the Contract Price paid to the Supplier as advance payment.</w:t>
      </w:r>
    </w:p>
    <w:p w14:paraId="2F006581" w14:textId="77777777" w:rsidR="004640AB" w:rsidRPr="00C631DB" w:rsidRDefault="004640AB">
      <w:pPr>
        <w:pStyle w:val="ListParagraph"/>
        <w:jc w:val="both"/>
        <w:rPr>
          <w:sz w:val="24"/>
        </w:rPr>
        <w:sectPr w:rsidR="004640AB" w:rsidRPr="00C631DB">
          <w:pgSz w:w="12240" w:h="15840"/>
          <w:pgMar w:top="940" w:right="1080" w:bottom="280" w:left="1080" w:header="725" w:footer="0" w:gutter="0"/>
          <w:cols w:space="720"/>
        </w:sectPr>
      </w:pPr>
    </w:p>
    <w:p w14:paraId="3D42C4A7" w14:textId="77777777" w:rsidR="004640AB" w:rsidRPr="00C631DB" w:rsidRDefault="004640AB">
      <w:pPr>
        <w:pStyle w:val="BodyText"/>
        <w:spacing w:before="4"/>
        <w:rPr>
          <w:sz w:val="17"/>
        </w:rPr>
      </w:pPr>
    </w:p>
    <w:p w14:paraId="457F1CC0" w14:textId="77777777" w:rsidR="004640AB" w:rsidRPr="00C631DB" w:rsidRDefault="000A66DA">
      <w:pPr>
        <w:pStyle w:val="Heading2"/>
        <w:ind w:left="555"/>
      </w:pPr>
      <w:bookmarkStart w:id="108" w:name="_bookmark105"/>
      <w:bookmarkEnd w:id="108"/>
      <w:r w:rsidRPr="00C631DB">
        <w:t>Section</w:t>
      </w:r>
      <w:r w:rsidRPr="00C631DB">
        <w:rPr>
          <w:spacing w:val="-8"/>
        </w:rPr>
        <w:t xml:space="preserve"> </w:t>
      </w:r>
      <w:r w:rsidRPr="00C631DB">
        <w:t>X</w:t>
      </w:r>
      <w:r w:rsidRPr="00C631DB">
        <w:rPr>
          <w:spacing w:val="-5"/>
        </w:rPr>
        <w:t xml:space="preserve"> </w:t>
      </w:r>
      <w:r w:rsidRPr="00C631DB">
        <w:t>-</w:t>
      </w:r>
      <w:r w:rsidRPr="00C631DB">
        <w:rPr>
          <w:spacing w:val="-11"/>
        </w:rPr>
        <w:t xml:space="preserve"> </w:t>
      </w:r>
      <w:r w:rsidRPr="00C631DB">
        <w:t>Contract</w:t>
      </w:r>
      <w:r w:rsidRPr="00C631DB">
        <w:rPr>
          <w:spacing w:val="-10"/>
        </w:rPr>
        <w:t xml:space="preserve"> </w:t>
      </w:r>
      <w:r w:rsidRPr="00C631DB">
        <w:rPr>
          <w:spacing w:val="-2"/>
        </w:rPr>
        <w:t>Forms</w:t>
      </w:r>
    </w:p>
    <w:p w14:paraId="387EC2AC" w14:textId="77777777" w:rsidR="004640AB" w:rsidRPr="00C631DB" w:rsidRDefault="004640AB">
      <w:pPr>
        <w:pStyle w:val="BodyText"/>
        <w:rPr>
          <w:b/>
          <w:sz w:val="44"/>
        </w:rPr>
      </w:pPr>
    </w:p>
    <w:p w14:paraId="71FF20EA" w14:textId="77777777" w:rsidR="004640AB" w:rsidRPr="00C631DB" w:rsidRDefault="004640AB">
      <w:pPr>
        <w:pStyle w:val="BodyText"/>
        <w:spacing w:before="100"/>
        <w:rPr>
          <w:b/>
          <w:sz w:val="44"/>
        </w:rPr>
      </w:pPr>
    </w:p>
    <w:p w14:paraId="639EA871" w14:textId="77777777" w:rsidR="004640AB" w:rsidRPr="00C631DB" w:rsidRDefault="000A66DA">
      <w:pPr>
        <w:ind w:left="357"/>
        <w:jc w:val="center"/>
        <w:rPr>
          <w:b/>
          <w:sz w:val="28"/>
        </w:rPr>
      </w:pPr>
      <w:r w:rsidRPr="00C631DB">
        <w:rPr>
          <w:b/>
          <w:sz w:val="28"/>
        </w:rPr>
        <w:t>Table</w:t>
      </w:r>
      <w:r w:rsidRPr="00C631DB">
        <w:rPr>
          <w:b/>
          <w:spacing w:val="-2"/>
          <w:sz w:val="28"/>
        </w:rPr>
        <w:t xml:space="preserve"> </w:t>
      </w:r>
      <w:r w:rsidRPr="00C631DB">
        <w:rPr>
          <w:b/>
          <w:sz w:val="28"/>
        </w:rPr>
        <w:t>of</w:t>
      </w:r>
      <w:r w:rsidRPr="00C631DB">
        <w:rPr>
          <w:b/>
          <w:spacing w:val="-1"/>
          <w:sz w:val="28"/>
        </w:rPr>
        <w:t xml:space="preserve"> </w:t>
      </w:r>
      <w:r w:rsidRPr="00C631DB">
        <w:rPr>
          <w:b/>
          <w:spacing w:val="-4"/>
          <w:sz w:val="28"/>
        </w:rPr>
        <w:t>Forms</w:t>
      </w:r>
    </w:p>
    <w:p w14:paraId="58B0E592" w14:textId="77777777" w:rsidR="004640AB" w:rsidRPr="00C631DB" w:rsidRDefault="006E1543">
      <w:pPr>
        <w:pStyle w:val="Heading6"/>
        <w:tabs>
          <w:tab w:val="right" w:leader="dot" w:pos="9344"/>
        </w:tabs>
        <w:spacing w:before="517"/>
        <w:ind w:left="352"/>
        <w:jc w:val="center"/>
      </w:pPr>
      <w:hyperlink w:anchor="_bookmark106" w:history="1">
        <w:r w:rsidR="000A66DA" w:rsidRPr="00C631DB">
          <w:t>Notification</w:t>
        </w:r>
        <w:r w:rsidR="000A66DA" w:rsidRPr="00C631DB">
          <w:rPr>
            <w:spacing w:val="-2"/>
          </w:rPr>
          <w:t xml:space="preserve"> </w:t>
        </w:r>
        <w:r w:rsidR="000A66DA" w:rsidRPr="00C631DB">
          <w:t>of</w:t>
        </w:r>
        <w:r w:rsidR="000A66DA" w:rsidRPr="00C631DB">
          <w:rPr>
            <w:spacing w:val="-1"/>
          </w:rPr>
          <w:t xml:space="preserve"> </w:t>
        </w:r>
        <w:r w:rsidR="000A66DA" w:rsidRPr="00C631DB">
          <w:t>Intention</w:t>
        </w:r>
        <w:r w:rsidR="000A66DA" w:rsidRPr="00C631DB">
          <w:rPr>
            <w:spacing w:val="-2"/>
          </w:rPr>
          <w:t xml:space="preserve"> </w:t>
        </w:r>
        <w:r w:rsidR="000A66DA" w:rsidRPr="00C631DB">
          <w:t>to</w:t>
        </w:r>
        <w:r w:rsidR="000A66DA" w:rsidRPr="00C631DB">
          <w:rPr>
            <w:spacing w:val="-1"/>
          </w:rPr>
          <w:t xml:space="preserve"> </w:t>
        </w:r>
        <w:r w:rsidR="000A66DA" w:rsidRPr="00C631DB">
          <w:rPr>
            <w:spacing w:val="-4"/>
          </w:rPr>
          <w:t>Award</w:t>
        </w:r>
        <w:r w:rsidR="000A66DA" w:rsidRPr="00C631DB">
          <w:tab/>
        </w:r>
        <w:r w:rsidR="000A66DA" w:rsidRPr="00C631DB">
          <w:rPr>
            <w:spacing w:val="-5"/>
          </w:rPr>
          <w:t>124</w:t>
        </w:r>
      </w:hyperlink>
    </w:p>
    <w:p w14:paraId="1563E8CF" w14:textId="77777777" w:rsidR="004640AB" w:rsidRPr="00C631DB" w:rsidRDefault="006E1543">
      <w:pPr>
        <w:pStyle w:val="Heading6"/>
        <w:tabs>
          <w:tab w:val="right" w:leader="dot" w:pos="9344"/>
        </w:tabs>
        <w:spacing w:before="240"/>
        <w:ind w:left="352"/>
        <w:jc w:val="center"/>
      </w:pPr>
      <w:hyperlink w:anchor="_bookmark107" w:history="1">
        <w:r w:rsidR="000A66DA" w:rsidRPr="00C631DB">
          <w:t>Beneficial</w:t>
        </w:r>
        <w:r w:rsidR="000A66DA" w:rsidRPr="00C631DB">
          <w:rPr>
            <w:spacing w:val="-3"/>
          </w:rPr>
          <w:t xml:space="preserve"> </w:t>
        </w:r>
        <w:r w:rsidR="000A66DA" w:rsidRPr="00C631DB">
          <w:t>Ownership</w:t>
        </w:r>
        <w:r w:rsidR="000A66DA" w:rsidRPr="00C631DB">
          <w:rPr>
            <w:spacing w:val="-1"/>
          </w:rPr>
          <w:t xml:space="preserve"> </w:t>
        </w:r>
        <w:r w:rsidR="000A66DA" w:rsidRPr="00C631DB">
          <w:t>Disclosure</w:t>
        </w:r>
        <w:r w:rsidR="000A66DA" w:rsidRPr="00C631DB">
          <w:rPr>
            <w:spacing w:val="-3"/>
          </w:rPr>
          <w:t xml:space="preserve"> </w:t>
        </w:r>
        <w:r w:rsidR="000A66DA" w:rsidRPr="00C631DB">
          <w:rPr>
            <w:spacing w:val="-4"/>
          </w:rPr>
          <w:t>Form</w:t>
        </w:r>
        <w:r w:rsidR="000A66DA" w:rsidRPr="00C631DB">
          <w:tab/>
        </w:r>
        <w:r w:rsidR="000A66DA" w:rsidRPr="00C631DB">
          <w:rPr>
            <w:spacing w:val="-5"/>
          </w:rPr>
          <w:t>128</w:t>
        </w:r>
      </w:hyperlink>
    </w:p>
    <w:p w14:paraId="34E70DB7" w14:textId="77777777" w:rsidR="004640AB" w:rsidRPr="00C631DB" w:rsidRDefault="006E1543">
      <w:pPr>
        <w:pStyle w:val="Heading6"/>
        <w:tabs>
          <w:tab w:val="right" w:leader="dot" w:pos="9344"/>
        </w:tabs>
        <w:spacing w:before="241"/>
        <w:ind w:left="352"/>
        <w:jc w:val="center"/>
      </w:pPr>
      <w:hyperlink w:anchor="_bookmark108" w:history="1">
        <w:r w:rsidR="000A66DA" w:rsidRPr="00C631DB">
          <w:t>Letter</w:t>
        </w:r>
        <w:r w:rsidR="000A66DA" w:rsidRPr="00C631DB">
          <w:rPr>
            <w:spacing w:val="-5"/>
          </w:rPr>
          <w:t xml:space="preserve"> </w:t>
        </w:r>
        <w:r w:rsidR="000A66DA" w:rsidRPr="00C631DB">
          <w:t>of</w:t>
        </w:r>
        <w:r w:rsidR="000A66DA" w:rsidRPr="00C631DB">
          <w:rPr>
            <w:spacing w:val="-1"/>
          </w:rPr>
          <w:t xml:space="preserve"> </w:t>
        </w:r>
        <w:r w:rsidR="000A66DA" w:rsidRPr="00C631DB">
          <w:rPr>
            <w:spacing w:val="-2"/>
          </w:rPr>
          <w:t>Acceptance</w:t>
        </w:r>
        <w:r w:rsidR="000A66DA" w:rsidRPr="00C631DB">
          <w:tab/>
        </w:r>
        <w:r w:rsidR="000A66DA" w:rsidRPr="00C631DB">
          <w:rPr>
            <w:spacing w:val="-5"/>
          </w:rPr>
          <w:t>130</w:t>
        </w:r>
      </w:hyperlink>
    </w:p>
    <w:p w14:paraId="1F05E805" w14:textId="77777777" w:rsidR="004640AB" w:rsidRPr="00C631DB" w:rsidRDefault="006E1543">
      <w:pPr>
        <w:pStyle w:val="Heading6"/>
        <w:tabs>
          <w:tab w:val="right" w:leader="dot" w:pos="9344"/>
        </w:tabs>
        <w:spacing w:before="240"/>
        <w:ind w:left="352"/>
        <w:jc w:val="center"/>
      </w:pPr>
      <w:hyperlink w:anchor="_bookmark109" w:history="1">
        <w:r w:rsidR="000A66DA" w:rsidRPr="00C631DB">
          <w:t>Contract</w:t>
        </w:r>
        <w:r w:rsidR="000A66DA" w:rsidRPr="00C631DB">
          <w:rPr>
            <w:spacing w:val="-3"/>
          </w:rPr>
          <w:t xml:space="preserve"> </w:t>
        </w:r>
        <w:r w:rsidR="000A66DA" w:rsidRPr="00C631DB">
          <w:rPr>
            <w:spacing w:val="-2"/>
          </w:rPr>
          <w:t>Agreement</w:t>
        </w:r>
        <w:r w:rsidR="000A66DA" w:rsidRPr="00C631DB">
          <w:tab/>
        </w:r>
        <w:r w:rsidR="000A66DA" w:rsidRPr="00C631DB">
          <w:rPr>
            <w:spacing w:val="-5"/>
          </w:rPr>
          <w:t>131</w:t>
        </w:r>
      </w:hyperlink>
    </w:p>
    <w:p w14:paraId="40A2C6AE" w14:textId="77777777" w:rsidR="004640AB" w:rsidRPr="00C631DB" w:rsidRDefault="006E1543">
      <w:pPr>
        <w:pStyle w:val="Heading6"/>
        <w:tabs>
          <w:tab w:val="right" w:leader="dot" w:pos="9344"/>
        </w:tabs>
        <w:spacing w:before="240"/>
        <w:ind w:left="352"/>
        <w:jc w:val="center"/>
      </w:pPr>
      <w:hyperlink w:anchor="_bookmark110" w:history="1">
        <w:r w:rsidR="000A66DA" w:rsidRPr="00C631DB">
          <w:t>Performance</w:t>
        </w:r>
        <w:r w:rsidR="000A66DA" w:rsidRPr="00C631DB">
          <w:rPr>
            <w:spacing w:val="-7"/>
          </w:rPr>
          <w:t xml:space="preserve"> </w:t>
        </w:r>
        <w:r w:rsidR="000A66DA" w:rsidRPr="00C631DB">
          <w:rPr>
            <w:spacing w:val="-2"/>
          </w:rPr>
          <w:t>Security</w:t>
        </w:r>
        <w:r w:rsidR="000A66DA" w:rsidRPr="00C631DB">
          <w:tab/>
        </w:r>
        <w:r w:rsidR="000A66DA" w:rsidRPr="00C631DB">
          <w:rPr>
            <w:spacing w:val="-5"/>
          </w:rPr>
          <w:t>133</w:t>
        </w:r>
      </w:hyperlink>
    </w:p>
    <w:p w14:paraId="3FACEA43" w14:textId="77777777" w:rsidR="004640AB" w:rsidRPr="00C631DB" w:rsidRDefault="006E1543">
      <w:pPr>
        <w:pStyle w:val="Heading6"/>
        <w:tabs>
          <w:tab w:val="right" w:leader="dot" w:pos="9344"/>
        </w:tabs>
        <w:spacing w:before="240"/>
        <w:ind w:left="352"/>
        <w:jc w:val="center"/>
      </w:pPr>
      <w:hyperlink w:anchor="_bookmark111" w:history="1">
        <w:r w:rsidR="000A66DA" w:rsidRPr="00C631DB">
          <w:t>Advance</w:t>
        </w:r>
        <w:r w:rsidR="000A66DA" w:rsidRPr="00C631DB">
          <w:rPr>
            <w:spacing w:val="-3"/>
          </w:rPr>
          <w:t xml:space="preserve"> </w:t>
        </w:r>
        <w:r w:rsidR="000A66DA" w:rsidRPr="00C631DB">
          <w:t>Payment</w:t>
        </w:r>
        <w:r w:rsidR="000A66DA" w:rsidRPr="00C631DB">
          <w:rPr>
            <w:spacing w:val="-1"/>
          </w:rPr>
          <w:t xml:space="preserve"> </w:t>
        </w:r>
        <w:r w:rsidR="000A66DA" w:rsidRPr="00C631DB">
          <w:rPr>
            <w:spacing w:val="-2"/>
          </w:rPr>
          <w:t>Security</w:t>
        </w:r>
        <w:r w:rsidR="000A66DA" w:rsidRPr="00C631DB">
          <w:tab/>
        </w:r>
        <w:r w:rsidR="000A66DA" w:rsidRPr="00C631DB">
          <w:rPr>
            <w:spacing w:val="-5"/>
          </w:rPr>
          <w:t>137</w:t>
        </w:r>
      </w:hyperlink>
    </w:p>
    <w:p w14:paraId="67A3D924" w14:textId="77777777" w:rsidR="004640AB" w:rsidRPr="00C631DB" w:rsidRDefault="004640AB">
      <w:pPr>
        <w:pStyle w:val="Heading6"/>
        <w:jc w:val="center"/>
        <w:sectPr w:rsidR="004640AB" w:rsidRPr="00C631DB">
          <w:headerReference w:type="even" r:id="rId68"/>
          <w:headerReference w:type="default" r:id="rId69"/>
          <w:pgSz w:w="12240" w:h="15840"/>
          <w:pgMar w:top="960" w:right="1080" w:bottom="280" w:left="1080" w:header="725" w:footer="0" w:gutter="0"/>
          <w:pgNumType w:start="123"/>
          <w:cols w:space="720"/>
        </w:sectPr>
      </w:pPr>
    </w:p>
    <w:p w14:paraId="13CE1AE3" w14:textId="77777777" w:rsidR="004640AB" w:rsidRPr="00C631DB" w:rsidRDefault="004640AB">
      <w:pPr>
        <w:pStyle w:val="BodyText"/>
        <w:spacing w:before="44"/>
        <w:rPr>
          <w:b/>
          <w:sz w:val="36"/>
        </w:rPr>
      </w:pPr>
    </w:p>
    <w:p w14:paraId="64EA4404" w14:textId="77777777" w:rsidR="004640AB" w:rsidRPr="00C631DB" w:rsidRDefault="000A66DA">
      <w:pPr>
        <w:pStyle w:val="Heading3"/>
        <w:ind w:right="360"/>
      </w:pPr>
      <w:bookmarkStart w:id="109" w:name="_bookmark106"/>
      <w:bookmarkEnd w:id="109"/>
      <w:r w:rsidRPr="00C631DB">
        <w:t>Notification</w:t>
      </w:r>
      <w:r w:rsidRPr="00C631DB">
        <w:rPr>
          <w:spacing w:val="-3"/>
        </w:rPr>
        <w:t xml:space="preserve"> </w:t>
      </w:r>
      <w:r w:rsidRPr="00C631DB">
        <w:t>of</w:t>
      </w:r>
      <w:r w:rsidRPr="00C631DB">
        <w:rPr>
          <w:spacing w:val="-5"/>
        </w:rPr>
        <w:t xml:space="preserve"> </w:t>
      </w:r>
      <w:r w:rsidRPr="00C631DB">
        <w:t>Intention</w:t>
      </w:r>
      <w:r w:rsidRPr="00C631DB">
        <w:rPr>
          <w:spacing w:val="-3"/>
        </w:rPr>
        <w:t xml:space="preserve"> </w:t>
      </w:r>
      <w:r w:rsidRPr="00C631DB">
        <w:t>to</w:t>
      </w:r>
      <w:r w:rsidRPr="00C631DB">
        <w:rPr>
          <w:spacing w:val="-2"/>
        </w:rPr>
        <w:t xml:space="preserve"> Award</w:t>
      </w:r>
    </w:p>
    <w:p w14:paraId="0A402739" w14:textId="77777777" w:rsidR="004640AB" w:rsidRPr="00C631DB" w:rsidRDefault="000A66DA">
      <w:pPr>
        <w:pStyle w:val="Heading7"/>
        <w:spacing w:before="239"/>
        <w:ind w:right="0"/>
        <w:rPr>
          <w:i w:val="0"/>
        </w:rPr>
      </w:pPr>
      <w:r w:rsidRPr="00C631DB">
        <w:rPr>
          <w:i w:val="0"/>
        </w:rPr>
        <w:t>[</w:t>
      </w:r>
      <w:r w:rsidRPr="00C631DB">
        <w:t>This</w:t>
      </w:r>
      <w:r w:rsidRPr="00C631DB">
        <w:rPr>
          <w:spacing w:val="-1"/>
        </w:rPr>
        <w:t xml:space="preserve"> </w:t>
      </w:r>
      <w:r w:rsidRPr="00C631DB">
        <w:t>Notification</w:t>
      </w:r>
      <w:r w:rsidRPr="00C631DB">
        <w:rPr>
          <w:spacing w:val="-1"/>
        </w:rPr>
        <w:t xml:space="preserve"> </w:t>
      </w:r>
      <w:r w:rsidRPr="00C631DB">
        <w:t>of</w:t>
      </w:r>
      <w:r w:rsidRPr="00C631DB">
        <w:rPr>
          <w:spacing w:val="-1"/>
        </w:rPr>
        <w:t xml:space="preserve"> </w:t>
      </w:r>
      <w:r w:rsidRPr="00C631DB">
        <w:t>Intention</w:t>
      </w:r>
      <w:r w:rsidRPr="00C631DB">
        <w:rPr>
          <w:spacing w:val="-1"/>
        </w:rPr>
        <w:t xml:space="preserve"> </w:t>
      </w:r>
      <w:r w:rsidRPr="00C631DB">
        <w:t>to</w:t>
      </w:r>
      <w:r w:rsidRPr="00C631DB">
        <w:rPr>
          <w:spacing w:val="-1"/>
        </w:rPr>
        <w:t xml:space="preserve"> </w:t>
      </w:r>
      <w:r w:rsidRPr="00C631DB">
        <w:t>Award</w:t>
      </w:r>
      <w:r w:rsidRPr="00C631DB">
        <w:rPr>
          <w:spacing w:val="-1"/>
        </w:rPr>
        <w:t xml:space="preserve"> </w:t>
      </w:r>
      <w:r w:rsidRPr="00C631DB">
        <w:t>shall</w:t>
      </w:r>
      <w:r w:rsidRPr="00C631DB">
        <w:rPr>
          <w:spacing w:val="-1"/>
        </w:rPr>
        <w:t xml:space="preserve"> </w:t>
      </w:r>
      <w:r w:rsidRPr="00C631DB">
        <w:t>be sent</w:t>
      </w:r>
      <w:r w:rsidRPr="00C631DB">
        <w:rPr>
          <w:spacing w:val="-1"/>
        </w:rPr>
        <w:t xml:space="preserve"> </w:t>
      </w:r>
      <w:r w:rsidRPr="00C631DB">
        <w:t>to</w:t>
      </w:r>
      <w:r w:rsidRPr="00C631DB">
        <w:rPr>
          <w:spacing w:val="-1"/>
        </w:rPr>
        <w:t xml:space="preserve"> </w:t>
      </w:r>
      <w:r w:rsidRPr="00C631DB">
        <w:t>each</w:t>
      </w:r>
      <w:r w:rsidRPr="00C631DB">
        <w:rPr>
          <w:spacing w:val="-1"/>
        </w:rPr>
        <w:t xml:space="preserve"> </w:t>
      </w:r>
      <w:r w:rsidRPr="00C631DB">
        <w:t>Bidder</w:t>
      </w:r>
      <w:r w:rsidRPr="00C631DB">
        <w:rPr>
          <w:spacing w:val="-1"/>
        </w:rPr>
        <w:t xml:space="preserve"> </w:t>
      </w:r>
      <w:r w:rsidRPr="00C631DB">
        <w:t>that</w:t>
      </w:r>
      <w:r w:rsidRPr="00C631DB">
        <w:rPr>
          <w:spacing w:val="-3"/>
        </w:rPr>
        <w:t xml:space="preserve"> </w:t>
      </w:r>
      <w:r w:rsidRPr="00C631DB">
        <w:t>submitted</w:t>
      </w:r>
      <w:r w:rsidRPr="00C631DB">
        <w:rPr>
          <w:spacing w:val="-1"/>
        </w:rPr>
        <w:t xml:space="preserve"> </w:t>
      </w:r>
      <w:r w:rsidRPr="00C631DB">
        <w:t xml:space="preserve">a </w:t>
      </w:r>
      <w:r w:rsidRPr="00C631DB">
        <w:rPr>
          <w:spacing w:val="-2"/>
        </w:rPr>
        <w:t>Bid.</w:t>
      </w:r>
      <w:r w:rsidRPr="00C631DB">
        <w:rPr>
          <w:i w:val="0"/>
          <w:spacing w:val="-2"/>
        </w:rPr>
        <w:t>]</w:t>
      </w:r>
    </w:p>
    <w:p w14:paraId="5A2D5A0C" w14:textId="77777777" w:rsidR="004640AB" w:rsidRPr="00C631DB" w:rsidRDefault="000A66DA">
      <w:pPr>
        <w:spacing w:before="240"/>
        <w:ind w:left="360" w:right="370"/>
        <w:rPr>
          <w:b/>
          <w:sz w:val="24"/>
        </w:rPr>
      </w:pPr>
      <w:r w:rsidRPr="00C631DB">
        <w:rPr>
          <w:b/>
          <w:sz w:val="24"/>
        </w:rPr>
        <w:t>[</w:t>
      </w:r>
      <w:r w:rsidRPr="00C631DB">
        <w:rPr>
          <w:b/>
          <w:i/>
          <w:sz w:val="24"/>
        </w:rPr>
        <w:t>Send</w:t>
      </w:r>
      <w:r w:rsidRPr="00C631DB">
        <w:rPr>
          <w:b/>
          <w:i/>
          <w:spacing w:val="-3"/>
          <w:sz w:val="24"/>
        </w:rPr>
        <w:t xml:space="preserve"> </w:t>
      </w:r>
      <w:r w:rsidRPr="00C631DB">
        <w:rPr>
          <w:b/>
          <w:i/>
          <w:sz w:val="24"/>
        </w:rPr>
        <w:t>this</w:t>
      </w:r>
      <w:r w:rsidRPr="00C631DB">
        <w:rPr>
          <w:b/>
          <w:i/>
          <w:spacing w:val="-4"/>
          <w:sz w:val="24"/>
        </w:rPr>
        <w:t xml:space="preserve"> </w:t>
      </w:r>
      <w:r w:rsidRPr="00C631DB">
        <w:rPr>
          <w:b/>
          <w:i/>
          <w:sz w:val="24"/>
        </w:rPr>
        <w:t>Notification</w:t>
      </w:r>
      <w:r w:rsidRPr="00C631DB">
        <w:rPr>
          <w:b/>
          <w:i/>
          <w:spacing w:val="-5"/>
          <w:sz w:val="24"/>
        </w:rPr>
        <w:t xml:space="preserve"> </w:t>
      </w:r>
      <w:r w:rsidRPr="00C631DB">
        <w:rPr>
          <w:b/>
          <w:i/>
          <w:sz w:val="24"/>
        </w:rPr>
        <w:t>to</w:t>
      </w:r>
      <w:r w:rsidRPr="00C631DB">
        <w:rPr>
          <w:b/>
          <w:i/>
          <w:spacing w:val="-3"/>
          <w:sz w:val="24"/>
        </w:rPr>
        <w:t xml:space="preserve"> </w:t>
      </w:r>
      <w:r w:rsidRPr="00C631DB">
        <w:rPr>
          <w:b/>
          <w:i/>
          <w:sz w:val="24"/>
        </w:rPr>
        <w:t>the</w:t>
      </w:r>
      <w:r w:rsidRPr="00C631DB">
        <w:rPr>
          <w:b/>
          <w:i/>
          <w:spacing w:val="-4"/>
          <w:sz w:val="24"/>
        </w:rPr>
        <w:t xml:space="preserve"> </w:t>
      </w:r>
      <w:r w:rsidRPr="00C631DB">
        <w:rPr>
          <w:b/>
          <w:i/>
          <w:sz w:val="24"/>
        </w:rPr>
        <w:t>Bidder’s</w:t>
      </w:r>
      <w:r w:rsidRPr="00C631DB">
        <w:rPr>
          <w:b/>
          <w:i/>
          <w:spacing w:val="-4"/>
          <w:sz w:val="24"/>
        </w:rPr>
        <w:t xml:space="preserve"> </w:t>
      </w:r>
      <w:r w:rsidRPr="00C631DB">
        <w:rPr>
          <w:b/>
          <w:i/>
          <w:sz w:val="24"/>
        </w:rPr>
        <w:t>Authorized</w:t>
      </w:r>
      <w:r w:rsidRPr="00C631DB">
        <w:rPr>
          <w:b/>
          <w:i/>
          <w:spacing w:val="-3"/>
          <w:sz w:val="24"/>
        </w:rPr>
        <w:t xml:space="preserve"> </w:t>
      </w:r>
      <w:r w:rsidRPr="00C631DB">
        <w:rPr>
          <w:b/>
          <w:i/>
          <w:sz w:val="24"/>
        </w:rPr>
        <w:t>Representative</w:t>
      </w:r>
      <w:r w:rsidRPr="00C631DB">
        <w:rPr>
          <w:b/>
          <w:i/>
          <w:spacing w:val="-5"/>
          <w:sz w:val="24"/>
        </w:rPr>
        <w:t xml:space="preserve"> </w:t>
      </w:r>
      <w:r w:rsidRPr="00C631DB">
        <w:rPr>
          <w:b/>
          <w:i/>
          <w:sz w:val="24"/>
        </w:rPr>
        <w:t>named</w:t>
      </w:r>
      <w:r w:rsidRPr="00C631DB">
        <w:rPr>
          <w:b/>
          <w:i/>
          <w:spacing w:val="-6"/>
          <w:sz w:val="24"/>
        </w:rPr>
        <w:t xml:space="preserve"> </w:t>
      </w:r>
      <w:r w:rsidRPr="00C631DB">
        <w:rPr>
          <w:b/>
          <w:i/>
          <w:sz w:val="24"/>
        </w:rPr>
        <w:t>in</w:t>
      </w:r>
      <w:r w:rsidRPr="00C631DB">
        <w:rPr>
          <w:b/>
          <w:i/>
          <w:spacing w:val="-2"/>
          <w:sz w:val="24"/>
        </w:rPr>
        <w:t xml:space="preserve"> </w:t>
      </w:r>
      <w:r w:rsidRPr="00C631DB">
        <w:rPr>
          <w:b/>
          <w:i/>
          <w:sz w:val="24"/>
        </w:rPr>
        <w:t>the</w:t>
      </w:r>
      <w:r w:rsidRPr="00C631DB">
        <w:rPr>
          <w:b/>
          <w:i/>
          <w:spacing w:val="-4"/>
          <w:sz w:val="24"/>
        </w:rPr>
        <w:t xml:space="preserve"> </w:t>
      </w:r>
      <w:r w:rsidRPr="00C631DB">
        <w:rPr>
          <w:b/>
          <w:i/>
          <w:sz w:val="24"/>
        </w:rPr>
        <w:t>Bidder Information Form</w:t>
      </w:r>
      <w:r w:rsidRPr="00C631DB">
        <w:rPr>
          <w:b/>
          <w:sz w:val="24"/>
        </w:rPr>
        <w:t>]</w:t>
      </w:r>
    </w:p>
    <w:p w14:paraId="18E45BDF" w14:textId="77777777" w:rsidR="004640AB" w:rsidRPr="00C631DB" w:rsidRDefault="000A66DA">
      <w:pPr>
        <w:spacing w:before="55" w:line="292" w:lineRule="auto"/>
        <w:ind w:left="360" w:right="4101"/>
        <w:rPr>
          <w:i/>
          <w:sz w:val="24"/>
        </w:rPr>
      </w:pPr>
      <w:r w:rsidRPr="00C631DB">
        <w:rPr>
          <w:sz w:val="24"/>
        </w:rPr>
        <w:t>For</w:t>
      </w:r>
      <w:r w:rsidRPr="00C631DB">
        <w:rPr>
          <w:spacing w:val="-15"/>
          <w:sz w:val="24"/>
        </w:rPr>
        <w:t xml:space="preserve"> </w:t>
      </w:r>
      <w:r w:rsidRPr="00C631DB">
        <w:rPr>
          <w:sz w:val="24"/>
        </w:rPr>
        <w:t>the</w:t>
      </w:r>
      <w:r w:rsidRPr="00C631DB">
        <w:rPr>
          <w:spacing w:val="-15"/>
          <w:sz w:val="24"/>
        </w:rPr>
        <w:t xml:space="preserve"> </w:t>
      </w:r>
      <w:r w:rsidRPr="00C631DB">
        <w:rPr>
          <w:sz w:val="24"/>
        </w:rPr>
        <w:t>attention</w:t>
      </w:r>
      <w:r w:rsidRPr="00C631DB">
        <w:rPr>
          <w:spacing w:val="-15"/>
          <w:sz w:val="24"/>
        </w:rPr>
        <w:t xml:space="preserve"> </w:t>
      </w:r>
      <w:r w:rsidRPr="00C631DB">
        <w:rPr>
          <w:sz w:val="24"/>
        </w:rPr>
        <w:t>of</w:t>
      </w:r>
      <w:r w:rsidRPr="00C631DB">
        <w:rPr>
          <w:spacing w:val="-15"/>
          <w:sz w:val="24"/>
        </w:rPr>
        <w:t xml:space="preserve"> </w:t>
      </w:r>
      <w:r w:rsidRPr="00C631DB">
        <w:rPr>
          <w:sz w:val="24"/>
        </w:rPr>
        <w:t>Bidder’s</w:t>
      </w:r>
      <w:r w:rsidRPr="00C631DB">
        <w:rPr>
          <w:spacing w:val="-15"/>
          <w:sz w:val="24"/>
        </w:rPr>
        <w:t xml:space="preserve"> </w:t>
      </w:r>
      <w:r w:rsidRPr="00C631DB">
        <w:rPr>
          <w:sz w:val="24"/>
        </w:rPr>
        <w:t>Authorized</w:t>
      </w:r>
      <w:r w:rsidRPr="00C631DB">
        <w:rPr>
          <w:spacing w:val="-15"/>
          <w:sz w:val="24"/>
        </w:rPr>
        <w:t xml:space="preserve"> </w:t>
      </w:r>
      <w:r w:rsidRPr="00C631DB">
        <w:rPr>
          <w:sz w:val="24"/>
        </w:rPr>
        <w:t xml:space="preserve">Representative Name: </w:t>
      </w:r>
      <w:r w:rsidRPr="00C631DB">
        <w:rPr>
          <w:i/>
          <w:sz w:val="24"/>
        </w:rPr>
        <w:t xml:space="preserve">[insert Authorized Representative’s name] </w:t>
      </w:r>
      <w:r w:rsidRPr="00C631DB">
        <w:rPr>
          <w:sz w:val="24"/>
        </w:rPr>
        <w:t xml:space="preserve">Address: </w:t>
      </w:r>
      <w:r w:rsidRPr="00C631DB">
        <w:rPr>
          <w:i/>
          <w:sz w:val="24"/>
        </w:rPr>
        <w:t>[insert Authorized Representative’s Address]</w:t>
      </w:r>
    </w:p>
    <w:p w14:paraId="0BA547DE" w14:textId="77777777" w:rsidR="004640AB" w:rsidRPr="00C631DB" w:rsidRDefault="000A66DA">
      <w:pPr>
        <w:spacing w:line="274" w:lineRule="exact"/>
        <w:ind w:left="360"/>
        <w:rPr>
          <w:i/>
          <w:sz w:val="24"/>
        </w:rPr>
      </w:pPr>
      <w:r w:rsidRPr="00C631DB">
        <w:rPr>
          <w:spacing w:val="-2"/>
          <w:sz w:val="24"/>
        </w:rPr>
        <w:t>Telephone/Fax</w:t>
      </w:r>
      <w:r w:rsidRPr="00C631DB">
        <w:rPr>
          <w:spacing w:val="-7"/>
          <w:sz w:val="24"/>
        </w:rPr>
        <w:t xml:space="preserve"> </w:t>
      </w:r>
      <w:r w:rsidRPr="00C631DB">
        <w:rPr>
          <w:spacing w:val="-2"/>
          <w:sz w:val="24"/>
        </w:rPr>
        <w:t>numbers:</w:t>
      </w:r>
      <w:r w:rsidRPr="00C631DB">
        <w:rPr>
          <w:spacing w:val="-6"/>
          <w:sz w:val="24"/>
        </w:rPr>
        <w:t xml:space="preserve"> </w:t>
      </w:r>
      <w:r w:rsidRPr="00C631DB">
        <w:rPr>
          <w:i/>
          <w:spacing w:val="-2"/>
          <w:sz w:val="24"/>
        </w:rPr>
        <w:t>[insert</w:t>
      </w:r>
      <w:r w:rsidRPr="00C631DB">
        <w:rPr>
          <w:i/>
          <w:spacing w:val="-9"/>
          <w:sz w:val="24"/>
        </w:rPr>
        <w:t xml:space="preserve"> </w:t>
      </w:r>
      <w:r w:rsidRPr="00C631DB">
        <w:rPr>
          <w:i/>
          <w:spacing w:val="-2"/>
          <w:sz w:val="24"/>
        </w:rPr>
        <w:t>Authorized</w:t>
      </w:r>
      <w:r w:rsidRPr="00C631DB">
        <w:rPr>
          <w:i/>
          <w:spacing w:val="-8"/>
          <w:sz w:val="24"/>
        </w:rPr>
        <w:t xml:space="preserve"> </w:t>
      </w:r>
      <w:r w:rsidRPr="00C631DB">
        <w:rPr>
          <w:i/>
          <w:spacing w:val="-2"/>
          <w:sz w:val="24"/>
        </w:rPr>
        <w:t>Representative’s</w:t>
      </w:r>
      <w:r w:rsidRPr="00C631DB">
        <w:rPr>
          <w:i/>
          <w:spacing w:val="-7"/>
          <w:sz w:val="24"/>
        </w:rPr>
        <w:t xml:space="preserve"> </w:t>
      </w:r>
      <w:r w:rsidRPr="00C631DB">
        <w:rPr>
          <w:i/>
          <w:spacing w:val="-2"/>
          <w:sz w:val="24"/>
        </w:rPr>
        <w:t>telephone/fax</w:t>
      </w:r>
      <w:r w:rsidRPr="00C631DB">
        <w:rPr>
          <w:i/>
          <w:spacing w:val="-7"/>
          <w:sz w:val="24"/>
        </w:rPr>
        <w:t xml:space="preserve"> </w:t>
      </w:r>
      <w:r w:rsidRPr="00C631DB">
        <w:rPr>
          <w:i/>
          <w:spacing w:val="-2"/>
          <w:sz w:val="24"/>
        </w:rPr>
        <w:t>numbers]</w:t>
      </w:r>
    </w:p>
    <w:p w14:paraId="5EC2B88F" w14:textId="77777777" w:rsidR="004640AB" w:rsidRPr="00C631DB" w:rsidRDefault="000A66DA">
      <w:pPr>
        <w:spacing w:before="60"/>
        <w:ind w:left="360"/>
        <w:rPr>
          <w:i/>
          <w:sz w:val="24"/>
        </w:rPr>
      </w:pPr>
      <w:r w:rsidRPr="00C631DB">
        <w:rPr>
          <w:spacing w:val="-2"/>
          <w:sz w:val="24"/>
        </w:rPr>
        <w:t>Email</w:t>
      </w:r>
      <w:r w:rsidRPr="00C631DB">
        <w:rPr>
          <w:spacing w:val="-10"/>
          <w:sz w:val="24"/>
        </w:rPr>
        <w:t xml:space="preserve"> </w:t>
      </w:r>
      <w:r w:rsidRPr="00C631DB">
        <w:rPr>
          <w:spacing w:val="-2"/>
          <w:sz w:val="24"/>
        </w:rPr>
        <w:t>Address:</w:t>
      </w:r>
      <w:r w:rsidRPr="00C631DB">
        <w:rPr>
          <w:spacing w:val="-7"/>
          <w:sz w:val="24"/>
        </w:rPr>
        <w:t xml:space="preserve"> </w:t>
      </w:r>
      <w:r w:rsidRPr="00C631DB">
        <w:rPr>
          <w:i/>
          <w:spacing w:val="-2"/>
          <w:sz w:val="24"/>
        </w:rPr>
        <w:t>[insert</w:t>
      </w:r>
      <w:r w:rsidRPr="00C631DB">
        <w:rPr>
          <w:i/>
          <w:spacing w:val="-7"/>
          <w:sz w:val="24"/>
        </w:rPr>
        <w:t xml:space="preserve"> </w:t>
      </w:r>
      <w:r w:rsidRPr="00C631DB">
        <w:rPr>
          <w:i/>
          <w:spacing w:val="-2"/>
          <w:sz w:val="24"/>
        </w:rPr>
        <w:t>Authorized</w:t>
      </w:r>
      <w:r w:rsidRPr="00C631DB">
        <w:rPr>
          <w:i/>
          <w:spacing w:val="-5"/>
          <w:sz w:val="24"/>
        </w:rPr>
        <w:t xml:space="preserve"> </w:t>
      </w:r>
      <w:r w:rsidRPr="00C631DB">
        <w:rPr>
          <w:i/>
          <w:spacing w:val="-2"/>
          <w:sz w:val="24"/>
        </w:rPr>
        <w:t>Representative’s</w:t>
      </w:r>
      <w:r w:rsidRPr="00C631DB">
        <w:rPr>
          <w:i/>
          <w:spacing w:val="-8"/>
          <w:sz w:val="24"/>
        </w:rPr>
        <w:t xml:space="preserve"> </w:t>
      </w:r>
      <w:r w:rsidRPr="00C631DB">
        <w:rPr>
          <w:i/>
          <w:spacing w:val="-2"/>
          <w:sz w:val="24"/>
        </w:rPr>
        <w:t>email</w:t>
      </w:r>
      <w:r w:rsidRPr="00C631DB">
        <w:rPr>
          <w:i/>
          <w:spacing w:val="-4"/>
          <w:sz w:val="24"/>
        </w:rPr>
        <w:t xml:space="preserve"> </w:t>
      </w:r>
      <w:r w:rsidRPr="00C631DB">
        <w:rPr>
          <w:i/>
          <w:spacing w:val="-2"/>
          <w:sz w:val="24"/>
        </w:rPr>
        <w:t>address]</w:t>
      </w:r>
    </w:p>
    <w:p w14:paraId="6F2F2687" w14:textId="77777777" w:rsidR="004640AB" w:rsidRPr="00C631DB" w:rsidRDefault="000A66DA">
      <w:pPr>
        <w:pStyle w:val="Heading7"/>
        <w:spacing w:before="245"/>
        <w:ind w:right="862"/>
      </w:pPr>
      <w:r w:rsidRPr="00C631DB">
        <w:t>[IMPORTANT: insert the date that this Notification is transmitted to Bidders. The Notification</w:t>
      </w:r>
      <w:r w:rsidRPr="00C631DB">
        <w:rPr>
          <w:spacing w:val="-5"/>
        </w:rPr>
        <w:t xml:space="preserve"> </w:t>
      </w:r>
      <w:r w:rsidRPr="00C631DB">
        <w:t>must</w:t>
      </w:r>
      <w:r w:rsidRPr="00C631DB">
        <w:rPr>
          <w:spacing w:val="-3"/>
        </w:rPr>
        <w:t xml:space="preserve"> </w:t>
      </w:r>
      <w:r w:rsidRPr="00C631DB">
        <w:t>be</w:t>
      </w:r>
      <w:r w:rsidRPr="00C631DB">
        <w:rPr>
          <w:spacing w:val="-3"/>
        </w:rPr>
        <w:t xml:space="preserve"> </w:t>
      </w:r>
      <w:r w:rsidRPr="00C631DB">
        <w:t>sent</w:t>
      </w:r>
      <w:r w:rsidRPr="00C631DB">
        <w:rPr>
          <w:spacing w:val="-3"/>
        </w:rPr>
        <w:t xml:space="preserve"> </w:t>
      </w:r>
      <w:r w:rsidRPr="00C631DB">
        <w:t>to</w:t>
      </w:r>
      <w:r w:rsidRPr="00C631DB">
        <w:rPr>
          <w:spacing w:val="-3"/>
        </w:rPr>
        <w:t xml:space="preserve"> </w:t>
      </w:r>
      <w:r w:rsidRPr="00C631DB">
        <w:t>all</w:t>
      </w:r>
      <w:r w:rsidRPr="00C631DB">
        <w:rPr>
          <w:spacing w:val="-3"/>
        </w:rPr>
        <w:t xml:space="preserve"> </w:t>
      </w:r>
      <w:r w:rsidRPr="00C631DB">
        <w:t>Bidders</w:t>
      </w:r>
      <w:r w:rsidRPr="00C631DB">
        <w:rPr>
          <w:spacing w:val="-3"/>
        </w:rPr>
        <w:t xml:space="preserve"> </w:t>
      </w:r>
      <w:r w:rsidRPr="00C631DB">
        <w:t>simultaneously.</w:t>
      </w:r>
      <w:r w:rsidRPr="00C631DB">
        <w:rPr>
          <w:spacing w:val="-3"/>
        </w:rPr>
        <w:t xml:space="preserve"> </w:t>
      </w:r>
      <w:r w:rsidRPr="00C631DB">
        <w:t>This</w:t>
      </w:r>
      <w:r w:rsidRPr="00C631DB">
        <w:rPr>
          <w:spacing w:val="-6"/>
        </w:rPr>
        <w:t xml:space="preserve"> </w:t>
      </w:r>
      <w:r w:rsidRPr="00C631DB">
        <w:t>means</w:t>
      </w:r>
      <w:r w:rsidRPr="00C631DB">
        <w:rPr>
          <w:spacing w:val="-3"/>
        </w:rPr>
        <w:t xml:space="preserve"> </w:t>
      </w:r>
      <w:r w:rsidRPr="00C631DB">
        <w:t>on</w:t>
      </w:r>
      <w:r w:rsidRPr="00C631DB">
        <w:rPr>
          <w:spacing w:val="-3"/>
        </w:rPr>
        <w:t xml:space="preserve"> </w:t>
      </w:r>
      <w:r w:rsidRPr="00C631DB">
        <w:t>the</w:t>
      </w:r>
      <w:r w:rsidRPr="00C631DB">
        <w:rPr>
          <w:spacing w:val="-4"/>
        </w:rPr>
        <w:t xml:space="preserve"> </w:t>
      </w:r>
      <w:r w:rsidRPr="00C631DB">
        <w:t>same</w:t>
      </w:r>
      <w:r w:rsidRPr="00C631DB">
        <w:rPr>
          <w:spacing w:val="-4"/>
        </w:rPr>
        <w:t xml:space="preserve"> </w:t>
      </w:r>
      <w:r w:rsidRPr="00C631DB">
        <w:t>date</w:t>
      </w:r>
      <w:r w:rsidRPr="00C631DB">
        <w:rPr>
          <w:spacing w:val="-3"/>
        </w:rPr>
        <w:t xml:space="preserve"> </w:t>
      </w:r>
      <w:r w:rsidRPr="00C631DB">
        <w:t>and as close to the same time as possible.]</w:t>
      </w:r>
    </w:p>
    <w:p w14:paraId="7EE60E69" w14:textId="77777777" w:rsidR="004640AB" w:rsidRPr="00C631DB" w:rsidRDefault="000A66DA">
      <w:pPr>
        <w:spacing w:line="271" w:lineRule="exact"/>
        <w:ind w:left="360"/>
        <w:rPr>
          <w:sz w:val="24"/>
        </w:rPr>
      </w:pPr>
      <w:r w:rsidRPr="00C631DB">
        <w:rPr>
          <w:b/>
          <w:sz w:val="24"/>
        </w:rPr>
        <w:t>DATE</w:t>
      </w:r>
      <w:r w:rsidRPr="00C631DB">
        <w:rPr>
          <w:b/>
          <w:spacing w:val="-3"/>
          <w:sz w:val="24"/>
        </w:rPr>
        <w:t xml:space="preserve"> </w:t>
      </w:r>
      <w:r w:rsidRPr="00C631DB">
        <w:rPr>
          <w:b/>
          <w:sz w:val="24"/>
        </w:rPr>
        <w:t>OF</w:t>
      </w:r>
      <w:r w:rsidRPr="00C631DB">
        <w:rPr>
          <w:b/>
          <w:spacing w:val="-4"/>
          <w:sz w:val="24"/>
        </w:rPr>
        <w:t xml:space="preserve"> </w:t>
      </w:r>
      <w:r w:rsidRPr="00C631DB">
        <w:rPr>
          <w:b/>
          <w:sz w:val="24"/>
        </w:rPr>
        <w:t>TRANSMISSION</w:t>
      </w:r>
      <w:r w:rsidRPr="00C631DB">
        <w:rPr>
          <w:sz w:val="24"/>
        </w:rPr>
        <w:t>: This</w:t>
      </w:r>
      <w:r w:rsidRPr="00C631DB">
        <w:rPr>
          <w:spacing w:val="-1"/>
          <w:sz w:val="24"/>
        </w:rPr>
        <w:t xml:space="preserve"> </w:t>
      </w:r>
      <w:r w:rsidRPr="00C631DB">
        <w:rPr>
          <w:sz w:val="24"/>
        </w:rPr>
        <w:t>Notification</w:t>
      </w:r>
      <w:r w:rsidRPr="00C631DB">
        <w:rPr>
          <w:spacing w:val="-3"/>
          <w:sz w:val="24"/>
        </w:rPr>
        <w:t xml:space="preserve"> </w:t>
      </w:r>
      <w:r w:rsidRPr="00C631DB">
        <w:rPr>
          <w:sz w:val="24"/>
        </w:rPr>
        <w:t>is</w:t>
      </w:r>
      <w:r w:rsidRPr="00C631DB">
        <w:rPr>
          <w:spacing w:val="-1"/>
          <w:sz w:val="24"/>
        </w:rPr>
        <w:t xml:space="preserve"> </w:t>
      </w:r>
      <w:r w:rsidRPr="00C631DB">
        <w:rPr>
          <w:sz w:val="24"/>
        </w:rPr>
        <w:t>sent</w:t>
      </w:r>
      <w:r w:rsidRPr="00C631DB">
        <w:rPr>
          <w:spacing w:val="-1"/>
          <w:sz w:val="24"/>
        </w:rPr>
        <w:t xml:space="preserve"> </w:t>
      </w:r>
      <w:r w:rsidRPr="00C631DB">
        <w:rPr>
          <w:sz w:val="24"/>
        </w:rPr>
        <w:t>by: [</w:t>
      </w:r>
      <w:r w:rsidRPr="00C631DB">
        <w:rPr>
          <w:i/>
          <w:sz w:val="24"/>
        </w:rPr>
        <w:t>email/fax</w:t>
      </w:r>
      <w:r w:rsidRPr="00C631DB">
        <w:rPr>
          <w:sz w:val="24"/>
        </w:rPr>
        <w:t>] on</w:t>
      </w:r>
      <w:r w:rsidRPr="00C631DB">
        <w:rPr>
          <w:spacing w:val="-3"/>
          <w:sz w:val="24"/>
        </w:rPr>
        <w:t xml:space="preserve"> </w:t>
      </w:r>
      <w:r w:rsidRPr="00C631DB">
        <w:rPr>
          <w:sz w:val="24"/>
        </w:rPr>
        <w:t>[</w:t>
      </w:r>
      <w:r w:rsidRPr="00C631DB">
        <w:rPr>
          <w:i/>
          <w:sz w:val="24"/>
        </w:rPr>
        <w:t>date</w:t>
      </w:r>
      <w:r w:rsidRPr="00C631DB">
        <w:rPr>
          <w:sz w:val="24"/>
        </w:rPr>
        <w:t xml:space="preserve">] (local </w:t>
      </w:r>
      <w:r w:rsidRPr="00C631DB">
        <w:rPr>
          <w:spacing w:val="-2"/>
          <w:sz w:val="24"/>
        </w:rPr>
        <w:t>time)</w:t>
      </w:r>
    </w:p>
    <w:p w14:paraId="5AC3DEA2" w14:textId="77777777" w:rsidR="004640AB" w:rsidRPr="00C631DB" w:rsidRDefault="000A66DA">
      <w:pPr>
        <w:pStyle w:val="Heading1"/>
        <w:spacing w:before="247" w:line="549" w:lineRule="exact"/>
      </w:pPr>
      <w:r w:rsidRPr="00C631DB">
        <w:t>Notification</w:t>
      </w:r>
      <w:r w:rsidRPr="00C631DB">
        <w:rPr>
          <w:spacing w:val="-4"/>
        </w:rPr>
        <w:t xml:space="preserve"> </w:t>
      </w:r>
      <w:r w:rsidRPr="00C631DB">
        <w:t>of Intention to</w:t>
      </w:r>
      <w:r w:rsidRPr="00C631DB">
        <w:rPr>
          <w:spacing w:val="1"/>
        </w:rPr>
        <w:t xml:space="preserve"> </w:t>
      </w:r>
      <w:r w:rsidRPr="00C631DB">
        <w:rPr>
          <w:spacing w:val="-2"/>
        </w:rPr>
        <w:t>Award</w:t>
      </w:r>
    </w:p>
    <w:p w14:paraId="2740DCDF" w14:textId="77777777" w:rsidR="004640AB" w:rsidRPr="00C631DB" w:rsidRDefault="000A66DA">
      <w:pPr>
        <w:spacing w:line="273" w:lineRule="exact"/>
        <w:ind w:left="360"/>
        <w:rPr>
          <w:i/>
          <w:sz w:val="24"/>
        </w:rPr>
      </w:pPr>
      <w:r w:rsidRPr="00C631DB">
        <w:rPr>
          <w:b/>
          <w:sz w:val="24"/>
        </w:rPr>
        <w:t>Purchaser:</w:t>
      </w:r>
      <w:r w:rsidRPr="00C631DB">
        <w:rPr>
          <w:b/>
          <w:spacing w:val="-2"/>
          <w:sz w:val="24"/>
        </w:rPr>
        <w:t xml:space="preserve"> </w:t>
      </w:r>
      <w:r w:rsidRPr="00C631DB">
        <w:rPr>
          <w:i/>
          <w:sz w:val="24"/>
        </w:rPr>
        <w:t>[insert</w:t>
      </w:r>
      <w:r w:rsidRPr="00C631DB">
        <w:rPr>
          <w:i/>
          <w:spacing w:val="-1"/>
          <w:sz w:val="24"/>
        </w:rPr>
        <w:t xml:space="preserve"> </w:t>
      </w:r>
      <w:r w:rsidRPr="00C631DB">
        <w:rPr>
          <w:i/>
          <w:sz w:val="24"/>
        </w:rPr>
        <w:t>the</w:t>
      </w:r>
      <w:r w:rsidRPr="00C631DB">
        <w:rPr>
          <w:i/>
          <w:spacing w:val="-1"/>
          <w:sz w:val="24"/>
        </w:rPr>
        <w:t xml:space="preserve"> </w:t>
      </w:r>
      <w:r w:rsidRPr="00C631DB">
        <w:rPr>
          <w:i/>
          <w:sz w:val="24"/>
        </w:rPr>
        <w:t>name</w:t>
      </w:r>
      <w:r w:rsidRPr="00C631DB">
        <w:rPr>
          <w:i/>
          <w:spacing w:val="-3"/>
          <w:sz w:val="24"/>
        </w:rPr>
        <w:t xml:space="preserve"> </w:t>
      </w:r>
      <w:r w:rsidRPr="00C631DB">
        <w:rPr>
          <w:i/>
          <w:sz w:val="24"/>
        </w:rPr>
        <w:t>of</w:t>
      </w:r>
      <w:r w:rsidRPr="00C631DB">
        <w:rPr>
          <w:i/>
          <w:spacing w:val="-1"/>
          <w:sz w:val="24"/>
        </w:rPr>
        <w:t xml:space="preserve"> </w:t>
      </w:r>
      <w:r w:rsidRPr="00C631DB">
        <w:rPr>
          <w:i/>
          <w:sz w:val="24"/>
        </w:rPr>
        <w:t>the</w:t>
      </w:r>
      <w:r w:rsidRPr="00C631DB">
        <w:rPr>
          <w:i/>
          <w:spacing w:val="-1"/>
          <w:sz w:val="24"/>
        </w:rPr>
        <w:t xml:space="preserve"> </w:t>
      </w:r>
      <w:r w:rsidRPr="00C631DB">
        <w:rPr>
          <w:i/>
          <w:spacing w:val="-2"/>
          <w:sz w:val="24"/>
        </w:rPr>
        <w:t>Purchaser]</w:t>
      </w:r>
    </w:p>
    <w:p w14:paraId="7E661FB0" w14:textId="77777777" w:rsidR="004640AB" w:rsidRPr="00C631DB" w:rsidRDefault="000A66DA">
      <w:pPr>
        <w:ind w:left="360"/>
        <w:rPr>
          <w:i/>
          <w:sz w:val="24"/>
        </w:rPr>
      </w:pPr>
      <w:r w:rsidRPr="00C631DB">
        <w:rPr>
          <w:b/>
          <w:sz w:val="24"/>
        </w:rPr>
        <w:t>Project:</w:t>
      </w:r>
      <w:r w:rsidRPr="00C631DB">
        <w:rPr>
          <w:b/>
          <w:spacing w:val="-2"/>
          <w:sz w:val="24"/>
        </w:rPr>
        <w:t xml:space="preserve"> </w:t>
      </w:r>
      <w:r w:rsidRPr="00C631DB">
        <w:rPr>
          <w:i/>
          <w:sz w:val="24"/>
        </w:rPr>
        <w:t>[insert name</w:t>
      </w:r>
      <w:r w:rsidRPr="00C631DB">
        <w:rPr>
          <w:i/>
          <w:spacing w:val="-2"/>
          <w:sz w:val="24"/>
        </w:rPr>
        <w:t xml:space="preserve"> </w:t>
      </w:r>
      <w:r w:rsidRPr="00C631DB">
        <w:rPr>
          <w:i/>
          <w:sz w:val="24"/>
        </w:rPr>
        <w:t xml:space="preserve">of </w:t>
      </w:r>
      <w:r w:rsidRPr="00C631DB">
        <w:rPr>
          <w:i/>
          <w:spacing w:val="-2"/>
          <w:sz w:val="24"/>
        </w:rPr>
        <w:t>project]</w:t>
      </w:r>
    </w:p>
    <w:p w14:paraId="2EDAAA7C" w14:textId="77777777" w:rsidR="004640AB" w:rsidRPr="00C631DB" w:rsidRDefault="000A66DA">
      <w:pPr>
        <w:ind w:left="360"/>
        <w:rPr>
          <w:i/>
          <w:sz w:val="24"/>
        </w:rPr>
      </w:pPr>
      <w:r w:rsidRPr="00C631DB">
        <w:rPr>
          <w:b/>
          <w:sz w:val="24"/>
        </w:rPr>
        <w:t>Contract title:</w:t>
      </w:r>
      <w:r w:rsidRPr="00C631DB">
        <w:rPr>
          <w:b/>
          <w:spacing w:val="-2"/>
          <w:sz w:val="24"/>
        </w:rPr>
        <w:t xml:space="preserve"> </w:t>
      </w:r>
      <w:r w:rsidRPr="00C631DB">
        <w:rPr>
          <w:i/>
          <w:sz w:val="24"/>
        </w:rPr>
        <w:t>[insert the</w:t>
      </w:r>
      <w:r w:rsidRPr="00C631DB">
        <w:rPr>
          <w:i/>
          <w:spacing w:val="-2"/>
          <w:sz w:val="24"/>
        </w:rPr>
        <w:t xml:space="preserve"> </w:t>
      </w:r>
      <w:r w:rsidRPr="00C631DB">
        <w:rPr>
          <w:i/>
          <w:sz w:val="24"/>
        </w:rPr>
        <w:t>name</w:t>
      </w:r>
      <w:r w:rsidRPr="00C631DB">
        <w:rPr>
          <w:i/>
          <w:spacing w:val="-2"/>
          <w:sz w:val="24"/>
        </w:rPr>
        <w:t xml:space="preserve"> </w:t>
      </w:r>
      <w:r w:rsidRPr="00C631DB">
        <w:rPr>
          <w:i/>
          <w:sz w:val="24"/>
        </w:rPr>
        <w:t>of</w:t>
      </w:r>
      <w:r w:rsidRPr="00C631DB">
        <w:rPr>
          <w:i/>
          <w:spacing w:val="-1"/>
          <w:sz w:val="24"/>
        </w:rPr>
        <w:t xml:space="preserve"> </w:t>
      </w:r>
      <w:r w:rsidRPr="00C631DB">
        <w:rPr>
          <w:i/>
          <w:sz w:val="24"/>
        </w:rPr>
        <w:t>the</w:t>
      </w:r>
      <w:r w:rsidRPr="00C631DB">
        <w:rPr>
          <w:i/>
          <w:spacing w:val="-1"/>
          <w:sz w:val="24"/>
        </w:rPr>
        <w:t xml:space="preserve"> </w:t>
      </w:r>
      <w:r w:rsidRPr="00C631DB">
        <w:rPr>
          <w:i/>
          <w:spacing w:val="-2"/>
          <w:sz w:val="24"/>
        </w:rPr>
        <w:t>contract]</w:t>
      </w:r>
    </w:p>
    <w:p w14:paraId="15CB2127" w14:textId="77777777" w:rsidR="004640AB" w:rsidRPr="00C631DB" w:rsidRDefault="000A66DA">
      <w:pPr>
        <w:ind w:left="360"/>
        <w:rPr>
          <w:i/>
          <w:sz w:val="24"/>
        </w:rPr>
      </w:pPr>
      <w:r w:rsidRPr="00C631DB">
        <w:rPr>
          <w:b/>
          <w:sz w:val="24"/>
        </w:rPr>
        <w:t>Country:</w:t>
      </w:r>
      <w:r w:rsidRPr="00C631DB">
        <w:rPr>
          <w:b/>
          <w:spacing w:val="-4"/>
          <w:sz w:val="24"/>
        </w:rPr>
        <w:t xml:space="preserve"> </w:t>
      </w:r>
      <w:r w:rsidRPr="00C631DB">
        <w:rPr>
          <w:i/>
          <w:sz w:val="24"/>
        </w:rPr>
        <w:t>[insert country where</w:t>
      </w:r>
      <w:r w:rsidRPr="00C631DB">
        <w:rPr>
          <w:i/>
          <w:spacing w:val="-1"/>
          <w:sz w:val="24"/>
        </w:rPr>
        <w:t xml:space="preserve"> </w:t>
      </w:r>
      <w:r w:rsidRPr="00C631DB">
        <w:rPr>
          <w:i/>
          <w:sz w:val="24"/>
        </w:rPr>
        <w:t>RFB</w:t>
      </w:r>
      <w:r w:rsidRPr="00C631DB">
        <w:rPr>
          <w:i/>
          <w:spacing w:val="-2"/>
          <w:sz w:val="24"/>
        </w:rPr>
        <w:t xml:space="preserve"> </w:t>
      </w:r>
      <w:r w:rsidRPr="00C631DB">
        <w:rPr>
          <w:i/>
          <w:sz w:val="24"/>
        </w:rPr>
        <w:t xml:space="preserve">is </w:t>
      </w:r>
      <w:r w:rsidRPr="00C631DB">
        <w:rPr>
          <w:i/>
          <w:spacing w:val="-2"/>
          <w:sz w:val="24"/>
        </w:rPr>
        <w:t>issued]</w:t>
      </w:r>
    </w:p>
    <w:p w14:paraId="2CC3A14C" w14:textId="77777777" w:rsidR="004640AB" w:rsidRPr="00C631DB" w:rsidRDefault="000A66DA">
      <w:pPr>
        <w:ind w:left="360"/>
        <w:rPr>
          <w:i/>
          <w:sz w:val="24"/>
        </w:rPr>
      </w:pPr>
      <w:r w:rsidRPr="00C631DB">
        <w:rPr>
          <w:b/>
          <w:sz w:val="24"/>
        </w:rPr>
        <w:t>Loan</w:t>
      </w:r>
      <w:r w:rsidRPr="00C631DB">
        <w:rPr>
          <w:b/>
          <w:spacing w:val="-4"/>
          <w:sz w:val="24"/>
        </w:rPr>
        <w:t xml:space="preserve"> </w:t>
      </w:r>
      <w:r w:rsidRPr="00C631DB">
        <w:rPr>
          <w:b/>
          <w:sz w:val="24"/>
        </w:rPr>
        <w:t>No.</w:t>
      </w:r>
      <w:r w:rsidRPr="00C631DB">
        <w:rPr>
          <w:b/>
          <w:spacing w:val="-1"/>
          <w:sz w:val="24"/>
        </w:rPr>
        <w:t xml:space="preserve"> </w:t>
      </w:r>
      <w:r w:rsidRPr="00C631DB">
        <w:rPr>
          <w:b/>
          <w:sz w:val="24"/>
        </w:rPr>
        <w:t>/Credit</w:t>
      </w:r>
      <w:r w:rsidRPr="00C631DB">
        <w:rPr>
          <w:b/>
          <w:spacing w:val="-1"/>
          <w:sz w:val="24"/>
        </w:rPr>
        <w:t xml:space="preserve"> </w:t>
      </w:r>
      <w:r w:rsidRPr="00C631DB">
        <w:rPr>
          <w:b/>
          <w:sz w:val="24"/>
        </w:rPr>
        <w:t>No.</w:t>
      </w:r>
      <w:r w:rsidRPr="00C631DB">
        <w:rPr>
          <w:b/>
          <w:spacing w:val="-1"/>
          <w:sz w:val="24"/>
        </w:rPr>
        <w:t xml:space="preserve"> </w:t>
      </w:r>
      <w:r w:rsidRPr="00C631DB">
        <w:rPr>
          <w:b/>
          <w:sz w:val="24"/>
        </w:rPr>
        <w:t>/</w:t>
      </w:r>
      <w:r w:rsidRPr="00C631DB">
        <w:rPr>
          <w:b/>
          <w:spacing w:val="-1"/>
          <w:sz w:val="24"/>
        </w:rPr>
        <w:t xml:space="preserve"> </w:t>
      </w:r>
      <w:r w:rsidRPr="00C631DB">
        <w:rPr>
          <w:b/>
          <w:sz w:val="24"/>
        </w:rPr>
        <w:t>Grant</w:t>
      </w:r>
      <w:r w:rsidRPr="00C631DB">
        <w:rPr>
          <w:b/>
          <w:spacing w:val="-1"/>
          <w:sz w:val="24"/>
        </w:rPr>
        <w:t xml:space="preserve"> </w:t>
      </w:r>
      <w:r w:rsidRPr="00C631DB">
        <w:rPr>
          <w:b/>
          <w:sz w:val="24"/>
        </w:rPr>
        <w:t xml:space="preserve">No.: </w:t>
      </w:r>
      <w:r w:rsidRPr="00C631DB">
        <w:rPr>
          <w:i/>
          <w:sz w:val="24"/>
        </w:rPr>
        <w:t>[insert</w:t>
      </w:r>
      <w:r w:rsidRPr="00C631DB">
        <w:rPr>
          <w:i/>
          <w:spacing w:val="-1"/>
          <w:sz w:val="24"/>
        </w:rPr>
        <w:t xml:space="preserve"> </w:t>
      </w:r>
      <w:r w:rsidRPr="00C631DB">
        <w:rPr>
          <w:i/>
          <w:sz w:val="24"/>
        </w:rPr>
        <w:t>reference</w:t>
      </w:r>
      <w:r w:rsidRPr="00C631DB">
        <w:rPr>
          <w:i/>
          <w:spacing w:val="-2"/>
          <w:sz w:val="24"/>
        </w:rPr>
        <w:t xml:space="preserve"> </w:t>
      </w:r>
      <w:r w:rsidRPr="00C631DB">
        <w:rPr>
          <w:i/>
          <w:sz w:val="24"/>
        </w:rPr>
        <w:t>number</w:t>
      </w:r>
      <w:r w:rsidRPr="00C631DB">
        <w:rPr>
          <w:i/>
          <w:spacing w:val="-1"/>
          <w:sz w:val="24"/>
        </w:rPr>
        <w:t xml:space="preserve"> </w:t>
      </w:r>
      <w:r w:rsidRPr="00C631DB">
        <w:rPr>
          <w:i/>
          <w:sz w:val="24"/>
        </w:rPr>
        <w:t>for</w:t>
      </w:r>
      <w:r w:rsidRPr="00C631DB">
        <w:rPr>
          <w:i/>
          <w:spacing w:val="-1"/>
          <w:sz w:val="24"/>
        </w:rPr>
        <w:t xml:space="preserve"> </w:t>
      </w:r>
      <w:r w:rsidRPr="00C631DB">
        <w:rPr>
          <w:i/>
          <w:spacing w:val="-2"/>
          <w:sz w:val="24"/>
        </w:rPr>
        <w:t>loan/credit/grant]</w:t>
      </w:r>
    </w:p>
    <w:p w14:paraId="680FA910" w14:textId="77777777" w:rsidR="004640AB" w:rsidRPr="00C631DB" w:rsidRDefault="000A66DA">
      <w:pPr>
        <w:ind w:left="360"/>
        <w:rPr>
          <w:i/>
          <w:sz w:val="24"/>
        </w:rPr>
      </w:pPr>
      <w:r w:rsidRPr="00C631DB">
        <w:rPr>
          <w:b/>
          <w:sz w:val="24"/>
        </w:rPr>
        <w:t>RFB</w:t>
      </w:r>
      <w:r w:rsidRPr="00C631DB">
        <w:rPr>
          <w:b/>
          <w:spacing w:val="-4"/>
          <w:sz w:val="24"/>
        </w:rPr>
        <w:t xml:space="preserve"> </w:t>
      </w:r>
      <w:r w:rsidRPr="00C631DB">
        <w:rPr>
          <w:b/>
          <w:sz w:val="24"/>
        </w:rPr>
        <w:t>No:</w:t>
      </w:r>
      <w:r w:rsidRPr="00C631DB">
        <w:rPr>
          <w:b/>
          <w:spacing w:val="-2"/>
          <w:sz w:val="24"/>
        </w:rPr>
        <w:t xml:space="preserve"> </w:t>
      </w:r>
      <w:r w:rsidRPr="00C631DB">
        <w:rPr>
          <w:i/>
          <w:sz w:val="24"/>
        </w:rPr>
        <w:t>[insert</w:t>
      </w:r>
      <w:r w:rsidRPr="00C631DB">
        <w:rPr>
          <w:i/>
          <w:spacing w:val="-1"/>
          <w:sz w:val="24"/>
        </w:rPr>
        <w:t xml:space="preserve"> </w:t>
      </w:r>
      <w:r w:rsidRPr="00C631DB">
        <w:rPr>
          <w:i/>
          <w:sz w:val="24"/>
        </w:rPr>
        <w:t>RFB</w:t>
      </w:r>
      <w:r w:rsidRPr="00C631DB">
        <w:rPr>
          <w:i/>
          <w:spacing w:val="-1"/>
          <w:sz w:val="24"/>
        </w:rPr>
        <w:t xml:space="preserve"> </w:t>
      </w:r>
      <w:r w:rsidRPr="00C631DB">
        <w:rPr>
          <w:i/>
          <w:sz w:val="24"/>
        </w:rPr>
        <w:t>reference</w:t>
      </w:r>
      <w:r w:rsidRPr="00C631DB">
        <w:rPr>
          <w:i/>
          <w:spacing w:val="-2"/>
          <w:sz w:val="24"/>
        </w:rPr>
        <w:t xml:space="preserve"> </w:t>
      </w:r>
      <w:r w:rsidRPr="00C631DB">
        <w:rPr>
          <w:i/>
          <w:sz w:val="24"/>
        </w:rPr>
        <w:t>number</w:t>
      </w:r>
      <w:r w:rsidRPr="00C631DB">
        <w:rPr>
          <w:i/>
          <w:spacing w:val="-1"/>
          <w:sz w:val="24"/>
        </w:rPr>
        <w:t xml:space="preserve"> </w:t>
      </w:r>
      <w:r w:rsidRPr="00C631DB">
        <w:rPr>
          <w:i/>
          <w:sz w:val="24"/>
        </w:rPr>
        <w:t>from</w:t>
      </w:r>
      <w:r w:rsidRPr="00C631DB">
        <w:rPr>
          <w:i/>
          <w:spacing w:val="-1"/>
          <w:sz w:val="24"/>
        </w:rPr>
        <w:t xml:space="preserve"> </w:t>
      </w:r>
      <w:r w:rsidRPr="00C631DB">
        <w:rPr>
          <w:i/>
          <w:sz w:val="24"/>
        </w:rPr>
        <w:t>Procurement</w:t>
      </w:r>
      <w:r w:rsidRPr="00C631DB">
        <w:rPr>
          <w:i/>
          <w:spacing w:val="-1"/>
          <w:sz w:val="24"/>
        </w:rPr>
        <w:t xml:space="preserve"> </w:t>
      </w:r>
      <w:r w:rsidRPr="00C631DB">
        <w:rPr>
          <w:i/>
          <w:spacing w:val="-2"/>
          <w:sz w:val="24"/>
        </w:rPr>
        <w:t>Plan]</w:t>
      </w:r>
    </w:p>
    <w:p w14:paraId="3BD5BD74" w14:textId="77777777" w:rsidR="004640AB" w:rsidRPr="00C631DB" w:rsidRDefault="000A66DA">
      <w:pPr>
        <w:pStyle w:val="BodyText"/>
        <w:spacing w:before="240"/>
        <w:ind w:left="360" w:right="1005"/>
        <w:jc w:val="both"/>
      </w:pPr>
      <w:r w:rsidRPr="00C631DB">
        <w:t>This</w:t>
      </w:r>
      <w:r w:rsidRPr="00C631DB">
        <w:rPr>
          <w:spacing w:val="-8"/>
        </w:rPr>
        <w:t xml:space="preserve"> </w:t>
      </w:r>
      <w:r w:rsidRPr="00C631DB">
        <w:t>Notification</w:t>
      </w:r>
      <w:r w:rsidRPr="00C631DB">
        <w:rPr>
          <w:spacing w:val="-8"/>
        </w:rPr>
        <w:t xml:space="preserve"> </w:t>
      </w:r>
      <w:r w:rsidRPr="00C631DB">
        <w:t>of</w:t>
      </w:r>
      <w:r w:rsidRPr="00C631DB">
        <w:rPr>
          <w:spacing w:val="-4"/>
        </w:rPr>
        <w:t xml:space="preserve"> </w:t>
      </w:r>
      <w:r w:rsidRPr="00C631DB">
        <w:t>Intention</w:t>
      </w:r>
      <w:r w:rsidRPr="00C631DB">
        <w:rPr>
          <w:spacing w:val="-8"/>
        </w:rPr>
        <w:t xml:space="preserve"> </w:t>
      </w:r>
      <w:r w:rsidRPr="00C631DB">
        <w:t>to</w:t>
      </w:r>
      <w:r w:rsidRPr="00C631DB">
        <w:rPr>
          <w:spacing w:val="-8"/>
        </w:rPr>
        <w:t xml:space="preserve"> </w:t>
      </w:r>
      <w:r w:rsidRPr="00C631DB">
        <w:t>Award</w:t>
      </w:r>
      <w:r w:rsidRPr="00C631DB">
        <w:rPr>
          <w:spacing w:val="-7"/>
        </w:rPr>
        <w:t xml:space="preserve"> </w:t>
      </w:r>
      <w:r w:rsidRPr="00C631DB">
        <w:t>(Notification)</w:t>
      </w:r>
      <w:r w:rsidRPr="00C631DB">
        <w:rPr>
          <w:spacing w:val="-9"/>
        </w:rPr>
        <w:t xml:space="preserve"> </w:t>
      </w:r>
      <w:r w:rsidRPr="00C631DB">
        <w:t>notifies</w:t>
      </w:r>
      <w:r w:rsidRPr="00C631DB">
        <w:rPr>
          <w:spacing w:val="-4"/>
        </w:rPr>
        <w:t xml:space="preserve"> </w:t>
      </w:r>
      <w:r w:rsidRPr="00C631DB">
        <w:t>you</w:t>
      </w:r>
      <w:r w:rsidRPr="00C631DB">
        <w:rPr>
          <w:spacing w:val="-5"/>
        </w:rPr>
        <w:t xml:space="preserve"> </w:t>
      </w:r>
      <w:r w:rsidRPr="00C631DB">
        <w:t>of</w:t>
      </w:r>
      <w:r w:rsidRPr="00C631DB">
        <w:rPr>
          <w:spacing w:val="-9"/>
        </w:rPr>
        <w:t xml:space="preserve"> </w:t>
      </w:r>
      <w:r w:rsidRPr="00C631DB">
        <w:t>our</w:t>
      </w:r>
      <w:r w:rsidRPr="00C631DB">
        <w:rPr>
          <w:spacing w:val="-7"/>
        </w:rPr>
        <w:t xml:space="preserve"> </w:t>
      </w:r>
      <w:r w:rsidRPr="00C631DB">
        <w:t>decision</w:t>
      </w:r>
      <w:r w:rsidRPr="00C631DB">
        <w:rPr>
          <w:spacing w:val="-8"/>
        </w:rPr>
        <w:t xml:space="preserve"> </w:t>
      </w:r>
      <w:r w:rsidRPr="00C631DB">
        <w:t>to</w:t>
      </w:r>
      <w:r w:rsidRPr="00C631DB">
        <w:rPr>
          <w:spacing w:val="-8"/>
        </w:rPr>
        <w:t xml:space="preserve"> </w:t>
      </w:r>
      <w:r w:rsidRPr="00C631DB">
        <w:t>award the above contract. The transmission of this Notification begins the Standstill Period. During the Standstill Period you may:</w:t>
      </w:r>
    </w:p>
    <w:p w14:paraId="11D1E189" w14:textId="77777777" w:rsidR="004640AB" w:rsidRPr="00C631DB" w:rsidRDefault="000A66DA">
      <w:pPr>
        <w:pStyle w:val="ListParagraph"/>
        <w:numPr>
          <w:ilvl w:val="0"/>
          <w:numId w:val="9"/>
        </w:numPr>
        <w:tabs>
          <w:tab w:val="left" w:pos="1079"/>
        </w:tabs>
        <w:spacing w:before="240"/>
        <w:ind w:left="1079" w:hanging="359"/>
        <w:rPr>
          <w:sz w:val="24"/>
        </w:rPr>
      </w:pPr>
      <w:r w:rsidRPr="00C631DB">
        <w:rPr>
          <w:sz w:val="24"/>
        </w:rPr>
        <w:t>request</w:t>
      </w:r>
      <w:r w:rsidRPr="00C631DB">
        <w:rPr>
          <w:spacing w:val="-1"/>
          <w:sz w:val="24"/>
        </w:rPr>
        <w:t xml:space="preserve"> </w:t>
      </w:r>
      <w:r w:rsidRPr="00C631DB">
        <w:rPr>
          <w:sz w:val="24"/>
        </w:rPr>
        <w:t>a</w:t>
      </w:r>
      <w:r w:rsidRPr="00C631DB">
        <w:rPr>
          <w:spacing w:val="-1"/>
          <w:sz w:val="24"/>
        </w:rPr>
        <w:t xml:space="preserve"> </w:t>
      </w:r>
      <w:r w:rsidRPr="00C631DB">
        <w:rPr>
          <w:sz w:val="24"/>
        </w:rPr>
        <w:t>debriefing</w:t>
      </w:r>
      <w:r w:rsidRPr="00C631DB">
        <w:rPr>
          <w:spacing w:val="-4"/>
          <w:sz w:val="24"/>
        </w:rPr>
        <w:t xml:space="preserve"> </w:t>
      </w:r>
      <w:r w:rsidRPr="00C631DB">
        <w:rPr>
          <w:sz w:val="24"/>
        </w:rPr>
        <w:t>in</w:t>
      </w:r>
      <w:r w:rsidRPr="00C631DB">
        <w:rPr>
          <w:spacing w:val="-1"/>
          <w:sz w:val="24"/>
        </w:rPr>
        <w:t xml:space="preserve"> </w:t>
      </w:r>
      <w:r w:rsidRPr="00C631DB">
        <w:rPr>
          <w:sz w:val="24"/>
        </w:rPr>
        <w:t>relation</w:t>
      </w:r>
      <w:r w:rsidRPr="00C631DB">
        <w:rPr>
          <w:spacing w:val="-1"/>
          <w:sz w:val="24"/>
        </w:rPr>
        <w:t xml:space="preserve"> </w:t>
      </w:r>
      <w:r w:rsidRPr="00C631DB">
        <w:rPr>
          <w:sz w:val="24"/>
        </w:rPr>
        <w:t>to</w:t>
      </w:r>
      <w:r w:rsidRPr="00C631DB">
        <w:rPr>
          <w:spacing w:val="-1"/>
          <w:sz w:val="24"/>
        </w:rPr>
        <w:t xml:space="preserve"> </w:t>
      </w:r>
      <w:r w:rsidRPr="00C631DB">
        <w:rPr>
          <w:sz w:val="24"/>
        </w:rPr>
        <w:t>the</w:t>
      </w:r>
      <w:r w:rsidRPr="00C631DB">
        <w:rPr>
          <w:spacing w:val="-1"/>
          <w:sz w:val="24"/>
        </w:rPr>
        <w:t xml:space="preserve"> </w:t>
      </w:r>
      <w:r w:rsidRPr="00C631DB">
        <w:rPr>
          <w:sz w:val="24"/>
        </w:rPr>
        <w:t>evaluation</w:t>
      </w:r>
      <w:r w:rsidRPr="00C631DB">
        <w:rPr>
          <w:spacing w:val="-1"/>
          <w:sz w:val="24"/>
        </w:rPr>
        <w:t xml:space="preserve"> </w:t>
      </w:r>
      <w:r w:rsidRPr="00C631DB">
        <w:rPr>
          <w:sz w:val="24"/>
        </w:rPr>
        <w:t>of your</w:t>
      </w:r>
      <w:r w:rsidRPr="00C631DB">
        <w:rPr>
          <w:spacing w:val="-1"/>
          <w:sz w:val="24"/>
        </w:rPr>
        <w:t xml:space="preserve"> </w:t>
      </w:r>
      <w:r w:rsidRPr="00C631DB">
        <w:rPr>
          <w:sz w:val="24"/>
        </w:rPr>
        <w:t>Bid,</w:t>
      </w:r>
      <w:r w:rsidRPr="00C631DB">
        <w:rPr>
          <w:spacing w:val="1"/>
          <w:sz w:val="24"/>
        </w:rPr>
        <w:t xml:space="preserve"> </w:t>
      </w:r>
      <w:r w:rsidRPr="00C631DB">
        <w:rPr>
          <w:spacing w:val="-2"/>
          <w:sz w:val="24"/>
        </w:rPr>
        <w:t>and/or</w:t>
      </w:r>
    </w:p>
    <w:p w14:paraId="3BC608CE" w14:textId="77777777" w:rsidR="004640AB" w:rsidRPr="00C631DB" w:rsidRDefault="000A66DA">
      <w:pPr>
        <w:pStyle w:val="ListParagraph"/>
        <w:numPr>
          <w:ilvl w:val="0"/>
          <w:numId w:val="9"/>
        </w:numPr>
        <w:tabs>
          <w:tab w:val="left" w:pos="1080"/>
        </w:tabs>
        <w:spacing w:before="240"/>
        <w:ind w:right="1007"/>
        <w:rPr>
          <w:sz w:val="24"/>
        </w:rPr>
      </w:pPr>
      <w:r w:rsidRPr="00C631DB">
        <w:rPr>
          <w:sz w:val="24"/>
        </w:rPr>
        <w:t>submit</w:t>
      </w:r>
      <w:r w:rsidRPr="00C631DB">
        <w:rPr>
          <w:spacing w:val="27"/>
          <w:sz w:val="24"/>
        </w:rPr>
        <w:t xml:space="preserve"> </w:t>
      </w:r>
      <w:r w:rsidRPr="00C631DB">
        <w:rPr>
          <w:sz w:val="24"/>
        </w:rPr>
        <w:t>a</w:t>
      </w:r>
      <w:r w:rsidRPr="00C631DB">
        <w:rPr>
          <w:spacing w:val="26"/>
          <w:sz w:val="24"/>
        </w:rPr>
        <w:t xml:space="preserve"> </w:t>
      </w:r>
      <w:r w:rsidRPr="00C631DB">
        <w:rPr>
          <w:sz w:val="24"/>
        </w:rPr>
        <w:t>Procurement-related</w:t>
      </w:r>
      <w:r w:rsidRPr="00C631DB">
        <w:rPr>
          <w:spacing w:val="26"/>
          <w:sz w:val="24"/>
        </w:rPr>
        <w:t xml:space="preserve"> </w:t>
      </w:r>
      <w:r w:rsidRPr="00C631DB">
        <w:rPr>
          <w:sz w:val="24"/>
        </w:rPr>
        <w:t>Complaint</w:t>
      </w:r>
      <w:r w:rsidRPr="00C631DB">
        <w:rPr>
          <w:spacing w:val="27"/>
          <w:sz w:val="24"/>
        </w:rPr>
        <w:t xml:space="preserve"> </w:t>
      </w:r>
      <w:r w:rsidRPr="00C631DB">
        <w:rPr>
          <w:sz w:val="24"/>
        </w:rPr>
        <w:t>in relation</w:t>
      </w:r>
      <w:r w:rsidRPr="00C631DB">
        <w:rPr>
          <w:spacing w:val="27"/>
          <w:sz w:val="24"/>
        </w:rPr>
        <w:t xml:space="preserve"> </w:t>
      </w:r>
      <w:r w:rsidRPr="00C631DB">
        <w:rPr>
          <w:sz w:val="24"/>
        </w:rPr>
        <w:t>to</w:t>
      </w:r>
      <w:r w:rsidRPr="00C631DB">
        <w:rPr>
          <w:spacing w:val="27"/>
          <w:sz w:val="24"/>
        </w:rPr>
        <w:t xml:space="preserve"> </w:t>
      </w:r>
      <w:r w:rsidRPr="00C631DB">
        <w:rPr>
          <w:sz w:val="24"/>
        </w:rPr>
        <w:t>the</w:t>
      </w:r>
      <w:r w:rsidRPr="00C631DB">
        <w:rPr>
          <w:spacing w:val="26"/>
          <w:sz w:val="24"/>
        </w:rPr>
        <w:t xml:space="preserve"> </w:t>
      </w:r>
      <w:r w:rsidRPr="00C631DB">
        <w:rPr>
          <w:sz w:val="24"/>
        </w:rPr>
        <w:t>decision</w:t>
      </w:r>
      <w:r w:rsidRPr="00C631DB">
        <w:rPr>
          <w:spacing w:val="26"/>
          <w:sz w:val="24"/>
        </w:rPr>
        <w:t xml:space="preserve"> </w:t>
      </w:r>
      <w:r w:rsidRPr="00C631DB">
        <w:rPr>
          <w:sz w:val="24"/>
        </w:rPr>
        <w:t>to award</w:t>
      </w:r>
      <w:r w:rsidRPr="00C631DB">
        <w:rPr>
          <w:spacing w:val="26"/>
          <w:sz w:val="24"/>
        </w:rPr>
        <w:t xml:space="preserve"> </w:t>
      </w:r>
      <w:r w:rsidRPr="00C631DB">
        <w:rPr>
          <w:sz w:val="24"/>
        </w:rPr>
        <w:t xml:space="preserve">the </w:t>
      </w:r>
      <w:r w:rsidRPr="00C631DB">
        <w:rPr>
          <w:spacing w:val="-2"/>
          <w:sz w:val="24"/>
        </w:rPr>
        <w:t>contract.</w:t>
      </w:r>
    </w:p>
    <w:p w14:paraId="374C9DFA" w14:textId="77777777" w:rsidR="004640AB" w:rsidRPr="00C631DB" w:rsidRDefault="000A66DA">
      <w:pPr>
        <w:pStyle w:val="Heading6"/>
        <w:numPr>
          <w:ilvl w:val="0"/>
          <w:numId w:val="8"/>
        </w:numPr>
        <w:tabs>
          <w:tab w:val="left" w:pos="643"/>
        </w:tabs>
        <w:spacing w:before="245"/>
        <w:ind w:hanging="283"/>
        <w:jc w:val="left"/>
      </w:pPr>
      <w:r w:rsidRPr="00C631DB">
        <w:t>The</w:t>
      </w:r>
      <w:r w:rsidRPr="00C631DB">
        <w:rPr>
          <w:spacing w:val="-2"/>
        </w:rPr>
        <w:t xml:space="preserve"> </w:t>
      </w:r>
      <w:r w:rsidRPr="00C631DB">
        <w:t>successful</w:t>
      </w:r>
      <w:r w:rsidRPr="00C631DB">
        <w:rPr>
          <w:spacing w:val="-1"/>
        </w:rPr>
        <w:t xml:space="preserve"> </w:t>
      </w:r>
      <w:r w:rsidRPr="00C631DB">
        <w:rPr>
          <w:spacing w:val="-2"/>
        </w:rPr>
        <w:t>Bidder</w:t>
      </w:r>
    </w:p>
    <w:p w14:paraId="1155632E" w14:textId="77777777" w:rsidR="004640AB" w:rsidRPr="00C631DB" w:rsidRDefault="004640AB">
      <w:pPr>
        <w:pStyle w:val="BodyText"/>
        <w:spacing w:before="8"/>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948"/>
      </w:tblGrid>
      <w:tr w:rsidR="00C631DB" w:rsidRPr="00C631DB" w14:paraId="500ACDA7" w14:textId="77777777">
        <w:trPr>
          <w:trHeight w:val="516"/>
        </w:trPr>
        <w:tc>
          <w:tcPr>
            <w:tcW w:w="2122" w:type="dxa"/>
            <w:shd w:val="clear" w:color="auto" w:fill="C5D9F0"/>
          </w:tcPr>
          <w:p w14:paraId="13CA89A5" w14:textId="77777777" w:rsidR="004640AB" w:rsidRPr="00C631DB" w:rsidRDefault="000A66DA">
            <w:pPr>
              <w:pStyle w:val="TableParagraph"/>
              <w:spacing w:before="116"/>
              <w:ind w:left="107"/>
              <w:rPr>
                <w:b/>
                <w:sz w:val="24"/>
              </w:rPr>
            </w:pPr>
            <w:r w:rsidRPr="00C631DB">
              <w:rPr>
                <w:b/>
                <w:spacing w:val="-2"/>
                <w:sz w:val="24"/>
              </w:rPr>
              <w:t>Name:</w:t>
            </w:r>
          </w:p>
        </w:tc>
        <w:tc>
          <w:tcPr>
            <w:tcW w:w="6948" w:type="dxa"/>
          </w:tcPr>
          <w:p w14:paraId="5C0F3FAE"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1"/>
                <w:sz w:val="24"/>
              </w:rPr>
              <w:t xml:space="preserve"> </w:t>
            </w:r>
            <w:r w:rsidRPr="00C631DB">
              <w:rPr>
                <w:i/>
                <w:sz w:val="24"/>
              </w:rPr>
              <w:t>name</w:t>
            </w:r>
            <w:r w:rsidRPr="00C631DB">
              <w:rPr>
                <w:i/>
                <w:spacing w:val="-1"/>
                <w:sz w:val="24"/>
              </w:rPr>
              <w:t xml:space="preserve"> </w:t>
            </w:r>
            <w:r w:rsidRPr="00C631DB">
              <w:rPr>
                <w:i/>
                <w:sz w:val="24"/>
              </w:rPr>
              <w:t>of</w:t>
            </w:r>
            <w:r w:rsidRPr="00C631DB">
              <w:rPr>
                <w:i/>
                <w:spacing w:val="-1"/>
                <w:sz w:val="24"/>
              </w:rPr>
              <w:t xml:space="preserve"> </w:t>
            </w:r>
            <w:r w:rsidRPr="00C631DB">
              <w:rPr>
                <w:i/>
                <w:sz w:val="24"/>
              </w:rPr>
              <w:t xml:space="preserve">successful </w:t>
            </w:r>
            <w:r w:rsidRPr="00C631DB">
              <w:rPr>
                <w:i/>
                <w:spacing w:val="-2"/>
                <w:sz w:val="24"/>
              </w:rPr>
              <w:t>Bidder</w:t>
            </w:r>
            <w:r w:rsidRPr="00C631DB">
              <w:rPr>
                <w:spacing w:val="-2"/>
                <w:sz w:val="24"/>
              </w:rPr>
              <w:t>]</w:t>
            </w:r>
          </w:p>
        </w:tc>
      </w:tr>
      <w:tr w:rsidR="00C631DB" w:rsidRPr="00C631DB" w14:paraId="061A6D5F" w14:textId="77777777">
        <w:trPr>
          <w:trHeight w:val="515"/>
        </w:trPr>
        <w:tc>
          <w:tcPr>
            <w:tcW w:w="2122" w:type="dxa"/>
            <w:shd w:val="clear" w:color="auto" w:fill="C5D9F0"/>
          </w:tcPr>
          <w:p w14:paraId="49805888" w14:textId="77777777" w:rsidR="004640AB" w:rsidRPr="00C631DB" w:rsidRDefault="000A66DA">
            <w:pPr>
              <w:pStyle w:val="TableParagraph"/>
              <w:spacing w:before="116"/>
              <w:ind w:left="107"/>
              <w:rPr>
                <w:b/>
                <w:sz w:val="24"/>
              </w:rPr>
            </w:pPr>
            <w:r w:rsidRPr="00C631DB">
              <w:rPr>
                <w:b/>
                <w:spacing w:val="-2"/>
                <w:sz w:val="24"/>
              </w:rPr>
              <w:t>Address:</w:t>
            </w:r>
          </w:p>
        </w:tc>
        <w:tc>
          <w:tcPr>
            <w:tcW w:w="6948" w:type="dxa"/>
          </w:tcPr>
          <w:p w14:paraId="5BD14394"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3"/>
                <w:sz w:val="24"/>
              </w:rPr>
              <w:t xml:space="preserve"> </w:t>
            </w:r>
            <w:r w:rsidRPr="00C631DB">
              <w:rPr>
                <w:i/>
                <w:sz w:val="24"/>
              </w:rPr>
              <w:t>address of</w:t>
            </w:r>
            <w:r w:rsidRPr="00C631DB">
              <w:rPr>
                <w:i/>
                <w:spacing w:val="-1"/>
                <w:sz w:val="24"/>
              </w:rPr>
              <w:t xml:space="preserve"> </w:t>
            </w:r>
            <w:r w:rsidRPr="00C631DB">
              <w:rPr>
                <w:i/>
                <w:sz w:val="24"/>
              </w:rPr>
              <w:t>the</w:t>
            </w:r>
            <w:r w:rsidRPr="00C631DB">
              <w:rPr>
                <w:i/>
                <w:spacing w:val="-1"/>
                <w:sz w:val="24"/>
              </w:rPr>
              <w:t xml:space="preserve"> </w:t>
            </w:r>
            <w:r w:rsidRPr="00C631DB">
              <w:rPr>
                <w:i/>
                <w:sz w:val="24"/>
              </w:rPr>
              <w:t xml:space="preserve">successful </w:t>
            </w:r>
            <w:r w:rsidRPr="00C631DB">
              <w:rPr>
                <w:i/>
                <w:spacing w:val="-2"/>
                <w:sz w:val="24"/>
              </w:rPr>
              <w:t>Bidder</w:t>
            </w:r>
            <w:r w:rsidRPr="00C631DB">
              <w:rPr>
                <w:spacing w:val="-2"/>
                <w:sz w:val="24"/>
              </w:rPr>
              <w:t>]</w:t>
            </w:r>
          </w:p>
        </w:tc>
      </w:tr>
      <w:tr w:rsidR="00C631DB" w:rsidRPr="00C631DB" w14:paraId="5614E492" w14:textId="77777777">
        <w:trPr>
          <w:trHeight w:val="518"/>
        </w:trPr>
        <w:tc>
          <w:tcPr>
            <w:tcW w:w="2122" w:type="dxa"/>
            <w:shd w:val="clear" w:color="auto" w:fill="C5D9F0"/>
          </w:tcPr>
          <w:p w14:paraId="3EE27881" w14:textId="77777777" w:rsidR="004640AB" w:rsidRPr="00C631DB" w:rsidRDefault="000A66DA">
            <w:pPr>
              <w:pStyle w:val="TableParagraph"/>
              <w:spacing w:before="119"/>
              <w:ind w:left="107"/>
              <w:rPr>
                <w:b/>
                <w:sz w:val="24"/>
              </w:rPr>
            </w:pPr>
            <w:r w:rsidRPr="00C631DB">
              <w:rPr>
                <w:b/>
                <w:sz w:val="24"/>
              </w:rPr>
              <w:t>Contract</w:t>
            </w:r>
            <w:r w:rsidRPr="00C631DB">
              <w:rPr>
                <w:b/>
                <w:spacing w:val="-3"/>
                <w:sz w:val="24"/>
              </w:rPr>
              <w:t xml:space="preserve"> </w:t>
            </w:r>
            <w:r w:rsidRPr="00C631DB">
              <w:rPr>
                <w:b/>
                <w:spacing w:val="-2"/>
                <w:sz w:val="24"/>
              </w:rPr>
              <w:t>price:</w:t>
            </w:r>
          </w:p>
        </w:tc>
        <w:tc>
          <w:tcPr>
            <w:tcW w:w="6948" w:type="dxa"/>
          </w:tcPr>
          <w:p w14:paraId="1135C009" w14:textId="77777777" w:rsidR="004640AB" w:rsidRPr="00C631DB" w:rsidRDefault="000A66DA">
            <w:pPr>
              <w:pStyle w:val="TableParagraph"/>
              <w:spacing w:before="114"/>
              <w:ind w:left="107"/>
              <w:rPr>
                <w:sz w:val="24"/>
              </w:rPr>
            </w:pPr>
            <w:r w:rsidRPr="00C631DB">
              <w:rPr>
                <w:sz w:val="24"/>
              </w:rPr>
              <w:t>[</w:t>
            </w:r>
            <w:r w:rsidRPr="00C631DB">
              <w:rPr>
                <w:i/>
                <w:sz w:val="24"/>
              </w:rPr>
              <w:t>insert</w:t>
            </w:r>
            <w:r w:rsidRPr="00C631DB">
              <w:rPr>
                <w:i/>
                <w:spacing w:val="-1"/>
                <w:sz w:val="24"/>
              </w:rPr>
              <w:t xml:space="preserve"> </w:t>
            </w:r>
            <w:r w:rsidRPr="00C631DB">
              <w:rPr>
                <w:i/>
                <w:sz w:val="24"/>
              </w:rPr>
              <w:t>contract</w:t>
            </w:r>
            <w:r w:rsidRPr="00C631DB">
              <w:rPr>
                <w:i/>
                <w:spacing w:val="-1"/>
                <w:sz w:val="24"/>
              </w:rPr>
              <w:t xml:space="preserve"> </w:t>
            </w:r>
            <w:r w:rsidRPr="00C631DB">
              <w:rPr>
                <w:i/>
                <w:sz w:val="24"/>
              </w:rPr>
              <w:t>price</w:t>
            </w:r>
            <w:r w:rsidRPr="00C631DB">
              <w:rPr>
                <w:i/>
                <w:spacing w:val="-1"/>
                <w:sz w:val="24"/>
              </w:rPr>
              <w:t xml:space="preserve"> </w:t>
            </w:r>
            <w:r w:rsidRPr="00C631DB">
              <w:rPr>
                <w:i/>
                <w:sz w:val="24"/>
              </w:rPr>
              <w:t>of</w:t>
            </w:r>
            <w:r w:rsidRPr="00C631DB">
              <w:rPr>
                <w:i/>
                <w:spacing w:val="-2"/>
                <w:sz w:val="24"/>
              </w:rPr>
              <w:t xml:space="preserve"> </w:t>
            </w:r>
            <w:r w:rsidRPr="00C631DB">
              <w:rPr>
                <w:i/>
                <w:sz w:val="24"/>
              </w:rPr>
              <w:t>the</w:t>
            </w:r>
            <w:r w:rsidRPr="00C631DB">
              <w:rPr>
                <w:i/>
                <w:spacing w:val="-1"/>
                <w:sz w:val="24"/>
              </w:rPr>
              <w:t xml:space="preserve"> </w:t>
            </w:r>
            <w:r w:rsidRPr="00C631DB">
              <w:rPr>
                <w:i/>
                <w:sz w:val="24"/>
              </w:rPr>
              <w:t>successful</w:t>
            </w:r>
            <w:r w:rsidRPr="00C631DB">
              <w:rPr>
                <w:i/>
                <w:spacing w:val="-1"/>
                <w:sz w:val="24"/>
              </w:rPr>
              <w:t xml:space="preserve"> </w:t>
            </w:r>
            <w:r w:rsidRPr="00C631DB">
              <w:rPr>
                <w:i/>
                <w:spacing w:val="-4"/>
                <w:sz w:val="24"/>
              </w:rPr>
              <w:t>Bid</w:t>
            </w:r>
            <w:r w:rsidRPr="00C631DB">
              <w:rPr>
                <w:spacing w:val="-4"/>
                <w:sz w:val="24"/>
              </w:rPr>
              <w:t>]</w:t>
            </w:r>
          </w:p>
        </w:tc>
      </w:tr>
    </w:tbl>
    <w:p w14:paraId="7A91A3EE" w14:textId="77777777" w:rsidR="004640AB" w:rsidRPr="00C631DB" w:rsidRDefault="000A66DA">
      <w:pPr>
        <w:pStyle w:val="ListParagraph"/>
        <w:numPr>
          <w:ilvl w:val="0"/>
          <w:numId w:val="8"/>
        </w:numPr>
        <w:tabs>
          <w:tab w:val="left" w:pos="643"/>
        </w:tabs>
        <w:spacing w:before="237"/>
        <w:ind w:right="1154"/>
        <w:jc w:val="left"/>
        <w:rPr>
          <w:b/>
          <w:i/>
          <w:sz w:val="24"/>
        </w:rPr>
      </w:pPr>
      <w:r w:rsidRPr="00C631DB">
        <w:rPr>
          <w:b/>
          <w:sz w:val="24"/>
        </w:rPr>
        <w:t>Other</w:t>
      </w:r>
      <w:r w:rsidRPr="00C631DB">
        <w:rPr>
          <w:b/>
          <w:spacing w:val="-5"/>
          <w:sz w:val="24"/>
        </w:rPr>
        <w:t xml:space="preserve"> </w:t>
      </w:r>
      <w:r w:rsidRPr="00C631DB">
        <w:rPr>
          <w:b/>
          <w:sz w:val="24"/>
        </w:rPr>
        <w:t>Bidders</w:t>
      </w:r>
      <w:r w:rsidRPr="00C631DB">
        <w:rPr>
          <w:b/>
          <w:spacing w:val="-3"/>
          <w:sz w:val="24"/>
        </w:rPr>
        <w:t xml:space="preserve"> </w:t>
      </w:r>
      <w:r w:rsidRPr="00C631DB">
        <w:rPr>
          <w:b/>
          <w:i/>
          <w:sz w:val="24"/>
        </w:rPr>
        <w:t>[INSTRUCTIONS:</w:t>
      </w:r>
      <w:r w:rsidRPr="00C631DB">
        <w:rPr>
          <w:b/>
          <w:i/>
          <w:spacing w:val="-4"/>
          <w:sz w:val="24"/>
        </w:rPr>
        <w:t xml:space="preserve"> </w:t>
      </w:r>
      <w:r w:rsidRPr="00C631DB">
        <w:rPr>
          <w:b/>
          <w:i/>
          <w:sz w:val="24"/>
        </w:rPr>
        <w:t>insert</w:t>
      </w:r>
      <w:r w:rsidRPr="00C631DB">
        <w:rPr>
          <w:b/>
          <w:i/>
          <w:spacing w:val="-4"/>
          <w:sz w:val="24"/>
        </w:rPr>
        <w:t xml:space="preserve"> </w:t>
      </w:r>
      <w:r w:rsidRPr="00C631DB">
        <w:rPr>
          <w:b/>
          <w:i/>
          <w:sz w:val="24"/>
        </w:rPr>
        <w:t>names</w:t>
      </w:r>
      <w:r w:rsidRPr="00C631DB">
        <w:rPr>
          <w:b/>
          <w:i/>
          <w:spacing w:val="-7"/>
          <w:sz w:val="24"/>
        </w:rPr>
        <w:t xml:space="preserve"> </w:t>
      </w:r>
      <w:r w:rsidRPr="00C631DB">
        <w:rPr>
          <w:b/>
          <w:i/>
          <w:sz w:val="24"/>
        </w:rPr>
        <w:t>of</w:t>
      </w:r>
      <w:r w:rsidRPr="00C631DB">
        <w:rPr>
          <w:b/>
          <w:i/>
          <w:spacing w:val="-4"/>
          <w:sz w:val="24"/>
        </w:rPr>
        <w:t xml:space="preserve"> </w:t>
      </w:r>
      <w:r w:rsidRPr="00C631DB">
        <w:rPr>
          <w:b/>
          <w:i/>
          <w:sz w:val="24"/>
        </w:rPr>
        <w:t>all</w:t>
      </w:r>
      <w:r w:rsidRPr="00C631DB">
        <w:rPr>
          <w:b/>
          <w:i/>
          <w:spacing w:val="-4"/>
          <w:sz w:val="24"/>
        </w:rPr>
        <w:t xml:space="preserve"> </w:t>
      </w:r>
      <w:r w:rsidRPr="00C631DB">
        <w:rPr>
          <w:b/>
          <w:i/>
          <w:sz w:val="24"/>
        </w:rPr>
        <w:t>Bidders</w:t>
      </w:r>
      <w:r w:rsidRPr="00C631DB">
        <w:rPr>
          <w:b/>
          <w:i/>
          <w:spacing w:val="-4"/>
          <w:sz w:val="24"/>
        </w:rPr>
        <w:t xml:space="preserve"> </w:t>
      </w:r>
      <w:r w:rsidRPr="00C631DB">
        <w:rPr>
          <w:b/>
          <w:i/>
          <w:sz w:val="24"/>
        </w:rPr>
        <w:t>that</w:t>
      </w:r>
      <w:r w:rsidRPr="00C631DB">
        <w:rPr>
          <w:b/>
          <w:i/>
          <w:spacing w:val="-4"/>
          <w:sz w:val="24"/>
        </w:rPr>
        <w:t xml:space="preserve"> </w:t>
      </w:r>
      <w:r w:rsidRPr="00C631DB">
        <w:rPr>
          <w:b/>
          <w:i/>
          <w:sz w:val="24"/>
        </w:rPr>
        <w:t>submitted</w:t>
      </w:r>
      <w:r w:rsidRPr="00C631DB">
        <w:rPr>
          <w:b/>
          <w:i/>
          <w:spacing w:val="-4"/>
          <w:sz w:val="24"/>
        </w:rPr>
        <w:t xml:space="preserve"> </w:t>
      </w:r>
      <w:r w:rsidRPr="00C631DB">
        <w:rPr>
          <w:b/>
          <w:i/>
          <w:sz w:val="24"/>
        </w:rPr>
        <w:t>a</w:t>
      </w:r>
      <w:r w:rsidRPr="00C631DB">
        <w:rPr>
          <w:b/>
          <w:i/>
          <w:spacing w:val="-4"/>
          <w:sz w:val="24"/>
        </w:rPr>
        <w:t xml:space="preserve"> </w:t>
      </w:r>
      <w:r w:rsidRPr="00C631DB">
        <w:rPr>
          <w:b/>
          <w:i/>
          <w:sz w:val="24"/>
        </w:rPr>
        <w:t>Bid. If the Bid’s price was evaluated include the evaluated price as well as the Bid price as read out.]</w:t>
      </w:r>
    </w:p>
    <w:p w14:paraId="404ADB12" w14:textId="77777777" w:rsidR="004640AB" w:rsidRPr="00C631DB" w:rsidRDefault="004640AB">
      <w:pPr>
        <w:pStyle w:val="ListParagraph"/>
        <w:rPr>
          <w:b/>
          <w:i/>
          <w:sz w:val="24"/>
        </w:rPr>
        <w:sectPr w:rsidR="004640AB" w:rsidRPr="00C631DB">
          <w:pgSz w:w="12240" w:h="15840"/>
          <w:pgMar w:top="960" w:right="1080" w:bottom="280" w:left="1080" w:header="725" w:footer="0" w:gutter="0"/>
          <w:cols w:space="720"/>
        </w:sectPr>
      </w:pPr>
    </w:p>
    <w:p w14:paraId="12C313E3" w14:textId="77777777" w:rsidR="004640AB" w:rsidRPr="00C631DB" w:rsidRDefault="004640AB">
      <w:pPr>
        <w:pStyle w:val="BodyText"/>
        <w:rPr>
          <w:b/>
          <w:i/>
          <w:sz w:val="20"/>
        </w:rPr>
      </w:pPr>
    </w:p>
    <w:p w14:paraId="60DEB6D7" w14:textId="77777777" w:rsidR="004640AB" w:rsidRPr="00C631DB" w:rsidRDefault="004640AB">
      <w:pPr>
        <w:pStyle w:val="BodyText"/>
        <w:spacing w:after="1"/>
        <w:rPr>
          <w:b/>
          <w:i/>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2127"/>
        <w:gridCol w:w="2552"/>
      </w:tblGrid>
      <w:tr w:rsidR="00C631DB" w:rsidRPr="00C631DB" w14:paraId="7913673C" w14:textId="77777777">
        <w:trPr>
          <w:trHeight w:val="552"/>
        </w:trPr>
        <w:tc>
          <w:tcPr>
            <w:tcW w:w="4390" w:type="dxa"/>
            <w:shd w:val="clear" w:color="auto" w:fill="C5D9F0"/>
          </w:tcPr>
          <w:p w14:paraId="5B194BF7" w14:textId="77777777" w:rsidR="004640AB" w:rsidRPr="00C631DB" w:rsidRDefault="000A66DA">
            <w:pPr>
              <w:pStyle w:val="TableParagraph"/>
              <w:spacing w:before="136"/>
              <w:ind w:left="1362"/>
              <w:rPr>
                <w:b/>
                <w:sz w:val="24"/>
              </w:rPr>
            </w:pPr>
            <w:r w:rsidRPr="00C631DB">
              <w:rPr>
                <w:b/>
                <w:sz w:val="24"/>
              </w:rPr>
              <w:t>Name</w:t>
            </w:r>
            <w:r w:rsidRPr="00C631DB">
              <w:rPr>
                <w:b/>
                <w:spacing w:val="-3"/>
                <w:sz w:val="24"/>
              </w:rPr>
              <w:t xml:space="preserve"> </w:t>
            </w:r>
            <w:r w:rsidRPr="00C631DB">
              <w:rPr>
                <w:b/>
                <w:sz w:val="24"/>
              </w:rPr>
              <w:t xml:space="preserve">of </w:t>
            </w:r>
            <w:r w:rsidRPr="00C631DB">
              <w:rPr>
                <w:b/>
                <w:spacing w:val="-2"/>
                <w:sz w:val="24"/>
              </w:rPr>
              <w:t>Bidder</w:t>
            </w:r>
          </w:p>
        </w:tc>
        <w:tc>
          <w:tcPr>
            <w:tcW w:w="2127" w:type="dxa"/>
            <w:shd w:val="clear" w:color="auto" w:fill="C5D9F0"/>
          </w:tcPr>
          <w:p w14:paraId="74843837" w14:textId="77777777" w:rsidR="004640AB" w:rsidRPr="00C631DB" w:rsidRDefault="000A66DA">
            <w:pPr>
              <w:pStyle w:val="TableParagraph"/>
              <w:spacing w:before="136"/>
              <w:ind w:left="7" w:right="23"/>
              <w:jc w:val="center"/>
              <w:rPr>
                <w:b/>
                <w:sz w:val="24"/>
              </w:rPr>
            </w:pPr>
            <w:r w:rsidRPr="00C631DB">
              <w:rPr>
                <w:b/>
                <w:sz w:val="24"/>
              </w:rPr>
              <w:t>Bid</w:t>
            </w:r>
            <w:r w:rsidRPr="00C631DB">
              <w:rPr>
                <w:b/>
                <w:spacing w:val="1"/>
                <w:sz w:val="24"/>
              </w:rPr>
              <w:t xml:space="preserve"> </w:t>
            </w:r>
            <w:r w:rsidRPr="00C631DB">
              <w:rPr>
                <w:b/>
                <w:spacing w:val="-2"/>
                <w:sz w:val="24"/>
              </w:rPr>
              <w:t>price</w:t>
            </w:r>
          </w:p>
        </w:tc>
        <w:tc>
          <w:tcPr>
            <w:tcW w:w="2552" w:type="dxa"/>
            <w:shd w:val="clear" w:color="auto" w:fill="C5D9F0"/>
          </w:tcPr>
          <w:p w14:paraId="0F6D8EFE" w14:textId="77777777" w:rsidR="004640AB" w:rsidRPr="00C631DB" w:rsidRDefault="000A66DA">
            <w:pPr>
              <w:pStyle w:val="TableParagraph"/>
              <w:spacing w:line="276" w:lineRule="exact"/>
              <w:ind w:left="563" w:right="72" w:hanging="310"/>
              <w:rPr>
                <w:b/>
                <w:sz w:val="24"/>
              </w:rPr>
            </w:pPr>
            <w:r w:rsidRPr="00C631DB">
              <w:rPr>
                <w:b/>
                <w:sz w:val="24"/>
              </w:rPr>
              <w:t>Evaluated</w:t>
            </w:r>
            <w:r w:rsidRPr="00C631DB">
              <w:rPr>
                <w:b/>
                <w:spacing w:val="-15"/>
                <w:sz w:val="24"/>
              </w:rPr>
              <w:t xml:space="preserve"> </w:t>
            </w:r>
            <w:r w:rsidRPr="00C631DB">
              <w:rPr>
                <w:b/>
                <w:sz w:val="24"/>
              </w:rPr>
              <w:t>Bid</w:t>
            </w:r>
            <w:r w:rsidRPr="00C631DB">
              <w:rPr>
                <w:b/>
                <w:spacing w:val="-15"/>
                <w:sz w:val="24"/>
              </w:rPr>
              <w:t xml:space="preserve"> </w:t>
            </w:r>
            <w:r w:rsidRPr="00C631DB">
              <w:rPr>
                <w:b/>
                <w:sz w:val="24"/>
              </w:rPr>
              <w:t>price (if applicable)</w:t>
            </w:r>
          </w:p>
        </w:tc>
      </w:tr>
      <w:tr w:rsidR="00C631DB" w:rsidRPr="00C631DB" w14:paraId="5FE3F698" w14:textId="77777777">
        <w:trPr>
          <w:trHeight w:val="515"/>
        </w:trPr>
        <w:tc>
          <w:tcPr>
            <w:tcW w:w="4390" w:type="dxa"/>
          </w:tcPr>
          <w:p w14:paraId="786C5524"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1"/>
                <w:sz w:val="24"/>
              </w:rPr>
              <w:t xml:space="preserve"> </w:t>
            </w:r>
            <w:r w:rsidRPr="00C631DB">
              <w:rPr>
                <w:i/>
                <w:spacing w:val="-2"/>
                <w:sz w:val="24"/>
              </w:rPr>
              <w:t>name</w:t>
            </w:r>
            <w:r w:rsidRPr="00C631DB">
              <w:rPr>
                <w:spacing w:val="-2"/>
                <w:sz w:val="24"/>
              </w:rPr>
              <w:t>]</w:t>
            </w:r>
          </w:p>
        </w:tc>
        <w:tc>
          <w:tcPr>
            <w:tcW w:w="2127" w:type="dxa"/>
          </w:tcPr>
          <w:p w14:paraId="6F0B3917" w14:textId="77777777" w:rsidR="004640AB" w:rsidRPr="00C631DB" w:rsidRDefault="000A66DA">
            <w:pPr>
              <w:pStyle w:val="TableParagraph"/>
              <w:spacing w:before="111"/>
              <w:ind w:left="7" w:right="30"/>
              <w:jc w:val="center"/>
              <w:rPr>
                <w:sz w:val="24"/>
              </w:rPr>
            </w:pPr>
            <w:r w:rsidRPr="00C631DB">
              <w:rPr>
                <w:sz w:val="24"/>
              </w:rPr>
              <w:t>[</w:t>
            </w:r>
            <w:r w:rsidRPr="00C631DB">
              <w:rPr>
                <w:i/>
                <w:sz w:val="24"/>
              </w:rPr>
              <w:t>insert Bid</w:t>
            </w:r>
            <w:r w:rsidRPr="00C631DB">
              <w:rPr>
                <w:i/>
                <w:spacing w:val="1"/>
                <w:sz w:val="24"/>
              </w:rPr>
              <w:t xml:space="preserve"> </w:t>
            </w:r>
            <w:r w:rsidRPr="00C631DB">
              <w:rPr>
                <w:i/>
                <w:spacing w:val="-2"/>
                <w:sz w:val="24"/>
              </w:rPr>
              <w:t>price</w:t>
            </w:r>
            <w:r w:rsidRPr="00C631DB">
              <w:rPr>
                <w:spacing w:val="-2"/>
                <w:sz w:val="24"/>
              </w:rPr>
              <w:t>]</w:t>
            </w:r>
          </w:p>
        </w:tc>
        <w:tc>
          <w:tcPr>
            <w:tcW w:w="2552" w:type="dxa"/>
          </w:tcPr>
          <w:p w14:paraId="1C9A20AB" w14:textId="77777777" w:rsidR="004640AB" w:rsidRPr="00C631DB" w:rsidRDefault="000A66DA">
            <w:pPr>
              <w:pStyle w:val="TableParagraph"/>
              <w:spacing w:before="111"/>
              <w:ind w:left="7"/>
              <w:jc w:val="center"/>
              <w:rPr>
                <w:sz w:val="24"/>
              </w:rPr>
            </w:pPr>
            <w:r w:rsidRPr="00C631DB">
              <w:rPr>
                <w:sz w:val="24"/>
              </w:rPr>
              <w:t>[</w:t>
            </w:r>
            <w:r w:rsidRPr="00C631DB">
              <w:rPr>
                <w:i/>
                <w:sz w:val="24"/>
              </w:rPr>
              <w:t>insert</w:t>
            </w:r>
            <w:r w:rsidRPr="00C631DB">
              <w:rPr>
                <w:i/>
                <w:spacing w:val="-1"/>
                <w:sz w:val="24"/>
              </w:rPr>
              <w:t xml:space="preserve"> </w:t>
            </w:r>
            <w:r w:rsidRPr="00C631DB">
              <w:rPr>
                <w:i/>
                <w:sz w:val="24"/>
              </w:rPr>
              <w:t>evaluated</w:t>
            </w:r>
            <w:r w:rsidRPr="00C631DB">
              <w:rPr>
                <w:i/>
                <w:spacing w:val="-1"/>
                <w:sz w:val="24"/>
              </w:rPr>
              <w:t xml:space="preserve"> </w:t>
            </w:r>
            <w:r w:rsidRPr="00C631DB">
              <w:rPr>
                <w:i/>
                <w:spacing w:val="-2"/>
                <w:sz w:val="24"/>
              </w:rPr>
              <w:t>price</w:t>
            </w:r>
            <w:r w:rsidRPr="00C631DB">
              <w:rPr>
                <w:spacing w:val="-2"/>
                <w:sz w:val="24"/>
              </w:rPr>
              <w:t>]</w:t>
            </w:r>
          </w:p>
        </w:tc>
      </w:tr>
      <w:tr w:rsidR="00C631DB" w:rsidRPr="00C631DB" w14:paraId="4132645E" w14:textId="77777777">
        <w:trPr>
          <w:trHeight w:val="515"/>
        </w:trPr>
        <w:tc>
          <w:tcPr>
            <w:tcW w:w="4390" w:type="dxa"/>
          </w:tcPr>
          <w:p w14:paraId="47780115"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1"/>
                <w:sz w:val="24"/>
              </w:rPr>
              <w:t xml:space="preserve"> </w:t>
            </w:r>
            <w:r w:rsidRPr="00C631DB">
              <w:rPr>
                <w:i/>
                <w:spacing w:val="-2"/>
                <w:sz w:val="24"/>
              </w:rPr>
              <w:t>name</w:t>
            </w:r>
            <w:r w:rsidRPr="00C631DB">
              <w:rPr>
                <w:spacing w:val="-2"/>
                <w:sz w:val="24"/>
              </w:rPr>
              <w:t>]</w:t>
            </w:r>
          </w:p>
        </w:tc>
        <w:tc>
          <w:tcPr>
            <w:tcW w:w="2127" w:type="dxa"/>
          </w:tcPr>
          <w:p w14:paraId="61CE50A1" w14:textId="77777777" w:rsidR="004640AB" w:rsidRPr="00C631DB" w:rsidRDefault="000A66DA">
            <w:pPr>
              <w:pStyle w:val="TableParagraph"/>
              <w:spacing w:before="111"/>
              <w:ind w:left="30" w:right="23"/>
              <w:jc w:val="center"/>
              <w:rPr>
                <w:sz w:val="24"/>
              </w:rPr>
            </w:pPr>
            <w:r w:rsidRPr="00C631DB">
              <w:rPr>
                <w:sz w:val="24"/>
              </w:rPr>
              <w:t>[</w:t>
            </w:r>
            <w:r w:rsidRPr="00C631DB">
              <w:rPr>
                <w:i/>
                <w:sz w:val="24"/>
              </w:rPr>
              <w:t>insert Bid</w:t>
            </w:r>
            <w:r w:rsidRPr="00C631DB">
              <w:rPr>
                <w:i/>
                <w:spacing w:val="1"/>
                <w:sz w:val="24"/>
              </w:rPr>
              <w:t xml:space="preserve"> </w:t>
            </w:r>
            <w:r w:rsidRPr="00C631DB">
              <w:rPr>
                <w:i/>
                <w:spacing w:val="-2"/>
                <w:sz w:val="24"/>
              </w:rPr>
              <w:t>price</w:t>
            </w:r>
            <w:r w:rsidRPr="00C631DB">
              <w:rPr>
                <w:spacing w:val="-2"/>
                <w:sz w:val="24"/>
              </w:rPr>
              <w:t>]</w:t>
            </w:r>
          </w:p>
        </w:tc>
        <w:tc>
          <w:tcPr>
            <w:tcW w:w="2552" w:type="dxa"/>
          </w:tcPr>
          <w:p w14:paraId="42F80DB3" w14:textId="77777777" w:rsidR="004640AB" w:rsidRPr="00C631DB" w:rsidRDefault="000A66DA">
            <w:pPr>
              <w:pStyle w:val="TableParagraph"/>
              <w:spacing w:before="111"/>
              <w:ind w:left="7"/>
              <w:jc w:val="center"/>
              <w:rPr>
                <w:sz w:val="24"/>
              </w:rPr>
            </w:pPr>
            <w:r w:rsidRPr="00C631DB">
              <w:rPr>
                <w:sz w:val="24"/>
              </w:rPr>
              <w:t>[</w:t>
            </w:r>
            <w:r w:rsidRPr="00C631DB">
              <w:rPr>
                <w:i/>
                <w:sz w:val="24"/>
              </w:rPr>
              <w:t>insert</w:t>
            </w:r>
            <w:r w:rsidRPr="00C631DB">
              <w:rPr>
                <w:i/>
                <w:spacing w:val="-1"/>
                <w:sz w:val="24"/>
              </w:rPr>
              <w:t xml:space="preserve"> </w:t>
            </w:r>
            <w:r w:rsidRPr="00C631DB">
              <w:rPr>
                <w:i/>
                <w:sz w:val="24"/>
              </w:rPr>
              <w:t>evaluated</w:t>
            </w:r>
            <w:r w:rsidRPr="00C631DB">
              <w:rPr>
                <w:i/>
                <w:spacing w:val="-1"/>
                <w:sz w:val="24"/>
              </w:rPr>
              <w:t xml:space="preserve"> </w:t>
            </w:r>
            <w:r w:rsidRPr="00C631DB">
              <w:rPr>
                <w:i/>
                <w:spacing w:val="-2"/>
                <w:sz w:val="24"/>
              </w:rPr>
              <w:t>price</w:t>
            </w:r>
            <w:r w:rsidRPr="00C631DB">
              <w:rPr>
                <w:spacing w:val="-2"/>
                <w:sz w:val="24"/>
              </w:rPr>
              <w:t>]</w:t>
            </w:r>
          </w:p>
        </w:tc>
      </w:tr>
      <w:tr w:rsidR="00C631DB" w:rsidRPr="00C631DB" w14:paraId="17A4F790" w14:textId="77777777">
        <w:trPr>
          <w:trHeight w:val="517"/>
        </w:trPr>
        <w:tc>
          <w:tcPr>
            <w:tcW w:w="4390" w:type="dxa"/>
          </w:tcPr>
          <w:p w14:paraId="454149E8" w14:textId="77777777" w:rsidR="004640AB" w:rsidRPr="00C631DB" w:rsidRDefault="000A66DA">
            <w:pPr>
              <w:pStyle w:val="TableParagraph"/>
              <w:spacing w:before="114"/>
              <w:ind w:left="107"/>
              <w:rPr>
                <w:sz w:val="24"/>
              </w:rPr>
            </w:pPr>
            <w:r w:rsidRPr="00C631DB">
              <w:rPr>
                <w:sz w:val="24"/>
              </w:rPr>
              <w:t>[</w:t>
            </w:r>
            <w:r w:rsidRPr="00C631DB">
              <w:rPr>
                <w:i/>
                <w:sz w:val="24"/>
              </w:rPr>
              <w:t>insert</w:t>
            </w:r>
            <w:r w:rsidRPr="00C631DB">
              <w:rPr>
                <w:i/>
                <w:spacing w:val="1"/>
                <w:sz w:val="24"/>
              </w:rPr>
              <w:t xml:space="preserve"> </w:t>
            </w:r>
            <w:r w:rsidRPr="00C631DB">
              <w:rPr>
                <w:i/>
                <w:spacing w:val="-2"/>
                <w:sz w:val="24"/>
              </w:rPr>
              <w:t>name</w:t>
            </w:r>
            <w:r w:rsidRPr="00C631DB">
              <w:rPr>
                <w:spacing w:val="-2"/>
                <w:sz w:val="24"/>
              </w:rPr>
              <w:t>]</w:t>
            </w:r>
          </w:p>
        </w:tc>
        <w:tc>
          <w:tcPr>
            <w:tcW w:w="2127" w:type="dxa"/>
          </w:tcPr>
          <w:p w14:paraId="74BD285D" w14:textId="77777777" w:rsidR="004640AB" w:rsidRPr="00C631DB" w:rsidRDefault="000A66DA">
            <w:pPr>
              <w:pStyle w:val="TableParagraph"/>
              <w:spacing w:before="114"/>
              <w:ind w:left="30" w:right="23"/>
              <w:jc w:val="center"/>
              <w:rPr>
                <w:sz w:val="24"/>
              </w:rPr>
            </w:pPr>
            <w:r w:rsidRPr="00C631DB">
              <w:rPr>
                <w:sz w:val="24"/>
              </w:rPr>
              <w:t>[</w:t>
            </w:r>
            <w:r w:rsidRPr="00C631DB">
              <w:rPr>
                <w:i/>
                <w:sz w:val="24"/>
              </w:rPr>
              <w:t>insert Bid</w:t>
            </w:r>
            <w:r w:rsidRPr="00C631DB">
              <w:rPr>
                <w:i/>
                <w:spacing w:val="1"/>
                <w:sz w:val="24"/>
              </w:rPr>
              <w:t xml:space="preserve"> </w:t>
            </w:r>
            <w:r w:rsidRPr="00C631DB">
              <w:rPr>
                <w:i/>
                <w:spacing w:val="-2"/>
                <w:sz w:val="24"/>
              </w:rPr>
              <w:t>price</w:t>
            </w:r>
            <w:r w:rsidRPr="00C631DB">
              <w:rPr>
                <w:spacing w:val="-2"/>
                <w:sz w:val="24"/>
              </w:rPr>
              <w:t>]</w:t>
            </w:r>
          </w:p>
        </w:tc>
        <w:tc>
          <w:tcPr>
            <w:tcW w:w="2552" w:type="dxa"/>
          </w:tcPr>
          <w:p w14:paraId="17C264E2" w14:textId="77777777" w:rsidR="004640AB" w:rsidRPr="00C631DB" w:rsidRDefault="000A66DA">
            <w:pPr>
              <w:pStyle w:val="TableParagraph"/>
              <w:spacing w:before="114"/>
              <w:ind w:left="7"/>
              <w:jc w:val="center"/>
              <w:rPr>
                <w:sz w:val="24"/>
              </w:rPr>
            </w:pPr>
            <w:r w:rsidRPr="00C631DB">
              <w:rPr>
                <w:sz w:val="24"/>
              </w:rPr>
              <w:t>[</w:t>
            </w:r>
            <w:r w:rsidRPr="00C631DB">
              <w:rPr>
                <w:i/>
                <w:sz w:val="24"/>
              </w:rPr>
              <w:t>insert</w:t>
            </w:r>
            <w:r w:rsidRPr="00C631DB">
              <w:rPr>
                <w:i/>
                <w:spacing w:val="-1"/>
                <w:sz w:val="24"/>
              </w:rPr>
              <w:t xml:space="preserve"> </w:t>
            </w:r>
            <w:r w:rsidRPr="00C631DB">
              <w:rPr>
                <w:i/>
                <w:sz w:val="24"/>
              </w:rPr>
              <w:t>evaluated</w:t>
            </w:r>
            <w:r w:rsidRPr="00C631DB">
              <w:rPr>
                <w:i/>
                <w:spacing w:val="-1"/>
                <w:sz w:val="24"/>
              </w:rPr>
              <w:t xml:space="preserve"> </w:t>
            </w:r>
            <w:r w:rsidRPr="00C631DB">
              <w:rPr>
                <w:i/>
                <w:spacing w:val="-2"/>
                <w:sz w:val="24"/>
              </w:rPr>
              <w:t>price</w:t>
            </w:r>
            <w:r w:rsidRPr="00C631DB">
              <w:rPr>
                <w:spacing w:val="-2"/>
                <w:sz w:val="24"/>
              </w:rPr>
              <w:t>]</w:t>
            </w:r>
          </w:p>
        </w:tc>
      </w:tr>
      <w:tr w:rsidR="00C631DB" w:rsidRPr="00C631DB" w14:paraId="599C3115" w14:textId="77777777">
        <w:trPr>
          <w:trHeight w:val="515"/>
        </w:trPr>
        <w:tc>
          <w:tcPr>
            <w:tcW w:w="4390" w:type="dxa"/>
          </w:tcPr>
          <w:p w14:paraId="2EBA1167"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1"/>
                <w:sz w:val="24"/>
              </w:rPr>
              <w:t xml:space="preserve"> </w:t>
            </w:r>
            <w:r w:rsidRPr="00C631DB">
              <w:rPr>
                <w:i/>
                <w:spacing w:val="-2"/>
                <w:sz w:val="24"/>
              </w:rPr>
              <w:t>name</w:t>
            </w:r>
            <w:r w:rsidRPr="00C631DB">
              <w:rPr>
                <w:spacing w:val="-2"/>
                <w:sz w:val="24"/>
              </w:rPr>
              <w:t>]</w:t>
            </w:r>
          </w:p>
        </w:tc>
        <w:tc>
          <w:tcPr>
            <w:tcW w:w="2127" w:type="dxa"/>
          </w:tcPr>
          <w:p w14:paraId="333A57D6" w14:textId="77777777" w:rsidR="004640AB" w:rsidRPr="00C631DB" w:rsidRDefault="000A66DA">
            <w:pPr>
              <w:pStyle w:val="TableParagraph"/>
              <w:spacing w:before="111"/>
              <w:ind w:left="30" w:right="23"/>
              <w:jc w:val="center"/>
              <w:rPr>
                <w:sz w:val="24"/>
              </w:rPr>
            </w:pPr>
            <w:r w:rsidRPr="00C631DB">
              <w:rPr>
                <w:sz w:val="24"/>
              </w:rPr>
              <w:t>[</w:t>
            </w:r>
            <w:r w:rsidRPr="00C631DB">
              <w:rPr>
                <w:i/>
                <w:sz w:val="24"/>
              </w:rPr>
              <w:t>insert Bid</w:t>
            </w:r>
            <w:r w:rsidRPr="00C631DB">
              <w:rPr>
                <w:i/>
                <w:spacing w:val="1"/>
                <w:sz w:val="24"/>
              </w:rPr>
              <w:t xml:space="preserve"> </w:t>
            </w:r>
            <w:r w:rsidRPr="00C631DB">
              <w:rPr>
                <w:i/>
                <w:spacing w:val="-2"/>
                <w:sz w:val="24"/>
              </w:rPr>
              <w:t>price</w:t>
            </w:r>
            <w:r w:rsidRPr="00C631DB">
              <w:rPr>
                <w:spacing w:val="-2"/>
                <w:sz w:val="24"/>
              </w:rPr>
              <w:t>]</w:t>
            </w:r>
          </w:p>
        </w:tc>
        <w:tc>
          <w:tcPr>
            <w:tcW w:w="2552" w:type="dxa"/>
          </w:tcPr>
          <w:p w14:paraId="60488827" w14:textId="77777777" w:rsidR="004640AB" w:rsidRPr="00C631DB" w:rsidRDefault="000A66DA">
            <w:pPr>
              <w:pStyle w:val="TableParagraph"/>
              <w:spacing w:before="111"/>
              <w:ind w:left="7"/>
              <w:jc w:val="center"/>
              <w:rPr>
                <w:sz w:val="24"/>
              </w:rPr>
            </w:pPr>
            <w:r w:rsidRPr="00C631DB">
              <w:rPr>
                <w:sz w:val="24"/>
              </w:rPr>
              <w:t>[</w:t>
            </w:r>
            <w:r w:rsidRPr="00C631DB">
              <w:rPr>
                <w:i/>
                <w:sz w:val="24"/>
              </w:rPr>
              <w:t>insert</w:t>
            </w:r>
            <w:r w:rsidRPr="00C631DB">
              <w:rPr>
                <w:i/>
                <w:spacing w:val="-1"/>
                <w:sz w:val="24"/>
              </w:rPr>
              <w:t xml:space="preserve"> </w:t>
            </w:r>
            <w:r w:rsidRPr="00C631DB">
              <w:rPr>
                <w:i/>
                <w:sz w:val="24"/>
              </w:rPr>
              <w:t>evaluated</w:t>
            </w:r>
            <w:r w:rsidRPr="00C631DB">
              <w:rPr>
                <w:i/>
                <w:spacing w:val="-1"/>
                <w:sz w:val="24"/>
              </w:rPr>
              <w:t xml:space="preserve"> </w:t>
            </w:r>
            <w:r w:rsidRPr="00C631DB">
              <w:rPr>
                <w:i/>
                <w:spacing w:val="-2"/>
                <w:sz w:val="24"/>
              </w:rPr>
              <w:t>price</w:t>
            </w:r>
            <w:r w:rsidRPr="00C631DB">
              <w:rPr>
                <w:spacing w:val="-2"/>
                <w:sz w:val="24"/>
              </w:rPr>
              <w:t>]</w:t>
            </w:r>
          </w:p>
        </w:tc>
      </w:tr>
      <w:tr w:rsidR="00C631DB" w:rsidRPr="00C631DB" w14:paraId="01FF75FC" w14:textId="77777777">
        <w:trPr>
          <w:trHeight w:val="515"/>
        </w:trPr>
        <w:tc>
          <w:tcPr>
            <w:tcW w:w="4390" w:type="dxa"/>
          </w:tcPr>
          <w:p w14:paraId="5813E891"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1"/>
                <w:sz w:val="24"/>
              </w:rPr>
              <w:t xml:space="preserve"> </w:t>
            </w:r>
            <w:r w:rsidRPr="00C631DB">
              <w:rPr>
                <w:i/>
                <w:spacing w:val="-2"/>
                <w:sz w:val="24"/>
              </w:rPr>
              <w:t>name</w:t>
            </w:r>
            <w:r w:rsidRPr="00C631DB">
              <w:rPr>
                <w:spacing w:val="-2"/>
                <w:sz w:val="24"/>
              </w:rPr>
              <w:t>]</w:t>
            </w:r>
          </w:p>
        </w:tc>
        <w:tc>
          <w:tcPr>
            <w:tcW w:w="2127" w:type="dxa"/>
          </w:tcPr>
          <w:p w14:paraId="0ECDD8C6" w14:textId="77777777" w:rsidR="004640AB" w:rsidRPr="00C631DB" w:rsidRDefault="000A66DA">
            <w:pPr>
              <w:pStyle w:val="TableParagraph"/>
              <w:spacing w:before="111"/>
              <w:ind w:left="30" w:right="23"/>
              <w:jc w:val="center"/>
              <w:rPr>
                <w:sz w:val="24"/>
              </w:rPr>
            </w:pPr>
            <w:r w:rsidRPr="00C631DB">
              <w:rPr>
                <w:sz w:val="24"/>
              </w:rPr>
              <w:t>[</w:t>
            </w:r>
            <w:r w:rsidRPr="00C631DB">
              <w:rPr>
                <w:i/>
                <w:sz w:val="24"/>
              </w:rPr>
              <w:t>insert Bid</w:t>
            </w:r>
            <w:r w:rsidRPr="00C631DB">
              <w:rPr>
                <w:i/>
                <w:spacing w:val="1"/>
                <w:sz w:val="24"/>
              </w:rPr>
              <w:t xml:space="preserve"> </w:t>
            </w:r>
            <w:r w:rsidRPr="00C631DB">
              <w:rPr>
                <w:i/>
                <w:spacing w:val="-2"/>
                <w:sz w:val="24"/>
              </w:rPr>
              <w:t>price</w:t>
            </w:r>
            <w:r w:rsidRPr="00C631DB">
              <w:rPr>
                <w:spacing w:val="-2"/>
                <w:sz w:val="24"/>
              </w:rPr>
              <w:t>]</w:t>
            </w:r>
          </w:p>
        </w:tc>
        <w:tc>
          <w:tcPr>
            <w:tcW w:w="2552" w:type="dxa"/>
          </w:tcPr>
          <w:p w14:paraId="0A01CC18" w14:textId="77777777" w:rsidR="004640AB" w:rsidRPr="00C631DB" w:rsidRDefault="000A66DA">
            <w:pPr>
              <w:pStyle w:val="TableParagraph"/>
              <w:spacing w:before="111"/>
              <w:ind w:left="7"/>
              <w:jc w:val="center"/>
              <w:rPr>
                <w:sz w:val="24"/>
              </w:rPr>
            </w:pPr>
            <w:r w:rsidRPr="00C631DB">
              <w:rPr>
                <w:sz w:val="24"/>
              </w:rPr>
              <w:t>[</w:t>
            </w:r>
            <w:r w:rsidRPr="00C631DB">
              <w:rPr>
                <w:i/>
                <w:sz w:val="24"/>
              </w:rPr>
              <w:t>insert</w:t>
            </w:r>
            <w:r w:rsidRPr="00C631DB">
              <w:rPr>
                <w:i/>
                <w:spacing w:val="-3"/>
                <w:sz w:val="24"/>
              </w:rPr>
              <w:t xml:space="preserve"> </w:t>
            </w:r>
            <w:r w:rsidRPr="00C631DB">
              <w:rPr>
                <w:i/>
                <w:sz w:val="24"/>
              </w:rPr>
              <w:t>evaluated</w:t>
            </w:r>
            <w:r w:rsidRPr="00C631DB">
              <w:rPr>
                <w:i/>
                <w:spacing w:val="-1"/>
                <w:sz w:val="24"/>
              </w:rPr>
              <w:t xml:space="preserve"> </w:t>
            </w:r>
            <w:r w:rsidRPr="00C631DB">
              <w:rPr>
                <w:i/>
                <w:spacing w:val="-2"/>
                <w:sz w:val="24"/>
              </w:rPr>
              <w:t>price</w:t>
            </w:r>
            <w:r w:rsidRPr="00C631DB">
              <w:rPr>
                <w:spacing w:val="-2"/>
                <w:sz w:val="24"/>
              </w:rPr>
              <w:t>]</w:t>
            </w:r>
          </w:p>
        </w:tc>
      </w:tr>
    </w:tbl>
    <w:p w14:paraId="405E000A" w14:textId="77777777" w:rsidR="004640AB" w:rsidRPr="00C631DB" w:rsidRDefault="000A66DA">
      <w:pPr>
        <w:pStyle w:val="ListParagraph"/>
        <w:numPr>
          <w:ilvl w:val="0"/>
          <w:numId w:val="8"/>
        </w:numPr>
        <w:tabs>
          <w:tab w:val="left" w:pos="1003"/>
        </w:tabs>
        <w:spacing w:before="240"/>
        <w:ind w:left="1003" w:hanging="283"/>
        <w:jc w:val="left"/>
        <w:rPr>
          <w:b/>
          <w:sz w:val="24"/>
        </w:rPr>
      </w:pPr>
      <w:r w:rsidRPr="00C631DB">
        <w:rPr>
          <w:b/>
          <w:sz w:val="24"/>
        </w:rPr>
        <w:t>Reason/s</w:t>
      </w:r>
      <w:r w:rsidRPr="00C631DB">
        <w:rPr>
          <w:b/>
          <w:spacing w:val="-1"/>
          <w:sz w:val="24"/>
        </w:rPr>
        <w:t xml:space="preserve"> </w:t>
      </w:r>
      <w:r w:rsidRPr="00C631DB">
        <w:rPr>
          <w:b/>
          <w:sz w:val="24"/>
        </w:rPr>
        <w:t>why your</w:t>
      </w:r>
      <w:r w:rsidRPr="00C631DB">
        <w:rPr>
          <w:b/>
          <w:spacing w:val="-2"/>
          <w:sz w:val="24"/>
        </w:rPr>
        <w:t xml:space="preserve"> </w:t>
      </w:r>
      <w:r w:rsidRPr="00C631DB">
        <w:rPr>
          <w:b/>
          <w:sz w:val="24"/>
        </w:rPr>
        <w:t>Bid</w:t>
      </w:r>
      <w:r w:rsidRPr="00C631DB">
        <w:rPr>
          <w:b/>
          <w:spacing w:val="-2"/>
          <w:sz w:val="24"/>
        </w:rPr>
        <w:t xml:space="preserve"> </w:t>
      </w:r>
      <w:r w:rsidRPr="00C631DB">
        <w:rPr>
          <w:b/>
          <w:sz w:val="24"/>
        </w:rPr>
        <w:t xml:space="preserve">was </w:t>
      </w:r>
      <w:r w:rsidRPr="00C631DB">
        <w:rPr>
          <w:b/>
          <w:spacing w:val="-2"/>
          <w:sz w:val="24"/>
        </w:rPr>
        <w:t>unsuccessful</w:t>
      </w:r>
    </w:p>
    <w:p w14:paraId="71346203" w14:textId="77777777" w:rsidR="004640AB" w:rsidRPr="00C631DB" w:rsidRDefault="000A66DA">
      <w:pPr>
        <w:pStyle w:val="BodyText"/>
        <w:spacing w:before="7"/>
        <w:rPr>
          <w:b/>
          <w:sz w:val="8"/>
        </w:rPr>
      </w:pPr>
      <w:r w:rsidRPr="00C631DB">
        <w:rPr>
          <w:b/>
          <w:noProof/>
          <w:sz w:val="8"/>
        </w:rPr>
        <mc:AlternateContent>
          <mc:Choice Requires="wps">
            <w:drawing>
              <wp:anchor distT="0" distB="0" distL="0" distR="0" simplePos="0" relativeHeight="487624704" behindDoc="1" locked="0" layoutInCell="1" allowOverlap="1" wp14:anchorId="265DABD1" wp14:editId="729543F2">
                <wp:simplePos x="0" y="0"/>
                <wp:positionH relativeFrom="page">
                  <wp:posOffset>1146352</wp:posOffset>
                </wp:positionH>
                <wp:positionV relativeFrom="paragraph">
                  <wp:posOffset>81549</wp:posOffset>
                </wp:positionV>
                <wp:extent cx="5709920" cy="684530"/>
                <wp:effectExtent l="0" t="0" r="0" b="0"/>
                <wp:wrapTopAndBottom/>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684530"/>
                        </a:xfrm>
                        <a:prstGeom prst="rect">
                          <a:avLst/>
                        </a:prstGeom>
                        <a:ln w="6095">
                          <a:solidFill>
                            <a:srgbClr val="000000"/>
                          </a:solidFill>
                          <a:prstDash val="solid"/>
                        </a:ln>
                      </wps:spPr>
                      <wps:txbx>
                        <w:txbxContent>
                          <w:p w14:paraId="6E9E685B" w14:textId="77777777" w:rsidR="00FB755D" w:rsidRDefault="00FB755D">
                            <w:pPr>
                              <w:spacing w:before="116"/>
                              <w:ind w:left="103" w:right="394"/>
                              <w:jc w:val="both"/>
                              <w:rPr>
                                <w:b/>
                                <w:i/>
                                <w:sz w:val="24"/>
                              </w:rPr>
                            </w:pPr>
                            <w:r>
                              <w:rPr>
                                <w:b/>
                                <w:i/>
                                <w:sz w:val="24"/>
                              </w:rPr>
                              <w:t xml:space="preserve">[INSTRUCTIONS: State the reason/s why </w:t>
                            </w:r>
                            <w:r>
                              <w:rPr>
                                <w:b/>
                                <w:i/>
                                <w:sz w:val="24"/>
                                <w:u w:val="single"/>
                              </w:rPr>
                              <w:t>this</w:t>
                            </w:r>
                            <w:r>
                              <w:rPr>
                                <w:b/>
                                <w:i/>
                                <w:sz w:val="24"/>
                              </w:rPr>
                              <w:t xml:space="preserve"> Bidder’s Bid was unsuccessful. Do NOT include: (a) a point by point comparison with another Bidder’s Bid or (b) information that is marked confidential by the Bidder in its Bid.]</w:t>
                            </w:r>
                          </w:p>
                        </w:txbxContent>
                      </wps:txbx>
                      <wps:bodyPr wrap="square" lIns="0" tIns="0" rIns="0" bIns="0" rtlCol="0">
                        <a:noAutofit/>
                      </wps:bodyPr>
                    </wps:wsp>
                  </a:graphicData>
                </a:graphic>
              </wp:anchor>
            </w:drawing>
          </mc:Choice>
          <mc:Fallback>
            <w:pict>
              <v:shapetype w14:anchorId="265DABD1" id="_x0000_t202" coordsize="21600,21600" o:spt="202" path="m,l,21600r21600,l21600,xe">
                <v:stroke joinstyle="miter"/>
                <v:path gradientshapeok="t" o:connecttype="rect"/>
              </v:shapetype>
              <v:shape id="Textbox 236" o:spid="_x0000_s1026" type="#_x0000_t202" style="position:absolute;margin-left:90.25pt;margin-top:6.4pt;width:449.6pt;height:53.9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" filled="f" strokeweight=".16931mm">
                <v:path arrowok="t"/>
                <v:textbox inset="0,0,0,0">
                  <w:txbxContent>
                    <w:p w14:paraId="6E9E685B" w14:textId="77777777" w:rsidR="00FB755D" w:rsidRDefault="00FB755D">
                      <w:pPr>
                        <w:spacing w:before="116"/>
                        <w:ind w:left="103" w:right="394"/>
                        <w:jc w:val="both"/>
                        <w:rPr>
                          <w:b/>
                          <w:i/>
                          <w:sz w:val="24"/>
                        </w:rPr>
                      </w:pPr>
                      <w:r>
                        <w:rPr>
                          <w:b/>
                          <w:i/>
                          <w:sz w:val="24"/>
                        </w:rPr>
                        <w:t xml:space="preserve">[INSTRUCTIONS: State the reason/s why </w:t>
                      </w:r>
                      <w:r>
                        <w:rPr>
                          <w:b/>
                          <w:i/>
                          <w:sz w:val="24"/>
                          <w:u w:val="single"/>
                        </w:rPr>
                        <w:t>this</w:t>
                      </w:r>
                      <w:r>
                        <w:rPr>
                          <w:b/>
                          <w:i/>
                          <w:sz w:val="24"/>
                        </w:rPr>
                        <w:t xml:space="preserve"> Bidder’s Bid was unsuccessful. Do NOT include: (a) a point by point comparison with another Bidder’s Bid or (b) information that is marked confidential by the Bidder in its Bid.]</w:t>
                      </w:r>
                    </w:p>
                  </w:txbxContent>
                </v:textbox>
                <w10:wrap type="topAndBottom" anchorx="page"/>
              </v:shape>
            </w:pict>
          </mc:Fallback>
        </mc:AlternateContent>
      </w:r>
    </w:p>
    <w:p w14:paraId="01A110E5" w14:textId="77777777" w:rsidR="004640AB" w:rsidRPr="00C631DB" w:rsidRDefault="000A66DA">
      <w:pPr>
        <w:pStyle w:val="ListParagraph"/>
        <w:numPr>
          <w:ilvl w:val="0"/>
          <w:numId w:val="8"/>
        </w:numPr>
        <w:tabs>
          <w:tab w:val="left" w:pos="1003"/>
        </w:tabs>
        <w:spacing w:before="241"/>
        <w:ind w:left="1003" w:hanging="283"/>
        <w:jc w:val="left"/>
        <w:rPr>
          <w:b/>
          <w:sz w:val="24"/>
        </w:rPr>
      </w:pPr>
      <w:r w:rsidRPr="00C631DB">
        <w:rPr>
          <w:b/>
          <w:sz w:val="24"/>
        </w:rPr>
        <w:t>How to</w:t>
      </w:r>
      <w:r w:rsidRPr="00C631DB">
        <w:rPr>
          <w:b/>
          <w:spacing w:val="-1"/>
          <w:sz w:val="24"/>
        </w:rPr>
        <w:t xml:space="preserve"> </w:t>
      </w:r>
      <w:r w:rsidRPr="00C631DB">
        <w:rPr>
          <w:b/>
          <w:sz w:val="24"/>
        </w:rPr>
        <w:t>request a</w:t>
      </w:r>
      <w:r w:rsidRPr="00C631DB">
        <w:rPr>
          <w:b/>
          <w:spacing w:val="-1"/>
          <w:sz w:val="24"/>
        </w:rPr>
        <w:t xml:space="preserve"> </w:t>
      </w:r>
      <w:r w:rsidRPr="00C631DB">
        <w:rPr>
          <w:b/>
          <w:spacing w:val="-2"/>
          <w:sz w:val="24"/>
        </w:rPr>
        <w:t>debriefing</w:t>
      </w:r>
    </w:p>
    <w:p w14:paraId="1B11C1CA" w14:textId="77777777" w:rsidR="004640AB" w:rsidRPr="00C631DB" w:rsidRDefault="000A66DA">
      <w:pPr>
        <w:spacing w:before="252"/>
        <w:ind w:left="866" w:right="757" w:hanging="34"/>
        <w:jc w:val="both"/>
        <w:rPr>
          <w:b/>
          <w:sz w:val="24"/>
        </w:rPr>
      </w:pPr>
      <w:r w:rsidRPr="00C631DB">
        <w:rPr>
          <w:b/>
          <w:noProof/>
          <w:sz w:val="24"/>
        </w:rPr>
        <mc:AlternateContent>
          <mc:Choice Requires="wps">
            <w:drawing>
              <wp:anchor distT="0" distB="0" distL="0" distR="0" simplePos="0" relativeHeight="483560448" behindDoc="1" locked="0" layoutInCell="1" allowOverlap="1" wp14:anchorId="635C7EA4" wp14:editId="6E7350C9">
                <wp:simplePos x="0" y="0"/>
                <wp:positionH relativeFrom="page">
                  <wp:posOffset>1143304</wp:posOffset>
                </wp:positionH>
                <wp:positionV relativeFrom="paragraph">
                  <wp:posOffset>78640</wp:posOffset>
                </wp:positionV>
                <wp:extent cx="5716270" cy="4358005"/>
                <wp:effectExtent l="0" t="0" r="0" b="0"/>
                <wp:wrapNone/>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4358005"/>
                        </a:xfrm>
                        <a:custGeom>
                          <a:avLst/>
                          <a:gdLst/>
                          <a:ahLst/>
                          <a:cxnLst/>
                          <a:rect l="l" t="t" r="r" b="b"/>
                          <a:pathLst>
                            <a:path w="5716270" h="4358005">
                              <a:moveTo>
                                <a:pt x="5709793" y="4351604"/>
                              </a:moveTo>
                              <a:lnTo>
                                <a:pt x="6096" y="4351604"/>
                              </a:lnTo>
                              <a:lnTo>
                                <a:pt x="0" y="4351604"/>
                              </a:lnTo>
                              <a:lnTo>
                                <a:pt x="0" y="4357687"/>
                              </a:lnTo>
                              <a:lnTo>
                                <a:pt x="6096" y="4357687"/>
                              </a:lnTo>
                              <a:lnTo>
                                <a:pt x="5709793" y="4357687"/>
                              </a:lnTo>
                              <a:lnTo>
                                <a:pt x="5709793" y="4351604"/>
                              </a:lnTo>
                              <a:close/>
                            </a:path>
                            <a:path w="5716270" h="4358005">
                              <a:moveTo>
                                <a:pt x="5709793" y="0"/>
                              </a:moveTo>
                              <a:lnTo>
                                <a:pt x="6096" y="0"/>
                              </a:lnTo>
                              <a:lnTo>
                                <a:pt x="0" y="0"/>
                              </a:lnTo>
                              <a:lnTo>
                                <a:pt x="0" y="6032"/>
                              </a:lnTo>
                              <a:lnTo>
                                <a:pt x="0" y="4351591"/>
                              </a:lnTo>
                              <a:lnTo>
                                <a:pt x="6096" y="4351591"/>
                              </a:lnTo>
                              <a:lnTo>
                                <a:pt x="6096" y="6083"/>
                              </a:lnTo>
                              <a:lnTo>
                                <a:pt x="5709793" y="6083"/>
                              </a:lnTo>
                              <a:lnTo>
                                <a:pt x="5709793" y="0"/>
                              </a:lnTo>
                              <a:close/>
                            </a:path>
                            <a:path w="5716270" h="4358005">
                              <a:moveTo>
                                <a:pt x="5715952" y="4351604"/>
                              </a:moveTo>
                              <a:lnTo>
                                <a:pt x="5709869" y="4351604"/>
                              </a:lnTo>
                              <a:lnTo>
                                <a:pt x="5709869" y="4357687"/>
                              </a:lnTo>
                              <a:lnTo>
                                <a:pt x="5715952" y="4357687"/>
                              </a:lnTo>
                              <a:lnTo>
                                <a:pt x="5715952" y="4351604"/>
                              </a:lnTo>
                              <a:close/>
                            </a:path>
                            <a:path w="5716270" h="4358005">
                              <a:moveTo>
                                <a:pt x="5715952" y="0"/>
                              </a:moveTo>
                              <a:lnTo>
                                <a:pt x="5709869" y="0"/>
                              </a:lnTo>
                              <a:lnTo>
                                <a:pt x="5709869" y="6032"/>
                              </a:lnTo>
                              <a:lnTo>
                                <a:pt x="5709869" y="4351591"/>
                              </a:lnTo>
                              <a:lnTo>
                                <a:pt x="5715952" y="4351591"/>
                              </a:lnTo>
                              <a:lnTo>
                                <a:pt x="5715952" y="6083"/>
                              </a:lnTo>
                              <a:lnTo>
                                <a:pt x="5715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0A9FD5" id="Graphic 237" o:spid="_x0000_s1026" style="position:absolute;margin-left:90pt;margin-top:6.2pt;width:450.1pt;height:343.15pt;z-index:-19756032;visibility:visible;mso-wrap-style:square;mso-wrap-distance-left:0;mso-wrap-distance-top:0;mso-wrap-distance-right:0;mso-wrap-distance-bottom:0;mso-position-horizontal:absolute;mso-position-horizontal-relative:page;mso-position-vertical:absolute;mso-position-vertical-relative:text;v-text-anchor:top" coordsize="5716270,435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" path="m5709793,4351604r-5703697,l,4351604r,6083l6096,4357687r5703697,l5709793,4351604xem5709793,l6096,,,,,6032,,4351591r6096,l6096,6083r5703697,l5709793,xem5715952,4351604r-6083,l5709869,4357687r6083,l5715952,4351604xem5715952,r-6083,l5709869,6032r,4345559l5715952,4351591r,-4345508l5715952,xe" fillcolor="black" stroked="f">
                <v:path arrowok="t"/>
                <w10:wrap anchorx="page"/>
              </v:shape>
            </w:pict>
          </mc:Fallback>
        </mc:AlternateContent>
      </w:r>
      <w:r w:rsidRPr="00C631DB">
        <w:rPr>
          <w:b/>
          <w:sz w:val="24"/>
        </w:rPr>
        <w:t>DEADLINE: The deadline to request a debriefing expires at midnight on [</w:t>
      </w:r>
      <w:r w:rsidRPr="00C631DB">
        <w:rPr>
          <w:b/>
          <w:i/>
          <w:sz w:val="24"/>
        </w:rPr>
        <w:t>insert date</w:t>
      </w:r>
      <w:r w:rsidRPr="00C631DB">
        <w:rPr>
          <w:b/>
          <w:sz w:val="24"/>
        </w:rPr>
        <w:t>] (local time).</w:t>
      </w:r>
    </w:p>
    <w:p w14:paraId="13441663" w14:textId="77777777" w:rsidR="004640AB" w:rsidRPr="00C631DB" w:rsidRDefault="000A66DA">
      <w:pPr>
        <w:pStyle w:val="BodyText"/>
        <w:spacing w:before="116"/>
        <w:ind w:left="866" w:right="760" w:hanging="34"/>
        <w:jc w:val="both"/>
      </w:pPr>
      <w:r w:rsidRPr="00C631DB">
        <w:t>You may request a debriefing in relation to the results of the evaluation of your Bid. If you decide to request a debriefing your written request must be made within three (3) Business Days of receipt of this Notification of Intention to Award.</w:t>
      </w:r>
    </w:p>
    <w:p w14:paraId="361B9531" w14:textId="77777777" w:rsidR="004640AB" w:rsidRPr="00C631DB" w:rsidRDefault="000A66DA">
      <w:pPr>
        <w:pStyle w:val="BodyText"/>
        <w:spacing w:before="122" w:line="237" w:lineRule="auto"/>
        <w:ind w:left="833" w:right="990"/>
        <w:jc w:val="both"/>
      </w:pPr>
      <w:r w:rsidRPr="00C631DB">
        <w:t>Provide</w:t>
      </w:r>
      <w:r w:rsidRPr="00C631DB">
        <w:rPr>
          <w:spacing w:val="-5"/>
        </w:rPr>
        <w:t xml:space="preserve"> </w:t>
      </w:r>
      <w:r w:rsidRPr="00C631DB">
        <w:t>the</w:t>
      </w:r>
      <w:r w:rsidRPr="00C631DB">
        <w:rPr>
          <w:spacing w:val="-3"/>
        </w:rPr>
        <w:t xml:space="preserve"> </w:t>
      </w:r>
      <w:r w:rsidRPr="00C631DB">
        <w:t>contract</w:t>
      </w:r>
      <w:r w:rsidRPr="00C631DB">
        <w:rPr>
          <w:spacing w:val="-3"/>
        </w:rPr>
        <w:t xml:space="preserve"> </w:t>
      </w:r>
      <w:r w:rsidRPr="00C631DB">
        <w:t>name,</w:t>
      </w:r>
      <w:r w:rsidRPr="00C631DB">
        <w:rPr>
          <w:spacing w:val="-3"/>
        </w:rPr>
        <w:t xml:space="preserve"> </w:t>
      </w:r>
      <w:r w:rsidRPr="00C631DB">
        <w:t>reference</w:t>
      </w:r>
      <w:r w:rsidRPr="00C631DB">
        <w:rPr>
          <w:spacing w:val="-4"/>
        </w:rPr>
        <w:t xml:space="preserve"> </w:t>
      </w:r>
      <w:r w:rsidRPr="00C631DB">
        <w:t>number,</w:t>
      </w:r>
      <w:r w:rsidRPr="00C631DB">
        <w:rPr>
          <w:spacing w:val="-3"/>
        </w:rPr>
        <w:t xml:space="preserve"> </w:t>
      </w:r>
      <w:r w:rsidRPr="00C631DB">
        <w:t>name</w:t>
      </w:r>
      <w:r w:rsidRPr="00C631DB">
        <w:rPr>
          <w:spacing w:val="-4"/>
        </w:rPr>
        <w:t xml:space="preserve"> </w:t>
      </w:r>
      <w:r w:rsidRPr="00C631DB">
        <w:t>of</w:t>
      </w:r>
      <w:r w:rsidRPr="00C631DB">
        <w:rPr>
          <w:spacing w:val="-3"/>
        </w:rPr>
        <w:t xml:space="preserve"> </w:t>
      </w:r>
      <w:r w:rsidRPr="00C631DB">
        <w:t>the</w:t>
      </w:r>
      <w:r w:rsidRPr="00C631DB">
        <w:rPr>
          <w:spacing w:val="-3"/>
        </w:rPr>
        <w:t xml:space="preserve"> </w:t>
      </w:r>
      <w:r w:rsidRPr="00C631DB">
        <w:t>Bidder,</w:t>
      </w:r>
      <w:r w:rsidRPr="00C631DB">
        <w:rPr>
          <w:spacing w:val="-3"/>
        </w:rPr>
        <w:t xml:space="preserve"> </w:t>
      </w:r>
      <w:r w:rsidRPr="00C631DB">
        <w:t>contact</w:t>
      </w:r>
      <w:r w:rsidRPr="00C631DB">
        <w:rPr>
          <w:spacing w:val="-3"/>
        </w:rPr>
        <w:t xml:space="preserve"> </w:t>
      </w:r>
      <w:r w:rsidRPr="00C631DB">
        <w:t>details;</w:t>
      </w:r>
      <w:r w:rsidRPr="00C631DB">
        <w:rPr>
          <w:spacing w:val="-3"/>
        </w:rPr>
        <w:t xml:space="preserve"> </w:t>
      </w:r>
      <w:r w:rsidRPr="00C631DB">
        <w:t>and address the request for debriefing as follows:</w:t>
      </w:r>
    </w:p>
    <w:p w14:paraId="5B3743FD" w14:textId="77777777" w:rsidR="004640AB" w:rsidRPr="00C631DB" w:rsidRDefault="000A66DA">
      <w:pPr>
        <w:spacing w:before="121"/>
        <w:ind w:left="1174"/>
        <w:rPr>
          <w:sz w:val="24"/>
        </w:rPr>
      </w:pPr>
      <w:r w:rsidRPr="00C631DB">
        <w:rPr>
          <w:b/>
          <w:sz w:val="24"/>
        </w:rPr>
        <w:t>Attention</w:t>
      </w:r>
      <w:r w:rsidRPr="00C631DB">
        <w:rPr>
          <w:sz w:val="24"/>
        </w:rPr>
        <w:t>:</w:t>
      </w:r>
      <w:r w:rsidRPr="00C631DB">
        <w:rPr>
          <w:spacing w:val="-1"/>
          <w:sz w:val="24"/>
        </w:rPr>
        <w:t xml:space="preserve"> </w:t>
      </w:r>
      <w:r w:rsidRPr="00C631DB">
        <w:rPr>
          <w:sz w:val="24"/>
        </w:rPr>
        <w:t>[</w:t>
      </w:r>
      <w:r w:rsidRPr="00C631DB">
        <w:rPr>
          <w:i/>
          <w:sz w:val="24"/>
        </w:rPr>
        <w:t>insert</w:t>
      </w:r>
      <w:r w:rsidRPr="00C631DB">
        <w:rPr>
          <w:i/>
          <w:spacing w:val="-1"/>
          <w:sz w:val="24"/>
        </w:rPr>
        <w:t xml:space="preserve"> </w:t>
      </w:r>
      <w:r w:rsidRPr="00C631DB">
        <w:rPr>
          <w:i/>
          <w:sz w:val="24"/>
        </w:rPr>
        <w:t>full</w:t>
      </w:r>
      <w:r w:rsidRPr="00C631DB">
        <w:rPr>
          <w:i/>
          <w:spacing w:val="-1"/>
          <w:sz w:val="24"/>
        </w:rPr>
        <w:t xml:space="preserve"> </w:t>
      </w:r>
      <w:r w:rsidRPr="00C631DB">
        <w:rPr>
          <w:i/>
          <w:sz w:val="24"/>
        </w:rPr>
        <w:t>name</w:t>
      </w:r>
      <w:r w:rsidRPr="00C631DB">
        <w:rPr>
          <w:i/>
          <w:spacing w:val="-2"/>
          <w:sz w:val="24"/>
        </w:rPr>
        <w:t xml:space="preserve"> </w:t>
      </w:r>
      <w:r w:rsidRPr="00C631DB">
        <w:rPr>
          <w:i/>
          <w:sz w:val="24"/>
        </w:rPr>
        <w:t>of</w:t>
      </w:r>
      <w:r w:rsidRPr="00C631DB">
        <w:rPr>
          <w:i/>
          <w:spacing w:val="-1"/>
          <w:sz w:val="24"/>
        </w:rPr>
        <w:t xml:space="preserve"> </w:t>
      </w:r>
      <w:r w:rsidRPr="00C631DB">
        <w:rPr>
          <w:i/>
          <w:sz w:val="24"/>
        </w:rPr>
        <w:t>person,</w:t>
      </w:r>
      <w:r w:rsidRPr="00C631DB">
        <w:rPr>
          <w:i/>
          <w:spacing w:val="-1"/>
          <w:sz w:val="24"/>
        </w:rPr>
        <w:t xml:space="preserve"> </w:t>
      </w:r>
      <w:r w:rsidRPr="00C631DB">
        <w:rPr>
          <w:i/>
          <w:sz w:val="24"/>
        </w:rPr>
        <w:t xml:space="preserve">if </w:t>
      </w:r>
      <w:r w:rsidRPr="00C631DB">
        <w:rPr>
          <w:i/>
          <w:spacing w:val="-2"/>
          <w:sz w:val="24"/>
        </w:rPr>
        <w:t>applicable</w:t>
      </w:r>
      <w:r w:rsidRPr="00C631DB">
        <w:rPr>
          <w:spacing w:val="-2"/>
          <w:sz w:val="24"/>
        </w:rPr>
        <w:t>]</w:t>
      </w:r>
    </w:p>
    <w:p w14:paraId="7238387E" w14:textId="77777777" w:rsidR="004640AB" w:rsidRPr="00C631DB" w:rsidRDefault="000A66DA">
      <w:pPr>
        <w:spacing w:before="120" w:line="343" w:lineRule="auto"/>
        <w:ind w:left="1174" w:right="5193"/>
        <w:rPr>
          <w:sz w:val="24"/>
        </w:rPr>
      </w:pPr>
      <w:r w:rsidRPr="00C631DB">
        <w:rPr>
          <w:b/>
          <w:sz w:val="24"/>
        </w:rPr>
        <w:t>Title/position</w:t>
      </w:r>
      <w:r w:rsidRPr="00C631DB">
        <w:rPr>
          <w:sz w:val="24"/>
        </w:rPr>
        <w:t>: [</w:t>
      </w:r>
      <w:r w:rsidRPr="00C631DB">
        <w:rPr>
          <w:i/>
          <w:sz w:val="24"/>
        </w:rPr>
        <w:t>insert title/position</w:t>
      </w:r>
      <w:r w:rsidRPr="00C631DB">
        <w:rPr>
          <w:sz w:val="24"/>
        </w:rPr>
        <w:t xml:space="preserve">] </w:t>
      </w:r>
      <w:r w:rsidRPr="00C631DB">
        <w:rPr>
          <w:b/>
          <w:sz w:val="24"/>
        </w:rPr>
        <w:t>Agency</w:t>
      </w:r>
      <w:r w:rsidRPr="00C631DB">
        <w:rPr>
          <w:sz w:val="24"/>
        </w:rPr>
        <w:t>: [</w:t>
      </w:r>
      <w:r w:rsidRPr="00C631DB">
        <w:rPr>
          <w:i/>
          <w:sz w:val="24"/>
        </w:rPr>
        <w:t>insert name of Purchaser</w:t>
      </w:r>
      <w:r w:rsidRPr="00C631DB">
        <w:rPr>
          <w:sz w:val="24"/>
        </w:rPr>
        <w:t xml:space="preserve">] </w:t>
      </w:r>
      <w:r w:rsidRPr="00C631DB">
        <w:rPr>
          <w:b/>
          <w:sz w:val="24"/>
        </w:rPr>
        <w:t>Email</w:t>
      </w:r>
      <w:r w:rsidRPr="00C631DB">
        <w:rPr>
          <w:b/>
          <w:spacing w:val="-10"/>
          <w:sz w:val="24"/>
        </w:rPr>
        <w:t xml:space="preserve"> </w:t>
      </w:r>
      <w:r w:rsidRPr="00C631DB">
        <w:rPr>
          <w:b/>
          <w:sz w:val="24"/>
        </w:rPr>
        <w:t>address</w:t>
      </w:r>
      <w:r w:rsidRPr="00C631DB">
        <w:rPr>
          <w:sz w:val="24"/>
        </w:rPr>
        <w:t>:</w:t>
      </w:r>
      <w:r w:rsidRPr="00C631DB">
        <w:rPr>
          <w:spacing w:val="-10"/>
          <w:sz w:val="24"/>
        </w:rPr>
        <w:t xml:space="preserve"> </w:t>
      </w:r>
      <w:r w:rsidRPr="00C631DB">
        <w:rPr>
          <w:sz w:val="24"/>
        </w:rPr>
        <w:t>[</w:t>
      </w:r>
      <w:r w:rsidRPr="00C631DB">
        <w:rPr>
          <w:i/>
          <w:sz w:val="24"/>
        </w:rPr>
        <w:t>insert</w:t>
      </w:r>
      <w:r w:rsidRPr="00C631DB">
        <w:rPr>
          <w:i/>
          <w:spacing w:val="-10"/>
          <w:sz w:val="24"/>
        </w:rPr>
        <w:t xml:space="preserve"> </w:t>
      </w:r>
      <w:r w:rsidRPr="00C631DB">
        <w:rPr>
          <w:i/>
          <w:sz w:val="24"/>
        </w:rPr>
        <w:t>email</w:t>
      </w:r>
      <w:r w:rsidRPr="00C631DB">
        <w:rPr>
          <w:i/>
          <w:spacing w:val="-10"/>
          <w:sz w:val="24"/>
        </w:rPr>
        <w:t xml:space="preserve"> </w:t>
      </w:r>
      <w:r w:rsidRPr="00C631DB">
        <w:rPr>
          <w:i/>
          <w:sz w:val="24"/>
        </w:rPr>
        <w:t>address</w:t>
      </w:r>
      <w:r w:rsidRPr="00C631DB">
        <w:rPr>
          <w:sz w:val="24"/>
        </w:rPr>
        <w:t>]</w:t>
      </w:r>
    </w:p>
    <w:p w14:paraId="71DC3614" w14:textId="77777777" w:rsidR="004640AB" w:rsidRPr="00C631DB" w:rsidRDefault="000A66DA">
      <w:pPr>
        <w:spacing w:before="4"/>
        <w:ind w:left="1174"/>
        <w:rPr>
          <w:b/>
          <w:i/>
          <w:sz w:val="24"/>
        </w:rPr>
      </w:pPr>
      <w:r w:rsidRPr="00C631DB">
        <w:rPr>
          <w:b/>
          <w:sz w:val="24"/>
        </w:rPr>
        <w:t>Fax</w:t>
      </w:r>
      <w:r w:rsidRPr="00C631DB">
        <w:rPr>
          <w:b/>
          <w:spacing w:val="-1"/>
          <w:sz w:val="24"/>
        </w:rPr>
        <w:t xml:space="preserve"> </w:t>
      </w:r>
      <w:r w:rsidRPr="00C631DB">
        <w:rPr>
          <w:b/>
          <w:sz w:val="24"/>
        </w:rPr>
        <w:t>number</w:t>
      </w:r>
      <w:r w:rsidRPr="00C631DB">
        <w:rPr>
          <w:sz w:val="24"/>
        </w:rPr>
        <w:t>:</w:t>
      </w:r>
      <w:r w:rsidRPr="00C631DB">
        <w:rPr>
          <w:spacing w:val="-1"/>
          <w:sz w:val="24"/>
        </w:rPr>
        <w:t xml:space="preserve"> </w:t>
      </w:r>
      <w:r w:rsidRPr="00C631DB">
        <w:rPr>
          <w:sz w:val="24"/>
        </w:rPr>
        <w:t>[</w:t>
      </w:r>
      <w:r w:rsidRPr="00C631DB">
        <w:rPr>
          <w:i/>
          <w:sz w:val="24"/>
        </w:rPr>
        <w:t>insert</w:t>
      </w:r>
      <w:r w:rsidRPr="00C631DB">
        <w:rPr>
          <w:i/>
          <w:spacing w:val="-1"/>
          <w:sz w:val="24"/>
        </w:rPr>
        <w:t xml:space="preserve"> </w:t>
      </w:r>
      <w:r w:rsidRPr="00C631DB">
        <w:rPr>
          <w:i/>
          <w:sz w:val="24"/>
        </w:rPr>
        <w:t>fax</w:t>
      </w:r>
      <w:r w:rsidRPr="00C631DB">
        <w:rPr>
          <w:i/>
          <w:spacing w:val="-1"/>
          <w:sz w:val="24"/>
        </w:rPr>
        <w:t xml:space="preserve"> </w:t>
      </w:r>
      <w:r w:rsidRPr="00C631DB">
        <w:rPr>
          <w:i/>
          <w:sz w:val="24"/>
        </w:rPr>
        <w:t>number</w:t>
      </w:r>
      <w:r w:rsidRPr="00C631DB">
        <w:rPr>
          <w:sz w:val="24"/>
        </w:rPr>
        <w:t xml:space="preserve">] </w:t>
      </w:r>
      <w:r w:rsidRPr="00C631DB">
        <w:rPr>
          <w:b/>
          <w:i/>
          <w:sz w:val="24"/>
        </w:rPr>
        <w:t>delete</w:t>
      </w:r>
      <w:r w:rsidRPr="00C631DB">
        <w:rPr>
          <w:b/>
          <w:i/>
          <w:spacing w:val="-2"/>
          <w:sz w:val="24"/>
        </w:rPr>
        <w:t xml:space="preserve"> </w:t>
      </w:r>
      <w:r w:rsidRPr="00C631DB">
        <w:rPr>
          <w:b/>
          <w:i/>
          <w:sz w:val="24"/>
        </w:rPr>
        <w:t>if</w:t>
      </w:r>
      <w:r w:rsidRPr="00C631DB">
        <w:rPr>
          <w:b/>
          <w:i/>
          <w:spacing w:val="-1"/>
          <w:sz w:val="24"/>
        </w:rPr>
        <w:t xml:space="preserve"> </w:t>
      </w:r>
      <w:r w:rsidRPr="00C631DB">
        <w:rPr>
          <w:b/>
          <w:i/>
          <w:sz w:val="24"/>
        </w:rPr>
        <w:t xml:space="preserve">not </w:t>
      </w:r>
      <w:r w:rsidRPr="00C631DB">
        <w:rPr>
          <w:b/>
          <w:i/>
          <w:spacing w:val="-4"/>
          <w:sz w:val="24"/>
        </w:rPr>
        <w:t>used</w:t>
      </w:r>
    </w:p>
    <w:p w14:paraId="2813844B" w14:textId="77777777" w:rsidR="004640AB" w:rsidRPr="00C631DB" w:rsidRDefault="000A66DA">
      <w:pPr>
        <w:pStyle w:val="BodyText"/>
        <w:spacing w:before="120"/>
        <w:ind w:left="866" w:right="763" w:hanging="34"/>
        <w:jc w:val="both"/>
      </w:pPr>
      <w:r w:rsidRPr="00C631DB">
        <w:t>If your request</w:t>
      </w:r>
      <w:r w:rsidRPr="00C631DB">
        <w:rPr>
          <w:spacing w:val="-1"/>
        </w:rPr>
        <w:t xml:space="preserve"> </w:t>
      </w:r>
      <w:r w:rsidRPr="00C631DB">
        <w:t>for</w:t>
      </w:r>
      <w:r w:rsidRPr="00C631DB">
        <w:rPr>
          <w:spacing w:val="-1"/>
        </w:rPr>
        <w:t xml:space="preserve"> </w:t>
      </w:r>
      <w:r w:rsidRPr="00C631DB">
        <w:t>a</w:t>
      </w:r>
      <w:r w:rsidRPr="00C631DB">
        <w:rPr>
          <w:spacing w:val="-2"/>
        </w:rPr>
        <w:t xml:space="preserve"> </w:t>
      </w:r>
      <w:r w:rsidRPr="00C631DB">
        <w:t>debriefing is</w:t>
      </w:r>
      <w:r w:rsidRPr="00C631DB">
        <w:rPr>
          <w:spacing w:val="-1"/>
        </w:rPr>
        <w:t xml:space="preserve"> </w:t>
      </w:r>
      <w:r w:rsidRPr="00C631DB">
        <w:t>received within</w:t>
      </w:r>
      <w:r w:rsidRPr="00C631DB">
        <w:rPr>
          <w:spacing w:val="-1"/>
        </w:rPr>
        <w:t xml:space="preserve"> </w:t>
      </w:r>
      <w:r w:rsidRPr="00C631DB">
        <w:t>the</w:t>
      </w:r>
      <w:r w:rsidRPr="00C631DB">
        <w:rPr>
          <w:spacing w:val="-2"/>
        </w:rPr>
        <w:t xml:space="preserve"> </w:t>
      </w:r>
      <w:r w:rsidRPr="00C631DB">
        <w:t>3 Business</w:t>
      </w:r>
      <w:r w:rsidRPr="00C631DB">
        <w:rPr>
          <w:spacing w:val="-1"/>
        </w:rPr>
        <w:t xml:space="preserve"> </w:t>
      </w:r>
      <w:r w:rsidRPr="00C631DB">
        <w:t>Days deadline,</w:t>
      </w:r>
      <w:r w:rsidRPr="00C631DB">
        <w:rPr>
          <w:spacing w:val="-1"/>
        </w:rPr>
        <w:t xml:space="preserve"> </w:t>
      </w:r>
      <w:r w:rsidRPr="00C631DB">
        <w:t>we</w:t>
      </w:r>
      <w:r w:rsidRPr="00C631DB">
        <w:rPr>
          <w:spacing w:val="-3"/>
        </w:rPr>
        <w:t xml:space="preserve"> </w:t>
      </w:r>
      <w:r w:rsidRPr="00C631DB">
        <w:t>will provide</w:t>
      </w:r>
      <w:r w:rsidRPr="00C631DB">
        <w:rPr>
          <w:spacing w:val="-8"/>
        </w:rPr>
        <w:t xml:space="preserve"> </w:t>
      </w:r>
      <w:r w:rsidRPr="00C631DB">
        <w:t>the</w:t>
      </w:r>
      <w:r w:rsidRPr="00C631DB">
        <w:rPr>
          <w:spacing w:val="-7"/>
        </w:rPr>
        <w:t xml:space="preserve"> </w:t>
      </w:r>
      <w:r w:rsidRPr="00C631DB">
        <w:t>debriefing</w:t>
      </w:r>
      <w:r w:rsidRPr="00C631DB">
        <w:rPr>
          <w:spacing w:val="-8"/>
        </w:rPr>
        <w:t xml:space="preserve"> </w:t>
      </w:r>
      <w:r w:rsidRPr="00C631DB">
        <w:t>within</w:t>
      </w:r>
      <w:r w:rsidRPr="00C631DB">
        <w:rPr>
          <w:spacing w:val="-7"/>
        </w:rPr>
        <w:t xml:space="preserve"> </w:t>
      </w:r>
      <w:r w:rsidRPr="00C631DB">
        <w:t>five</w:t>
      </w:r>
      <w:r w:rsidRPr="00C631DB">
        <w:rPr>
          <w:spacing w:val="-8"/>
        </w:rPr>
        <w:t xml:space="preserve"> </w:t>
      </w:r>
      <w:r w:rsidRPr="00C631DB">
        <w:t>(5)</w:t>
      </w:r>
      <w:r w:rsidRPr="00C631DB">
        <w:rPr>
          <w:spacing w:val="-8"/>
        </w:rPr>
        <w:t xml:space="preserve"> </w:t>
      </w:r>
      <w:r w:rsidRPr="00C631DB">
        <w:t>Business</w:t>
      </w:r>
      <w:r w:rsidRPr="00C631DB">
        <w:rPr>
          <w:spacing w:val="-7"/>
        </w:rPr>
        <w:t xml:space="preserve"> </w:t>
      </w:r>
      <w:r w:rsidRPr="00C631DB">
        <w:t>Days</w:t>
      </w:r>
      <w:r w:rsidRPr="00C631DB">
        <w:rPr>
          <w:spacing w:val="-7"/>
        </w:rPr>
        <w:t xml:space="preserve"> </w:t>
      </w:r>
      <w:r w:rsidRPr="00C631DB">
        <w:t>of</w:t>
      </w:r>
      <w:r w:rsidRPr="00C631DB">
        <w:rPr>
          <w:spacing w:val="-8"/>
        </w:rPr>
        <w:t xml:space="preserve"> </w:t>
      </w:r>
      <w:r w:rsidRPr="00C631DB">
        <w:t>receipt</w:t>
      </w:r>
      <w:r w:rsidRPr="00C631DB">
        <w:rPr>
          <w:spacing w:val="-6"/>
        </w:rPr>
        <w:t xml:space="preserve"> </w:t>
      </w:r>
      <w:r w:rsidRPr="00C631DB">
        <w:t>of</w:t>
      </w:r>
      <w:r w:rsidRPr="00C631DB">
        <w:rPr>
          <w:spacing w:val="-4"/>
        </w:rPr>
        <w:t xml:space="preserve"> </w:t>
      </w:r>
      <w:r w:rsidRPr="00C631DB">
        <w:t>your</w:t>
      </w:r>
      <w:r w:rsidRPr="00C631DB">
        <w:rPr>
          <w:spacing w:val="-8"/>
        </w:rPr>
        <w:t xml:space="preserve"> </w:t>
      </w:r>
      <w:r w:rsidRPr="00C631DB">
        <w:t>request.</w:t>
      </w:r>
      <w:r w:rsidRPr="00C631DB">
        <w:rPr>
          <w:spacing w:val="-4"/>
        </w:rPr>
        <w:t xml:space="preserve"> </w:t>
      </w:r>
      <w:r w:rsidRPr="00C631DB">
        <w:t>If</w:t>
      </w:r>
      <w:r w:rsidRPr="00C631DB">
        <w:rPr>
          <w:spacing w:val="-8"/>
        </w:rPr>
        <w:t xml:space="preserve"> </w:t>
      </w:r>
      <w:r w:rsidRPr="00C631DB">
        <w:t>we</w:t>
      </w:r>
      <w:r w:rsidRPr="00C631DB">
        <w:rPr>
          <w:spacing w:val="-8"/>
        </w:rPr>
        <w:t xml:space="preserve"> </w:t>
      </w:r>
      <w:r w:rsidRPr="00C631DB">
        <w:t>are unable</w:t>
      </w:r>
      <w:r w:rsidRPr="00C631DB">
        <w:rPr>
          <w:spacing w:val="-15"/>
        </w:rPr>
        <w:t xml:space="preserve"> </w:t>
      </w:r>
      <w:r w:rsidRPr="00C631DB">
        <w:t>to</w:t>
      </w:r>
      <w:r w:rsidRPr="00C631DB">
        <w:rPr>
          <w:spacing w:val="-15"/>
        </w:rPr>
        <w:t xml:space="preserve"> </w:t>
      </w:r>
      <w:r w:rsidRPr="00C631DB">
        <w:t>provide</w:t>
      </w:r>
      <w:r w:rsidRPr="00C631DB">
        <w:rPr>
          <w:spacing w:val="-15"/>
        </w:rPr>
        <w:t xml:space="preserve"> </w:t>
      </w:r>
      <w:r w:rsidRPr="00C631DB">
        <w:t>the</w:t>
      </w:r>
      <w:r w:rsidRPr="00C631DB">
        <w:rPr>
          <w:spacing w:val="-15"/>
        </w:rPr>
        <w:t xml:space="preserve"> </w:t>
      </w:r>
      <w:r w:rsidRPr="00C631DB">
        <w:t>debriefing</w:t>
      </w:r>
      <w:r w:rsidRPr="00C631DB">
        <w:rPr>
          <w:spacing w:val="-15"/>
        </w:rPr>
        <w:t xml:space="preserve"> </w:t>
      </w:r>
      <w:r w:rsidRPr="00C631DB">
        <w:t>within</w:t>
      </w:r>
      <w:r w:rsidRPr="00C631DB">
        <w:rPr>
          <w:spacing w:val="-15"/>
        </w:rPr>
        <w:t xml:space="preserve"> </w:t>
      </w:r>
      <w:r w:rsidRPr="00C631DB">
        <w:t>this</w:t>
      </w:r>
      <w:r w:rsidRPr="00C631DB">
        <w:rPr>
          <w:spacing w:val="-15"/>
        </w:rPr>
        <w:t xml:space="preserve"> </w:t>
      </w:r>
      <w:r w:rsidRPr="00C631DB">
        <w:t>period,</w:t>
      </w:r>
      <w:r w:rsidRPr="00C631DB">
        <w:rPr>
          <w:spacing w:val="-15"/>
        </w:rPr>
        <w:t xml:space="preserve"> </w:t>
      </w:r>
      <w:r w:rsidRPr="00C631DB">
        <w:t>the</w:t>
      </w:r>
      <w:r w:rsidRPr="00C631DB">
        <w:rPr>
          <w:spacing w:val="-15"/>
        </w:rPr>
        <w:t xml:space="preserve"> </w:t>
      </w:r>
      <w:r w:rsidRPr="00C631DB">
        <w:t>Standstill</w:t>
      </w:r>
      <w:r w:rsidRPr="00C631DB">
        <w:rPr>
          <w:spacing w:val="-15"/>
        </w:rPr>
        <w:t xml:space="preserve"> </w:t>
      </w:r>
      <w:r w:rsidRPr="00C631DB">
        <w:t>Period</w:t>
      </w:r>
      <w:r w:rsidRPr="00C631DB">
        <w:rPr>
          <w:spacing w:val="-15"/>
        </w:rPr>
        <w:t xml:space="preserve"> </w:t>
      </w:r>
      <w:r w:rsidRPr="00C631DB">
        <w:t>shall</w:t>
      </w:r>
      <w:r w:rsidRPr="00C631DB">
        <w:rPr>
          <w:spacing w:val="-15"/>
        </w:rPr>
        <w:t xml:space="preserve"> </w:t>
      </w:r>
      <w:r w:rsidRPr="00C631DB">
        <w:t>be</w:t>
      </w:r>
      <w:r w:rsidRPr="00C631DB">
        <w:rPr>
          <w:spacing w:val="-15"/>
        </w:rPr>
        <w:t xml:space="preserve"> </w:t>
      </w:r>
      <w:r w:rsidRPr="00C631DB">
        <w:t>extended by five (5) Business Days after the date that the debriefing is provided. If this happens, we will notify you and confirm the date that the extended Standstill Period will end.</w:t>
      </w:r>
    </w:p>
    <w:p w14:paraId="0FC701CC" w14:textId="77777777" w:rsidR="004640AB" w:rsidRPr="00C631DB" w:rsidRDefault="000A66DA">
      <w:pPr>
        <w:pStyle w:val="BodyText"/>
        <w:spacing w:before="121"/>
        <w:ind w:left="866" w:right="762" w:hanging="34"/>
        <w:jc w:val="both"/>
      </w:pPr>
      <w:r w:rsidRPr="00C631DB">
        <w:t>The</w:t>
      </w:r>
      <w:r w:rsidRPr="00C631DB">
        <w:rPr>
          <w:spacing w:val="-6"/>
        </w:rPr>
        <w:t xml:space="preserve"> </w:t>
      </w:r>
      <w:r w:rsidRPr="00C631DB">
        <w:t>debriefing</w:t>
      </w:r>
      <w:r w:rsidRPr="00C631DB">
        <w:rPr>
          <w:spacing w:val="-7"/>
        </w:rPr>
        <w:t xml:space="preserve"> </w:t>
      </w:r>
      <w:r w:rsidRPr="00C631DB">
        <w:t>may</w:t>
      </w:r>
      <w:r w:rsidRPr="00C631DB">
        <w:rPr>
          <w:spacing w:val="-10"/>
        </w:rPr>
        <w:t xml:space="preserve"> </w:t>
      </w:r>
      <w:r w:rsidRPr="00C631DB">
        <w:t>be</w:t>
      </w:r>
      <w:r w:rsidRPr="00C631DB">
        <w:rPr>
          <w:spacing w:val="-6"/>
        </w:rPr>
        <w:t xml:space="preserve"> </w:t>
      </w:r>
      <w:r w:rsidRPr="00C631DB">
        <w:t>in</w:t>
      </w:r>
      <w:r w:rsidRPr="00C631DB">
        <w:rPr>
          <w:spacing w:val="-2"/>
        </w:rPr>
        <w:t xml:space="preserve"> </w:t>
      </w:r>
      <w:r w:rsidRPr="00C631DB">
        <w:t>writing,</w:t>
      </w:r>
      <w:r w:rsidRPr="00C631DB">
        <w:rPr>
          <w:spacing w:val="-5"/>
        </w:rPr>
        <w:t xml:space="preserve"> </w:t>
      </w:r>
      <w:r w:rsidRPr="00C631DB">
        <w:t>by</w:t>
      </w:r>
      <w:r w:rsidRPr="00C631DB">
        <w:rPr>
          <w:spacing w:val="-10"/>
        </w:rPr>
        <w:t xml:space="preserve"> </w:t>
      </w:r>
      <w:r w:rsidRPr="00C631DB">
        <w:t>phone,</w:t>
      </w:r>
      <w:r w:rsidRPr="00C631DB">
        <w:rPr>
          <w:spacing w:val="-5"/>
        </w:rPr>
        <w:t xml:space="preserve"> </w:t>
      </w:r>
      <w:r w:rsidRPr="00C631DB">
        <w:t>video</w:t>
      </w:r>
      <w:r w:rsidRPr="00C631DB">
        <w:rPr>
          <w:spacing w:val="-5"/>
        </w:rPr>
        <w:t xml:space="preserve"> </w:t>
      </w:r>
      <w:r w:rsidRPr="00C631DB">
        <w:t>conference</w:t>
      </w:r>
      <w:r w:rsidRPr="00C631DB">
        <w:rPr>
          <w:spacing w:val="-6"/>
        </w:rPr>
        <w:t xml:space="preserve"> </w:t>
      </w:r>
      <w:r w:rsidRPr="00C631DB">
        <w:t>call</w:t>
      </w:r>
      <w:r w:rsidRPr="00C631DB">
        <w:rPr>
          <w:spacing w:val="-4"/>
        </w:rPr>
        <w:t xml:space="preserve"> </w:t>
      </w:r>
      <w:r w:rsidRPr="00C631DB">
        <w:t>or</w:t>
      </w:r>
      <w:r w:rsidRPr="00C631DB">
        <w:rPr>
          <w:spacing w:val="-6"/>
        </w:rPr>
        <w:t xml:space="preserve"> </w:t>
      </w:r>
      <w:r w:rsidRPr="00C631DB">
        <w:t>in</w:t>
      </w:r>
      <w:r w:rsidRPr="00C631DB">
        <w:rPr>
          <w:spacing w:val="-4"/>
        </w:rPr>
        <w:t xml:space="preserve"> </w:t>
      </w:r>
      <w:r w:rsidRPr="00C631DB">
        <w:t>person.</w:t>
      </w:r>
      <w:r w:rsidRPr="00C631DB">
        <w:rPr>
          <w:spacing w:val="-5"/>
        </w:rPr>
        <w:t xml:space="preserve"> </w:t>
      </w:r>
      <w:r w:rsidRPr="00C631DB">
        <w:t>We</w:t>
      </w:r>
      <w:r w:rsidRPr="00C631DB">
        <w:rPr>
          <w:spacing w:val="-6"/>
        </w:rPr>
        <w:t xml:space="preserve"> </w:t>
      </w:r>
      <w:r w:rsidRPr="00C631DB">
        <w:t>shall promptly advise you in writing how the debriefing will take place and confirm the date and time.</w:t>
      </w:r>
    </w:p>
    <w:p w14:paraId="609CACB3" w14:textId="77777777" w:rsidR="004640AB" w:rsidRPr="00C631DB" w:rsidRDefault="004640AB">
      <w:pPr>
        <w:pStyle w:val="BodyText"/>
        <w:jc w:val="both"/>
        <w:sectPr w:rsidR="004640AB" w:rsidRPr="00C631DB">
          <w:headerReference w:type="even" r:id="rId70"/>
          <w:headerReference w:type="default" r:id="rId71"/>
          <w:pgSz w:w="12240" w:h="15840"/>
          <w:pgMar w:top="960" w:right="1080" w:bottom="280" w:left="1080" w:header="725" w:footer="0" w:gutter="0"/>
          <w:pgNumType w:start="125"/>
          <w:cols w:space="720"/>
        </w:sectPr>
      </w:pPr>
    </w:p>
    <w:p w14:paraId="759A34B4" w14:textId="77777777" w:rsidR="004640AB" w:rsidRPr="00C631DB" w:rsidRDefault="004640AB">
      <w:pPr>
        <w:pStyle w:val="BodyText"/>
        <w:rPr>
          <w:sz w:val="20"/>
        </w:rPr>
      </w:pPr>
    </w:p>
    <w:p w14:paraId="37E4C9E3" w14:textId="77777777" w:rsidR="004640AB" w:rsidRPr="00C631DB" w:rsidRDefault="004640AB">
      <w:pPr>
        <w:pStyle w:val="BodyText"/>
        <w:rPr>
          <w:sz w:val="20"/>
        </w:rPr>
      </w:pPr>
    </w:p>
    <w:p w14:paraId="5F21E3E7" w14:textId="77777777" w:rsidR="004640AB" w:rsidRPr="00C631DB" w:rsidRDefault="000A66DA">
      <w:pPr>
        <w:pStyle w:val="BodyText"/>
        <w:ind w:left="360"/>
        <w:rPr>
          <w:sz w:val="20"/>
        </w:rPr>
      </w:pPr>
      <w:r w:rsidRPr="00C631DB">
        <w:rPr>
          <w:noProof/>
          <w:sz w:val="20"/>
        </w:rPr>
        <mc:AlternateContent>
          <mc:Choice Requires="wps">
            <w:drawing>
              <wp:inline distT="0" distB="0" distL="0" distR="0" wp14:anchorId="58EF2ED9" wp14:editId="6AE5102C">
                <wp:extent cx="5709920" cy="783590"/>
                <wp:effectExtent l="9525" t="0" r="0" b="6984"/>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783590"/>
                        </a:xfrm>
                        <a:prstGeom prst="rect">
                          <a:avLst/>
                        </a:prstGeom>
                        <a:ln w="6095">
                          <a:solidFill>
                            <a:srgbClr val="000000"/>
                          </a:solidFill>
                          <a:prstDash val="solid"/>
                        </a:ln>
                      </wps:spPr>
                      <wps:txbx>
                        <w:txbxContent>
                          <w:p w14:paraId="4AA5578A" w14:textId="77777777" w:rsidR="00FB755D" w:rsidRDefault="00FB755D">
                            <w:pPr>
                              <w:pStyle w:val="BodyText"/>
                              <w:ind w:left="136" w:right="395" w:hanging="34"/>
                              <w:jc w:val="both"/>
                            </w:pPr>
                            <w:r>
                              <w:t>If the deadline to request a debriefing has expired, you may</w:t>
                            </w:r>
                            <w:r>
                              <w:rPr>
                                <w:spacing w:val="-2"/>
                              </w:rPr>
                              <w:t xml:space="preserve"> </w:t>
                            </w:r>
                            <w:r>
                              <w:t xml:space="preserve">still request a debriefing. In this case, we will provide the debriefing as soon as practicable, and normally no later than fifteen (15) Business Days from the date of publication of the Contract Award </w:t>
                            </w:r>
                            <w:r>
                              <w:rPr>
                                <w:spacing w:val="-2"/>
                              </w:rPr>
                              <w:t>Notice.</w:t>
                            </w:r>
                          </w:p>
                        </w:txbxContent>
                      </wps:txbx>
                      <wps:bodyPr wrap="square" lIns="0" tIns="0" rIns="0" bIns="0" rtlCol="0">
                        <a:noAutofit/>
                      </wps:bodyPr>
                    </wps:wsp>
                  </a:graphicData>
                </a:graphic>
              </wp:inline>
            </w:drawing>
          </mc:Choice>
          <mc:Fallback>
            <w:pict>
              <v:shape w14:anchorId="58EF2ED9" id="Textbox 238" o:spid="_x0000_s1027" type="#_x0000_t202" style="width:449.6pt;height:6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" filled="f" strokeweight=".16931mm">
                <v:path arrowok="t"/>
                <v:textbox inset="0,0,0,0">
                  <w:txbxContent>
                    <w:p w14:paraId="4AA5578A" w14:textId="77777777" w:rsidR="00FB755D" w:rsidRDefault="00FB755D">
                      <w:pPr>
                        <w:pStyle w:val="BodyText"/>
                        <w:ind w:left="136" w:right="395" w:hanging="34"/>
                        <w:jc w:val="both"/>
                      </w:pPr>
                      <w:r>
                        <w:t>If the deadline to request a debriefing has expired, you may</w:t>
                      </w:r>
                      <w:r>
                        <w:rPr>
                          <w:spacing w:val="-2"/>
                        </w:rPr>
                        <w:t xml:space="preserve"> </w:t>
                      </w:r>
                      <w:r>
                        <w:t xml:space="preserve">still request a debriefing. In this case, we will provide the debriefing as soon as practicable, and normally no later than fifteen (15) Business Days from the date of publication of the Contract Award </w:t>
                      </w:r>
                      <w:r>
                        <w:rPr>
                          <w:spacing w:val="-2"/>
                        </w:rPr>
                        <w:t>Notice.</w:t>
                      </w:r>
                    </w:p>
                  </w:txbxContent>
                </v:textbox>
                <w10:anchorlock/>
              </v:shape>
            </w:pict>
          </mc:Fallback>
        </mc:AlternateContent>
      </w:r>
    </w:p>
    <w:p w14:paraId="3230F7F9" w14:textId="77777777" w:rsidR="004640AB" w:rsidRPr="00C631DB" w:rsidRDefault="000A66DA">
      <w:pPr>
        <w:pStyle w:val="Heading6"/>
        <w:numPr>
          <w:ilvl w:val="0"/>
          <w:numId w:val="8"/>
        </w:numPr>
        <w:tabs>
          <w:tab w:val="left" w:pos="643"/>
        </w:tabs>
        <w:spacing w:before="210"/>
        <w:ind w:hanging="283"/>
        <w:jc w:val="left"/>
      </w:pPr>
      <w:r w:rsidRPr="00C631DB">
        <w:rPr>
          <w:noProof/>
        </w:rPr>
        <mc:AlternateContent>
          <mc:Choice Requires="wpg">
            <w:drawing>
              <wp:anchor distT="0" distB="0" distL="0" distR="0" simplePos="0" relativeHeight="483561472" behindDoc="1" locked="0" layoutInCell="1" allowOverlap="1" wp14:anchorId="70AA63EA" wp14:editId="53C7F2A1">
                <wp:simplePos x="0" y="0"/>
                <wp:positionH relativeFrom="page">
                  <wp:posOffset>914704</wp:posOffset>
                </wp:positionH>
                <wp:positionV relativeFrom="paragraph">
                  <wp:posOffset>386968</wp:posOffset>
                </wp:positionV>
                <wp:extent cx="5716270" cy="6490335"/>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270" cy="6490335"/>
                          <a:chOff x="0" y="0"/>
                          <a:chExt cx="5716270" cy="6490335"/>
                        </a:xfrm>
                      </wpg:grpSpPr>
                      <wps:wsp>
                        <wps:cNvPr id="240" name="Graphic 240"/>
                        <wps:cNvSpPr/>
                        <wps:spPr>
                          <a:xfrm>
                            <a:off x="71627" y="4252594"/>
                            <a:ext cx="5388610" cy="7620"/>
                          </a:xfrm>
                          <a:custGeom>
                            <a:avLst/>
                            <a:gdLst/>
                            <a:ahLst/>
                            <a:cxnLst/>
                            <a:rect l="l" t="t" r="r" b="b"/>
                            <a:pathLst>
                              <a:path w="5388610" h="7620">
                                <a:moveTo>
                                  <a:pt x="5388229" y="0"/>
                                </a:moveTo>
                                <a:lnTo>
                                  <a:pt x="0" y="0"/>
                                </a:lnTo>
                                <a:lnTo>
                                  <a:pt x="0" y="7620"/>
                                </a:lnTo>
                                <a:lnTo>
                                  <a:pt x="5388229" y="7620"/>
                                </a:lnTo>
                                <a:lnTo>
                                  <a:pt x="5388229" y="0"/>
                                </a:lnTo>
                                <a:close/>
                              </a:path>
                            </a:pathLst>
                          </a:custGeom>
                          <a:solidFill>
                            <a:srgbClr val="0000FF"/>
                          </a:solidFill>
                        </wps:spPr>
                        <wps:bodyPr wrap="square" lIns="0" tIns="0" rIns="0" bIns="0" rtlCol="0">
                          <a:prstTxWarp prst="textNoShape">
                            <a:avLst/>
                          </a:prstTxWarp>
                          <a:noAutofit/>
                        </wps:bodyPr>
                      </wps:wsp>
                      <wps:wsp>
                        <wps:cNvPr id="241" name="Graphic 241"/>
                        <wps:cNvSpPr/>
                        <wps:spPr>
                          <a:xfrm>
                            <a:off x="0" y="0"/>
                            <a:ext cx="5716270" cy="6490335"/>
                          </a:xfrm>
                          <a:custGeom>
                            <a:avLst/>
                            <a:gdLst/>
                            <a:ahLst/>
                            <a:cxnLst/>
                            <a:rect l="l" t="t" r="r" b="b"/>
                            <a:pathLst>
                              <a:path w="5716270" h="6490335">
                                <a:moveTo>
                                  <a:pt x="6096" y="6223"/>
                                </a:moveTo>
                                <a:lnTo>
                                  <a:pt x="0" y="6223"/>
                                </a:lnTo>
                                <a:lnTo>
                                  <a:pt x="0" y="6484112"/>
                                </a:lnTo>
                                <a:lnTo>
                                  <a:pt x="6096" y="6484112"/>
                                </a:lnTo>
                                <a:lnTo>
                                  <a:pt x="6096" y="6223"/>
                                </a:lnTo>
                                <a:close/>
                              </a:path>
                              <a:path w="5716270" h="6490335">
                                <a:moveTo>
                                  <a:pt x="5709793" y="6484125"/>
                                </a:moveTo>
                                <a:lnTo>
                                  <a:pt x="6096" y="6484125"/>
                                </a:lnTo>
                                <a:lnTo>
                                  <a:pt x="0" y="6484125"/>
                                </a:lnTo>
                                <a:lnTo>
                                  <a:pt x="0" y="6490208"/>
                                </a:lnTo>
                                <a:lnTo>
                                  <a:pt x="6096" y="6490208"/>
                                </a:lnTo>
                                <a:lnTo>
                                  <a:pt x="5709793" y="6490208"/>
                                </a:lnTo>
                                <a:lnTo>
                                  <a:pt x="5709793" y="6484125"/>
                                </a:lnTo>
                                <a:close/>
                              </a:path>
                              <a:path w="5716270" h="6490335">
                                <a:moveTo>
                                  <a:pt x="5709793" y="0"/>
                                </a:moveTo>
                                <a:lnTo>
                                  <a:pt x="6096" y="0"/>
                                </a:lnTo>
                                <a:lnTo>
                                  <a:pt x="0" y="0"/>
                                </a:lnTo>
                                <a:lnTo>
                                  <a:pt x="0" y="6096"/>
                                </a:lnTo>
                                <a:lnTo>
                                  <a:pt x="6096" y="6096"/>
                                </a:lnTo>
                                <a:lnTo>
                                  <a:pt x="5709793" y="6096"/>
                                </a:lnTo>
                                <a:lnTo>
                                  <a:pt x="5709793" y="0"/>
                                </a:lnTo>
                                <a:close/>
                              </a:path>
                              <a:path w="5716270" h="6490335">
                                <a:moveTo>
                                  <a:pt x="5715952" y="6484125"/>
                                </a:moveTo>
                                <a:lnTo>
                                  <a:pt x="5709869" y="6484125"/>
                                </a:lnTo>
                                <a:lnTo>
                                  <a:pt x="5709869" y="6490208"/>
                                </a:lnTo>
                                <a:lnTo>
                                  <a:pt x="5715952" y="6490208"/>
                                </a:lnTo>
                                <a:lnTo>
                                  <a:pt x="5715952" y="6484125"/>
                                </a:lnTo>
                                <a:close/>
                              </a:path>
                              <a:path w="5716270" h="6490335">
                                <a:moveTo>
                                  <a:pt x="5715952" y="6223"/>
                                </a:moveTo>
                                <a:lnTo>
                                  <a:pt x="5709869" y="6223"/>
                                </a:lnTo>
                                <a:lnTo>
                                  <a:pt x="5709869" y="6484112"/>
                                </a:lnTo>
                                <a:lnTo>
                                  <a:pt x="5715952" y="6484112"/>
                                </a:lnTo>
                                <a:lnTo>
                                  <a:pt x="5715952" y="6223"/>
                                </a:lnTo>
                                <a:close/>
                              </a:path>
                              <a:path w="5716270" h="6490335">
                                <a:moveTo>
                                  <a:pt x="5715952" y="0"/>
                                </a:moveTo>
                                <a:lnTo>
                                  <a:pt x="5709869" y="0"/>
                                </a:lnTo>
                                <a:lnTo>
                                  <a:pt x="5709869" y="6096"/>
                                </a:lnTo>
                                <a:lnTo>
                                  <a:pt x="5715952" y="6096"/>
                                </a:lnTo>
                                <a:lnTo>
                                  <a:pt x="57159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1FA5E51" id="Group 239" o:spid="_x0000_s1026" style="position:absolute;margin-left:1in;margin-top:30.45pt;width:450.1pt;height:511.05pt;z-index:-19755008;mso-wrap-distance-left:0;mso-wrap-distance-right:0;mso-position-horizontal-relative:page" coordsize="57162,6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">
                <v:shape id="Graphic 240" o:spid="_x0000_s1027" style="position:absolute;left:716;top:42525;width:53886;height:77;visibility:visible;mso-wrap-style:square;v-text-anchor:top" coordsize="53886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" path="m5388229,l,,,7620r5388229,l5388229,xe" fillcolor="blue" stroked="f">
                  <v:path arrowok="t"/>
                </v:shape>
                <v:shape id="Graphic 241" o:spid="_x0000_s1028" style="position:absolute;width:57162;height:64903;visibility:visible;mso-wrap-style:square;v-text-anchor:top" coordsize="5716270,649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" path="m6096,6223l,6223,,6484112r6096,l6096,6223xem5709793,6484125r-5703697,l,6484125r,6083l6096,6490208r5703697,l5709793,6484125xem5709793,l6096,,,,,6096r6096,l5709793,6096r,-6096xem5715952,6484125r-6083,l5709869,6490208r6083,l5715952,6484125xem5715952,6223r-6083,l5709869,6484112r6083,l5715952,6223xem5715952,r-6083,l5709869,6096r6083,l5715952,xe" fillcolor="black" stroked="f">
                  <v:path arrowok="t"/>
                </v:shape>
                <w10:wrap anchorx="page"/>
              </v:group>
            </w:pict>
          </mc:Fallback>
        </mc:AlternateContent>
      </w:r>
      <w:r w:rsidRPr="00C631DB">
        <w:t>How to</w:t>
      </w:r>
      <w:r w:rsidRPr="00C631DB">
        <w:rPr>
          <w:spacing w:val="-1"/>
        </w:rPr>
        <w:t xml:space="preserve"> </w:t>
      </w:r>
      <w:r w:rsidRPr="00C631DB">
        <w:t>make</w:t>
      </w:r>
      <w:r w:rsidRPr="00C631DB">
        <w:rPr>
          <w:spacing w:val="-1"/>
        </w:rPr>
        <w:t xml:space="preserve"> </w:t>
      </w:r>
      <w:r w:rsidRPr="00C631DB">
        <w:t>a</w:t>
      </w:r>
      <w:r w:rsidRPr="00C631DB">
        <w:rPr>
          <w:spacing w:val="-1"/>
        </w:rPr>
        <w:t xml:space="preserve"> </w:t>
      </w:r>
      <w:r w:rsidRPr="00C631DB">
        <w:rPr>
          <w:spacing w:val="-2"/>
        </w:rPr>
        <w:t>complaint</w:t>
      </w:r>
    </w:p>
    <w:p w14:paraId="1BA5EA3E" w14:textId="77777777" w:rsidR="004640AB" w:rsidRPr="00C631DB" w:rsidRDefault="000A66DA">
      <w:pPr>
        <w:spacing w:before="249"/>
        <w:ind w:left="473" w:right="217"/>
        <w:rPr>
          <w:b/>
          <w:sz w:val="24"/>
        </w:rPr>
      </w:pPr>
      <w:r w:rsidRPr="00C631DB">
        <w:rPr>
          <w:b/>
          <w:sz w:val="24"/>
        </w:rPr>
        <w:t>Period:</w:t>
      </w:r>
      <w:r w:rsidRPr="00C631DB">
        <w:rPr>
          <w:b/>
          <w:spacing w:val="40"/>
          <w:sz w:val="24"/>
        </w:rPr>
        <w:t xml:space="preserve"> </w:t>
      </w:r>
      <w:r w:rsidRPr="00C631DB">
        <w:rPr>
          <w:b/>
          <w:sz w:val="24"/>
        </w:rPr>
        <w:t>Procurement-related</w:t>
      </w:r>
      <w:r w:rsidRPr="00C631DB">
        <w:rPr>
          <w:b/>
          <w:spacing w:val="-5"/>
          <w:sz w:val="24"/>
        </w:rPr>
        <w:t xml:space="preserve"> </w:t>
      </w:r>
      <w:r w:rsidRPr="00C631DB">
        <w:rPr>
          <w:b/>
          <w:sz w:val="24"/>
        </w:rPr>
        <w:t>Complaint</w:t>
      </w:r>
      <w:r w:rsidRPr="00C631DB">
        <w:rPr>
          <w:b/>
          <w:spacing w:val="-5"/>
          <w:sz w:val="24"/>
        </w:rPr>
        <w:t xml:space="preserve"> </w:t>
      </w:r>
      <w:r w:rsidRPr="00C631DB">
        <w:rPr>
          <w:b/>
          <w:sz w:val="24"/>
        </w:rPr>
        <w:t>challenging</w:t>
      </w:r>
      <w:r w:rsidRPr="00C631DB">
        <w:rPr>
          <w:b/>
          <w:spacing w:val="-5"/>
          <w:sz w:val="24"/>
        </w:rPr>
        <w:t xml:space="preserve"> </w:t>
      </w:r>
      <w:r w:rsidRPr="00C631DB">
        <w:rPr>
          <w:b/>
          <w:sz w:val="24"/>
        </w:rPr>
        <w:t>the</w:t>
      </w:r>
      <w:r w:rsidRPr="00C631DB">
        <w:rPr>
          <w:b/>
          <w:spacing w:val="-8"/>
          <w:sz w:val="24"/>
        </w:rPr>
        <w:t xml:space="preserve"> </w:t>
      </w:r>
      <w:r w:rsidRPr="00C631DB">
        <w:rPr>
          <w:b/>
          <w:sz w:val="24"/>
        </w:rPr>
        <w:t>decision</w:t>
      </w:r>
      <w:r w:rsidRPr="00C631DB">
        <w:rPr>
          <w:b/>
          <w:spacing w:val="-5"/>
          <w:sz w:val="24"/>
        </w:rPr>
        <w:t xml:space="preserve"> </w:t>
      </w:r>
      <w:r w:rsidRPr="00C631DB">
        <w:rPr>
          <w:b/>
          <w:sz w:val="24"/>
        </w:rPr>
        <w:t>to</w:t>
      </w:r>
      <w:r w:rsidRPr="00C631DB">
        <w:rPr>
          <w:b/>
          <w:spacing w:val="-5"/>
          <w:sz w:val="24"/>
        </w:rPr>
        <w:t xml:space="preserve"> </w:t>
      </w:r>
      <w:r w:rsidRPr="00C631DB">
        <w:rPr>
          <w:b/>
          <w:sz w:val="24"/>
        </w:rPr>
        <w:t>award</w:t>
      </w:r>
      <w:r w:rsidRPr="00C631DB">
        <w:rPr>
          <w:b/>
          <w:spacing w:val="-5"/>
          <w:sz w:val="24"/>
        </w:rPr>
        <w:t xml:space="preserve"> </w:t>
      </w:r>
      <w:r w:rsidRPr="00C631DB">
        <w:rPr>
          <w:b/>
          <w:sz w:val="24"/>
        </w:rPr>
        <w:t>shall</w:t>
      </w:r>
      <w:r w:rsidRPr="00C631DB">
        <w:rPr>
          <w:b/>
          <w:spacing w:val="-6"/>
          <w:sz w:val="24"/>
        </w:rPr>
        <w:t xml:space="preserve"> </w:t>
      </w:r>
      <w:r w:rsidRPr="00C631DB">
        <w:rPr>
          <w:b/>
          <w:sz w:val="24"/>
        </w:rPr>
        <w:t>be submitted by midnight, [</w:t>
      </w:r>
      <w:r w:rsidRPr="00C631DB">
        <w:rPr>
          <w:b/>
          <w:i/>
          <w:sz w:val="24"/>
        </w:rPr>
        <w:t>insert date</w:t>
      </w:r>
      <w:r w:rsidRPr="00C631DB">
        <w:rPr>
          <w:b/>
          <w:sz w:val="24"/>
        </w:rPr>
        <w:t>] (local time).</w:t>
      </w:r>
    </w:p>
    <w:p w14:paraId="47181DBF" w14:textId="77777777" w:rsidR="004640AB" w:rsidRPr="00C631DB" w:rsidRDefault="000A66DA">
      <w:pPr>
        <w:pStyle w:val="BodyText"/>
        <w:spacing w:before="116"/>
        <w:ind w:left="473" w:right="749"/>
      </w:pPr>
      <w:r w:rsidRPr="00C631DB">
        <w:t>Provide</w:t>
      </w:r>
      <w:r w:rsidRPr="00C631DB">
        <w:rPr>
          <w:spacing w:val="-5"/>
        </w:rPr>
        <w:t xml:space="preserve"> </w:t>
      </w:r>
      <w:r w:rsidRPr="00C631DB">
        <w:t>the</w:t>
      </w:r>
      <w:r w:rsidRPr="00C631DB">
        <w:rPr>
          <w:spacing w:val="-3"/>
        </w:rPr>
        <w:t xml:space="preserve"> </w:t>
      </w:r>
      <w:r w:rsidRPr="00C631DB">
        <w:t>contract</w:t>
      </w:r>
      <w:r w:rsidRPr="00C631DB">
        <w:rPr>
          <w:spacing w:val="-3"/>
        </w:rPr>
        <w:t xml:space="preserve"> </w:t>
      </w:r>
      <w:r w:rsidRPr="00C631DB">
        <w:t>name,</w:t>
      </w:r>
      <w:r w:rsidRPr="00C631DB">
        <w:rPr>
          <w:spacing w:val="-3"/>
        </w:rPr>
        <w:t xml:space="preserve"> </w:t>
      </w:r>
      <w:r w:rsidRPr="00C631DB">
        <w:t>reference</w:t>
      </w:r>
      <w:r w:rsidRPr="00C631DB">
        <w:rPr>
          <w:spacing w:val="-4"/>
        </w:rPr>
        <w:t xml:space="preserve"> </w:t>
      </w:r>
      <w:r w:rsidRPr="00C631DB">
        <w:t>number,</w:t>
      </w:r>
      <w:r w:rsidRPr="00C631DB">
        <w:rPr>
          <w:spacing w:val="-3"/>
        </w:rPr>
        <w:t xml:space="preserve"> </w:t>
      </w:r>
      <w:r w:rsidRPr="00C631DB">
        <w:t>name</w:t>
      </w:r>
      <w:r w:rsidRPr="00C631DB">
        <w:rPr>
          <w:spacing w:val="-4"/>
        </w:rPr>
        <w:t xml:space="preserve"> </w:t>
      </w:r>
      <w:r w:rsidRPr="00C631DB">
        <w:t>of</w:t>
      </w:r>
      <w:r w:rsidRPr="00C631DB">
        <w:rPr>
          <w:spacing w:val="-3"/>
        </w:rPr>
        <w:t xml:space="preserve"> </w:t>
      </w:r>
      <w:r w:rsidRPr="00C631DB">
        <w:t>the</w:t>
      </w:r>
      <w:r w:rsidRPr="00C631DB">
        <w:rPr>
          <w:spacing w:val="-3"/>
        </w:rPr>
        <w:t xml:space="preserve"> </w:t>
      </w:r>
      <w:r w:rsidRPr="00C631DB">
        <w:t>Bidder,</w:t>
      </w:r>
      <w:r w:rsidRPr="00C631DB">
        <w:rPr>
          <w:spacing w:val="-3"/>
        </w:rPr>
        <w:t xml:space="preserve"> </w:t>
      </w:r>
      <w:r w:rsidRPr="00C631DB">
        <w:t>contact</w:t>
      </w:r>
      <w:r w:rsidRPr="00C631DB">
        <w:rPr>
          <w:spacing w:val="-3"/>
        </w:rPr>
        <w:t xml:space="preserve"> </w:t>
      </w:r>
      <w:r w:rsidRPr="00C631DB">
        <w:t>details;</w:t>
      </w:r>
      <w:r w:rsidRPr="00C631DB">
        <w:rPr>
          <w:spacing w:val="-3"/>
        </w:rPr>
        <w:t xml:space="preserve"> </w:t>
      </w:r>
      <w:r w:rsidRPr="00C631DB">
        <w:t>and address the Procurement-related Complaint as follows:</w:t>
      </w:r>
    </w:p>
    <w:p w14:paraId="0339FE55" w14:textId="77777777" w:rsidR="004640AB" w:rsidRPr="00C631DB" w:rsidRDefault="000A66DA">
      <w:pPr>
        <w:spacing w:before="120"/>
        <w:ind w:left="814"/>
        <w:rPr>
          <w:sz w:val="24"/>
        </w:rPr>
      </w:pPr>
      <w:r w:rsidRPr="00C631DB">
        <w:rPr>
          <w:b/>
          <w:sz w:val="24"/>
        </w:rPr>
        <w:t>Attention</w:t>
      </w:r>
      <w:r w:rsidRPr="00C631DB">
        <w:rPr>
          <w:sz w:val="24"/>
        </w:rPr>
        <w:t>:</w:t>
      </w:r>
      <w:r w:rsidRPr="00C631DB">
        <w:rPr>
          <w:spacing w:val="-1"/>
          <w:sz w:val="24"/>
        </w:rPr>
        <w:t xml:space="preserve"> </w:t>
      </w:r>
      <w:r w:rsidRPr="00C631DB">
        <w:rPr>
          <w:sz w:val="24"/>
        </w:rPr>
        <w:t>[</w:t>
      </w:r>
      <w:r w:rsidRPr="00C631DB">
        <w:rPr>
          <w:i/>
          <w:sz w:val="24"/>
        </w:rPr>
        <w:t>insert</w:t>
      </w:r>
      <w:r w:rsidRPr="00C631DB">
        <w:rPr>
          <w:i/>
          <w:spacing w:val="-1"/>
          <w:sz w:val="24"/>
        </w:rPr>
        <w:t xml:space="preserve"> </w:t>
      </w:r>
      <w:r w:rsidRPr="00C631DB">
        <w:rPr>
          <w:i/>
          <w:sz w:val="24"/>
        </w:rPr>
        <w:t>full</w:t>
      </w:r>
      <w:r w:rsidRPr="00C631DB">
        <w:rPr>
          <w:i/>
          <w:spacing w:val="-1"/>
          <w:sz w:val="24"/>
        </w:rPr>
        <w:t xml:space="preserve"> </w:t>
      </w:r>
      <w:r w:rsidRPr="00C631DB">
        <w:rPr>
          <w:i/>
          <w:sz w:val="24"/>
        </w:rPr>
        <w:t>name</w:t>
      </w:r>
      <w:r w:rsidRPr="00C631DB">
        <w:rPr>
          <w:i/>
          <w:spacing w:val="-2"/>
          <w:sz w:val="24"/>
        </w:rPr>
        <w:t xml:space="preserve"> </w:t>
      </w:r>
      <w:r w:rsidRPr="00C631DB">
        <w:rPr>
          <w:i/>
          <w:sz w:val="24"/>
        </w:rPr>
        <w:t>of</w:t>
      </w:r>
      <w:r w:rsidRPr="00C631DB">
        <w:rPr>
          <w:i/>
          <w:spacing w:val="-1"/>
          <w:sz w:val="24"/>
        </w:rPr>
        <w:t xml:space="preserve"> </w:t>
      </w:r>
      <w:r w:rsidRPr="00C631DB">
        <w:rPr>
          <w:i/>
          <w:sz w:val="24"/>
        </w:rPr>
        <w:t>person,</w:t>
      </w:r>
      <w:r w:rsidRPr="00C631DB">
        <w:rPr>
          <w:i/>
          <w:spacing w:val="-1"/>
          <w:sz w:val="24"/>
        </w:rPr>
        <w:t xml:space="preserve"> </w:t>
      </w:r>
      <w:r w:rsidRPr="00C631DB">
        <w:rPr>
          <w:i/>
          <w:sz w:val="24"/>
        </w:rPr>
        <w:t xml:space="preserve">if </w:t>
      </w:r>
      <w:r w:rsidRPr="00C631DB">
        <w:rPr>
          <w:i/>
          <w:spacing w:val="-2"/>
          <w:sz w:val="24"/>
        </w:rPr>
        <w:t>applicable</w:t>
      </w:r>
      <w:r w:rsidRPr="00C631DB">
        <w:rPr>
          <w:spacing w:val="-2"/>
          <w:sz w:val="24"/>
        </w:rPr>
        <w:t>]</w:t>
      </w:r>
    </w:p>
    <w:p w14:paraId="62DEC377" w14:textId="77777777" w:rsidR="004640AB" w:rsidRPr="00C631DB" w:rsidRDefault="000A66DA">
      <w:pPr>
        <w:spacing w:before="120" w:line="343" w:lineRule="auto"/>
        <w:ind w:left="814" w:right="5193"/>
        <w:rPr>
          <w:sz w:val="24"/>
        </w:rPr>
      </w:pPr>
      <w:r w:rsidRPr="00C631DB">
        <w:rPr>
          <w:b/>
          <w:sz w:val="24"/>
        </w:rPr>
        <w:t>Title/position</w:t>
      </w:r>
      <w:r w:rsidRPr="00C631DB">
        <w:rPr>
          <w:sz w:val="24"/>
        </w:rPr>
        <w:t>: [</w:t>
      </w:r>
      <w:r w:rsidRPr="00C631DB">
        <w:rPr>
          <w:i/>
          <w:sz w:val="24"/>
        </w:rPr>
        <w:t>insert title/position</w:t>
      </w:r>
      <w:r w:rsidRPr="00C631DB">
        <w:rPr>
          <w:sz w:val="24"/>
        </w:rPr>
        <w:t xml:space="preserve">] </w:t>
      </w:r>
      <w:r w:rsidRPr="00C631DB">
        <w:rPr>
          <w:b/>
          <w:sz w:val="24"/>
        </w:rPr>
        <w:t>Agency</w:t>
      </w:r>
      <w:r w:rsidRPr="00C631DB">
        <w:rPr>
          <w:sz w:val="24"/>
        </w:rPr>
        <w:t>: [</w:t>
      </w:r>
      <w:r w:rsidRPr="00C631DB">
        <w:rPr>
          <w:i/>
          <w:sz w:val="24"/>
        </w:rPr>
        <w:t>insert name of Purchaser</w:t>
      </w:r>
      <w:r w:rsidRPr="00C631DB">
        <w:rPr>
          <w:sz w:val="24"/>
        </w:rPr>
        <w:t xml:space="preserve">] </w:t>
      </w:r>
      <w:r w:rsidRPr="00C631DB">
        <w:rPr>
          <w:b/>
          <w:sz w:val="24"/>
        </w:rPr>
        <w:t>Email</w:t>
      </w:r>
      <w:r w:rsidRPr="00C631DB">
        <w:rPr>
          <w:b/>
          <w:spacing w:val="-10"/>
          <w:sz w:val="24"/>
        </w:rPr>
        <w:t xml:space="preserve"> </w:t>
      </w:r>
      <w:r w:rsidRPr="00C631DB">
        <w:rPr>
          <w:b/>
          <w:sz w:val="24"/>
        </w:rPr>
        <w:t>address</w:t>
      </w:r>
      <w:r w:rsidRPr="00C631DB">
        <w:rPr>
          <w:sz w:val="24"/>
        </w:rPr>
        <w:t>:</w:t>
      </w:r>
      <w:r w:rsidRPr="00C631DB">
        <w:rPr>
          <w:spacing w:val="-10"/>
          <w:sz w:val="24"/>
        </w:rPr>
        <w:t xml:space="preserve"> </w:t>
      </w:r>
      <w:r w:rsidRPr="00C631DB">
        <w:rPr>
          <w:sz w:val="24"/>
        </w:rPr>
        <w:t>[</w:t>
      </w:r>
      <w:r w:rsidRPr="00C631DB">
        <w:rPr>
          <w:i/>
          <w:sz w:val="24"/>
        </w:rPr>
        <w:t>insert</w:t>
      </w:r>
      <w:r w:rsidRPr="00C631DB">
        <w:rPr>
          <w:i/>
          <w:spacing w:val="-10"/>
          <w:sz w:val="24"/>
        </w:rPr>
        <w:t xml:space="preserve"> </w:t>
      </w:r>
      <w:r w:rsidRPr="00C631DB">
        <w:rPr>
          <w:i/>
          <w:sz w:val="24"/>
        </w:rPr>
        <w:t>email</w:t>
      </w:r>
      <w:r w:rsidRPr="00C631DB">
        <w:rPr>
          <w:i/>
          <w:spacing w:val="-10"/>
          <w:sz w:val="24"/>
        </w:rPr>
        <w:t xml:space="preserve"> </w:t>
      </w:r>
      <w:r w:rsidRPr="00C631DB">
        <w:rPr>
          <w:i/>
          <w:sz w:val="24"/>
        </w:rPr>
        <w:t>address</w:t>
      </w:r>
      <w:r w:rsidRPr="00C631DB">
        <w:rPr>
          <w:sz w:val="24"/>
        </w:rPr>
        <w:t>]</w:t>
      </w:r>
    </w:p>
    <w:p w14:paraId="16FD9C1B" w14:textId="77777777" w:rsidR="004640AB" w:rsidRPr="00C631DB" w:rsidRDefault="000A66DA">
      <w:pPr>
        <w:spacing w:before="4"/>
        <w:ind w:left="814"/>
        <w:rPr>
          <w:b/>
          <w:i/>
          <w:sz w:val="24"/>
        </w:rPr>
      </w:pPr>
      <w:r w:rsidRPr="00C631DB">
        <w:rPr>
          <w:b/>
          <w:sz w:val="24"/>
        </w:rPr>
        <w:t>Fax</w:t>
      </w:r>
      <w:r w:rsidRPr="00C631DB">
        <w:rPr>
          <w:b/>
          <w:spacing w:val="-1"/>
          <w:sz w:val="24"/>
        </w:rPr>
        <w:t xml:space="preserve"> </w:t>
      </w:r>
      <w:r w:rsidRPr="00C631DB">
        <w:rPr>
          <w:b/>
          <w:sz w:val="24"/>
        </w:rPr>
        <w:t>number</w:t>
      </w:r>
      <w:r w:rsidRPr="00C631DB">
        <w:rPr>
          <w:sz w:val="24"/>
        </w:rPr>
        <w:t>:</w:t>
      </w:r>
      <w:r w:rsidRPr="00C631DB">
        <w:rPr>
          <w:spacing w:val="-1"/>
          <w:sz w:val="24"/>
        </w:rPr>
        <w:t xml:space="preserve"> </w:t>
      </w:r>
      <w:r w:rsidRPr="00C631DB">
        <w:rPr>
          <w:sz w:val="24"/>
        </w:rPr>
        <w:t>[</w:t>
      </w:r>
      <w:r w:rsidRPr="00C631DB">
        <w:rPr>
          <w:i/>
          <w:sz w:val="24"/>
        </w:rPr>
        <w:t>insert</w:t>
      </w:r>
      <w:r w:rsidRPr="00C631DB">
        <w:rPr>
          <w:i/>
          <w:spacing w:val="-1"/>
          <w:sz w:val="24"/>
        </w:rPr>
        <w:t xml:space="preserve"> </w:t>
      </w:r>
      <w:r w:rsidRPr="00C631DB">
        <w:rPr>
          <w:i/>
          <w:sz w:val="24"/>
        </w:rPr>
        <w:t>fax</w:t>
      </w:r>
      <w:r w:rsidRPr="00C631DB">
        <w:rPr>
          <w:i/>
          <w:spacing w:val="-1"/>
          <w:sz w:val="24"/>
        </w:rPr>
        <w:t xml:space="preserve"> </w:t>
      </w:r>
      <w:r w:rsidRPr="00C631DB">
        <w:rPr>
          <w:i/>
          <w:sz w:val="24"/>
        </w:rPr>
        <w:t>number</w:t>
      </w:r>
      <w:r w:rsidRPr="00C631DB">
        <w:rPr>
          <w:sz w:val="24"/>
        </w:rPr>
        <w:t xml:space="preserve">] </w:t>
      </w:r>
      <w:r w:rsidRPr="00C631DB">
        <w:rPr>
          <w:b/>
          <w:i/>
          <w:sz w:val="24"/>
        </w:rPr>
        <w:t>delete</w:t>
      </w:r>
      <w:r w:rsidRPr="00C631DB">
        <w:rPr>
          <w:b/>
          <w:i/>
          <w:spacing w:val="-2"/>
          <w:sz w:val="24"/>
        </w:rPr>
        <w:t xml:space="preserve"> </w:t>
      </w:r>
      <w:r w:rsidRPr="00C631DB">
        <w:rPr>
          <w:b/>
          <w:i/>
          <w:sz w:val="24"/>
        </w:rPr>
        <w:t>if</w:t>
      </w:r>
      <w:r w:rsidRPr="00C631DB">
        <w:rPr>
          <w:b/>
          <w:i/>
          <w:spacing w:val="-1"/>
          <w:sz w:val="24"/>
        </w:rPr>
        <w:t xml:space="preserve"> </w:t>
      </w:r>
      <w:r w:rsidRPr="00C631DB">
        <w:rPr>
          <w:b/>
          <w:i/>
          <w:sz w:val="24"/>
        </w:rPr>
        <w:t xml:space="preserve">not </w:t>
      </w:r>
      <w:r w:rsidRPr="00C631DB">
        <w:rPr>
          <w:b/>
          <w:i/>
          <w:spacing w:val="-4"/>
          <w:sz w:val="24"/>
        </w:rPr>
        <w:t>used</w:t>
      </w:r>
    </w:p>
    <w:p w14:paraId="1A5A6332" w14:textId="77777777" w:rsidR="004640AB" w:rsidRPr="00C631DB" w:rsidRDefault="000A66DA">
      <w:pPr>
        <w:pStyle w:val="BodyText"/>
        <w:spacing w:before="120"/>
        <w:ind w:left="473" w:right="1121"/>
        <w:jc w:val="both"/>
      </w:pPr>
      <w:r w:rsidRPr="00C631DB">
        <w:t>At this point in the procurement process, you may submit a Procurement-related Complaint challenging the decision to award the contract. You do not need to have requested, or received, a debriefing</w:t>
      </w:r>
      <w:r w:rsidRPr="00C631DB">
        <w:rPr>
          <w:spacing w:val="-1"/>
        </w:rPr>
        <w:t xml:space="preserve"> </w:t>
      </w:r>
      <w:r w:rsidRPr="00C631DB">
        <w:t>before making this complaint. Your complaint must be</w:t>
      </w:r>
      <w:r w:rsidRPr="00C631DB">
        <w:rPr>
          <w:spacing w:val="-1"/>
        </w:rPr>
        <w:t xml:space="preserve"> </w:t>
      </w:r>
      <w:r w:rsidRPr="00C631DB">
        <w:t>submitted</w:t>
      </w:r>
      <w:r w:rsidRPr="00C631DB">
        <w:rPr>
          <w:spacing w:val="-1"/>
        </w:rPr>
        <w:t xml:space="preserve"> </w:t>
      </w:r>
      <w:r w:rsidRPr="00C631DB">
        <w:t>within the Standstill Period</w:t>
      </w:r>
      <w:r w:rsidRPr="00C631DB">
        <w:rPr>
          <w:spacing w:val="-1"/>
        </w:rPr>
        <w:t xml:space="preserve"> </w:t>
      </w:r>
      <w:r w:rsidRPr="00C631DB">
        <w:t>and received</w:t>
      </w:r>
      <w:r w:rsidRPr="00C631DB">
        <w:rPr>
          <w:spacing w:val="-1"/>
        </w:rPr>
        <w:t xml:space="preserve"> </w:t>
      </w:r>
      <w:r w:rsidRPr="00C631DB">
        <w:t>by</w:t>
      </w:r>
      <w:r w:rsidRPr="00C631DB">
        <w:rPr>
          <w:spacing w:val="-5"/>
        </w:rPr>
        <w:t xml:space="preserve"> </w:t>
      </w:r>
      <w:r w:rsidRPr="00C631DB">
        <w:t>us before</w:t>
      </w:r>
      <w:r w:rsidRPr="00C631DB">
        <w:rPr>
          <w:spacing w:val="-1"/>
        </w:rPr>
        <w:t xml:space="preserve"> </w:t>
      </w:r>
      <w:r w:rsidRPr="00C631DB">
        <w:t>the</w:t>
      </w:r>
      <w:r w:rsidRPr="00C631DB">
        <w:rPr>
          <w:spacing w:val="-1"/>
        </w:rPr>
        <w:t xml:space="preserve"> </w:t>
      </w:r>
      <w:r w:rsidRPr="00C631DB">
        <w:t xml:space="preserve">Standstill Period </w:t>
      </w:r>
      <w:r w:rsidRPr="00C631DB">
        <w:rPr>
          <w:spacing w:val="-2"/>
        </w:rPr>
        <w:t>ends.</w:t>
      </w:r>
    </w:p>
    <w:p w14:paraId="189C2F29" w14:textId="77777777" w:rsidR="004640AB" w:rsidRPr="00C631DB" w:rsidRDefault="000A66DA">
      <w:pPr>
        <w:pStyle w:val="BodyText"/>
        <w:spacing w:before="121"/>
        <w:ind w:left="473"/>
        <w:jc w:val="both"/>
      </w:pPr>
      <w:r w:rsidRPr="00C631DB">
        <w:rPr>
          <w:u w:val="single"/>
        </w:rPr>
        <w:t>Further</w:t>
      </w:r>
      <w:r w:rsidRPr="00C631DB">
        <w:rPr>
          <w:spacing w:val="-4"/>
          <w:u w:val="single"/>
        </w:rPr>
        <w:t xml:space="preserve"> </w:t>
      </w:r>
      <w:r w:rsidRPr="00C631DB">
        <w:rPr>
          <w:spacing w:val="-2"/>
          <w:u w:val="single"/>
        </w:rPr>
        <w:t>information</w:t>
      </w:r>
      <w:r w:rsidRPr="00C631DB">
        <w:rPr>
          <w:spacing w:val="-2"/>
        </w:rPr>
        <w:t>:</w:t>
      </w:r>
    </w:p>
    <w:p w14:paraId="3ACA0200" w14:textId="77777777" w:rsidR="004640AB" w:rsidRPr="00C631DB" w:rsidRDefault="000A66DA">
      <w:pPr>
        <w:pStyle w:val="BodyText"/>
        <w:tabs>
          <w:tab w:val="left" w:pos="3213"/>
          <w:tab w:val="left" w:pos="5117"/>
        </w:tabs>
        <w:spacing w:before="120"/>
        <w:ind w:left="473" w:right="1117"/>
      </w:pPr>
      <w:r w:rsidRPr="00C631DB">
        <w:t>For</w:t>
      </w:r>
      <w:r w:rsidRPr="00C631DB">
        <w:rPr>
          <w:spacing w:val="-4"/>
        </w:rPr>
        <w:t xml:space="preserve"> </w:t>
      </w:r>
      <w:r w:rsidRPr="00C631DB">
        <w:t>more</w:t>
      </w:r>
      <w:r w:rsidRPr="00C631DB">
        <w:rPr>
          <w:spacing w:val="-5"/>
        </w:rPr>
        <w:t xml:space="preserve"> </w:t>
      </w:r>
      <w:r w:rsidRPr="00C631DB">
        <w:t>information</w:t>
      </w:r>
      <w:r w:rsidRPr="00C631DB">
        <w:rPr>
          <w:spacing w:val="-4"/>
        </w:rPr>
        <w:t xml:space="preserve"> </w:t>
      </w:r>
      <w:r w:rsidRPr="00C631DB">
        <w:t>see</w:t>
      </w:r>
      <w:r w:rsidRPr="00C631DB">
        <w:rPr>
          <w:spacing w:val="-3"/>
        </w:rPr>
        <w:t xml:space="preserve"> </w:t>
      </w:r>
      <w:r w:rsidRPr="00C631DB">
        <w:t>the</w:t>
      </w:r>
      <w:r w:rsidRPr="00C631DB">
        <w:rPr>
          <w:spacing w:val="-3"/>
        </w:rPr>
        <w:t xml:space="preserve"> </w:t>
      </w:r>
      <w:hyperlink r:id="rId72">
        <w:r w:rsidRPr="00C631DB">
          <w:rPr>
            <w:u w:val="single" w:color="0000FF"/>
          </w:rPr>
          <w:t>Procurement</w:t>
        </w:r>
        <w:r w:rsidRPr="00C631DB">
          <w:rPr>
            <w:spacing w:val="-4"/>
            <w:u w:val="single" w:color="0000FF"/>
          </w:rPr>
          <w:t xml:space="preserve"> </w:t>
        </w:r>
        <w:r w:rsidRPr="00C631DB">
          <w:rPr>
            <w:u w:val="single" w:color="0000FF"/>
          </w:rPr>
          <w:t>Regulations</w:t>
        </w:r>
        <w:r w:rsidRPr="00C631DB">
          <w:rPr>
            <w:spacing w:val="-4"/>
            <w:u w:val="single" w:color="0000FF"/>
          </w:rPr>
          <w:t xml:space="preserve"> </w:t>
        </w:r>
        <w:r w:rsidRPr="00C631DB">
          <w:rPr>
            <w:u w:val="single" w:color="0000FF"/>
          </w:rPr>
          <w:t>for</w:t>
        </w:r>
        <w:r w:rsidRPr="00C631DB">
          <w:rPr>
            <w:spacing w:val="-3"/>
            <w:u w:val="single" w:color="0000FF"/>
          </w:rPr>
          <w:t xml:space="preserve"> </w:t>
        </w:r>
        <w:r w:rsidRPr="00C631DB">
          <w:rPr>
            <w:u w:val="single" w:color="0000FF"/>
          </w:rPr>
          <w:t>IPF</w:t>
        </w:r>
        <w:r w:rsidRPr="00C631DB">
          <w:rPr>
            <w:spacing w:val="-4"/>
            <w:u w:val="single" w:color="0000FF"/>
          </w:rPr>
          <w:t xml:space="preserve"> </w:t>
        </w:r>
        <w:r w:rsidRPr="00C631DB">
          <w:rPr>
            <w:u w:val="single" w:color="0000FF"/>
          </w:rPr>
          <w:t>Borrowers</w:t>
        </w:r>
      </w:hyperlink>
      <w:r w:rsidRPr="00C631DB">
        <w:rPr>
          <w:spacing w:val="-2"/>
          <w:u w:val="single" w:color="0000FF"/>
        </w:rPr>
        <w:t xml:space="preserve"> </w:t>
      </w:r>
      <w:r w:rsidRPr="00C631DB">
        <w:rPr>
          <w:u w:val="single" w:color="0000FF"/>
        </w:rPr>
        <w:t>(Procurement</w:t>
      </w:r>
      <w:r w:rsidRPr="00C631DB">
        <w:t xml:space="preserve"> </w:t>
      </w:r>
      <w:r w:rsidRPr="00C631DB">
        <w:rPr>
          <w:spacing w:val="-2"/>
          <w:u w:val="single" w:color="0000FF"/>
        </w:rPr>
        <w:t>Regulations)[https://policies.worldbank.org/sites/ppf3/PPFDocuments/Forms/DispPage.</w:t>
      </w:r>
      <w:r w:rsidRPr="00C631DB">
        <w:rPr>
          <w:spacing w:val="-2"/>
        </w:rPr>
        <w:t xml:space="preserve"> </w:t>
      </w:r>
      <w:proofErr w:type="spellStart"/>
      <w:r w:rsidRPr="00C631DB">
        <w:rPr>
          <w:u w:val="single" w:color="0000FF"/>
        </w:rPr>
        <w:t>aspx?docid</w:t>
      </w:r>
      <w:proofErr w:type="spellEnd"/>
      <w:r w:rsidRPr="00C631DB">
        <w:rPr>
          <w:u w:val="single" w:color="0000FF"/>
        </w:rPr>
        <w:t>=4005]</w:t>
      </w:r>
      <w:r w:rsidRPr="00C631DB">
        <w:t xml:space="preserve"> (Annex III). You should read these provisions before preparing and submitting</w:t>
      </w:r>
      <w:r w:rsidRPr="00C631DB">
        <w:rPr>
          <w:spacing w:val="25"/>
        </w:rPr>
        <w:t xml:space="preserve"> </w:t>
      </w:r>
      <w:r w:rsidRPr="00C631DB">
        <w:t>your complaint.</w:t>
      </w:r>
      <w:r w:rsidRPr="00C631DB">
        <w:rPr>
          <w:spacing w:val="28"/>
        </w:rPr>
        <w:t xml:space="preserve"> </w:t>
      </w:r>
      <w:r w:rsidRPr="00C631DB">
        <w:t>In</w:t>
      </w:r>
      <w:r w:rsidRPr="00C631DB">
        <w:rPr>
          <w:spacing w:val="25"/>
        </w:rPr>
        <w:t xml:space="preserve"> </w:t>
      </w:r>
      <w:r w:rsidRPr="00C631DB">
        <w:t>addition,</w:t>
      </w:r>
      <w:r w:rsidRPr="00C631DB">
        <w:rPr>
          <w:spacing w:val="26"/>
        </w:rPr>
        <w:t xml:space="preserve"> </w:t>
      </w:r>
      <w:r w:rsidRPr="00C631DB">
        <w:t>the</w:t>
      </w:r>
      <w:r w:rsidRPr="00C631DB">
        <w:rPr>
          <w:spacing w:val="25"/>
        </w:rPr>
        <w:t xml:space="preserve"> </w:t>
      </w:r>
      <w:r w:rsidRPr="00C631DB">
        <w:t>World</w:t>
      </w:r>
      <w:r w:rsidRPr="00C631DB">
        <w:rPr>
          <w:spacing w:val="25"/>
        </w:rPr>
        <w:t xml:space="preserve"> </w:t>
      </w:r>
      <w:r w:rsidRPr="00C631DB">
        <w:t>Bank’s</w:t>
      </w:r>
      <w:r w:rsidRPr="00C631DB">
        <w:rPr>
          <w:spacing w:val="25"/>
        </w:rPr>
        <w:t xml:space="preserve"> </w:t>
      </w:r>
      <w:r w:rsidRPr="00C631DB">
        <w:t>Guidance “</w:t>
      </w:r>
      <w:hyperlink r:id="rId73" w:anchor="framework">
        <w:r w:rsidRPr="00C631DB">
          <w:rPr>
            <w:u w:val="single" w:color="0000FF"/>
          </w:rPr>
          <w:t>How</w:t>
        </w:r>
        <w:r w:rsidRPr="00C631DB">
          <w:rPr>
            <w:spacing w:val="25"/>
            <w:u w:val="single" w:color="0000FF"/>
          </w:rPr>
          <w:t xml:space="preserve"> </w:t>
        </w:r>
        <w:r w:rsidRPr="00C631DB">
          <w:rPr>
            <w:u w:val="single" w:color="0000FF"/>
          </w:rPr>
          <w:t>to</w:t>
        </w:r>
        <w:r w:rsidRPr="00C631DB">
          <w:rPr>
            <w:spacing w:val="26"/>
            <w:u w:val="single" w:color="0000FF"/>
          </w:rPr>
          <w:t xml:space="preserve"> </w:t>
        </w:r>
        <w:r w:rsidRPr="00C631DB">
          <w:rPr>
            <w:u w:val="single" w:color="0000FF"/>
          </w:rPr>
          <w:t>make a</w:t>
        </w:r>
      </w:hyperlink>
      <w:r w:rsidRPr="00C631DB">
        <w:t xml:space="preserve"> </w:t>
      </w:r>
      <w:hyperlink r:id="rId74" w:anchor="framework">
        <w:r w:rsidRPr="00C631DB">
          <w:rPr>
            <w:spacing w:val="-2"/>
          </w:rPr>
          <w:t>Procurement-related</w:t>
        </w:r>
        <w:r w:rsidRPr="00C631DB">
          <w:tab/>
        </w:r>
        <w:r w:rsidRPr="00C631DB">
          <w:rPr>
            <w:spacing w:val="-2"/>
          </w:rPr>
          <w:t>Complaint</w:t>
        </w:r>
      </w:hyperlink>
      <w:r w:rsidRPr="00C631DB">
        <w:rPr>
          <w:spacing w:val="-2"/>
        </w:rPr>
        <w:t>”</w:t>
      </w:r>
      <w:r w:rsidRPr="00C631DB">
        <w:tab/>
      </w:r>
      <w:r w:rsidRPr="00C631DB">
        <w:rPr>
          <w:spacing w:val="-2"/>
        </w:rPr>
        <w:t>[</w:t>
      </w:r>
      <w:hyperlink r:id="rId75">
        <w:r w:rsidRPr="00C631DB">
          <w:rPr>
            <w:spacing w:val="-2"/>
          </w:rPr>
          <w:t>http://www.worldbank.org/en/projects-</w:t>
        </w:r>
      </w:hyperlink>
      <w:r w:rsidRPr="00C631DB">
        <w:rPr>
          <w:spacing w:val="-2"/>
        </w:rPr>
        <w:t xml:space="preserve"> </w:t>
      </w:r>
      <w:r w:rsidRPr="00C631DB">
        <w:rPr>
          <w:spacing w:val="-2"/>
          <w:u w:val="single" w:color="0000FF"/>
        </w:rPr>
        <w:t>operations/products-and-services/brief/procurement-new-framework#framework]</w:t>
      </w:r>
      <w:r w:rsidRPr="00C631DB">
        <w:rPr>
          <w:spacing w:val="-2"/>
        </w:rPr>
        <w:t xml:space="preserve"> </w:t>
      </w:r>
      <w:r w:rsidRPr="00C631DB">
        <w:t>provides a useful explanation of the process, as well as a sample letter of complaint.</w:t>
      </w:r>
    </w:p>
    <w:p w14:paraId="72BB8620" w14:textId="77777777" w:rsidR="004640AB" w:rsidRPr="00C631DB" w:rsidRDefault="000A66DA">
      <w:pPr>
        <w:pStyle w:val="BodyText"/>
        <w:spacing w:before="120"/>
        <w:ind w:left="473"/>
      </w:pPr>
      <w:r w:rsidRPr="00C631DB">
        <w:t>In</w:t>
      </w:r>
      <w:r w:rsidRPr="00C631DB">
        <w:rPr>
          <w:spacing w:val="-2"/>
        </w:rPr>
        <w:t xml:space="preserve"> </w:t>
      </w:r>
      <w:r w:rsidRPr="00C631DB">
        <w:t>summary,</w:t>
      </w:r>
      <w:r w:rsidRPr="00C631DB">
        <w:rPr>
          <w:spacing w:val="-1"/>
        </w:rPr>
        <w:t xml:space="preserve"> </w:t>
      </w:r>
      <w:r w:rsidRPr="00C631DB">
        <w:t>there</w:t>
      </w:r>
      <w:r w:rsidRPr="00C631DB">
        <w:rPr>
          <w:spacing w:val="-1"/>
        </w:rPr>
        <w:t xml:space="preserve"> </w:t>
      </w:r>
      <w:r w:rsidRPr="00C631DB">
        <w:t>are</w:t>
      </w:r>
      <w:r w:rsidRPr="00C631DB">
        <w:rPr>
          <w:spacing w:val="-1"/>
        </w:rPr>
        <w:t xml:space="preserve"> </w:t>
      </w:r>
      <w:r w:rsidRPr="00C631DB">
        <w:t>four</w:t>
      </w:r>
      <w:r w:rsidRPr="00C631DB">
        <w:rPr>
          <w:spacing w:val="-2"/>
        </w:rPr>
        <w:t xml:space="preserve"> </w:t>
      </w:r>
      <w:r w:rsidRPr="00C631DB">
        <w:t>essential</w:t>
      </w:r>
      <w:r w:rsidRPr="00C631DB">
        <w:rPr>
          <w:spacing w:val="-1"/>
        </w:rPr>
        <w:t xml:space="preserve"> </w:t>
      </w:r>
      <w:r w:rsidRPr="00C631DB">
        <w:rPr>
          <w:spacing w:val="-2"/>
        </w:rPr>
        <w:t>requirements:</w:t>
      </w:r>
    </w:p>
    <w:p w14:paraId="1F156872" w14:textId="77777777" w:rsidR="004640AB" w:rsidRPr="00C631DB" w:rsidRDefault="000A66DA">
      <w:pPr>
        <w:pStyle w:val="ListParagraph"/>
        <w:numPr>
          <w:ilvl w:val="0"/>
          <w:numId w:val="7"/>
        </w:numPr>
        <w:tabs>
          <w:tab w:val="left" w:pos="1193"/>
        </w:tabs>
        <w:spacing w:before="120"/>
        <w:ind w:right="1120"/>
        <w:jc w:val="both"/>
        <w:rPr>
          <w:sz w:val="24"/>
        </w:rPr>
      </w:pPr>
      <w:r w:rsidRPr="00C631DB">
        <w:rPr>
          <w:sz w:val="24"/>
        </w:rPr>
        <w:t>You</w:t>
      </w:r>
      <w:r w:rsidRPr="00C631DB">
        <w:rPr>
          <w:spacing w:val="-15"/>
          <w:sz w:val="24"/>
        </w:rPr>
        <w:t xml:space="preserve"> </w:t>
      </w:r>
      <w:r w:rsidRPr="00C631DB">
        <w:rPr>
          <w:sz w:val="24"/>
        </w:rPr>
        <w:t>must</w:t>
      </w:r>
      <w:r w:rsidRPr="00C631DB">
        <w:rPr>
          <w:spacing w:val="-15"/>
          <w:sz w:val="24"/>
        </w:rPr>
        <w:t xml:space="preserve"> </w:t>
      </w:r>
      <w:r w:rsidRPr="00C631DB">
        <w:rPr>
          <w:sz w:val="24"/>
        </w:rPr>
        <w:t>be</w:t>
      </w:r>
      <w:r w:rsidRPr="00C631DB">
        <w:rPr>
          <w:spacing w:val="-15"/>
          <w:sz w:val="24"/>
        </w:rPr>
        <w:t xml:space="preserve"> </w:t>
      </w:r>
      <w:r w:rsidRPr="00C631DB">
        <w:rPr>
          <w:sz w:val="24"/>
        </w:rPr>
        <w:t>an</w:t>
      </w:r>
      <w:r w:rsidRPr="00C631DB">
        <w:rPr>
          <w:spacing w:val="-15"/>
          <w:sz w:val="24"/>
        </w:rPr>
        <w:t xml:space="preserve"> </w:t>
      </w:r>
      <w:r w:rsidRPr="00C631DB">
        <w:rPr>
          <w:sz w:val="24"/>
        </w:rPr>
        <w:t>‘interested</w:t>
      </w:r>
      <w:r w:rsidRPr="00C631DB">
        <w:rPr>
          <w:spacing w:val="-15"/>
          <w:sz w:val="24"/>
        </w:rPr>
        <w:t xml:space="preserve"> </w:t>
      </w:r>
      <w:r w:rsidRPr="00C631DB">
        <w:rPr>
          <w:sz w:val="24"/>
        </w:rPr>
        <w:t>party’.</w:t>
      </w:r>
      <w:r w:rsidRPr="00C631DB">
        <w:rPr>
          <w:spacing w:val="-15"/>
          <w:sz w:val="24"/>
        </w:rPr>
        <w:t xml:space="preserve"> </w:t>
      </w:r>
      <w:r w:rsidRPr="00C631DB">
        <w:rPr>
          <w:sz w:val="24"/>
        </w:rPr>
        <w:t>In</w:t>
      </w:r>
      <w:r w:rsidRPr="00C631DB">
        <w:rPr>
          <w:spacing w:val="-15"/>
          <w:sz w:val="24"/>
        </w:rPr>
        <w:t xml:space="preserve"> </w:t>
      </w:r>
      <w:r w:rsidRPr="00C631DB">
        <w:rPr>
          <w:sz w:val="24"/>
        </w:rPr>
        <w:t>this</w:t>
      </w:r>
      <w:r w:rsidRPr="00C631DB">
        <w:rPr>
          <w:spacing w:val="-15"/>
          <w:sz w:val="24"/>
        </w:rPr>
        <w:t xml:space="preserve"> </w:t>
      </w:r>
      <w:r w:rsidRPr="00C631DB">
        <w:rPr>
          <w:sz w:val="24"/>
        </w:rPr>
        <w:t>case,</w:t>
      </w:r>
      <w:r w:rsidRPr="00C631DB">
        <w:rPr>
          <w:spacing w:val="-15"/>
          <w:sz w:val="24"/>
        </w:rPr>
        <w:t xml:space="preserve"> </w:t>
      </w:r>
      <w:r w:rsidRPr="00C631DB">
        <w:rPr>
          <w:sz w:val="24"/>
        </w:rPr>
        <w:t>that</w:t>
      </w:r>
      <w:r w:rsidRPr="00C631DB">
        <w:rPr>
          <w:spacing w:val="-13"/>
          <w:sz w:val="24"/>
        </w:rPr>
        <w:t xml:space="preserve"> </w:t>
      </w:r>
      <w:r w:rsidRPr="00C631DB">
        <w:rPr>
          <w:sz w:val="24"/>
        </w:rPr>
        <w:t>means</w:t>
      </w:r>
      <w:r w:rsidRPr="00C631DB">
        <w:rPr>
          <w:spacing w:val="-15"/>
          <w:sz w:val="24"/>
        </w:rPr>
        <w:t xml:space="preserve"> </w:t>
      </w:r>
      <w:r w:rsidRPr="00C631DB">
        <w:rPr>
          <w:sz w:val="24"/>
        </w:rPr>
        <w:t>a</w:t>
      </w:r>
      <w:r w:rsidRPr="00C631DB">
        <w:rPr>
          <w:spacing w:val="-14"/>
          <w:sz w:val="24"/>
        </w:rPr>
        <w:t xml:space="preserve"> </w:t>
      </w:r>
      <w:r w:rsidRPr="00C631DB">
        <w:rPr>
          <w:sz w:val="24"/>
        </w:rPr>
        <w:t>Bidder</w:t>
      </w:r>
      <w:r w:rsidRPr="00C631DB">
        <w:rPr>
          <w:spacing w:val="-15"/>
          <w:sz w:val="24"/>
        </w:rPr>
        <w:t xml:space="preserve"> </w:t>
      </w:r>
      <w:r w:rsidRPr="00C631DB">
        <w:rPr>
          <w:sz w:val="24"/>
        </w:rPr>
        <w:t>who</w:t>
      </w:r>
      <w:r w:rsidRPr="00C631DB">
        <w:rPr>
          <w:spacing w:val="-15"/>
          <w:sz w:val="24"/>
        </w:rPr>
        <w:t xml:space="preserve"> </w:t>
      </w:r>
      <w:r w:rsidRPr="00C631DB">
        <w:rPr>
          <w:sz w:val="24"/>
        </w:rPr>
        <w:t>submitted a</w:t>
      </w:r>
      <w:r w:rsidRPr="00C631DB">
        <w:rPr>
          <w:spacing w:val="-3"/>
          <w:sz w:val="24"/>
        </w:rPr>
        <w:t xml:space="preserve"> </w:t>
      </w:r>
      <w:r w:rsidRPr="00C631DB">
        <w:rPr>
          <w:sz w:val="24"/>
        </w:rPr>
        <w:t>Bid</w:t>
      </w:r>
      <w:r w:rsidRPr="00C631DB">
        <w:rPr>
          <w:spacing w:val="-3"/>
          <w:sz w:val="24"/>
        </w:rPr>
        <w:t xml:space="preserve"> </w:t>
      </w:r>
      <w:r w:rsidRPr="00C631DB">
        <w:rPr>
          <w:sz w:val="24"/>
        </w:rPr>
        <w:t>in</w:t>
      </w:r>
      <w:r w:rsidRPr="00C631DB">
        <w:rPr>
          <w:spacing w:val="-3"/>
          <w:sz w:val="24"/>
        </w:rPr>
        <w:t xml:space="preserve"> </w:t>
      </w:r>
      <w:r w:rsidRPr="00C631DB">
        <w:rPr>
          <w:sz w:val="24"/>
        </w:rPr>
        <w:t>this</w:t>
      </w:r>
      <w:r w:rsidRPr="00C631DB">
        <w:rPr>
          <w:spacing w:val="-3"/>
          <w:sz w:val="24"/>
        </w:rPr>
        <w:t xml:space="preserve"> </w:t>
      </w:r>
      <w:r w:rsidRPr="00C631DB">
        <w:rPr>
          <w:sz w:val="24"/>
        </w:rPr>
        <w:t>bidding</w:t>
      </w:r>
      <w:r w:rsidRPr="00C631DB">
        <w:rPr>
          <w:spacing w:val="-3"/>
          <w:sz w:val="24"/>
        </w:rPr>
        <w:t xml:space="preserve"> </w:t>
      </w:r>
      <w:r w:rsidRPr="00C631DB">
        <w:rPr>
          <w:sz w:val="24"/>
        </w:rPr>
        <w:t>process,</w:t>
      </w:r>
      <w:r w:rsidRPr="00C631DB">
        <w:rPr>
          <w:spacing w:val="-3"/>
          <w:sz w:val="24"/>
        </w:rPr>
        <w:t xml:space="preserve"> </w:t>
      </w:r>
      <w:r w:rsidRPr="00C631DB">
        <w:rPr>
          <w:sz w:val="24"/>
        </w:rPr>
        <w:t>and</w:t>
      </w:r>
      <w:r w:rsidRPr="00C631DB">
        <w:rPr>
          <w:spacing w:val="-3"/>
          <w:sz w:val="24"/>
        </w:rPr>
        <w:t xml:space="preserve"> </w:t>
      </w:r>
      <w:r w:rsidRPr="00C631DB">
        <w:rPr>
          <w:sz w:val="24"/>
        </w:rPr>
        <w:t>is</w:t>
      </w:r>
      <w:r w:rsidRPr="00C631DB">
        <w:rPr>
          <w:spacing w:val="-3"/>
          <w:sz w:val="24"/>
        </w:rPr>
        <w:t xml:space="preserve"> </w:t>
      </w:r>
      <w:r w:rsidRPr="00C631DB">
        <w:rPr>
          <w:sz w:val="24"/>
        </w:rPr>
        <w:t>the</w:t>
      </w:r>
      <w:r w:rsidRPr="00C631DB">
        <w:rPr>
          <w:spacing w:val="-2"/>
          <w:sz w:val="24"/>
        </w:rPr>
        <w:t xml:space="preserve"> </w:t>
      </w:r>
      <w:r w:rsidRPr="00C631DB">
        <w:rPr>
          <w:sz w:val="24"/>
        </w:rPr>
        <w:t>recipient</w:t>
      </w:r>
      <w:r w:rsidRPr="00C631DB">
        <w:rPr>
          <w:spacing w:val="-3"/>
          <w:sz w:val="24"/>
        </w:rPr>
        <w:t xml:space="preserve"> </w:t>
      </w:r>
      <w:r w:rsidRPr="00C631DB">
        <w:rPr>
          <w:sz w:val="24"/>
        </w:rPr>
        <w:t>of</w:t>
      </w:r>
      <w:r w:rsidRPr="00C631DB">
        <w:rPr>
          <w:spacing w:val="-3"/>
          <w:sz w:val="24"/>
        </w:rPr>
        <w:t xml:space="preserve"> </w:t>
      </w:r>
      <w:r w:rsidRPr="00C631DB">
        <w:rPr>
          <w:sz w:val="24"/>
        </w:rPr>
        <w:t>a</w:t>
      </w:r>
      <w:r w:rsidRPr="00C631DB">
        <w:rPr>
          <w:spacing w:val="-4"/>
          <w:sz w:val="24"/>
        </w:rPr>
        <w:t xml:space="preserve"> </w:t>
      </w:r>
      <w:r w:rsidRPr="00C631DB">
        <w:rPr>
          <w:sz w:val="24"/>
        </w:rPr>
        <w:t>Notification</w:t>
      </w:r>
      <w:r w:rsidRPr="00C631DB">
        <w:rPr>
          <w:spacing w:val="-3"/>
          <w:sz w:val="24"/>
        </w:rPr>
        <w:t xml:space="preserve"> </w:t>
      </w:r>
      <w:r w:rsidRPr="00C631DB">
        <w:rPr>
          <w:sz w:val="24"/>
        </w:rPr>
        <w:t>of</w:t>
      </w:r>
      <w:r w:rsidRPr="00C631DB">
        <w:rPr>
          <w:spacing w:val="-2"/>
          <w:sz w:val="24"/>
        </w:rPr>
        <w:t xml:space="preserve"> </w:t>
      </w:r>
      <w:r w:rsidRPr="00C631DB">
        <w:rPr>
          <w:sz w:val="24"/>
        </w:rPr>
        <w:t>Intention</w:t>
      </w:r>
      <w:r w:rsidRPr="00C631DB">
        <w:rPr>
          <w:spacing w:val="-3"/>
          <w:sz w:val="24"/>
        </w:rPr>
        <w:t xml:space="preserve"> </w:t>
      </w:r>
      <w:r w:rsidRPr="00C631DB">
        <w:rPr>
          <w:sz w:val="24"/>
        </w:rPr>
        <w:t xml:space="preserve">to </w:t>
      </w:r>
      <w:r w:rsidRPr="00C631DB">
        <w:rPr>
          <w:spacing w:val="-2"/>
          <w:sz w:val="24"/>
        </w:rPr>
        <w:t>Award.</w:t>
      </w:r>
    </w:p>
    <w:p w14:paraId="1354A9C5" w14:textId="77777777" w:rsidR="004640AB" w:rsidRPr="00C631DB" w:rsidRDefault="000A66DA">
      <w:pPr>
        <w:pStyle w:val="ListParagraph"/>
        <w:numPr>
          <w:ilvl w:val="0"/>
          <w:numId w:val="7"/>
        </w:numPr>
        <w:tabs>
          <w:tab w:val="left" w:pos="1192"/>
        </w:tabs>
        <w:spacing w:before="121"/>
        <w:ind w:left="1192" w:hanging="359"/>
        <w:jc w:val="both"/>
        <w:rPr>
          <w:sz w:val="24"/>
        </w:rPr>
      </w:pPr>
      <w:r w:rsidRPr="00C631DB">
        <w:rPr>
          <w:sz w:val="24"/>
        </w:rPr>
        <w:t>The</w:t>
      </w:r>
      <w:r w:rsidRPr="00C631DB">
        <w:rPr>
          <w:spacing w:val="-5"/>
          <w:sz w:val="24"/>
        </w:rPr>
        <w:t xml:space="preserve"> </w:t>
      </w:r>
      <w:r w:rsidRPr="00C631DB">
        <w:rPr>
          <w:sz w:val="24"/>
        </w:rPr>
        <w:t>complaint can only</w:t>
      </w:r>
      <w:r w:rsidRPr="00C631DB">
        <w:rPr>
          <w:spacing w:val="-5"/>
          <w:sz w:val="24"/>
        </w:rPr>
        <w:t xml:space="preserve"> </w:t>
      </w:r>
      <w:r w:rsidRPr="00C631DB">
        <w:rPr>
          <w:sz w:val="24"/>
        </w:rPr>
        <w:t>challenge</w:t>
      </w:r>
      <w:r w:rsidRPr="00C631DB">
        <w:rPr>
          <w:spacing w:val="-1"/>
          <w:sz w:val="24"/>
        </w:rPr>
        <w:t xml:space="preserve"> </w:t>
      </w:r>
      <w:r w:rsidRPr="00C631DB">
        <w:rPr>
          <w:sz w:val="24"/>
        </w:rPr>
        <w:t>the decision to award the</w:t>
      </w:r>
      <w:r w:rsidRPr="00C631DB">
        <w:rPr>
          <w:spacing w:val="-2"/>
          <w:sz w:val="24"/>
        </w:rPr>
        <w:t xml:space="preserve"> contract.</w:t>
      </w:r>
    </w:p>
    <w:p w14:paraId="3201A191" w14:textId="77777777" w:rsidR="004640AB" w:rsidRPr="00C631DB" w:rsidRDefault="000A66DA">
      <w:pPr>
        <w:pStyle w:val="ListParagraph"/>
        <w:numPr>
          <w:ilvl w:val="0"/>
          <w:numId w:val="7"/>
        </w:numPr>
        <w:tabs>
          <w:tab w:val="left" w:pos="1192"/>
        </w:tabs>
        <w:spacing w:before="120"/>
        <w:ind w:left="1192" w:hanging="359"/>
        <w:jc w:val="both"/>
        <w:rPr>
          <w:sz w:val="24"/>
        </w:rPr>
      </w:pPr>
      <w:r w:rsidRPr="00C631DB">
        <w:rPr>
          <w:sz w:val="24"/>
        </w:rPr>
        <w:t>You</w:t>
      </w:r>
      <w:r w:rsidRPr="00C631DB">
        <w:rPr>
          <w:spacing w:val="-3"/>
          <w:sz w:val="24"/>
        </w:rPr>
        <w:t xml:space="preserve"> </w:t>
      </w:r>
      <w:r w:rsidRPr="00C631DB">
        <w:rPr>
          <w:sz w:val="24"/>
        </w:rPr>
        <w:t>must</w:t>
      </w:r>
      <w:r w:rsidRPr="00C631DB">
        <w:rPr>
          <w:spacing w:val="-1"/>
          <w:sz w:val="24"/>
        </w:rPr>
        <w:t xml:space="preserve"> </w:t>
      </w:r>
      <w:r w:rsidRPr="00C631DB">
        <w:rPr>
          <w:sz w:val="24"/>
        </w:rPr>
        <w:t>submit the</w:t>
      </w:r>
      <w:r w:rsidRPr="00C631DB">
        <w:rPr>
          <w:spacing w:val="-1"/>
          <w:sz w:val="24"/>
        </w:rPr>
        <w:t xml:space="preserve"> </w:t>
      </w:r>
      <w:r w:rsidRPr="00C631DB">
        <w:rPr>
          <w:sz w:val="24"/>
        </w:rPr>
        <w:t>complaint</w:t>
      </w:r>
      <w:r w:rsidRPr="00C631DB">
        <w:rPr>
          <w:spacing w:val="-1"/>
          <w:sz w:val="24"/>
        </w:rPr>
        <w:t xml:space="preserve"> </w:t>
      </w:r>
      <w:r w:rsidRPr="00C631DB">
        <w:rPr>
          <w:sz w:val="24"/>
        </w:rPr>
        <w:t>within the</w:t>
      </w:r>
      <w:r w:rsidRPr="00C631DB">
        <w:rPr>
          <w:spacing w:val="-1"/>
          <w:sz w:val="24"/>
        </w:rPr>
        <w:t xml:space="preserve"> </w:t>
      </w:r>
      <w:r w:rsidRPr="00C631DB">
        <w:rPr>
          <w:sz w:val="24"/>
        </w:rPr>
        <w:t>period</w:t>
      </w:r>
      <w:r w:rsidRPr="00C631DB">
        <w:rPr>
          <w:spacing w:val="-1"/>
          <w:sz w:val="24"/>
        </w:rPr>
        <w:t xml:space="preserve"> </w:t>
      </w:r>
      <w:r w:rsidRPr="00C631DB">
        <w:rPr>
          <w:sz w:val="24"/>
        </w:rPr>
        <w:t xml:space="preserve">stated </w:t>
      </w:r>
      <w:r w:rsidRPr="00C631DB">
        <w:rPr>
          <w:spacing w:val="-2"/>
          <w:sz w:val="24"/>
        </w:rPr>
        <w:t>above.</w:t>
      </w:r>
    </w:p>
    <w:p w14:paraId="039FF798" w14:textId="77777777" w:rsidR="004640AB" w:rsidRPr="00C631DB" w:rsidRDefault="000A66DA">
      <w:pPr>
        <w:pStyle w:val="ListParagraph"/>
        <w:numPr>
          <w:ilvl w:val="0"/>
          <w:numId w:val="7"/>
        </w:numPr>
        <w:tabs>
          <w:tab w:val="left" w:pos="1193"/>
        </w:tabs>
        <w:spacing w:before="120"/>
        <w:ind w:right="1128"/>
        <w:jc w:val="both"/>
        <w:rPr>
          <w:sz w:val="24"/>
        </w:rPr>
      </w:pPr>
      <w:r w:rsidRPr="00C631DB">
        <w:rPr>
          <w:sz w:val="24"/>
        </w:rPr>
        <w:t>You must include, in your complaint, all of the information required by the Procurement Regulations (as described in Annex III).</w:t>
      </w:r>
    </w:p>
    <w:p w14:paraId="2AEA3360" w14:textId="77777777" w:rsidR="004640AB" w:rsidRPr="00C631DB" w:rsidRDefault="004640AB">
      <w:pPr>
        <w:pStyle w:val="ListParagraph"/>
        <w:jc w:val="both"/>
        <w:rPr>
          <w:sz w:val="24"/>
        </w:rPr>
        <w:sectPr w:rsidR="004640AB" w:rsidRPr="00C631DB">
          <w:pgSz w:w="12240" w:h="15840"/>
          <w:pgMar w:top="960" w:right="1080" w:bottom="280" w:left="1080" w:header="725" w:footer="0" w:gutter="0"/>
          <w:cols w:space="720"/>
        </w:sectPr>
      </w:pPr>
    </w:p>
    <w:p w14:paraId="75C1A358" w14:textId="77777777" w:rsidR="004640AB" w:rsidRPr="00C631DB" w:rsidRDefault="004640AB">
      <w:pPr>
        <w:pStyle w:val="BodyText"/>
        <w:spacing w:before="181"/>
      </w:pPr>
    </w:p>
    <w:p w14:paraId="20A44D06" w14:textId="77777777" w:rsidR="004640AB" w:rsidRPr="00C631DB" w:rsidRDefault="000A66DA">
      <w:pPr>
        <w:pStyle w:val="Heading6"/>
        <w:numPr>
          <w:ilvl w:val="0"/>
          <w:numId w:val="8"/>
        </w:numPr>
        <w:tabs>
          <w:tab w:val="left" w:pos="1007"/>
        </w:tabs>
        <w:spacing w:before="1"/>
        <w:ind w:left="1007" w:hanging="287"/>
        <w:jc w:val="left"/>
      </w:pPr>
      <w:r w:rsidRPr="00C631DB">
        <w:t xml:space="preserve">Standstill </w:t>
      </w:r>
      <w:r w:rsidRPr="00C631DB">
        <w:rPr>
          <w:spacing w:val="-2"/>
        </w:rPr>
        <w:t>Period</w:t>
      </w:r>
    </w:p>
    <w:p w14:paraId="5A2BA1F1" w14:textId="77777777" w:rsidR="004640AB" w:rsidRPr="00C631DB" w:rsidRDefault="000A66DA">
      <w:pPr>
        <w:pStyle w:val="BodyText"/>
        <w:spacing w:before="7"/>
        <w:rPr>
          <w:b/>
          <w:sz w:val="8"/>
        </w:rPr>
      </w:pPr>
      <w:r w:rsidRPr="00C631DB">
        <w:rPr>
          <w:b/>
          <w:noProof/>
          <w:sz w:val="8"/>
        </w:rPr>
        <mc:AlternateContent>
          <mc:Choice Requires="wps">
            <w:drawing>
              <wp:anchor distT="0" distB="0" distL="0" distR="0" simplePos="0" relativeHeight="487626752" behindDoc="1" locked="0" layoutInCell="1" allowOverlap="1" wp14:anchorId="38B3F69C" wp14:editId="6B089CA1">
                <wp:simplePos x="0" y="0"/>
                <wp:positionH relativeFrom="page">
                  <wp:posOffset>1146352</wp:posOffset>
                </wp:positionH>
                <wp:positionV relativeFrom="paragraph">
                  <wp:posOffset>81309</wp:posOffset>
                </wp:positionV>
                <wp:extent cx="5709920" cy="1187450"/>
                <wp:effectExtent l="0" t="0" r="0" b="0"/>
                <wp:wrapTopAndBottom/>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1187450"/>
                        </a:xfrm>
                        <a:prstGeom prst="rect">
                          <a:avLst/>
                        </a:prstGeom>
                        <a:ln w="6095">
                          <a:solidFill>
                            <a:srgbClr val="000000"/>
                          </a:solidFill>
                          <a:prstDash val="solid"/>
                        </a:ln>
                      </wps:spPr>
                      <wps:txbx>
                        <w:txbxContent>
                          <w:p w14:paraId="05542932" w14:textId="77777777" w:rsidR="00FB755D" w:rsidRDefault="00FB755D">
                            <w:pPr>
                              <w:spacing w:before="116"/>
                              <w:ind w:left="136" w:hanging="34"/>
                              <w:rPr>
                                <w:b/>
                                <w:sz w:val="24"/>
                              </w:rPr>
                            </w:pPr>
                            <w:r>
                              <w:rPr>
                                <w:b/>
                                <w:sz w:val="24"/>
                              </w:rPr>
                              <w:t>DEADLINE: The Standstill Period is due to end at midnight on [</w:t>
                            </w:r>
                            <w:r>
                              <w:rPr>
                                <w:b/>
                                <w:i/>
                                <w:sz w:val="24"/>
                              </w:rPr>
                              <w:t>insert date</w:t>
                            </w:r>
                            <w:r>
                              <w:rPr>
                                <w:b/>
                                <w:sz w:val="24"/>
                              </w:rPr>
                              <w:t xml:space="preserve">] (local </w:t>
                            </w:r>
                            <w:r>
                              <w:rPr>
                                <w:b/>
                                <w:spacing w:val="-2"/>
                                <w:sz w:val="24"/>
                              </w:rPr>
                              <w:t>time).</w:t>
                            </w:r>
                          </w:p>
                          <w:p w14:paraId="08BD106D" w14:textId="77777777" w:rsidR="00FB755D" w:rsidRDefault="00FB755D">
                            <w:pPr>
                              <w:pStyle w:val="BodyText"/>
                              <w:spacing w:before="116"/>
                              <w:ind w:left="136" w:hanging="34"/>
                            </w:pPr>
                            <w:r>
                              <w:t>The Standstill Period lasts ten (10) Business Days after the date of transmission of this Notification of Intention to Award.</w:t>
                            </w:r>
                          </w:p>
                          <w:p w14:paraId="582BCDFC" w14:textId="77777777" w:rsidR="00FB755D" w:rsidRDefault="00FB755D">
                            <w:pPr>
                              <w:pStyle w:val="BodyText"/>
                              <w:spacing w:before="120"/>
                              <w:ind w:left="103"/>
                            </w:pPr>
                            <w:r>
                              <w:t>The</w:t>
                            </w:r>
                            <w:r>
                              <w:rPr>
                                <w:spacing w:val="-5"/>
                              </w:rPr>
                              <w:t xml:space="preserve"> </w:t>
                            </w:r>
                            <w:r>
                              <w:t>Standstill Period may</w:t>
                            </w:r>
                            <w:r>
                              <w:rPr>
                                <w:spacing w:val="-4"/>
                              </w:rPr>
                              <w:t xml:space="preserve"> </w:t>
                            </w:r>
                            <w:r>
                              <w:t>be</w:t>
                            </w:r>
                            <w:r>
                              <w:rPr>
                                <w:spacing w:val="1"/>
                              </w:rPr>
                              <w:t xml:space="preserve"> </w:t>
                            </w:r>
                            <w:r>
                              <w:t>extended as stated</w:t>
                            </w:r>
                            <w:r>
                              <w:rPr>
                                <w:spacing w:val="-1"/>
                              </w:rPr>
                              <w:t xml:space="preserve"> </w:t>
                            </w:r>
                            <w:r>
                              <w:t xml:space="preserve">in Section 4 </w:t>
                            </w:r>
                            <w:r>
                              <w:rPr>
                                <w:spacing w:val="-2"/>
                              </w:rPr>
                              <w:t>above.</w:t>
                            </w:r>
                          </w:p>
                        </w:txbxContent>
                      </wps:txbx>
                      <wps:bodyPr wrap="square" lIns="0" tIns="0" rIns="0" bIns="0" rtlCol="0">
                        <a:noAutofit/>
                      </wps:bodyPr>
                    </wps:wsp>
                  </a:graphicData>
                </a:graphic>
              </wp:anchor>
            </w:drawing>
          </mc:Choice>
          <mc:Fallback>
            <w:pict>
              <v:shape w14:anchorId="38B3F69C" id="Textbox 242" o:spid="_x0000_s1028" type="#_x0000_t202" style="position:absolute;margin-left:90.25pt;margin-top:6.4pt;width:449.6pt;height:93.5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" filled="f" strokeweight=".16931mm">
                <v:path arrowok="t"/>
                <v:textbox inset="0,0,0,0">
                  <w:txbxContent>
                    <w:p w14:paraId="05542932" w14:textId="77777777" w:rsidR="00FB755D" w:rsidRDefault="00FB755D">
                      <w:pPr>
                        <w:spacing w:before="116"/>
                        <w:ind w:left="136" w:hanging="34"/>
                        <w:rPr>
                          <w:b/>
                          <w:sz w:val="24"/>
                        </w:rPr>
                      </w:pPr>
                      <w:r>
                        <w:rPr>
                          <w:b/>
                          <w:sz w:val="24"/>
                        </w:rPr>
                        <w:t>DEADLINE: The Standstill Period is due to end at midnight on [</w:t>
                      </w:r>
                      <w:r>
                        <w:rPr>
                          <w:b/>
                          <w:i/>
                          <w:sz w:val="24"/>
                        </w:rPr>
                        <w:t>insert date</w:t>
                      </w:r>
                      <w:r>
                        <w:rPr>
                          <w:b/>
                          <w:sz w:val="24"/>
                        </w:rPr>
                        <w:t xml:space="preserve">] (local </w:t>
                      </w:r>
                      <w:r>
                        <w:rPr>
                          <w:b/>
                          <w:spacing w:val="-2"/>
                          <w:sz w:val="24"/>
                        </w:rPr>
                        <w:t>time).</w:t>
                      </w:r>
                    </w:p>
                    <w:p w14:paraId="08BD106D" w14:textId="77777777" w:rsidR="00FB755D" w:rsidRDefault="00FB755D">
                      <w:pPr>
                        <w:pStyle w:val="BodyText"/>
                        <w:spacing w:before="116"/>
                        <w:ind w:left="136" w:hanging="34"/>
                      </w:pPr>
                      <w:r>
                        <w:t>The Standstill Period lasts ten (10) Business Days after the date of transmission of this Notification of Intention to Award.</w:t>
                      </w:r>
                    </w:p>
                    <w:p w14:paraId="582BCDFC" w14:textId="77777777" w:rsidR="00FB755D" w:rsidRDefault="00FB755D">
                      <w:pPr>
                        <w:pStyle w:val="BodyText"/>
                        <w:spacing w:before="120"/>
                        <w:ind w:left="103"/>
                      </w:pPr>
                      <w:r>
                        <w:t>The</w:t>
                      </w:r>
                      <w:r>
                        <w:rPr>
                          <w:spacing w:val="-5"/>
                        </w:rPr>
                        <w:t xml:space="preserve"> </w:t>
                      </w:r>
                      <w:r>
                        <w:t>Standstill Period may</w:t>
                      </w:r>
                      <w:r>
                        <w:rPr>
                          <w:spacing w:val="-4"/>
                        </w:rPr>
                        <w:t xml:space="preserve"> </w:t>
                      </w:r>
                      <w:r>
                        <w:t>be</w:t>
                      </w:r>
                      <w:r>
                        <w:rPr>
                          <w:spacing w:val="1"/>
                        </w:rPr>
                        <w:t xml:space="preserve"> </w:t>
                      </w:r>
                      <w:r>
                        <w:t>extended as stated</w:t>
                      </w:r>
                      <w:r>
                        <w:rPr>
                          <w:spacing w:val="-1"/>
                        </w:rPr>
                        <w:t xml:space="preserve"> </w:t>
                      </w:r>
                      <w:r>
                        <w:t xml:space="preserve">in Section 4 </w:t>
                      </w:r>
                      <w:r>
                        <w:rPr>
                          <w:spacing w:val="-2"/>
                        </w:rPr>
                        <w:t>above.</w:t>
                      </w:r>
                    </w:p>
                  </w:txbxContent>
                </v:textbox>
                <w10:wrap type="topAndBottom" anchorx="page"/>
              </v:shape>
            </w:pict>
          </mc:Fallback>
        </mc:AlternateContent>
      </w:r>
    </w:p>
    <w:p w14:paraId="56F06E52" w14:textId="77777777" w:rsidR="004640AB" w:rsidRPr="00C631DB" w:rsidRDefault="000A66DA">
      <w:pPr>
        <w:pStyle w:val="BodyText"/>
        <w:spacing w:before="236" w:line="448" w:lineRule="auto"/>
        <w:ind w:left="720" w:right="837"/>
        <w:jc w:val="both"/>
      </w:pPr>
      <w:r w:rsidRPr="00C631DB">
        <w:t>If you</w:t>
      </w:r>
      <w:r w:rsidRPr="00C631DB">
        <w:rPr>
          <w:spacing w:val="-3"/>
        </w:rPr>
        <w:t xml:space="preserve"> </w:t>
      </w:r>
      <w:r w:rsidRPr="00C631DB">
        <w:t>have</w:t>
      </w:r>
      <w:r w:rsidRPr="00C631DB">
        <w:rPr>
          <w:spacing w:val="-2"/>
        </w:rPr>
        <w:t xml:space="preserve"> </w:t>
      </w:r>
      <w:r w:rsidRPr="00C631DB">
        <w:t>any</w:t>
      </w:r>
      <w:r w:rsidRPr="00C631DB">
        <w:rPr>
          <w:spacing w:val="-8"/>
        </w:rPr>
        <w:t xml:space="preserve"> </w:t>
      </w:r>
      <w:r w:rsidRPr="00C631DB">
        <w:t>questions</w:t>
      </w:r>
      <w:r w:rsidRPr="00C631DB">
        <w:rPr>
          <w:spacing w:val="-3"/>
        </w:rPr>
        <w:t xml:space="preserve"> </w:t>
      </w:r>
      <w:r w:rsidRPr="00C631DB">
        <w:t>regarding</w:t>
      </w:r>
      <w:r w:rsidRPr="00C631DB">
        <w:rPr>
          <w:spacing w:val="-6"/>
        </w:rPr>
        <w:t xml:space="preserve"> </w:t>
      </w:r>
      <w:r w:rsidRPr="00C631DB">
        <w:t>this</w:t>
      </w:r>
      <w:r w:rsidRPr="00C631DB">
        <w:rPr>
          <w:spacing w:val="-3"/>
        </w:rPr>
        <w:t xml:space="preserve"> </w:t>
      </w:r>
      <w:r w:rsidRPr="00C631DB">
        <w:t>Notification</w:t>
      </w:r>
      <w:r w:rsidRPr="00C631DB">
        <w:rPr>
          <w:spacing w:val="-3"/>
        </w:rPr>
        <w:t xml:space="preserve"> </w:t>
      </w:r>
      <w:r w:rsidRPr="00C631DB">
        <w:t>please</w:t>
      </w:r>
      <w:r w:rsidRPr="00C631DB">
        <w:rPr>
          <w:spacing w:val="-4"/>
        </w:rPr>
        <w:t xml:space="preserve"> </w:t>
      </w:r>
      <w:r w:rsidRPr="00C631DB">
        <w:t>do</w:t>
      </w:r>
      <w:r w:rsidRPr="00C631DB">
        <w:rPr>
          <w:spacing w:val="-3"/>
        </w:rPr>
        <w:t xml:space="preserve"> </w:t>
      </w:r>
      <w:r w:rsidRPr="00C631DB">
        <w:t>not</w:t>
      </w:r>
      <w:r w:rsidRPr="00C631DB">
        <w:rPr>
          <w:spacing w:val="-3"/>
        </w:rPr>
        <w:t xml:space="preserve"> </w:t>
      </w:r>
      <w:r w:rsidRPr="00C631DB">
        <w:t>hesitate</w:t>
      </w:r>
      <w:r w:rsidRPr="00C631DB">
        <w:rPr>
          <w:spacing w:val="-2"/>
        </w:rPr>
        <w:t xml:space="preserve"> </w:t>
      </w:r>
      <w:r w:rsidRPr="00C631DB">
        <w:t>to</w:t>
      </w:r>
      <w:r w:rsidRPr="00C631DB">
        <w:rPr>
          <w:spacing w:val="-3"/>
        </w:rPr>
        <w:t xml:space="preserve"> </w:t>
      </w:r>
      <w:r w:rsidRPr="00C631DB">
        <w:t>contact</w:t>
      </w:r>
      <w:r w:rsidRPr="00C631DB">
        <w:rPr>
          <w:spacing w:val="-3"/>
        </w:rPr>
        <w:t xml:space="preserve"> </w:t>
      </w:r>
      <w:r w:rsidRPr="00C631DB">
        <w:t>us. On behalf of the Purchaser:</w:t>
      </w:r>
    </w:p>
    <w:p w14:paraId="60C51C79" w14:textId="77777777" w:rsidR="004640AB" w:rsidRPr="00C631DB" w:rsidRDefault="000A66DA">
      <w:pPr>
        <w:tabs>
          <w:tab w:val="left" w:pos="2280"/>
          <w:tab w:val="left" w:pos="7855"/>
        </w:tabs>
        <w:spacing w:before="1" w:line="448" w:lineRule="auto"/>
        <w:ind w:left="720" w:right="2222"/>
        <w:jc w:val="both"/>
        <w:rPr>
          <w:b/>
          <w:sz w:val="24"/>
        </w:rPr>
      </w:pPr>
      <w:r w:rsidRPr="00C631DB">
        <w:rPr>
          <w:b/>
          <w:sz w:val="24"/>
        </w:rPr>
        <w:t>Signature:</w:t>
      </w:r>
      <w:r w:rsidRPr="00C631DB">
        <w:rPr>
          <w:b/>
          <w:spacing w:val="419"/>
          <w:sz w:val="24"/>
        </w:rPr>
        <w:t xml:space="preserve"> </w:t>
      </w:r>
      <w:r w:rsidRPr="00C631DB">
        <w:rPr>
          <w:b/>
          <w:sz w:val="24"/>
          <w:u w:val="single"/>
        </w:rPr>
        <w:tab/>
      </w:r>
      <w:r w:rsidRPr="00C631DB">
        <w:rPr>
          <w:b/>
          <w:sz w:val="24"/>
          <w:u w:val="single"/>
        </w:rPr>
        <w:tab/>
      </w:r>
      <w:r w:rsidRPr="00C631DB">
        <w:rPr>
          <w:b/>
          <w:sz w:val="24"/>
        </w:rPr>
        <w:t xml:space="preserve"> </w:t>
      </w:r>
      <w:r w:rsidRPr="00C631DB">
        <w:rPr>
          <w:b/>
          <w:spacing w:val="-2"/>
          <w:sz w:val="24"/>
        </w:rPr>
        <w:t>Name:</w:t>
      </w:r>
      <w:r w:rsidRPr="00C631DB">
        <w:rPr>
          <w:b/>
          <w:sz w:val="24"/>
        </w:rPr>
        <w:tab/>
      </w:r>
      <w:r w:rsidRPr="00C631DB">
        <w:rPr>
          <w:b/>
          <w:sz w:val="24"/>
          <w:u w:val="single"/>
        </w:rPr>
        <w:tab/>
      </w:r>
      <w:r w:rsidRPr="00C631DB">
        <w:rPr>
          <w:b/>
          <w:sz w:val="24"/>
        </w:rPr>
        <w:t xml:space="preserve"> Title/position:</w:t>
      </w:r>
      <w:r w:rsidRPr="00C631DB">
        <w:rPr>
          <w:b/>
          <w:spacing w:val="57"/>
          <w:sz w:val="24"/>
        </w:rPr>
        <w:t xml:space="preserve"> </w:t>
      </w:r>
      <w:r w:rsidRPr="00C631DB">
        <w:rPr>
          <w:b/>
          <w:sz w:val="24"/>
          <w:u w:val="single"/>
        </w:rPr>
        <w:tab/>
      </w:r>
      <w:r w:rsidRPr="00C631DB">
        <w:rPr>
          <w:b/>
          <w:sz w:val="24"/>
          <w:u w:val="single"/>
        </w:rPr>
        <w:tab/>
      </w:r>
      <w:r w:rsidRPr="00C631DB">
        <w:rPr>
          <w:b/>
          <w:sz w:val="24"/>
        </w:rPr>
        <w:t xml:space="preserve"> Telephone:</w:t>
      </w:r>
      <w:r w:rsidRPr="00C631DB">
        <w:rPr>
          <w:b/>
          <w:spacing w:val="352"/>
          <w:sz w:val="24"/>
        </w:rPr>
        <w:t xml:space="preserve"> </w:t>
      </w:r>
      <w:r w:rsidRPr="00C631DB">
        <w:rPr>
          <w:b/>
          <w:sz w:val="24"/>
          <w:u w:val="single"/>
        </w:rPr>
        <w:tab/>
      </w:r>
      <w:r w:rsidRPr="00C631DB">
        <w:rPr>
          <w:b/>
          <w:sz w:val="24"/>
          <w:u w:val="single"/>
        </w:rPr>
        <w:tab/>
      </w:r>
      <w:r w:rsidRPr="00C631DB">
        <w:rPr>
          <w:b/>
          <w:sz w:val="24"/>
        </w:rPr>
        <w:t xml:space="preserve"> </w:t>
      </w:r>
      <w:r w:rsidRPr="00C631DB">
        <w:rPr>
          <w:b/>
          <w:spacing w:val="-2"/>
          <w:sz w:val="24"/>
        </w:rPr>
        <w:t>Email:</w:t>
      </w:r>
      <w:r w:rsidRPr="00C631DB">
        <w:rPr>
          <w:b/>
          <w:sz w:val="24"/>
        </w:rPr>
        <w:tab/>
      </w:r>
      <w:r w:rsidRPr="00C631DB">
        <w:rPr>
          <w:b/>
          <w:sz w:val="24"/>
          <w:u w:val="single"/>
        </w:rPr>
        <w:tab/>
      </w:r>
    </w:p>
    <w:p w14:paraId="04E24240" w14:textId="77777777" w:rsidR="004640AB" w:rsidRPr="00C631DB" w:rsidRDefault="004640AB">
      <w:pPr>
        <w:spacing w:line="448" w:lineRule="auto"/>
        <w:jc w:val="both"/>
        <w:rPr>
          <w:b/>
          <w:sz w:val="24"/>
        </w:rPr>
        <w:sectPr w:rsidR="004640AB" w:rsidRPr="00C631DB">
          <w:pgSz w:w="12240" w:h="15840"/>
          <w:pgMar w:top="960" w:right="1080" w:bottom="280" w:left="1080" w:header="725" w:footer="0" w:gutter="0"/>
          <w:cols w:space="720"/>
        </w:sectPr>
      </w:pPr>
    </w:p>
    <w:p w14:paraId="77144120" w14:textId="77777777" w:rsidR="004640AB" w:rsidRPr="00C631DB" w:rsidRDefault="004640AB">
      <w:pPr>
        <w:pStyle w:val="BodyText"/>
        <w:spacing w:before="44"/>
        <w:rPr>
          <w:b/>
          <w:sz w:val="36"/>
        </w:rPr>
      </w:pPr>
    </w:p>
    <w:p w14:paraId="5F136B73" w14:textId="77777777" w:rsidR="004640AB" w:rsidRPr="00C631DB" w:rsidRDefault="000A66DA">
      <w:pPr>
        <w:pStyle w:val="Heading3"/>
        <w:ind w:right="359"/>
      </w:pPr>
      <w:bookmarkStart w:id="110" w:name="_bookmark107"/>
      <w:bookmarkEnd w:id="110"/>
      <w:r w:rsidRPr="00C631DB">
        <w:t>Beneficial</w:t>
      </w:r>
      <w:r w:rsidRPr="00C631DB">
        <w:rPr>
          <w:spacing w:val="-4"/>
        </w:rPr>
        <w:t xml:space="preserve"> </w:t>
      </w:r>
      <w:r w:rsidRPr="00C631DB">
        <w:t>Ownership</w:t>
      </w:r>
      <w:r w:rsidRPr="00C631DB">
        <w:rPr>
          <w:spacing w:val="-6"/>
        </w:rPr>
        <w:t xml:space="preserve"> </w:t>
      </w:r>
      <w:r w:rsidRPr="00C631DB">
        <w:t>Disclosure</w:t>
      </w:r>
      <w:r w:rsidRPr="00C631DB">
        <w:rPr>
          <w:spacing w:val="-4"/>
        </w:rPr>
        <w:t xml:space="preserve"> Form</w:t>
      </w:r>
    </w:p>
    <w:p w14:paraId="070DFA51" w14:textId="77777777" w:rsidR="004640AB" w:rsidRPr="00C631DB" w:rsidRDefault="000A66DA">
      <w:pPr>
        <w:pStyle w:val="BodyText"/>
        <w:spacing w:before="217"/>
        <w:rPr>
          <w:b/>
          <w:sz w:val="20"/>
        </w:rPr>
      </w:pPr>
      <w:r w:rsidRPr="00C631DB">
        <w:rPr>
          <w:b/>
          <w:noProof/>
          <w:sz w:val="20"/>
        </w:rPr>
        <mc:AlternateContent>
          <mc:Choice Requires="wps">
            <w:drawing>
              <wp:anchor distT="0" distB="0" distL="0" distR="0" simplePos="0" relativeHeight="487627264" behindDoc="1" locked="0" layoutInCell="1" allowOverlap="1" wp14:anchorId="446DC426" wp14:editId="420AC2CA">
                <wp:simplePos x="0" y="0"/>
                <wp:positionH relativeFrom="page">
                  <wp:posOffset>861060</wp:posOffset>
                </wp:positionH>
                <wp:positionV relativeFrom="paragraph">
                  <wp:posOffset>302812</wp:posOffset>
                </wp:positionV>
                <wp:extent cx="5890260" cy="2901950"/>
                <wp:effectExtent l="0" t="0" r="0" b="0"/>
                <wp:wrapTopAndBottom/>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2901950"/>
                        </a:xfrm>
                        <a:prstGeom prst="rect">
                          <a:avLst/>
                        </a:prstGeom>
                        <a:ln w="6096">
                          <a:solidFill>
                            <a:srgbClr val="000000"/>
                          </a:solidFill>
                          <a:prstDash val="solid"/>
                        </a:ln>
                      </wps:spPr>
                      <wps:txbx>
                        <w:txbxContent>
                          <w:p w14:paraId="02FCCBFA" w14:textId="77777777" w:rsidR="00FB755D" w:rsidRDefault="00FB755D">
                            <w:pPr>
                              <w:spacing w:before="184"/>
                              <w:ind w:left="144" w:right="180"/>
                              <w:rPr>
                                <w:i/>
                                <w:sz w:val="24"/>
                              </w:rPr>
                            </w:pPr>
                            <w:r>
                              <w:rPr>
                                <w:i/>
                                <w:sz w:val="24"/>
                              </w:rPr>
                              <w:t>INSTRUCTIONS</w:t>
                            </w:r>
                            <w:r>
                              <w:rPr>
                                <w:i/>
                                <w:spacing w:val="-5"/>
                                <w:sz w:val="24"/>
                              </w:rPr>
                              <w:t xml:space="preserve"> </w:t>
                            </w:r>
                            <w:r>
                              <w:rPr>
                                <w:i/>
                                <w:sz w:val="24"/>
                              </w:rPr>
                              <w:t>TO</w:t>
                            </w:r>
                            <w:r>
                              <w:rPr>
                                <w:i/>
                                <w:spacing w:val="-5"/>
                                <w:sz w:val="24"/>
                              </w:rPr>
                              <w:t xml:space="preserve"> </w:t>
                            </w:r>
                            <w:r>
                              <w:rPr>
                                <w:i/>
                                <w:sz w:val="24"/>
                              </w:rPr>
                              <w:t>BIDDERS:</w:t>
                            </w:r>
                            <w:r>
                              <w:rPr>
                                <w:i/>
                                <w:spacing w:val="-6"/>
                                <w:sz w:val="24"/>
                              </w:rPr>
                              <w:t xml:space="preserve"> </w:t>
                            </w:r>
                            <w:r>
                              <w:rPr>
                                <w:i/>
                                <w:sz w:val="24"/>
                              </w:rPr>
                              <w:t>DELETE</w:t>
                            </w:r>
                            <w:r>
                              <w:rPr>
                                <w:i/>
                                <w:spacing w:val="-5"/>
                                <w:sz w:val="24"/>
                              </w:rPr>
                              <w:t xml:space="preserve"> </w:t>
                            </w:r>
                            <w:r>
                              <w:rPr>
                                <w:i/>
                                <w:sz w:val="24"/>
                              </w:rPr>
                              <w:t>THIS</w:t>
                            </w:r>
                            <w:r>
                              <w:rPr>
                                <w:i/>
                                <w:spacing w:val="-3"/>
                                <w:sz w:val="24"/>
                              </w:rPr>
                              <w:t xml:space="preserve"> </w:t>
                            </w:r>
                            <w:r>
                              <w:rPr>
                                <w:i/>
                                <w:sz w:val="24"/>
                              </w:rPr>
                              <w:t>BOX</w:t>
                            </w:r>
                            <w:r>
                              <w:rPr>
                                <w:i/>
                                <w:spacing w:val="-5"/>
                                <w:sz w:val="24"/>
                              </w:rPr>
                              <w:t xml:space="preserve"> </w:t>
                            </w:r>
                            <w:r>
                              <w:rPr>
                                <w:i/>
                                <w:sz w:val="24"/>
                              </w:rPr>
                              <w:t>ONCE</w:t>
                            </w:r>
                            <w:r>
                              <w:rPr>
                                <w:i/>
                                <w:spacing w:val="-5"/>
                                <w:sz w:val="24"/>
                              </w:rPr>
                              <w:t xml:space="preserve"> </w:t>
                            </w:r>
                            <w:r>
                              <w:rPr>
                                <w:i/>
                                <w:sz w:val="24"/>
                              </w:rPr>
                              <w:t>YOU</w:t>
                            </w:r>
                            <w:r>
                              <w:rPr>
                                <w:i/>
                                <w:spacing w:val="-6"/>
                                <w:sz w:val="24"/>
                              </w:rPr>
                              <w:t xml:space="preserve"> </w:t>
                            </w:r>
                            <w:r>
                              <w:rPr>
                                <w:i/>
                                <w:sz w:val="24"/>
                              </w:rPr>
                              <w:t>HAVE</w:t>
                            </w:r>
                            <w:r>
                              <w:rPr>
                                <w:i/>
                                <w:spacing w:val="-5"/>
                                <w:sz w:val="24"/>
                              </w:rPr>
                              <w:t xml:space="preserve"> </w:t>
                            </w:r>
                            <w:r>
                              <w:rPr>
                                <w:i/>
                                <w:sz w:val="24"/>
                              </w:rPr>
                              <w:t>COMPLETED THE FORM</w:t>
                            </w:r>
                          </w:p>
                          <w:p w14:paraId="3729F2F6" w14:textId="77777777" w:rsidR="00FB755D" w:rsidRDefault="00FB755D">
                            <w:pPr>
                              <w:pStyle w:val="BodyText"/>
                              <w:rPr>
                                <w:i/>
                              </w:rPr>
                            </w:pPr>
                          </w:p>
                          <w:p w14:paraId="5F5AA999" w14:textId="77777777" w:rsidR="00FB755D" w:rsidRDefault="00FB755D">
                            <w:pPr>
                              <w:ind w:left="144" w:right="180"/>
                              <w:rPr>
                                <w:i/>
                                <w:sz w:val="24"/>
                              </w:rPr>
                            </w:pPr>
                            <w:r>
                              <w:rPr>
                                <w:i/>
                                <w:sz w:val="24"/>
                              </w:rPr>
                              <w:t>This Beneficial Ownership Disclosure Form (“Form”) is to be completed by the successful Bidder</w:t>
                            </w:r>
                            <w:r>
                              <w:rPr>
                                <w:i/>
                                <w:sz w:val="24"/>
                                <w:vertAlign w:val="superscript"/>
                              </w:rPr>
                              <w:t>1</w:t>
                            </w:r>
                            <w:r>
                              <w:rPr>
                                <w:i/>
                                <w:sz w:val="24"/>
                              </w:rPr>
                              <w:t>.</w:t>
                            </w:r>
                            <w:r>
                              <w:rPr>
                                <w:i/>
                                <w:spacing w:val="40"/>
                                <w:sz w:val="24"/>
                              </w:rPr>
                              <w:t xml:space="preserve"> </w:t>
                            </w:r>
                            <w:r>
                              <w:rPr>
                                <w:i/>
                                <w:sz w:val="24"/>
                              </w:rPr>
                              <w:t>In</w:t>
                            </w:r>
                            <w:r>
                              <w:rPr>
                                <w:i/>
                                <w:spacing w:val="-3"/>
                                <w:sz w:val="24"/>
                              </w:rPr>
                              <w:t xml:space="preserve"> </w:t>
                            </w:r>
                            <w:r>
                              <w:rPr>
                                <w:i/>
                                <w:sz w:val="24"/>
                              </w:rPr>
                              <w:t>case</w:t>
                            </w:r>
                            <w:r>
                              <w:rPr>
                                <w:i/>
                                <w:spacing w:val="-4"/>
                                <w:sz w:val="24"/>
                              </w:rPr>
                              <w:t xml:space="preserve"> </w:t>
                            </w:r>
                            <w:r>
                              <w:rPr>
                                <w:i/>
                                <w:sz w:val="24"/>
                              </w:rPr>
                              <w:t>of</w:t>
                            </w:r>
                            <w:r>
                              <w:rPr>
                                <w:i/>
                                <w:spacing w:val="-3"/>
                                <w:sz w:val="24"/>
                              </w:rPr>
                              <w:t xml:space="preserve"> </w:t>
                            </w:r>
                            <w:r>
                              <w:rPr>
                                <w:i/>
                                <w:sz w:val="24"/>
                              </w:rPr>
                              <w:t>joint</w:t>
                            </w:r>
                            <w:r>
                              <w:rPr>
                                <w:i/>
                                <w:spacing w:val="-3"/>
                                <w:sz w:val="24"/>
                              </w:rPr>
                              <w:t xml:space="preserve"> </w:t>
                            </w:r>
                            <w:r>
                              <w:rPr>
                                <w:i/>
                                <w:sz w:val="24"/>
                              </w:rPr>
                              <w:t>venture,</w:t>
                            </w:r>
                            <w:r>
                              <w:rPr>
                                <w:i/>
                                <w:spacing w:val="-3"/>
                                <w:sz w:val="24"/>
                              </w:rPr>
                              <w:t xml:space="preserve"> </w:t>
                            </w:r>
                            <w:r>
                              <w:rPr>
                                <w:i/>
                                <w:sz w:val="24"/>
                              </w:rPr>
                              <w:t>the</w:t>
                            </w:r>
                            <w:r>
                              <w:rPr>
                                <w:i/>
                                <w:spacing w:val="-4"/>
                                <w:sz w:val="24"/>
                              </w:rPr>
                              <w:t xml:space="preserve"> </w:t>
                            </w:r>
                            <w:r>
                              <w:rPr>
                                <w:i/>
                                <w:sz w:val="24"/>
                              </w:rPr>
                              <w:t>Bidder</w:t>
                            </w:r>
                            <w:r>
                              <w:rPr>
                                <w:i/>
                                <w:spacing w:val="-3"/>
                                <w:sz w:val="24"/>
                              </w:rPr>
                              <w:t xml:space="preserve"> </w:t>
                            </w:r>
                            <w:r>
                              <w:rPr>
                                <w:i/>
                                <w:sz w:val="24"/>
                              </w:rPr>
                              <w:t>must</w:t>
                            </w:r>
                            <w:r>
                              <w:rPr>
                                <w:i/>
                                <w:spacing w:val="-3"/>
                                <w:sz w:val="24"/>
                              </w:rPr>
                              <w:t xml:space="preserve"> </w:t>
                            </w:r>
                            <w:r>
                              <w:rPr>
                                <w:i/>
                                <w:sz w:val="24"/>
                              </w:rPr>
                              <w:t>submit</w:t>
                            </w:r>
                            <w:r>
                              <w:rPr>
                                <w:i/>
                                <w:spacing w:val="-3"/>
                                <w:sz w:val="24"/>
                              </w:rPr>
                              <w:t xml:space="preserve"> </w:t>
                            </w:r>
                            <w:r>
                              <w:rPr>
                                <w:i/>
                                <w:sz w:val="24"/>
                              </w:rPr>
                              <w:t>a</w:t>
                            </w:r>
                            <w:r>
                              <w:rPr>
                                <w:i/>
                                <w:spacing w:val="-3"/>
                                <w:sz w:val="24"/>
                              </w:rPr>
                              <w:t xml:space="preserve"> </w:t>
                            </w:r>
                            <w:r>
                              <w:rPr>
                                <w:i/>
                                <w:sz w:val="24"/>
                              </w:rPr>
                              <w:t>separate</w:t>
                            </w:r>
                            <w:r>
                              <w:rPr>
                                <w:i/>
                                <w:spacing w:val="-2"/>
                                <w:sz w:val="24"/>
                              </w:rPr>
                              <w:t xml:space="preserve"> </w:t>
                            </w:r>
                            <w:r>
                              <w:rPr>
                                <w:i/>
                                <w:sz w:val="24"/>
                              </w:rPr>
                              <w:t>Form</w:t>
                            </w:r>
                            <w:r>
                              <w:rPr>
                                <w:i/>
                                <w:spacing w:val="-3"/>
                                <w:sz w:val="24"/>
                              </w:rPr>
                              <w:t xml:space="preserve"> </w:t>
                            </w:r>
                            <w:r>
                              <w:rPr>
                                <w:i/>
                                <w:sz w:val="24"/>
                              </w:rPr>
                              <w:t>for</w:t>
                            </w:r>
                            <w:r>
                              <w:rPr>
                                <w:i/>
                                <w:spacing w:val="-3"/>
                                <w:sz w:val="24"/>
                              </w:rPr>
                              <w:t xml:space="preserve"> </w:t>
                            </w:r>
                            <w:r>
                              <w:rPr>
                                <w:i/>
                                <w:sz w:val="24"/>
                              </w:rPr>
                              <w:t>each</w:t>
                            </w:r>
                            <w:r>
                              <w:rPr>
                                <w:i/>
                                <w:spacing w:val="-3"/>
                                <w:sz w:val="24"/>
                              </w:rPr>
                              <w:t xml:space="preserve"> </w:t>
                            </w:r>
                            <w:r>
                              <w:rPr>
                                <w:i/>
                                <w:sz w:val="24"/>
                              </w:rPr>
                              <w:t>member. The</w:t>
                            </w:r>
                            <w:r>
                              <w:rPr>
                                <w:i/>
                                <w:spacing w:val="-2"/>
                                <w:sz w:val="24"/>
                              </w:rPr>
                              <w:t xml:space="preserve"> </w:t>
                            </w:r>
                            <w:r>
                              <w:rPr>
                                <w:i/>
                                <w:sz w:val="24"/>
                              </w:rPr>
                              <w:t>beneficial</w:t>
                            </w:r>
                            <w:r>
                              <w:rPr>
                                <w:i/>
                                <w:spacing w:val="-1"/>
                                <w:sz w:val="24"/>
                              </w:rPr>
                              <w:t xml:space="preserve"> </w:t>
                            </w:r>
                            <w:r>
                              <w:rPr>
                                <w:i/>
                                <w:sz w:val="24"/>
                              </w:rPr>
                              <w:t>ownership</w:t>
                            </w:r>
                            <w:r>
                              <w:rPr>
                                <w:i/>
                                <w:spacing w:val="-1"/>
                                <w:sz w:val="24"/>
                              </w:rPr>
                              <w:t xml:space="preserve"> </w:t>
                            </w:r>
                            <w:r>
                              <w:rPr>
                                <w:i/>
                                <w:sz w:val="24"/>
                              </w:rPr>
                              <w:t>information</w:t>
                            </w:r>
                            <w:r>
                              <w:rPr>
                                <w:i/>
                                <w:spacing w:val="-1"/>
                                <w:sz w:val="24"/>
                              </w:rPr>
                              <w:t xml:space="preserve"> </w:t>
                            </w:r>
                            <w:r>
                              <w:rPr>
                                <w:i/>
                                <w:sz w:val="24"/>
                              </w:rPr>
                              <w:t>to</w:t>
                            </w:r>
                            <w:r>
                              <w:rPr>
                                <w:i/>
                                <w:spacing w:val="-1"/>
                                <w:sz w:val="24"/>
                              </w:rPr>
                              <w:t xml:space="preserve"> </w:t>
                            </w:r>
                            <w:r>
                              <w:rPr>
                                <w:i/>
                                <w:sz w:val="24"/>
                              </w:rPr>
                              <w:t>be</w:t>
                            </w:r>
                            <w:r>
                              <w:rPr>
                                <w:i/>
                                <w:spacing w:val="-1"/>
                                <w:sz w:val="24"/>
                              </w:rPr>
                              <w:t xml:space="preserve"> </w:t>
                            </w:r>
                            <w:r>
                              <w:rPr>
                                <w:i/>
                                <w:sz w:val="24"/>
                              </w:rPr>
                              <w:t>submitted</w:t>
                            </w:r>
                            <w:r>
                              <w:rPr>
                                <w:i/>
                                <w:spacing w:val="-1"/>
                                <w:sz w:val="24"/>
                              </w:rPr>
                              <w:t xml:space="preserve"> </w:t>
                            </w:r>
                            <w:r>
                              <w:rPr>
                                <w:i/>
                                <w:sz w:val="24"/>
                              </w:rPr>
                              <w:t>in</w:t>
                            </w:r>
                            <w:r>
                              <w:rPr>
                                <w:i/>
                                <w:spacing w:val="-1"/>
                                <w:sz w:val="24"/>
                              </w:rPr>
                              <w:t xml:space="preserve"> </w:t>
                            </w:r>
                            <w:r>
                              <w:rPr>
                                <w:i/>
                                <w:sz w:val="24"/>
                              </w:rPr>
                              <w:t>this</w:t>
                            </w:r>
                            <w:r>
                              <w:rPr>
                                <w:i/>
                                <w:spacing w:val="-1"/>
                                <w:sz w:val="24"/>
                              </w:rPr>
                              <w:t xml:space="preserve"> </w:t>
                            </w:r>
                            <w:r>
                              <w:rPr>
                                <w:i/>
                                <w:sz w:val="24"/>
                              </w:rPr>
                              <w:t>Form</w:t>
                            </w:r>
                            <w:r>
                              <w:rPr>
                                <w:i/>
                                <w:spacing w:val="-1"/>
                                <w:sz w:val="24"/>
                              </w:rPr>
                              <w:t xml:space="preserve"> </w:t>
                            </w:r>
                            <w:r>
                              <w:rPr>
                                <w:i/>
                                <w:sz w:val="24"/>
                              </w:rPr>
                              <w:t>shall</w:t>
                            </w:r>
                            <w:r>
                              <w:rPr>
                                <w:i/>
                                <w:spacing w:val="-1"/>
                                <w:sz w:val="24"/>
                              </w:rPr>
                              <w:t xml:space="preserve"> </w:t>
                            </w:r>
                            <w:r>
                              <w:rPr>
                                <w:i/>
                                <w:sz w:val="24"/>
                              </w:rPr>
                              <w:t>be</w:t>
                            </w:r>
                            <w:r>
                              <w:rPr>
                                <w:i/>
                                <w:spacing w:val="-2"/>
                                <w:sz w:val="24"/>
                              </w:rPr>
                              <w:t xml:space="preserve"> </w:t>
                            </w:r>
                            <w:r>
                              <w:rPr>
                                <w:i/>
                                <w:sz w:val="24"/>
                              </w:rPr>
                              <w:t>current</w:t>
                            </w:r>
                            <w:r>
                              <w:rPr>
                                <w:i/>
                                <w:spacing w:val="-1"/>
                                <w:sz w:val="24"/>
                              </w:rPr>
                              <w:t xml:space="preserve"> </w:t>
                            </w:r>
                            <w:r>
                              <w:rPr>
                                <w:i/>
                                <w:sz w:val="24"/>
                              </w:rPr>
                              <w:t>as</w:t>
                            </w:r>
                            <w:r>
                              <w:rPr>
                                <w:i/>
                                <w:spacing w:val="-1"/>
                                <w:sz w:val="24"/>
                              </w:rPr>
                              <w:t xml:space="preserve"> </w:t>
                            </w:r>
                            <w:r>
                              <w:rPr>
                                <w:i/>
                                <w:sz w:val="24"/>
                              </w:rPr>
                              <w:t>of</w:t>
                            </w:r>
                            <w:r>
                              <w:rPr>
                                <w:i/>
                                <w:spacing w:val="-1"/>
                                <w:sz w:val="24"/>
                              </w:rPr>
                              <w:t xml:space="preserve"> </w:t>
                            </w:r>
                            <w:r>
                              <w:rPr>
                                <w:i/>
                                <w:sz w:val="24"/>
                              </w:rPr>
                              <w:t>the date of its submission.</w:t>
                            </w:r>
                          </w:p>
                          <w:p w14:paraId="34294872" w14:textId="77777777" w:rsidR="00FB755D" w:rsidRDefault="00FB755D">
                            <w:pPr>
                              <w:pStyle w:val="BodyText"/>
                              <w:rPr>
                                <w:i/>
                              </w:rPr>
                            </w:pPr>
                          </w:p>
                          <w:p w14:paraId="2ECD0C8A" w14:textId="77777777" w:rsidR="00FB755D" w:rsidRDefault="00FB755D">
                            <w:pPr>
                              <w:ind w:left="144" w:right="180"/>
                              <w:rPr>
                                <w:i/>
                                <w:sz w:val="24"/>
                              </w:rPr>
                            </w:pPr>
                            <w:r>
                              <w:rPr>
                                <w:i/>
                                <w:sz w:val="24"/>
                              </w:rPr>
                              <w:t>For the purposes of this Form, a Beneficial Owner of a Bidder is any natural person who ultimately</w:t>
                            </w:r>
                            <w:r>
                              <w:rPr>
                                <w:i/>
                                <w:spacing w:val="-4"/>
                                <w:sz w:val="24"/>
                              </w:rPr>
                              <w:t xml:space="preserve"> </w:t>
                            </w:r>
                            <w:r>
                              <w:rPr>
                                <w:i/>
                                <w:sz w:val="24"/>
                              </w:rPr>
                              <w:t>owns</w:t>
                            </w:r>
                            <w:r>
                              <w:rPr>
                                <w:i/>
                                <w:spacing w:val="-3"/>
                                <w:sz w:val="24"/>
                              </w:rPr>
                              <w:t xml:space="preserve"> </w:t>
                            </w:r>
                            <w:r>
                              <w:rPr>
                                <w:i/>
                                <w:sz w:val="24"/>
                              </w:rPr>
                              <w:t>or</w:t>
                            </w:r>
                            <w:r>
                              <w:rPr>
                                <w:i/>
                                <w:spacing w:val="-3"/>
                                <w:sz w:val="24"/>
                              </w:rPr>
                              <w:t xml:space="preserve"> </w:t>
                            </w:r>
                            <w:r>
                              <w:rPr>
                                <w:i/>
                                <w:sz w:val="24"/>
                              </w:rPr>
                              <w:t>controls</w:t>
                            </w:r>
                            <w:r>
                              <w:rPr>
                                <w:i/>
                                <w:spacing w:val="-3"/>
                                <w:sz w:val="24"/>
                              </w:rPr>
                              <w:t xml:space="preserve"> </w:t>
                            </w:r>
                            <w:r>
                              <w:rPr>
                                <w:i/>
                                <w:sz w:val="24"/>
                              </w:rPr>
                              <w:t>the</w:t>
                            </w:r>
                            <w:r>
                              <w:rPr>
                                <w:i/>
                                <w:spacing w:val="-3"/>
                                <w:sz w:val="24"/>
                              </w:rPr>
                              <w:t xml:space="preserve"> </w:t>
                            </w:r>
                            <w:r>
                              <w:rPr>
                                <w:i/>
                                <w:sz w:val="24"/>
                              </w:rPr>
                              <w:t>Bidder</w:t>
                            </w:r>
                            <w:r>
                              <w:rPr>
                                <w:i/>
                                <w:spacing w:val="-3"/>
                                <w:sz w:val="24"/>
                              </w:rPr>
                              <w:t xml:space="preserve"> </w:t>
                            </w:r>
                            <w:r>
                              <w:rPr>
                                <w:i/>
                                <w:sz w:val="24"/>
                              </w:rPr>
                              <w:t>by</w:t>
                            </w:r>
                            <w:r>
                              <w:rPr>
                                <w:i/>
                                <w:spacing w:val="-4"/>
                                <w:sz w:val="24"/>
                              </w:rPr>
                              <w:t xml:space="preserve"> </w:t>
                            </w:r>
                            <w:r>
                              <w:rPr>
                                <w:i/>
                                <w:sz w:val="24"/>
                              </w:rPr>
                              <w:t>meeting</w:t>
                            </w:r>
                            <w:r>
                              <w:rPr>
                                <w:i/>
                                <w:spacing w:val="-1"/>
                                <w:sz w:val="24"/>
                              </w:rPr>
                              <w:t xml:space="preserve"> </w:t>
                            </w:r>
                            <w:r>
                              <w:rPr>
                                <w:i/>
                                <w:sz w:val="24"/>
                              </w:rPr>
                              <w:t>one</w:t>
                            </w:r>
                            <w:r>
                              <w:rPr>
                                <w:i/>
                                <w:spacing w:val="-4"/>
                                <w:sz w:val="24"/>
                              </w:rPr>
                              <w:t xml:space="preserve"> </w:t>
                            </w:r>
                            <w:r>
                              <w:rPr>
                                <w:i/>
                                <w:sz w:val="24"/>
                              </w:rPr>
                              <w:t>or</w:t>
                            </w:r>
                            <w:r>
                              <w:rPr>
                                <w:i/>
                                <w:spacing w:val="-3"/>
                                <w:sz w:val="24"/>
                              </w:rPr>
                              <w:t xml:space="preserve"> </w:t>
                            </w:r>
                            <w:r>
                              <w:rPr>
                                <w:i/>
                                <w:sz w:val="24"/>
                              </w:rPr>
                              <w:t>more</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following</w:t>
                            </w:r>
                            <w:r>
                              <w:rPr>
                                <w:i/>
                                <w:spacing w:val="-3"/>
                                <w:sz w:val="24"/>
                              </w:rPr>
                              <w:t xml:space="preserve"> </w:t>
                            </w:r>
                            <w:r>
                              <w:rPr>
                                <w:i/>
                                <w:sz w:val="24"/>
                              </w:rPr>
                              <w:t>conditions:</w:t>
                            </w:r>
                          </w:p>
                          <w:p w14:paraId="0B66DCC8" w14:textId="77777777" w:rsidR="00FB755D" w:rsidRDefault="00FB755D">
                            <w:pPr>
                              <w:pStyle w:val="BodyText"/>
                              <w:spacing w:before="3"/>
                              <w:rPr>
                                <w:i/>
                              </w:rPr>
                            </w:pPr>
                          </w:p>
                          <w:p w14:paraId="0430A58C" w14:textId="77777777" w:rsidR="00FB755D" w:rsidRDefault="00FB755D">
                            <w:pPr>
                              <w:numPr>
                                <w:ilvl w:val="0"/>
                                <w:numId w:val="6"/>
                              </w:numPr>
                              <w:tabs>
                                <w:tab w:val="left" w:pos="864"/>
                              </w:tabs>
                              <w:spacing w:line="293" w:lineRule="exact"/>
                              <w:rPr>
                                <w:i/>
                                <w:sz w:val="24"/>
                              </w:rPr>
                            </w:pPr>
                            <w:r>
                              <w:rPr>
                                <w:i/>
                                <w:sz w:val="24"/>
                              </w:rPr>
                              <w:t>directly</w:t>
                            </w:r>
                            <w:r>
                              <w:rPr>
                                <w:i/>
                                <w:spacing w:val="-4"/>
                                <w:sz w:val="24"/>
                              </w:rPr>
                              <w:t xml:space="preserve"> </w:t>
                            </w:r>
                            <w:r>
                              <w:rPr>
                                <w:i/>
                                <w:sz w:val="24"/>
                              </w:rPr>
                              <w:t>or indirectly</w:t>
                            </w:r>
                            <w:r>
                              <w:rPr>
                                <w:i/>
                                <w:spacing w:val="-2"/>
                                <w:sz w:val="24"/>
                              </w:rPr>
                              <w:t xml:space="preserve"> </w:t>
                            </w:r>
                            <w:r>
                              <w:rPr>
                                <w:i/>
                                <w:sz w:val="24"/>
                              </w:rPr>
                              <w:t>holding 25%</w:t>
                            </w:r>
                            <w:r>
                              <w:rPr>
                                <w:i/>
                                <w:spacing w:val="-2"/>
                                <w:sz w:val="24"/>
                              </w:rPr>
                              <w:t xml:space="preserve"> </w:t>
                            </w:r>
                            <w:r>
                              <w:rPr>
                                <w:i/>
                                <w:sz w:val="24"/>
                              </w:rPr>
                              <w:t>or more</w:t>
                            </w:r>
                            <w:r>
                              <w:rPr>
                                <w:i/>
                                <w:spacing w:val="-2"/>
                                <w:sz w:val="24"/>
                              </w:rPr>
                              <w:t xml:space="preserve"> </w:t>
                            </w:r>
                            <w:r>
                              <w:rPr>
                                <w:i/>
                                <w:sz w:val="24"/>
                              </w:rPr>
                              <w:t>of the</w:t>
                            </w:r>
                            <w:r>
                              <w:rPr>
                                <w:i/>
                                <w:spacing w:val="1"/>
                                <w:sz w:val="24"/>
                              </w:rPr>
                              <w:t xml:space="preserve"> </w:t>
                            </w:r>
                            <w:r>
                              <w:rPr>
                                <w:i/>
                                <w:spacing w:val="-2"/>
                                <w:sz w:val="24"/>
                              </w:rPr>
                              <w:t>shares</w:t>
                            </w:r>
                          </w:p>
                          <w:p w14:paraId="594BAADF" w14:textId="77777777" w:rsidR="00FB755D" w:rsidRDefault="00FB755D">
                            <w:pPr>
                              <w:numPr>
                                <w:ilvl w:val="0"/>
                                <w:numId w:val="6"/>
                              </w:numPr>
                              <w:tabs>
                                <w:tab w:val="left" w:pos="864"/>
                              </w:tabs>
                              <w:spacing w:line="293" w:lineRule="exact"/>
                              <w:rPr>
                                <w:i/>
                                <w:sz w:val="24"/>
                              </w:rPr>
                            </w:pPr>
                            <w:r>
                              <w:rPr>
                                <w:i/>
                                <w:sz w:val="24"/>
                              </w:rPr>
                              <w:t>directly</w:t>
                            </w:r>
                            <w:r>
                              <w:rPr>
                                <w:i/>
                                <w:spacing w:val="-2"/>
                                <w:sz w:val="24"/>
                              </w:rPr>
                              <w:t xml:space="preserve"> </w:t>
                            </w:r>
                            <w:r>
                              <w:rPr>
                                <w:i/>
                                <w:sz w:val="24"/>
                              </w:rPr>
                              <w:t>or indirectly</w:t>
                            </w:r>
                            <w:r>
                              <w:rPr>
                                <w:i/>
                                <w:spacing w:val="-2"/>
                                <w:sz w:val="24"/>
                              </w:rPr>
                              <w:t xml:space="preserve"> </w:t>
                            </w:r>
                            <w:r>
                              <w:rPr>
                                <w:i/>
                                <w:sz w:val="24"/>
                              </w:rPr>
                              <w:t>holding 25%</w:t>
                            </w:r>
                            <w:r>
                              <w:rPr>
                                <w:i/>
                                <w:spacing w:val="-1"/>
                                <w:sz w:val="24"/>
                              </w:rPr>
                              <w:t xml:space="preserve"> </w:t>
                            </w:r>
                            <w:r>
                              <w:rPr>
                                <w:i/>
                                <w:sz w:val="24"/>
                              </w:rPr>
                              <w:t>or</w:t>
                            </w:r>
                            <w:r>
                              <w:rPr>
                                <w:i/>
                                <w:spacing w:val="-1"/>
                                <w:sz w:val="24"/>
                              </w:rPr>
                              <w:t xml:space="preserve"> </w:t>
                            </w:r>
                            <w:r>
                              <w:rPr>
                                <w:i/>
                                <w:sz w:val="24"/>
                              </w:rPr>
                              <w:t>more</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 xml:space="preserve">voting </w:t>
                            </w:r>
                            <w:r>
                              <w:rPr>
                                <w:i/>
                                <w:spacing w:val="-2"/>
                                <w:sz w:val="24"/>
                              </w:rPr>
                              <w:t>rights</w:t>
                            </w:r>
                          </w:p>
                          <w:p w14:paraId="46E723FF" w14:textId="77777777" w:rsidR="00FB755D" w:rsidRDefault="00FB755D">
                            <w:pPr>
                              <w:numPr>
                                <w:ilvl w:val="0"/>
                                <w:numId w:val="6"/>
                              </w:numPr>
                              <w:tabs>
                                <w:tab w:val="left" w:pos="864"/>
                              </w:tabs>
                              <w:spacing w:before="2" w:line="237" w:lineRule="auto"/>
                              <w:ind w:right="323"/>
                              <w:rPr>
                                <w:i/>
                                <w:sz w:val="24"/>
                              </w:rPr>
                            </w:pPr>
                            <w:r>
                              <w:rPr>
                                <w:i/>
                                <w:sz w:val="24"/>
                              </w:rPr>
                              <w:t>directly</w:t>
                            </w:r>
                            <w:r>
                              <w:rPr>
                                <w:i/>
                                <w:spacing w:val="-4"/>
                                <w:sz w:val="24"/>
                              </w:rPr>
                              <w:t xml:space="preserve"> </w:t>
                            </w:r>
                            <w:r>
                              <w:rPr>
                                <w:i/>
                                <w:sz w:val="24"/>
                              </w:rPr>
                              <w:t>or</w:t>
                            </w:r>
                            <w:r>
                              <w:rPr>
                                <w:i/>
                                <w:spacing w:val="-3"/>
                                <w:sz w:val="24"/>
                              </w:rPr>
                              <w:t xml:space="preserve"> </w:t>
                            </w:r>
                            <w:r>
                              <w:rPr>
                                <w:i/>
                                <w:sz w:val="24"/>
                              </w:rPr>
                              <w:t>indirectly</w:t>
                            </w:r>
                            <w:r>
                              <w:rPr>
                                <w:i/>
                                <w:spacing w:val="-4"/>
                                <w:sz w:val="24"/>
                              </w:rPr>
                              <w:t xml:space="preserve"> </w:t>
                            </w:r>
                            <w:r>
                              <w:rPr>
                                <w:i/>
                                <w:sz w:val="24"/>
                              </w:rPr>
                              <w:t>having</w:t>
                            </w:r>
                            <w:r>
                              <w:rPr>
                                <w:i/>
                                <w:spacing w:val="-3"/>
                                <w:sz w:val="24"/>
                              </w:rPr>
                              <w:t xml:space="preserve"> </w:t>
                            </w:r>
                            <w:r>
                              <w:rPr>
                                <w:i/>
                                <w:sz w:val="24"/>
                              </w:rPr>
                              <w:t>the</w:t>
                            </w:r>
                            <w:r>
                              <w:rPr>
                                <w:i/>
                                <w:spacing w:val="-4"/>
                                <w:sz w:val="24"/>
                              </w:rPr>
                              <w:t xml:space="preserve"> </w:t>
                            </w:r>
                            <w:r>
                              <w:rPr>
                                <w:i/>
                                <w:sz w:val="24"/>
                              </w:rPr>
                              <w:t>right</w:t>
                            </w:r>
                            <w:r>
                              <w:rPr>
                                <w:i/>
                                <w:spacing w:val="-3"/>
                                <w:sz w:val="24"/>
                              </w:rPr>
                              <w:t xml:space="preserve"> </w:t>
                            </w:r>
                            <w:r>
                              <w:rPr>
                                <w:i/>
                                <w:sz w:val="24"/>
                              </w:rPr>
                              <w:t>to</w:t>
                            </w:r>
                            <w:r>
                              <w:rPr>
                                <w:i/>
                                <w:spacing w:val="-3"/>
                                <w:sz w:val="24"/>
                              </w:rPr>
                              <w:t xml:space="preserve"> </w:t>
                            </w:r>
                            <w:r>
                              <w:rPr>
                                <w:i/>
                                <w:sz w:val="24"/>
                              </w:rPr>
                              <w:t>appoint</w:t>
                            </w:r>
                            <w:r>
                              <w:rPr>
                                <w:i/>
                                <w:spacing w:val="-3"/>
                                <w:sz w:val="24"/>
                              </w:rPr>
                              <w:t xml:space="preserve"> </w:t>
                            </w:r>
                            <w:r>
                              <w:rPr>
                                <w:i/>
                                <w:sz w:val="24"/>
                              </w:rPr>
                              <w:t>a</w:t>
                            </w:r>
                            <w:r>
                              <w:rPr>
                                <w:i/>
                                <w:spacing w:val="-5"/>
                                <w:sz w:val="24"/>
                              </w:rPr>
                              <w:t xml:space="preserve"> </w:t>
                            </w:r>
                            <w:r>
                              <w:rPr>
                                <w:i/>
                                <w:sz w:val="24"/>
                              </w:rPr>
                              <w:t>majority</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board</w:t>
                            </w:r>
                            <w:r>
                              <w:rPr>
                                <w:i/>
                                <w:spacing w:val="-3"/>
                                <w:sz w:val="24"/>
                              </w:rPr>
                              <w:t xml:space="preserve"> </w:t>
                            </w:r>
                            <w:r>
                              <w:rPr>
                                <w:i/>
                                <w:sz w:val="24"/>
                              </w:rPr>
                              <w:t>of</w:t>
                            </w:r>
                            <w:r>
                              <w:rPr>
                                <w:i/>
                                <w:spacing w:val="-3"/>
                                <w:sz w:val="24"/>
                              </w:rPr>
                              <w:t xml:space="preserve"> </w:t>
                            </w:r>
                            <w:r>
                              <w:rPr>
                                <w:i/>
                                <w:sz w:val="24"/>
                              </w:rPr>
                              <w:t>directors or equivalent governing body of the Bidder</w:t>
                            </w:r>
                          </w:p>
                        </w:txbxContent>
                      </wps:txbx>
                      <wps:bodyPr wrap="square" lIns="0" tIns="0" rIns="0" bIns="0" rtlCol="0">
                        <a:noAutofit/>
                      </wps:bodyPr>
                    </wps:wsp>
                  </a:graphicData>
                </a:graphic>
              </wp:anchor>
            </w:drawing>
          </mc:Choice>
          <mc:Fallback>
            <w:pict>
              <v:shape w14:anchorId="446DC426" id="Textbox 243" o:spid="_x0000_s1029" type="#_x0000_t202" style="position:absolute;margin-left:67.8pt;margin-top:23.85pt;width:463.8pt;height:228.5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" filled="f" strokeweight=".48pt">
                <v:path arrowok="t"/>
                <v:textbox inset="0,0,0,0">
                  <w:txbxContent>
                    <w:p w14:paraId="02FCCBFA" w14:textId="77777777" w:rsidR="00FB755D" w:rsidRDefault="00FB755D">
                      <w:pPr>
                        <w:spacing w:before="184"/>
                        <w:ind w:left="144" w:right="180"/>
                        <w:rPr>
                          <w:i/>
                          <w:sz w:val="24"/>
                        </w:rPr>
                      </w:pPr>
                      <w:r>
                        <w:rPr>
                          <w:i/>
                          <w:sz w:val="24"/>
                        </w:rPr>
                        <w:t>INSTRUCTIONS</w:t>
                      </w:r>
                      <w:r>
                        <w:rPr>
                          <w:i/>
                          <w:spacing w:val="-5"/>
                          <w:sz w:val="24"/>
                        </w:rPr>
                        <w:t xml:space="preserve"> </w:t>
                      </w:r>
                      <w:r>
                        <w:rPr>
                          <w:i/>
                          <w:sz w:val="24"/>
                        </w:rPr>
                        <w:t>TO</w:t>
                      </w:r>
                      <w:r>
                        <w:rPr>
                          <w:i/>
                          <w:spacing w:val="-5"/>
                          <w:sz w:val="24"/>
                        </w:rPr>
                        <w:t xml:space="preserve"> </w:t>
                      </w:r>
                      <w:r>
                        <w:rPr>
                          <w:i/>
                          <w:sz w:val="24"/>
                        </w:rPr>
                        <w:t>BIDDERS:</w:t>
                      </w:r>
                      <w:r>
                        <w:rPr>
                          <w:i/>
                          <w:spacing w:val="-6"/>
                          <w:sz w:val="24"/>
                        </w:rPr>
                        <w:t xml:space="preserve"> </w:t>
                      </w:r>
                      <w:r>
                        <w:rPr>
                          <w:i/>
                          <w:sz w:val="24"/>
                        </w:rPr>
                        <w:t>DELETE</w:t>
                      </w:r>
                      <w:r>
                        <w:rPr>
                          <w:i/>
                          <w:spacing w:val="-5"/>
                          <w:sz w:val="24"/>
                        </w:rPr>
                        <w:t xml:space="preserve"> </w:t>
                      </w:r>
                      <w:r>
                        <w:rPr>
                          <w:i/>
                          <w:sz w:val="24"/>
                        </w:rPr>
                        <w:t>THIS</w:t>
                      </w:r>
                      <w:r>
                        <w:rPr>
                          <w:i/>
                          <w:spacing w:val="-3"/>
                          <w:sz w:val="24"/>
                        </w:rPr>
                        <w:t xml:space="preserve"> </w:t>
                      </w:r>
                      <w:r>
                        <w:rPr>
                          <w:i/>
                          <w:sz w:val="24"/>
                        </w:rPr>
                        <w:t>BOX</w:t>
                      </w:r>
                      <w:r>
                        <w:rPr>
                          <w:i/>
                          <w:spacing w:val="-5"/>
                          <w:sz w:val="24"/>
                        </w:rPr>
                        <w:t xml:space="preserve"> </w:t>
                      </w:r>
                      <w:r>
                        <w:rPr>
                          <w:i/>
                          <w:sz w:val="24"/>
                        </w:rPr>
                        <w:t>ONCE</w:t>
                      </w:r>
                      <w:r>
                        <w:rPr>
                          <w:i/>
                          <w:spacing w:val="-5"/>
                          <w:sz w:val="24"/>
                        </w:rPr>
                        <w:t xml:space="preserve"> </w:t>
                      </w:r>
                      <w:r>
                        <w:rPr>
                          <w:i/>
                          <w:sz w:val="24"/>
                        </w:rPr>
                        <w:t>YOU</w:t>
                      </w:r>
                      <w:r>
                        <w:rPr>
                          <w:i/>
                          <w:spacing w:val="-6"/>
                          <w:sz w:val="24"/>
                        </w:rPr>
                        <w:t xml:space="preserve"> </w:t>
                      </w:r>
                      <w:r>
                        <w:rPr>
                          <w:i/>
                          <w:sz w:val="24"/>
                        </w:rPr>
                        <w:t>HAVE</w:t>
                      </w:r>
                      <w:r>
                        <w:rPr>
                          <w:i/>
                          <w:spacing w:val="-5"/>
                          <w:sz w:val="24"/>
                        </w:rPr>
                        <w:t xml:space="preserve"> </w:t>
                      </w:r>
                      <w:r>
                        <w:rPr>
                          <w:i/>
                          <w:sz w:val="24"/>
                        </w:rPr>
                        <w:t>COMPLETED THE FORM</w:t>
                      </w:r>
                    </w:p>
                    <w:p w14:paraId="3729F2F6" w14:textId="77777777" w:rsidR="00FB755D" w:rsidRDefault="00FB755D">
                      <w:pPr>
                        <w:pStyle w:val="BodyText"/>
                        <w:rPr>
                          <w:i/>
                        </w:rPr>
                      </w:pPr>
                    </w:p>
                    <w:p w14:paraId="5F5AA999" w14:textId="77777777" w:rsidR="00FB755D" w:rsidRDefault="00FB755D">
                      <w:pPr>
                        <w:ind w:left="144" w:right="180"/>
                        <w:rPr>
                          <w:i/>
                          <w:sz w:val="24"/>
                        </w:rPr>
                      </w:pPr>
                      <w:r>
                        <w:rPr>
                          <w:i/>
                          <w:sz w:val="24"/>
                        </w:rPr>
                        <w:t>This Beneficial Ownership Disclosure Form (“Form”) is to be completed by the successful Bidder</w:t>
                      </w:r>
                      <w:r>
                        <w:rPr>
                          <w:i/>
                          <w:sz w:val="24"/>
                          <w:vertAlign w:val="superscript"/>
                        </w:rPr>
                        <w:t>1</w:t>
                      </w:r>
                      <w:r>
                        <w:rPr>
                          <w:i/>
                          <w:sz w:val="24"/>
                        </w:rPr>
                        <w:t>.</w:t>
                      </w:r>
                      <w:r>
                        <w:rPr>
                          <w:i/>
                          <w:spacing w:val="40"/>
                          <w:sz w:val="24"/>
                        </w:rPr>
                        <w:t xml:space="preserve"> </w:t>
                      </w:r>
                      <w:r>
                        <w:rPr>
                          <w:i/>
                          <w:sz w:val="24"/>
                        </w:rPr>
                        <w:t>In</w:t>
                      </w:r>
                      <w:r>
                        <w:rPr>
                          <w:i/>
                          <w:spacing w:val="-3"/>
                          <w:sz w:val="24"/>
                        </w:rPr>
                        <w:t xml:space="preserve"> </w:t>
                      </w:r>
                      <w:r>
                        <w:rPr>
                          <w:i/>
                          <w:sz w:val="24"/>
                        </w:rPr>
                        <w:t>case</w:t>
                      </w:r>
                      <w:r>
                        <w:rPr>
                          <w:i/>
                          <w:spacing w:val="-4"/>
                          <w:sz w:val="24"/>
                        </w:rPr>
                        <w:t xml:space="preserve"> </w:t>
                      </w:r>
                      <w:r>
                        <w:rPr>
                          <w:i/>
                          <w:sz w:val="24"/>
                        </w:rPr>
                        <w:t>of</w:t>
                      </w:r>
                      <w:r>
                        <w:rPr>
                          <w:i/>
                          <w:spacing w:val="-3"/>
                          <w:sz w:val="24"/>
                        </w:rPr>
                        <w:t xml:space="preserve"> </w:t>
                      </w:r>
                      <w:r>
                        <w:rPr>
                          <w:i/>
                          <w:sz w:val="24"/>
                        </w:rPr>
                        <w:t>joint</w:t>
                      </w:r>
                      <w:r>
                        <w:rPr>
                          <w:i/>
                          <w:spacing w:val="-3"/>
                          <w:sz w:val="24"/>
                        </w:rPr>
                        <w:t xml:space="preserve"> </w:t>
                      </w:r>
                      <w:r>
                        <w:rPr>
                          <w:i/>
                          <w:sz w:val="24"/>
                        </w:rPr>
                        <w:t>venture,</w:t>
                      </w:r>
                      <w:r>
                        <w:rPr>
                          <w:i/>
                          <w:spacing w:val="-3"/>
                          <w:sz w:val="24"/>
                        </w:rPr>
                        <w:t xml:space="preserve"> </w:t>
                      </w:r>
                      <w:r>
                        <w:rPr>
                          <w:i/>
                          <w:sz w:val="24"/>
                        </w:rPr>
                        <w:t>the</w:t>
                      </w:r>
                      <w:r>
                        <w:rPr>
                          <w:i/>
                          <w:spacing w:val="-4"/>
                          <w:sz w:val="24"/>
                        </w:rPr>
                        <w:t xml:space="preserve"> </w:t>
                      </w:r>
                      <w:r>
                        <w:rPr>
                          <w:i/>
                          <w:sz w:val="24"/>
                        </w:rPr>
                        <w:t>Bidder</w:t>
                      </w:r>
                      <w:r>
                        <w:rPr>
                          <w:i/>
                          <w:spacing w:val="-3"/>
                          <w:sz w:val="24"/>
                        </w:rPr>
                        <w:t xml:space="preserve"> </w:t>
                      </w:r>
                      <w:r>
                        <w:rPr>
                          <w:i/>
                          <w:sz w:val="24"/>
                        </w:rPr>
                        <w:t>must</w:t>
                      </w:r>
                      <w:r>
                        <w:rPr>
                          <w:i/>
                          <w:spacing w:val="-3"/>
                          <w:sz w:val="24"/>
                        </w:rPr>
                        <w:t xml:space="preserve"> </w:t>
                      </w:r>
                      <w:r>
                        <w:rPr>
                          <w:i/>
                          <w:sz w:val="24"/>
                        </w:rPr>
                        <w:t>submit</w:t>
                      </w:r>
                      <w:r>
                        <w:rPr>
                          <w:i/>
                          <w:spacing w:val="-3"/>
                          <w:sz w:val="24"/>
                        </w:rPr>
                        <w:t xml:space="preserve"> </w:t>
                      </w:r>
                      <w:r>
                        <w:rPr>
                          <w:i/>
                          <w:sz w:val="24"/>
                        </w:rPr>
                        <w:t>a</w:t>
                      </w:r>
                      <w:r>
                        <w:rPr>
                          <w:i/>
                          <w:spacing w:val="-3"/>
                          <w:sz w:val="24"/>
                        </w:rPr>
                        <w:t xml:space="preserve"> </w:t>
                      </w:r>
                      <w:r>
                        <w:rPr>
                          <w:i/>
                          <w:sz w:val="24"/>
                        </w:rPr>
                        <w:t>separate</w:t>
                      </w:r>
                      <w:r>
                        <w:rPr>
                          <w:i/>
                          <w:spacing w:val="-2"/>
                          <w:sz w:val="24"/>
                        </w:rPr>
                        <w:t xml:space="preserve"> </w:t>
                      </w:r>
                      <w:r>
                        <w:rPr>
                          <w:i/>
                          <w:sz w:val="24"/>
                        </w:rPr>
                        <w:t>Form</w:t>
                      </w:r>
                      <w:r>
                        <w:rPr>
                          <w:i/>
                          <w:spacing w:val="-3"/>
                          <w:sz w:val="24"/>
                        </w:rPr>
                        <w:t xml:space="preserve"> </w:t>
                      </w:r>
                      <w:r>
                        <w:rPr>
                          <w:i/>
                          <w:sz w:val="24"/>
                        </w:rPr>
                        <w:t>for</w:t>
                      </w:r>
                      <w:r>
                        <w:rPr>
                          <w:i/>
                          <w:spacing w:val="-3"/>
                          <w:sz w:val="24"/>
                        </w:rPr>
                        <w:t xml:space="preserve"> </w:t>
                      </w:r>
                      <w:r>
                        <w:rPr>
                          <w:i/>
                          <w:sz w:val="24"/>
                        </w:rPr>
                        <w:t>each</w:t>
                      </w:r>
                      <w:r>
                        <w:rPr>
                          <w:i/>
                          <w:spacing w:val="-3"/>
                          <w:sz w:val="24"/>
                        </w:rPr>
                        <w:t xml:space="preserve"> </w:t>
                      </w:r>
                      <w:r>
                        <w:rPr>
                          <w:i/>
                          <w:sz w:val="24"/>
                        </w:rPr>
                        <w:t>member. The</w:t>
                      </w:r>
                      <w:r>
                        <w:rPr>
                          <w:i/>
                          <w:spacing w:val="-2"/>
                          <w:sz w:val="24"/>
                        </w:rPr>
                        <w:t xml:space="preserve"> </w:t>
                      </w:r>
                      <w:r>
                        <w:rPr>
                          <w:i/>
                          <w:sz w:val="24"/>
                        </w:rPr>
                        <w:t>beneficial</w:t>
                      </w:r>
                      <w:r>
                        <w:rPr>
                          <w:i/>
                          <w:spacing w:val="-1"/>
                          <w:sz w:val="24"/>
                        </w:rPr>
                        <w:t xml:space="preserve"> </w:t>
                      </w:r>
                      <w:r>
                        <w:rPr>
                          <w:i/>
                          <w:sz w:val="24"/>
                        </w:rPr>
                        <w:t>ownership</w:t>
                      </w:r>
                      <w:r>
                        <w:rPr>
                          <w:i/>
                          <w:spacing w:val="-1"/>
                          <w:sz w:val="24"/>
                        </w:rPr>
                        <w:t xml:space="preserve"> </w:t>
                      </w:r>
                      <w:r>
                        <w:rPr>
                          <w:i/>
                          <w:sz w:val="24"/>
                        </w:rPr>
                        <w:t>information</w:t>
                      </w:r>
                      <w:r>
                        <w:rPr>
                          <w:i/>
                          <w:spacing w:val="-1"/>
                          <w:sz w:val="24"/>
                        </w:rPr>
                        <w:t xml:space="preserve"> </w:t>
                      </w:r>
                      <w:r>
                        <w:rPr>
                          <w:i/>
                          <w:sz w:val="24"/>
                        </w:rPr>
                        <w:t>to</w:t>
                      </w:r>
                      <w:r>
                        <w:rPr>
                          <w:i/>
                          <w:spacing w:val="-1"/>
                          <w:sz w:val="24"/>
                        </w:rPr>
                        <w:t xml:space="preserve"> </w:t>
                      </w:r>
                      <w:r>
                        <w:rPr>
                          <w:i/>
                          <w:sz w:val="24"/>
                        </w:rPr>
                        <w:t>be</w:t>
                      </w:r>
                      <w:r>
                        <w:rPr>
                          <w:i/>
                          <w:spacing w:val="-1"/>
                          <w:sz w:val="24"/>
                        </w:rPr>
                        <w:t xml:space="preserve"> </w:t>
                      </w:r>
                      <w:r>
                        <w:rPr>
                          <w:i/>
                          <w:sz w:val="24"/>
                        </w:rPr>
                        <w:t>submitted</w:t>
                      </w:r>
                      <w:r>
                        <w:rPr>
                          <w:i/>
                          <w:spacing w:val="-1"/>
                          <w:sz w:val="24"/>
                        </w:rPr>
                        <w:t xml:space="preserve"> </w:t>
                      </w:r>
                      <w:r>
                        <w:rPr>
                          <w:i/>
                          <w:sz w:val="24"/>
                        </w:rPr>
                        <w:t>in</w:t>
                      </w:r>
                      <w:r>
                        <w:rPr>
                          <w:i/>
                          <w:spacing w:val="-1"/>
                          <w:sz w:val="24"/>
                        </w:rPr>
                        <w:t xml:space="preserve"> </w:t>
                      </w:r>
                      <w:r>
                        <w:rPr>
                          <w:i/>
                          <w:sz w:val="24"/>
                        </w:rPr>
                        <w:t>this</w:t>
                      </w:r>
                      <w:r>
                        <w:rPr>
                          <w:i/>
                          <w:spacing w:val="-1"/>
                          <w:sz w:val="24"/>
                        </w:rPr>
                        <w:t xml:space="preserve"> </w:t>
                      </w:r>
                      <w:r>
                        <w:rPr>
                          <w:i/>
                          <w:sz w:val="24"/>
                        </w:rPr>
                        <w:t>Form</w:t>
                      </w:r>
                      <w:r>
                        <w:rPr>
                          <w:i/>
                          <w:spacing w:val="-1"/>
                          <w:sz w:val="24"/>
                        </w:rPr>
                        <w:t xml:space="preserve"> </w:t>
                      </w:r>
                      <w:r>
                        <w:rPr>
                          <w:i/>
                          <w:sz w:val="24"/>
                        </w:rPr>
                        <w:t>shall</w:t>
                      </w:r>
                      <w:r>
                        <w:rPr>
                          <w:i/>
                          <w:spacing w:val="-1"/>
                          <w:sz w:val="24"/>
                        </w:rPr>
                        <w:t xml:space="preserve"> </w:t>
                      </w:r>
                      <w:r>
                        <w:rPr>
                          <w:i/>
                          <w:sz w:val="24"/>
                        </w:rPr>
                        <w:t>be</w:t>
                      </w:r>
                      <w:r>
                        <w:rPr>
                          <w:i/>
                          <w:spacing w:val="-2"/>
                          <w:sz w:val="24"/>
                        </w:rPr>
                        <w:t xml:space="preserve"> </w:t>
                      </w:r>
                      <w:r>
                        <w:rPr>
                          <w:i/>
                          <w:sz w:val="24"/>
                        </w:rPr>
                        <w:t>current</w:t>
                      </w:r>
                      <w:r>
                        <w:rPr>
                          <w:i/>
                          <w:spacing w:val="-1"/>
                          <w:sz w:val="24"/>
                        </w:rPr>
                        <w:t xml:space="preserve"> </w:t>
                      </w:r>
                      <w:r>
                        <w:rPr>
                          <w:i/>
                          <w:sz w:val="24"/>
                        </w:rPr>
                        <w:t>as</w:t>
                      </w:r>
                      <w:r>
                        <w:rPr>
                          <w:i/>
                          <w:spacing w:val="-1"/>
                          <w:sz w:val="24"/>
                        </w:rPr>
                        <w:t xml:space="preserve"> </w:t>
                      </w:r>
                      <w:r>
                        <w:rPr>
                          <w:i/>
                          <w:sz w:val="24"/>
                        </w:rPr>
                        <w:t>of</w:t>
                      </w:r>
                      <w:r>
                        <w:rPr>
                          <w:i/>
                          <w:spacing w:val="-1"/>
                          <w:sz w:val="24"/>
                        </w:rPr>
                        <w:t xml:space="preserve"> </w:t>
                      </w:r>
                      <w:r>
                        <w:rPr>
                          <w:i/>
                          <w:sz w:val="24"/>
                        </w:rPr>
                        <w:t>the date of its submission.</w:t>
                      </w:r>
                    </w:p>
                    <w:p w14:paraId="34294872" w14:textId="77777777" w:rsidR="00FB755D" w:rsidRDefault="00FB755D">
                      <w:pPr>
                        <w:pStyle w:val="BodyText"/>
                        <w:rPr>
                          <w:i/>
                        </w:rPr>
                      </w:pPr>
                    </w:p>
                    <w:p w14:paraId="2ECD0C8A" w14:textId="77777777" w:rsidR="00FB755D" w:rsidRDefault="00FB755D">
                      <w:pPr>
                        <w:ind w:left="144" w:right="180"/>
                        <w:rPr>
                          <w:i/>
                          <w:sz w:val="24"/>
                        </w:rPr>
                      </w:pPr>
                      <w:r>
                        <w:rPr>
                          <w:i/>
                          <w:sz w:val="24"/>
                        </w:rPr>
                        <w:t>For the purposes of this Form, a Beneficial Owner of a Bidder is any natural person who ultimately</w:t>
                      </w:r>
                      <w:r>
                        <w:rPr>
                          <w:i/>
                          <w:spacing w:val="-4"/>
                          <w:sz w:val="24"/>
                        </w:rPr>
                        <w:t xml:space="preserve"> </w:t>
                      </w:r>
                      <w:r>
                        <w:rPr>
                          <w:i/>
                          <w:sz w:val="24"/>
                        </w:rPr>
                        <w:t>owns</w:t>
                      </w:r>
                      <w:r>
                        <w:rPr>
                          <w:i/>
                          <w:spacing w:val="-3"/>
                          <w:sz w:val="24"/>
                        </w:rPr>
                        <w:t xml:space="preserve"> </w:t>
                      </w:r>
                      <w:r>
                        <w:rPr>
                          <w:i/>
                          <w:sz w:val="24"/>
                        </w:rPr>
                        <w:t>or</w:t>
                      </w:r>
                      <w:r>
                        <w:rPr>
                          <w:i/>
                          <w:spacing w:val="-3"/>
                          <w:sz w:val="24"/>
                        </w:rPr>
                        <w:t xml:space="preserve"> </w:t>
                      </w:r>
                      <w:r>
                        <w:rPr>
                          <w:i/>
                          <w:sz w:val="24"/>
                        </w:rPr>
                        <w:t>controls</w:t>
                      </w:r>
                      <w:r>
                        <w:rPr>
                          <w:i/>
                          <w:spacing w:val="-3"/>
                          <w:sz w:val="24"/>
                        </w:rPr>
                        <w:t xml:space="preserve"> </w:t>
                      </w:r>
                      <w:r>
                        <w:rPr>
                          <w:i/>
                          <w:sz w:val="24"/>
                        </w:rPr>
                        <w:t>the</w:t>
                      </w:r>
                      <w:r>
                        <w:rPr>
                          <w:i/>
                          <w:spacing w:val="-3"/>
                          <w:sz w:val="24"/>
                        </w:rPr>
                        <w:t xml:space="preserve"> </w:t>
                      </w:r>
                      <w:r>
                        <w:rPr>
                          <w:i/>
                          <w:sz w:val="24"/>
                        </w:rPr>
                        <w:t>Bidder</w:t>
                      </w:r>
                      <w:r>
                        <w:rPr>
                          <w:i/>
                          <w:spacing w:val="-3"/>
                          <w:sz w:val="24"/>
                        </w:rPr>
                        <w:t xml:space="preserve"> </w:t>
                      </w:r>
                      <w:r>
                        <w:rPr>
                          <w:i/>
                          <w:sz w:val="24"/>
                        </w:rPr>
                        <w:t>by</w:t>
                      </w:r>
                      <w:r>
                        <w:rPr>
                          <w:i/>
                          <w:spacing w:val="-4"/>
                          <w:sz w:val="24"/>
                        </w:rPr>
                        <w:t xml:space="preserve"> </w:t>
                      </w:r>
                      <w:r>
                        <w:rPr>
                          <w:i/>
                          <w:sz w:val="24"/>
                        </w:rPr>
                        <w:t>meeting</w:t>
                      </w:r>
                      <w:r>
                        <w:rPr>
                          <w:i/>
                          <w:spacing w:val="-1"/>
                          <w:sz w:val="24"/>
                        </w:rPr>
                        <w:t xml:space="preserve"> </w:t>
                      </w:r>
                      <w:r>
                        <w:rPr>
                          <w:i/>
                          <w:sz w:val="24"/>
                        </w:rPr>
                        <w:t>one</w:t>
                      </w:r>
                      <w:r>
                        <w:rPr>
                          <w:i/>
                          <w:spacing w:val="-4"/>
                          <w:sz w:val="24"/>
                        </w:rPr>
                        <w:t xml:space="preserve"> </w:t>
                      </w:r>
                      <w:r>
                        <w:rPr>
                          <w:i/>
                          <w:sz w:val="24"/>
                        </w:rPr>
                        <w:t>or</w:t>
                      </w:r>
                      <w:r>
                        <w:rPr>
                          <w:i/>
                          <w:spacing w:val="-3"/>
                          <w:sz w:val="24"/>
                        </w:rPr>
                        <w:t xml:space="preserve"> </w:t>
                      </w:r>
                      <w:r>
                        <w:rPr>
                          <w:i/>
                          <w:sz w:val="24"/>
                        </w:rPr>
                        <w:t>more</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following</w:t>
                      </w:r>
                      <w:r>
                        <w:rPr>
                          <w:i/>
                          <w:spacing w:val="-3"/>
                          <w:sz w:val="24"/>
                        </w:rPr>
                        <w:t xml:space="preserve"> </w:t>
                      </w:r>
                      <w:r>
                        <w:rPr>
                          <w:i/>
                          <w:sz w:val="24"/>
                        </w:rPr>
                        <w:t>conditions:</w:t>
                      </w:r>
                    </w:p>
                    <w:p w14:paraId="0B66DCC8" w14:textId="77777777" w:rsidR="00FB755D" w:rsidRDefault="00FB755D">
                      <w:pPr>
                        <w:pStyle w:val="BodyText"/>
                        <w:spacing w:before="3"/>
                        <w:rPr>
                          <w:i/>
                        </w:rPr>
                      </w:pPr>
                    </w:p>
                    <w:p w14:paraId="0430A58C" w14:textId="77777777" w:rsidR="00FB755D" w:rsidRDefault="00FB755D">
                      <w:pPr>
                        <w:numPr>
                          <w:ilvl w:val="0"/>
                          <w:numId w:val="6"/>
                        </w:numPr>
                        <w:tabs>
                          <w:tab w:val="left" w:pos="864"/>
                        </w:tabs>
                        <w:spacing w:line="293" w:lineRule="exact"/>
                        <w:rPr>
                          <w:i/>
                          <w:sz w:val="24"/>
                        </w:rPr>
                      </w:pPr>
                      <w:r>
                        <w:rPr>
                          <w:i/>
                          <w:sz w:val="24"/>
                        </w:rPr>
                        <w:t>directly</w:t>
                      </w:r>
                      <w:r>
                        <w:rPr>
                          <w:i/>
                          <w:spacing w:val="-4"/>
                          <w:sz w:val="24"/>
                        </w:rPr>
                        <w:t xml:space="preserve"> </w:t>
                      </w:r>
                      <w:r>
                        <w:rPr>
                          <w:i/>
                          <w:sz w:val="24"/>
                        </w:rPr>
                        <w:t>or indirectly</w:t>
                      </w:r>
                      <w:r>
                        <w:rPr>
                          <w:i/>
                          <w:spacing w:val="-2"/>
                          <w:sz w:val="24"/>
                        </w:rPr>
                        <w:t xml:space="preserve"> </w:t>
                      </w:r>
                      <w:r>
                        <w:rPr>
                          <w:i/>
                          <w:sz w:val="24"/>
                        </w:rPr>
                        <w:t>holding 25%</w:t>
                      </w:r>
                      <w:r>
                        <w:rPr>
                          <w:i/>
                          <w:spacing w:val="-2"/>
                          <w:sz w:val="24"/>
                        </w:rPr>
                        <w:t xml:space="preserve"> </w:t>
                      </w:r>
                      <w:r>
                        <w:rPr>
                          <w:i/>
                          <w:sz w:val="24"/>
                        </w:rPr>
                        <w:t>or more</w:t>
                      </w:r>
                      <w:r>
                        <w:rPr>
                          <w:i/>
                          <w:spacing w:val="-2"/>
                          <w:sz w:val="24"/>
                        </w:rPr>
                        <w:t xml:space="preserve"> </w:t>
                      </w:r>
                      <w:r>
                        <w:rPr>
                          <w:i/>
                          <w:sz w:val="24"/>
                        </w:rPr>
                        <w:t>of the</w:t>
                      </w:r>
                      <w:r>
                        <w:rPr>
                          <w:i/>
                          <w:spacing w:val="1"/>
                          <w:sz w:val="24"/>
                        </w:rPr>
                        <w:t xml:space="preserve"> </w:t>
                      </w:r>
                      <w:r>
                        <w:rPr>
                          <w:i/>
                          <w:spacing w:val="-2"/>
                          <w:sz w:val="24"/>
                        </w:rPr>
                        <w:t>shares</w:t>
                      </w:r>
                    </w:p>
                    <w:p w14:paraId="594BAADF" w14:textId="77777777" w:rsidR="00FB755D" w:rsidRDefault="00FB755D">
                      <w:pPr>
                        <w:numPr>
                          <w:ilvl w:val="0"/>
                          <w:numId w:val="6"/>
                        </w:numPr>
                        <w:tabs>
                          <w:tab w:val="left" w:pos="864"/>
                        </w:tabs>
                        <w:spacing w:line="293" w:lineRule="exact"/>
                        <w:rPr>
                          <w:i/>
                          <w:sz w:val="24"/>
                        </w:rPr>
                      </w:pPr>
                      <w:r>
                        <w:rPr>
                          <w:i/>
                          <w:sz w:val="24"/>
                        </w:rPr>
                        <w:t>directly</w:t>
                      </w:r>
                      <w:r>
                        <w:rPr>
                          <w:i/>
                          <w:spacing w:val="-2"/>
                          <w:sz w:val="24"/>
                        </w:rPr>
                        <w:t xml:space="preserve"> </w:t>
                      </w:r>
                      <w:r>
                        <w:rPr>
                          <w:i/>
                          <w:sz w:val="24"/>
                        </w:rPr>
                        <w:t>or indirectly</w:t>
                      </w:r>
                      <w:r>
                        <w:rPr>
                          <w:i/>
                          <w:spacing w:val="-2"/>
                          <w:sz w:val="24"/>
                        </w:rPr>
                        <w:t xml:space="preserve"> </w:t>
                      </w:r>
                      <w:r>
                        <w:rPr>
                          <w:i/>
                          <w:sz w:val="24"/>
                        </w:rPr>
                        <w:t>holding 25%</w:t>
                      </w:r>
                      <w:r>
                        <w:rPr>
                          <w:i/>
                          <w:spacing w:val="-1"/>
                          <w:sz w:val="24"/>
                        </w:rPr>
                        <w:t xml:space="preserve"> </w:t>
                      </w:r>
                      <w:r>
                        <w:rPr>
                          <w:i/>
                          <w:sz w:val="24"/>
                        </w:rPr>
                        <w:t>or</w:t>
                      </w:r>
                      <w:r>
                        <w:rPr>
                          <w:i/>
                          <w:spacing w:val="-1"/>
                          <w:sz w:val="24"/>
                        </w:rPr>
                        <w:t xml:space="preserve"> </w:t>
                      </w:r>
                      <w:r>
                        <w:rPr>
                          <w:i/>
                          <w:sz w:val="24"/>
                        </w:rPr>
                        <w:t>more</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 xml:space="preserve">voting </w:t>
                      </w:r>
                      <w:r>
                        <w:rPr>
                          <w:i/>
                          <w:spacing w:val="-2"/>
                          <w:sz w:val="24"/>
                        </w:rPr>
                        <w:t>rights</w:t>
                      </w:r>
                    </w:p>
                    <w:p w14:paraId="46E723FF" w14:textId="77777777" w:rsidR="00FB755D" w:rsidRDefault="00FB755D">
                      <w:pPr>
                        <w:numPr>
                          <w:ilvl w:val="0"/>
                          <w:numId w:val="6"/>
                        </w:numPr>
                        <w:tabs>
                          <w:tab w:val="left" w:pos="864"/>
                        </w:tabs>
                        <w:spacing w:before="2" w:line="237" w:lineRule="auto"/>
                        <w:ind w:right="323"/>
                        <w:rPr>
                          <w:i/>
                          <w:sz w:val="24"/>
                        </w:rPr>
                      </w:pPr>
                      <w:r>
                        <w:rPr>
                          <w:i/>
                          <w:sz w:val="24"/>
                        </w:rPr>
                        <w:t>directly</w:t>
                      </w:r>
                      <w:r>
                        <w:rPr>
                          <w:i/>
                          <w:spacing w:val="-4"/>
                          <w:sz w:val="24"/>
                        </w:rPr>
                        <w:t xml:space="preserve"> </w:t>
                      </w:r>
                      <w:r>
                        <w:rPr>
                          <w:i/>
                          <w:sz w:val="24"/>
                        </w:rPr>
                        <w:t>or</w:t>
                      </w:r>
                      <w:r>
                        <w:rPr>
                          <w:i/>
                          <w:spacing w:val="-3"/>
                          <w:sz w:val="24"/>
                        </w:rPr>
                        <w:t xml:space="preserve"> </w:t>
                      </w:r>
                      <w:r>
                        <w:rPr>
                          <w:i/>
                          <w:sz w:val="24"/>
                        </w:rPr>
                        <w:t>indirectly</w:t>
                      </w:r>
                      <w:r>
                        <w:rPr>
                          <w:i/>
                          <w:spacing w:val="-4"/>
                          <w:sz w:val="24"/>
                        </w:rPr>
                        <w:t xml:space="preserve"> </w:t>
                      </w:r>
                      <w:r>
                        <w:rPr>
                          <w:i/>
                          <w:sz w:val="24"/>
                        </w:rPr>
                        <w:t>having</w:t>
                      </w:r>
                      <w:r>
                        <w:rPr>
                          <w:i/>
                          <w:spacing w:val="-3"/>
                          <w:sz w:val="24"/>
                        </w:rPr>
                        <w:t xml:space="preserve"> </w:t>
                      </w:r>
                      <w:r>
                        <w:rPr>
                          <w:i/>
                          <w:sz w:val="24"/>
                        </w:rPr>
                        <w:t>the</w:t>
                      </w:r>
                      <w:r>
                        <w:rPr>
                          <w:i/>
                          <w:spacing w:val="-4"/>
                          <w:sz w:val="24"/>
                        </w:rPr>
                        <w:t xml:space="preserve"> </w:t>
                      </w:r>
                      <w:r>
                        <w:rPr>
                          <w:i/>
                          <w:sz w:val="24"/>
                        </w:rPr>
                        <w:t>right</w:t>
                      </w:r>
                      <w:r>
                        <w:rPr>
                          <w:i/>
                          <w:spacing w:val="-3"/>
                          <w:sz w:val="24"/>
                        </w:rPr>
                        <w:t xml:space="preserve"> </w:t>
                      </w:r>
                      <w:r>
                        <w:rPr>
                          <w:i/>
                          <w:sz w:val="24"/>
                        </w:rPr>
                        <w:t>to</w:t>
                      </w:r>
                      <w:r>
                        <w:rPr>
                          <w:i/>
                          <w:spacing w:val="-3"/>
                          <w:sz w:val="24"/>
                        </w:rPr>
                        <w:t xml:space="preserve"> </w:t>
                      </w:r>
                      <w:r>
                        <w:rPr>
                          <w:i/>
                          <w:sz w:val="24"/>
                        </w:rPr>
                        <w:t>appoint</w:t>
                      </w:r>
                      <w:r>
                        <w:rPr>
                          <w:i/>
                          <w:spacing w:val="-3"/>
                          <w:sz w:val="24"/>
                        </w:rPr>
                        <w:t xml:space="preserve"> </w:t>
                      </w:r>
                      <w:r>
                        <w:rPr>
                          <w:i/>
                          <w:sz w:val="24"/>
                        </w:rPr>
                        <w:t>a</w:t>
                      </w:r>
                      <w:r>
                        <w:rPr>
                          <w:i/>
                          <w:spacing w:val="-5"/>
                          <w:sz w:val="24"/>
                        </w:rPr>
                        <w:t xml:space="preserve"> </w:t>
                      </w:r>
                      <w:r>
                        <w:rPr>
                          <w:i/>
                          <w:sz w:val="24"/>
                        </w:rPr>
                        <w:t>majority</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board</w:t>
                      </w:r>
                      <w:r>
                        <w:rPr>
                          <w:i/>
                          <w:spacing w:val="-3"/>
                          <w:sz w:val="24"/>
                        </w:rPr>
                        <w:t xml:space="preserve"> </w:t>
                      </w:r>
                      <w:r>
                        <w:rPr>
                          <w:i/>
                          <w:sz w:val="24"/>
                        </w:rPr>
                        <w:t>of</w:t>
                      </w:r>
                      <w:r>
                        <w:rPr>
                          <w:i/>
                          <w:spacing w:val="-3"/>
                          <w:sz w:val="24"/>
                        </w:rPr>
                        <w:t xml:space="preserve"> </w:t>
                      </w:r>
                      <w:r>
                        <w:rPr>
                          <w:i/>
                          <w:sz w:val="24"/>
                        </w:rPr>
                        <w:t>directors or equivalent governing body of the Bidder</w:t>
                      </w:r>
                    </w:p>
                  </w:txbxContent>
                </v:textbox>
                <w10:wrap type="topAndBottom" anchorx="page"/>
              </v:shape>
            </w:pict>
          </mc:Fallback>
        </mc:AlternateContent>
      </w:r>
    </w:p>
    <w:p w14:paraId="3E48993E" w14:textId="77777777" w:rsidR="004640AB" w:rsidRPr="00C631DB" w:rsidRDefault="000A66DA">
      <w:pPr>
        <w:spacing w:before="288"/>
        <w:ind w:left="360"/>
        <w:rPr>
          <w:sz w:val="24"/>
        </w:rPr>
      </w:pPr>
      <w:r w:rsidRPr="00C631DB">
        <w:rPr>
          <w:b/>
          <w:sz w:val="24"/>
        </w:rPr>
        <w:t>RFB</w:t>
      </w:r>
      <w:r w:rsidRPr="00C631DB">
        <w:rPr>
          <w:b/>
          <w:spacing w:val="-1"/>
          <w:sz w:val="24"/>
        </w:rPr>
        <w:t xml:space="preserve"> </w:t>
      </w:r>
      <w:r w:rsidRPr="00C631DB">
        <w:rPr>
          <w:b/>
          <w:sz w:val="24"/>
        </w:rPr>
        <w:t>No.:</w:t>
      </w:r>
      <w:r w:rsidRPr="00C631DB">
        <w:rPr>
          <w:b/>
          <w:spacing w:val="-1"/>
          <w:sz w:val="24"/>
        </w:rPr>
        <w:t xml:space="preserve"> </w:t>
      </w:r>
      <w:r w:rsidRPr="00C631DB">
        <w:rPr>
          <w:sz w:val="24"/>
        </w:rPr>
        <w:t>[</w:t>
      </w:r>
      <w:r w:rsidRPr="00C631DB">
        <w:rPr>
          <w:i/>
          <w:sz w:val="24"/>
        </w:rPr>
        <w:t>insert</w:t>
      </w:r>
      <w:r w:rsidRPr="00C631DB">
        <w:rPr>
          <w:i/>
          <w:spacing w:val="-1"/>
          <w:sz w:val="24"/>
        </w:rPr>
        <w:t xml:space="preserve"> </w:t>
      </w:r>
      <w:r w:rsidRPr="00C631DB">
        <w:rPr>
          <w:i/>
          <w:sz w:val="24"/>
        </w:rPr>
        <w:t>number of</w:t>
      </w:r>
      <w:r w:rsidRPr="00C631DB">
        <w:rPr>
          <w:i/>
          <w:spacing w:val="-1"/>
          <w:sz w:val="24"/>
        </w:rPr>
        <w:t xml:space="preserve"> </w:t>
      </w:r>
      <w:r w:rsidRPr="00C631DB">
        <w:rPr>
          <w:i/>
          <w:sz w:val="24"/>
        </w:rPr>
        <w:t>RFB</w:t>
      </w:r>
      <w:r w:rsidRPr="00C631DB">
        <w:rPr>
          <w:i/>
          <w:spacing w:val="-1"/>
          <w:sz w:val="24"/>
        </w:rPr>
        <w:t xml:space="preserve"> </w:t>
      </w:r>
      <w:r w:rsidRPr="00C631DB">
        <w:rPr>
          <w:i/>
          <w:spacing w:val="-2"/>
          <w:sz w:val="24"/>
        </w:rPr>
        <w:t>process</w:t>
      </w:r>
      <w:r w:rsidRPr="00C631DB">
        <w:rPr>
          <w:spacing w:val="-2"/>
          <w:sz w:val="24"/>
        </w:rPr>
        <w:t>]</w:t>
      </w:r>
    </w:p>
    <w:p w14:paraId="022BB29F" w14:textId="77777777" w:rsidR="004640AB" w:rsidRPr="00C631DB" w:rsidRDefault="000A66DA">
      <w:pPr>
        <w:spacing w:line="480" w:lineRule="auto"/>
        <w:ind w:left="360" w:right="5247"/>
        <w:rPr>
          <w:b/>
          <w:sz w:val="24"/>
        </w:rPr>
      </w:pPr>
      <w:r w:rsidRPr="00C631DB">
        <w:rPr>
          <w:b/>
          <w:sz w:val="24"/>
        </w:rPr>
        <w:t>Request</w:t>
      </w:r>
      <w:r w:rsidRPr="00C631DB">
        <w:rPr>
          <w:b/>
          <w:spacing w:val="-8"/>
          <w:sz w:val="24"/>
        </w:rPr>
        <w:t xml:space="preserve"> </w:t>
      </w:r>
      <w:r w:rsidRPr="00C631DB">
        <w:rPr>
          <w:b/>
          <w:sz w:val="24"/>
        </w:rPr>
        <w:t>for</w:t>
      </w:r>
      <w:r w:rsidRPr="00C631DB">
        <w:rPr>
          <w:b/>
          <w:spacing w:val="-9"/>
          <w:sz w:val="24"/>
        </w:rPr>
        <w:t xml:space="preserve"> </w:t>
      </w:r>
      <w:r w:rsidRPr="00C631DB">
        <w:rPr>
          <w:b/>
          <w:sz w:val="24"/>
        </w:rPr>
        <w:t>Bid</w:t>
      </w:r>
      <w:r w:rsidRPr="00C631DB">
        <w:rPr>
          <w:b/>
          <w:spacing w:val="-7"/>
          <w:sz w:val="24"/>
        </w:rPr>
        <w:t xml:space="preserve"> </w:t>
      </w:r>
      <w:r w:rsidRPr="00C631DB">
        <w:rPr>
          <w:b/>
          <w:sz w:val="24"/>
        </w:rPr>
        <w:t>No</w:t>
      </w:r>
      <w:r w:rsidRPr="00C631DB">
        <w:rPr>
          <w:sz w:val="24"/>
        </w:rPr>
        <w:t>.:</w:t>
      </w:r>
      <w:r w:rsidRPr="00C631DB">
        <w:rPr>
          <w:spacing w:val="-8"/>
          <w:sz w:val="24"/>
        </w:rPr>
        <w:t xml:space="preserve"> </w:t>
      </w:r>
      <w:r w:rsidRPr="00C631DB">
        <w:rPr>
          <w:sz w:val="24"/>
        </w:rPr>
        <w:t>[</w:t>
      </w:r>
      <w:r w:rsidRPr="00C631DB">
        <w:rPr>
          <w:i/>
          <w:sz w:val="24"/>
        </w:rPr>
        <w:t>insert</w:t>
      </w:r>
      <w:r w:rsidRPr="00C631DB">
        <w:rPr>
          <w:i/>
          <w:spacing w:val="-8"/>
          <w:sz w:val="24"/>
        </w:rPr>
        <w:t xml:space="preserve"> </w:t>
      </w:r>
      <w:r w:rsidRPr="00C631DB">
        <w:rPr>
          <w:i/>
          <w:sz w:val="24"/>
        </w:rPr>
        <w:t>identification</w:t>
      </w:r>
      <w:r w:rsidRPr="00C631DB">
        <w:rPr>
          <w:sz w:val="24"/>
        </w:rPr>
        <w:t xml:space="preserve">] To: </w:t>
      </w:r>
      <w:r w:rsidRPr="00C631DB">
        <w:rPr>
          <w:b/>
          <w:sz w:val="24"/>
        </w:rPr>
        <w:t>[</w:t>
      </w:r>
      <w:r w:rsidRPr="00C631DB">
        <w:rPr>
          <w:b/>
          <w:i/>
          <w:sz w:val="24"/>
        </w:rPr>
        <w:t>insert complete name of Purchaser</w:t>
      </w:r>
      <w:r w:rsidRPr="00C631DB">
        <w:rPr>
          <w:b/>
          <w:sz w:val="24"/>
        </w:rPr>
        <w:t>]</w:t>
      </w:r>
    </w:p>
    <w:p w14:paraId="61704218" w14:textId="77777777" w:rsidR="004640AB" w:rsidRPr="00C631DB" w:rsidRDefault="000A66DA">
      <w:pPr>
        <w:ind w:left="360" w:right="749"/>
        <w:rPr>
          <w:i/>
          <w:sz w:val="24"/>
        </w:rPr>
      </w:pPr>
      <w:r w:rsidRPr="00C631DB">
        <w:rPr>
          <w:sz w:val="24"/>
        </w:rPr>
        <w:t xml:space="preserve">In response to your request in the Letter of Acceptance </w:t>
      </w:r>
      <w:r w:rsidRPr="00C631DB">
        <w:rPr>
          <w:i/>
          <w:sz w:val="24"/>
        </w:rPr>
        <w:t xml:space="preserve">dated [insert date of letter of Acceptance] </w:t>
      </w:r>
      <w:r w:rsidRPr="00C631DB">
        <w:rPr>
          <w:sz w:val="24"/>
        </w:rPr>
        <w:t>to</w:t>
      </w:r>
      <w:r w:rsidRPr="00C631DB">
        <w:rPr>
          <w:spacing w:val="-5"/>
          <w:sz w:val="24"/>
        </w:rPr>
        <w:t xml:space="preserve"> </w:t>
      </w:r>
      <w:r w:rsidRPr="00C631DB">
        <w:rPr>
          <w:sz w:val="24"/>
        </w:rPr>
        <w:t>furnish</w:t>
      </w:r>
      <w:r w:rsidRPr="00C631DB">
        <w:rPr>
          <w:spacing w:val="-5"/>
          <w:sz w:val="24"/>
        </w:rPr>
        <w:t xml:space="preserve"> </w:t>
      </w:r>
      <w:r w:rsidRPr="00C631DB">
        <w:rPr>
          <w:sz w:val="24"/>
        </w:rPr>
        <w:t>additional</w:t>
      </w:r>
      <w:r w:rsidRPr="00C631DB">
        <w:rPr>
          <w:spacing w:val="-5"/>
          <w:sz w:val="24"/>
        </w:rPr>
        <w:t xml:space="preserve"> </w:t>
      </w:r>
      <w:r w:rsidRPr="00C631DB">
        <w:rPr>
          <w:sz w:val="24"/>
        </w:rPr>
        <w:t>information</w:t>
      </w:r>
      <w:r w:rsidRPr="00C631DB">
        <w:rPr>
          <w:spacing w:val="-5"/>
          <w:sz w:val="24"/>
        </w:rPr>
        <w:t xml:space="preserve"> </w:t>
      </w:r>
      <w:r w:rsidRPr="00C631DB">
        <w:rPr>
          <w:sz w:val="24"/>
        </w:rPr>
        <w:t>on</w:t>
      </w:r>
      <w:r w:rsidRPr="00C631DB">
        <w:rPr>
          <w:spacing w:val="-5"/>
          <w:sz w:val="24"/>
        </w:rPr>
        <w:t xml:space="preserve"> </w:t>
      </w:r>
      <w:r w:rsidRPr="00C631DB">
        <w:rPr>
          <w:sz w:val="24"/>
        </w:rPr>
        <w:t>beneficial</w:t>
      </w:r>
      <w:r w:rsidRPr="00C631DB">
        <w:rPr>
          <w:spacing w:val="-5"/>
          <w:sz w:val="24"/>
        </w:rPr>
        <w:t xml:space="preserve"> </w:t>
      </w:r>
      <w:r w:rsidRPr="00C631DB">
        <w:rPr>
          <w:sz w:val="24"/>
        </w:rPr>
        <w:t>ownership:</w:t>
      </w:r>
      <w:r w:rsidRPr="00C631DB">
        <w:rPr>
          <w:spacing w:val="-3"/>
          <w:sz w:val="24"/>
        </w:rPr>
        <w:t xml:space="preserve"> </w:t>
      </w:r>
      <w:r w:rsidRPr="00C631DB">
        <w:rPr>
          <w:i/>
          <w:sz w:val="24"/>
        </w:rPr>
        <w:t>[select</w:t>
      </w:r>
      <w:r w:rsidRPr="00C631DB">
        <w:rPr>
          <w:i/>
          <w:spacing w:val="-5"/>
          <w:sz w:val="24"/>
        </w:rPr>
        <w:t xml:space="preserve"> </w:t>
      </w:r>
      <w:r w:rsidRPr="00C631DB">
        <w:rPr>
          <w:i/>
          <w:sz w:val="24"/>
        </w:rPr>
        <w:t>one</w:t>
      </w:r>
      <w:r w:rsidRPr="00C631DB">
        <w:rPr>
          <w:i/>
          <w:spacing w:val="-6"/>
          <w:sz w:val="24"/>
        </w:rPr>
        <w:t xml:space="preserve"> </w:t>
      </w:r>
      <w:r w:rsidRPr="00C631DB">
        <w:rPr>
          <w:i/>
          <w:sz w:val="24"/>
        </w:rPr>
        <w:t>option</w:t>
      </w:r>
      <w:r w:rsidRPr="00C631DB">
        <w:rPr>
          <w:i/>
          <w:spacing w:val="-5"/>
          <w:sz w:val="24"/>
        </w:rPr>
        <w:t xml:space="preserve"> </w:t>
      </w:r>
      <w:r w:rsidRPr="00C631DB">
        <w:rPr>
          <w:i/>
          <w:sz w:val="24"/>
        </w:rPr>
        <w:t>as applicable and delete the options that are not applicable]</w:t>
      </w:r>
    </w:p>
    <w:p w14:paraId="2AA485BD" w14:textId="77777777" w:rsidR="004640AB" w:rsidRPr="00C631DB" w:rsidRDefault="004640AB">
      <w:pPr>
        <w:pStyle w:val="BodyText"/>
        <w:rPr>
          <w:i/>
        </w:rPr>
      </w:pPr>
    </w:p>
    <w:p w14:paraId="04AB672D" w14:textId="77777777" w:rsidR="004640AB" w:rsidRPr="00C631DB" w:rsidRDefault="000A66DA">
      <w:pPr>
        <w:pStyle w:val="ListParagraph"/>
        <w:numPr>
          <w:ilvl w:val="0"/>
          <w:numId w:val="5"/>
        </w:numPr>
        <w:tabs>
          <w:tab w:val="left" w:pos="645"/>
        </w:tabs>
        <w:ind w:left="645" w:hanging="285"/>
        <w:jc w:val="left"/>
        <w:rPr>
          <w:sz w:val="24"/>
        </w:rPr>
      </w:pPr>
      <w:r w:rsidRPr="00C631DB">
        <w:rPr>
          <w:sz w:val="24"/>
        </w:rPr>
        <w:t>we</w:t>
      </w:r>
      <w:r w:rsidRPr="00C631DB">
        <w:rPr>
          <w:spacing w:val="-2"/>
          <w:sz w:val="24"/>
        </w:rPr>
        <w:t xml:space="preserve"> </w:t>
      </w:r>
      <w:r w:rsidRPr="00C631DB">
        <w:rPr>
          <w:sz w:val="24"/>
        </w:rPr>
        <w:t>hereby</w:t>
      </w:r>
      <w:r w:rsidRPr="00C631DB">
        <w:rPr>
          <w:spacing w:val="-5"/>
          <w:sz w:val="24"/>
        </w:rPr>
        <w:t xml:space="preserve"> </w:t>
      </w:r>
      <w:r w:rsidRPr="00C631DB">
        <w:rPr>
          <w:sz w:val="24"/>
        </w:rPr>
        <w:t>provide</w:t>
      </w:r>
      <w:r w:rsidRPr="00C631DB">
        <w:rPr>
          <w:spacing w:val="-1"/>
          <w:sz w:val="24"/>
        </w:rPr>
        <w:t xml:space="preserve"> </w:t>
      </w:r>
      <w:r w:rsidRPr="00C631DB">
        <w:rPr>
          <w:sz w:val="24"/>
        </w:rPr>
        <w:t>the</w:t>
      </w:r>
      <w:r w:rsidRPr="00C631DB">
        <w:rPr>
          <w:spacing w:val="2"/>
          <w:sz w:val="24"/>
        </w:rPr>
        <w:t xml:space="preserve"> </w:t>
      </w:r>
      <w:r w:rsidRPr="00C631DB">
        <w:rPr>
          <w:sz w:val="24"/>
        </w:rPr>
        <w:t>following</w:t>
      </w:r>
      <w:r w:rsidRPr="00C631DB">
        <w:rPr>
          <w:spacing w:val="-3"/>
          <w:sz w:val="24"/>
        </w:rPr>
        <w:t xml:space="preserve"> </w:t>
      </w:r>
      <w:r w:rsidRPr="00C631DB">
        <w:rPr>
          <w:sz w:val="24"/>
        </w:rPr>
        <w:t>beneficial ownership</w:t>
      </w:r>
      <w:r w:rsidRPr="00C631DB">
        <w:rPr>
          <w:spacing w:val="1"/>
          <w:sz w:val="24"/>
        </w:rPr>
        <w:t xml:space="preserve"> </w:t>
      </w:r>
      <w:r w:rsidRPr="00C631DB">
        <w:rPr>
          <w:spacing w:val="-2"/>
          <w:sz w:val="24"/>
        </w:rPr>
        <w:t>information.</w:t>
      </w:r>
    </w:p>
    <w:p w14:paraId="3EA1CFB6" w14:textId="77777777" w:rsidR="004640AB" w:rsidRPr="00C631DB" w:rsidRDefault="004640AB">
      <w:pPr>
        <w:pStyle w:val="BodyText"/>
        <w:spacing w:before="5"/>
      </w:pPr>
    </w:p>
    <w:p w14:paraId="60AA52F4" w14:textId="77777777" w:rsidR="004640AB" w:rsidRPr="00C631DB" w:rsidRDefault="000A66DA">
      <w:pPr>
        <w:pStyle w:val="Heading6"/>
        <w:spacing w:after="4"/>
        <w:ind w:left="360"/>
      </w:pPr>
      <w:r w:rsidRPr="00C631DB">
        <w:t>Details</w:t>
      </w:r>
      <w:r w:rsidRPr="00C631DB">
        <w:rPr>
          <w:spacing w:val="-1"/>
        </w:rPr>
        <w:t xml:space="preserve"> </w:t>
      </w:r>
      <w:r w:rsidRPr="00C631DB">
        <w:t xml:space="preserve">of beneficial </w:t>
      </w:r>
      <w:r w:rsidRPr="00C631DB">
        <w:rPr>
          <w:spacing w:val="-2"/>
        </w:rPr>
        <w:t>ownership</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192"/>
        <w:gridCol w:w="2069"/>
        <w:gridCol w:w="2700"/>
      </w:tblGrid>
      <w:tr w:rsidR="00C631DB" w:rsidRPr="00C631DB" w14:paraId="33A296C7" w14:textId="77777777">
        <w:trPr>
          <w:trHeight w:val="2292"/>
        </w:trPr>
        <w:tc>
          <w:tcPr>
            <w:tcW w:w="2251" w:type="dxa"/>
          </w:tcPr>
          <w:p w14:paraId="013D52AE" w14:textId="77777777" w:rsidR="004640AB" w:rsidRPr="00C631DB" w:rsidRDefault="000A66DA">
            <w:pPr>
              <w:pStyle w:val="TableParagraph"/>
              <w:spacing w:before="32"/>
              <w:ind w:left="275" w:right="261" w:firstLine="347"/>
              <w:rPr>
                <w:sz w:val="24"/>
              </w:rPr>
            </w:pPr>
            <w:r w:rsidRPr="00C631DB">
              <w:rPr>
                <w:sz w:val="24"/>
              </w:rPr>
              <w:t>Identity of Beneficial</w:t>
            </w:r>
            <w:r w:rsidRPr="00C631DB">
              <w:rPr>
                <w:spacing w:val="-15"/>
                <w:sz w:val="24"/>
              </w:rPr>
              <w:t xml:space="preserve"> </w:t>
            </w:r>
            <w:r w:rsidRPr="00C631DB">
              <w:rPr>
                <w:sz w:val="24"/>
              </w:rPr>
              <w:t>Owner</w:t>
            </w:r>
          </w:p>
        </w:tc>
        <w:tc>
          <w:tcPr>
            <w:tcW w:w="2192" w:type="dxa"/>
          </w:tcPr>
          <w:p w14:paraId="2899903D" w14:textId="77777777" w:rsidR="004640AB" w:rsidRPr="00C631DB" w:rsidRDefault="000A66DA">
            <w:pPr>
              <w:pStyle w:val="TableParagraph"/>
              <w:spacing w:before="32"/>
              <w:ind w:left="161" w:right="153" w:hanging="1"/>
              <w:jc w:val="center"/>
              <w:rPr>
                <w:sz w:val="24"/>
              </w:rPr>
            </w:pPr>
            <w:r w:rsidRPr="00C631DB">
              <w:rPr>
                <w:sz w:val="24"/>
              </w:rPr>
              <w:t>Directly or indirectly holding 25%</w:t>
            </w:r>
            <w:r w:rsidRPr="00C631DB">
              <w:rPr>
                <w:spacing w:val="-10"/>
                <w:sz w:val="24"/>
              </w:rPr>
              <w:t xml:space="preserve"> </w:t>
            </w:r>
            <w:r w:rsidRPr="00C631DB">
              <w:rPr>
                <w:sz w:val="24"/>
              </w:rPr>
              <w:t>or</w:t>
            </w:r>
            <w:r w:rsidRPr="00C631DB">
              <w:rPr>
                <w:spacing w:val="-9"/>
                <w:sz w:val="24"/>
              </w:rPr>
              <w:t xml:space="preserve"> </w:t>
            </w:r>
            <w:r w:rsidRPr="00C631DB">
              <w:rPr>
                <w:sz w:val="24"/>
              </w:rPr>
              <w:t>more</w:t>
            </w:r>
            <w:r w:rsidRPr="00C631DB">
              <w:rPr>
                <w:spacing w:val="-10"/>
                <w:sz w:val="24"/>
              </w:rPr>
              <w:t xml:space="preserve"> </w:t>
            </w:r>
            <w:r w:rsidRPr="00C631DB">
              <w:rPr>
                <w:sz w:val="24"/>
              </w:rPr>
              <w:t>of</w:t>
            </w:r>
            <w:r w:rsidRPr="00C631DB">
              <w:rPr>
                <w:spacing w:val="-10"/>
                <w:sz w:val="24"/>
              </w:rPr>
              <w:t xml:space="preserve"> </w:t>
            </w:r>
            <w:r w:rsidRPr="00C631DB">
              <w:rPr>
                <w:sz w:val="24"/>
              </w:rPr>
              <w:t xml:space="preserve">the </w:t>
            </w:r>
            <w:r w:rsidRPr="00C631DB">
              <w:rPr>
                <w:spacing w:val="-2"/>
                <w:sz w:val="24"/>
              </w:rPr>
              <w:t>shares</w:t>
            </w:r>
          </w:p>
          <w:p w14:paraId="263F4263" w14:textId="77777777" w:rsidR="004640AB" w:rsidRPr="00C631DB" w:rsidRDefault="000A66DA">
            <w:pPr>
              <w:pStyle w:val="TableParagraph"/>
              <w:spacing w:before="159"/>
              <w:ind w:left="5"/>
              <w:jc w:val="center"/>
              <w:rPr>
                <w:sz w:val="24"/>
              </w:rPr>
            </w:pPr>
            <w:r w:rsidRPr="00C631DB">
              <w:rPr>
                <w:sz w:val="24"/>
              </w:rPr>
              <w:t>(Yes</w:t>
            </w:r>
            <w:r w:rsidRPr="00C631DB">
              <w:rPr>
                <w:spacing w:val="-2"/>
                <w:sz w:val="24"/>
              </w:rPr>
              <w:t xml:space="preserve"> </w:t>
            </w:r>
            <w:r w:rsidRPr="00C631DB">
              <w:rPr>
                <w:sz w:val="24"/>
              </w:rPr>
              <w:t>/</w:t>
            </w:r>
            <w:r w:rsidRPr="00C631DB">
              <w:rPr>
                <w:spacing w:val="-1"/>
                <w:sz w:val="24"/>
              </w:rPr>
              <w:t xml:space="preserve"> </w:t>
            </w:r>
            <w:r w:rsidRPr="00C631DB">
              <w:rPr>
                <w:spacing w:val="-5"/>
                <w:sz w:val="24"/>
              </w:rPr>
              <w:t>No)</w:t>
            </w:r>
          </w:p>
        </w:tc>
        <w:tc>
          <w:tcPr>
            <w:tcW w:w="2069" w:type="dxa"/>
          </w:tcPr>
          <w:p w14:paraId="63E2A738" w14:textId="77777777" w:rsidR="004640AB" w:rsidRPr="00C631DB" w:rsidRDefault="000A66DA">
            <w:pPr>
              <w:pStyle w:val="TableParagraph"/>
              <w:spacing w:before="32"/>
              <w:ind w:left="174" w:right="169" w:hanging="1"/>
              <w:jc w:val="center"/>
              <w:rPr>
                <w:sz w:val="24"/>
              </w:rPr>
            </w:pPr>
            <w:r w:rsidRPr="00C631DB">
              <w:rPr>
                <w:sz w:val="24"/>
              </w:rPr>
              <w:t>Directly or indirectly</w:t>
            </w:r>
            <w:r w:rsidRPr="00C631DB">
              <w:rPr>
                <w:spacing w:val="-15"/>
                <w:sz w:val="24"/>
              </w:rPr>
              <w:t xml:space="preserve"> </w:t>
            </w:r>
            <w:r w:rsidRPr="00C631DB">
              <w:rPr>
                <w:sz w:val="24"/>
              </w:rPr>
              <w:t>holding 25 % or more of the</w:t>
            </w:r>
            <w:r w:rsidRPr="00C631DB">
              <w:rPr>
                <w:spacing w:val="-15"/>
                <w:sz w:val="24"/>
              </w:rPr>
              <w:t xml:space="preserve"> </w:t>
            </w:r>
            <w:r w:rsidRPr="00C631DB">
              <w:rPr>
                <w:sz w:val="24"/>
              </w:rPr>
              <w:t>Voting</w:t>
            </w:r>
            <w:r w:rsidRPr="00C631DB">
              <w:rPr>
                <w:spacing w:val="-15"/>
                <w:sz w:val="24"/>
              </w:rPr>
              <w:t xml:space="preserve"> </w:t>
            </w:r>
            <w:r w:rsidRPr="00C631DB">
              <w:rPr>
                <w:sz w:val="24"/>
              </w:rPr>
              <w:t>Rights</w:t>
            </w:r>
          </w:p>
          <w:p w14:paraId="0935E9F9" w14:textId="77777777" w:rsidR="004640AB" w:rsidRPr="00C631DB" w:rsidRDefault="000A66DA">
            <w:pPr>
              <w:pStyle w:val="TableParagraph"/>
              <w:spacing w:before="159"/>
              <w:ind w:left="3"/>
              <w:jc w:val="center"/>
              <w:rPr>
                <w:sz w:val="24"/>
              </w:rPr>
            </w:pPr>
            <w:r w:rsidRPr="00C631DB">
              <w:rPr>
                <w:sz w:val="24"/>
              </w:rPr>
              <w:t>(Yes</w:t>
            </w:r>
            <w:r w:rsidRPr="00C631DB">
              <w:rPr>
                <w:spacing w:val="-2"/>
                <w:sz w:val="24"/>
              </w:rPr>
              <w:t xml:space="preserve"> </w:t>
            </w:r>
            <w:r w:rsidRPr="00C631DB">
              <w:rPr>
                <w:sz w:val="24"/>
              </w:rPr>
              <w:t>/</w:t>
            </w:r>
            <w:r w:rsidRPr="00C631DB">
              <w:rPr>
                <w:spacing w:val="-1"/>
                <w:sz w:val="24"/>
              </w:rPr>
              <w:t xml:space="preserve"> </w:t>
            </w:r>
            <w:r w:rsidRPr="00C631DB">
              <w:rPr>
                <w:spacing w:val="-5"/>
                <w:sz w:val="24"/>
              </w:rPr>
              <w:t>No)</w:t>
            </w:r>
          </w:p>
        </w:tc>
        <w:tc>
          <w:tcPr>
            <w:tcW w:w="2700" w:type="dxa"/>
          </w:tcPr>
          <w:p w14:paraId="745DB059" w14:textId="77777777" w:rsidR="004640AB" w:rsidRPr="00C631DB" w:rsidRDefault="000A66DA">
            <w:pPr>
              <w:pStyle w:val="TableParagraph"/>
              <w:spacing w:before="32"/>
              <w:ind w:left="163" w:right="153" w:firstLine="6"/>
              <w:jc w:val="center"/>
              <w:rPr>
                <w:sz w:val="24"/>
              </w:rPr>
            </w:pPr>
            <w:r w:rsidRPr="00C631DB">
              <w:rPr>
                <w:sz w:val="24"/>
              </w:rPr>
              <w:t>Directly or indirectly having the right to appoint</w:t>
            </w:r>
            <w:r w:rsidRPr="00C631DB">
              <w:rPr>
                <w:spacing w:val="-9"/>
                <w:sz w:val="24"/>
              </w:rPr>
              <w:t xml:space="preserve"> </w:t>
            </w:r>
            <w:r w:rsidRPr="00C631DB">
              <w:rPr>
                <w:sz w:val="24"/>
              </w:rPr>
              <w:t>a</w:t>
            </w:r>
            <w:r w:rsidRPr="00C631DB">
              <w:rPr>
                <w:spacing w:val="-10"/>
                <w:sz w:val="24"/>
              </w:rPr>
              <w:t xml:space="preserve"> </w:t>
            </w:r>
            <w:r w:rsidRPr="00C631DB">
              <w:rPr>
                <w:sz w:val="24"/>
              </w:rPr>
              <w:t>majority</w:t>
            </w:r>
            <w:r w:rsidRPr="00C631DB">
              <w:rPr>
                <w:spacing w:val="-13"/>
                <w:sz w:val="24"/>
              </w:rPr>
              <w:t xml:space="preserve"> </w:t>
            </w:r>
            <w:r w:rsidRPr="00C631DB">
              <w:rPr>
                <w:sz w:val="24"/>
              </w:rPr>
              <w:t>of</w:t>
            </w:r>
            <w:r w:rsidRPr="00C631DB">
              <w:rPr>
                <w:spacing w:val="-9"/>
                <w:sz w:val="24"/>
              </w:rPr>
              <w:t xml:space="preserve"> </w:t>
            </w:r>
            <w:r w:rsidRPr="00C631DB">
              <w:rPr>
                <w:sz w:val="24"/>
              </w:rPr>
              <w:t>the board of the directors or an equivalent governing body of the Bidder</w:t>
            </w:r>
          </w:p>
          <w:p w14:paraId="49433DB1" w14:textId="77777777" w:rsidR="004640AB" w:rsidRPr="00C631DB" w:rsidRDefault="000A66DA">
            <w:pPr>
              <w:pStyle w:val="TableParagraph"/>
              <w:spacing w:before="159"/>
              <w:ind w:left="5"/>
              <w:jc w:val="center"/>
              <w:rPr>
                <w:sz w:val="24"/>
              </w:rPr>
            </w:pPr>
            <w:r w:rsidRPr="00C631DB">
              <w:rPr>
                <w:sz w:val="24"/>
              </w:rPr>
              <w:t>(Yes</w:t>
            </w:r>
            <w:r w:rsidRPr="00C631DB">
              <w:rPr>
                <w:spacing w:val="-2"/>
                <w:sz w:val="24"/>
              </w:rPr>
              <w:t xml:space="preserve"> </w:t>
            </w:r>
            <w:r w:rsidRPr="00C631DB">
              <w:rPr>
                <w:sz w:val="24"/>
              </w:rPr>
              <w:t>/</w:t>
            </w:r>
            <w:r w:rsidRPr="00C631DB">
              <w:rPr>
                <w:spacing w:val="-1"/>
                <w:sz w:val="24"/>
              </w:rPr>
              <w:t xml:space="preserve"> </w:t>
            </w:r>
            <w:r w:rsidRPr="00C631DB">
              <w:rPr>
                <w:spacing w:val="-5"/>
                <w:sz w:val="24"/>
              </w:rPr>
              <w:t>No)</w:t>
            </w:r>
          </w:p>
        </w:tc>
      </w:tr>
      <w:tr w:rsidR="004640AB" w:rsidRPr="00C631DB" w14:paraId="48FD5632" w14:textId="77777777">
        <w:trPr>
          <w:trHeight w:val="1305"/>
        </w:trPr>
        <w:tc>
          <w:tcPr>
            <w:tcW w:w="2251" w:type="dxa"/>
          </w:tcPr>
          <w:p w14:paraId="7F7F2436" w14:textId="77777777" w:rsidR="004640AB" w:rsidRPr="00C631DB" w:rsidRDefault="000A66DA">
            <w:pPr>
              <w:pStyle w:val="TableParagraph"/>
              <w:spacing w:before="32"/>
              <w:ind w:left="107" w:right="96"/>
              <w:jc w:val="both"/>
              <w:rPr>
                <w:i/>
                <w:sz w:val="24"/>
              </w:rPr>
            </w:pPr>
            <w:r w:rsidRPr="00C631DB">
              <w:rPr>
                <w:i/>
                <w:sz w:val="24"/>
              </w:rPr>
              <w:t>[include full name (last, middle, first), nationality, country of residence]</w:t>
            </w:r>
          </w:p>
        </w:tc>
        <w:tc>
          <w:tcPr>
            <w:tcW w:w="2192" w:type="dxa"/>
          </w:tcPr>
          <w:p w14:paraId="4B9D163D" w14:textId="77777777" w:rsidR="004640AB" w:rsidRPr="00C631DB" w:rsidRDefault="004640AB">
            <w:pPr>
              <w:pStyle w:val="TableParagraph"/>
              <w:rPr>
                <w:sz w:val="24"/>
              </w:rPr>
            </w:pPr>
          </w:p>
        </w:tc>
        <w:tc>
          <w:tcPr>
            <w:tcW w:w="2069" w:type="dxa"/>
          </w:tcPr>
          <w:p w14:paraId="646B0E48" w14:textId="77777777" w:rsidR="004640AB" w:rsidRPr="00C631DB" w:rsidRDefault="004640AB">
            <w:pPr>
              <w:pStyle w:val="TableParagraph"/>
              <w:rPr>
                <w:sz w:val="24"/>
              </w:rPr>
            </w:pPr>
          </w:p>
        </w:tc>
        <w:tc>
          <w:tcPr>
            <w:tcW w:w="2700" w:type="dxa"/>
          </w:tcPr>
          <w:p w14:paraId="7A0FBE1D" w14:textId="77777777" w:rsidR="004640AB" w:rsidRPr="00C631DB" w:rsidRDefault="004640AB">
            <w:pPr>
              <w:pStyle w:val="TableParagraph"/>
              <w:rPr>
                <w:sz w:val="24"/>
              </w:rPr>
            </w:pPr>
          </w:p>
        </w:tc>
      </w:tr>
    </w:tbl>
    <w:p w14:paraId="39E09927" w14:textId="77777777" w:rsidR="004640AB" w:rsidRPr="00C631DB" w:rsidRDefault="004640AB">
      <w:pPr>
        <w:pStyle w:val="TableParagraph"/>
        <w:rPr>
          <w:sz w:val="24"/>
        </w:rPr>
        <w:sectPr w:rsidR="004640AB" w:rsidRPr="00C631DB">
          <w:pgSz w:w="12240" w:h="15840"/>
          <w:pgMar w:top="960" w:right="1080" w:bottom="280" w:left="1080" w:header="725" w:footer="0" w:gutter="0"/>
          <w:cols w:space="720"/>
        </w:sectPr>
      </w:pPr>
    </w:p>
    <w:p w14:paraId="7860309A" w14:textId="77777777" w:rsidR="004640AB" w:rsidRPr="00C631DB" w:rsidRDefault="004640AB">
      <w:pPr>
        <w:pStyle w:val="BodyText"/>
        <w:rPr>
          <w:b/>
        </w:rPr>
      </w:pPr>
    </w:p>
    <w:p w14:paraId="1D357012" w14:textId="77777777" w:rsidR="004640AB" w:rsidRPr="00C631DB" w:rsidRDefault="004640AB">
      <w:pPr>
        <w:pStyle w:val="BodyText"/>
        <w:spacing w:before="181"/>
        <w:rPr>
          <w:b/>
        </w:rPr>
      </w:pPr>
    </w:p>
    <w:p w14:paraId="26191A36" w14:textId="77777777" w:rsidR="004640AB" w:rsidRPr="00C631DB" w:rsidRDefault="000A66DA">
      <w:pPr>
        <w:pStyle w:val="Heading7"/>
        <w:spacing w:before="1"/>
        <w:ind w:left="720" w:right="0"/>
      </w:pPr>
      <w:bookmarkStart w:id="111" w:name="_bookmark108"/>
      <w:bookmarkEnd w:id="111"/>
      <w:r w:rsidRPr="00C631DB">
        <w:rPr>
          <w:spacing w:val="-5"/>
        </w:rPr>
        <w:t>OR</w:t>
      </w:r>
    </w:p>
    <w:p w14:paraId="2C0F61E2" w14:textId="77777777" w:rsidR="004640AB" w:rsidRPr="00C631DB" w:rsidRDefault="000A66DA">
      <w:pPr>
        <w:pStyle w:val="ListParagraph"/>
        <w:numPr>
          <w:ilvl w:val="0"/>
          <w:numId w:val="5"/>
        </w:numPr>
        <w:tabs>
          <w:tab w:val="left" w:pos="1074"/>
        </w:tabs>
        <w:spacing w:before="271"/>
        <w:ind w:left="720" w:right="1047" w:firstLine="0"/>
        <w:jc w:val="left"/>
        <w:rPr>
          <w:sz w:val="24"/>
        </w:rPr>
      </w:pPr>
      <w:r w:rsidRPr="00C631DB">
        <w:rPr>
          <w:i/>
          <w:sz w:val="24"/>
        </w:rPr>
        <w:t>We</w:t>
      </w:r>
      <w:r w:rsidRPr="00C631DB">
        <w:rPr>
          <w:i/>
          <w:spacing w:val="-4"/>
          <w:sz w:val="24"/>
        </w:rPr>
        <w:t xml:space="preserve"> </w:t>
      </w:r>
      <w:r w:rsidRPr="00C631DB">
        <w:rPr>
          <w:i/>
          <w:sz w:val="24"/>
        </w:rPr>
        <w:t>declare</w:t>
      </w:r>
      <w:r w:rsidRPr="00C631DB">
        <w:rPr>
          <w:i/>
          <w:spacing w:val="-3"/>
          <w:sz w:val="24"/>
        </w:rPr>
        <w:t xml:space="preserve"> </w:t>
      </w:r>
      <w:r w:rsidRPr="00C631DB">
        <w:rPr>
          <w:i/>
          <w:sz w:val="24"/>
        </w:rPr>
        <w:t>that</w:t>
      </w:r>
      <w:r w:rsidRPr="00C631DB">
        <w:rPr>
          <w:i/>
          <w:spacing w:val="-3"/>
          <w:sz w:val="24"/>
        </w:rPr>
        <w:t xml:space="preserve"> </w:t>
      </w:r>
      <w:r w:rsidRPr="00C631DB">
        <w:rPr>
          <w:i/>
          <w:sz w:val="24"/>
        </w:rPr>
        <w:t>there</w:t>
      </w:r>
      <w:r w:rsidRPr="00C631DB">
        <w:rPr>
          <w:i/>
          <w:spacing w:val="-3"/>
          <w:sz w:val="24"/>
        </w:rPr>
        <w:t xml:space="preserve"> </w:t>
      </w:r>
      <w:r w:rsidRPr="00C631DB">
        <w:rPr>
          <w:i/>
          <w:sz w:val="24"/>
        </w:rPr>
        <w:t>is</w:t>
      </w:r>
      <w:r w:rsidRPr="00C631DB">
        <w:rPr>
          <w:i/>
          <w:spacing w:val="-3"/>
          <w:sz w:val="24"/>
        </w:rPr>
        <w:t xml:space="preserve"> </w:t>
      </w:r>
      <w:r w:rsidRPr="00C631DB">
        <w:rPr>
          <w:i/>
          <w:sz w:val="24"/>
        </w:rPr>
        <w:t>no</w:t>
      </w:r>
      <w:r w:rsidRPr="00C631DB">
        <w:rPr>
          <w:i/>
          <w:spacing w:val="-3"/>
          <w:sz w:val="24"/>
        </w:rPr>
        <w:t xml:space="preserve"> </w:t>
      </w:r>
      <w:r w:rsidRPr="00C631DB">
        <w:rPr>
          <w:i/>
          <w:sz w:val="24"/>
        </w:rPr>
        <w:t>Beneficial</w:t>
      </w:r>
      <w:r w:rsidRPr="00C631DB">
        <w:rPr>
          <w:i/>
          <w:spacing w:val="-3"/>
          <w:sz w:val="24"/>
        </w:rPr>
        <w:t xml:space="preserve"> </w:t>
      </w:r>
      <w:r w:rsidRPr="00C631DB">
        <w:rPr>
          <w:i/>
          <w:sz w:val="24"/>
        </w:rPr>
        <w:t>Owner</w:t>
      </w:r>
      <w:r w:rsidRPr="00C631DB">
        <w:rPr>
          <w:i/>
          <w:spacing w:val="-3"/>
          <w:sz w:val="24"/>
        </w:rPr>
        <w:t xml:space="preserve"> </w:t>
      </w:r>
      <w:r w:rsidRPr="00C631DB">
        <w:rPr>
          <w:i/>
          <w:sz w:val="24"/>
        </w:rPr>
        <w:t>meeting</w:t>
      </w:r>
      <w:r w:rsidRPr="00C631DB">
        <w:rPr>
          <w:i/>
          <w:spacing w:val="-3"/>
          <w:sz w:val="24"/>
        </w:rPr>
        <w:t xml:space="preserve"> </w:t>
      </w:r>
      <w:r w:rsidRPr="00C631DB">
        <w:rPr>
          <w:i/>
          <w:sz w:val="24"/>
        </w:rPr>
        <w:t>one</w:t>
      </w:r>
      <w:r w:rsidRPr="00C631DB">
        <w:rPr>
          <w:i/>
          <w:spacing w:val="-4"/>
          <w:sz w:val="24"/>
        </w:rPr>
        <w:t xml:space="preserve"> </w:t>
      </w:r>
      <w:r w:rsidRPr="00C631DB">
        <w:rPr>
          <w:i/>
          <w:sz w:val="24"/>
        </w:rPr>
        <w:t>or</w:t>
      </w:r>
      <w:r w:rsidRPr="00C631DB">
        <w:rPr>
          <w:i/>
          <w:spacing w:val="-3"/>
          <w:sz w:val="24"/>
        </w:rPr>
        <w:t xml:space="preserve"> </w:t>
      </w:r>
      <w:r w:rsidRPr="00C631DB">
        <w:rPr>
          <w:i/>
          <w:sz w:val="24"/>
        </w:rPr>
        <w:t>more</w:t>
      </w:r>
      <w:r w:rsidRPr="00C631DB">
        <w:rPr>
          <w:i/>
          <w:spacing w:val="-4"/>
          <w:sz w:val="24"/>
        </w:rPr>
        <w:t xml:space="preserve"> </w:t>
      </w:r>
      <w:r w:rsidRPr="00C631DB">
        <w:rPr>
          <w:i/>
          <w:sz w:val="24"/>
        </w:rPr>
        <w:t>of</w:t>
      </w:r>
      <w:r w:rsidRPr="00C631DB">
        <w:rPr>
          <w:i/>
          <w:spacing w:val="-3"/>
          <w:sz w:val="24"/>
        </w:rPr>
        <w:t xml:space="preserve"> </w:t>
      </w:r>
      <w:r w:rsidRPr="00C631DB">
        <w:rPr>
          <w:i/>
          <w:sz w:val="24"/>
        </w:rPr>
        <w:t>the</w:t>
      </w:r>
      <w:r w:rsidRPr="00C631DB">
        <w:rPr>
          <w:i/>
          <w:spacing w:val="-4"/>
          <w:sz w:val="24"/>
        </w:rPr>
        <w:t xml:space="preserve"> </w:t>
      </w:r>
      <w:r w:rsidRPr="00C631DB">
        <w:rPr>
          <w:i/>
          <w:sz w:val="24"/>
        </w:rPr>
        <w:t xml:space="preserve">following </w:t>
      </w:r>
      <w:r w:rsidRPr="00C631DB">
        <w:rPr>
          <w:i/>
          <w:spacing w:val="-2"/>
          <w:sz w:val="24"/>
        </w:rPr>
        <w:t>conditions:</w:t>
      </w:r>
    </w:p>
    <w:p w14:paraId="652AF3E4" w14:textId="77777777" w:rsidR="004640AB" w:rsidRPr="00C631DB" w:rsidRDefault="004640AB">
      <w:pPr>
        <w:pStyle w:val="BodyText"/>
        <w:spacing w:before="2"/>
        <w:rPr>
          <w:i/>
        </w:rPr>
      </w:pPr>
    </w:p>
    <w:p w14:paraId="3BDB5509" w14:textId="77777777" w:rsidR="004640AB" w:rsidRPr="00C631DB" w:rsidRDefault="000A66DA">
      <w:pPr>
        <w:pStyle w:val="ListParagraph"/>
        <w:numPr>
          <w:ilvl w:val="1"/>
          <w:numId w:val="5"/>
        </w:numPr>
        <w:tabs>
          <w:tab w:val="left" w:pos="1440"/>
        </w:tabs>
        <w:spacing w:line="293" w:lineRule="exact"/>
        <w:rPr>
          <w:sz w:val="24"/>
        </w:rPr>
      </w:pPr>
      <w:r w:rsidRPr="00C631DB">
        <w:rPr>
          <w:sz w:val="24"/>
        </w:rPr>
        <w:t>directly</w:t>
      </w:r>
      <w:r w:rsidRPr="00C631DB">
        <w:rPr>
          <w:spacing w:val="-5"/>
          <w:sz w:val="24"/>
        </w:rPr>
        <w:t xml:space="preserve"> </w:t>
      </w:r>
      <w:r w:rsidRPr="00C631DB">
        <w:rPr>
          <w:sz w:val="24"/>
        </w:rPr>
        <w:t>or</w:t>
      </w:r>
      <w:r w:rsidRPr="00C631DB">
        <w:rPr>
          <w:spacing w:val="1"/>
          <w:sz w:val="24"/>
        </w:rPr>
        <w:t xml:space="preserve"> </w:t>
      </w:r>
      <w:r w:rsidRPr="00C631DB">
        <w:rPr>
          <w:sz w:val="24"/>
        </w:rPr>
        <w:t>indirectly</w:t>
      </w:r>
      <w:r w:rsidRPr="00C631DB">
        <w:rPr>
          <w:spacing w:val="-4"/>
          <w:sz w:val="24"/>
        </w:rPr>
        <w:t xml:space="preserve"> </w:t>
      </w:r>
      <w:r w:rsidRPr="00C631DB">
        <w:rPr>
          <w:sz w:val="24"/>
        </w:rPr>
        <w:t>holding</w:t>
      </w:r>
      <w:r w:rsidRPr="00C631DB">
        <w:rPr>
          <w:spacing w:val="-1"/>
          <w:sz w:val="24"/>
        </w:rPr>
        <w:t xml:space="preserve"> </w:t>
      </w:r>
      <w:r w:rsidRPr="00C631DB">
        <w:rPr>
          <w:sz w:val="24"/>
        </w:rPr>
        <w:t>25%</w:t>
      </w:r>
      <w:r w:rsidRPr="00C631DB">
        <w:rPr>
          <w:spacing w:val="-1"/>
          <w:sz w:val="24"/>
        </w:rPr>
        <w:t xml:space="preserve"> </w:t>
      </w:r>
      <w:r w:rsidRPr="00C631DB">
        <w:rPr>
          <w:sz w:val="24"/>
        </w:rPr>
        <w:t>or</w:t>
      </w:r>
      <w:r w:rsidRPr="00C631DB">
        <w:rPr>
          <w:spacing w:val="1"/>
          <w:sz w:val="24"/>
        </w:rPr>
        <w:t xml:space="preserve"> </w:t>
      </w:r>
      <w:r w:rsidRPr="00C631DB">
        <w:rPr>
          <w:sz w:val="24"/>
        </w:rPr>
        <w:t>more</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pacing w:val="-2"/>
          <w:sz w:val="24"/>
        </w:rPr>
        <w:t>shares</w:t>
      </w:r>
    </w:p>
    <w:p w14:paraId="685A00A0" w14:textId="77777777" w:rsidR="004640AB" w:rsidRPr="00C631DB" w:rsidRDefault="000A66DA">
      <w:pPr>
        <w:pStyle w:val="ListParagraph"/>
        <w:numPr>
          <w:ilvl w:val="1"/>
          <w:numId w:val="5"/>
        </w:numPr>
        <w:tabs>
          <w:tab w:val="left" w:pos="1440"/>
        </w:tabs>
        <w:spacing w:line="293" w:lineRule="exact"/>
        <w:rPr>
          <w:sz w:val="24"/>
        </w:rPr>
      </w:pPr>
      <w:r w:rsidRPr="00C631DB">
        <w:rPr>
          <w:sz w:val="24"/>
        </w:rPr>
        <w:t>directly</w:t>
      </w:r>
      <w:r w:rsidRPr="00C631DB">
        <w:rPr>
          <w:spacing w:val="-7"/>
          <w:sz w:val="24"/>
        </w:rPr>
        <w:t xml:space="preserve"> </w:t>
      </w:r>
      <w:r w:rsidRPr="00C631DB">
        <w:rPr>
          <w:sz w:val="24"/>
        </w:rPr>
        <w:t>or</w:t>
      </w:r>
      <w:r w:rsidRPr="00C631DB">
        <w:rPr>
          <w:spacing w:val="1"/>
          <w:sz w:val="24"/>
        </w:rPr>
        <w:t xml:space="preserve"> </w:t>
      </w:r>
      <w:r w:rsidRPr="00C631DB">
        <w:rPr>
          <w:sz w:val="24"/>
        </w:rPr>
        <w:t>indirectly</w:t>
      </w:r>
      <w:r w:rsidRPr="00C631DB">
        <w:rPr>
          <w:spacing w:val="-4"/>
          <w:sz w:val="24"/>
        </w:rPr>
        <w:t xml:space="preserve"> </w:t>
      </w:r>
      <w:r w:rsidRPr="00C631DB">
        <w:rPr>
          <w:sz w:val="24"/>
        </w:rPr>
        <w:t>holding</w:t>
      </w:r>
      <w:r w:rsidRPr="00C631DB">
        <w:rPr>
          <w:spacing w:val="-1"/>
          <w:sz w:val="24"/>
        </w:rPr>
        <w:t xml:space="preserve"> </w:t>
      </w:r>
      <w:r w:rsidRPr="00C631DB">
        <w:rPr>
          <w:sz w:val="24"/>
        </w:rPr>
        <w:t>25%</w:t>
      </w:r>
      <w:r w:rsidRPr="00C631DB">
        <w:rPr>
          <w:spacing w:val="-1"/>
          <w:sz w:val="24"/>
        </w:rPr>
        <w:t xml:space="preserve"> </w:t>
      </w:r>
      <w:r w:rsidRPr="00C631DB">
        <w:rPr>
          <w:sz w:val="24"/>
        </w:rPr>
        <w:t>or</w:t>
      </w:r>
      <w:r w:rsidRPr="00C631DB">
        <w:rPr>
          <w:spacing w:val="1"/>
          <w:sz w:val="24"/>
        </w:rPr>
        <w:t xml:space="preserve"> </w:t>
      </w:r>
      <w:r w:rsidRPr="00C631DB">
        <w:rPr>
          <w:sz w:val="24"/>
        </w:rPr>
        <w:t>more</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z w:val="24"/>
        </w:rPr>
        <w:t>voting</w:t>
      </w:r>
      <w:r w:rsidRPr="00C631DB">
        <w:rPr>
          <w:spacing w:val="-2"/>
          <w:sz w:val="24"/>
        </w:rPr>
        <w:t xml:space="preserve"> rights</w:t>
      </w:r>
    </w:p>
    <w:p w14:paraId="5FD6E978" w14:textId="77777777" w:rsidR="004640AB" w:rsidRPr="00C631DB" w:rsidRDefault="000A66DA">
      <w:pPr>
        <w:pStyle w:val="ListParagraph"/>
        <w:numPr>
          <w:ilvl w:val="1"/>
          <w:numId w:val="5"/>
        </w:numPr>
        <w:tabs>
          <w:tab w:val="left" w:pos="1440"/>
        </w:tabs>
        <w:spacing w:before="2" w:line="237" w:lineRule="auto"/>
        <w:ind w:right="387"/>
        <w:rPr>
          <w:sz w:val="24"/>
        </w:rPr>
      </w:pPr>
      <w:r w:rsidRPr="00C631DB">
        <w:rPr>
          <w:sz w:val="24"/>
        </w:rPr>
        <w:t>directly</w:t>
      </w:r>
      <w:r w:rsidRPr="00C631DB">
        <w:rPr>
          <w:spacing w:val="-7"/>
          <w:sz w:val="24"/>
        </w:rPr>
        <w:t xml:space="preserve"> </w:t>
      </w:r>
      <w:r w:rsidRPr="00C631DB">
        <w:rPr>
          <w:sz w:val="24"/>
        </w:rPr>
        <w:t>or</w:t>
      </w:r>
      <w:r w:rsidRPr="00C631DB">
        <w:rPr>
          <w:spacing w:val="-2"/>
          <w:sz w:val="24"/>
        </w:rPr>
        <w:t xml:space="preserve"> </w:t>
      </w:r>
      <w:r w:rsidRPr="00C631DB">
        <w:rPr>
          <w:sz w:val="24"/>
        </w:rPr>
        <w:t>indirectly</w:t>
      </w:r>
      <w:r w:rsidRPr="00C631DB">
        <w:rPr>
          <w:spacing w:val="-7"/>
          <w:sz w:val="24"/>
        </w:rPr>
        <w:t xml:space="preserve"> </w:t>
      </w:r>
      <w:r w:rsidRPr="00C631DB">
        <w:rPr>
          <w:sz w:val="24"/>
        </w:rPr>
        <w:t>having</w:t>
      </w:r>
      <w:r w:rsidRPr="00C631DB">
        <w:rPr>
          <w:spacing w:val="-5"/>
          <w:sz w:val="24"/>
        </w:rPr>
        <w:t xml:space="preserve"> </w:t>
      </w:r>
      <w:r w:rsidRPr="00C631DB">
        <w:rPr>
          <w:sz w:val="24"/>
        </w:rPr>
        <w:t>the</w:t>
      </w:r>
      <w:r w:rsidRPr="00C631DB">
        <w:rPr>
          <w:spacing w:val="-2"/>
          <w:sz w:val="24"/>
        </w:rPr>
        <w:t xml:space="preserve"> </w:t>
      </w:r>
      <w:r w:rsidRPr="00C631DB">
        <w:rPr>
          <w:sz w:val="24"/>
        </w:rPr>
        <w:t>right</w:t>
      </w:r>
      <w:r w:rsidRPr="00C631DB">
        <w:rPr>
          <w:spacing w:val="-2"/>
          <w:sz w:val="24"/>
        </w:rPr>
        <w:t xml:space="preserve"> </w:t>
      </w:r>
      <w:r w:rsidRPr="00C631DB">
        <w:rPr>
          <w:sz w:val="24"/>
        </w:rPr>
        <w:t>to</w:t>
      </w:r>
      <w:r w:rsidRPr="00C631DB">
        <w:rPr>
          <w:spacing w:val="-2"/>
          <w:sz w:val="24"/>
        </w:rPr>
        <w:t xml:space="preserve"> </w:t>
      </w:r>
      <w:r w:rsidRPr="00C631DB">
        <w:rPr>
          <w:sz w:val="24"/>
        </w:rPr>
        <w:t>appoint</w:t>
      </w:r>
      <w:r w:rsidRPr="00C631DB">
        <w:rPr>
          <w:spacing w:val="-2"/>
          <w:sz w:val="24"/>
        </w:rPr>
        <w:t xml:space="preserve"> </w:t>
      </w:r>
      <w:r w:rsidRPr="00C631DB">
        <w:rPr>
          <w:sz w:val="24"/>
        </w:rPr>
        <w:t>a</w:t>
      </w:r>
      <w:r w:rsidRPr="00C631DB">
        <w:rPr>
          <w:spacing w:val="-1"/>
          <w:sz w:val="24"/>
        </w:rPr>
        <w:t xml:space="preserve"> </w:t>
      </w:r>
      <w:r w:rsidRPr="00C631DB">
        <w:rPr>
          <w:sz w:val="24"/>
        </w:rPr>
        <w:t>majority</w:t>
      </w:r>
      <w:r w:rsidRPr="00C631DB">
        <w:rPr>
          <w:spacing w:val="-7"/>
          <w:sz w:val="24"/>
        </w:rPr>
        <w:t xml:space="preserve"> </w:t>
      </w:r>
      <w:r w:rsidRPr="00C631DB">
        <w:rPr>
          <w:sz w:val="24"/>
        </w:rPr>
        <w:t>of</w:t>
      </w:r>
      <w:r w:rsidRPr="00C631DB">
        <w:rPr>
          <w:spacing w:val="-2"/>
          <w:sz w:val="24"/>
        </w:rPr>
        <w:t xml:space="preserve"> </w:t>
      </w:r>
      <w:r w:rsidRPr="00C631DB">
        <w:rPr>
          <w:sz w:val="24"/>
        </w:rPr>
        <w:t>the</w:t>
      </w:r>
      <w:r w:rsidRPr="00C631DB">
        <w:rPr>
          <w:spacing w:val="-4"/>
          <w:sz w:val="24"/>
        </w:rPr>
        <w:t xml:space="preserve"> </w:t>
      </w:r>
      <w:r w:rsidRPr="00C631DB">
        <w:rPr>
          <w:sz w:val="24"/>
        </w:rPr>
        <w:t>board</w:t>
      </w:r>
      <w:r w:rsidRPr="00C631DB">
        <w:rPr>
          <w:spacing w:val="-2"/>
          <w:sz w:val="24"/>
        </w:rPr>
        <w:t xml:space="preserve"> </w:t>
      </w:r>
      <w:r w:rsidRPr="00C631DB">
        <w:rPr>
          <w:sz w:val="24"/>
        </w:rPr>
        <w:t>of</w:t>
      </w:r>
      <w:r w:rsidRPr="00C631DB">
        <w:rPr>
          <w:spacing w:val="-2"/>
          <w:sz w:val="24"/>
        </w:rPr>
        <w:t xml:space="preserve"> </w:t>
      </w:r>
      <w:r w:rsidRPr="00C631DB">
        <w:rPr>
          <w:sz w:val="24"/>
        </w:rPr>
        <w:t>directors</w:t>
      </w:r>
      <w:r w:rsidRPr="00C631DB">
        <w:rPr>
          <w:spacing w:val="-2"/>
          <w:sz w:val="24"/>
        </w:rPr>
        <w:t xml:space="preserve"> </w:t>
      </w:r>
      <w:r w:rsidRPr="00C631DB">
        <w:rPr>
          <w:sz w:val="24"/>
        </w:rPr>
        <w:t>or equivalent governing body of the Bidder</w:t>
      </w:r>
    </w:p>
    <w:p w14:paraId="52C77749" w14:textId="77777777" w:rsidR="004640AB" w:rsidRPr="00C631DB" w:rsidRDefault="004640AB">
      <w:pPr>
        <w:pStyle w:val="BodyText"/>
      </w:pPr>
    </w:p>
    <w:p w14:paraId="49380B6D" w14:textId="77777777" w:rsidR="004640AB" w:rsidRPr="00C631DB" w:rsidRDefault="004640AB">
      <w:pPr>
        <w:pStyle w:val="BodyText"/>
        <w:spacing w:before="5"/>
      </w:pPr>
    </w:p>
    <w:p w14:paraId="061B419F" w14:textId="77777777" w:rsidR="004640AB" w:rsidRPr="00C631DB" w:rsidRDefault="000A66DA">
      <w:pPr>
        <w:pStyle w:val="Heading6"/>
      </w:pPr>
      <w:r w:rsidRPr="00C631DB">
        <w:rPr>
          <w:spacing w:val="-5"/>
        </w:rPr>
        <w:t>OR</w:t>
      </w:r>
    </w:p>
    <w:p w14:paraId="5EB12F40" w14:textId="77777777" w:rsidR="004640AB" w:rsidRPr="00C631DB" w:rsidRDefault="000A66DA">
      <w:pPr>
        <w:pStyle w:val="ListParagraph"/>
        <w:numPr>
          <w:ilvl w:val="0"/>
          <w:numId w:val="5"/>
        </w:numPr>
        <w:tabs>
          <w:tab w:val="left" w:pos="1136"/>
        </w:tabs>
        <w:spacing w:before="272"/>
        <w:ind w:left="720" w:right="520" w:firstLine="0"/>
        <w:jc w:val="left"/>
        <w:rPr>
          <w:i/>
          <w:sz w:val="24"/>
        </w:rPr>
      </w:pPr>
      <w:r w:rsidRPr="00C631DB">
        <w:rPr>
          <w:i/>
          <w:sz w:val="24"/>
        </w:rPr>
        <w:t>We</w:t>
      </w:r>
      <w:r w:rsidRPr="00C631DB">
        <w:rPr>
          <w:i/>
          <w:spacing w:val="-2"/>
          <w:sz w:val="24"/>
        </w:rPr>
        <w:t xml:space="preserve"> </w:t>
      </w:r>
      <w:r w:rsidRPr="00C631DB">
        <w:rPr>
          <w:i/>
          <w:sz w:val="24"/>
        </w:rPr>
        <w:t>declare</w:t>
      </w:r>
      <w:r w:rsidRPr="00C631DB">
        <w:rPr>
          <w:i/>
          <w:spacing w:val="-3"/>
          <w:sz w:val="24"/>
        </w:rPr>
        <w:t xml:space="preserve"> </w:t>
      </w:r>
      <w:r w:rsidRPr="00C631DB">
        <w:rPr>
          <w:i/>
          <w:sz w:val="24"/>
        </w:rPr>
        <w:t>that</w:t>
      </w:r>
      <w:r w:rsidRPr="00C631DB">
        <w:rPr>
          <w:i/>
          <w:spacing w:val="-3"/>
          <w:sz w:val="24"/>
        </w:rPr>
        <w:t xml:space="preserve"> </w:t>
      </w:r>
      <w:r w:rsidRPr="00C631DB">
        <w:rPr>
          <w:i/>
          <w:sz w:val="24"/>
        </w:rPr>
        <w:t>we</w:t>
      </w:r>
      <w:r w:rsidRPr="00C631DB">
        <w:rPr>
          <w:i/>
          <w:spacing w:val="-3"/>
          <w:sz w:val="24"/>
        </w:rPr>
        <w:t xml:space="preserve"> </w:t>
      </w:r>
      <w:r w:rsidRPr="00C631DB">
        <w:rPr>
          <w:i/>
          <w:sz w:val="24"/>
        </w:rPr>
        <w:t>are</w:t>
      </w:r>
      <w:r w:rsidRPr="00C631DB">
        <w:rPr>
          <w:i/>
          <w:spacing w:val="-3"/>
          <w:sz w:val="24"/>
        </w:rPr>
        <w:t xml:space="preserve"> </w:t>
      </w:r>
      <w:r w:rsidRPr="00C631DB">
        <w:rPr>
          <w:i/>
          <w:sz w:val="24"/>
        </w:rPr>
        <w:t>unable</w:t>
      </w:r>
      <w:r w:rsidRPr="00C631DB">
        <w:rPr>
          <w:i/>
          <w:spacing w:val="-3"/>
          <w:sz w:val="24"/>
        </w:rPr>
        <w:t xml:space="preserve"> </w:t>
      </w:r>
      <w:r w:rsidRPr="00C631DB">
        <w:rPr>
          <w:i/>
          <w:sz w:val="24"/>
        </w:rPr>
        <w:t>to</w:t>
      </w:r>
      <w:r w:rsidRPr="00C631DB">
        <w:rPr>
          <w:i/>
          <w:spacing w:val="-3"/>
          <w:sz w:val="24"/>
        </w:rPr>
        <w:t xml:space="preserve"> </w:t>
      </w:r>
      <w:r w:rsidRPr="00C631DB">
        <w:rPr>
          <w:i/>
          <w:sz w:val="24"/>
        </w:rPr>
        <w:t>identify</w:t>
      </w:r>
      <w:r w:rsidRPr="00C631DB">
        <w:rPr>
          <w:i/>
          <w:spacing w:val="-3"/>
          <w:sz w:val="24"/>
        </w:rPr>
        <w:t xml:space="preserve"> </w:t>
      </w:r>
      <w:r w:rsidRPr="00C631DB">
        <w:rPr>
          <w:i/>
          <w:sz w:val="24"/>
        </w:rPr>
        <w:t>any</w:t>
      </w:r>
      <w:r w:rsidRPr="00C631DB">
        <w:rPr>
          <w:i/>
          <w:spacing w:val="-2"/>
          <w:sz w:val="24"/>
        </w:rPr>
        <w:t xml:space="preserve"> </w:t>
      </w:r>
      <w:r w:rsidRPr="00C631DB">
        <w:rPr>
          <w:i/>
          <w:sz w:val="24"/>
        </w:rPr>
        <w:t>Beneficial</w:t>
      </w:r>
      <w:r w:rsidRPr="00C631DB">
        <w:rPr>
          <w:i/>
          <w:spacing w:val="-3"/>
          <w:sz w:val="24"/>
        </w:rPr>
        <w:t xml:space="preserve"> </w:t>
      </w:r>
      <w:r w:rsidRPr="00C631DB">
        <w:rPr>
          <w:i/>
          <w:sz w:val="24"/>
        </w:rPr>
        <w:t>Owner</w:t>
      </w:r>
      <w:r w:rsidRPr="00C631DB">
        <w:rPr>
          <w:i/>
          <w:spacing w:val="-3"/>
          <w:sz w:val="24"/>
        </w:rPr>
        <w:t xml:space="preserve"> </w:t>
      </w:r>
      <w:r w:rsidRPr="00C631DB">
        <w:rPr>
          <w:i/>
          <w:sz w:val="24"/>
        </w:rPr>
        <w:t>meeting</w:t>
      </w:r>
      <w:r w:rsidRPr="00C631DB">
        <w:rPr>
          <w:i/>
          <w:spacing w:val="-3"/>
          <w:sz w:val="24"/>
        </w:rPr>
        <w:t xml:space="preserve"> </w:t>
      </w:r>
      <w:r w:rsidRPr="00C631DB">
        <w:rPr>
          <w:i/>
          <w:sz w:val="24"/>
        </w:rPr>
        <w:t>one</w:t>
      </w:r>
      <w:r w:rsidRPr="00C631DB">
        <w:rPr>
          <w:i/>
          <w:spacing w:val="-3"/>
          <w:sz w:val="24"/>
        </w:rPr>
        <w:t xml:space="preserve"> </w:t>
      </w:r>
      <w:r w:rsidRPr="00C631DB">
        <w:rPr>
          <w:i/>
          <w:sz w:val="24"/>
        </w:rPr>
        <w:t>or</w:t>
      </w:r>
      <w:r w:rsidRPr="00C631DB">
        <w:rPr>
          <w:i/>
          <w:spacing w:val="-3"/>
          <w:sz w:val="24"/>
        </w:rPr>
        <w:t xml:space="preserve"> </w:t>
      </w:r>
      <w:r w:rsidRPr="00C631DB">
        <w:rPr>
          <w:i/>
          <w:sz w:val="24"/>
        </w:rPr>
        <w:t>more</w:t>
      </w:r>
      <w:r w:rsidRPr="00C631DB">
        <w:rPr>
          <w:i/>
          <w:spacing w:val="-3"/>
          <w:sz w:val="24"/>
        </w:rPr>
        <w:t xml:space="preserve"> </w:t>
      </w:r>
      <w:r w:rsidRPr="00C631DB">
        <w:rPr>
          <w:i/>
          <w:sz w:val="24"/>
        </w:rPr>
        <w:t>of the following conditions. [If this option is selected, the Bidder shall provide explanation on why it is unable to identify any Beneficial Owner]</w:t>
      </w:r>
    </w:p>
    <w:p w14:paraId="4E6E96D2" w14:textId="77777777" w:rsidR="004640AB" w:rsidRPr="00C631DB" w:rsidRDefault="000A66DA">
      <w:pPr>
        <w:pStyle w:val="ListParagraph"/>
        <w:numPr>
          <w:ilvl w:val="1"/>
          <w:numId w:val="5"/>
        </w:numPr>
        <w:tabs>
          <w:tab w:val="left" w:pos="1440"/>
        </w:tabs>
        <w:spacing w:before="2"/>
        <w:rPr>
          <w:sz w:val="24"/>
        </w:rPr>
      </w:pPr>
      <w:r w:rsidRPr="00C631DB">
        <w:rPr>
          <w:sz w:val="24"/>
        </w:rPr>
        <w:t>directly</w:t>
      </w:r>
      <w:r w:rsidRPr="00C631DB">
        <w:rPr>
          <w:spacing w:val="-5"/>
          <w:sz w:val="24"/>
        </w:rPr>
        <w:t xml:space="preserve"> </w:t>
      </w:r>
      <w:r w:rsidRPr="00C631DB">
        <w:rPr>
          <w:sz w:val="24"/>
        </w:rPr>
        <w:t>or</w:t>
      </w:r>
      <w:r w:rsidRPr="00C631DB">
        <w:rPr>
          <w:spacing w:val="1"/>
          <w:sz w:val="24"/>
        </w:rPr>
        <w:t xml:space="preserve"> </w:t>
      </w:r>
      <w:r w:rsidRPr="00C631DB">
        <w:rPr>
          <w:sz w:val="24"/>
        </w:rPr>
        <w:t>indirectly</w:t>
      </w:r>
      <w:r w:rsidRPr="00C631DB">
        <w:rPr>
          <w:spacing w:val="-4"/>
          <w:sz w:val="24"/>
        </w:rPr>
        <w:t xml:space="preserve"> </w:t>
      </w:r>
      <w:r w:rsidRPr="00C631DB">
        <w:rPr>
          <w:sz w:val="24"/>
        </w:rPr>
        <w:t>holding</w:t>
      </w:r>
      <w:r w:rsidRPr="00C631DB">
        <w:rPr>
          <w:spacing w:val="-1"/>
          <w:sz w:val="24"/>
        </w:rPr>
        <w:t xml:space="preserve"> </w:t>
      </w:r>
      <w:r w:rsidRPr="00C631DB">
        <w:rPr>
          <w:sz w:val="24"/>
        </w:rPr>
        <w:t>25%</w:t>
      </w:r>
      <w:r w:rsidRPr="00C631DB">
        <w:rPr>
          <w:spacing w:val="-1"/>
          <w:sz w:val="24"/>
        </w:rPr>
        <w:t xml:space="preserve"> </w:t>
      </w:r>
      <w:r w:rsidRPr="00C631DB">
        <w:rPr>
          <w:sz w:val="24"/>
        </w:rPr>
        <w:t>or</w:t>
      </w:r>
      <w:r w:rsidRPr="00C631DB">
        <w:rPr>
          <w:spacing w:val="1"/>
          <w:sz w:val="24"/>
        </w:rPr>
        <w:t xml:space="preserve"> </w:t>
      </w:r>
      <w:r w:rsidRPr="00C631DB">
        <w:rPr>
          <w:sz w:val="24"/>
        </w:rPr>
        <w:t>more</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pacing w:val="-2"/>
          <w:sz w:val="24"/>
        </w:rPr>
        <w:t>shares</w:t>
      </w:r>
    </w:p>
    <w:p w14:paraId="039CD7B3" w14:textId="77777777" w:rsidR="004640AB" w:rsidRPr="00C631DB" w:rsidRDefault="000A66DA">
      <w:pPr>
        <w:pStyle w:val="ListParagraph"/>
        <w:numPr>
          <w:ilvl w:val="1"/>
          <w:numId w:val="5"/>
        </w:numPr>
        <w:tabs>
          <w:tab w:val="left" w:pos="1440"/>
        </w:tabs>
        <w:spacing w:before="1" w:line="293" w:lineRule="exact"/>
        <w:rPr>
          <w:sz w:val="24"/>
        </w:rPr>
      </w:pPr>
      <w:r w:rsidRPr="00C631DB">
        <w:rPr>
          <w:sz w:val="24"/>
        </w:rPr>
        <w:t>directly</w:t>
      </w:r>
      <w:r w:rsidRPr="00C631DB">
        <w:rPr>
          <w:spacing w:val="-5"/>
          <w:sz w:val="24"/>
        </w:rPr>
        <w:t xml:space="preserve"> </w:t>
      </w:r>
      <w:r w:rsidRPr="00C631DB">
        <w:rPr>
          <w:sz w:val="24"/>
        </w:rPr>
        <w:t>or</w:t>
      </w:r>
      <w:r w:rsidRPr="00C631DB">
        <w:rPr>
          <w:spacing w:val="1"/>
          <w:sz w:val="24"/>
        </w:rPr>
        <w:t xml:space="preserve"> </w:t>
      </w:r>
      <w:r w:rsidRPr="00C631DB">
        <w:rPr>
          <w:sz w:val="24"/>
        </w:rPr>
        <w:t>indirectly</w:t>
      </w:r>
      <w:r w:rsidRPr="00C631DB">
        <w:rPr>
          <w:spacing w:val="-4"/>
          <w:sz w:val="24"/>
        </w:rPr>
        <w:t xml:space="preserve"> </w:t>
      </w:r>
      <w:r w:rsidRPr="00C631DB">
        <w:rPr>
          <w:sz w:val="24"/>
        </w:rPr>
        <w:t>holding</w:t>
      </w:r>
      <w:r w:rsidRPr="00C631DB">
        <w:rPr>
          <w:spacing w:val="-1"/>
          <w:sz w:val="24"/>
        </w:rPr>
        <w:t xml:space="preserve"> </w:t>
      </w:r>
      <w:r w:rsidRPr="00C631DB">
        <w:rPr>
          <w:sz w:val="24"/>
        </w:rPr>
        <w:t>25% or</w:t>
      </w:r>
      <w:r w:rsidRPr="00C631DB">
        <w:rPr>
          <w:spacing w:val="1"/>
          <w:sz w:val="24"/>
        </w:rPr>
        <w:t xml:space="preserve"> </w:t>
      </w:r>
      <w:r w:rsidRPr="00C631DB">
        <w:rPr>
          <w:sz w:val="24"/>
        </w:rPr>
        <w:t>more</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z w:val="24"/>
        </w:rPr>
        <w:t>voting</w:t>
      </w:r>
      <w:r w:rsidRPr="00C631DB">
        <w:rPr>
          <w:spacing w:val="-2"/>
          <w:sz w:val="24"/>
        </w:rPr>
        <w:t xml:space="preserve"> rights</w:t>
      </w:r>
    </w:p>
    <w:p w14:paraId="330BA699" w14:textId="77777777" w:rsidR="004640AB" w:rsidRPr="00C631DB" w:rsidRDefault="000A66DA">
      <w:pPr>
        <w:pStyle w:val="ListParagraph"/>
        <w:numPr>
          <w:ilvl w:val="1"/>
          <w:numId w:val="5"/>
        </w:numPr>
        <w:tabs>
          <w:tab w:val="left" w:pos="1440"/>
        </w:tabs>
        <w:spacing w:before="2" w:line="237" w:lineRule="auto"/>
        <w:ind w:right="387"/>
        <w:rPr>
          <w:sz w:val="24"/>
        </w:rPr>
      </w:pPr>
      <w:r w:rsidRPr="00C631DB">
        <w:rPr>
          <w:sz w:val="24"/>
        </w:rPr>
        <w:t>directly</w:t>
      </w:r>
      <w:r w:rsidRPr="00C631DB">
        <w:rPr>
          <w:spacing w:val="-7"/>
          <w:sz w:val="24"/>
        </w:rPr>
        <w:t xml:space="preserve"> </w:t>
      </w:r>
      <w:r w:rsidRPr="00C631DB">
        <w:rPr>
          <w:sz w:val="24"/>
        </w:rPr>
        <w:t>or</w:t>
      </w:r>
      <w:r w:rsidRPr="00C631DB">
        <w:rPr>
          <w:spacing w:val="-2"/>
          <w:sz w:val="24"/>
        </w:rPr>
        <w:t xml:space="preserve"> </w:t>
      </w:r>
      <w:r w:rsidRPr="00C631DB">
        <w:rPr>
          <w:sz w:val="24"/>
        </w:rPr>
        <w:t>indirectly</w:t>
      </w:r>
      <w:r w:rsidRPr="00C631DB">
        <w:rPr>
          <w:spacing w:val="-7"/>
          <w:sz w:val="24"/>
        </w:rPr>
        <w:t xml:space="preserve"> </w:t>
      </w:r>
      <w:r w:rsidRPr="00C631DB">
        <w:rPr>
          <w:sz w:val="24"/>
        </w:rPr>
        <w:t>having</w:t>
      </w:r>
      <w:r w:rsidRPr="00C631DB">
        <w:rPr>
          <w:spacing w:val="-5"/>
          <w:sz w:val="24"/>
        </w:rPr>
        <w:t xml:space="preserve"> </w:t>
      </w:r>
      <w:r w:rsidRPr="00C631DB">
        <w:rPr>
          <w:sz w:val="24"/>
        </w:rPr>
        <w:t>the</w:t>
      </w:r>
      <w:r w:rsidRPr="00C631DB">
        <w:rPr>
          <w:spacing w:val="-2"/>
          <w:sz w:val="24"/>
        </w:rPr>
        <w:t xml:space="preserve"> </w:t>
      </w:r>
      <w:r w:rsidRPr="00C631DB">
        <w:rPr>
          <w:sz w:val="24"/>
        </w:rPr>
        <w:t>right</w:t>
      </w:r>
      <w:r w:rsidRPr="00C631DB">
        <w:rPr>
          <w:spacing w:val="-2"/>
          <w:sz w:val="24"/>
        </w:rPr>
        <w:t xml:space="preserve"> </w:t>
      </w:r>
      <w:r w:rsidRPr="00C631DB">
        <w:rPr>
          <w:sz w:val="24"/>
        </w:rPr>
        <w:t>to</w:t>
      </w:r>
      <w:r w:rsidRPr="00C631DB">
        <w:rPr>
          <w:spacing w:val="-2"/>
          <w:sz w:val="24"/>
        </w:rPr>
        <w:t xml:space="preserve"> </w:t>
      </w:r>
      <w:r w:rsidRPr="00C631DB">
        <w:rPr>
          <w:sz w:val="24"/>
        </w:rPr>
        <w:t>appoint</w:t>
      </w:r>
      <w:r w:rsidRPr="00C631DB">
        <w:rPr>
          <w:spacing w:val="-2"/>
          <w:sz w:val="24"/>
        </w:rPr>
        <w:t xml:space="preserve"> </w:t>
      </w:r>
      <w:r w:rsidRPr="00C631DB">
        <w:rPr>
          <w:sz w:val="24"/>
        </w:rPr>
        <w:t>a</w:t>
      </w:r>
      <w:r w:rsidRPr="00C631DB">
        <w:rPr>
          <w:spacing w:val="-1"/>
          <w:sz w:val="24"/>
        </w:rPr>
        <w:t xml:space="preserve"> </w:t>
      </w:r>
      <w:r w:rsidRPr="00C631DB">
        <w:rPr>
          <w:sz w:val="24"/>
        </w:rPr>
        <w:t>majority</w:t>
      </w:r>
      <w:r w:rsidRPr="00C631DB">
        <w:rPr>
          <w:spacing w:val="-7"/>
          <w:sz w:val="24"/>
        </w:rPr>
        <w:t xml:space="preserve"> </w:t>
      </w:r>
      <w:r w:rsidRPr="00C631DB">
        <w:rPr>
          <w:sz w:val="24"/>
        </w:rPr>
        <w:t>of</w:t>
      </w:r>
      <w:r w:rsidRPr="00C631DB">
        <w:rPr>
          <w:spacing w:val="-2"/>
          <w:sz w:val="24"/>
        </w:rPr>
        <w:t xml:space="preserve"> </w:t>
      </w:r>
      <w:r w:rsidRPr="00C631DB">
        <w:rPr>
          <w:sz w:val="24"/>
        </w:rPr>
        <w:t>the</w:t>
      </w:r>
      <w:r w:rsidRPr="00C631DB">
        <w:rPr>
          <w:spacing w:val="-4"/>
          <w:sz w:val="24"/>
        </w:rPr>
        <w:t xml:space="preserve"> </w:t>
      </w:r>
      <w:r w:rsidRPr="00C631DB">
        <w:rPr>
          <w:sz w:val="24"/>
        </w:rPr>
        <w:t>board</w:t>
      </w:r>
      <w:r w:rsidRPr="00C631DB">
        <w:rPr>
          <w:spacing w:val="-2"/>
          <w:sz w:val="24"/>
        </w:rPr>
        <w:t xml:space="preserve"> </w:t>
      </w:r>
      <w:r w:rsidRPr="00C631DB">
        <w:rPr>
          <w:sz w:val="24"/>
        </w:rPr>
        <w:t>of</w:t>
      </w:r>
      <w:r w:rsidRPr="00C631DB">
        <w:rPr>
          <w:spacing w:val="-2"/>
          <w:sz w:val="24"/>
        </w:rPr>
        <w:t xml:space="preserve"> </w:t>
      </w:r>
      <w:r w:rsidRPr="00C631DB">
        <w:rPr>
          <w:sz w:val="24"/>
        </w:rPr>
        <w:t>directors</w:t>
      </w:r>
      <w:r w:rsidRPr="00C631DB">
        <w:rPr>
          <w:spacing w:val="-2"/>
          <w:sz w:val="24"/>
        </w:rPr>
        <w:t xml:space="preserve"> </w:t>
      </w:r>
      <w:r w:rsidRPr="00C631DB">
        <w:rPr>
          <w:sz w:val="24"/>
        </w:rPr>
        <w:t>or equivalent governing body of the Bidder]”</w:t>
      </w:r>
    </w:p>
    <w:p w14:paraId="61031ABD" w14:textId="77777777" w:rsidR="004640AB" w:rsidRPr="00C631DB" w:rsidRDefault="000A66DA">
      <w:pPr>
        <w:tabs>
          <w:tab w:val="left" w:pos="7580"/>
        </w:tabs>
        <w:spacing w:before="276"/>
        <w:ind w:left="720"/>
        <w:rPr>
          <w:sz w:val="24"/>
        </w:rPr>
      </w:pPr>
      <w:r w:rsidRPr="00C631DB">
        <w:rPr>
          <w:b/>
          <w:sz w:val="24"/>
        </w:rPr>
        <w:t>Name</w:t>
      </w:r>
      <w:r w:rsidRPr="00C631DB">
        <w:rPr>
          <w:b/>
          <w:spacing w:val="-4"/>
          <w:sz w:val="24"/>
        </w:rPr>
        <w:t xml:space="preserve"> </w:t>
      </w:r>
      <w:r w:rsidRPr="00C631DB">
        <w:rPr>
          <w:b/>
          <w:sz w:val="24"/>
        </w:rPr>
        <w:t>of the Bidder</w:t>
      </w:r>
      <w:r w:rsidRPr="00C631DB">
        <w:rPr>
          <w:sz w:val="24"/>
        </w:rPr>
        <w:t>: *</w:t>
      </w:r>
      <w:r w:rsidRPr="00C631DB">
        <w:rPr>
          <w:sz w:val="24"/>
          <w:u w:val="single"/>
        </w:rPr>
        <w:t>[</w:t>
      </w:r>
      <w:r w:rsidRPr="00C631DB">
        <w:rPr>
          <w:i/>
          <w:sz w:val="24"/>
          <w:u w:val="single"/>
        </w:rPr>
        <w:t>insert</w:t>
      </w:r>
      <w:r w:rsidRPr="00C631DB">
        <w:rPr>
          <w:i/>
          <w:spacing w:val="-1"/>
          <w:sz w:val="24"/>
          <w:u w:val="single"/>
        </w:rPr>
        <w:t xml:space="preserve"> </w:t>
      </w:r>
      <w:r w:rsidRPr="00C631DB">
        <w:rPr>
          <w:i/>
          <w:sz w:val="24"/>
          <w:u w:val="single"/>
        </w:rPr>
        <w:t>complete</w:t>
      </w:r>
      <w:r w:rsidRPr="00C631DB">
        <w:rPr>
          <w:i/>
          <w:spacing w:val="-2"/>
          <w:sz w:val="24"/>
          <w:u w:val="single"/>
        </w:rPr>
        <w:t xml:space="preserve"> </w:t>
      </w:r>
      <w:r w:rsidRPr="00C631DB">
        <w:rPr>
          <w:i/>
          <w:sz w:val="24"/>
          <w:u w:val="single"/>
        </w:rPr>
        <w:t>name</w:t>
      </w:r>
      <w:r w:rsidRPr="00C631DB">
        <w:rPr>
          <w:i/>
          <w:spacing w:val="-1"/>
          <w:sz w:val="24"/>
          <w:u w:val="single"/>
        </w:rPr>
        <w:t xml:space="preserve"> </w:t>
      </w:r>
      <w:r w:rsidRPr="00C631DB">
        <w:rPr>
          <w:i/>
          <w:sz w:val="24"/>
          <w:u w:val="single"/>
        </w:rPr>
        <w:t>of</w:t>
      </w:r>
      <w:r w:rsidRPr="00C631DB">
        <w:rPr>
          <w:i/>
          <w:spacing w:val="-1"/>
          <w:sz w:val="24"/>
          <w:u w:val="single"/>
        </w:rPr>
        <w:t xml:space="preserve"> </w:t>
      </w:r>
      <w:r w:rsidRPr="00C631DB">
        <w:rPr>
          <w:i/>
          <w:sz w:val="24"/>
          <w:u w:val="single"/>
        </w:rPr>
        <w:t>the</w:t>
      </w:r>
      <w:r w:rsidRPr="00C631DB">
        <w:rPr>
          <w:i/>
          <w:spacing w:val="-1"/>
          <w:sz w:val="24"/>
          <w:u w:val="single"/>
        </w:rPr>
        <w:t xml:space="preserve"> </w:t>
      </w:r>
      <w:r w:rsidRPr="00C631DB">
        <w:rPr>
          <w:i/>
          <w:spacing w:val="-2"/>
          <w:sz w:val="24"/>
          <w:u w:val="single"/>
        </w:rPr>
        <w:t>Bidder</w:t>
      </w:r>
      <w:r w:rsidRPr="00C631DB">
        <w:rPr>
          <w:spacing w:val="-2"/>
          <w:sz w:val="24"/>
          <w:u w:val="single"/>
        </w:rPr>
        <w:t>]</w:t>
      </w:r>
      <w:r w:rsidRPr="00C631DB">
        <w:rPr>
          <w:sz w:val="24"/>
          <w:u w:val="single"/>
        </w:rPr>
        <w:tab/>
      </w:r>
    </w:p>
    <w:p w14:paraId="4F25B8B9" w14:textId="77777777" w:rsidR="004640AB" w:rsidRPr="00C631DB" w:rsidRDefault="004640AB">
      <w:pPr>
        <w:pStyle w:val="BodyText"/>
      </w:pPr>
    </w:p>
    <w:p w14:paraId="752C78E8" w14:textId="77777777" w:rsidR="004640AB" w:rsidRPr="00C631DB" w:rsidRDefault="000A66DA">
      <w:pPr>
        <w:tabs>
          <w:tab w:val="left" w:pos="7542"/>
        </w:tabs>
        <w:ind w:left="720" w:right="730"/>
        <w:rPr>
          <w:sz w:val="24"/>
        </w:rPr>
      </w:pPr>
      <w:r w:rsidRPr="00C631DB">
        <w:rPr>
          <w:b/>
          <w:sz w:val="24"/>
        </w:rPr>
        <w:t>Name</w:t>
      </w:r>
      <w:r w:rsidRPr="00C631DB">
        <w:rPr>
          <w:b/>
          <w:spacing w:val="-4"/>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3"/>
          <w:sz w:val="24"/>
        </w:rPr>
        <w:t xml:space="preserve"> </w:t>
      </w:r>
      <w:r w:rsidRPr="00C631DB">
        <w:rPr>
          <w:b/>
          <w:sz w:val="24"/>
        </w:rPr>
        <w:t>duly</w:t>
      </w:r>
      <w:r w:rsidRPr="00C631DB">
        <w:rPr>
          <w:b/>
          <w:spacing w:val="-3"/>
          <w:sz w:val="24"/>
        </w:rPr>
        <w:t xml:space="preserve"> </w:t>
      </w:r>
      <w:r w:rsidRPr="00C631DB">
        <w:rPr>
          <w:b/>
          <w:sz w:val="24"/>
        </w:rPr>
        <w:t>authorized</w:t>
      </w:r>
      <w:r w:rsidRPr="00C631DB">
        <w:rPr>
          <w:b/>
          <w:spacing w:val="-3"/>
          <w:sz w:val="24"/>
        </w:rPr>
        <w:t xml:space="preserve"> </w:t>
      </w:r>
      <w:r w:rsidRPr="00C631DB">
        <w:rPr>
          <w:b/>
          <w:sz w:val="24"/>
        </w:rPr>
        <w:t>to</w:t>
      </w:r>
      <w:r w:rsidRPr="00C631DB">
        <w:rPr>
          <w:b/>
          <w:spacing w:val="-3"/>
          <w:sz w:val="24"/>
        </w:rPr>
        <w:t xml:space="preserve"> </w:t>
      </w:r>
      <w:r w:rsidRPr="00C631DB">
        <w:rPr>
          <w:b/>
          <w:sz w:val="24"/>
        </w:rPr>
        <w:t>sign</w:t>
      </w:r>
      <w:r w:rsidRPr="00C631DB">
        <w:rPr>
          <w:b/>
          <w:spacing w:val="-3"/>
          <w:sz w:val="24"/>
        </w:rPr>
        <w:t xml:space="preserve"> </w:t>
      </w:r>
      <w:r w:rsidRPr="00C631DB">
        <w:rPr>
          <w:b/>
          <w:sz w:val="24"/>
        </w:rPr>
        <w:t>the</w:t>
      </w:r>
      <w:r w:rsidRPr="00C631DB">
        <w:rPr>
          <w:b/>
          <w:spacing w:val="-3"/>
          <w:sz w:val="24"/>
        </w:rPr>
        <w:t xml:space="preserve"> </w:t>
      </w:r>
      <w:r w:rsidRPr="00C631DB">
        <w:rPr>
          <w:b/>
          <w:sz w:val="24"/>
        </w:rPr>
        <w:t>Bid</w:t>
      </w:r>
      <w:r w:rsidRPr="00C631DB">
        <w:rPr>
          <w:b/>
          <w:spacing w:val="-2"/>
          <w:sz w:val="24"/>
        </w:rPr>
        <w:t xml:space="preserve"> </w:t>
      </w:r>
      <w:r w:rsidRPr="00C631DB">
        <w:rPr>
          <w:b/>
          <w:sz w:val="24"/>
        </w:rPr>
        <w:t>on</w:t>
      </w:r>
      <w:r w:rsidRPr="00C631DB">
        <w:rPr>
          <w:b/>
          <w:spacing w:val="-5"/>
          <w:sz w:val="24"/>
        </w:rPr>
        <w:t xml:space="preserve"> </w:t>
      </w:r>
      <w:r w:rsidRPr="00C631DB">
        <w:rPr>
          <w:b/>
          <w:sz w:val="24"/>
        </w:rPr>
        <w:t>behalf</w:t>
      </w:r>
      <w:r w:rsidRPr="00C631DB">
        <w:rPr>
          <w:b/>
          <w:spacing w:val="-2"/>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Bidder</w:t>
      </w:r>
      <w:r w:rsidRPr="00C631DB">
        <w:rPr>
          <w:sz w:val="24"/>
        </w:rPr>
        <w:t>:</w:t>
      </w:r>
      <w:r w:rsidRPr="00C631DB">
        <w:rPr>
          <w:spacing w:val="-3"/>
          <w:sz w:val="24"/>
        </w:rPr>
        <w:t xml:space="preserve"> </w:t>
      </w:r>
      <w:r w:rsidRPr="00C631DB">
        <w:rPr>
          <w:sz w:val="24"/>
        </w:rPr>
        <w:t>**</w:t>
      </w:r>
      <w:r w:rsidRPr="00C631DB">
        <w:rPr>
          <w:sz w:val="24"/>
          <w:u w:val="single"/>
        </w:rPr>
        <w:t>[</w:t>
      </w:r>
      <w:r w:rsidRPr="00C631DB">
        <w:rPr>
          <w:i/>
          <w:sz w:val="24"/>
          <w:u w:val="single"/>
        </w:rPr>
        <w:t>insert</w:t>
      </w:r>
      <w:r w:rsidRPr="00C631DB">
        <w:rPr>
          <w:i/>
          <w:sz w:val="24"/>
        </w:rPr>
        <w:t xml:space="preserve"> </w:t>
      </w:r>
      <w:r w:rsidRPr="00C631DB">
        <w:rPr>
          <w:i/>
          <w:sz w:val="24"/>
          <w:u w:val="single"/>
        </w:rPr>
        <w:t>complete name of person duly authorized to sign the Bid</w:t>
      </w:r>
      <w:r w:rsidRPr="00C631DB">
        <w:rPr>
          <w:sz w:val="24"/>
          <w:u w:val="single"/>
        </w:rPr>
        <w:t>]</w:t>
      </w:r>
      <w:r w:rsidRPr="00C631DB">
        <w:rPr>
          <w:sz w:val="24"/>
          <w:u w:val="single"/>
        </w:rPr>
        <w:tab/>
      </w:r>
    </w:p>
    <w:p w14:paraId="4627451B" w14:textId="77777777" w:rsidR="004640AB" w:rsidRPr="00C631DB" w:rsidRDefault="004640AB">
      <w:pPr>
        <w:pStyle w:val="BodyText"/>
      </w:pPr>
    </w:p>
    <w:p w14:paraId="6B92FB24" w14:textId="77777777" w:rsidR="004640AB" w:rsidRPr="00C631DB" w:rsidRDefault="000A66DA">
      <w:pPr>
        <w:tabs>
          <w:tab w:val="left" w:pos="1855"/>
        </w:tabs>
        <w:ind w:left="720" w:right="1344"/>
        <w:rPr>
          <w:sz w:val="24"/>
        </w:rPr>
      </w:pPr>
      <w:r w:rsidRPr="00C631DB">
        <w:rPr>
          <w:b/>
          <w:sz w:val="24"/>
        </w:rPr>
        <w:t>Title</w:t>
      </w:r>
      <w:r w:rsidRPr="00C631DB">
        <w:rPr>
          <w:b/>
          <w:spacing w:val="-4"/>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3"/>
          <w:sz w:val="24"/>
        </w:rPr>
        <w:t xml:space="preserve"> </w:t>
      </w:r>
      <w:r w:rsidRPr="00C631DB">
        <w:rPr>
          <w:b/>
          <w:sz w:val="24"/>
        </w:rPr>
        <w:t>signing</w:t>
      </w:r>
      <w:r w:rsidRPr="00C631DB">
        <w:rPr>
          <w:b/>
          <w:spacing w:val="-3"/>
          <w:sz w:val="24"/>
        </w:rPr>
        <w:t xml:space="preserve"> </w:t>
      </w:r>
      <w:r w:rsidRPr="00C631DB">
        <w:rPr>
          <w:b/>
          <w:sz w:val="24"/>
        </w:rPr>
        <w:t>the</w:t>
      </w:r>
      <w:r w:rsidRPr="00C631DB">
        <w:rPr>
          <w:b/>
          <w:spacing w:val="-3"/>
          <w:sz w:val="24"/>
        </w:rPr>
        <w:t xml:space="preserve"> </w:t>
      </w:r>
      <w:r w:rsidRPr="00C631DB">
        <w:rPr>
          <w:b/>
          <w:sz w:val="24"/>
        </w:rPr>
        <w:t>Bid</w:t>
      </w:r>
      <w:r w:rsidRPr="00C631DB">
        <w:rPr>
          <w:sz w:val="24"/>
        </w:rPr>
        <w:t>:</w:t>
      </w:r>
      <w:r w:rsidRPr="00C631DB">
        <w:rPr>
          <w:spacing w:val="-5"/>
          <w:sz w:val="24"/>
        </w:rPr>
        <w:t xml:space="preserve"> </w:t>
      </w:r>
      <w:r w:rsidRPr="00C631DB">
        <w:rPr>
          <w:sz w:val="24"/>
          <w:u w:val="single"/>
        </w:rPr>
        <w:t>[</w:t>
      </w:r>
      <w:r w:rsidRPr="00C631DB">
        <w:rPr>
          <w:i/>
          <w:sz w:val="24"/>
          <w:u w:val="single"/>
        </w:rPr>
        <w:t>insert</w:t>
      </w:r>
      <w:r w:rsidRPr="00C631DB">
        <w:rPr>
          <w:i/>
          <w:spacing w:val="-3"/>
          <w:sz w:val="24"/>
          <w:u w:val="single"/>
        </w:rPr>
        <w:t xml:space="preserve"> </w:t>
      </w:r>
      <w:r w:rsidRPr="00C631DB">
        <w:rPr>
          <w:i/>
          <w:sz w:val="24"/>
          <w:u w:val="single"/>
        </w:rPr>
        <w:t>complete</w:t>
      </w:r>
      <w:r w:rsidRPr="00C631DB">
        <w:rPr>
          <w:i/>
          <w:spacing w:val="-3"/>
          <w:sz w:val="24"/>
          <w:u w:val="single"/>
        </w:rPr>
        <w:t xml:space="preserve"> </w:t>
      </w:r>
      <w:r w:rsidRPr="00C631DB">
        <w:rPr>
          <w:i/>
          <w:sz w:val="24"/>
          <w:u w:val="single"/>
        </w:rPr>
        <w:t>title</w:t>
      </w:r>
      <w:r w:rsidRPr="00C631DB">
        <w:rPr>
          <w:i/>
          <w:spacing w:val="-3"/>
          <w:sz w:val="24"/>
          <w:u w:val="single"/>
        </w:rPr>
        <w:t xml:space="preserve"> </w:t>
      </w:r>
      <w:r w:rsidRPr="00C631DB">
        <w:rPr>
          <w:i/>
          <w:sz w:val="24"/>
          <w:u w:val="single"/>
        </w:rPr>
        <w:t>of</w:t>
      </w:r>
      <w:r w:rsidRPr="00C631DB">
        <w:rPr>
          <w:i/>
          <w:spacing w:val="-3"/>
          <w:sz w:val="24"/>
          <w:u w:val="single"/>
        </w:rPr>
        <w:t xml:space="preserve"> </w:t>
      </w:r>
      <w:r w:rsidRPr="00C631DB">
        <w:rPr>
          <w:i/>
          <w:sz w:val="24"/>
          <w:u w:val="single"/>
        </w:rPr>
        <w:t>the</w:t>
      </w:r>
      <w:r w:rsidRPr="00C631DB">
        <w:rPr>
          <w:i/>
          <w:spacing w:val="-3"/>
          <w:sz w:val="24"/>
          <w:u w:val="single"/>
        </w:rPr>
        <w:t xml:space="preserve"> </w:t>
      </w:r>
      <w:r w:rsidRPr="00C631DB">
        <w:rPr>
          <w:i/>
          <w:sz w:val="24"/>
          <w:u w:val="single"/>
        </w:rPr>
        <w:t>person</w:t>
      </w:r>
      <w:r w:rsidRPr="00C631DB">
        <w:rPr>
          <w:i/>
          <w:spacing w:val="-3"/>
          <w:sz w:val="24"/>
          <w:u w:val="single"/>
        </w:rPr>
        <w:t xml:space="preserve"> </w:t>
      </w:r>
      <w:r w:rsidRPr="00C631DB">
        <w:rPr>
          <w:i/>
          <w:sz w:val="24"/>
          <w:u w:val="single"/>
        </w:rPr>
        <w:t>signing</w:t>
      </w:r>
      <w:r w:rsidRPr="00C631DB">
        <w:rPr>
          <w:i/>
          <w:spacing w:val="-3"/>
          <w:sz w:val="24"/>
          <w:u w:val="single"/>
        </w:rPr>
        <w:t xml:space="preserve"> </w:t>
      </w:r>
      <w:r w:rsidRPr="00C631DB">
        <w:rPr>
          <w:i/>
          <w:sz w:val="24"/>
          <w:u w:val="single"/>
        </w:rPr>
        <w:t>the</w:t>
      </w:r>
      <w:r w:rsidRPr="00C631DB">
        <w:rPr>
          <w:i/>
          <w:sz w:val="24"/>
        </w:rPr>
        <w:t xml:space="preserve"> </w:t>
      </w:r>
      <w:r w:rsidRPr="00C631DB">
        <w:rPr>
          <w:i/>
          <w:spacing w:val="-4"/>
          <w:sz w:val="24"/>
          <w:u w:val="thick"/>
        </w:rPr>
        <w:t>Bid</w:t>
      </w:r>
      <w:r w:rsidRPr="00C631DB">
        <w:rPr>
          <w:spacing w:val="-4"/>
          <w:sz w:val="24"/>
          <w:u w:val="thick"/>
        </w:rPr>
        <w:t>]</w:t>
      </w:r>
      <w:r w:rsidRPr="00C631DB">
        <w:rPr>
          <w:sz w:val="24"/>
          <w:u w:val="thick"/>
        </w:rPr>
        <w:tab/>
      </w:r>
    </w:p>
    <w:p w14:paraId="00B98839" w14:textId="77777777" w:rsidR="004640AB" w:rsidRPr="00C631DB" w:rsidRDefault="004640AB">
      <w:pPr>
        <w:pStyle w:val="BodyText"/>
      </w:pPr>
    </w:p>
    <w:p w14:paraId="68AB94CC" w14:textId="77777777" w:rsidR="004640AB" w:rsidRPr="00C631DB" w:rsidRDefault="000A66DA">
      <w:pPr>
        <w:tabs>
          <w:tab w:val="left" w:pos="3900"/>
        </w:tabs>
        <w:ind w:left="720" w:right="1212"/>
        <w:rPr>
          <w:sz w:val="24"/>
        </w:rPr>
      </w:pPr>
      <w:r w:rsidRPr="00C631DB">
        <w:rPr>
          <w:b/>
          <w:sz w:val="24"/>
        </w:rPr>
        <w:t>Signature</w:t>
      </w:r>
      <w:r w:rsidRPr="00C631DB">
        <w:rPr>
          <w:b/>
          <w:spacing w:val="-5"/>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5"/>
          <w:sz w:val="24"/>
        </w:rPr>
        <w:t xml:space="preserve"> </w:t>
      </w:r>
      <w:r w:rsidRPr="00C631DB">
        <w:rPr>
          <w:b/>
          <w:sz w:val="24"/>
        </w:rPr>
        <w:t>named</w:t>
      </w:r>
      <w:r w:rsidRPr="00C631DB">
        <w:rPr>
          <w:b/>
          <w:spacing w:val="-3"/>
          <w:sz w:val="24"/>
        </w:rPr>
        <w:t xml:space="preserve"> </w:t>
      </w:r>
      <w:r w:rsidRPr="00C631DB">
        <w:rPr>
          <w:b/>
          <w:sz w:val="24"/>
        </w:rPr>
        <w:t>above</w:t>
      </w:r>
      <w:r w:rsidRPr="00C631DB">
        <w:rPr>
          <w:sz w:val="24"/>
        </w:rPr>
        <w:t>:</w:t>
      </w:r>
      <w:r w:rsidRPr="00C631DB">
        <w:rPr>
          <w:spacing w:val="-3"/>
          <w:sz w:val="24"/>
        </w:rPr>
        <w:t xml:space="preserve"> </w:t>
      </w:r>
      <w:r w:rsidRPr="00C631DB">
        <w:rPr>
          <w:sz w:val="24"/>
          <w:u w:val="single"/>
        </w:rPr>
        <w:t>[</w:t>
      </w:r>
      <w:r w:rsidRPr="00C631DB">
        <w:rPr>
          <w:i/>
          <w:sz w:val="24"/>
          <w:u w:val="single"/>
        </w:rPr>
        <w:t>insert</w:t>
      </w:r>
      <w:r w:rsidRPr="00C631DB">
        <w:rPr>
          <w:i/>
          <w:spacing w:val="-3"/>
          <w:sz w:val="24"/>
          <w:u w:val="single"/>
        </w:rPr>
        <w:t xml:space="preserve"> </w:t>
      </w:r>
      <w:r w:rsidRPr="00C631DB">
        <w:rPr>
          <w:i/>
          <w:sz w:val="24"/>
          <w:u w:val="single"/>
        </w:rPr>
        <w:t>signature</w:t>
      </w:r>
      <w:r w:rsidRPr="00C631DB">
        <w:rPr>
          <w:i/>
          <w:spacing w:val="-4"/>
          <w:sz w:val="24"/>
          <w:u w:val="single"/>
        </w:rPr>
        <w:t xml:space="preserve"> </w:t>
      </w:r>
      <w:r w:rsidRPr="00C631DB">
        <w:rPr>
          <w:i/>
          <w:sz w:val="24"/>
          <w:u w:val="single"/>
        </w:rPr>
        <w:t>of</w:t>
      </w:r>
      <w:r w:rsidRPr="00C631DB">
        <w:rPr>
          <w:i/>
          <w:spacing w:val="-3"/>
          <w:sz w:val="24"/>
          <w:u w:val="single"/>
        </w:rPr>
        <w:t xml:space="preserve"> </w:t>
      </w:r>
      <w:r w:rsidRPr="00C631DB">
        <w:rPr>
          <w:i/>
          <w:sz w:val="24"/>
          <w:u w:val="single"/>
        </w:rPr>
        <w:t>person</w:t>
      </w:r>
      <w:r w:rsidRPr="00C631DB">
        <w:rPr>
          <w:i/>
          <w:spacing w:val="-3"/>
          <w:sz w:val="24"/>
          <w:u w:val="single"/>
        </w:rPr>
        <w:t xml:space="preserve"> </w:t>
      </w:r>
      <w:r w:rsidRPr="00C631DB">
        <w:rPr>
          <w:i/>
          <w:sz w:val="24"/>
          <w:u w:val="single"/>
        </w:rPr>
        <w:t>whose</w:t>
      </w:r>
      <w:r w:rsidRPr="00C631DB">
        <w:rPr>
          <w:i/>
          <w:spacing w:val="-4"/>
          <w:sz w:val="24"/>
          <w:u w:val="single"/>
        </w:rPr>
        <w:t xml:space="preserve"> </w:t>
      </w:r>
      <w:r w:rsidRPr="00C631DB">
        <w:rPr>
          <w:i/>
          <w:sz w:val="24"/>
          <w:u w:val="single"/>
        </w:rPr>
        <w:t>name</w:t>
      </w:r>
      <w:r w:rsidRPr="00C631DB">
        <w:rPr>
          <w:i/>
          <w:spacing w:val="-5"/>
          <w:sz w:val="24"/>
          <w:u w:val="single"/>
        </w:rPr>
        <w:t xml:space="preserve"> </w:t>
      </w:r>
      <w:r w:rsidRPr="00C631DB">
        <w:rPr>
          <w:i/>
          <w:sz w:val="24"/>
          <w:u w:val="single"/>
        </w:rPr>
        <w:t>and</w:t>
      </w:r>
      <w:r w:rsidRPr="00C631DB">
        <w:rPr>
          <w:i/>
          <w:sz w:val="24"/>
        </w:rPr>
        <w:t xml:space="preserve"> </w:t>
      </w:r>
      <w:r w:rsidRPr="00C631DB">
        <w:rPr>
          <w:i/>
          <w:sz w:val="24"/>
          <w:u w:val="single"/>
        </w:rPr>
        <w:t>capacity are shown above</w:t>
      </w:r>
      <w:r w:rsidRPr="00C631DB">
        <w:rPr>
          <w:sz w:val="24"/>
          <w:u w:val="single"/>
        </w:rPr>
        <w:t>]</w:t>
      </w:r>
      <w:r w:rsidRPr="00C631DB">
        <w:rPr>
          <w:sz w:val="24"/>
          <w:u w:val="single"/>
        </w:rPr>
        <w:tab/>
      </w:r>
    </w:p>
    <w:p w14:paraId="197848C1" w14:textId="77777777" w:rsidR="004640AB" w:rsidRPr="00C631DB" w:rsidRDefault="004640AB">
      <w:pPr>
        <w:pStyle w:val="BodyText"/>
      </w:pPr>
    </w:p>
    <w:p w14:paraId="368BCF9B" w14:textId="77777777" w:rsidR="004640AB" w:rsidRPr="00C631DB" w:rsidRDefault="000A66DA">
      <w:pPr>
        <w:tabs>
          <w:tab w:val="left" w:pos="8202"/>
        </w:tabs>
        <w:ind w:left="720"/>
        <w:rPr>
          <w:sz w:val="24"/>
        </w:rPr>
      </w:pPr>
      <w:r w:rsidRPr="00C631DB">
        <w:rPr>
          <w:b/>
          <w:sz w:val="24"/>
        </w:rPr>
        <w:t>Date</w:t>
      </w:r>
      <w:r w:rsidRPr="00C631DB">
        <w:rPr>
          <w:b/>
          <w:spacing w:val="-3"/>
          <w:sz w:val="24"/>
        </w:rPr>
        <w:t xml:space="preserve"> </w:t>
      </w:r>
      <w:r w:rsidRPr="00C631DB">
        <w:rPr>
          <w:b/>
          <w:sz w:val="24"/>
        </w:rPr>
        <w:t>signed</w:t>
      </w:r>
      <w:r w:rsidRPr="00C631DB">
        <w:rPr>
          <w:b/>
          <w:spacing w:val="1"/>
          <w:sz w:val="24"/>
        </w:rPr>
        <w:t xml:space="preserve"> </w:t>
      </w:r>
      <w:r w:rsidRPr="00C631DB">
        <w:rPr>
          <w:sz w:val="24"/>
          <w:u w:val="single"/>
        </w:rPr>
        <w:t>[</w:t>
      </w:r>
      <w:r w:rsidRPr="00C631DB">
        <w:rPr>
          <w:i/>
          <w:sz w:val="24"/>
          <w:u w:val="single"/>
        </w:rPr>
        <w:t>insert date</w:t>
      </w:r>
      <w:r w:rsidRPr="00C631DB">
        <w:rPr>
          <w:i/>
          <w:spacing w:val="-1"/>
          <w:sz w:val="24"/>
          <w:u w:val="single"/>
        </w:rPr>
        <w:t xml:space="preserve"> </w:t>
      </w:r>
      <w:r w:rsidRPr="00C631DB">
        <w:rPr>
          <w:i/>
          <w:sz w:val="24"/>
          <w:u w:val="single"/>
        </w:rPr>
        <w:t>of signing</w:t>
      </w:r>
      <w:r w:rsidRPr="00C631DB">
        <w:rPr>
          <w:sz w:val="24"/>
          <w:u w:val="single"/>
        </w:rPr>
        <w:t>]</w:t>
      </w:r>
      <w:r w:rsidRPr="00C631DB">
        <w:rPr>
          <w:spacing w:val="-1"/>
          <w:sz w:val="24"/>
        </w:rPr>
        <w:t xml:space="preserve"> </w:t>
      </w:r>
      <w:r w:rsidRPr="00C631DB">
        <w:rPr>
          <w:b/>
          <w:sz w:val="24"/>
        </w:rPr>
        <w:t>day of</w:t>
      </w:r>
      <w:r w:rsidRPr="00C631DB">
        <w:rPr>
          <w:b/>
          <w:spacing w:val="-1"/>
          <w:sz w:val="24"/>
        </w:rPr>
        <w:t xml:space="preserve"> </w:t>
      </w:r>
      <w:r w:rsidRPr="00C631DB">
        <w:rPr>
          <w:sz w:val="24"/>
          <w:u w:val="single"/>
        </w:rPr>
        <w:t>[</w:t>
      </w:r>
      <w:r w:rsidRPr="00C631DB">
        <w:rPr>
          <w:i/>
          <w:sz w:val="24"/>
          <w:u w:val="single"/>
        </w:rPr>
        <w:t>insert</w:t>
      </w:r>
      <w:r w:rsidRPr="00C631DB">
        <w:rPr>
          <w:i/>
          <w:spacing w:val="-2"/>
          <w:sz w:val="24"/>
          <w:u w:val="single"/>
        </w:rPr>
        <w:t xml:space="preserve"> </w:t>
      </w:r>
      <w:r w:rsidRPr="00C631DB">
        <w:rPr>
          <w:i/>
          <w:sz w:val="24"/>
          <w:u w:val="single"/>
        </w:rPr>
        <w:t>month</w:t>
      </w:r>
      <w:r w:rsidRPr="00C631DB">
        <w:rPr>
          <w:sz w:val="24"/>
          <w:u w:val="single"/>
        </w:rPr>
        <w:t>], [</w:t>
      </w:r>
      <w:r w:rsidRPr="00C631DB">
        <w:rPr>
          <w:i/>
          <w:sz w:val="24"/>
          <w:u w:val="single"/>
        </w:rPr>
        <w:t>insert</w:t>
      </w:r>
      <w:r w:rsidRPr="00C631DB">
        <w:rPr>
          <w:i/>
          <w:spacing w:val="1"/>
          <w:sz w:val="24"/>
          <w:u w:val="single"/>
        </w:rPr>
        <w:t xml:space="preserve"> </w:t>
      </w:r>
      <w:r w:rsidRPr="00C631DB">
        <w:rPr>
          <w:i/>
          <w:spacing w:val="-2"/>
          <w:sz w:val="24"/>
          <w:u w:val="single"/>
        </w:rPr>
        <w:t>year</w:t>
      </w:r>
      <w:r w:rsidRPr="00C631DB">
        <w:rPr>
          <w:spacing w:val="-2"/>
          <w:sz w:val="24"/>
          <w:u w:val="single"/>
        </w:rPr>
        <w:t>]</w:t>
      </w:r>
      <w:r w:rsidRPr="00C631DB">
        <w:rPr>
          <w:sz w:val="24"/>
          <w:u w:val="single"/>
        </w:rPr>
        <w:tab/>
      </w:r>
    </w:p>
    <w:p w14:paraId="2CA84FB1" w14:textId="77777777" w:rsidR="004640AB" w:rsidRPr="00C631DB" w:rsidRDefault="004640AB">
      <w:pPr>
        <w:pStyle w:val="BodyText"/>
        <w:rPr>
          <w:sz w:val="20"/>
        </w:rPr>
      </w:pPr>
    </w:p>
    <w:p w14:paraId="5005FFBC" w14:textId="77777777" w:rsidR="004640AB" w:rsidRPr="00C631DB" w:rsidRDefault="004640AB">
      <w:pPr>
        <w:pStyle w:val="BodyText"/>
        <w:rPr>
          <w:sz w:val="20"/>
        </w:rPr>
      </w:pPr>
    </w:p>
    <w:p w14:paraId="11309F40" w14:textId="77777777" w:rsidR="004640AB" w:rsidRPr="00C631DB" w:rsidRDefault="004640AB">
      <w:pPr>
        <w:pStyle w:val="BodyText"/>
        <w:rPr>
          <w:sz w:val="20"/>
        </w:rPr>
      </w:pPr>
    </w:p>
    <w:p w14:paraId="115A0676" w14:textId="77777777" w:rsidR="004640AB" w:rsidRPr="00C631DB" w:rsidRDefault="004640AB">
      <w:pPr>
        <w:pStyle w:val="BodyText"/>
        <w:spacing w:before="186"/>
        <w:rPr>
          <w:sz w:val="20"/>
        </w:rPr>
      </w:pPr>
    </w:p>
    <w:p w14:paraId="45B696C9" w14:textId="77777777" w:rsidR="004640AB" w:rsidRPr="00C631DB" w:rsidRDefault="000A66DA">
      <w:pPr>
        <w:ind w:left="720" w:right="370"/>
        <w:rPr>
          <w:sz w:val="20"/>
        </w:rPr>
      </w:pPr>
      <w:r w:rsidRPr="00C631DB">
        <w:rPr>
          <w:sz w:val="20"/>
          <w:vertAlign w:val="superscript"/>
        </w:rPr>
        <w:t>*</w:t>
      </w:r>
      <w:r w:rsidRPr="00C631DB">
        <w:rPr>
          <w:sz w:val="20"/>
        </w:rPr>
        <w:t xml:space="preserve"> In the case of the Bid submitted by a Joint Venture specify the name of the Joint Venture as Bidder. In the event</w:t>
      </w:r>
      <w:r w:rsidRPr="00C631DB">
        <w:rPr>
          <w:spacing w:val="-4"/>
          <w:sz w:val="20"/>
        </w:rPr>
        <w:t xml:space="preserve"> </w:t>
      </w:r>
      <w:r w:rsidRPr="00C631DB">
        <w:rPr>
          <w:sz w:val="20"/>
        </w:rPr>
        <w:t>that</w:t>
      </w:r>
      <w:r w:rsidRPr="00C631DB">
        <w:rPr>
          <w:spacing w:val="-3"/>
          <w:sz w:val="20"/>
        </w:rPr>
        <w:t xml:space="preserve"> </w:t>
      </w:r>
      <w:r w:rsidRPr="00C631DB">
        <w:rPr>
          <w:sz w:val="20"/>
        </w:rPr>
        <w:t>the</w:t>
      </w:r>
      <w:r w:rsidRPr="00C631DB">
        <w:rPr>
          <w:spacing w:val="-3"/>
          <w:sz w:val="20"/>
        </w:rPr>
        <w:t xml:space="preserve"> </w:t>
      </w:r>
      <w:r w:rsidRPr="00C631DB">
        <w:rPr>
          <w:sz w:val="20"/>
        </w:rPr>
        <w:t>Bidder</w:t>
      </w:r>
      <w:r w:rsidRPr="00C631DB">
        <w:rPr>
          <w:spacing w:val="-2"/>
          <w:sz w:val="20"/>
        </w:rPr>
        <w:t xml:space="preserve"> </w:t>
      </w:r>
      <w:r w:rsidRPr="00C631DB">
        <w:rPr>
          <w:sz w:val="20"/>
        </w:rPr>
        <w:t>is</w:t>
      </w:r>
      <w:r w:rsidRPr="00C631DB">
        <w:rPr>
          <w:spacing w:val="-4"/>
          <w:sz w:val="20"/>
        </w:rPr>
        <w:t xml:space="preserve"> </w:t>
      </w:r>
      <w:r w:rsidRPr="00C631DB">
        <w:rPr>
          <w:sz w:val="20"/>
        </w:rPr>
        <w:t>a</w:t>
      </w:r>
      <w:r w:rsidRPr="00C631DB">
        <w:rPr>
          <w:spacing w:val="-3"/>
          <w:sz w:val="20"/>
        </w:rPr>
        <w:t xml:space="preserve"> </w:t>
      </w:r>
      <w:r w:rsidRPr="00C631DB">
        <w:rPr>
          <w:sz w:val="20"/>
        </w:rPr>
        <w:t>joint</w:t>
      </w:r>
      <w:r w:rsidRPr="00C631DB">
        <w:rPr>
          <w:spacing w:val="-4"/>
          <w:sz w:val="20"/>
        </w:rPr>
        <w:t xml:space="preserve"> </w:t>
      </w:r>
      <w:r w:rsidRPr="00C631DB">
        <w:rPr>
          <w:sz w:val="20"/>
        </w:rPr>
        <w:t>venture,</w:t>
      </w:r>
      <w:r w:rsidRPr="00C631DB">
        <w:rPr>
          <w:spacing w:val="-2"/>
          <w:sz w:val="20"/>
        </w:rPr>
        <w:t xml:space="preserve"> </w:t>
      </w:r>
      <w:r w:rsidRPr="00C631DB">
        <w:rPr>
          <w:sz w:val="20"/>
        </w:rPr>
        <w:t>each</w:t>
      </w:r>
      <w:r w:rsidRPr="00C631DB">
        <w:rPr>
          <w:spacing w:val="-4"/>
          <w:sz w:val="20"/>
        </w:rPr>
        <w:t xml:space="preserve"> </w:t>
      </w:r>
      <w:r w:rsidRPr="00C631DB">
        <w:rPr>
          <w:sz w:val="20"/>
        </w:rPr>
        <w:t>reference</w:t>
      </w:r>
      <w:r w:rsidRPr="00C631DB">
        <w:rPr>
          <w:spacing w:val="-3"/>
          <w:sz w:val="20"/>
        </w:rPr>
        <w:t xml:space="preserve"> </w:t>
      </w:r>
      <w:r w:rsidRPr="00C631DB">
        <w:rPr>
          <w:sz w:val="20"/>
        </w:rPr>
        <w:t>to</w:t>
      </w:r>
      <w:r w:rsidRPr="00C631DB">
        <w:rPr>
          <w:spacing w:val="-2"/>
          <w:sz w:val="20"/>
        </w:rPr>
        <w:t xml:space="preserve"> </w:t>
      </w:r>
      <w:r w:rsidRPr="00C631DB">
        <w:rPr>
          <w:sz w:val="20"/>
        </w:rPr>
        <w:t>“Bidder”</w:t>
      </w:r>
      <w:r w:rsidRPr="00C631DB">
        <w:rPr>
          <w:spacing w:val="-3"/>
          <w:sz w:val="20"/>
        </w:rPr>
        <w:t xml:space="preserve"> </w:t>
      </w:r>
      <w:r w:rsidRPr="00C631DB">
        <w:rPr>
          <w:sz w:val="20"/>
        </w:rPr>
        <w:t>in</w:t>
      </w:r>
      <w:r w:rsidRPr="00C631DB">
        <w:rPr>
          <w:spacing w:val="-5"/>
          <w:sz w:val="20"/>
        </w:rPr>
        <w:t xml:space="preserve"> </w:t>
      </w:r>
      <w:r w:rsidRPr="00C631DB">
        <w:rPr>
          <w:sz w:val="20"/>
        </w:rPr>
        <w:t>the</w:t>
      </w:r>
      <w:r w:rsidRPr="00C631DB">
        <w:rPr>
          <w:spacing w:val="-3"/>
          <w:sz w:val="20"/>
        </w:rPr>
        <w:t xml:space="preserve"> </w:t>
      </w:r>
      <w:r w:rsidRPr="00C631DB">
        <w:rPr>
          <w:sz w:val="20"/>
        </w:rPr>
        <w:t>Beneficial</w:t>
      </w:r>
      <w:r w:rsidRPr="00C631DB">
        <w:rPr>
          <w:spacing w:val="-3"/>
          <w:sz w:val="20"/>
        </w:rPr>
        <w:t xml:space="preserve"> </w:t>
      </w:r>
      <w:r w:rsidRPr="00C631DB">
        <w:rPr>
          <w:sz w:val="20"/>
        </w:rPr>
        <w:t>Ownership</w:t>
      </w:r>
      <w:r w:rsidRPr="00C631DB">
        <w:rPr>
          <w:spacing w:val="-2"/>
          <w:sz w:val="20"/>
        </w:rPr>
        <w:t xml:space="preserve"> </w:t>
      </w:r>
      <w:r w:rsidRPr="00C631DB">
        <w:rPr>
          <w:sz w:val="20"/>
        </w:rPr>
        <w:t>Disclosure</w:t>
      </w:r>
      <w:r w:rsidRPr="00C631DB">
        <w:rPr>
          <w:spacing w:val="-3"/>
          <w:sz w:val="20"/>
        </w:rPr>
        <w:t xml:space="preserve"> </w:t>
      </w:r>
      <w:r w:rsidRPr="00C631DB">
        <w:rPr>
          <w:sz w:val="20"/>
        </w:rPr>
        <w:t>Form (including this Introduction thereto) shall be read to refer to the joint venture member.</w:t>
      </w:r>
    </w:p>
    <w:p w14:paraId="08C38686" w14:textId="77777777" w:rsidR="004640AB" w:rsidRPr="00C631DB" w:rsidRDefault="000A66DA">
      <w:pPr>
        <w:ind w:left="720" w:right="370"/>
        <w:rPr>
          <w:sz w:val="20"/>
        </w:rPr>
      </w:pPr>
      <w:r w:rsidRPr="00C631DB">
        <w:rPr>
          <w:sz w:val="20"/>
          <w:vertAlign w:val="superscript"/>
        </w:rPr>
        <w:t>**</w:t>
      </w:r>
      <w:r w:rsidRPr="00C631DB">
        <w:rPr>
          <w:spacing w:val="-2"/>
          <w:sz w:val="20"/>
        </w:rPr>
        <w:t xml:space="preserve"> </w:t>
      </w:r>
      <w:r w:rsidRPr="00C631DB">
        <w:rPr>
          <w:sz w:val="20"/>
        </w:rPr>
        <w:t>Person</w:t>
      </w:r>
      <w:r w:rsidRPr="00C631DB">
        <w:rPr>
          <w:spacing w:val="-3"/>
          <w:sz w:val="20"/>
        </w:rPr>
        <w:t xml:space="preserve"> </w:t>
      </w:r>
      <w:r w:rsidRPr="00C631DB">
        <w:rPr>
          <w:sz w:val="20"/>
        </w:rPr>
        <w:t>signing</w:t>
      </w:r>
      <w:r w:rsidRPr="00C631DB">
        <w:rPr>
          <w:spacing w:val="-3"/>
          <w:sz w:val="20"/>
        </w:rPr>
        <w:t xml:space="preserve"> </w:t>
      </w:r>
      <w:r w:rsidRPr="00C631DB">
        <w:rPr>
          <w:sz w:val="20"/>
        </w:rPr>
        <w:t>the</w:t>
      </w:r>
      <w:r w:rsidRPr="00C631DB">
        <w:rPr>
          <w:spacing w:val="-2"/>
          <w:sz w:val="20"/>
        </w:rPr>
        <w:t xml:space="preserve"> </w:t>
      </w:r>
      <w:r w:rsidRPr="00C631DB">
        <w:rPr>
          <w:sz w:val="20"/>
        </w:rPr>
        <w:t>Bid</w:t>
      </w:r>
      <w:r w:rsidRPr="00C631DB">
        <w:rPr>
          <w:spacing w:val="-1"/>
          <w:sz w:val="20"/>
        </w:rPr>
        <w:t xml:space="preserve"> </w:t>
      </w:r>
      <w:r w:rsidRPr="00C631DB">
        <w:rPr>
          <w:sz w:val="20"/>
        </w:rPr>
        <w:t>shall have</w:t>
      </w:r>
      <w:r w:rsidRPr="00C631DB">
        <w:rPr>
          <w:spacing w:val="-2"/>
          <w:sz w:val="20"/>
        </w:rPr>
        <w:t xml:space="preserve"> </w:t>
      </w:r>
      <w:r w:rsidRPr="00C631DB">
        <w:rPr>
          <w:sz w:val="20"/>
        </w:rPr>
        <w:t>the</w:t>
      </w:r>
      <w:r w:rsidRPr="00C631DB">
        <w:rPr>
          <w:spacing w:val="-2"/>
          <w:sz w:val="20"/>
        </w:rPr>
        <w:t xml:space="preserve"> </w:t>
      </w:r>
      <w:r w:rsidRPr="00C631DB">
        <w:rPr>
          <w:sz w:val="20"/>
        </w:rPr>
        <w:t>power</w:t>
      </w:r>
      <w:r w:rsidRPr="00C631DB">
        <w:rPr>
          <w:spacing w:val="-1"/>
          <w:sz w:val="20"/>
        </w:rPr>
        <w:t xml:space="preserve"> </w:t>
      </w:r>
      <w:r w:rsidRPr="00C631DB">
        <w:rPr>
          <w:sz w:val="20"/>
        </w:rPr>
        <w:t>of</w:t>
      </w:r>
      <w:r w:rsidRPr="00C631DB">
        <w:rPr>
          <w:spacing w:val="-4"/>
          <w:sz w:val="20"/>
        </w:rPr>
        <w:t xml:space="preserve"> </w:t>
      </w:r>
      <w:r w:rsidRPr="00C631DB">
        <w:rPr>
          <w:sz w:val="20"/>
        </w:rPr>
        <w:t>attorney</w:t>
      </w:r>
      <w:r w:rsidRPr="00C631DB">
        <w:rPr>
          <w:spacing w:val="-1"/>
          <w:sz w:val="20"/>
        </w:rPr>
        <w:t xml:space="preserve"> </w:t>
      </w:r>
      <w:r w:rsidRPr="00C631DB">
        <w:rPr>
          <w:sz w:val="20"/>
        </w:rPr>
        <w:t>given</w:t>
      </w:r>
      <w:r w:rsidRPr="00C631DB">
        <w:rPr>
          <w:spacing w:val="-3"/>
          <w:sz w:val="20"/>
        </w:rPr>
        <w:t xml:space="preserve"> </w:t>
      </w:r>
      <w:r w:rsidRPr="00C631DB">
        <w:rPr>
          <w:sz w:val="20"/>
        </w:rPr>
        <w:t>by</w:t>
      </w:r>
      <w:r w:rsidRPr="00C631DB">
        <w:rPr>
          <w:spacing w:val="-6"/>
          <w:sz w:val="20"/>
        </w:rPr>
        <w:t xml:space="preserve"> </w:t>
      </w:r>
      <w:r w:rsidRPr="00C631DB">
        <w:rPr>
          <w:sz w:val="20"/>
        </w:rPr>
        <w:t>the</w:t>
      </w:r>
      <w:r w:rsidRPr="00C631DB">
        <w:rPr>
          <w:spacing w:val="-2"/>
          <w:sz w:val="20"/>
        </w:rPr>
        <w:t xml:space="preserve"> </w:t>
      </w:r>
      <w:r w:rsidRPr="00C631DB">
        <w:rPr>
          <w:sz w:val="20"/>
        </w:rPr>
        <w:t>Bidder.</w:t>
      </w:r>
      <w:r w:rsidRPr="00C631DB">
        <w:rPr>
          <w:spacing w:val="-4"/>
          <w:sz w:val="20"/>
        </w:rPr>
        <w:t xml:space="preserve"> </w:t>
      </w:r>
      <w:r w:rsidRPr="00C631DB">
        <w:rPr>
          <w:sz w:val="20"/>
        </w:rPr>
        <w:t>The</w:t>
      </w:r>
      <w:r w:rsidRPr="00C631DB">
        <w:rPr>
          <w:spacing w:val="-2"/>
          <w:sz w:val="20"/>
        </w:rPr>
        <w:t xml:space="preserve"> </w:t>
      </w:r>
      <w:r w:rsidRPr="00C631DB">
        <w:rPr>
          <w:sz w:val="20"/>
        </w:rPr>
        <w:t>power of</w:t>
      </w:r>
      <w:r w:rsidRPr="00C631DB">
        <w:rPr>
          <w:spacing w:val="-4"/>
          <w:sz w:val="20"/>
        </w:rPr>
        <w:t xml:space="preserve"> </w:t>
      </w:r>
      <w:r w:rsidRPr="00C631DB">
        <w:rPr>
          <w:sz w:val="20"/>
        </w:rPr>
        <w:t>attorney</w:t>
      </w:r>
      <w:r w:rsidRPr="00C631DB">
        <w:rPr>
          <w:spacing w:val="-3"/>
          <w:sz w:val="20"/>
        </w:rPr>
        <w:t xml:space="preserve"> </w:t>
      </w:r>
      <w:r w:rsidRPr="00C631DB">
        <w:rPr>
          <w:sz w:val="20"/>
        </w:rPr>
        <w:t>shall</w:t>
      </w:r>
      <w:r w:rsidRPr="00C631DB">
        <w:rPr>
          <w:spacing w:val="-3"/>
          <w:sz w:val="20"/>
        </w:rPr>
        <w:t xml:space="preserve"> </w:t>
      </w:r>
      <w:r w:rsidRPr="00C631DB">
        <w:rPr>
          <w:sz w:val="20"/>
        </w:rPr>
        <w:t>be attached with the Bid Schedules.</w:t>
      </w:r>
    </w:p>
    <w:p w14:paraId="500C6C90" w14:textId="77777777" w:rsidR="004640AB" w:rsidRPr="00C631DB" w:rsidRDefault="004640AB">
      <w:pPr>
        <w:rPr>
          <w:sz w:val="20"/>
        </w:rPr>
        <w:sectPr w:rsidR="004640AB" w:rsidRPr="00C631DB">
          <w:pgSz w:w="12240" w:h="15840"/>
          <w:pgMar w:top="960" w:right="1080" w:bottom="280" w:left="1080" w:header="725" w:footer="0" w:gutter="0"/>
          <w:cols w:space="720"/>
        </w:sectPr>
      </w:pPr>
    </w:p>
    <w:p w14:paraId="07ADBEC3" w14:textId="77777777" w:rsidR="004640AB" w:rsidRPr="00C631DB" w:rsidRDefault="004640AB">
      <w:pPr>
        <w:pStyle w:val="BodyText"/>
        <w:spacing w:before="44"/>
        <w:rPr>
          <w:sz w:val="36"/>
        </w:rPr>
      </w:pPr>
    </w:p>
    <w:p w14:paraId="2F7BE847" w14:textId="77777777" w:rsidR="004640AB" w:rsidRPr="00C631DB" w:rsidRDefault="000A66DA">
      <w:pPr>
        <w:pStyle w:val="Heading3"/>
        <w:ind w:right="360"/>
      </w:pPr>
      <w:r w:rsidRPr="00C631DB">
        <w:t>Letter of</w:t>
      </w:r>
      <w:r w:rsidRPr="00C631DB">
        <w:rPr>
          <w:spacing w:val="1"/>
        </w:rPr>
        <w:t xml:space="preserve"> </w:t>
      </w:r>
      <w:r w:rsidRPr="00C631DB">
        <w:rPr>
          <w:spacing w:val="-2"/>
        </w:rPr>
        <w:t>Acceptance</w:t>
      </w:r>
    </w:p>
    <w:p w14:paraId="3F8AB06D" w14:textId="77777777" w:rsidR="004640AB" w:rsidRPr="00C631DB" w:rsidRDefault="000A66DA">
      <w:pPr>
        <w:spacing w:before="234"/>
        <w:ind w:right="363"/>
        <w:jc w:val="center"/>
        <w:rPr>
          <w:i/>
          <w:sz w:val="24"/>
        </w:rPr>
      </w:pPr>
      <w:r w:rsidRPr="00C631DB">
        <w:rPr>
          <w:i/>
          <w:sz w:val="24"/>
        </w:rPr>
        <w:t>[use</w:t>
      </w:r>
      <w:r w:rsidRPr="00C631DB">
        <w:rPr>
          <w:i/>
          <w:spacing w:val="-2"/>
          <w:sz w:val="24"/>
        </w:rPr>
        <w:t xml:space="preserve"> </w:t>
      </w:r>
      <w:r w:rsidRPr="00C631DB">
        <w:rPr>
          <w:i/>
          <w:sz w:val="24"/>
        </w:rPr>
        <w:t xml:space="preserve">letterhead paper of the </w:t>
      </w:r>
      <w:r w:rsidRPr="00C631DB">
        <w:rPr>
          <w:i/>
          <w:spacing w:val="-2"/>
          <w:sz w:val="24"/>
        </w:rPr>
        <w:t>Purchaser]</w:t>
      </w:r>
    </w:p>
    <w:p w14:paraId="469F2E1F" w14:textId="77777777" w:rsidR="004640AB" w:rsidRPr="00C631DB" w:rsidRDefault="004640AB">
      <w:pPr>
        <w:pStyle w:val="BodyText"/>
        <w:rPr>
          <w:i/>
        </w:rPr>
      </w:pPr>
    </w:p>
    <w:p w14:paraId="63B94402" w14:textId="77777777" w:rsidR="004640AB" w:rsidRPr="00C631DB" w:rsidRDefault="000A66DA">
      <w:pPr>
        <w:ind w:left="8762"/>
        <w:rPr>
          <w:i/>
          <w:sz w:val="24"/>
        </w:rPr>
      </w:pPr>
      <w:r w:rsidRPr="00C631DB">
        <w:rPr>
          <w:i/>
          <w:spacing w:val="-2"/>
          <w:sz w:val="24"/>
        </w:rPr>
        <w:t>[date]</w:t>
      </w:r>
    </w:p>
    <w:p w14:paraId="5572FE61" w14:textId="77777777" w:rsidR="004640AB" w:rsidRPr="00C631DB" w:rsidRDefault="000A66DA">
      <w:pPr>
        <w:spacing w:before="1"/>
        <w:ind w:left="360"/>
        <w:rPr>
          <w:i/>
          <w:sz w:val="24"/>
        </w:rPr>
      </w:pPr>
      <w:r w:rsidRPr="00C631DB">
        <w:rPr>
          <w:position w:val="2"/>
          <w:sz w:val="24"/>
        </w:rPr>
        <w:t xml:space="preserve">To: </w:t>
      </w:r>
      <w:r w:rsidRPr="00C631DB">
        <w:rPr>
          <w:i/>
          <w:sz w:val="24"/>
        </w:rPr>
        <w:t>[name</w:t>
      </w:r>
      <w:r w:rsidRPr="00C631DB">
        <w:rPr>
          <w:i/>
          <w:spacing w:val="-2"/>
          <w:sz w:val="24"/>
        </w:rPr>
        <w:t xml:space="preserve"> </w:t>
      </w:r>
      <w:r w:rsidRPr="00C631DB">
        <w:rPr>
          <w:i/>
          <w:sz w:val="24"/>
        </w:rPr>
        <w:t xml:space="preserve">and address of the </w:t>
      </w:r>
      <w:r w:rsidRPr="00C631DB">
        <w:rPr>
          <w:i/>
          <w:spacing w:val="-2"/>
          <w:sz w:val="24"/>
        </w:rPr>
        <w:t>Supplier]</w:t>
      </w:r>
    </w:p>
    <w:p w14:paraId="3795C088" w14:textId="77777777" w:rsidR="004640AB" w:rsidRPr="00C631DB" w:rsidRDefault="004640AB">
      <w:pPr>
        <w:pStyle w:val="BodyText"/>
        <w:rPr>
          <w:i/>
        </w:rPr>
      </w:pPr>
    </w:p>
    <w:p w14:paraId="0707ED76" w14:textId="77777777" w:rsidR="004640AB" w:rsidRPr="00C631DB" w:rsidRDefault="004640AB">
      <w:pPr>
        <w:pStyle w:val="BodyText"/>
        <w:rPr>
          <w:i/>
        </w:rPr>
      </w:pPr>
    </w:p>
    <w:p w14:paraId="562D895A" w14:textId="77777777" w:rsidR="004640AB" w:rsidRPr="00C631DB" w:rsidRDefault="000A66DA">
      <w:pPr>
        <w:ind w:left="360"/>
        <w:rPr>
          <w:sz w:val="24"/>
        </w:rPr>
      </w:pPr>
      <w:r w:rsidRPr="00C631DB">
        <w:rPr>
          <w:sz w:val="24"/>
        </w:rPr>
        <w:t xml:space="preserve">Subject: </w:t>
      </w:r>
      <w:r w:rsidRPr="00C631DB">
        <w:rPr>
          <w:b/>
          <w:i/>
          <w:sz w:val="24"/>
        </w:rPr>
        <w:t>Notification of</w:t>
      </w:r>
      <w:r w:rsidRPr="00C631DB">
        <w:rPr>
          <w:b/>
          <w:i/>
          <w:spacing w:val="-1"/>
          <w:sz w:val="24"/>
        </w:rPr>
        <w:t xml:space="preserve"> </w:t>
      </w:r>
      <w:r w:rsidRPr="00C631DB">
        <w:rPr>
          <w:b/>
          <w:i/>
          <w:sz w:val="24"/>
        </w:rPr>
        <w:t>Award Contract</w:t>
      </w:r>
      <w:r w:rsidRPr="00C631DB">
        <w:rPr>
          <w:b/>
          <w:i/>
          <w:spacing w:val="-1"/>
          <w:sz w:val="24"/>
        </w:rPr>
        <w:t xml:space="preserve"> </w:t>
      </w:r>
      <w:r w:rsidRPr="00C631DB">
        <w:rPr>
          <w:b/>
          <w:i/>
          <w:sz w:val="24"/>
        </w:rPr>
        <w:t>No.</w:t>
      </w:r>
      <w:r w:rsidRPr="00C631DB">
        <w:rPr>
          <w:b/>
          <w:i/>
          <w:spacing w:val="1"/>
          <w:sz w:val="24"/>
        </w:rPr>
        <w:t xml:space="preserve"> </w:t>
      </w:r>
      <w:r w:rsidRPr="00C631DB">
        <w:rPr>
          <w:sz w:val="24"/>
        </w:rPr>
        <w:t>.</w:t>
      </w:r>
      <w:r w:rsidRPr="00C631DB">
        <w:rPr>
          <w:spacing w:val="-1"/>
          <w:sz w:val="24"/>
        </w:rPr>
        <w:t xml:space="preserve"> </w:t>
      </w:r>
      <w:r w:rsidRPr="00C631DB">
        <w:rPr>
          <w:sz w:val="24"/>
        </w:rPr>
        <w:t>. .</w:t>
      </w:r>
      <w:r w:rsidRPr="00C631DB">
        <w:rPr>
          <w:spacing w:val="-1"/>
          <w:sz w:val="24"/>
        </w:rPr>
        <w:t xml:space="preserve"> </w:t>
      </w:r>
      <w:r w:rsidRPr="00C631DB">
        <w:rPr>
          <w:sz w:val="24"/>
        </w:rPr>
        <w:t>. .</w:t>
      </w:r>
      <w:r w:rsidRPr="00C631DB">
        <w:rPr>
          <w:spacing w:val="-1"/>
          <w:sz w:val="24"/>
        </w:rPr>
        <w:t xml:space="preserve"> </w:t>
      </w:r>
      <w:r w:rsidRPr="00C631DB">
        <w:rPr>
          <w:sz w:val="24"/>
        </w:rPr>
        <w:t>. .</w:t>
      </w:r>
      <w:r w:rsidRPr="00C631DB">
        <w:rPr>
          <w:spacing w:val="-1"/>
          <w:sz w:val="24"/>
        </w:rPr>
        <w:t xml:space="preserve"> </w:t>
      </w:r>
      <w:r w:rsidRPr="00C631DB">
        <w:rPr>
          <w:sz w:val="24"/>
        </w:rPr>
        <w:t xml:space="preserve">. </w:t>
      </w:r>
      <w:r w:rsidRPr="00C631DB">
        <w:rPr>
          <w:spacing w:val="-5"/>
          <w:sz w:val="24"/>
        </w:rPr>
        <w:t>..</w:t>
      </w:r>
    </w:p>
    <w:p w14:paraId="2BFB3875" w14:textId="77777777" w:rsidR="004640AB" w:rsidRPr="00C631DB" w:rsidRDefault="004640AB">
      <w:pPr>
        <w:pStyle w:val="BodyText"/>
      </w:pPr>
    </w:p>
    <w:p w14:paraId="5FB1B685" w14:textId="77777777" w:rsidR="004640AB" w:rsidRPr="00C631DB" w:rsidRDefault="004640AB">
      <w:pPr>
        <w:pStyle w:val="BodyText"/>
      </w:pPr>
    </w:p>
    <w:p w14:paraId="3FB3FA3D" w14:textId="77777777" w:rsidR="004640AB" w:rsidRPr="00C631DB" w:rsidRDefault="004640AB">
      <w:pPr>
        <w:pStyle w:val="BodyText"/>
        <w:spacing w:before="1"/>
      </w:pPr>
    </w:p>
    <w:p w14:paraId="7693BB8A" w14:textId="77777777" w:rsidR="004640AB" w:rsidRPr="00C631DB" w:rsidRDefault="000A66DA">
      <w:pPr>
        <w:ind w:left="360" w:right="640"/>
        <w:rPr>
          <w:sz w:val="24"/>
        </w:rPr>
      </w:pPr>
      <w:r w:rsidRPr="00C631DB">
        <w:rPr>
          <w:sz w:val="24"/>
        </w:rPr>
        <w:t>This</w:t>
      </w:r>
      <w:r w:rsidRPr="00C631DB">
        <w:rPr>
          <w:spacing w:val="-2"/>
          <w:sz w:val="24"/>
        </w:rPr>
        <w:t xml:space="preserve"> </w:t>
      </w:r>
      <w:r w:rsidRPr="00C631DB">
        <w:rPr>
          <w:sz w:val="24"/>
        </w:rPr>
        <w:t>is</w:t>
      </w:r>
      <w:r w:rsidRPr="00C631DB">
        <w:rPr>
          <w:spacing w:val="-2"/>
          <w:sz w:val="24"/>
        </w:rPr>
        <w:t xml:space="preserve"> </w:t>
      </w:r>
      <w:r w:rsidRPr="00C631DB">
        <w:rPr>
          <w:sz w:val="24"/>
        </w:rPr>
        <w:t>to</w:t>
      </w:r>
      <w:r w:rsidRPr="00C631DB">
        <w:rPr>
          <w:spacing w:val="-2"/>
          <w:sz w:val="24"/>
        </w:rPr>
        <w:t xml:space="preserve"> </w:t>
      </w:r>
      <w:r w:rsidRPr="00C631DB">
        <w:rPr>
          <w:sz w:val="24"/>
        </w:rPr>
        <w:t>notify</w:t>
      </w:r>
      <w:r w:rsidRPr="00C631DB">
        <w:rPr>
          <w:spacing w:val="-5"/>
          <w:sz w:val="24"/>
        </w:rPr>
        <w:t xml:space="preserve"> </w:t>
      </w:r>
      <w:r w:rsidRPr="00C631DB">
        <w:rPr>
          <w:sz w:val="24"/>
        </w:rPr>
        <w:t>you</w:t>
      </w:r>
      <w:r w:rsidRPr="00C631DB">
        <w:rPr>
          <w:spacing w:val="-2"/>
          <w:sz w:val="24"/>
        </w:rPr>
        <w:t xml:space="preserve"> </w:t>
      </w:r>
      <w:r w:rsidRPr="00C631DB">
        <w:rPr>
          <w:sz w:val="24"/>
        </w:rPr>
        <w:t>that your</w:t>
      </w:r>
      <w:r w:rsidRPr="00C631DB">
        <w:rPr>
          <w:spacing w:val="-1"/>
          <w:sz w:val="24"/>
        </w:rPr>
        <w:t xml:space="preserve"> </w:t>
      </w:r>
      <w:r w:rsidRPr="00C631DB">
        <w:rPr>
          <w:sz w:val="24"/>
        </w:rPr>
        <w:t>Bid</w:t>
      </w:r>
      <w:r w:rsidRPr="00C631DB">
        <w:rPr>
          <w:spacing w:val="-2"/>
          <w:sz w:val="24"/>
        </w:rPr>
        <w:t xml:space="preserve"> </w:t>
      </w:r>
      <w:r w:rsidRPr="00C631DB">
        <w:rPr>
          <w:sz w:val="24"/>
        </w:rPr>
        <w:t xml:space="preserve">dated </w:t>
      </w:r>
      <w:r w:rsidRPr="00C631DB">
        <w:rPr>
          <w:b/>
          <w:i/>
          <w:sz w:val="24"/>
        </w:rPr>
        <w:t>[insert</w:t>
      </w:r>
      <w:r w:rsidRPr="00C631DB">
        <w:rPr>
          <w:b/>
          <w:i/>
          <w:spacing w:val="-2"/>
          <w:sz w:val="24"/>
        </w:rPr>
        <w:t xml:space="preserve"> </w:t>
      </w:r>
      <w:r w:rsidRPr="00C631DB">
        <w:rPr>
          <w:b/>
          <w:i/>
          <w:sz w:val="24"/>
        </w:rPr>
        <w:t>date]</w:t>
      </w:r>
      <w:r w:rsidRPr="00C631DB">
        <w:rPr>
          <w:b/>
          <w:i/>
          <w:spacing w:val="-2"/>
          <w:sz w:val="24"/>
        </w:rPr>
        <w:t xml:space="preserve"> </w:t>
      </w:r>
      <w:r w:rsidRPr="00C631DB">
        <w:rPr>
          <w:sz w:val="24"/>
        </w:rPr>
        <w:t>for</w:t>
      </w:r>
      <w:r w:rsidRPr="00C631DB">
        <w:rPr>
          <w:spacing w:val="-4"/>
          <w:sz w:val="24"/>
        </w:rPr>
        <w:t xml:space="preserve"> </w:t>
      </w:r>
      <w:r w:rsidRPr="00C631DB">
        <w:rPr>
          <w:sz w:val="24"/>
        </w:rPr>
        <w:t>execution</w:t>
      </w:r>
      <w:r w:rsidRPr="00C631DB">
        <w:rPr>
          <w:spacing w:val="-2"/>
          <w:sz w:val="24"/>
        </w:rPr>
        <w:t xml:space="preserve"> </w:t>
      </w:r>
      <w:r w:rsidRPr="00C631DB">
        <w:rPr>
          <w:sz w:val="24"/>
        </w:rPr>
        <w:t>of</w:t>
      </w:r>
      <w:r w:rsidRPr="00C631DB">
        <w:rPr>
          <w:spacing w:val="-3"/>
          <w:sz w:val="24"/>
        </w:rPr>
        <w:t xml:space="preserve"> </w:t>
      </w:r>
      <w:r w:rsidRPr="00C631DB">
        <w:rPr>
          <w:sz w:val="24"/>
        </w:rPr>
        <w:t xml:space="preserve">the </w:t>
      </w:r>
      <w:r w:rsidRPr="00C631DB">
        <w:rPr>
          <w:b/>
          <w:i/>
          <w:sz w:val="24"/>
        </w:rPr>
        <w:t>[insert</w:t>
      </w:r>
      <w:r w:rsidRPr="00C631DB">
        <w:rPr>
          <w:b/>
          <w:i/>
          <w:spacing w:val="-1"/>
          <w:sz w:val="24"/>
        </w:rPr>
        <w:t xml:space="preserve"> </w:t>
      </w:r>
      <w:r w:rsidRPr="00C631DB">
        <w:rPr>
          <w:b/>
          <w:i/>
          <w:sz w:val="24"/>
        </w:rPr>
        <w:t>name</w:t>
      </w:r>
      <w:r w:rsidRPr="00C631DB">
        <w:rPr>
          <w:b/>
          <w:i/>
          <w:spacing w:val="-3"/>
          <w:sz w:val="24"/>
        </w:rPr>
        <w:t xml:space="preserve"> </w:t>
      </w:r>
      <w:r w:rsidRPr="00C631DB">
        <w:rPr>
          <w:b/>
          <w:i/>
          <w:sz w:val="24"/>
        </w:rPr>
        <w:t>of</w:t>
      </w:r>
      <w:r w:rsidRPr="00C631DB">
        <w:rPr>
          <w:b/>
          <w:i/>
          <w:spacing w:val="-2"/>
          <w:sz w:val="24"/>
        </w:rPr>
        <w:t xml:space="preserve"> </w:t>
      </w:r>
      <w:r w:rsidRPr="00C631DB">
        <w:rPr>
          <w:b/>
          <w:i/>
          <w:sz w:val="24"/>
        </w:rPr>
        <w:t>the contract</w:t>
      </w:r>
      <w:r w:rsidRPr="00C631DB">
        <w:rPr>
          <w:b/>
          <w:i/>
          <w:spacing w:val="-3"/>
          <w:sz w:val="24"/>
        </w:rPr>
        <w:t xml:space="preserve"> </w:t>
      </w:r>
      <w:r w:rsidRPr="00C631DB">
        <w:rPr>
          <w:b/>
          <w:i/>
          <w:sz w:val="24"/>
        </w:rPr>
        <w:t>and</w:t>
      </w:r>
      <w:r w:rsidRPr="00C631DB">
        <w:rPr>
          <w:b/>
          <w:i/>
          <w:spacing w:val="-3"/>
          <w:sz w:val="24"/>
        </w:rPr>
        <w:t xml:space="preserve"> </w:t>
      </w:r>
      <w:r w:rsidRPr="00C631DB">
        <w:rPr>
          <w:b/>
          <w:i/>
          <w:sz w:val="24"/>
        </w:rPr>
        <w:t>identification</w:t>
      </w:r>
      <w:r w:rsidRPr="00C631DB">
        <w:rPr>
          <w:b/>
          <w:i/>
          <w:spacing w:val="-3"/>
          <w:sz w:val="24"/>
        </w:rPr>
        <w:t xml:space="preserve"> </w:t>
      </w:r>
      <w:r w:rsidRPr="00C631DB">
        <w:rPr>
          <w:b/>
          <w:i/>
          <w:sz w:val="24"/>
        </w:rPr>
        <w:t>number,</w:t>
      </w:r>
      <w:r w:rsidRPr="00C631DB">
        <w:rPr>
          <w:b/>
          <w:i/>
          <w:spacing w:val="-3"/>
          <w:sz w:val="24"/>
        </w:rPr>
        <w:t xml:space="preserve"> </w:t>
      </w:r>
      <w:r w:rsidRPr="00C631DB">
        <w:rPr>
          <w:b/>
          <w:i/>
          <w:sz w:val="24"/>
        </w:rPr>
        <w:t>as</w:t>
      </w:r>
      <w:r w:rsidRPr="00C631DB">
        <w:rPr>
          <w:b/>
          <w:i/>
          <w:spacing w:val="-3"/>
          <w:sz w:val="24"/>
        </w:rPr>
        <w:t xml:space="preserve"> </w:t>
      </w:r>
      <w:r w:rsidRPr="00C631DB">
        <w:rPr>
          <w:b/>
          <w:i/>
          <w:sz w:val="24"/>
        </w:rPr>
        <w:t>given</w:t>
      </w:r>
      <w:r w:rsidRPr="00C631DB">
        <w:rPr>
          <w:b/>
          <w:i/>
          <w:spacing w:val="-3"/>
          <w:sz w:val="24"/>
        </w:rPr>
        <w:t xml:space="preserve"> </w:t>
      </w:r>
      <w:r w:rsidRPr="00C631DB">
        <w:rPr>
          <w:b/>
          <w:i/>
          <w:sz w:val="24"/>
        </w:rPr>
        <w:t>in</w:t>
      </w:r>
      <w:r w:rsidRPr="00C631DB">
        <w:rPr>
          <w:b/>
          <w:i/>
          <w:spacing w:val="-3"/>
          <w:sz w:val="24"/>
        </w:rPr>
        <w:t xml:space="preserve"> </w:t>
      </w:r>
      <w:r w:rsidRPr="00C631DB">
        <w:rPr>
          <w:b/>
          <w:i/>
          <w:sz w:val="24"/>
        </w:rPr>
        <w:t>the</w:t>
      </w:r>
      <w:r w:rsidRPr="00C631DB">
        <w:rPr>
          <w:b/>
          <w:i/>
          <w:spacing w:val="-1"/>
          <w:sz w:val="24"/>
        </w:rPr>
        <w:t xml:space="preserve"> </w:t>
      </w:r>
      <w:r w:rsidRPr="00C631DB">
        <w:rPr>
          <w:b/>
          <w:i/>
          <w:sz w:val="24"/>
        </w:rPr>
        <w:t>SCC]</w:t>
      </w:r>
      <w:r w:rsidRPr="00C631DB">
        <w:rPr>
          <w:b/>
          <w:i/>
          <w:spacing w:val="-4"/>
          <w:sz w:val="24"/>
        </w:rPr>
        <w:t xml:space="preserve"> </w:t>
      </w:r>
      <w:r w:rsidRPr="00C631DB">
        <w:rPr>
          <w:sz w:val="24"/>
        </w:rPr>
        <w:t>for</w:t>
      </w:r>
      <w:r w:rsidRPr="00C631DB">
        <w:rPr>
          <w:spacing w:val="-5"/>
          <w:sz w:val="24"/>
        </w:rPr>
        <w:t xml:space="preserve"> </w:t>
      </w:r>
      <w:r w:rsidRPr="00C631DB">
        <w:rPr>
          <w:sz w:val="24"/>
        </w:rPr>
        <w:t>the</w:t>
      </w:r>
      <w:r w:rsidRPr="00C631DB">
        <w:rPr>
          <w:spacing w:val="-3"/>
          <w:sz w:val="24"/>
        </w:rPr>
        <w:t xml:space="preserve"> </w:t>
      </w:r>
      <w:r w:rsidRPr="00C631DB">
        <w:rPr>
          <w:sz w:val="24"/>
        </w:rPr>
        <w:t>Accepted</w:t>
      </w:r>
      <w:r w:rsidRPr="00C631DB">
        <w:rPr>
          <w:spacing w:val="-3"/>
          <w:sz w:val="24"/>
        </w:rPr>
        <w:t xml:space="preserve"> </w:t>
      </w:r>
      <w:r w:rsidRPr="00C631DB">
        <w:rPr>
          <w:sz w:val="24"/>
        </w:rPr>
        <w:t>Contract</w:t>
      </w:r>
      <w:r w:rsidRPr="00C631DB">
        <w:rPr>
          <w:spacing w:val="-3"/>
          <w:sz w:val="24"/>
        </w:rPr>
        <w:t xml:space="preserve"> </w:t>
      </w:r>
      <w:r w:rsidRPr="00C631DB">
        <w:rPr>
          <w:sz w:val="24"/>
        </w:rPr>
        <w:t xml:space="preserve">Amount of </w:t>
      </w:r>
      <w:r w:rsidRPr="00C631DB">
        <w:rPr>
          <w:b/>
          <w:i/>
          <w:sz w:val="24"/>
        </w:rPr>
        <w:t>[insert amount in numbers and words and name of currency]</w:t>
      </w:r>
      <w:r w:rsidRPr="00C631DB">
        <w:rPr>
          <w:sz w:val="24"/>
        </w:rPr>
        <w:t>, as corrected and modified in accordance with the Instructions to Bidders is hereby accepted by our Agency.</w:t>
      </w:r>
    </w:p>
    <w:p w14:paraId="1C8EA4FB" w14:textId="77777777" w:rsidR="004640AB" w:rsidRPr="00C631DB" w:rsidRDefault="004640AB">
      <w:pPr>
        <w:pStyle w:val="BodyText"/>
      </w:pPr>
    </w:p>
    <w:p w14:paraId="275BF0CD" w14:textId="77777777" w:rsidR="004640AB" w:rsidRPr="00C631DB" w:rsidRDefault="000A66DA">
      <w:pPr>
        <w:pStyle w:val="BodyText"/>
        <w:ind w:left="360" w:right="766"/>
      </w:pPr>
      <w:r w:rsidRPr="00C631DB">
        <w:t>You are requested to furnish (</w:t>
      </w:r>
      <w:proofErr w:type="spellStart"/>
      <w:r w:rsidRPr="00C631DB">
        <w:t>i</w:t>
      </w:r>
      <w:proofErr w:type="spellEnd"/>
      <w:r w:rsidRPr="00C631DB">
        <w:t>) the Performance Security</w:t>
      </w:r>
      <w:r w:rsidRPr="00C631DB">
        <w:rPr>
          <w:spacing w:val="-2"/>
        </w:rPr>
        <w:t xml:space="preserve"> </w:t>
      </w:r>
      <w:r w:rsidRPr="00C631DB">
        <w:t>within 28 days in accordance with the Conditions of Contract, using for that purpose one of the Performance Security Form</w:t>
      </w:r>
      <w:r w:rsidRPr="00C631DB">
        <w:rPr>
          <w:i/>
        </w:rPr>
        <w:t xml:space="preserve">s </w:t>
      </w:r>
      <w:r w:rsidRPr="00C631DB">
        <w:t>and</w:t>
      </w:r>
      <w:r w:rsidRPr="00C631DB">
        <w:rPr>
          <w:spacing w:val="-4"/>
        </w:rPr>
        <w:t xml:space="preserve"> </w:t>
      </w:r>
      <w:r w:rsidRPr="00C631DB">
        <w:t>(ii)</w:t>
      </w:r>
      <w:r w:rsidRPr="00C631DB">
        <w:rPr>
          <w:spacing w:val="-5"/>
        </w:rPr>
        <w:t xml:space="preserve"> </w:t>
      </w:r>
      <w:r w:rsidRPr="00C631DB">
        <w:t>the</w:t>
      </w:r>
      <w:r w:rsidRPr="00C631DB">
        <w:rPr>
          <w:spacing w:val="-4"/>
        </w:rPr>
        <w:t xml:space="preserve"> </w:t>
      </w:r>
      <w:r w:rsidRPr="00C631DB">
        <w:t>additional</w:t>
      </w:r>
      <w:r w:rsidRPr="00C631DB">
        <w:rPr>
          <w:spacing w:val="-4"/>
        </w:rPr>
        <w:t xml:space="preserve"> </w:t>
      </w:r>
      <w:r w:rsidRPr="00C631DB">
        <w:t>information</w:t>
      </w:r>
      <w:r w:rsidRPr="00C631DB">
        <w:rPr>
          <w:spacing w:val="-4"/>
        </w:rPr>
        <w:t xml:space="preserve"> </w:t>
      </w:r>
      <w:r w:rsidRPr="00C631DB">
        <w:t>on</w:t>
      </w:r>
      <w:r w:rsidRPr="00C631DB">
        <w:rPr>
          <w:spacing w:val="-4"/>
        </w:rPr>
        <w:t xml:space="preserve"> </w:t>
      </w:r>
      <w:r w:rsidRPr="00C631DB">
        <w:t>beneficial</w:t>
      </w:r>
      <w:r w:rsidRPr="00C631DB">
        <w:rPr>
          <w:spacing w:val="-4"/>
        </w:rPr>
        <w:t xml:space="preserve"> </w:t>
      </w:r>
      <w:r w:rsidRPr="00C631DB">
        <w:t>ownership</w:t>
      </w:r>
      <w:r w:rsidRPr="00C631DB">
        <w:rPr>
          <w:spacing w:val="-4"/>
        </w:rPr>
        <w:t xml:space="preserve"> </w:t>
      </w:r>
      <w:r w:rsidRPr="00C631DB">
        <w:t>in</w:t>
      </w:r>
      <w:r w:rsidRPr="00C631DB">
        <w:rPr>
          <w:spacing w:val="-4"/>
        </w:rPr>
        <w:t xml:space="preserve"> </w:t>
      </w:r>
      <w:r w:rsidRPr="00C631DB">
        <w:t>accordance</w:t>
      </w:r>
      <w:r w:rsidRPr="00C631DB">
        <w:rPr>
          <w:spacing w:val="-3"/>
        </w:rPr>
        <w:t xml:space="preserve"> </w:t>
      </w:r>
      <w:r w:rsidRPr="00C631DB">
        <w:t>with</w:t>
      </w:r>
      <w:r w:rsidRPr="00C631DB">
        <w:rPr>
          <w:spacing w:val="-4"/>
        </w:rPr>
        <w:t xml:space="preserve"> </w:t>
      </w:r>
      <w:r w:rsidRPr="00C631DB">
        <w:t>BDS</w:t>
      </w:r>
      <w:r w:rsidRPr="00C631DB">
        <w:rPr>
          <w:spacing w:val="-2"/>
        </w:rPr>
        <w:t xml:space="preserve"> </w:t>
      </w:r>
      <w:r w:rsidRPr="00C631DB">
        <w:t>ITB</w:t>
      </w:r>
      <w:r w:rsidRPr="00C631DB">
        <w:rPr>
          <w:spacing w:val="-6"/>
        </w:rPr>
        <w:t xml:space="preserve"> </w:t>
      </w:r>
      <w:r w:rsidRPr="00C631DB">
        <w:t>45.1 within eight (8) Business days using the Beneficial Ownership Disclosure Form, included in Section X, - Contract Forms, of the Bidding Document.</w:t>
      </w:r>
    </w:p>
    <w:p w14:paraId="0D31A41E" w14:textId="77777777" w:rsidR="004640AB" w:rsidRPr="00C631DB" w:rsidRDefault="004640AB">
      <w:pPr>
        <w:pStyle w:val="BodyText"/>
      </w:pPr>
    </w:p>
    <w:p w14:paraId="4471DCDA" w14:textId="77777777" w:rsidR="004640AB" w:rsidRPr="00C631DB" w:rsidRDefault="004640AB">
      <w:pPr>
        <w:pStyle w:val="BodyText"/>
        <w:spacing w:before="274"/>
      </w:pPr>
    </w:p>
    <w:p w14:paraId="5F327BBF" w14:textId="77777777" w:rsidR="004640AB" w:rsidRPr="00C631DB" w:rsidRDefault="000A66DA">
      <w:pPr>
        <w:pStyle w:val="BodyText"/>
        <w:tabs>
          <w:tab w:val="left" w:pos="9416"/>
        </w:tabs>
        <w:ind w:left="360" w:right="662"/>
        <w:jc w:val="both"/>
      </w:pPr>
      <w:r w:rsidRPr="00C631DB">
        <w:t xml:space="preserve">Authorized Signature: </w:t>
      </w:r>
      <w:r w:rsidRPr="00C631DB">
        <w:rPr>
          <w:u w:val="single"/>
        </w:rPr>
        <w:tab/>
      </w:r>
      <w:r w:rsidRPr="00C631DB">
        <w:t xml:space="preserve"> Name and Title of Signatory: </w:t>
      </w:r>
      <w:r w:rsidRPr="00C631DB">
        <w:rPr>
          <w:u w:val="single"/>
        </w:rPr>
        <w:tab/>
      </w:r>
      <w:r w:rsidRPr="00C631DB">
        <w:t xml:space="preserve"> Name of Agency: </w:t>
      </w:r>
      <w:r w:rsidRPr="00C631DB">
        <w:rPr>
          <w:u w:val="single"/>
        </w:rPr>
        <w:tab/>
      </w:r>
    </w:p>
    <w:p w14:paraId="2EC24573" w14:textId="77777777" w:rsidR="004640AB" w:rsidRPr="00C631DB" w:rsidRDefault="004640AB">
      <w:pPr>
        <w:pStyle w:val="BodyText"/>
      </w:pPr>
    </w:p>
    <w:p w14:paraId="6DEF184D" w14:textId="77777777" w:rsidR="004640AB" w:rsidRPr="00C631DB" w:rsidRDefault="004640AB">
      <w:pPr>
        <w:pStyle w:val="BodyText"/>
        <w:spacing w:before="5"/>
      </w:pPr>
    </w:p>
    <w:p w14:paraId="088445C6" w14:textId="77777777" w:rsidR="004640AB" w:rsidRPr="00C631DB" w:rsidRDefault="000A66DA">
      <w:pPr>
        <w:ind w:left="360"/>
        <w:rPr>
          <w:b/>
          <w:sz w:val="24"/>
        </w:rPr>
      </w:pPr>
      <w:r w:rsidRPr="00C631DB">
        <w:rPr>
          <w:b/>
          <w:sz w:val="24"/>
        </w:rPr>
        <w:t>Attachment:</w:t>
      </w:r>
      <w:r w:rsidRPr="00C631DB">
        <w:rPr>
          <w:b/>
          <w:spacing w:val="-4"/>
          <w:sz w:val="24"/>
        </w:rPr>
        <w:t xml:space="preserve"> </w:t>
      </w:r>
      <w:r w:rsidRPr="00C631DB">
        <w:rPr>
          <w:b/>
          <w:sz w:val="24"/>
        </w:rPr>
        <w:t>Contract</w:t>
      </w:r>
      <w:r w:rsidRPr="00C631DB">
        <w:rPr>
          <w:b/>
          <w:spacing w:val="-1"/>
          <w:sz w:val="24"/>
        </w:rPr>
        <w:t xml:space="preserve"> </w:t>
      </w:r>
      <w:r w:rsidRPr="00C631DB">
        <w:rPr>
          <w:b/>
          <w:spacing w:val="-2"/>
          <w:sz w:val="24"/>
        </w:rPr>
        <w:t>Agreement</w:t>
      </w:r>
    </w:p>
    <w:p w14:paraId="557583E3" w14:textId="77777777" w:rsidR="004640AB" w:rsidRPr="00C631DB" w:rsidRDefault="004640AB">
      <w:pPr>
        <w:rPr>
          <w:b/>
          <w:sz w:val="24"/>
        </w:rPr>
        <w:sectPr w:rsidR="004640AB" w:rsidRPr="00C631DB">
          <w:pgSz w:w="12240" w:h="15840"/>
          <w:pgMar w:top="960" w:right="1080" w:bottom="280" w:left="1080" w:header="725" w:footer="0" w:gutter="0"/>
          <w:cols w:space="720"/>
        </w:sectPr>
      </w:pPr>
    </w:p>
    <w:p w14:paraId="185175D5" w14:textId="77777777" w:rsidR="004640AB" w:rsidRPr="00C631DB" w:rsidRDefault="004640AB">
      <w:pPr>
        <w:pStyle w:val="BodyText"/>
        <w:spacing w:before="44"/>
        <w:rPr>
          <w:b/>
          <w:sz w:val="36"/>
        </w:rPr>
      </w:pPr>
    </w:p>
    <w:p w14:paraId="0822221B" w14:textId="77777777" w:rsidR="004640AB" w:rsidRPr="00C631DB" w:rsidRDefault="000A66DA">
      <w:pPr>
        <w:pStyle w:val="Heading3"/>
        <w:ind w:left="361"/>
      </w:pPr>
      <w:bookmarkStart w:id="112" w:name="_bookmark109"/>
      <w:bookmarkEnd w:id="112"/>
      <w:r w:rsidRPr="00C631DB">
        <w:t>Contract</w:t>
      </w:r>
      <w:r w:rsidRPr="00C631DB">
        <w:rPr>
          <w:spacing w:val="-3"/>
        </w:rPr>
        <w:t xml:space="preserve"> </w:t>
      </w:r>
      <w:r w:rsidRPr="00C631DB">
        <w:rPr>
          <w:spacing w:val="-2"/>
        </w:rPr>
        <w:t>Agreement</w:t>
      </w:r>
    </w:p>
    <w:p w14:paraId="2083225A" w14:textId="77777777" w:rsidR="004640AB" w:rsidRPr="00C631DB" w:rsidRDefault="000A66DA">
      <w:pPr>
        <w:spacing w:before="234"/>
        <w:ind w:left="720"/>
        <w:jc w:val="both"/>
        <w:rPr>
          <w:i/>
          <w:sz w:val="24"/>
        </w:rPr>
      </w:pPr>
      <w:r w:rsidRPr="00C631DB">
        <w:rPr>
          <w:i/>
          <w:sz w:val="24"/>
        </w:rPr>
        <w:t>[The</w:t>
      </w:r>
      <w:r w:rsidRPr="00C631DB">
        <w:rPr>
          <w:i/>
          <w:spacing w:val="-4"/>
          <w:sz w:val="24"/>
        </w:rPr>
        <w:t xml:space="preserve"> </w:t>
      </w:r>
      <w:r w:rsidRPr="00C631DB">
        <w:rPr>
          <w:i/>
          <w:sz w:val="24"/>
        </w:rPr>
        <w:t>successful Bidder</w:t>
      </w:r>
      <w:r w:rsidRPr="00C631DB">
        <w:rPr>
          <w:i/>
          <w:spacing w:val="-1"/>
          <w:sz w:val="24"/>
        </w:rPr>
        <w:t xml:space="preserve"> </w:t>
      </w:r>
      <w:r w:rsidRPr="00C631DB">
        <w:rPr>
          <w:i/>
          <w:sz w:val="24"/>
        </w:rPr>
        <w:t>shall fill</w:t>
      </w:r>
      <w:r w:rsidRPr="00C631DB">
        <w:rPr>
          <w:i/>
          <w:spacing w:val="-1"/>
          <w:sz w:val="24"/>
        </w:rPr>
        <w:t xml:space="preserve"> </w:t>
      </w:r>
      <w:r w:rsidRPr="00C631DB">
        <w:rPr>
          <w:i/>
          <w:sz w:val="24"/>
        </w:rPr>
        <w:t>in</w:t>
      </w:r>
      <w:r w:rsidRPr="00C631DB">
        <w:rPr>
          <w:i/>
          <w:spacing w:val="-2"/>
          <w:sz w:val="24"/>
        </w:rPr>
        <w:t xml:space="preserve"> </w:t>
      </w:r>
      <w:r w:rsidRPr="00C631DB">
        <w:rPr>
          <w:i/>
          <w:sz w:val="24"/>
        </w:rPr>
        <w:t>this</w:t>
      </w:r>
      <w:r w:rsidRPr="00C631DB">
        <w:rPr>
          <w:i/>
          <w:spacing w:val="-1"/>
          <w:sz w:val="24"/>
        </w:rPr>
        <w:t xml:space="preserve"> </w:t>
      </w:r>
      <w:r w:rsidRPr="00C631DB">
        <w:rPr>
          <w:i/>
          <w:sz w:val="24"/>
        </w:rPr>
        <w:t>form in</w:t>
      </w:r>
      <w:r w:rsidRPr="00C631DB">
        <w:rPr>
          <w:i/>
          <w:spacing w:val="-1"/>
          <w:sz w:val="24"/>
        </w:rPr>
        <w:t xml:space="preserve"> </w:t>
      </w:r>
      <w:r w:rsidRPr="00C631DB">
        <w:rPr>
          <w:i/>
          <w:sz w:val="24"/>
        </w:rPr>
        <w:t>accordance</w:t>
      </w:r>
      <w:r w:rsidRPr="00C631DB">
        <w:rPr>
          <w:i/>
          <w:spacing w:val="-1"/>
          <w:sz w:val="24"/>
        </w:rPr>
        <w:t xml:space="preserve"> </w:t>
      </w:r>
      <w:r w:rsidRPr="00C631DB">
        <w:rPr>
          <w:i/>
          <w:sz w:val="24"/>
        </w:rPr>
        <w:t>with</w:t>
      </w:r>
      <w:r w:rsidRPr="00C631DB">
        <w:rPr>
          <w:i/>
          <w:spacing w:val="-1"/>
          <w:sz w:val="24"/>
        </w:rPr>
        <w:t xml:space="preserve"> </w:t>
      </w:r>
      <w:r w:rsidRPr="00C631DB">
        <w:rPr>
          <w:i/>
          <w:sz w:val="24"/>
        </w:rPr>
        <w:t xml:space="preserve">the instructions </w:t>
      </w:r>
      <w:r w:rsidRPr="00C631DB">
        <w:rPr>
          <w:i/>
          <w:spacing w:val="-2"/>
          <w:sz w:val="24"/>
        </w:rPr>
        <w:t>indicated]</w:t>
      </w:r>
    </w:p>
    <w:p w14:paraId="61C9A78B" w14:textId="77777777" w:rsidR="004640AB" w:rsidRPr="00C631DB" w:rsidRDefault="004640AB">
      <w:pPr>
        <w:pStyle w:val="BodyText"/>
        <w:spacing w:before="2"/>
        <w:rPr>
          <w:i/>
        </w:rPr>
      </w:pPr>
    </w:p>
    <w:p w14:paraId="102D58F7" w14:textId="77777777" w:rsidR="004640AB" w:rsidRPr="00C631DB" w:rsidRDefault="000A66DA">
      <w:pPr>
        <w:pStyle w:val="BodyText"/>
        <w:ind w:left="780"/>
      </w:pPr>
      <w:r w:rsidRPr="00C631DB">
        <w:t>THIS</w:t>
      </w:r>
      <w:r w:rsidRPr="00C631DB">
        <w:rPr>
          <w:spacing w:val="-3"/>
        </w:rPr>
        <w:t xml:space="preserve"> </w:t>
      </w:r>
      <w:r w:rsidRPr="00C631DB">
        <w:t>AGREEMENT</w:t>
      </w:r>
      <w:r w:rsidRPr="00C631DB">
        <w:rPr>
          <w:spacing w:val="-2"/>
        </w:rPr>
        <w:t xml:space="preserve"> </w:t>
      </w:r>
      <w:r w:rsidRPr="00C631DB">
        <w:rPr>
          <w:spacing w:val="-4"/>
        </w:rPr>
        <w:t>made</w:t>
      </w:r>
    </w:p>
    <w:p w14:paraId="36BAAA90" w14:textId="77777777" w:rsidR="004640AB" w:rsidRPr="00C631DB" w:rsidRDefault="000A66DA">
      <w:pPr>
        <w:spacing w:before="202"/>
        <w:ind w:left="1440"/>
        <w:rPr>
          <w:sz w:val="24"/>
        </w:rPr>
      </w:pPr>
      <w:r w:rsidRPr="00C631DB">
        <w:rPr>
          <w:sz w:val="24"/>
        </w:rPr>
        <w:t>the</w:t>
      </w:r>
      <w:r w:rsidRPr="00C631DB">
        <w:rPr>
          <w:spacing w:val="-5"/>
          <w:sz w:val="24"/>
        </w:rPr>
        <w:t xml:space="preserve"> </w:t>
      </w:r>
      <w:r w:rsidRPr="00C631DB">
        <w:rPr>
          <w:i/>
          <w:sz w:val="24"/>
        </w:rPr>
        <w:t>[insert:</w:t>
      </w:r>
      <w:r w:rsidRPr="00C631DB">
        <w:rPr>
          <w:i/>
          <w:spacing w:val="-2"/>
          <w:sz w:val="24"/>
        </w:rPr>
        <w:t xml:space="preserve"> </w:t>
      </w:r>
      <w:r w:rsidRPr="00C631DB">
        <w:rPr>
          <w:b/>
          <w:i/>
          <w:sz w:val="24"/>
        </w:rPr>
        <w:t>number</w:t>
      </w:r>
      <w:r w:rsidRPr="00C631DB">
        <w:rPr>
          <w:i/>
          <w:sz w:val="24"/>
        </w:rPr>
        <w:t>]</w:t>
      </w:r>
      <w:r w:rsidRPr="00C631DB">
        <w:rPr>
          <w:i/>
          <w:spacing w:val="6"/>
          <w:sz w:val="24"/>
        </w:rPr>
        <w:t xml:space="preserve"> </w:t>
      </w:r>
      <w:r w:rsidRPr="00C631DB">
        <w:rPr>
          <w:sz w:val="24"/>
        </w:rPr>
        <w:t>day</w:t>
      </w:r>
      <w:r w:rsidRPr="00C631DB">
        <w:rPr>
          <w:spacing w:val="-4"/>
          <w:sz w:val="24"/>
        </w:rPr>
        <w:t xml:space="preserve"> </w:t>
      </w:r>
      <w:r w:rsidRPr="00C631DB">
        <w:rPr>
          <w:sz w:val="24"/>
        </w:rPr>
        <w:t>of</w:t>
      </w:r>
      <w:r w:rsidRPr="00C631DB">
        <w:rPr>
          <w:spacing w:val="-2"/>
          <w:sz w:val="24"/>
        </w:rPr>
        <w:t xml:space="preserve"> </w:t>
      </w:r>
      <w:r w:rsidRPr="00C631DB">
        <w:rPr>
          <w:i/>
          <w:sz w:val="24"/>
        </w:rPr>
        <w:t>[insert:</w:t>
      </w:r>
      <w:r w:rsidRPr="00C631DB">
        <w:rPr>
          <w:i/>
          <w:spacing w:val="-2"/>
          <w:sz w:val="24"/>
        </w:rPr>
        <w:t xml:space="preserve"> </w:t>
      </w:r>
      <w:r w:rsidRPr="00C631DB">
        <w:rPr>
          <w:b/>
          <w:i/>
          <w:sz w:val="24"/>
        </w:rPr>
        <w:t>month</w:t>
      </w:r>
      <w:r w:rsidRPr="00C631DB">
        <w:rPr>
          <w:i/>
          <w:sz w:val="24"/>
        </w:rPr>
        <w:t>]</w:t>
      </w:r>
      <w:r w:rsidRPr="00C631DB">
        <w:rPr>
          <w:sz w:val="24"/>
        </w:rPr>
        <w:t>,</w:t>
      </w:r>
      <w:r w:rsidRPr="00C631DB">
        <w:rPr>
          <w:spacing w:val="-4"/>
          <w:sz w:val="24"/>
        </w:rPr>
        <w:t xml:space="preserve"> </w:t>
      </w:r>
      <w:r w:rsidRPr="00C631DB">
        <w:rPr>
          <w:i/>
          <w:sz w:val="24"/>
        </w:rPr>
        <w:t>[insert:</w:t>
      </w:r>
      <w:r w:rsidRPr="00C631DB">
        <w:rPr>
          <w:i/>
          <w:spacing w:val="-2"/>
          <w:sz w:val="24"/>
        </w:rPr>
        <w:t xml:space="preserve"> </w:t>
      </w:r>
      <w:r w:rsidRPr="00C631DB">
        <w:rPr>
          <w:b/>
          <w:i/>
          <w:spacing w:val="-2"/>
          <w:sz w:val="24"/>
        </w:rPr>
        <w:t>year</w:t>
      </w:r>
      <w:r w:rsidRPr="00C631DB">
        <w:rPr>
          <w:i/>
          <w:spacing w:val="-2"/>
          <w:sz w:val="24"/>
        </w:rPr>
        <w:t>]</w:t>
      </w:r>
      <w:r w:rsidRPr="00C631DB">
        <w:rPr>
          <w:spacing w:val="-2"/>
          <w:sz w:val="24"/>
        </w:rPr>
        <w:t>.</w:t>
      </w:r>
    </w:p>
    <w:p w14:paraId="322E1DF2" w14:textId="77777777" w:rsidR="004640AB" w:rsidRPr="00C631DB" w:rsidRDefault="004640AB">
      <w:pPr>
        <w:pStyle w:val="BodyText"/>
      </w:pPr>
    </w:p>
    <w:p w14:paraId="2E3F9944" w14:textId="77777777" w:rsidR="004640AB" w:rsidRPr="00C631DB" w:rsidRDefault="004640AB">
      <w:pPr>
        <w:pStyle w:val="BodyText"/>
        <w:spacing w:before="122"/>
      </w:pPr>
    </w:p>
    <w:p w14:paraId="58E7A310" w14:textId="77777777" w:rsidR="004640AB" w:rsidRPr="00C631DB" w:rsidRDefault="000A66DA">
      <w:pPr>
        <w:pStyle w:val="BodyText"/>
        <w:ind w:left="720"/>
      </w:pPr>
      <w:r w:rsidRPr="00C631DB">
        <w:rPr>
          <w:spacing w:val="-2"/>
        </w:rPr>
        <w:t>BETWEEN</w:t>
      </w:r>
    </w:p>
    <w:p w14:paraId="49678317" w14:textId="77777777" w:rsidR="004640AB" w:rsidRPr="00C631DB" w:rsidRDefault="000A66DA">
      <w:pPr>
        <w:pStyle w:val="ListParagraph"/>
        <w:numPr>
          <w:ilvl w:val="0"/>
          <w:numId w:val="4"/>
        </w:numPr>
        <w:tabs>
          <w:tab w:val="left" w:pos="2160"/>
          <w:tab w:val="left" w:leader="dot" w:pos="7133"/>
        </w:tabs>
        <w:spacing w:before="199"/>
        <w:ind w:right="811"/>
        <w:rPr>
          <w:i/>
          <w:sz w:val="24"/>
        </w:rPr>
      </w:pPr>
      <w:r w:rsidRPr="00C631DB">
        <w:rPr>
          <w:i/>
          <w:sz w:val="24"/>
        </w:rPr>
        <w:t>[insert</w:t>
      </w:r>
      <w:r w:rsidRPr="00C631DB">
        <w:rPr>
          <w:i/>
          <w:spacing w:val="-3"/>
          <w:sz w:val="24"/>
        </w:rPr>
        <w:t xml:space="preserve"> </w:t>
      </w:r>
      <w:r w:rsidRPr="00C631DB">
        <w:rPr>
          <w:i/>
          <w:sz w:val="24"/>
        </w:rPr>
        <w:t>complete</w:t>
      </w:r>
      <w:r w:rsidRPr="00C631DB">
        <w:rPr>
          <w:i/>
          <w:spacing w:val="-4"/>
          <w:sz w:val="24"/>
        </w:rPr>
        <w:t xml:space="preserve"> </w:t>
      </w:r>
      <w:r w:rsidRPr="00C631DB">
        <w:rPr>
          <w:i/>
          <w:sz w:val="24"/>
        </w:rPr>
        <w:t>name</w:t>
      </w:r>
      <w:r w:rsidRPr="00C631DB">
        <w:rPr>
          <w:i/>
          <w:spacing w:val="-5"/>
          <w:sz w:val="24"/>
        </w:rPr>
        <w:t xml:space="preserve"> </w:t>
      </w:r>
      <w:r w:rsidRPr="00C631DB">
        <w:rPr>
          <w:i/>
          <w:sz w:val="24"/>
        </w:rPr>
        <w:t>of</w:t>
      </w:r>
      <w:r w:rsidRPr="00C631DB">
        <w:rPr>
          <w:i/>
          <w:spacing w:val="-1"/>
          <w:sz w:val="24"/>
        </w:rPr>
        <w:t xml:space="preserve"> </w:t>
      </w:r>
      <w:r w:rsidRPr="00C631DB">
        <w:rPr>
          <w:i/>
          <w:sz w:val="24"/>
        </w:rPr>
        <w:t>Purchaser]</w:t>
      </w:r>
      <w:r w:rsidRPr="00C631DB">
        <w:rPr>
          <w:sz w:val="24"/>
        </w:rPr>
        <w:t>,</w:t>
      </w:r>
      <w:r w:rsidRPr="00C631DB">
        <w:rPr>
          <w:spacing w:val="-4"/>
          <w:sz w:val="24"/>
        </w:rPr>
        <w:t xml:space="preserve"> </w:t>
      </w:r>
      <w:r w:rsidRPr="00C631DB">
        <w:rPr>
          <w:sz w:val="24"/>
        </w:rPr>
        <w:t>a</w:t>
      </w:r>
      <w:r w:rsidRPr="00C631DB">
        <w:rPr>
          <w:spacing w:val="-5"/>
          <w:sz w:val="24"/>
        </w:rPr>
        <w:t xml:space="preserve"> </w:t>
      </w:r>
      <w:r w:rsidRPr="00C631DB">
        <w:rPr>
          <w:i/>
          <w:sz w:val="24"/>
        </w:rPr>
        <w:t>[insert</w:t>
      </w:r>
      <w:r w:rsidRPr="00C631DB">
        <w:rPr>
          <w:i/>
          <w:spacing w:val="-4"/>
          <w:sz w:val="24"/>
        </w:rPr>
        <w:t xml:space="preserve"> </w:t>
      </w:r>
      <w:r w:rsidRPr="00C631DB">
        <w:rPr>
          <w:i/>
          <w:sz w:val="24"/>
        </w:rPr>
        <w:t>description</w:t>
      </w:r>
      <w:r w:rsidRPr="00C631DB">
        <w:rPr>
          <w:i/>
          <w:spacing w:val="-4"/>
          <w:sz w:val="24"/>
        </w:rPr>
        <w:t xml:space="preserve"> </w:t>
      </w:r>
      <w:r w:rsidRPr="00C631DB">
        <w:rPr>
          <w:i/>
          <w:sz w:val="24"/>
        </w:rPr>
        <w:t>of</w:t>
      </w:r>
      <w:r w:rsidRPr="00C631DB">
        <w:rPr>
          <w:i/>
          <w:spacing w:val="-4"/>
          <w:sz w:val="24"/>
        </w:rPr>
        <w:t xml:space="preserve"> </w:t>
      </w:r>
      <w:r w:rsidRPr="00C631DB">
        <w:rPr>
          <w:i/>
          <w:sz w:val="24"/>
        </w:rPr>
        <w:t>type</w:t>
      </w:r>
      <w:r w:rsidRPr="00C631DB">
        <w:rPr>
          <w:i/>
          <w:spacing w:val="-6"/>
          <w:sz w:val="24"/>
        </w:rPr>
        <w:t xml:space="preserve"> </w:t>
      </w:r>
      <w:r w:rsidRPr="00C631DB">
        <w:rPr>
          <w:i/>
          <w:sz w:val="24"/>
        </w:rPr>
        <w:t>of</w:t>
      </w:r>
      <w:r w:rsidRPr="00C631DB">
        <w:rPr>
          <w:i/>
          <w:spacing w:val="-4"/>
          <w:sz w:val="24"/>
        </w:rPr>
        <w:t xml:space="preserve"> </w:t>
      </w:r>
      <w:r w:rsidRPr="00C631DB">
        <w:rPr>
          <w:i/>
          <w:sz w:val="24"/>
        </w:rPr>
        <w:t>legal entity, for example, an agency of the Ministry of</w:t>
      </w:r>
      <w:r w:rsidRPr="00C631DB">
        <w:rPr>
          <w:i/>
          <w:sz w:val="24"/>
        </w:rPr>
        <w:tab/>
      </w:r>
      <w:proofErr w:type="spellStart"/>
      <w:r w:rsidRPr="00C631DB">
        <w:rPr>
          <w:i/>
          <w:sz w:val="24"/>
        </w:rPr>
        <w:t>of</w:t>
      </w:r>
      <w:proofErr w:type="spellEnd"/>
      <w:r w:rsidRPr="00C631DB">
        <w:rPr>
          <w:i/>
          <w:sz w:val="24"/>
        </w:rPr>
        <w:t xml:space="preserve"> the Government of</w:t>
      </w:r>
    </w:p>
    <w:p w14:paraId="231CE0E0" w14:textId="77777777" w:rsidR="004640AB" w:rsidRPr="00C631DB" w:rsidRDefault="000A66DA">
      <w:pPr>
        <w:spacing w:before="1"/>
        <w:ind w:left="2160" w:right="370"/>
        <w:rPr>
          <w:sz w:val="24"/>
        </w:rPr>
      </w:pPr>
      <w:r w:rsidRPr="00C631DB">
        <w:rPr>
          <w:i/>
          <w:sz w:val="24"/>
        </w:rPr>
        <w:t>{insert</w:t>
      </w:r>
      <w:r w:rsidRPr="00C631DB">
        <w:rPr>
          <w:i/>
          <w:spacing w:val="-3"/>
          <w:sz w:val="24"/>
        </w:rPr>
        <w:t xml:space="preserve"> </w:t>
      </w:r>
      <w:r w:rsidRPr="00C631DB">
        <w:rPr>
          <w:i/>
          <w:sz w:val="24"/>
        </w:rPr>
        <w:t>name</w:t>
      </w:r>
      <w:r w:rsidRPr="00C631DB">
        <w:rPr>
          <w:i/>
          <w:spacing w:val="-6"/>
          <w:sz w:val="24"/>
        </w:rPr>
        <w:t xml:space="preserve"> </w:t>
      </w:r>
      <w:r w:rsidRPr="00C631DB">
        <w:rPr>
          <w:i/>
          <w:sz w:val="24"/>
        </w:rPr>
        <w:t>of</w:t>
      </w:r>
      <w:r w:rsidRPr="00C631DB">
        <w:rPr>
          <w:i/>
          <w:spacing w:val="-4"/>
          <w:sz w:val="24"/>
        </w:rPr>
        <w:t xml:space="preserve"> </w:t>
      </w:r>
      <w:r w:rsidRPr="00C631DB">
        <w:rPr>
          <w:i/>
          <w:sz w:val="24"/>
        </w:rPr>
        <w:t>Country</w:t>
      </w:r>
      <w:r w:rsidRPr="00C631DB">
        <w:rPr>
          <w:i/>
          <w:spacing w:val="-5"/>
          <w:sz w:val="24"/>
        </w:rPr>
        <w:t xml:space="preserve"> </w:t>
      </w:r>
      <w:r w:rsidRPr="00C631DB">
        <w:rPr>
          <w:i/>
          <w:sz w:val="24"/>
        </w:rPr>
        <w:t>of</w:t>
      </w:r>
      <w:r w:rsidRPr="00C631DB">
        <w:rPr>
          <w:i/>
          <w:spacing w:val="-3"/>
          <w:sz w:val="24"/>
        </w:rPr>
        <w:t xml:space="preserve"> </w:t>
      </w:r>
      <w:r w:rsidRPr="00C631DB">
        <w:rPr>
          <w:i/>
          <w:sz w:val="24"/>
        </w:rPr>
        <w:t>Purchaser},</w:t>
      </w:r>
      <w:r w:rsidRPr="00C631DB">
        <w:rPr>
          <w:i/>
          <w:spacing w:val="-4"/>
          <w:sz w:val="24"/>
        </w:rPr>
        <w:t xml:space="preserve"> </w:t>
      </w:r>
      <w:r w:rsidRPr="00C631DB">
        <w:rPr>
          <w:i/>
          <w:sz w:val="24"/>
        </w:rPr>
        <w:t>or</w:t>
      </w:r>
      <w:r w:rsidRPr="00C631DB">
        <w:rPr>
          <w:i/>
          <w:spacing w:val="-4"/>
          <w:sz w:val="24"/>
        </w:rPr>
        <w:t xml:space="preserve"> </w:t>
      </w:r>
      <w:r w:rsidRPr="00C631DB">
        <w:rPr>
          <w:i/>
          <w:sz w:val="24"/>
        </w:rPr>
        <w:t>corporation</w:t>
      </w:r>
      <w:r w:rsidRPr="00C631DB">
        <w:rPr>
          <w:i/>
          <w:spacing w:val="-4"/>
          <w:sz w:val="24"/>
        </w:rPr>
        <w:t xml:space="preserve"> </w:t>
      </w:r>
      <w:r w:rsidRPr="00C631DB">
        <w:rPr>
          <w:i/>
          <w:sz w:val="24"/>
        </w:rPr>
        <w:t>incorporated</w:t>
      </w:r>
      <w:r w:rsidRPr="00C631DB">
        <w:rPr>
          <w:i/>
          <w:spacing w:val="-4"/>
          <w:sz w:val="24"/>
        </w:rPr>
        <w:t xml:space="preserve"> </w:t>
      </w:r>
      <w:r w:rsidRPr="00C631DB">
        <w:rPr>
          <w:i/>
          <w:sz w:val="24"/>
        </w:rPr>
        <w:t>under</w:t>
      </w:r>
      <w:r w:rsidRPr="00C631DB">
        <w:rPr>
          <w:i/>
          <w:spacing w:val="-4"/>
          <w:sz w:val="24"/>
        </w:rPr>
        <w:t xml:space="preserve"> </w:t>
      </w:r>
      <w:r w:rsidRPr="00C631DB">
        <w:rPr>
          <w:i/>
          <w:sz w:val="24"/>
        </w:rPr>
        <w:t xml:space="preserve">the laws of {insert name of Country of Purchaser}] </w:t>
      </w:r>
      <w:r w:rsidRPr="00C631DB">
        <w:rPr>
          <w:sz w:val="24"/>
        </w:rPr>
        <w:t xml:space="preserve">and having its principal place of business at </w:t>
      </w:r>
      <w:r w:rsidRPr="00C631DB">
        <w:rPr>
          <w:i/>
          <w:sz w:val="24"/>
        </w:rPr>
        <w:t>[insert address of Purchaser</w:t>
      </w:r>
      <w:r w:rsidRPr="00C631DB">
        <w:rPr>
          <w:b/>
          <w:i/>
          <w:sz w:val="24"/>
        </w:rPr>
        <w:t xml:space="preserve">] </w:t>
      </w:r>
      <w:r w:rsidRPr="00C631DB">
        <w:rPr>
          <w:sz w:val="24"/>
        </w:rPr>
        <w:t>(hereinafter called “the Purchaser”), of the one part, and</w:t>
      </w:r>
    </w:p>
    <w:p w14:paraId="25EBAAD9" w14:textId="77777777" w:rsidR="004640AB" w:rsidRPr="00C631DB" w:rsidRDefault="000A66DA">
      <w:pPr>
        <w:pStyle w:val="ListParagraph"/>
        <w:numPr>
          <w:ilvl w:val="0"/>
          <w:numId w:val="4"/>
        </w:numPr>
        <w:tabs>
          <w:tab w:val="left" w:pos="2160"/>
        </w:tabs>
        <w:spacing w:before="199"/>
        <w:ind w:right="617"/>
        <w:rPr>
          <w:sz w:val="24"/>
        </w:rPr>
      </w:pPr>
      <w:r w:rsidRPr="00C631DB">
        <w:rPr>
          <w:i/>
          <w:sz w:val="24"/>
        </w:rPr>
        <w:t>[insert name of Supplier</w:t>
      </w:r>
      <w:r w:rsidRPr="00C631DB">
        <w:rPr>
          <w:b/>
          <w:i/>
          <w:sz w:val="24"/>
        </w:rPr>
        <w:t>]</w:t>
      </w:r>
      <w:r w:rsidRPr="00C631DB">
        <w:rPr>
          <w:sz w:val="24"/>
        </w:rPr>
        <w:t xml:space="preserve">, a corporation incorporated under the laws of </w:t>
      </w:r>
      <w:r w:rsidRPr="00C631DB">
        <w:rPr>
          <w:i/>
          <w:sz w:val="24"/>
        </w:rPr>
        <w:t>[insert: country of Supplier</w:t>
      </w:r>
      <w:r w:rsidRPr="00C631DB">
        <w:rPr>
          <w:b/>
          <w:i/>
          <w:sz w:val="24"/>
        </w:rPr>
        <w:t xml:space="preserve">] </w:t>
      </w:r>
      <w:r w:rsidRPr="00C631DB">
        <w:rPr>
          <w:sz w:val="24"/>
        </w:rPr>
        <w:t xml:space="preserve">and having its principal place of business at </w:t>
      </w:r>
      <w:r w:rsidRPr="00C631DB">
        <w:rPr>
          <w:i/>
          <w:sz w:val="24"/>
        </w:rPr>
        <w:t>[insert:</w:t>
      </w:r>
      <w:r w:rsidRPr="00C631DB">
        <w:rPr>
          <w:i/>
          <w:spacing w:val="-6"/>
          <w:sz w:val="24"/>
        </w:rPr>
        <w:t xml:space="preserve"> </w:t>
      </w:r>
      <w:r w:rsidRPr="00C631DB">
        <w:rPr>
          <w:i/>
          <w:sz w:val="24"/>
        </w:rPr>
        <w:t>address</w:t>
      </w:r>
      <w:r w:rsidRPr="00C631DB">
        <w:rPr>
          <w:i/>
          <w:spacing w:val="-5"/>
          <w:sz w:val="24"/>
        </w:rPr>
        <w:t xml:space="preserve"> </w:t>
      </w:r>
      <w:r w:rsidRPr="00C631DB">
        <w:rPr>
          <w:i/>
          <w:sz w:val="24"/>
        </w:rPr>
        <w:t>of</w:t>
      </w:r>
      <w:r w:rsidRPr="00C631DB">
        <w:rPr>
          <w:i/>
          <w:spacing w:val="-5"/>
          <w:sz w:val="24"/>
        </w:rPr>
        <w:t xml:space="preserve"> </w:t>
      </w:r>
      <w:r w:rsidRPr="00C631DB">
        <w:rPr>
          <w:i/>
          <w:sz w:val="24"/>
        </w:rPr>
        <w:t xml:space="preserve">Supplier] </w:t>
      </w:r>
      <w:r w:rsidRPr="00C631DB">
        <w:rPr>
          <w:sz w:val="24"/>
        </w:rPr>
        <w:t>(hereinafter</w:t>
      </w:r>
      <w:r w:rsidRPr="00C631DB">
        <w:rPr>
          <w:spacing w:val="-7"/>
          <w:sz w:val="24"/>
        </w:rPr>
        <w:t xml:space="preserve"> </w:t>
      </w:r>
      <w:r w:rsidRPr="00C631DB">
        <w:rPr>
          <w:sz w:val="24"/>
        </w:rPr>
        <w:t>called</w:t>
      </w:r>
      <w:r w:rsidRPr="00C631DB">
        <w:rPr>
          <w:spacing w:val="-3"/>
          <w:sz w:val="24"/>
        </w:rPr>
        <w:t xml:space="preserve"> </w:t>
      </w:r>
      <w:r w:rsidRPr="00C631DB">
        <w:rPr>
          <w:sz w:val="24"/>
        </w:rPr>
        <w:t>“the</w:t>
      </w:r>
      <w:r w:rsidRPr="00C631DB">
        <w:rPr>
          <w:spacing w:val="-5"/>
          <w:sz w:val="24"/>
        </w:rPr>
        <w:t xml:space="preserve"> </w:t>
      </w:r>
      <w:r w:rsidRPr="00C631DB">
        <w:rPr>
          <w:sz w:val="24"/>
        </w:rPr>
        <w:t>Supplier”),</w:t>
      </w:r>
      <w:r w:rsidRPr="00C631DB">
        <w:rPr>
          <w:spacing w:val="-5"/>
          <w:sz w:val="24"/>
        </w:rPr>
        <w:t xml:space="preserve"> </w:t>
      </w:r>
      <w:r w:rsidRPr="00C631DB">
        <w:rPr>
          <w:sz w:val="24"/>
        </w:rPr>
        <w:t>of</w:t>
      </w:r>
      <w:r w:rsidRPr="00C631DB">
        <w:rPr>
          <w:spacing w:val="-5"/>
          <w:sz w:val="24"/>
        </w:rPr>
        <w:t xml:space="preserve"> </w:t>
      </w:r>
      <w:r w:rsidRPr="00C631DB">
        <w:rPr>
          <w:sz w:val="24"/>
        </w:rPr>
        <w:t>the</w:t>
      </w:r>
      <w:r w:rsidRPr="00C631DB">
        <w:rPr>
          <w:spacing w:val="-6"/>
          <w:sz w:val="24"/>
        </w:rPr>
        <w:t xml:space="preserve"> </w:t>
      </w:r>
      <w:r w:rsidRPr="00C631DB">
        <w:rPr>
          <w:sz w:val="24"/>
        </w:rPr>
        <w:t xml:space="preserve">other </w:t>
      </w:r>
      <w:r w:rsidRPr="00C631DB">
        <w:rPr>
          <w:spacing w:val="-2"/>
          <w:sz w:val="24"/>
        </w:rPr>
        <w:t>part:</w:t>
      </w:r>
    </w:p>
    <w:p w14:paraId="5D060685" w14:textId="77777777" w:rsidR="004640AB" w:rsidRPr="00C631DB" w:rsidRDefault="000A66DA">
      <w:pPr>
        <w:spacing w:before="200"/>
        <w:ind w:left="720" w:right="353"/>
        <w:jc w:val="both"/>
        <w:rPr>
          <w:sz w:val="24"/>
        </w:rPr>
      </w:pPr>
      <w:r w:rsidRPr="00C631DB">
        <w:rPr>
          <w:sz w:val="24"/>
        </w:rPr>
        <w:t xml:space="preserve">WHEREAS the Purchaser invited Bids for certain Goods and ancillary services, viz., </w:t>
      </w:r>
      <w:r w:rsidRPr="00C631DB">
        <w:rPr>
          <w:i/>
          <w:sz w:val="24"/>
        </w:rPr>
        <w:t>[insert brief</w:t>
      </w:r>
      <w:r w:rsidRPr="00C631DB">
        <w:rPr>
          <w:i/>
          <w:spacing w:val="-7"/>
          <w:sz w:val="24"/>
        </w:rPr>
        <w:t xml:space="preserve"> </w:t>
      </w:r>
      <w:r w:rsidRPr="00C631DB">
        <w:rPr>
          <w:i/>
          <w:sz w:val="24"/>
        </w:rPr>
        <w:t>description</w:t>
      </w:r>
      <w:r w:rsidRPr="00C631DB">
        <w:rPr>
          <w:i/>
          <w:spacing w:val="-7"/>
          <w:sz w:val="24"/>
        </w:rPr>
        <w:t xml:space="preserve"> </w:t>
      </w:r>
      <w:r w:rsidRPr="00C631DB">
        <w:rPr>
          <w:i/>
          <w:sz w:val="24"/>
        </w:rPr>
        <w:t>of</w:t>
      </w:r>
      <w:r w:rsidRPr="00C631DB">
        <w:rPr>
          <w:i/>
          <w:spacing w:val="-7"/>
          <w:sz w:val="24"/>
        </w:rPr>
        <w:t xml:space="preserve"> </w:t>
      </w:r>
      <w:r w:rsidRPr="00C631DB">
        <w:rPr>
          <w:i/>
          <w:sz w:val="24"/>
        </w:rPr>
        <w:t>Goods</w:t>
      </w:r>
      <w:r w:rsidRPr="00C631DB">
        <w:rPr>
          <w:i/>
          <w:spacing w:val="-8"/>
          <w:sz w:val="24"/>
        </w:rPr>
        <w:t xml:space="preserve"> </w:t>
      </w:r>
      <w:r w:rsidRPr="00C631DB">
        <w:rPr>
          <w:i/>
          <w:sz w:val="24"/>
        </w:rPr>
        <w:t>and</w:t>
      </w:r>
      <w:r w:rsidRPr="00C631DB">
        <w:rPr>
          <w:i/>
          <w:spacing w:val="-7"/>
          <w:sz w:val="24"/>
        </w:rPr>
        <w:t xml:space="preserve"> </w:t>
      </w:r>
      <w:r w:rsidRPr="00C631DB">
        <w:rPr>
          <w:i/>
          <w:sz w:val="24"/>
        </w:rPr>
        <w:t xml:space="preserve">Services] </w:t>
      </w:r>
      <w:r w:rsidRPr="00C631DB">
        <w:rPr>
          <w:sz w:val="24"/>
        </w:rPr>
        <w:t>and</w:t>
      </w:r>
      <w:r w:rsidRPr="00C631DB">
        <w:rPr>
          <w:spacing w:val="-7"/>
          <w:sz w:val="24"/>
        </w:rPr>
        <w:t xml:space="preserve"> </w:t>
      </w:r>
      <w:r w:rsidRPr="00C631DB">
        <w:rPr>
          <w:sz w:val="24"/>
        </w:rPr>
        <w:t>has</w:t>
      </w:r>
      <w:r w:rsidRPr="00C631DB">
        <w:rPr>
          <w:spacing w:val="-7"/>
          <w:sz w:val="24"/>
        </w:rPr>
        <w:t xml:space="preserve"> </w:t>
      </w:r>
      <w:r w:rsidRPr="00C631DB">
        <w:rPr>
          <w:sz w:val="24"/>
        </w:rPr>
        <w:t>accepted</w:t>
      </w:r>
      <w:r w:rsidRPr="00C631DB">
        <w:rPr>
          <w:spacing w:val="-6"/>
          <w:sz w:val="24"/>
        </w:rPr>
        <w:t xml:space="preserve"> </w:t>
      </w:r>
      <w:r w:rsidRPr="00C631DB">
        <w:rPr>
          <w:sz w:val="24"/>
        </w:rPr>
        <w:t>a</w:t>
      </w:r>
      <w:r w:rsidRPr="00C631DB">
        <w:rPr>
          <w:spacing w:val="-8"/>
          <w:sz w:val="24"/>
        </w:rPr>
        <w:t xml:space="preserve"> </w:t>
      </w:r>
      <w:r w:rsidRPr="00C631DB">
        <w:rPr>
          <w:sz w:val="24"/>
        </w:rPr>
        <w:t>Bid</w:t>
      </w:r>
      <w:r w:rsidRPr="00C631DB">
        <w:rPr>
          <w:spacing w:val="-7"/>
          <w:sz w:val="24"/>
        </w:rPr>
        <w:t xml:space="preserve"> </w:t>
      </w:r>
      <w:r w:rsidRPr="00C631DB">
        <w:rPr>
          <w:sz w:val="24"/>
        </w:rPr>
        <w:t>by</w:t>
      </w:r>
      <w:r w:rsidRPr="00C631DB">
        <w:rPr>
          <w:spacing w:val="-12"/>
          <w:sz w:val="24"/>
        </w:rPr>
        <w:t xml:space="preserve"> </w:t>
      </w:r>
      <w:r w:rsidRPr="00C631DB">
        <w:rPr>
          <w:sz w:val="24"/>
        </w:rPr>
        <w:t>the</w:t>
      </w:r>
      <w:r w:rsidRPr="00C631DB">
        <w:rPr>
          <w:spacing w:val="-8"/>
          <w:sz w:val="24"/>
        </w:rPr>
        <w:t xml:space="preserve"> </w:t>
      </w:r>
      <w:r w:rsidRPr="00C631DB">
        <w:rPr>
          <w:sz w:val="24"/>
        </w:rPr>
        <w:t>Supplier</w:t>
      </w:r>
      <w:r w:rsidRPr="00C631DB">
        <w:rPr>
          <w:spacing w:val="-8"/>
          <w:sz w:val="24"/>
        </w:rPr>
        <w:t xml:space="preserve"> </w:t>
      </w:r>
      <w:r w:rsidRPr="00C631DB">
        <w:rPr>
          <w:sz w:val="24"/>
        </w:rPr>
        <w:t>for</w:t>
      </w:r>
      <w:r w:rsidRPr="00C631DB">
        <w:rPr>
          <w:spacing w:val="-9"/>
          <w:sz w:val="24"/>
        </w:rPr>
        <w:t xml:space="preserve"> </w:t>
      </w:r>
      <w:r w:rsidRPr="00C631DB">
        <w:rPr>
          <w:sz w:val="24"/>
        </w:rPr>
        <w:t>the</w:t>
      </w:r>
      <w:r w:rsidRPr="00C631DB">
        <w:rPr>
          <w:spacing w:val="-8"/>
          <w:sz w:val="24"/>
        </w:rPr>
        <w:t xml:space="preserve"> </w:t>
      </w:r>
      <w:r w:rsidRPr="00C631DB">
        <w:rPr>
          <w:sz w:val="24"/>
        </w:rPr>
        <w:t>supply of those Goods and Services</w:t>
      </w:r>
    </w:p>
    <w:p w14:paraId="4B35054A" w14:textId="77777777" w:rsidR="004640AB" w:rsidRPr="00C631DB" w:rsidRDefault="000A66DA">
      <w:pPr>
        <w:pStyle w:val="BodyText"/>
        <w:spacing w:before="240"/>
        <w:ind w:left="720"/>
        <w:jc w:val="both"/>
      </w:pPr>
      <w:r w:rsidRPr="00C631DB">
        <w:t>The</w:t>
      </w:r>
      <w:r w:rsidRPr="00C631DB">
        <w:rPr>
          <w:spacing w:val="-3"/>
        </w:rPr>
        <w:t xml:space="preserve"> </w:t>
      </w:r>
      <w:r w:rsidRPr="00C631DB">
        <w:t>Purchaser</w:t>
      </w:r>
      <w:r w:rsidRPr="00C631DB">
        <w:rPr>
          <w:spacing w:val="-1"/>
        </w:rPr>
        <w:t xml:space="preserve"> </w:t>
      </w:r>
      <w:r w:rsidRPr="00C631DB">
        <w:t>and the</w:t>
      </w:r>
      <w:r w:rsidRPr="00C631DB">
        <w:rPr>
          <w:spacing w:val="-1"/>
        </w:rPr>
        <w:t xml:space="preserve"> </w:t>
      </w:r>
      <w:r w:rsidRPr="00C631DB">
        <w:t>Supplier</w:t>
      </w:r>
      <w:r w:rsidRPr="00C631DB">
        <w:rPr>
          <w:spacing w:val="-2"/>
        </w:rPr>
        <w:t xml:space="preserve"> </w:t>
      </w:r>
      <w:r w:rsidRPr="00C631DB">
        <w:t>agree</w:t>
      </w:r>
      <w:r w:rsidRPr="00C631DB">
        <w:rPr>
          <w:spacing w:val="-2"/>
        </w:rPr>
        <w:t xml:space="preserve"> </w:t>
      </w:r>
      <w:r w:rsidRPr="00C631DB">
        <w:t xml:space="preserve">as </w:t>
      </w:r>
      <w:r w:rsidRPr="00C631DB">
        <w:rPr>
          <w:spacing w:val="-2"/>
        </w:rPr>
        <w:t>follows:</w:t>
      </w:r>
    </w:p>
    <w:p w14:paraId="4C18D414" w14:textId="77777777" w:rsidR="004640AB" w:rsidRPr="00C631DB" w:rsidRDefault="004640AB">
      <w:pPr>
        <w:pStyle w:val="BodyText"/>
      </w:pPr>
    </w:p>
    <w:p w14:paraId="6F8CE831" w14:textId="77777777" w:rsidR="004640AB" w:rsidRPr="00C631DB" w:rsidRDefault="004640AB">
      <w:pPr>
        <w:pStyle w:val="BodyText"/>
        <w:spacing w:before="204"/>
      </w:pPr>
    </w:p>
    <w:p w14:paraId="0BB49358" w14:textId="77777777" w:rsidR="004640AB" w:rsidRPr="00C631DB" w:rsidRDefault="000A66DA">
      <w:pPr>
        <w:pStyle w:val="ListParagraph"/>
        <w:numPr>
          <w:ilvl w:val="0"/>
          <w:numId w:val="3"/>
        </w:numPr>
        <w:tabs>
          <w:tab w:val="left" w:pos="1260"/>
        </w:tabs>
        <w:ind w:right="363"/>
        <w:rPr>
          <w:sz w:val="24"/>
        </w:rPr>
      </w:pPr>
      <w:r w:rsidRPr="00C631DB">
        <w:rPr>
          <w:sz w:val="24"/>
        </w:rPr>
        <w:t>In</w:t>
      </w:r>
      <w:r w:rsidRPr="00C631DB">
        <w:rPr>
          <w:spacing w:val="77"/>
          <w:sz w:val="24"/>
        </w:rPr>
        <w:t xml:space="preserve"> </w:t>
      </w:r>
      <w:r w:rsidRPr="00C631DB">
        <w:rPr>
          <w:sz w:val="24"/>
        </w:rPr>
        <w:t>this</w:t>
      </w:r>
      <w:r w:rsidRPr="00C631DB">
        <w:rPr>
          <w:spacing w:val="77"/>
          <w:sz w:val="24"/>
        </w:rPr>
        <w:t xml:space="preserve"> </w:t>
      </w:r>
      <w:r w:rsidRPr="00C631DB">
        <w:rPr>
          <w:sz w:val="24"/>
        </w:rPr>
        <w:t>Agreement</w:t>
      </w:r>
      <w:r w:rsidRPr="00C631DB">
        <w:rPr>
          <w:spacing w:val="77"/>
          <w:sz w:val="24"/>
        </w:rPr>
        <w:t xml:space="preserve"> </w:t>
      </w:r>
      <w:r w:rsidRPr="00C631DB">
        <w:rPr>
          <w:sz w:val="24"/>
        </w:rPr>
        <w:t>words</w:t>
      </w:r>
      <w:r w:rsidRPr="00C631DB">
        <w:rPr>
          <w:spacing w:val="77"/>
          <w:sz w:val="24"/>
        </w:rPr>
        <w:t xml:space="preserve"> </w:t>
      </w:r>
      <w:r w:rsidRPr="00C631DB">
        <w:rPr>
          <w:sz w:val="24"/>
        </w:rPr>
        <w:t>and</w:t>
      </w:r>
      <w:r w:rsidRPr="00C631DB">
        <w:rPr>
          <w:spacing w:val="77"/>
          <w:sz w:val="24"/>
        </w:rPr>
        <w:t xml:space="preserve"> </w:t>
      </w:r>
      <w:r w:rsidRPr="00C631DB">
        <w:rPr>
          <w:sz w:val="24"/>
        </w:rPr>
        <w:t>expressions</w:t>
      </w:r>
      <w:r w:rsidRPr="00C631DB">
        <w:rPr>
          <w:spacing w:val="77"/>
          <w:sz w:val="24"/>
        </w:rPr>
        <w:t xml:space="preserve"> </w:t>
      </w:r>
      <w:r w:rsidRPr="00C631DB">
        <w:rPr>
          <w:sz w:val="24"/>
        </w:rPr>
        <w:t>shall</w:t>
      </w:r>
      <w:r w:rsidRPr="00C631DB">
        <w:rPr>
          <w:spacing w:val="78"/>
          <w:sz w:val="24"/>
        </w:rPr>
        <w:t xml:space="preserve"> </w:t>
      </w:r>
      <w:r w:rsidRPr="00C631DB">
        <w:rPr>
          <w:sz w:val="24"/>
        </w:rPr>
        <w:t>have</w:t>
      </w:r>
      <w:r w:rsidRPr="00C631DB">
        <w:rPr>
          <w:spacing w:val="76"/>
          <w:sz w:val="24"/>
        </w:rPr>
        <w:t xml:space="preserve"> </w:t>
      </w:r>
      <w:r w:rsidRPr="00C631DB">
        <w:rPr>
          <w:sz w:val="24"/>
        </w:rPr>
        <w:t>the</w:t>
      </w:r>
      <w:r w:rsidRPr="00C631DB">
        <w:rPr>
          <w:spacing w:val="76"/>
          <w:sz w:val="24"/>
        </w:rPr>
        <w:t xml:space="preserve"> </w:t>
      </w:r>
      <w:r w:rsidRPr="00C631DB">
        <w:rPr>
          <w:sz w:val="24"/>
        </w:rPr>
        <w:t>same</w:t>
      </w:r>
      <w:r w:rsidRPr="00C631DB">
        <w:rPr>
          <w:spacing w:val="76"/>
          <w:sz w:val="24"/>
        </w:rPr>
        <w:t xml:space="preserve"> </w:t>
      </w:r>
      <w:r w:rsidRPr="00C631DB">
        <w:rPr>
          <w:sz w:val="24"/>
        </w:rPr>
        <w:t>meanings</w:t>
      </w:r>
      <w:r w:rsidRPr="00C631DB">
        <w:rPr>
          <w:spacing w:val="77"/>
          <w:sz w:val="24"/>
        </w:rPr>
        <w:t xml:space="preserve"> </w:t>
      </w:r>
      <w:r w:rsidRPr="00C631DB">
        <w:rPr>
          <w:sz w:val="24"/>
        </w:rPr>
        <w:t>as</w:t>
      </w:r>
      <w:r w:rsidRPr="00C631DB">
        <w:rPr>
          <w:spacing w:val="77"/>
          <w:sz w:val="24"/>
        </w:rPr>
        <w:t xml:space="preserve"> </w:t>
      </w:r>
      <w:r w:rsidRPr="00C631DB">
        <w:rPr>
          <w:sz w:val="24"/>
        </w:rPr>
        <w:t>are respectively assigned to them in the Contract documents referred to.</w:t>
      </w:r>
    </w:p>
    <w:p w14:paraId="29854E0B" w14:textId="77777777" w:rsidR="004640AB" w:rsidRPr="00C631DB" w:rsidRDefault="000A66DA">
      <w:pPr>
        <w:pStyle w:val="ListParagraph"/>
        <w:numPr>
          <w:ilvl w:val="0"/>
          <w:numId w:val="3"/>
        </w:numPr>
        <w:tabs>
          <w:tab w:val="left" w:pos="1260"/>
        </w:tabs>
        <w:spacing w:before="240"/>
        <w:ind w:right="355"/>
        <w:rPr>
          <w:sz w:val="24"/>
        </w:rPr>
      </w:pPr>
      <w:r w:rsidRPr="00C631DB">
        <w:rPr>
          <w:sz w:val="24"/>
        </w:rPr>
        <w:t>The following documents shall be deemed to form and be read and construed as part of this Agreement. This Agreement shall prevail over all other contract documents.</w:t>
      </w:r>
    </w:p>
    <w:p w14:paraId="7A0FC2E0" w14:textId="77777777" w:rsidR="004640AB" w:rsidRPr="00C631DB" w:rsidRDefault="000A66DA">
      <w:pPr>
        <w:pStyle w:val="ListParagraph"/>
        <w:numPr>
          <w:ilvl w:val="1"/>
          <w:numId w:val="3"/>
        </w:numPr>
        <w:tabs>
          <w:tab w:val="left" w:pos="1980"/>
        </w:tabs>
        <w:spacing w:before="240"/>
        <w:jc w:val="left"/>
        <w:rPr>
          <w:sz w:val="24"/>
        </w:rPr>
      </w:pPr>
      <w:r w:rsidRPr="00C631DB">
        <w:rPr>
          <w:sz w:val="24"/>
        </w:rPr>
        <w:t>the</w:t>
      </w:r>
      <w:r w:rsidRPr="00C631DB">
        <w:rPr>
          <w:spacing w:val="-1"/>
          <w:sz w:val="24"/>
        </w:rPr>
        <w:t xml:space="preserve"> </w:t>
      </w:r>
      <w:r w:rsidRPr="00C631DB">
        <w:rPr>
          <w:sz w:val="24"/>
        </w:rPr>
        <w:t>Letter</w:t>
      </w:r>
      <w:r w:rsidRPr="00C631DB">
        <w:rPr>
          <w:spacing w:val="-2"/>
          <w:sz w:val="24"/>
        </w:rPr>
        <w:t xml:space="preserve"> </w:t>
      </w:r>
      <w:r w:rsidRPr="00C631DB">
        <w:rPr>
          <w:sz w:val="24"/>
        </w:rPr>
        <w:t>of</w:t>
      </w:r>
      <w:r w:rsidRPr="00C631DB">
        <w:rPr>
          <w:spacing w:val="-3"/>
          <w:sz w:val="24"/>
        </w:rPr>
        <w:t xml:space="preserve"> </w:t>
      </w:r>
      <w:r w:rsidRPr="00C631DB">
        <w:rPr>
          <w:spacing w:val="-2"/>
          <w:sz w:val="24"/>
        </w:rPr>
        <w:t>Acceptance</w:t>
      </w:r>
    </w:p>
    <w:p w14:paraId="49B40522" w14:textId="77777777" w:rsidR="004640AB" w:rsidRPr="00C631DB" w:rsidRDefault="000A66DA">
      <w:pPr>
        <w:pStyle w:val="ListParagraph"/>
        <w:numPr>
          <w:ilvl w:val="1"/>
          <w:numId w:val="3"/>
        </w:numPr>
        <w:tabs>
          <w:tab w:val="left" w:pos="1980"/>
        </w:tabs>
        <w:spacing w:before="121"/>
        <w:jc w:val="left"/>
        <w:rPr>
          <w:sz w:val="24"/>
        </w:rPr>
      </w:pPr>
      <w:r w:rsidRPr="00C631DB">
        <w:rPr>
          <w:sz w:val="24"/>
        </w:rPr>
        <w:t>the</w:t>
      </w:r>
      <w:r w:rsidRPr="00C631DB">
        <w:rPr>
          <w:spacing w:val="-3"/>
          <w:sz w:val="24"/>
        </w:rPr>
        <w:t xml:space="preserve"> </w:t>
      </w:r>
      <w:r w:rsidRPr="00C631DB">
        <w:rPr>
          <w:sz w:val="24"/>
        </w:rPr>
        <w:t>Letter</w:t>
      </w:r>
      <w:r w:rsidRPr="00C631DB">
        <w:rPr>
          <w:spacing w:val="-2"/>
          <w:sz w:val="24"/>
        </w:rPr>
        <w:t xml:space="preserve"> </w:t>
      </w:r>
      <w:r w:rsidRPr="00C631DB">
        <w:rPr>
          <w:sz w:val="24"/>
        </w:rPr>
        <w:t>of</w:t>
      </w:r>
      <w:r w:rsidRPr="00C631DB">
        <w:rPr>
          <w:spacing w:val="-1"/>
          <w:sz w:val="24"/>
        </w:rPr>
        <w:t xml:space="preserve"> </w:t>
      </w:r>
      <w:r w:rsidRPr="00C631DB">
        <w:rPr>
          <w:spacing w:val="-5"/>
          <w:sz w:val="24"/>
        </w:rPr>
        <w:t>Bid</w:t>
      </w:r>
    </w:p>
    <w:p w14:paraId="1A35C9A3" w14:textId="77777777" w:rsidR="004640AB" w:rsidRPr="00C631DB" w:rsidRDefault="000A66DA">
      <w:pPr>
        <w:pStyle w:val="ListParagraph"/>
        <w:numPr>
          <w:ilvl w:val="1"/>
          <w:numId w:val="3"/>
        </w:numPr>
        <w:tabs>
          <w:tab w:val="left" w:pos="1980"/>
          <w:tab w:val="left" w:pos="4358"/>
        </w:tabs>
        <w:spacing w:before="120"/>
        <w:jc w:val="left"/>
        <w:rPr>
          <w:sz w:val="24"/>
        </w:rPr>
      </w:pPr>
      <w:r w:rsidRPr="00C631DB">
        <w:rPr>
          <w:sz w:val="24"/>
        </w:rPr>
        <w:t>the</w:t>
      </w:r>
      <w:r w:rsidRPr="00C631DB">
        <w:rPr>
          <w:spacing w:val="-1"/>
          <w:sz w:val="24"/>
        </w:rPr>
        <w:t xml:space="preserve"> </w:t>
      </w:r>
      <w:r w:rsidRPr="00C631DB">
        <w:rPr>
          <w:sz w:val="24"/>
        </w:rPr>
        <w:t>Addenda</w:t>
      </w:r>
      <w:r w:rsidRPr="00C631DB">
        <w:rPr>
          <w:spacing w:val="-2"/>
          <w:sz w:val="24"/>
        </w:rPr>
        <w:t xml:space="preserve"> </w:t>
      </w:r>
      <w:r w:rsidRPr="00C631DB">
        <w:rPr>
          <w:spacing w:val="-4"/>
          <w:sz w:val="24"/>
        </w:rPr>
        <w:t>Nos.</w:t>
      </w:r>
      <w:r w:rsidRPr="00C631DB">
        <w:rPr>
          <w:sz w:val="24"/>
          <w:u w:val="single"/>
        </w:rPr>
        <w:tab/>
      </w:r>
      <w:r w:rsidRPr="00C631DB">
        <w:rPr>
          <w:sz w:val="24"/>
        </w:rPr>
        <w:t>(if</w:t>
      </w:r>
      <w:r w:rsidRPr="00C631DB">
        <w:rPr>
          <w:spacing w:val="-1"/>
          <w:sz w:val="24"/>
        </w:rPr>
        <w:t xml:space="preserve"> </w:t>
      </w:r>
      <w:r w:rsidRPr="00C631DB">
        <w:rPr>
          <w:spacing w:val="-4"/>
          <w:sz w:val="24"/>
        </w:rPr>
        <w:t>any)</w:t>
      </w:r>
    </w:p>
    <w:p w14:paraId="1C85355A" w14:textId="77777777" w:rsidR="004640AB" w:rsidRPr="00C631DB" w:rsidRDefault="000A66DA">
      <w:pPr>
        <w:pStyle w:val="ListParagraph"/>
        <w:numPr>
          <w:ilvl w:val="1"/>
          <w:numId w:val="3"/>
        </w:numPr>
        <w:tabs>
          <w:tab w:val="left" w:pos="1980"/>
        </w:tabs>
        <w:spacing w:before="120"/>
        <w:jc w:val="left"/>
        <w:rPr>
          <w:sz w:val="24"/>
        </w:rPr>
      </w:pPr>
      <w:r w:rsidRPr="00C631DB">
        <w:rPr>
          <w:sz w:val="24"/>
        </w:rPr>
        <w:t>Special</w:t>
      </w:r>
      <w:r w:rsidRPr="00C631DB">
        <w:rPr>
          <w:spacing w:val="-1"/>
          <w:sz w:val="24"/>
        </w:rPr>
        <w:t xml:space="preserve"> </w:t>
      </w:r>
      <w:r w:rsidRPr="00C631DB">
        <w:rPr>
          <w:sz w:val="24"/>
        </w:rPr>
        <w:t>Conditions</w:t>
      </w:r>
      <w:r w:rsidRPr="00C631DB">
        <w:rPr>
          <w:spacing w:val="-1"/>
          <w:sz w:val="24"/>
        </w:rPr>
        <w:t xml:space="preserve"> </w:t>
      </w:r>
      <w:r w:rsidRPr="00C631DB">
        <w:rPr>
          <w:sz w:val="24"/>
        </w:rPr>
        <w:t xml:space="preserve">of </w:t>
      </w:r>
      <w:r w:rsidRPr="00C631DB">
        <w:rPr>
          <w:spacing w:val="-2"/>
          <w:sz w:val="24"/>
        </w:rPr>
        <w:t>Contract</w:t>
      </w:r>
    </w:p>
    <w:p w14:paraId="3D5C8DF2" w14:textId="77777777" w:rsidR="004640AB" w:rsidRPr="00C631DB" w:rsidRDefault="000A66DA">
      <w:pPr>
        <w:pStyle w:val="ListParagraph"/>
        <w:numPr>
          <w:ilvl w:val="1"/>
          <w:numId w:val="3"/>
        </w:numPr>
        <w:tabs>
          <w:tab w:val="left" w:pos="1980"/>
        </w:tabs>
        <w:spacing w:before="120"/>
        <w:jc w:val="left"/>
        <w:rPr>
          <w:sz w:val="24"/>
        </w:rPr>
      </w:pPr>
      <w:r w:rsidRPr="00C631DB">
        <w:rPr>
          <w:sz w:val="24"/>
        </w:rPr>
        <w:t>General</w:t>
      </w:r>
      <w:r w:rsidRPr="00C631DB">
        <w:rPr>
          <w:spacing w:val="-1"/>
          <w:sz w:val="24"/>
        </w:rPr>
        <w:t xml:space="preserve"> </w:t>
      </w:r>
      <w:r w:rsidRPr="00C631DB">
        <w:rPr>
          <w:sz w:val="24"/>
        </w:rPr>
        <w:t>Conditions</w:t>
      </w:r>
      <w:r w:rsidRPr="00C631DB">
        <w:rPr>
          <w:spacing w:val="-1"/>
          <w:sz w:val="24"/>
        </w:rPr>
        <w:t xml:space="preserve"> </w:t>
      </w:r>
      <w:r w:rsidRPr="00C631DB">
        <w:rPr>
          <w:sz w:val="24"/>
        </w:rPr>
        <w:t>of</w:t>
      </w:r>
      <w:r w:rsidRPr="00C631DB">
        <w:rPr>
          <w:spacing w:val="-1"/>
          <w:sz w:val="24"/>
        </w:rPr>
        <w:t xml:space="preserve"> </w:t>
      </w:r>
      <w:r w:rsidRPr="00C631DB">
        <w:rPr>
          <w:spacing w:val="-2"/>
          <w:sz w:val="24"/>
        </w:rPr>
        <w:t>Contract</w:t>
      </w:r>
    </w:p>
    <w:p w14:paraId="22BE44FF" w14:textId="77777777" w:rsidR="004640AB" w:rsidRPr="00C631DB" w:rsidRDefault="000A66DA">
      <w:pPr>
        <w:pStyle w:val="ListParagraph"/>
        <w:numPr>
          <w:ilvl w:val="1"/>
          <w:numId w:val="3"/>
        </w:numPr>
        <w:tabs>
          <w:tab w:val="left" w:pos="1980"/>
          <w:tab w:val="left" w:pos="1987"/>
        </w:tabs>
        <w:spacing w:before="120"/>
        <w:ind w:left="1987" w:right="1429" w:hanging="720"/>
        <w:jc w:val="left"/>
        <w:rPr>
          <w:sz w:val="24"/>
        </w:rPr>
      </w:pPr>
      <w:r w:rsidRPr="00C631DB">
        <w:rPr>
          <w:sz w:val="24"/>
        </w:rPr>
        <w:t>the</w:t>
      </w:r>
      <w:r w:rsidRPr="00C631DB">
        <w:rPr>
          <w:spacing w:val="-6"/>
          <w:sz w:val="24"/>
        </w:rPr>
        <w:t xml:space="preserve"> </w:t>
      </w:r>
      <w:r w:rsidRPr="00C631DB">
        <w:rPr>
          <w:sz w:val="24"/>
        </w:rPr>
        <w:t>Specification</w:t>
      </w:r>
      <w:r w:rsidRPr="00C631DB">
        <w:rPr>
          <w:spacing w:val="-5"/>
          <w:sz w:val="24"/>
        </w:rPr>
        <w:t xml:space="preserve"> </w:t>
      </w:r>
      <w:r w:rsidRPr="00C631DB">
        <w:rPr>
          <w:sz w:val="24"/>
        </w:rPr>
        <w:t>(including</w:t>
      </w:r>
      <w:r w:rsidRPr="00C631DB">
        <w:rPr>
          <w:spacing w:val="-9"/>
          <w:sz w:val="24"/>
        </w:rPr>
        <w:t xml:space="preserve"> </w:t>
      </w:r>
      <w:r w:rsidRPr="00C631DB">
        <w:rPr>
          <w:sz w:val="24"/>
        </w:rPr>
        <w:t>Schedule</w:t>
      </w:r>
      <w:r w:rsidRPr="00C631DB">
        <w:rPr>
          <w:spacing w:val="-7"/>
          <w:sz w:val="24"/>
        </w:rPr>
        <w:t xml:space="preserve"> </w:t>
      </w:r>
      <w:r w:rsidRPr="00C631DB">
        <w:rPr>
          <w:sz w:val="24"/>
        </w:rPr>
        <w:t>of</w:t>
      </w:r>
      <w:r w:rsidRPr="00C631DB">
        <w:rPr>
          <w:spacing w:val="-6"/>
          <w:sz w:val="24"/>
        </w:rPr>
        <w:t xml:space="preserve"> </w:t>
      </w:r>
      <w:r w:rsidRPr="00C631DB">
        <w:rPr>
          <w:sz w:val="24"/>
        </w:rPr>
        <w:t>Requirements</w:t>
      </w:r>
      <w:r w:rsidRPr="00C631DB">
        <w:rPr>
          <w:spacing w:val="-6"/>
          <w:sz w:val="24"/>
        </w:rPr>
        <w:t xml:space="preserve"> </w:t>
      </w:r>
      <w:r w:rsidRPr="00C631DB">
        <w:rPr>
          <w:sz w:val="24"/>
        </w:rPr>
        <w:t>and</w:t>
      </w:r>
      <w:r w:rsidRPr="00C631DB">
        <w:rPr>
          <w:spacing w:val="-6"/>
          <w:sz w:val="24"/>
        </w:rPr>
        <w:t xml:space="preserve"> </w:t>
      </w:r>
      <w:r w:rsidRPr="00C631DB">
        <w:rPr>
          <w:sz w:val="24"/>
        </w:rPr>
        <w:t xml:space="preserve">Technical </w:t>
      </w:r>
      <w:r w:rsidRPr="00C631DB">
        <w:rPr>
          <w:spacing w:val="-2"/>
          <w:sz w:val="24"/>
        </w:rPr>
        <w:t>Specifications)</w:t>
      </w:r>
    </w:p>
    <w:p w14:paraId="7869BA6F" w14:textId="77777777" w:rsidR="004640AB" w:rsidRPr="00C631DB" w:rsidRDefault="000A66DA">
      <w:pPr>
        <w:pStyle w:val="ListParagraph"/>
        <w:numPr>
          <w:ilvl w:val="1"/>
          <w:numId w:val="3"/>
        </w:numPr>
        <w:tabs>
          <w:tab w:val="left" w:pos="1980"/>
        </w:tabs>
        <w:spacing w:before="120"/>
        <w:jc w:val="left"/>
        <w:rPr>
          <w:sz w:val="24"/>
        </w:rPr>
      </w:pPr>
      <w:r w:rsidRPr="00C631DB">
        <w:rPr>
          <w:sz w:val="24"/>
        </w:rPr>
        <w:t>the</w:t>
      </w:r>
      <w:r w:rsidRPr="00C631DB">
        <w:rPr>
          <w:spacing w:val="-2"/>
          <w:sz w:val="24"/>
        </w:rPr>
        <w:t xml:space="preserve"> </w:t>
      </w:r>
      <w:r w:rsidRPr="00C631DB">
        <w:rPr>
          <w:sz w:val="24"/>
        </w:rPr>
        <w:t>completed</w:t>
      </w:r>
      <w:r w:rsidRPr="00C631DB">
        <w:rPr>
          <w:spacing w:val="-1"/>
          <w:sz w:val="24"/>
        </w:rPr>
        <w:t xml:space="preserve"> </w:t>
      </w:r>
      <w:r w:rsidRPr="00C631DB">
        <w:rPr>
          <w:sz w:val="24"/>
        </w:rPr>
        <w:t>Schedules</w:t>
      </w:r>
      <w:r w:rsidRPr="00C631DB">
        <w:rPr>
          <w:spacing w:val="-1"/>
          <w:sz w:val="24"/>
        </w:rPr>
        <w:t xml:space="preserve"> </w:t>
      </w:r>
      <w:r w:rsidRPr="00C631DB">
        <w:rPr>
          <w:sz w:val="24"/>
        </w:rPr>
        <w:t>(including</w:t>
      </w:r>
      <w:r w:rsidRPr="00C631DB">
        <w:rPr>
          <w:spacing w:val="-4"/>
          <w:sz w:val="24"/>
        </w:rPr>
        <w:t xml:space="preserve"> </w:t>
      </w:r>
      <w:r w:rsidRPr="00C631DB">
        <w:rPr>
          <w:sz w:val="24"/>
        </w:rPr>
        <w:t>Price</w:t>
      </w:r>
      <w:r w:rsidRPr="00C631DB">
        <w:rPr>
          <w:spacing w:val="-2"/>
          <w:sz w:val="24"/>
        </w:rPr>
        <w:t xml:space="preserve"> Schedules)</w:t>
      </w:r>
    </w:p>
    <w:p w14:paraId="0B221F53" w14:textId="77777777" w:rsidR="004640AB" w:rsidRPr="00C631DB" w:rsidRDefault="004640AB">
      <w:pPr>
        <w:pStyle w:val="ListParagraph"/>
        <w:rPr>
          <w:sz w:val="24"/>
        </w:rPr>
        <w:sectPr w:rsidR="004640AB" w:rsidRPr="00C631DB">
          <w:pgSz w:w="12240" w:h="15840"/>
          <w:pgMar w:top="960" w:right="1080" w:bottom="280" w:left="1080" w:header="725" w:footer="0" w:gutter="0"/>
          <w:cols w:space="720"/>
        </w:sectPr>
      </w:pPr>
    </w:p>
    <w:p w14:paraId="37187551" w14:textId="77777777" w:rsidR="004640AB" w:rsidRPr="00C631DB" w:rsidRDefault="004640AB">
      <w:pPr>
        <w:pStyle w:val="BodyText"/>
        <w:spacing w:before="177"/>
      </w:pPr>
    </w:p>
    <w:p w14:paraId="405966D0" w14:textId="77777777" w:rsidR="004640AB" w:rsidRPr="00C631DB" w:rsidRDefault="000A66DA">
      <w:pPr>
        <w:pStyle w:val="ListParagraph"/>
        <w:numPr>
          <w:ilvl w:val="1"/>
          <w:numId w:val="3"/>
        </w:numPr>
        <w:tabs>
          <w:tab w:val="left" w:pos="1678"/>
        </w:tabs>
        <w:ind w:left="1678" w:hanging="771"/>
        <w:jc w:val="both"/>
        <w:rPr>
          <w:sz w:val="24"/>
        </w:rPr>
      </w:pPr>
      <w:r w:rsidRPr="00C631DB">
        <w:rPr>
          <w:sz w:val="24"/>
        </w:rPr>
        <w:t>any</w:t>
      </w:r>
      <w:r w:rsidRPr="00C631DB">
        <w:rPr>
          <w:spacing w:val="-8"/>
          <w:sz w:val="24"/>
        </w:rPr>
        <w:t xml:space="preserve"> </w:t>
      </w:r>
      <w:r w:rsidRPr="00C631DB">
        <w:rPr>
          <w:sz w:val="24"/>
        </w:rPr>
        <w:t>other document listed in GCC as forming</w:t>
      </w:r>
      <w:r w:rsidRPr="00C631DB">
        <w:rPr>
          <w:spacing w:val="-3"/>
          <w:sz w:val="24"/>
        </w:rPr>
        <w:t xml:space="preserve"> </w:t>
      </w:r>
      <w:r w:rsidRPr="00C631DB">
        <w:rPr>
          <w:sz w:val="24"/>
        </w:rPr>
        <w:t>part of</w:t>
      </w:r>
      <w:r w:rsidRPr="00C631DB">
        <w:rPr>
          <w:spacing w:val="-1"/>
          <w:sz w:val="24"/>
        </w:rPr>
        <w:t xml:space="preserve"> </w:t>
      </w:r>
      <w:r w:rsidRPr="00C631DB">
        <w:rPr>
          <w:sz w:val="24"/>
        </w:rPr>
        <w:t xml:space="preserve">the </w:t>
      </w:r>
      <w:r w:rsidRPr="00C631DB">
        <w:rPr>
          <w:spacing w:val="-2"/>
          <w:sz w:val="24"/>
        </w:rPr>
        <w:t>Contract</w:t>
      </w:r>
    </w:p>
    <w:p w14:paraId="40CA10DB" w14:textId="77777777" w:rsidR="004640AB" w:rsidRPr="00C631DB" w:rsidRDefault="000A66DA">
      <w:pPr>
        <w:pStyle w:val="ListParagraph"/>
        <w:numPr>
          <w:ilvl w:val="0"/>
          <w:numId w:val="15"/>
        </w:numPr>
        <w:tabs>
          <w:tab w:val="left" w:pos="900"/>
        </w:tabs>
        <w:spacing w:before="120"/>
        <w:ind w:left="900" w:right="716" w:hanging="540"/>
        <w:jc w:val="both"/>
        <w:rPr>
          <w:sz w:val="24"/>
        </w:rPr>
      </w:pPr>
      <w:r w:rsidRPr="00C631DB">
        <w:rPr>
          <w:sz w:val="24"/>
        </w:rPr>
        <w:t>In</w:t>
      </w:r>
      <w:r w:rsidRPr="00C631DB">
        <w:rPr>
          <w:spacing w:val="-13"/>
          <w:sz w:val="24"/>
        </w:rPr>
        <w:t xml:space="preserve"> </w:t>
      </w:r>
      <w:r w:rsidRPr="00C631DB">
        <w:rPr>
          <w:sz w:val="24"/>
        </w:rPr>
        <w:t>consideration</w:t>
      </w:r>
      <w:r w:rsidRPr="00C631DB">
        <w:rPr>
          <w:spacing w:val="-11"/>
          <w:sz w:val="24"/>
        </w:rPr>
        <w:t xml:space="preserve"> </w:t>
      </w:r>
      <w:r w:rsidRPr="00C631DB">
        <w:rPr>
          <w:sz w:val="24"/>
        </w:rPr>
        <w:t>of</w:t>
      </w:r>
      <w:r w:rsidRPr="00C631DB">
        <w:rPr>
          <w:spacing w:val="-11"/>
          <w:sz w:val="24"/>
        </w:rPr>
        <w:t xml:space="preserve"> </w:t>
      </w:r>
      <w:r w:rsidRPr="00C631DB">
        <w:rPr>
          <w:sz w:val="24"/>
        </w:rPr>
        <w:t>the</w:t>
      </w:r>
      <w:r w:rsidRPr="00C631DB">
        <w:rPr>
          <w:spacing w:val="-11"/>
          <w:sz w:val="24"/>
        </w:rPr>
        <w:t xml:space="preserve"> </w:t>
      </w:r>
      <w:r w:rsidRPr="00C631DB">
        <w:rPr>
          <w:sz w:val="24"/>
        </w:rPr>
        <w:t>payments</w:t>
      </w:r>
      <w:r w:rsidRPr="00C631DB">
        <w:rPr>
          <w:spacing w:val="-10"/>
          <w:sz w:val="24"/>
        </w:rPr>
        <w:t xml:space="preserve"> </w:t>
      </w:r>
      <w:r w:rsidRPr="00C631DB">
        <w:rPr>
          <w:sz w:val="24"/>
        </w:rPr>
        <w:t>to</w:t>
      </w:r>
      <w:r w:rsidRPr="00C631DB">
        <w:rPr>
          <w:spacing w:val="-10"/>
          <w:sz w:val="24"/>
        </w:rPr>
        <w:t xml:space="preserve"> </w:t>
      </w:r>
      <w:r w:rsidRPr="00C631DB">
        <w:rPr>
          <w:sz w:val="24"/>
        </w:rPr>
        <w:t>be</w:t>
      </w:r>
      <w:r w:rsidRPr="00C631DB">
        <w:rPr>
          <w:spacing w:val="-12"/>
          <w:sz w:val="24"/>
        </w:rPr>
        <w:t xml:space="preserve"> </w:t>
      </w:r>
      <w:r w:rsidRPr="00C631DB">
        <w:rPr>
          <w:sz w:val="24"/>
        </w:rPr>
        <w:t>made</w:t>
      </w:r>
      <w:r w:rsidRPr="00C631DB">
        <w:rPr>
          <w:spacing w:val="-12"/>
          <w:sz w:val="24"/>
        </w:rPr>
        <w:t xml:space="preserve"> </w:t>
      </w:r>
      <w:r w:rsidRPr="00C631DB">
        <w:rPr>
          <w:sz w:val="24"/>
        </w:rPr>
        <w:t>by</w:t>
      </w:r>
      <w:r w:rsidRPr="00C631DB">
        <w:rPr>
          <w:spacing w:val="-15"/>
          <w:sz w:val="24"/>
        </w:rPr>
        <w:t xml:space="preserve"> </w:t>
      </w:r>
      <w:r w:rsidRPr="00C631DB">
        <w:rPr>
          <w:sz w:val="24"/>
        </w:rPr>
        <w:t>the</w:t>
      </w:r>
      <w:r w:rsidRPr="00C631DB">
        <w:rPr>
          <w:spacing w:val="-9"/>
          <w:sz w:val="24"/>
        </w:rPr>
        <w:t xml:space="preserve"> </w:t>
      </w:r>
      <w:r w:rsidRPr="00C631DB">
        <w:rPr>
          <w:sz w:val="24"/>
        </w:rPr>
        <w:t>Purchaser</w:t>
      </w:r>
      <w:r w:rsidRPr="00C631DB">
        <w:rPr>
          <w:spacing w:val="-11"/>
          <w:sz w:val="24"/>
        </w:rPr>
        <w:t xml:space="preserve"> </w:t>
      </w:r>
      <w:r w:rsidRPr="00C631DB">
        <w:rPr>
          <w:sz w:val="24"/>
        </w:rPr>
        <w:t>to</w:t>
      </w:r>
      <w:r w:rsidRPr="00C631DB">
        <w:rPr>
          <w:spacing w:val="-10"/>
          <w:sz w:val="24"/>
        </w:rPr>
        <w:t xml:space="preserve"> </w:t>
      </w:r>
      <w:r w:rsidRPr="00C631DB">
        <w:rPr>
          <w:sz w:val="24"/>
        </w:rPr>
        <w:t>the</w:t>
      </w:r>
      <w:r w:rsidRPr="00C631DB">
        <w:rPr>
          <w:spacing w:val="-11"/>
          <w:sz w:val="24"/>
        </w:rPr>
        <w:t xml:space="preserve"> </w:t>
      </w:r>
      <w:r w:rsidRPr="00C631DB">
        <w:rPr>
          <w:sz w:val="24"/>
        </w:rPr>
        <w:t>Supplier</w:t>
      </w:r>
      <w:r w:rsidRPr="00C631DB">
        <w:rPr>
          <w:spacing w:val="-11"/>
          <w:sz w:val="24"/>
        </w:rPr>
        <w:t xml:space="preserve"> </w:t>
      </w:r>
      <w:r w:rsidRPr="00C631DB">
        <w:rPr>
          <w:sz w:val="24"/>
        </w:rPr>
        <w:t>as</w:t>
      </w:r>
      <w:r w:rsidRPr="00C631DB">
        <w:rPr>
          <w:spacing w:val="-5"/>
          <w:sz w:val="24"/>
        </w:rPr>
        <w:t xml:space="preserve"> </w:t>
      </w:r>
      <w:r w:rsidRPr="00C631DB">
        <w:rPr>
          <w:sz w:val="24"/>
        </w:rPr>
        <w:t>specified in this Agreement, the Supplier hereby covenants with the Purchaser to provide the Goods and Services and to remedy</w:t>
      </w:r>
      <w:r w:rsidRPr="00C631DB">
        <w:rPr>
          <w:spacing w:val="-5"/>
          <w:sz w:val="24"/>
        </w:rPr>
        <w:t xml:space="preserve"> </w:t>
      </w:r>
      <w:r w:rsidRPr="00C631DB">
        <w:rPr>
          <w:sz w:val="24"/>
        </w:rPr>
        <w:t>defects therein in conformity</w:t>
      </w:r>
      <w:r w:rsidRPr="00C631DB">
        <w:rPr>
          <w:spacing w:val="-3"/>
          <w:sz w:val="24"/>
        </w:rPr>
        <w:t xml:space="preserve"> </w:t>
      </w:r>
      <w:r w:rsidRPr="00C631DB">
        <w:rPr>
          <w:sz w:val="24"/>
        </w:rPr>
        <w:t>in all respects with the provisions of the Contract.</w:t>
      </w:r>
    </w:p>
    <w:p w14:paraId="22F56C7D" w14:textId="77777777" w:rsidR="004640AB" w:rsidRPr="00C631DB" w:rsidRDefault="000A66DA">
      <w:pPr>
        <w:pStyle w:val="ListParagraph"/>
        <w:numPr>
          <w:ilvl w:val="0"/>
          <w:numId w:val="15"/>
        </w:numPr>
        <w:tabs>
          <w:tab w:val="left" w:pos="900"/>
        </w:tabs>
        <w:spacing w:before="240"/>
        <w:ind w:left="900" w:right="718" w:hanging="540"/>
        <w:jc w:val="both"/>
        <w:rPr>
          <w:sz w:val="24"/>
        </w:rPr>
      </w:pPr>
      <w:r w:rsidRPr="00C631DB">
        <w:rPr>
          <w:sz w:val="24"/>
        </w:rPr>
        <w:t>The</w:t>
      </w:r>
      <w:r w:rsidRPr="00C631DB">
        <w:rPr>
          <w:spacing w:val="-2"/>
          <w:sz w:val="24"/>
        </w:rPr>
        <w:t xml:space="preserve"> </w:t>
      </w:r>
      <w:r w:rsidRPr="00C631DB">
        <w:rPr>
          <w:sz w:val="24"/>
        </w:rPr>
        <w:t>Purchaser</w:t>
      </w:r>
      <w:r w:rsidRPr="00C631DB">
        <w:rPr>
          <w:spacing w:val="-1"/>
          <w:sz w:val="24"/>
        </w:rPr>
        <w:t xml:space="preserve"> </w:t>
      </w:r>
      <w:r w:rsidRPr="00C631DB">
        <w:rPr>
          <w:sz w:val="24"/>
        </w:rPr>
        <w:t>hereby</w:t>
      </w:r>
      <w:r w:rsidRPr="00C631DB">
        <w:rPr>
          <w:spacing w:val="-5"/>
          <w:sz w:val="24"/>
        </w:rPr>
        <w:t xml:space="preserve"> </w:t>
      </w:r>
      <w:r w:rsidRPr="00C631DB">
        <w:rPr>
          <w:sz w:val="24"/>
        </w:rPr>
        <w:t>covenants to pay</w:t>
      </w:r>
      <w:r w:rsidRPr="00C631DB">
        <w:rPr>
          <w:spacing w:val="-7"/>
          <w:sz w:val="24"/>
        </w:rPr>
        <w:t xml:space="preserve"> </w:t>
      </w:r>
      <w:r w:rsidRPr="00C631DB">
        <w:rPr>
          <w:sz w:val="24"/>
        </w:rPr>
        <w:t>the</w:t>
      </w:r>
      <w:r w:rsidRPr="00C631DB">
        <w:rPr>
          <w:spacing w:val="-1"/>
          <w:sz w:val="24"/>
        </w:rPr>
        <w:t xml:space="preserve"> </w:t>
      </w:r>
      <w:r w:rsidRPr="00C631DB">
        <w:rPr>
          <w:sz w:val="24"/>
        </w:rPr>
        <w:t>Supplier</w:t>
      </w:r>
      <w:r w:rsidRPr="00C631DB">
        <w:rPr>
          <w:spacing w:val="-2"/>
          <w:sz w:val="24"/>
        </w:rPr>
        <w:t xml:space="preserve"> </w:t>
      </w:r>
      <w:r w:rsidRPr="00C631DB">
        <w:rPr>
          <w:sz w:val="24"/>
        </w:rPr>
        <w:t>in consideration of</w:t>
      </w:r>
      <w:r w:rsidRPr="00C631DB">
        <w:rPr>
          <w:spacing w:val="-1"/>
          <w:sz w:val="24"/>
        </w:rPr>
        <w:t xml:space="preserve"> </w:t>
      </w:r>
      <w:r w:rsidRPr="00C631DB">
        <w:rPr>
          <w:sz w:val="24"/>
        </w:rPr>
        <w:t>the</w:t>
      </w:r>
      <w:r w:rsidRPr="00C631DB">
        <w:rPr>
          <w:spacing w:val="-1"/>
          <w:sz w:val="24"/>
        </w:rPr>
        <w:t xml:space="preserve"> </w:t>
      </w:r>
      <w:r w:rsidRPr="00C631DB">
        <w:rPr>
          <w:sz w:val="24"/>
        </w:rPr>
        <w:t>provision of the</w:t>
      </w:r>
      <w:r w:rsidRPr="00C631DB">
        <w:rPr>
          <w:spacing w:val="-2"/>
          <w:sz w:val="24"/>
        </w:rPr>
        <w:t xml:space="preserve"> </w:t>
      </w:r>
      <w:r w:rsidRPr="00C631DB">
        <w:rPr>
          <w:sz w:val="24"/>
        </w:rPr>
        <w:t>Goods and</w:t>
      </w:r>
      <w:r w:rsidRPr="00C631DB">
        <w:rPr>
          <w:spacing w:val="-2"/>
          <w:sz w:val="24"/>
        </w:rPr>
        <w:t xml:space="preserve"> </w:t>
      </w:r>
      <w:r w:rsidRPr="00C631DB">
        <w:rPr>
          <w:sz w:val="24"/>
        </w:rPr>
        <w:t>Services and</w:t>
      </w:r>
      <w:r w:rsidRPr="00C631DB">
        <w:rPr>
          <w:spacing w:val="-2"/>
          <w:sz w:val="24"/>
        </w:rPr>
        <w:t xml:space="preserve"> </w:t>
      </w:r>
      <w:r w:rsidRPr="00C631DB">
        <w:rPr>
          <w:sz w:val="24"/>
        </w:rPr>
        <w:t>the</w:t>
      </w:r>
      <w:r w:rsidRPr="00C631DB">
        <w:rPr>
          <w:spacing w:val="-2"/>
          <w:sz w:val="24"/>
        </w:rPr>
        <w:t xml:space="preserve"> </w:t>
      </w:r>
      <w:r w:rsidRPr="00C631DB">
        <w:rPr>
          <w:sz w:val="24"/>
        </w:rPr>
        <w:t>remedying</w:t>
      </w:r>
      <w:r w:rsidRPr="00C631DB">
        <w:rPr>
          <w:spacing w:val="-5"/>
          <w:sz w:val="24"/>
        </w:rPr>
        <w:t xml:space="preserve"> </w:t>
      </w:r>
      <w:r w:rsidRPr="00C631DB">
        <w:rPr>
          <w:sz w:val="24"/>
        </w:rPr>
        <w:t>of</w:t>
      </w:r>
      <w:r w:rsidRPr="00C631DB">
        <w:rPr>
          <w:spacing w:val="-2"/>
          <w:sz w:val="24"/>
        </w:rPr>
        <w:t xml:space="preserve"> </w:t>
      </w:r>
      <w:r w:rsidRPr="00C631DB">
        <w:rPr>
          <w:sz w:val="24"/>
        </w:rPr>
        <w:t>defects</w:t>
      </w:r>
      <w:r w:rsidRPr="00C631DB">
        <w:rPr>
          <w:spacing w:val="-2"/>
          <w:sz w:val="24"/>
        </w:rPr>
        <w:t xml:space="preserve"> </w:t>
      </w:r>
      <w:r w:rsidRPr="00C631DB">
        <w:rPr>
          <w:sz w:val="24"/>
        </w:rPr>
        <w:t>therein, the</w:t>
      </w:r>
      <w:r w:rsidRPr="00C631DB">
        <w:rPr>
          <w:spacing w:val="-2"/>
          <w:sz w:val="24"/>
        </w:rPr>
        <w:t xml:space="preserve"> </w:t>
      </w:r>
      <w:r w:rsidRPr="00C631DB">
        <w:rPr>
          <w:sz w:val="24"/>
        </w:rPr>
        <w:t>Contract Price</w:t>
      </w:r>
      <w:r w:rsidRPr="00C631DB">
        <w:rPr>
          <w:spacing w:val="-3"/>
          <w:sz w:val="24"/>
        </w:rPr>
        <w:t xml:space="preserve"> </w:t>
      </w:r>
      <w:r w:rsidRPr="00C631DB">
        <w:rPr>
          <w:sz w:val="24"/>
        </w:rPr>
        <w:t>or</w:t>
      </w:r>
      <w:r w:rsidRPr="00C631DB">
        <w:rPr>
          <w:spacing w:val="-1"/>
          <w:sz w:val="24"/>
        </w:rPr>
        <w:t xml:space="preserve"> </w:t>
      </w:r>
      <w:r w:rsidRPr="00C631DB">
        <w:rPr>
          <w:sz w:val="24"/>
        </w:rPr>
        <w:t>such other sum as may</w:t>
      </w:r>
      <w:r w:rsidRPr="00C631DB">
        <w:rPr>
          <w:spacing w:val="-3"/>
          <w:sz w:val="24"/>
        </w:rPr>
        <w:t xml:space="preserve"> </w:t>
      </w:r>
      <w:r w:rsidRPr="00C631DB">
        <w:rPr>
          <w:sz w:val="24"/>
        </w:rPr>
        <w:t>become payable under the provisions of the Contract at the times and in the manner prescribed by the Contract.</w:t>
      </w:r>
    </w:p>
    <w:p w14:paraId="3C4FC377" w14:textId="77777777" w:rsidR="004640AB" w:rsidRPr="00C631DB" w:rsidRDefault="000A66DA">
      <w:pPr>
        <w:spacing w:before="240" w:line="242" w:lineRule="auto"/>
        <w:ind w:left="360" w:right="749"/>
        <w:rPr>
          <w:sz w:val="24"/>
        </w:rPr>
      </w:pPr>
      <w:r w:rsidRPr="00C631DB">
        <w:rPr>
          <w:sz w:val="24"/>
        </w:rPr>
        <w:t>IN WITNESS whereof the parties hereto have caused this Agreement to be executed in accordance</w:t>
      </w:r>
      <w:r w:rsidRPr="00C631DB">
        <w:rPr>
          <w:spacing w:val="-4"/>
          <w:sz w:val="24"/>
        </w:rPr>
        <w:t xml:space="preserve"> </w:t>
      </w:r>
      <w:r w:rsidRPr="00C631DB">
        <w:rPr>
          <w:sz w:val="24"/>
        </w:rPr>
        <w:t>with</w:t>
      </w:r>
      <w:r w:rsidRPr="00C631DB">
        <w:rPr>
          <w:spacing w:val="-3"/>
          <w:sz w:val="24"/>
        </w:rPr>
        <w:t xml:space="preserve"> </w:t>
      </w:r>
      <w:r w:rsidRPr="00C631DB">
        <w:rPr>
          <w:sz w:val="24"/>
        </w:rPr>
        <w:t>the</w:t>
      </w:r>
      <w:r w:rsidRPr="00C631DB">
        <w:rPr>
          <w:spacing w:val="-4"/>
          <w:sz w:val="24"/>
        </w:rPr>
        <w:t xml:space="preserve"> </w:t>
      </w:r>
      <w:r w:rsidRPr="00C631DB">
        <w:rPr>
          <w:sz w:val="24"/>
        </w:rPr>
        <w:t>laws</w:t>
      </w:r>
      <w:r w:rsidRPr="00C631DB">
        <w:rPr>
          <w:spacing w:val="-1"/>
          <w:sz w:val="24"/>
        </w:rPr>
        <w:t xml:space="preserve"> </w:t>
      </w:r>
      <w:r w:rsidRPr="00C631DB">
        <w:rPr>
          <w:sz w:val="24"/>
        </w:rPr>
        <w:t>of</w:t>
      </w:r>
      <w:r w:rsidRPr="00C631DB">
        <w:rPr>
          <w:spacing w:val="-2"/>
          <w:sz w:val="24"/>
        </w:rPr>
        <w:t xml:space="preserve"> </w:t>
      </w:r>
      <w:r w:rsidRPr="00C631DB">
        <w:rPr>
          <w:i/>
          <w:sz w:val="24"/>
        </w:rPr>
        <w:t>[insert</w:t>
      </w:r>
      <w:r w:rsidRPr="00C631DB">
        <w:rPr>
          <w:i/>
          <w:spacing w:val="-3"/>
          <w:sz w:val="24"/>
        </w:rPr>
        <w:t xml:space="preserve"> </w:t>
      </w:r>
      <w:r w:rsidRPr="00C631DB">
        <w:rPr>
          <w:i/>
          <w:sz w:val="24"/>
        </w:rPr>
        <w:t>the</w:t>
      </w:r>
      <w:r w:rsidRPr="00C631DB">
        <w:rPr>
          <w:i/>
          <w:spacing w:val="-4"/>
          <w:sz w:val="24"/>
        </w:rPr>
        <w:t xml:space="preserve"> </w:t>
      </w:r>
      <w:r w:rsidRPr="00C631DB">
        <w:rPr>
          <w:i/>
          <w:sz w:val="24"/>
        </w:rPr>
        <w:t>name</w:t>
      </w:r>
      <w:r w:rsidRPr="00C631DB">
        <w:rPr>
          <w:i/>
          <w:spacing w:val="-5"/>
          <w:sz w:val="24"/>
        </w:rPr>
        <w:t xml:space="preserve"> </w:t>
      </w:r>
      <w:r w:rsidRPr="00C631DB">
        <w:rPr>
          <w:i/>
          <w:sz w:val="24"/>
        </w:rPr>
        <w:t>of</w:t>
      </w:r>
      <w:r w:rsidRPr="00C631DB">
        <w:rPr>
          <w:i/>
          <w:spacing w:val="-3"/>
          <w:sz w:val="24"/>
        </w:rPr>
        <w:t xml:space="preserve"> </w:t>
      </w:r>
      <w:r w:rsidRPr="00C631DB">
        <w:rPr>
          <w:i/>
          <w:sz w:val="24"/>
        </w:rPr>
        <w:t>the</w:t>
      </w:r>
      <w:r w:rsidRPr="00C631DB">
        <w:rPr>
          <w:i/>
          <w:spacing w:val="-4"/>
          <w:sz w:val="24"/>
        </w:rPr>
        <w:t xml:space="preserve"> </w:t>
      </w:r>
      <w:r w:rsidRPr="00C631DB">
        <w:rPr>
          <w:i/>
          <w:sz w:val="24"/>
        </w:rPr>
        <w:t>Contract</w:t>
      </w:r>
      <w:r w:rsidRPr="00C631DB">
        <w:rPr>
          <w:i/>
          <w:spacing w:val="-3"/>
          <w:sz w:val="24"/>
        </w:rPr>
        <w:t xml:space="preserve"> </w:t>
      </w:r>
      <w:r w:rsidRPr="00C631DB">
        <w:rPr>
          <w:i/>
          <w:sz w:val="24"/>
        </w:rPr>
        <w:t>governing</w:t>
      </w:r>
      <w:r w:rsidRPr="00C631DB">
        <w:rPr>
          <w:i/>
          <w:spacing w:val="-3"/>
          <w:sz w:val="24"/>
        </w:rPr>
        <w:t xml:space="preserve"> </w:t>
      </w:r>
      <w:r w:rsidRPr="00C631DB">
        <w:rPr>
          <w:i/>
          <w:sz w:val="24"/>
        </w:rPr>
        <w:t>law</w:t>
      </w:r>
      <w:r w:rsidRPr="00C631DB">
        <w:rPr>
          <w:i/>
          <w:spacing w:val="-3"/>
          <w:sz w:val="24"/>
        </w:rPr>
        <w:t xml:space="preserve"> </w:t>
      </w:r>
      <w:r w:rsidRPr="00C631DB">
        <w:rPr>
          <w:i/>
          <w:sz w:val="24"/>
        </w:rPr>
        <w:t xml:space="preserve">country] </w:t>
      </w:r>
      <w:r w:rsidRPr="00C631DB">
        <w:rPr>
          <w:sz w:val="24"/>
        </w:rPr>
        <w:t>on</w:t>
      </w:r>
      <w:r w:rsidRPr="00C631DB">
        <w:rPr>
          <w:spacing w:val="-3"/>
          <w:sz w:val="24"/>
        </w:rPr>
        <w:t xml:space="preserve"> </w:t>
      </w:r>
      <w:r w:rsidRPr="00C631DB">
        <w:rPr>
          <w:sz w:val="24"/>
        </w:rPr>
        <w:t>the day, month and year indicated above.</w:t>
      </w:r>
    </w:p>
    <w:p w14:paraId="5B0A6DB7" w14:textId="77777777" w:rsidR="004640AB" w:rsidRPr="00C631DB" w:rsidRDefault="000A66DA">
      <w:pPr>
        <w:spacing w:before="194" w:line="550" w:lineRule="atLeast"/>
        <w:ind w:left="360" w:right="5729"/>
        <w:rPr>
          <w:i/>
          <w:sz w:val="24"/>
        </w:rPr>
      </w:pPr>
      <w:r w:rsidRPr="00C631DB">
        <w:rPr>
          <w:sz w:val="24"/>
        </w:rPr>
        <w:t>For</w:t>
      </w:r>
      <w:r w:rsidRPr="00C631DB">
        <w:rPr>
          <w:spacing w:val="-7"/>
          <w:sz w:val="24"/>
        </w:rPr>
        <w:t xml:space="preserve"> </w:t>
      </w:r>
      <w:r w:rsidRPr="00C631DB">
        <w:rPr>
          <w:sz w:val="24"/>
        </w:rPr>
        <w:t>and</w:t>
      </w:r>
      <w:r w:rsidRPr="00C631DB">
        <w:rPr>
          <w:spacing w:val="-7"/>
          <w:sz w:val="24"/>
        </w:rPr>
        <w:t xml:space="preserve"> </w:t>
      </w:r>
      <w:r w:rsidRPr="00C631DB">
        <w:rPr>
          <w:sz w:val="24"/>
        </w:rPr>
        <w:t>on</w:t>
      </w:r>
      <w:r w:rsidRPr="00C631DB">
        <w:rPr>
          <w:spacing w:val="-7"/>
          <w:sz w:val="24"/>
        </w:rPr>
        <w:t xml:space="preserve"> </w:t>
      </w:r>
      <w:r w:rsidRPr="00C631DB">
        <w:rPr>
          <w:sz w:val="24"/>
        </w:rPr>
        <w:t>behalf</w:t>
      </w:r>
      <w:r w:rsidRPr="00C631DB">
        <w:rPr>
          <w:spacing w:val="-7"/>
          <w:sz w:val="24"/>
        </w:rPr>
        <w:t xml:space="preserve"> </w:t>
      </w:r>
      <w:r w:rsidRPr="00C631DB">
        <w:rPr>
          <w:sz w:val="24"/>
        </w:rPr>
        <w:t>of</w:t>
      </w:r>
      <w:r w:rsidRPr="00C631DB">
        <w:rPr>
          <w:spacing w:val="-7"/>
          <w:sz w:val="24"/>
        </w:rPr>
        <w:t xml:space="preserve"> </w:t>
      </w:r>
      <w:r w:rsidRPr="00C631DB">
        <w:rPr>
          <w:sz w:val="24"/>
        </w:rPr>
        <w:t>the</w:t>
      </w:r>
      <w:r w:rsidRPr="00C631DB">
        <w:rPr>
          <w:spacing w:val="-7"/>
          <w:sz w:val="24"/>
        </w:rPr>
        <w:t xml:space="preserve"> </w:t>
      </w:r>
      <w:r w:rsidRPr="00C631DB">
        <w:rPr>
          <w:sz w:val="24"/>
        </w:rPr>
        <w:t>Purchaser Signed:</w:t>
      </w:r>
      <w:r w:rsidRPr="00C631DB">
        <w:rPr>
          <w:spacing w:val="80"/>
          <w:sz w:val="24"/>
        </w:rPr>
        <w:t xml:space="preserve"> </w:t>
      </w:r>
      <w:r w:rsidRPr="00C631DB">
        <w:rPr>
          <w:i/>
          <w:sz w:val="24"/>
        </w:rPr>
        <w:t>[insert signature]</w:t>
      </w:r>
    </w:p>
    <w:p w14:paraId="3A1FFC3E" w14:textId="77777777" w:rsidR="004640AB" w:rsidRPr="00C631DB" w:rsidRDefault="000A66DA">
      <w:pPr>
        <w:spacing w:before="2"/>
        <w:ind w:left="360"/>
        <w:rPr>
          <w:i/>
          <w:sz w:val="24"/>
        </w:rPr>
      </w:pPr>
      <w:r w:rsidRPr="00C631DB">
        <w:rPr>
          <w:sz w:val="24"/>
        </w:rPr>
        <w:t>in</w:t>
      </w:r>
      <w:r w:rsidRPr="00C631DB">
        <w:rPr>
          <w:spacing w:val="-1"/>
          <w:sz w:val="24"/>
        </w:rPr>
        <w:t xml:space="preserve"> </w:t>
      </w:r>
      <w:r w:rsidRPr="00C631DB">
        <w:rPr>
          <w:sz w:val="24"/>
        </w:rPr>
        <w:t>the</w:t>
      </w:r>
      <w:r w:rsidRPr="00C631DB">
        <w:rPr>
          <w:spacing w:val="-1"/>
          <w:sz w:val="24"/>
        </w:rPr>
        <w:t xml:space="preserve"> </w:t>
      </w:r>
      <w:r w:rsidRPr="00C631DB">
        <w:rPr>
          <w:sz w:val="24"/>
        </w:rPr>
        <w:t>capacity</w:t>
      </w:r>
      <w:r w:rsidRPr="00C631DB">
        <w:rPr>
          <w:spacing w:val="-5"/>
          <w:sz w:val="24"/>
        </w:rPr>
        <w:t xml:space="preserve"> </w:t>
      </w:r>
      <w:r w:rsidRPr="00C631DB">
        <w:rPr>
          <w:sz w:val="24"/>
        </w:rPr>
        <w:t xml:space="preserve">of </w:t>
      </w:r>
      <w:r w:rsidRPr="00C631DB">
        <w:rPr>
          <w:i/>
          <w:sz w:val="24"/>
        </w:rPr>
        <w:t>[insert</w:t>
      </w:r>
      <w:r w:rsidRPr="00C631DB">
        <w:rPr>
          <w:i/>
          <w:spacing w:val="2"/>
          <w:sz w:val="24"/>
        </w:rPr>
        <w:t xml:space="preserve"> </w:t>
      </w:r>
      <w:r w:rsidRPr="00C631DB">
        <w:rPr>
          <w:i/>
          <w:sz w:val="24"/>
        </w:rPr>
        <w:t>title or other appropriate</w:t>
      </w:r>
      <w:r w:rsidRPr="00C631DB">
        <w:rPr>
          <w:i/>
          <w:spacing w:val="-3"/>
          <w:sz w:val="24"/>
        </w:rPr>
        <w:t xml:space="preserve"> </w:t>
      </w:r>
      <w:r w:rsidRPr="00C631DB">
        <w:rPr>
          <w:i/>
          <w:spacing w:val="-2"/>
          <w:sz w:val="24"/>
        </w:rPr>
        <w:t>designation]</w:t>
      </w:r>
    </w:p>
    <w:p w14:paraId="781CAC8A" w14:textId="77777777" w:rsidR="004640AB" w:rsidRPr="00C631DB" w:rsidRDefault="000A66DA">
      <w:pPr>
        <w:ind w:left="360"/>
        <w:rPr>
          <w:i/>
          <w:sz w:val="24"/>
        </w:rPr>
      </w:pPr>
      <w:r w:rsidRPr="00C631DB">
        <w:rPr>
          <w:sz w:val="24"/>
        </w:rPr>
        <w:t>In</w:t>
      </w:r>
      <w:r w:rsidRPr="00C631DB">
        <w:rPr>
          <w:spacing w:val="-3"/>
          <w:sz w:val="24"/>
        </w:rPr>
        <w:t xml:space="preserve"> </w:t>
      </w:r>
      <w:r w:rsidRPr="00C631DB">
        <w:rPr>
          <w:sz w:val="24"/>
        </w:rPr>
        <w:t>the</w:t>
      </w:r>
      <w:r w:rsidRPr="00C631DB">
        <w:rPr>
          <w:spacing w:val="-2"/>
          <w:sz w:val="24"/>
        </w:rPr>
        <w:t xml:space="preserve"> </w:t>
      </w:r>
      <w:r w:rsidRPr="00C631DB">
        <w:rPr>
          <w:sz w:val="24"/>
        </w:rPr>
        <w:t>presence</w:t>
      </w:r>
      <w:r w:rsidRPr="00C631DB">
        <w:rPr>
          <w:spacing w:val="-1"/>
          <w:sz w:val="24"/>
        </w:rPr>
        <w:t xml:space="preserve"> </w:t>
      </w:r>
      <w:r w:rsidRPr="00C631DB">
        <w:rPr>
          <w:sz w:val="24"/>
        </w:rPr>
        <w:t>of</w:t>
      </w:r>
      <w:r w:rsidRPr="00C631DB">
        <w:rPr>
          <w:spacing w:val="-1"/>
          <w:sz w:val="24"/>
        </w:rPr>
        <w:t xml:space="preserve"> </w:t>
      </w:r>
      <w:r w:rsidRPr="00C631DB">
        <w:rPr>
          <w:i/>
          <w:sz w:val="24"/>
        </w:rPr>
        <w:t>[insert</w:t>
      </w:r>
      <w:r w:rsidRPr="00C631DB">
        <w:rPr>
          <w:i/>
          <w:spacing w:val="-2"/>
          <w:sz w:val="24"/>
        </w:rPr>
        <w:t xml:space="preserve"> </w:t>
      </w:r>
      <w:r w:rsidRPr="00C631DB">
        <w:rPr>
          <w:i/>
          <w:sz w:val="24"/>
        </w:rPr>
        <w:t>identification</w:t>
      </w:r>
      <w:r w:rsidRPr="00C631DB">
        <w:rPr>
          <w:i/>
          <w:spacing w:val="-1"/>
          <w:sz w:val="24"/>
        </w:rPr>
        <w:t xml:space="preserve"> </w:t>
      </w:r>
      <w:r w:rsidRPr="00C631DB">
        <w:rPr>
          <w:i/>
          <w:sz w:val="24"/>
        </w:rPr>
        <w:t>of</w:t>
      </w:r>
      <w:r w:rsidRPr="00C631DB">
        <w:rPr>
          <w:i/>
          <w:spacing w:val="-1"/>
          <w:sz w:val="24"/>
        </w:rPr>
        <w:t xml:space="preserve"> </w:t>
      </w:r>
      <w:r w:rsidRPr="00C631DB">
        <w:rPr>
          <w:i/>
          <w:sz w:val="24"/>
        </w:rPr>
        <w:t>official</w:t>
      </w:r>
      <w:r w:rsidRPr="00C631DB">
        <w:rPr>
          <w:i/>
          <w:spacing w:val="-2"/>
          <w:sz w:val="24"/>
        </w:rPr>
        <w:t xml:space="preserve"> witness]</w:t>
      </w:r>
    </w:p>
    <w:p w14:paraId="7F14180D" w14:textId="77777777" w:rsidR="004640AB" w:rsidRPr="00C631DB" w:rsidRDefault="004640AB">
      <w:pPr>
        <w:pStyle w:val="BodyText"/>
        <w:rPr>
          <w:i/>
        </w:rPr>
      </w:pPr>
    </w:p>
    <w:p w14:paraId="40EB968B" w14:textId="77777777" w:rsidR="004640AB" w:rsidRPr="00C631DB" w:rsidRDefault="000A66DA">
      <w:pPr>
        <w:pStyle w:val="BodyText"/>
        <w:ind w:left="360"/>
      </w:pPr>
      <w:r w:rsidRPr="00C631DB">
        <w:t>For</w:t>
      </w:r>
      <w:r w:rsidRPr="00C631DB">
        <w:rPr>
          <w:spacing w:val="-1"/>
        </w:rPr>
        <w:t xml:space="preserve"> </w:t>
      </w:r>
      <w:r w:rsidRPr="00C631DB">
        <w:t>and on</w:t>
      </w:r>
      <w:r w:rsidRPr="00C631DB">
        <w:rPr>
          <w:spacing w:val="-1"/>
        </w:rPr>
        <w:t xml:space="preserve"> </w:t>
      </w:r>
      <w:r w:rsidRPr="00C631DB">
        <w:t>behalf of</w:t>
      </w:r>
      <w:r w:rsidRPr="00C631DB">
        <w:rPr>
          <w:spacing w:val="-1"/>
        </w:rPr>
        <w:t xml:space="preserve"> </w:t>
      </w:r>
      <w:r w:rsidRPr="00C631DB">
        <w:t xml:space="preserve">the </w:t>
      </w:r>
      <w:r w:rsidRPr="00C631DB">
        <w:rPr>
          <w:spacing w:val="-2"/>
        </w:rPr>
        <w:t>Supplier</w:t>
      </w:r>
    </w:p>
    <w:p w14:paraId="28FB3B06" w14:textId="77777777" w:rsidR="004640AB" w:rsidRPr="00C631DB" w:rsidRDefault="004640AB">
      <w:pPr>
        <w:pStyle w:val="BodyText"/>
      </w:pPr>
    </w:p>
    <w:p w14:paraId="49141791" w14:textId="77777777" w:rsidR="004640AB" w:rsidRPr="00C631DB" w:rsidRDefault="000A66DA">
      <w:pPr>
        <w:ind w:left="360"/>
        <w:rPr>
          <w:i/>
          <w:sz w:val="24"/>
        </w:rPr>
      </w:pPr>
      <w:r w:rsidRPr="00C631DB">
        <w:rPr>
          <w:sz w:val="24"/>
        </w:rPr>
        <w:t>Signed:</w:t>
      </w:r>
      <w:r w:rsidRPr="00C631DB">
        <w:rPr>
          <w:spacing w:val="-4"/>
          <w:sz w:val="24"/>
        </w:rPr>
        <w:t xml:space="preserve"> </w:t>
      </w:r>
      <w:r w:rsidRPr="00C631DB">
        <w:rPr>
          <w:i/>
          <w:sz w:val="24"/>
        </w:rPr>
        <w:t>[insert</w:t>
      </w:r>
      <w:r w:rsidRPr="00C631DB">
        <w:rPr>
          <w:i/>
          <w:spacing w:val="-1"/>
          <w:sz w:val="24"/>
        </w:rPr>
        <w:t xml:space="preserve"> </w:t>
      </w:r>
      <w:r w:rsidRPr="00C631DB">
        <w:rPr>
          <w:i/>
          <w:sz w:val="24"/>
        </w:rPr>
        <w:t>signature</w:t>
      </w:r>
      <w:r w:rsidRPr="00C631DB">
        <w:rPr>
          <w:i/>
          <w:spacing w:val="-2"/>
          <w:sz w:val="24"/>
        </w:rPr>
        <w:t xml:space="preserve"> </w:t>
      </w:r>
      <w:r w:rsidRPr="00C631DB">
        <w:rPr>
          <w:i/>
          <w:sz w:val="24"/>
        </w:rPr>
        <w:t>of</w:t>
      </w:r>
      <w:r w:rsidRPr="00C631DB">
        <w:rPr>
          <w:i/>
          <w:spacing w:val="-2"/>
          <w:sz w:val="24"/>
        </w:rPr>
        <w:t xml:space="preserve"> </w:t>
      </w:r>
      <w:r w:rsidRPr="00C631DB">
        <w:rPr>
          <w:i/>
          <w:sz w:val="24"/>
        </w:rPr>
        <w:t>authorized</w:t>
      </w:r>
      <w:r w:rsidRPr="00C631DB">
        <w:rPr>
          <w:i/>
          <w:spacing w:val="-1"/>
          <w:sz w:val="24"/>
        </w:rPr>
        <w:t xml:space="preserve"> </w:t>
      </w:r>
      <w:r w:rsidRPr="00C631DB">
        <w:rPr>
          <w:i/>
          <w:sz w:val="24"/>
        </w:rPr>
        <w:t>representative(s)</w:t>
      </w:r>
      <w:r w:rsidRPr="00C631DB">
        <w:rPr>
          <w:i/>
          <w:spacing w:val="-5"/>
          <w:sz w:val="24"/>
        </w:rPr>
        <w:t xml:space="preserve"> </w:t>
      </w:r>
      <w:r w:rsidRPr="00C631DB">
        <w:rPr>
          <w:i/>
          <w:sz w:val="24"/>
        </w:rPr>
        <w:t>of</w:t>
      </w:r>
      <w:r w:rsidRPr="00C631DB">
        <w:rPr>
          <w:i/>
          <w:spacing w:val="-1"/>
          <w:sz w:val="24"/>
        </w:rPr>
        <w:t xml:space="preserve"> </w:t>
      </w:r>
      <w:r w:rsidRPr="00C631DB">
        <w:rPr>
          <w:i/>
          <w:sz w:val="24"/>
        </w:rPr>
        <w:t>the</w:t>
      </w:r>
      <w:r w:rsidRPr="00C631DB">
        <w:rPr>
          <w:i/>
          <w:spacing w:val="-2"/>
          <w:sz w:val="24"/>
        </w:rPr>
        <w:t xml:space="preserve"> Supplier]</w:t>
      </w:r>
    </w:p>
    <w:p w14:paraId="22D8ECF8" w14:textId="77777777" w:rsidR="004640AB" w:rsidRPr="00C631DB" w:rsidRDefault="000A66DA">
      <w:pPr>
        <w:ind w:left="360"/>
        <w:rPr>
          <w:i/>
          <w:sz w:val="24"/>
        </w:rPr>
      </w:pPr>
      <w:r w:rsidRPr="00C631DB">
        <w:rPr>
          <w:sz w:val="24"/>
        </w:rPr>
        <w:t>in</w:t>
      </w:r>
      <w:r w:rsidRPr="00C631DB">
        <w:rPr>
          <w:spacing w:val="-1"/>
          <w:sz w:val="24"/>
        </w:rPr>
        <w:t xml:space="preserve"> </w:t>
      </w:r>
      <w:r w:rsidRPr="00C631DB">
        <w:rPr>
          <w:sz w:val="24"/>
        </w:rPr>
        <w:t>the</w:t>
      </w:r>
      <w:r w:rsidRPr="00C631DB">
        <w:rPr>
          <w:spacing w:val="-1"/>
          <w:sz w:val="24"/>
        </w:rPr>
        <w:t xml:space="preserve"> </w:t>
      </w:r>
      <w:r w:rsidRPr="00C631DB">
        <w:rPr>
          <w:sz w:val="24"/>
        </w:rPr>
        <w:t>capacity</w:t>
      </w:r>
      <w:r w:rsidRPr="00C631DB">
        <w:rPr>
          <w:spacing w:val="-5"/>
          <w:sz w:val="24"/>
        </w:rPr>
        <w:t xml:space="preserve"> </w:t>
      </w:r>
      <w:r w:rsidRPr="00C631DB">
        <w:rPr>
          <w:sz w:val="24"/>
        </w:rPr>
        <w:t xml:space="preserve">of </w:t>
      </w:r>
      <w:r w:rsidRPr="00C631DB">
        <w:rPr>
          <w:i/>
          <w:sz w:val="24"/>
        </w:rPr>
        <w:t>[insert</w:t>
      </w:r>
      <w:r w:rsidRPr="00C631DB">
        <w:rPr>
          <w:i/>
          <w:spacing w:val="3"/>
          <w:sz w:val="24"/>
        </w:rPr>
        <w:t xml:space="preserve"> </w:t>
      </w:r>
      <w:r w:rsidRPr="00C631DB">
        <w:rPr>
          <w:i/>
          <w:sz w:val="24"/>
        </w:rPr>
        <w:t>title</w:t>
      </w:r>
      <w:r w:rsidRPr="00C631DB">
        <w:rPr>
          <w:i/>
          <w:spacing w:val="-1"/>
          <w:sz w:val="24"/>
        </w:rPr>
        <w:t xml:space="preserve"> </w:t>
      </w:r>
      <w:r w:rsidRPr="00C631DB">
        <w:rPr>
          <w:i/>
          <w:sz w:val="24"/>
        </w:rPr>
        <w:t>or other appropriate</w:t>
      </w:r>
      <w:r w:rsidRPr="00C631DB">
        <w:rPr>
          <w:i/>
          <w:spacing w:val="-3"/>
          <w:sz w:val="24"/>
        </w:rPr>
        <w:t xml:space="preserve"> </w:t>
      </w:r>
      <w:r w:rsidRPr="00C631DB">
        <w:rPr>
          <w:i/>
          <w:spacing w:val="-2"/>
          <w:sz w:val="24"/>
        </w:rPr>
        <w:t>designation]</w:t>
      </w:r>
    </w:p>
    <w:p w14:paraId="7707B105" w14:textId="77777777" w:rsidR="004640AB" w:rsidRPr="00C631DB" w:rsidRDefault="000A66DA">
      <w:pPr>
        <w:ind w:left="360"/>
        <w:rPr>
          <w:i/>
          <w:sz w:val="24"/>
        </w:rPr>
      </w:pPr>
      <w:r w:rsidRPr="00C631DB">
        <w:rPr>
          <w:sz w:val="24"/>
        </w:rPr>
        <w:t>in</w:t>
      </w:r>
      <w:r w:rsidRPr="00C631DB">
        <w:rPr>
          <w:spacing w:val="-3"/>
          <w:sz w:val="24"/>
        </w:rPr>
        <w:t xml:space="preserve"> </w:t>
      </w:r>
      <w:r w:rsidRPr="00C631DB">
        <w:rPr>
          <w:sz w:val="24"/>
        </w:rPr>
        <w:t>the</w:t>
      </w:r>
      <w:r w:rsidRPr="00C631DB">
        <w:rPr>
          <w:spacing w:val="-2"/>
          <w:sz w:val="24"/>
        </w:rPr>
        <w:t xml:space="preserve"> </w:t>
      </w:r>
      <w:r w:rsidRPr="00C631DB">
        <w:rPr>
          <w:sz w:val="24"/>
        </w:rPr>
        <w:t>presence</w:t>
      </w:r>
      <w:r w:rsidRPr="00C631DB">
        <w:rPr>
          <w:spacing w:val="-1"/>
          <w:sz w:val="24"/>
        </w:rPr>
        <w:t xml:space="preserve"> </w:t>
      </w:r>
      <w:r w:rsidRPr="00C631DB">
        <w:rPr>
          <w:sz w:val="24"/>
        </w:rPr>
        <w:t>of</w:t>
      </w:r>
      <w:r w:rsidRPr="00C631DB">
        <w:rPr>
          <w:spacing w:val="-2"/>
          <w:sz w:val="24"/>
        </w:rPr>
        <w:t xml:space="preserve"> </w:t>
      </w:r>
      <w:r w:rsidRPr="00C631DB">
        <w:rPr>
          <w:i/>
          <w:sz w:val="24"/>
        </w:rPr>
        <w:t>[insert</w:t>
      </w:r>
      <w:r w:rsidRPr="00C631DB">
        <w:rPr>
          <w:i/>
          <w:spacing w:val="2"/>
          <w:sz w:val="24"/>
        </w:rPr>
        <w:t xml:space="preserve"> </w:t>
      </w:r>
      <w:r w:rsidRPr="00C631DB">
        <w:rPr>
          <w:i/>
          <w:sz w:val="24"/>
        </w:rPr>
        <w:t>identification of</w:t>
      </w:r>
      <w:r w:rsidRPr="00C631DB">
        <w:rPr>
          <w:i/>
          <w:spacing w:val="-1"/>
          <w:sz w:val="24"/>
        </w:rPr>
        <w:t xml:space="preserve"> </w:t>
      </w:r>
      <w:r w:rsidRPr="00C631DB">
        <w:rPr>
          <w:i/>
          <w:sz w:val="24"/>
        </w:rPr>
        <w:t>official</w:t>
      </w:r>
      <w:r w:rsidRPr="00C631DB">
        <w:rPr>
          <w:i/>
          <w:spacing w:val="-2"/>
          <w:sz w:val="24"/>
        </w:rPr>
        <w:t xml:space="preserve"> witness]</w:t>
      </w:r>
    </w:p>
    <w:p w14:paraId="7D1EFF3A" w14:textId="77777777" w:rsidR="004640AB" w:rsidRPr="00C631DB" w:rsidRDefault="004640AB">
      <w:pPr>
        <w:rPr>
          <w:i/>
          <w:sz w:val="24"/>
        </w:rPr>
        <w:sectPr w:rsidR="004640AB" w:rsidRPr="00C631DB">
          <w:pgSz w:w="12240" w:h="15840"/>
          <w:pgMar w:top="960" w:right="1080" w:bottom="280" w:left="1080" w:header="725" w:footer="0" w:gutter="0"/>
          <w:cols w:space="720"/>
        </w:sectPr>
      </w:pPr>
    </w:p>
    <w:p w14:paraId="2932625C" w14:textId="77777777" w:rsidR="004640AB" w:rsidRPr="00C631DB" w:rsidRDefault="004640AB">
      <w:pPr>
        <w:pStyle w:val="BodyText"/>
        <w:spacing w:before="44"/>
        <w:rPr>
          <w:i/>
          <w:sz w:val="36"/>
        </w:rPr>
      </w:pPr>
    </w:p>
    <w:p w14:paraId="0CF43ADE" w14:textId="77777777" w:rsidR="004640AB" w:rsidRPr="00C631DB" w:rsidRDefault="000A66DA">
      <w:pPr>
        <w:pStyle w:val="Heading3"/>
        <w:ind w:left="356"/>
      </w:pPr>
      <w:bookmarkStart w:id="113" w:name="_bookmark110"/>
      <w:bookmarkEnd w:id="113"/>
      <w:r w:rsidRPr="00C631DB">
        <w:t xml:space="preserve">Performance </w:t>
      </w:r>
      <w:r w:rsidRPr="00C631DB">
        <w:rPr>
          <w:spacing w:val="-2"/>
        </w:rPr>
        <w:t>Security</w:t>
      </w:r>
    </w:p>
    <w:p w14:paraId="10830927" w14:textId="77777777" w:rsidR="004640AB" w:rsidRPr="00C631DB" w:rsidRDefault="000A66DA">
      <w:pPr>
        <w:pStyle w:val="Heading5"/>
        <w:spacing w:before="240"/>
        <w:ind w:left="363"/>
      </w:pPr>
      <w:r w:rsidRPr="00C631DB">
        <w:t>Option</w:t>
      </w:r>
      <w:r w:rsidRPr="00C631DB">
        <w:rPr>
          <w:spacing w:val="-2"/>
        </w:rPr>
        <w:t xml:space="preserve"> </w:t>
      </w:r>
      <w:r w:rsidRPr="00C631DB">
        <w:t>1:</w:t>
      </w:r>
      <w:r w:rsidRPr="00C631DB">
        <w:rPr>
          <w:spacing w:val="-1"/>
        </w:rPr>
        <w:t xml:space="preserve"> </w:t>
      </w:r>
      <w:r w:rsidRPr="00C631DB">
        <w:t>(Bank</w:t>
      </w:r>
      <w:r w:rsidRPr="00C631DB">
        <w:rPr>
          <w:spacing w:val="-6"/>
        </w:rPr>
        <w:t xml:space="preserve"> </w:t>
      </w:r>
      <w:r w:rsidRPr="00C631DB">
        <w:rPr>
          <w:spacing w:val="-2"/>
        </w:rPr>
        <w:t>Guarantee)</w:t>
      </w:r>
    </w:p>
    <w:p w14:paraId="0E02E0FB" w14:textId="77777777" w:rsidR="004640AB" w:rsidRPr="00C631DB" w:rsidRDefault="000A66DA">
      <w:pPr>
        <w:spacing w:before="317"/>
        <w:ind w:left="720" w:right="640"/>
        <w:rPr>
          <w:i/>
          <w:sz w:val="24"/>
        </w:rPr>
      </w:pPr>
      <w:r w:rsidRPr="00C631DB">
        <w:rPr>
          <w:i/>
          <w:sz w:val="24"/>
        </w:rPr>
        <w:t>[The</w:t>
      </w:r>
      <w:r w:rsidRPr="00C631DB">
        <w:rPr>
          <w:i/>
          <w:spacing w:val="-4"/>
          <w:sz w:val="24"/>
        </w:rPr>
        <w:t xml:space="preserve"> </w:t>
      </w:r>
      <w:r w:rsidRPr="00C631DB">
        <w:rPr>
          <w:i/>
          <w:sz w:val="24"/>
        </w:rPr>
        <w:t>bank,</w:t>
      </w:r>
      <w:r w:rsidRPr="00C631DB">
        <w:rPr>
          <w:i/>
          <w:spacing w:val="-3"/>
          <w:sz w:val="24"/>
        </w:rPr>
        <w:t xml:space="preserve"> </w:t>
      </w:r>
      <w:r w:rsidRPr="00C631DB">
        <w:rPr>
          <w:i/>
          <w:sz w:val="24"/>
        </w:rPr>
        <w:t>as</w:t>
      </w:r>
      <w:r w:rsidRPr="00C631DB">
        <w:rPr>
          <w:i/>
          <w:spacing w:val="-3"/>
          <w:sz w:val="24"/>
        </w:rPr>
        <w:t xml:space="preserve"> </w:t>
      </w:r>
      <w:r w:rsidRPr="00C631DB">
        <w:rPr>
          <w:i/>
          <w:sz w:val="24"/>
        </w:rPr>
        <w:t>requested</w:t>
      </w:r>
      <w:r w:rsidRPr="00C631DB">
        <w:rPr>
          <w:i/>
          <w:spacing w:val="-2"/>
          <w:sz w:val="24"/>
        </w:rPr>
        <w:t xml:space="preserve"> </w:t>
      </w:r>
      <w:r w:rsidRPr="00C631DB">
        <w:rPr>
          <w:i/>
          <w:sz w:val="24"/>
        </w:rPr>
        <w:t>by</w:t>
      </w:r>
      <w:r w:rsidRPr="00C631DB">
        <w:rPr>
          <w:i/>
          <w:spacing w:val="-4"/>
          <w:sz w:val="24"/>
        </w:rPr>
        <w:t xml:space="preserve"> </w:t>
      </w:r>
      <w:r w:rsidRPr="00C631DB">
        <w:rPr>
          <w:i/>
          <w:sz w:val="24"/>
        </w:rPr>
        <w:t>the</w:t>
      </w:r>
      <w:r w:rsidRPr="00C631DB">
        <w:rPr>
          <w:i/>
          <w:spacing w:val="-3"/>
          <w:sz w:val="24"/>
        </w:rPr>
        <w:t xml:space="preserve"> </w:t>
      </w:r>
      <w:r w:rsidRPr="00C631DB">
        <w:rPr>
          <w:i/>
          <w:sz w:val="24"/>
        </w:rPr>
        <w:t>successful</w:t>
      </w:r>
      <w:r w:rsidRPr="00C631DB">
        <w:rPr>
          <w:i/>
          <w:spacing w:val="-3"/>
          <w:sz w:val="24"/>
        </w:rPr>
        <w:t xml:space="preserve"> </w:t>
      </w:r>
      <w:r w:rsidRPr="00C631DB">
        <w:rPr>
          <w:i/>
          <w:sz w:val="24"/>
        </w:rPr>
        <w:t>Bidder,</w:t>
      </w:r>
      <w:r w:rsidRPr="00C631DB">
        <w:rPr>
          <w:i/>
          <w:spacing w:val="-3"/>
          <w:sz w:val="24"/>
        </w:rPr>
        <w:t xml:space="preserve"> </w:t>
      </w:r>
      <w:r w:rsidRPr="00C631DB">
        <w:rPr>
          <w:i/>
          <w:sz w:val="24"/>
        </w:rPr>
        <w:t>shall</w:t>
      </w:r>
      <w:r w:rsidRPr="00C631DB">
        <w:rPr>
          <w:i/>
          <w:spacing w:val="-3"/>
          <w:sz w:val="24"/>
        </w:rPr>
        <w:t xml:space="preserve"> </w:t>
      </w:r>
      <w:r w:rsidRPr="00C631DB">
        <w:rPr>
          <w:i/>
          <w:sz w:val="24"/>
        </w:rPr>
        <w:t>fill</w:t>
      </w:r>
      <w:r w:rsidRPr="00C631DB">
        <w:rPr>
          <w:i/>
          <w:spacing w:val="-5"/>
          <w:sz w:val="24"/>
        </w:rPr>
        <w:t xml:space="preserve"> </w:t>
      </w:r>
      <w:r w:rsidRPr="00C631DB">
        <w:rPr>
          <w:i/>
          <w:sz w:val="24"/>
        </w:rPr>
        <w:t>in</w:t>
      </w:r>
      <w:r w:rsidRPr="00C631DB">
        <w:rPr>
          <w:i/>
          <w:spacing w:val="-3"/>
          <w:sz w:val="24"/>
        </w:rPr>
        <w:t xml:space="preserve"> </w:t>
      </w:r>
      <w:r w:rsidRPr="00C631DB">
        <w:rPr>
          <w:i/>
          <w:sz w:val="24"/>
        </w:rPr>
        <w:t>this</w:t>
      </w:r>
      <w:r w:rsidRPr="00C631DB">
        <w:rPr>
          <w:i/>
          <w:spacing w:val="-3"/>
          <w:sz w:val="24"/>
        </w:rPr>
        <w:t xml:space="preserve"> </w:t>
      </w:r>
      <w:r w:rsidRPr="00C631DB">
        <w:rPr>
          <w:i/>
          <w:sz w:val="24"/>
        </w:rPr>
        <w:t>form</w:t>
      </w:r>
      <w:r w:rsidRPr="00C631DB">
        <w:rPr>
          <w:i/>
          <w:spacing w:val="-3"/>
          <w:sz w:val="24"/>
        </w:rPr>
        <w:t xml:space="preserve"> </w:t>
      </w:r>
      <w:r w:rsidRPr="00C631DB">
        <w:rPr>
          <w:i/>
          <w:sz w:val="24"/>
        </w:rPr>
        <w:t>in</w:t>
      </w:r>
      <w:r w:rsidRPr="00C631DB">
        <w:rPr>
          <w:i/>
          <w:spacing w:val="-3"/>
          <w:sz w:val="24"/>
        </w:rPr>
        <w:t xml:space="preserve"> </w:t>
      </w:r>
      <w:r w:rsidRPr="00C631DB">
        <w:rPr>
          <w:i/>
          <w:sz w:val="24"/>
        </w:rPr>
        <w:t>accordance</w:t>
      </w:r>
      <w:r w:rsidRPr="00C631DB">
        <w:rPr>
          <w:i/>
          <w:spacing w:val="-4"/>
          <w:sz w:val="24"/>
        </w:rPr>
        <w:t xml:space="preserve"> </w:t>
      </w:r>
      <w:r w:rsidRPr="00C631DB">
        <w:rPr>
          <w:i/>
          <w:sz w:val="24"/>
        </w:rPr>
        <w:t>with the instructions indicated]</w:t>
      </w:r>
    </w:p>
    <w:p w14:paraId="1F7DBF6C" w14:textId="77777777" w:rsidR="004640AB" w:rsidRPr="00C631DB" w:rsidRDefault="004640AB">
      <w:pPr>
        <w:pStyle w:val="BodyText"/>
        <w:rPr>
          <w:i/>
        </w:rPr>
      </w:pPr>
    </w:p>
    <w:p w14:paraId="36255B97" w14:textId="77777777" w:rsidR="004640AB" w:rsidRPr="00C631DB" w:rsidRDefault="000A66DA">
      <w:pPr>
        <w:spacing w:line="482" w:lineRule="auto"/>
        <w:ind w:left="720" w:right="4652"/>
        <w:jc w:val="both"/>
        <w:rPr>
          <w:i/>
          <w:sz w:val="24"/>
        </w:rPr>
      </w:pPr>
      <w:r w:rsidRPr="00C631DB">
        <w:rPr>
          <w:i/>
          <w:sz w:val="24"/>
        </w:rPr>
        <w:t>[Guarantor</w:t>
      </w:r>
      <w:r w:rsidRPr="00C631DB">
        <w:rPr>
          <w:i/>
          <w:spacing w:val="-9"/>
          <w:sz w:val="24"/>
        </w:rPr>
        <w:t xml:space="preserve"> </w:t>
      </w:r>
      <w:r w:rsidRPr="00C631DB">
        <w:rPr>
          <w:i/>
          <w:sz w:val="24"/>
        </w:rPr>
        <w:t>letterhead</w:t>
      </w:r>
      <w:r w:rsidRPr="00C631DB">
        <w:rPr>
          <w:i/>
          <w:spacing w:val="-9"/>
          <w:sz w:val="24"/>
        </w:rPr>
        <w:t xml:space="preserve"> </w:t>
      </w:r>
      <w:r w:rsidRPr="00C631DB">
        <w:rPr>
          <w:i/>
          <w:sz w:val="24"/>
        </w:rPr>
        <w:t>or</w:t>
      </w:r>
      <w:r w:rsidRPr="00C631DB">
        <w:rPr>
          <w:i/>
          <w:spacing w:val="-9"/>
          <w:sz w:val="24"/>
        </w:rPr>
        <w:t xml:space="preserve"> </w:t>
      </w:r>
      <w:r w:rsidRPr="00C631DB">
        <w:rPr>
          <w:i/>
          <w:sz w:val="24"/>
        </w:rPr>
        <w:t>SWIFT</w:t>
      </w:r>
      <w:r w:rsidRPr="00C631DB">
        <w:rPr>
          <w:i/>
          <w:spacing w:val="-10"/>
          <w:sz w:val="24"/>
        </w:rPr>
        <w:t xml:space="preserve"> </w:t>
      </w:r>
      <w:r w:rsidRPr="00C631DB">
        <w:rPr>
          <w:i/>
          <w:sz w:val="24"/>
        </w:rPr>
        <w:t>identifier</w:t>
      </w:r>
      <w:r w:rsidRPr="00C631DB">
        <w:rPr>
          <w:i/>
          <w:spacing w:val="-9"/>
          <w:sz w:val="24"/>
        </w:rPr>
        <w:t xml:space="preserve"> </w:t>
      </w:r>
      <w:r w:rsidRPr="00C631DB">
        <w:rPr>
          <w:i/>
          <w:sz w:val="24"/>
        </w:rPr>
        <w:t xml:space="preserve">code] </w:t>
      </w:r>
      <w:r w:rsidRPr="00C631DB">
        <w:rPr>
          <w:b/>
          <w:sz w:val="24"/>
        </w:rPr>
        <w:t>Beneficiary:</w:t>
      </w:r>
      <w:r w:rsidRPr="00C631DB">
        <w:rPr>
          <w:b/>
          <w:spacing w:val="40"/>
          <w:sz w:val="24"/>
        </w:rPr>
        <w:t xml:space="preserve"> </w:t>
      </w:r>
      <w:r w:rsidRPr="00C631DB">
        <w:rPr>
          <w:i/>
          <w:sz w:val="20"/>
        </w:rPr>
        <w:t>[insert</w:t>
      </w:r>
      <w:r w:rsidRPr="00C631DB">
        <w:rPr>
          <w:i/>
          <w:spacing w:val="-2"/>
          <w:sz w:val="20"/>
        </w:rPr>
        <w:t xml:space="preserve"> </w:t>
      </w:r>
      <w:r w:rsidRPr="00C631DB">
        <w:rPr>
          <w:i/>
          <w:sz w:val="20"/>
        </w:rPr>
        <w:t>name</w:t>
      </w:r>
      <w:r w:rsidRPr="00C631DB">
        <w:rPr>
          <w:i/>
          <w:spacing w:val="-1"/>
          <w:sz w:val="20"/>
        </w:rPr>
        <w:t xml:space="preserve"> </w:t>
      </w:r>
      <w:r w:rsidRPr="00C631DB">
        <w:rPr>
          <w:i/>
          <w:sz w:val="20"/>
        </w:rPr>
        <w:t>and Address</w:t>
      </w:r>
      <w:r w:rsidRPr="00C631DB">
        <w:rPr>
          <w:i/>
          <w:spacing w:val="-2"/>
          <w:sz w:val="20"/>
        </w:rPr>
        <w:t xml:space="preserve"> </w:t>
      </w:r>
      <w:r w:rsidRPr="00C631DB">
        <w:rPr>
          <w:i/>
          <w:sz w:val="20"/>
        </w:rPr>
        <w:t xml:space="preserve">of Purchaser] </w:t>
      </w:r>
      <w:r w:rsidRPr="00C631DB">
        <w:rPr>
          <w:b/>
          <w:sz w:val="24"/>
        </w:rPr>
        <w:t>Date:</w:t>
      </w:r>
      <w:r w:rsidRPr="00C631DB">
        <w:rPr>
          <w:b/>
          <w:spacing w:val="80"/>
          <w:sz w:val="24"/>
        </w:rPr>
        <w:t xml:space="preserve"> </w:t>
      </w:r>
      <w:r w:rsidRPr="00C631DB">
        <w:rPr>
          <w:sz w:val="24"/>
        </w:rPr>
        <w:t xml:space="preserve">_ </w:t>
      </w:r>
      <w:r w:rsidRPr="00C631DB">
        <w:rPr>
          <w:i/>
          <w:sz w:val="24"/>
        </w:rPr>
        <w:t>[Insert date of issue]</w:t>
      </w:r>
    </w:p>
    <w:p w14:paraId="52378306" w14:textId="77777777" w:rsidR="004640AB" w:rsidRPr="00C631DB" w:rsidRDefault="000A66DA">
      <w:pPr>
        <w:tabs>
          <w:tab w:val="left" w:pos="5040"/>
        </w:tabs>
        <w:spacing w:before="5"/>
        <w:ind w:left="720"/>
        <w:rPr>
          <w:i/>
          <w:sz w:val="24"/>
        </w:rPr>
      </w:pPr>
      <w:r w:rsidRPr="00C631DB">
        <w:rPr>
          <w:b/>
          <w:sz w:val="24"/>
        </w:rPr>
        <w:t>PERFORMANCE</w:t>
      </w:r>
      <w:r w:rsidRPr="00C631DB">
        <w:rPr>
          <w:b/>
          <w:spacing w:val="-3"/>
          <w:sz w:val="24"/>
        </w:rPr>
        <w:t xml:space="preserve"> </w:t>
      </w:r>
      <w:r w:rsidRPr="00C631DB">
        <w:rPr>
          <w:b/>
          <w:sz w:val="24"/>
        </w:rPr>
        <w:t>GUARANTEE</w:t>
      </w:r>
      <w:r w:rsidRPr="00C631DB">
        <w:rPr>
          <w:b/>
          <w:spacing w:val="-3"/>
          <w:sz w:val="24"/>
        </w:rPr>
        <w:t xml:space="preserve"> </w:t>
      </w:r>
      <w:r w:rsidRPr="00C631DB">
        <w:rPr>
          <w:b/>
          <w:spacing w:val="-4"/>
          <w:sz w:val="24"/>
        </w:rPr>
        <w:t>No.:</w:t>
      </w:r>
      <w:r w:rsidRPr="00C631DB">
        <w:rPr>
          <w:b/>
          <w:sz w:val="24"/>
        </w:rPr>
        <w:tab/>
      </w:r>
      <w:r w:rsidRPr="00C631DB">
        <w:rPr>
          <w:i/>
          <w:sz w:val="24"/>
        </w:rPr>
        <w:t>[Insert</w:t>
      </w:r>
      <w:r w:rsidRPr="00C631DB">
        <w:rPr>
          <w:i/>
          <w:spacing w:val="-4"/>
          <w:sz w:val="24"/>
        </w:rPr>
        <w:t xml:space="preserve"> </w:t>
      </w:r>
      <w:r w:rsidRPr="00C631DB">
        <w:rPr>
          <w:i/>
          <w:sz w:val="24"/>
        </w:rPr>
        <w:t>guarantee</w:t>
      </w:r>
      <w:r w:rsidRPr="00C631DB">
        <w:rPr>
          <w:i/>
          <w:spacing w:val="-1"/>
          <w:sz w:val="24"/>
        </w:rPr>
        <w:t xml:space="preserve"> </w:t>
      </w:r>
      <w:r w:rsidRPr="00C631DB">
        <w:rPr>
          <w:i/>
          <w:sz w:val="24"/>
        </w:rPr>
        <w:t>reference</w:t>
      </w:r>
      <w:r w:rsidRPr="00C631DB">
        <w:rPr>
          <w:i/>
          <w:spacing w:val="-2"/>
          <w:sz w:val="24"/>
        </w:rPr>
        <w:t xml:space="preserve"> number]</w:t>
      </w:r>
    </w:p>
    <w:p w14:paraId="36AA6ED9" w14:textId="77777777" w:rsidR="004640AB" w:rsidRPr="00C631DB" w:rsidRDefault="004640AB">
      <w:pPr>
        <w:pStyle w:val="BodyText"/>
        <w:spacing w:before="2"/>
        <w:rPr>
          <w:i/>
        </w:rPr>
      </w:pPr>
    </w:p>
    <w:p w14:paraId="436B435D" w14:textId="77777777" w:rsidR="004640AB" w:rsidRPr="00C631DB" w:rsidRDefault="000A66DA">
      <w:pPr>
        <w:ind w:left="720"/>
        <w:rPr>
          <w:i/>
          <w:sz w:val="24"/>
        </w:rPr>
      </w:pPr>
      <w:r w:rsidRPr="00C631DB">
        <w:rPr>
          <w:b/>
          <w:sz w:val="24"/>
        </w:rPr>
        <w:t>Guarantor:</w:t>
      </w:r>
      <w:r w:rsidRPr="00C631DB">
        <w:rPr>
          <w:b/>
          <w:spacing w:val="-4"/>
          <w:sz w:val="24"/>
        </w:rPr>
        <w:t xml:space="preserve"> </w:t>
      </w:r>
      <w:r w:rsidRPr="00C631DB">
        <w:rPr>
          <w:i/>
          <w:sz w:val="24"/>
        </w:rPr>
        <w:t>[Insert name</w:t>
      </w:r>
      <w:r w:rsidRPr="00C631DB">
        <w:rPr>
          <w:i/>
          <w:spacing w:val="-2"/>
          <w:sz w:val="24"/>
        </w:rPr>
        <w:t xml:space="preserve"> </w:t>
      </w:r>
      <w:r w:rsidRPr="00C631DB">
        <w:rPr>
          <w:i/>
          <w:sz w:val="24"/>
        </w:rPr>
        <w:t>and address</w:t>
      </w:r>
      <w:r w:rsidRPr="00C631DB">
        <w:rPr>
          <w:i/>
          <w:spacing w:val="-1"/>
          <w:sz w:val="24"/>
        </w:rPr>
        <w:t xml:space="preserve"> </w:t>
      </w:r>
      <w:r w:rsidRPr="00C631DB">
        <w:rPr>
          <w:i/>
          <w:sz w:val="24"/>
        </w:rPr>
        <w:t>of place</w:t>
      </w:r>
      <w:r w:rsidRPr="00C631DB">
        <w:rPr>
          <w:i/>
          <w:spacing w:val="-3"/>
          <w:sz w:val="24"/>
        </w:rPr>
        <w:t xml:space="preserve"> </w:t>
      </w:r>
      <w:r w:rsidRPr="00C631DB">
        <w:rPr>
          <w:i/>
          <w:sz w:val="24"/>
        </w:rPr>
        <w:t>of</w:t>
      </w:r>
      <w:r w:rsidRPr="00C631DB">
        <w:rPr>
          <w:i/>
          <w:spacing w:val="2"/>
          <w:sz w:val="24"/>
        </w:rPr>
        <w:t xml:space="preserve"> </w:t>
      </w:r>
      <w:r w:rsidRPr="00C631DB">
        <w:rPr>
          <w:i/>
          <w:sz w:val="24"/>
        </w:rPr>
        <w:t>issue,</w:t>
      </w:r>
      <w:r w:rsidRPr="00C631DB">
        <w:rPr>
          <w:i/>
          <w:spacing w:val="-1"/>
          <w:sz w:val="24"/>
        </w:rPr>
        <w:t xml:space="preserve"> </w:t>
      </w:r>
      <w:r w:rsidRPr="00C631DB">
        <w:rPr>
          <w:i/>
          <w:sz w:val="24"/>
        </w:rPr>
        <w:t>unless indicated</w:t>
      </w:r>
      <w:r w:rsidRPr="00C631DB">
        <w:rPr>
          <w:i/>
          <w:spacing w:val="-1"/>
          <w:sz w:val="24"/>
        </w:rPr>
        <w:t xml:space="preserve"> </w:t>
      </w:r>
      <w:r w:rsidRPr="00C631DB">
        <w:rPr>
          <w:i/>
          <w:sz w:val="24"/>
        </w:rPr>
        <w:t xml:space="preserve">in the </w:t>
      </w:r>
      <w:r w:rsidRPr="00C631DB">
        <w:rPr>
          <w:i/>
          <w:spacing w:val="-2"/>
          <w:sz w:val="24"/>
        </w:rPr>
        <w:t>letterhead]</w:t>
      </w:r>
    </w:p>
    <w:p w14:paraId="05041A09" w14:textId="77777777" w:rsidR="004640AB" w:rsidRPr="00C631DB" w:rsidRDefault="004640AB">
      <w:pPr>
        <w:pStyle w:val="BodyText"/>
        <w:spacing w:before="5"/>
        <w:rPr>
          <w:i/>
        </w:rPr>
      </w:pPr>
    </w:p>
    <w:p w14:paraId="0967772E" w14:textId="77777777" w:rsidR="004640AB" w:rsidRPr="00C631DB" w:rsidRDefault="000A66DA">
      <w:pPr>
        <w:ind w:left="720" w:right="355"/>
        <w:jc w:val="both"/>
        <w:rPr>
          <w:sz w:val="24"/>
        </w:rPr>
      </w:pPr>
      <w:r w:rsidRPr="00C631DB">
        <w:rPr>
          <w:sz w:val="24"/>
        </w:rPr>
        <w:t xml:space="preserve">We have been informed that _ </w:t>
      </w:r>
      <w:r w:rsidRPr="00C631DB">
        <w:rPr>
          <w:i/>
          <w:sz w:val="20"/>
        </w:rPr>
        <w:t>[insert name of Supplier, which in the case of a joint venture shall be the name</w:t>
      </w:r>
      <w:r w:rsidRPr="00C631DB">
        <w:rPr>
          <w:i/>
          <w:spacing w:val="-3"/>
          <w:sz w:val="20"/>
        </w:rPr>
        <w:t xml:space="preserve"> </w:t>
      </w:r>
      <w:r w:rsidRPr="00C631DB">
        <w:rPr>
          <w:i/>
          <w:sz w:val="20"/>
        </w:rPr>
        <w:t>of</w:t>
      </w:r>
      <w:r w:rsidRPr="00C631DB">
        <w:rPr>
          <w:i/>
          <w:spacing w:val="-4"/>
          <w:sz w:val="20"/>
        </w:rPr>
        <w:t xml:space="preserve"> </w:t>
      </w:r>
      <w:r w:rsidRPr="00C631DB">
        <w:rPr>
          <w:i/>
          <w:sz w:val="20"/>
        </w:rPr>
        <w:t>the</w:t>
      </w:r>
      <w:r w:rsidRPr="00C631DB">
        <w:rPr>
          <w:i/>
          <w:spacing w:val="-3"/>
          <w:sz w:val="20"/>
        </w:rPr>
        <w:t xml:space="preserve"> </w:t>
      </w:r>
      <w:r w:rsidRPr="00C631DB">
        <w:rPr>
          <w:i/>
          <w:sz w:val="20"/>
        </w:rPr>
        <w:t>joint</w:t>
      </w:r>
      <w:r w:rsidRPr="00C631DB">
        <w:rPr>
          <w:i/>
          <w:spacing w:val="-4"/>
          <w:sz w:val="20"/>
        </w:rPr>
        <w:t xml:space="preserve"> </w:t>
      </w:r>
      <w:r w:rsidRPr="00C631DB">
        <w:rPr>
          <w:i/>
          <w:sz w:val="20"/>
        </w:rPr>
        <w:t xml:space="preserve">venture] </w:t>
      </w:r>
      <w:r w:rsidRPr="00C631DB">
        <w:rPr>
          <w:sz w:val="24"/>
        </w:rPr>
        <w:t>(hereinafter</w:t>
      </w:r>
      <w:r w:rsidRPr="00C631DB">
        <w:rPr>
          <w:spacing w:val="-4"/>
          <w:sz w:val="24"/>
        </w:rPr>
        <w:t xml:space="preserve"> </w:t>
      </w:r>
      <w:r w:rsidRPr="00C631DB">
        <w:rPr>
          <w:sz w:val="24"/>
        </w:rPr>
        <w:t>called</w:t>
      </w:r>
      <w:r w:rsidRPr="00C631DB">
        <w:rPr>
          <w:spacing w:val="-2"/>
          <w:sz w:val="24"/>
        </w:rPr>
        <w:t xml:space="preserve"> </w:t>
      </w:r>
      <w:r w:rsidRPr="00C631DB">
        <w:rPr>
          <w:sz w:val="24"/>
        </w:rPr>
        <w:t>"the</w:t>
      </w:r>
      <w:r w:rsidRPr="00C631DB">
        <w:rPr>
          <w:spacing w:val="-3"/>
          <w:sz w:val="24"/>
        </w:rPr>
        <w:t xml:space="preserve"> </w:t>
      </w:r>
      <w:r w:rsidRPr="00C631DB">
        <w:rPr>
          <w:sz w:val="24"/>
        </w:rPr>
        <w:t>Applicant") has</w:t>
      </w:r>
      <w:r w:rsidRPr="00C631DB">
        <w:rPr>
          <w:spacing w:val="-2"/>
          <w:sz w:val="24"/>
        </w:rPr>
        <w:t xml:space="preserve"> </w:t>
      </w:r>
      <w:r w:rsidRPr="00C631DB">
        <w:rPr>
          <w:sz w:val="24"/>
        </w:rPr>
        <w:t>entered</w:t>
      </w:r>
      <w:r w:rsidRPr="00C631DB">
        <w:rPr>
          <w:spacing w:val="-4"/>
          <w:sz w:val="24"/>
        </w:rPr>
        <w:t xml:space="preserve"> </w:t>
      </w:r>
      <w:r w:rsidRPr="00C631DB">
        <w:rPr>
          <w:sz w:val="24"/>
        </w:rPr>
        <w:t>into</w:t>
      </w:r>
      <w:r w:rsidRPr="00C631DB">
        <w:rPr>
          <w:spacing w:val="-4"/>
          <w:sz w:val="24"/>
        </w:rPr>
        <w:t xml:space="preserve"> </w:t>
      </w:r>
      <w:r w:rsidRPr="00C631DB">
        <w:rPr>
          <w:sz w:val="24"/>
        </w:rPr>
        <w:t>Contract</w:t>
      </w:r>
      <w:r w:rsidRPr="00C631DB">
        <w:rPr>
          <w:spacing w:val="-4"/>
          <w:sz w:val="24"/>
        </w:rPr>
        <w:t xml:space="preserve"> </w:t>
      </w:r>
      <w:r w:rsidRPr="00C631DB">
        <w:rPr>
          <w:sz w:val="24"/>
        </w:rPr>
        <w:t xml:space="preserve">No. </w:t>
      </w:r>
      <w:r w:rsidRPr="00C631DB">
        <w:rPr>
          <w:i/>
          <w:sz w:val="20"/>
        </w:rPr>
        <w:t>[insert reference</w:t>
      </w:r>
      <w:r w:rsidRPr="00C631DB">
        <w:rPr>
          <w:i/>
          <w:spacing w:val="-5"/>
          <w:sz w:val="20"/>
        </w:rPr>
        <w:t xml:space="preserve"> </w:t>
      </w:r>
      <w:r w:rsidRPr="00C631DB">
        <w:rPr>
          <w:i/>
          <w:sz w:val="20"/>
        </w:rPr>
        <w:t>number</w:t>
      </w:r>
      <w:r w:rsidRPr="00C631DB">
        <w:rPr>
          <w:i/>
          <w:spacing w:val="-6"/>
          <w:sz w:val="20"/>
        </w:rPr>
        <w:t xml:space="preserve"> </w:t>
      </w:r>
      <w:r w:rsidRPr="00C631DB">
        <w:rPr>
          <w:i/>
          <w:sz w:val="20"/>
        </w:rPr>
        <w:t>of</w:t>
      </w:r>
      <w:r w:rsidRPr="00C631DB">
        <w:rPr>
          <w:i/>
          <w:spacing w:val="-6"/>
          <w:sz w:val="20"/>
        </w:rPr>
        <w:t xml:space="preserve"> </w:t>
      </w:r>
      <w:r w:rsidRPr="00C631DB">
        <w:rPr>
          <w:i/>
          <w:sz w:val="20"/>
        </w:rPr>
        <w:t>the</w:t>
      </w:r>
      <w:r w:rsidRPr="00C631DB">
        <w:rPr>
          <w:i/>
          <w:spacing w:val="-7"/>
          <w:sz w:val="20"/>
        </w:rPr>
        <w:t xml:space="preserve"> </w:t>
      </w:r>
      <w:r w:rsidRPr="00C631DB">
        <w:rPr>
          <w:i/>
          <w:sz w:val="20"/>
        </w:rPr>
        <w:t xml:space="preserve">contract] </w:t>
      </w:r>
      <w:r w:rsidRPr="00C631DB">
        <w:rPr>
          <w:sz w:val="24"/>
        </w:rPr>
        <w:t>dated</w:t>
      </w:r>
      <w:r w:rsidRPr="00C631DB">
        <w:rPr>
          <w:spacing w:val="-7"/>
          <w:sz w:val="24"/>
        </w:rPr>
        <w:t xml:space="preserve"> </w:t>
      </w:r>
      <w:r w:rsidRPr="00C631DB">
        <w:rPr>
          <w:i/>
          <w:sz w:val="24"/>
        </w:rPr>
        <w:t>[insert</w:t>
      </w:r>
      <w:r w:rsidRPr="00C631DB">
        <w:rPr>
          <w:i/>
          <w:spacing w:val="-9"/>
          <w:sz w:val="24"/>
        </w:rPr>
        <w:t xml:space="preserve"> </w:t>
      </w:r>
      <w:r w:rsidRPr="00C631DB">
        <w:rPr>
          <w:i/>
          <w:sz w:val="24"/>
        </w:rPr>
        <w:t xml:space="preserve">date] </w:t>
      </w:r>
      <w:r w:rsidRPr="00C631DB">
        <w:rPr>
          <w:sz w:val="24"/>
        </w:rPr>
        <w:t>with</w:t>
      </w:r>
      <w:r w:rsidRPr="00C631DB">
        <w:rPr>
          <w:spacing w:val="-6"/>
          <w:sz w:val="24"/>
        </w:rPr>
        <w:t xml:space="preserve"> </w:t>
      </w:r>
      <w:r w:rsidRPr="00C631DB">
        <w:rPr>
          <w:sz w:val="24"/>
        </w:rPr>
        <w:t>the</w:t>
      </w:r>
      <w:r w:rsidRPr="00C631DB">
        <w:rPr>
          <w:spacing w:val="-7"/>
          <w:sz w:val="24"/>
        </w:rPr>
        <w:t xml:space="preserve"> </w:t>
      </w:r>
      <w:r w:rsidRPr="00C631DB">
        <w:rPr>
          <w:sz w:val="24"/>
        </w:rPr>
        <w:t>Beneficiary,</w:t>
      </w:r>
      <w:r w:rsidRPr="00C631DB">
        <w:rPr>
          <w:spacing w:val="-7"/>
          <w:sz w:val="24"/>
        </w:rPr>
        <w:t xml:space="preserve"> </w:t>
      </w:r>
      <w:r w:rsidRPr="00C631DB">
        <w:rPr>
          <w:sz w:val="24"/>
        </w:rPr>
        <w:t>for</w:t>
      </w:r>
      <w:r w:rsidRPr="00C631DB">
        <w:rPr>
          <w:spacing w:val="-8"/>
          <w:sz w:val="24"/>
        </w:rPr>
        <w:t xml:space="preserve"> </w:t>
      </w:r>
      <w:r w:rsidRPr="00C631DB">
        <w:rPr>
          <w:sz w:val="24"/>
        </w:rPr>
        <w:t>the</w:t>
      </w:r>
      <w:r w:rsidRPr="00C631DB">
        <w:rPr>
          <w:spacing w:val="-7"/>
          <w:sz w:val="24"/>
        </w:rPr>
        <w:t xml:space="preserve"> </w:t>
      </w:r>
      <w:r w:rsidRPr="00C631DB">
        <w:rPr>
          <w:sz w:val="24"/>
        </w:rPr>
        <w:t>supply</w:t>
      </w:r>
      <w:r w:rsidRPr="00C631DB">
        <w:rPr>
          <w:spacing w:val="-13"/>
          <w:sz w:val="24"/>
        </w:rPr>
        <w:t xml:space="preserve"> </w:t>
      </w:r>
      <w:r w:rsidRPr="00C631DB">
        <w:rPr>
          <w:sz w:val="24"/>
        </w:rPr>
        <w:t>of</w:t>
      </w:r>
      <w:r w:rsidRPr="00C631DB">
        <w:rPr>
          <w:spacing w:val="-8"/>
          <w:sz w:val="24"/>
        </w:rPr>
        <w:t xml:space="preserve"> </w:t>
      </w:r>
      <w:r w:rsidRPr="00C631DB">
        <w:rPr>
          <w:sz w:val="24"/>
        </w:rPr>
        <w:t>_</w:t>
      </w:r>
      <w:r w:rsidRPr="00C631DB">
        <w:rPr>
          <w:spacing w:val="-5"/>
          <w:sz w:val="24"/>
        </w:rPr>
        <w:t xml:space="preserve"> </w:t>
      </w:r>
      <w:r w:rsidRPr="00C631DB">
        <w:rPr>
          <w:i/>
          <w:sz w:val="20"/>
        </w:rPr>
        <w:t>[insert name</w:t>
      </w:r>
      <w:r w:rsidRPr="00C631DB">
        <w:rPr>
          <w:i/>
          <w:spacing w:val="-4"/>
          <w:sz w:val="20"/>
        </w:rPr>
        <w:t xml:space="preserve"> </w:t>
      </w:r>
      <w:r w:rsidRPr="00C631DB">
        <w:rPr>
          <w:i/>
          <w:sz w:val="20"/>
        </w:rPr>
        <w:t>of</w:t>
      </w:r>
      <w:r w:rsidRPr="00C631DB">
        <w:rPr>
          <w:i/>
          <w:spacing w:val="-5"/>
          <w:sz w:val="20"/>
        </w:rPr>
        <w:t xml:space="preserve"> </w:t>
      </w:r>
      <w:r w:rsidRPr="00C631DB">
        <w:rPr>
          <w:i/>
          <w:sz w:val="20"/>
        </w:rPr>
        <w:t>contract</w:t>
      </w:r>
      <w:r w:rsidRPr="00C631DB">
        <w:rPr>
          <w:i/>
          <w:spacing w:val="-4"/>
          <w:sz w:val="20"/>
        </w:rPr>
        <w:t xml:space="preserve"> </w:t>
      </w:r>
      <w:r w:rsidRPr="00C631DB">
        <w:rPr>
          <w:i/>
          <w:sz w:val="20"/>
        </w:rPr>
        <w:t>and</w:t>
      </w:r>
      <w:r w:rsidRPr="00C631DB">
        <w:rPr>
          <w:i/>
          <w:spacing w:val="-4"/>
          <w:sz w:val="20"/>
        </w:rPr>
        <w:t xml:space="preserve"> </w:t>
      </w:r>
      <w:r w:rsidRPr="00C631DB">
        <w:rPr>
          <w:i/>
          <w:sz w:val="20"/>
        </w:rPr>
        <w:t>brief</w:t>
      </w:r>
      <w:r w:rsidRPr="00C631DB">
        <w:rPr>
          <w:i/>
          <w:spacing w:val="-4"/>
          <w:sz w:val="20"/>
        </w:rPr>
        <w:t xml:space="preserve"> </w:t>
      </w:r>
      <w:r w:rsidRPr="00C631DB">
        <w:rPr>
          <w:i/>
          <w:sz w:val="20"/>
        </w:rPr>
        <w:t>description</w:t>
      </w:r>
      <w:r w:rsidRPr="00C631DB">
        <w:rPr>
          <w:i/>
          <w:spacing w:val="-3"/>
          <w:sz w:val="20"/>
        </w:rPr>
        <w:t xml:space="preserve"> </w:t>
      </w:r>
      <w:r w:rsidRPr="00C631DB">
        <w:rPr>
          <w:i/>
          <w:sz w:val="20"/>
        </w:rPr>
        <w:t>of</w:t>
      </w:r>
      <w:r w:rsidRPr="00C631DB">
        <w:rPr>
          <w:i/>
          <w:spacing w:val="-4"/>
          <w:sz w:val="20"/>
        </w:rPr>
        <w:t xml:space="preserve"> </w:t>
      </w:r>
      <w:r w:rsidRPr="00C631DB">
        <w:rPr>
          <w:i/>
          <w:sz w:val="20"/>
        </w:rPr>
        <w:t>Goods</w:t>
      </w:r>
      <w:r w:rsidRPr="00C631DB">
        <w:rPr>
          <w:i/>
          <w:spacing w:val="-5"/>
          <w:sz w:val="20"/>
        </w:rPr>
        <w:t xml:space="preserve"> </w:t>
      </w:r>
      <w:r w:rsidRPr="00C631DB">
        <w:rPr>
          <w:i/>
          <w:sz w:val="20"/>
        </w:rPr>
        <w:t>and</w:t>
      </w:r>
      <w:r w:rsidRPr="00C631DB">
        <w:rPr>
          <w:i/>
          <w:spacing w:val="-3"/>
          <w:sz w:val="20"/>
        </w:rPr>
        <w:t xml:space="preserve"> </w:t>
      </w:r>
      <w:r w:rsidRPr="00C631DB">
        <w:rPr>
          <w:i/>
          <w:sz w:val="20"/>
        </w:rPr>
        <w:t>related</w:t>
      </w:r>
      <w:r w:rsidRPr="00C631DB">
        <w:rPr>
          <w:i/>
          <w:spacing w:val="-5"/>
          <w:sz w:val="20"/>
        </w:rPr>
        <w:t xml:space="preserve"> </w:t>
      </w:r>
      <w:r w:rsidRPr="00C631DB">
        <w:rPr>
          <w:i/>
          <w:sz w:val="20"/>
        </w:rPr>
        <w:t>Services]</w:t>
      </w:r>
      <w:r w:rsidRPr="00C631DB">
        <w:rPr>
          <w:i/>
          <w:spacing w:val="9"/>
          <w:sz w:val="20"/>
        </w:rPr>
        <w:t xml:space="preserve"> </w:t>
      </w:r>
      <w:r w:rsidRPr="00C631DB">
        <w:rPr>
          <w:sz w:val="24"/>
        </w:rPr>
        <w:t>(hereinafter</w:t>
      </w:r>
      <w:r w:rsidRPr="00C631DB">
        <w:rPr>
          <w:spacing w:val="-5"/>
          <w:sz w:val="24"/>
        </w:rPr>
        <w:t xml:space="preserve"> </w:t>
      </w:r>
      <w:r w:rsidRPr="00C631DB">
        <w:rPr>
          <w:sz w:val="24"/>
        </w:rPr>
        <w:t>called</w:t>
      </w:r>
      <w:r w:rsidRPr="00C631DB">
        <w:rPr>
          <w:spacing w:val="-4"/>
          <w:sz w:val="24"/>
        </w:rPr>
        <w:t xml:space="preserve"> </w:t>
      </w:r>
      <w:r w:rsidRPr="00C631DB">
        <w:rPr>
          <w:sz w:val="24"/>
        </w:rPr>
        <w:t>"the</w:t>
      </w:r>
      <w:r w:rsidRPr="00C631DB">
        <w:rPr>
          <w:spacing w:val="-5"/>
          <w:sz w:val="24"/>
        </w:rPr>
        <w:t xml:space="preserve"> </w:t>
      </w:r>
      <w:r w:rsidRPr="00C631DB">
        <w:rPr>
          <w:spacing w:val="-2"/>
          <w:sz w:val="24"/>
        </w:rPr>
        <w:t>Contract").</w:t>
      </w:r>
    </w:p>
    <w:p w14:paraId="6153E41E" w14:textId="77777777" w:rsidR="004640AB" w:rsidRPr="00C631DB" w:rsidRDefault="004640AB">
      <w:pPr>
        <w:pStyle w:val="BodyText"/>
        <w:spacing w:before="51"/>
        <w:rPr>
          <w:sz w:val="20"/>
        </w:rPr>
      </w:pPr>
    </w:p>
    <w:p w14:paraId="6A634CE1" w14:textId="77777777" w:rsidR="004640AB" w:rsidRPr="00C631DB" w:rsidRDefault="000A66DA">
      <w:pPr>
        <w:pStyle w:val="BodyText"/>
        <w:ind w:left="720" w:right="365"/>
        <w:jc w:val="both"/>
      </w:pPr>
      <w:r w:rsidRPr="00C631DB">
        <w:t>Furthermore, we understand that, according to the conditions of the Contract, a performance guarantee is required.</w:t>
      </w:r>
    </w:p>
    <w:p w14:paraId="7E8948D9" w14:textId="77777777" w:rsidR="004640AB" w:rsidRPr="00C631DB" w:rsidRDefault="004640AB">
      <w:pPr>
        <w:pStyle w:val="BodyText"/>
        <w:spacing w:before="3"/>
      </w:pPr>
    </w:p>
    <w:p w14:paraId="73BCA95C" w14:textId="77777777" w:rsidR="004640AB" w:rsidRPr="00C631DB" w:rsidRDefault="000A66DA">
      <w:pPr>
        <w:pStyle w:val="BodyText"/>
        <w:tabs>
          <w:tab w:val="left" w:pos="1687"/>
        </w:tabs>
        <w:ind w:left="720" w:right="356"/>
        <w:jc w:val="both"/>
      </w:pPr>
      <w:r w:rsidRPr="00C631DB">
        <w:t>At the request of the Applicant, we as Guarantor, hereby irrevocably undertake to pay the Beneficiary</w:t>
      </w:r>
      <w:r w:rsidRPr="00C631DB">
        <w:rPr>
          <w:spacing w:val="36"/>
        </w:rPr>
        <w:t xml:space="preserve"> </w:t>
      </w:r>
      <w:r w:rsidRPr="00C631DB">
        <w:t>any</w:t>
      </w:r>
      <w:r w:rsidRPr="00C631DB">
        <w:rPr>
          <w:spacing w:val="33"/>
        </w:rPr>
        <w:t xml:space="preserve"> </w:t>
      </w:r>
      <w:r w:rsidRPr="00C631DB">
        <w:t>sum</w:t>
      </w:r>
      <w:r w:rsidRPr="00C631DB">
        <w:rPr>
          <w:spacing w:val="40"/>
        </w:rPr>
        <w:t xml:space="preserve"> </w:t>
      </w:r>
      <w:r w:rsidRPr="00C631DB">
        <w:t>or</w:t>
      </w:r>
      <w:r w:rsidRPr="00C631DB">
        <w:rPr>
          <w:spacing w:val="40"/>
        </w:rPr>
        <w:t xml:space="preserve"> </w:t>
      </w:r>
      <w:r w:rsidRPr="00C631DB">
        <w:t>sums</w:t>
      </w:r>
      <w:r w:rsidRPr="00C631DB">
        <w:rPr>
          <w:spacing w:val="39"/>
        </w:rPr>
        <w:t xml:space="preserve"> </w:t>
      </w:r>
      <w:r w:rsidRPr="00C631DB">
        <w:t>not</w:t>
      </w:r>
      <w:r w:rsidRPr="00C631DB">
        <w:rPr>
          <w:spacing w:val="39"/>
        </w:rPr>
        <w:t xml:space="preserve"> </w:t>
      </w:r>
      <w:r w:rsidRPr="00C631DB">
        <w:t>exceeding</w:t>
      </w:r>
      <w:r w:rsidRPr="00C631DB">
        <w:rPr>
          <w:spacing w:val="36"/>
        </w:rPr>
        <w:t xml:space="preserve"> </w:t>
      </w:r>
      <w:r w:rsidRPr="00C631DB">
        <w:t>in</w:t>
      </w:r>
      <w:r w:rsidRPr="00C631DB">
        <w:rPr>
          <w:spacing w:val="40"/>
        </w:rPr>
        <w:t xml:space="preserve"> </w:t>
      </w:r>
      <w:r w:rsidRPr="00C631DB">
        <w:t>total</w:t>
      </w:r>
      <w:r w:rsidRPr="00C631DB">
        <w:rPr>
          <w:spacing w:val="39"/>
        </w:rPr>
        <w:t xml:space="preserve"> </w:t>
      </w:r>
      <w:r w:rsidRPr="00C631DB">
        <w:t>an</w:t>
      </w:r>
      <w:r w:rsidRPr="00C631DB">
        <w:rPr>
          <w:spacing w:val="40"/>
        </w:rPr>
        <w:t xml:space="preserve"> </w:t>
      </w:r>
      <w:r w:rsidRPr="00C631DB">
        <w:t>amount</w:t>
      </w:r>
      <w:r w:rsidRPr="00C631DB">
        <w:rPr>
          <w:spacing w:val="39"/>
        </w:rPr>
        <w:t xml:space="preserve"> </w:t>
      </w:r>
      <w:r w:rsidRPr="00C631DB">
        <w:t>of</w:t>
      </w:r>
      <w:r w:rsidRPr="00C631DB">
        <w:rPr>
          <w:spacing w:val="38"/>
        </w:rPr>
        <w:t xml:space="preserve"> </w:t>
      </w:r>
      <w:r w:rsidRPr="00C631DB">
        <w:rPr>
          <w:i/>
          <w:sz w:val="20"/>
        </w:rPr>
        <w:t>[insert</w:t>
      </w:r>
      <w:r w:rsidRPr="00C631DB">
        <w:rPr>
          <w:i/>
          <w:spacing w:val="33"/>
          <w:sz w:val="20"/>
        </w:rPr>
        <w:t xml:space="preserve"> </w:t>
      </w:r>
      <w:r w:rsidRPr="00C631DB">
        <w:rPr>
          <w:i/>
          <w:sz w:val="20"/>
        </w:rPr>
        <w:t>amount</w:t>
      </w:r>
      <w:r w:rsidRPr="00C631DB">
        <w:rPr>
          <w:i/>
          <w:spacing w:val="34"/>
          <w:sz w:val="20"/>
        </w:rPr>
        <w:t xml:space="preserve"> </w:t>
      </w:r>
      <w:r w:rsidRPr="00C631DB">
        <w:rPr>
          <w:i/>
          <w:sz w:val="20"/>
        </w:rPr>
        <w:t>in</w:t>
      </w:r>
      <w:r w:rsidRPr="00C631DB">
        <w:rPr>
          <w:i/>
          <w:spacing w:val="35"/>
          <w:sz w:val="20"/>
        </w:rPr>
        <w:t xml:space="preserve"> </w:t>
      </w:r>
      <w:r w:rsidRPr="00C631DB">
        <w:rPr>
          <w:i/>
          <w:sz w:val="20"/>
        </w:rPr>
        <w:t xml:space="preserve">figures] </w:t>
      </w:r>
      <w:r w:rsidRPr="00C631DB">
        <w:rPr>
          <w:spacing w:val="-10"/>
        </w:rPr>
        <w:t>(</w:t>
      </w:r>
      <w:r w:rsidRPr="00C631DB">
        <w:rPr>
          <w:u w:val="single"/>
        </w:rPr>
        <w:tab/>
      </w:r>
      <w:r w:rsidRPr="00C631DB">
        <w:t xml:space="preserve">) </w:t>
      </w:r>
      <w:r w:rsidRPr="00C631DB">
        <w:rPr>
          <w:i/>
          <w:sz w:val="20"/>
        </w:rPr>
        <w:t>[insert amount in words]</w:t>
      </w:r>
      <w:r w:rsidRPr="00C631DB">
        <w:t>,</w:t>
      </w:r>
      <w:r w:rsidRPr="00C631DB">
        <w:rPr>
          <w:vertAlign w:val="superscript"/>
        </w:rPr>
        <w:t>1</w:t>
      </w:r>
      <w:r w:rsidRPr="00C631DB">
        <w:t xml:space="preserve"> such sum being payable in the types and proportions of currencies in which the Contract Price is payable, upon receipt by us of the Beneficiary’s complying</w:t>
      </w:r>
      <w:r w:rsidRPr="00C631DB">
        <w:rPr>
          <w:spacing w:val="-1"/>
        </w:rPr>
        <w:t xml:space="preserve"> </w:t>
      </w:r>
      <w:r w:rsidRPr="00C631DB">
        <w:t>demand supported by</w:t>
      </w:r>
      <w:r w:rsidRPr="00C631DB">
        <w:rPr>
          <w:spacing w:val="-4"/>
        </w:rPr>
        <w:t xml:space="preserve"> </w:t>
      </w:r>
      <w:r w:rsidRPr="00C631DB">
        <w:t>the Beneficiary’s statement, whether in the demand itself or in a separate signed document accompanying or identifying the demand, stating that the Applicant</w:t>
      </w:r>
      <w:r w:rsidRPr="00C631DB">
        <w:rPr>
          <w:spacing w:val="-3"/>
        </w:rPr>
        <w:t xml:space="preserve"> </w:t>
      </w:r>
      <w:r w:rsidRPr="00C631DB">
        <w:t>is</w:t>
      </w:r>
      <w:r w:rsidRPr="00C631DB">
        <w:rPr>
          <w:spacing w:val="-3"/>
        </w:rPr>
        <w:t xml:space="preserve"> </w:t>
      </w:r>
      <w:r w:rsidRPr="00C631DB">
        <w:t>in</w:t>
      </w:r>
      <w:r w:rsidRPr="00C631DB">
        <w:rPr>
          <w:spacing w:val="-3"/>
        </w:rPr>
        <w:t xml:space="preserve"> </w:t>
      </w:r>
      <w:r w:rsidRPr="00C631DB">
        <w:t>breach</w:t>
      </w:r>
      <w:r w:rsidRPr="00C631DB">
        <w:rPr>
          <w:spacing w:val="-3"/>
        </w:rPr>
        <w:t xml:space="preserve"> </w:t>
      </w:r>
      <w:r w:rsidRPr="00C631DB">
        <w:t>of</w:t>
      </w:r>
      <w:r w:rsidRPr="00C631DB">
        <w:rPr>
          <w:spacing w:val="-2"/>
        </w:rPr>
        <w:t xml:space="preserve"> </w:t>
      </w:r>
      <w:r w:rsidRPr="00C631DB">
        <w:t>its</w:t>
      </w:r>
      <w:r w:rsidRPr="00C631DB">
        <w:rPr>
          <w:spacing w:val="-3"/>
        </w:rPr>
        <w:t xml:space="preserve"> </w:t>
      </w:r>
      <w:r w:rsidRPr="00C631DB">
        <w:t>obligation(s)</w:t>
      </w:r>
      <w:r w:rsidRPr="00C631DB">
        <w:rPr>
          <w:spacing w:val="-5"/>
        </w:rPr>
        <w:t xml:space="preserve"> </w:t>
      </w:r>
      <w:r w:rsidRPr="00C631DB">
        <w:t>under</w:t>
      </w:r>
      <w:r w:rsidRPr="00C631DB">
        <w:rPr>
          <w:spacing w:val="-2"/>
        </w:rPr>
        <w:t xml:space="preserve"> </w:t>
      </w:r>
      <w:r w:rsidRPr="00C631DB">
        <w:t>the</w:t>
      </w:r>
      <w:r w:rsidRPr="00C631DB">
        <w:rPr>
          <w:spacing w:val="-3"/>
        </w:rPr>
        <w:t xml:space="preserve"> </w:t>
      </w:r>
      <w:r w:rsidRPr="00C631DB">
        <w:t>Contract,</w:t>
      </w:r>
      <w:r w:rsidRPr="00C631DB">
        <w:rPr>
          <w:spacing w:val="-3"/>
        </w:rPr>
        <w:t xml:space="preserve"> </w:t>
      </w:r>
      <w:r w:rsidRPr="00C631DB">
        <w:t>without</w:t>
      </w:r>
      <w:r w:rsidRPr="00C631DB">
        <w:rPr>
          <w:spacing w:val="-3"/>
        </w:rPr>
        <w:t xml:space="preserve"> </w:t>
      </w:r>
      <w:r w:rsidRPr="00C631DB">
        <w:t>the</w:t>
      </w:r>
      <w:r w:rsidRPr="00C631DB">
        <w:rPr>
          <w:spacing w:val="-2"/>
        </w:rPr>
        <w:t xml:space="preserve"> </w:t>
      </w:r>
      <w:r w:rsidRPr="00C631DB">
        <w:t>Beneficiary</w:t>
      </w:r>
      <w:r w:rsidRPr="00C631DB">
        <w:rPr>
          <w:spacing w:val="-8"/>
        </w:rPr>
        <w:t xml:space="preserve"> </w:t>
      </w:r>
      <w:r w:rsidRPr="00C631DB">
        <w:t>needing to prove or to show grounds for your demand or the sum specified therein.</w:t>
      </w:r>
    </w:p>
    <w:p w14:paraId="27BA2A6E" w14:textId="77777777" w:rsidR="004640AB" w:rsidRPr="00C631DB" w:rsidRDefault="004640AB">
      <w:pPr>
        <w:pStyle w:val="BodyText"/>
        <w:spacing w:before="5"/>
      </w:pPr>
    </w:p>
    <w:p w14:paraId="2BFA891E" w14:textId="77777777" w:rsidR="004640AB" w:rsidRPr="00C631DB" w:rsidRDefault="000A66DA">
      <w:pPr>
        <w:pStyle w:val="BodyText"/>
        <w:ind w:left="720" w:right="356"/>
        <w:jc w:val="both"/>
      </w:pPr>
      <w:r w:rsidRPr="00C631DB">
        <w:t>This guarantee shall expire, no later than the …. Day of ……, 2…</w:t>
      </w:r>
      <w:r w:rsidRPr="00C631DB">
        <w:rPr>
          <w:vertAlign w:val="superscript"/>
        </w:rPr>
        <w:t>2</w:t>
      </w:r>
      <w:r w:rsidRPr="00C631DB">
        <w:t>, and any demand for payment under it must be received by</w:t>
      </w:r>
      <w:r w:rsidRPr="00C631DB">
        <w:rPr>
          <w:spacing w:val="-1"/>
        </w:rPr>
        <w:t xml:space="preserve"> </w:t>
      </w:r>
      <w:r w:rsidRPr="00C631DB">
        <w:t>us at this office indicated above on or before that date.</w:t>
      </w:r>
    </w:p>
    <w:p w14:paraId="456AFE7E" w14:textId="77777777" w:rsidR="004640AB" w:rsidRPr="00C631DB" w:rsidRDefault="004640AB">
      <w:pPr>
        <w:pStyle w:val="BodyText"/>
        <w:rPr>
          <w:sz w:val="20"/>
        </w:rPr>
      </w:pPr>
    </w:p>
    <w:p w14:paraId="34B20343" w14:textId="77777777" w:rsidR="004640AB" w:rsidRPr="00C631DB" w:rsidRDefault="000A66DA">
      <w:pPr>
        <w:pStyle w:val="BodyText"/>
        <w:spacing w:before="24"/>
        <w:rPr>
          <w:sz w:val="20"/>
        </w:rPr>
      </w:pPr>
      <w:r w:rsidRPr="00C631DB">
        <w:rPr>
          <w:noProof/>
          <w:sz w:val="20"/>
        </w:rPr>
        <mc:AlternateContent>
          <mc:Choice Requires="wps">
            <w:drawing>
              <wp:anchor distT="0" distB="0" distL="0" distR="0" simplePos="0" relativeHeight="487627776" behindDoc="1" locked="0" layoutInCell="1" allowOverlap="1" wp14:anchorId="31DFA92F" wp14:editId="6C6A35D4">
                <wp:simplePos x="0" y="0"/>
                <wp:positionH relativeFrom="page">
                  <wp:posOffset>1143304</wp:posOffset>
                </wp:positionH>
                <wp:positionV relativeFrom="paragraph">
                  <wp:posOffset>176646</wp:posOffset>
                </wp:positionV>
                <wp:extent cx="1829435" cy="7620"/>
                <wp:effectExtent l="0" t="0" r="0" b="0"/>
                <wp:wrapTopAndBottom/>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C669FA" id="Graphic 244" o:spid="_x0000_s1026" style="position:absolute;margin-left:90pt;margin-top:13.9pt;width:144.05pt;height:.6pt;z-index:-156887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" path="m1829054,l,,,7620r1829054,l1829054,xe" fillcolor="black" stroked="f">
                <v:path arrowok="t"/>
                <w10:wrap type="topAndBottom" anchorx="page"/>
              </v:shape>
            </w:pict>
          </mc:Fallback>
        </mc:AlternateContent>
      </w:r>
    </w:p>
    <w:p w14:paraId="2C33F2DD" w14:textId="77777777" w:rsidR="004640AB" w:rsidRPr="00C631DB" w:rsidRDefault="000A66DA">
      <w:pPr>
        <w:spacing w:before="103"/>
        <w:ind w:left="1080" w:right="354" w:hanging="360"/>
        <w:jc w:val="both"/>
        <w:rPr>
          <w:i/>
          <w:sz w:val="20"/>
        </w:rPr>
      </w:pPr>
      <w:proofErr w:type="gramStart"/>
      <w:r w:rsidRPr="00C631DB">
        <w:rPr>
          <w:i/>
          <w:sz w:val="20"/>
          <w:vertAlign w:val="superscript"/>
        </w:rPr>
        <w:t>1</w:t>
      </w:r>
      <w:r w:rsidRPr="00C631DB">
        <w:rPr>
          <w:i/>
          <w:spacing w:val="40"/>
          <w:sz w:val="20"/>
        </w:rPr>
        <w:t xml:space="preserve">  </w:t>
      </w:r>
      <w:r w:rsidRPr="00C631DB">
        <w:rPr>
          <w:i/>
          <w:sz w:val="20"/>
        </w:rPr>
        <w:t>The</w:t>
      </w:r>
      <w:proofErr w:type="gramEnd"/>
      <w:r w:rsidRPr="00C631DB">
        <w:rPr>
          <w:i/>
          <w:sz w:val="20"/>
        </w:rPr>
        <w:t xml:space="preserve"> Guarantor shall insert an amount representing the percentage of the Accepted Contract Amount specified</w:t>
      </w:r>
      <w:r w:rsidRPr="00C631DB">
        <w:rPr>
          <w:i/>
          <w:spacing w:val="-7"/>
          <w:sz w:val="20"/>
        </w:rPr>
        <w:t xml:space="preserve"> </w:t>
      </w:r>
      <w:r w:rsidRPr="00C631DB">
        <w:rPr>
          <w:i/>
          <w:sz w:val="20"/>
        </w:rPr>
        <w:t>in</w:t>
      </w:r>
      <w:r w:rsidRPr="00C631DB">
        <w:rPr>
          <w:i/>
          <w:spacing w:val="-7"/>
          <w:sz w:val="20"/>
        </w:rPr>
        <w:t xml:space="preserve"> </w:t>
      </w:r>
      <w:r w:rsidRPr="00C631DB">
        <w:rPr>
          <w:i/>
          <w:sz w:val="20"/>
        </w:rPr>
        <w:t>the</w:t>
      </w:r>
      <w:r w:rsidRPr="00C631DB">
        <w:rPr>
          <w:i/>
          <w:spacing w:val="-6"/>
          <w:sz w:val="20"/>
        </w:rPr>
        <w:t xml:space="preserve"> </w:t>
      </w:r>
      <w:r w:rsidRPr="00C631DB">
        <w:rPr>
          <w:i/>
          <w:sz w:val="20"/>
        </w:rPr>
        <w:t>Letter</w:t>
      </w:r>
      <w:r w:rsidRPr="00C631DB">
        <w:rPr>
          <w:i/>
          <w:spacing w:val="-8"/>
          <w:sz w:val="20"/>
        </w:rPr>
        <w:t xml:space="preserve"> </w:t>
      </w:r>
      <w:r w:rsidRPr="00C631DB">
        <w:rPr>
          <w:i/>
          <w:sz w:val="20"/>
        </w:rPr>
        <w:t>of</w:t>
      </w:r>
      <w:r w:rsidRPr="00C631DB">
        <w:rPr>
          <w:i/>
          <w:spacing w:val="-8"/>
          <w:sz w:val="20"/>
        </w:rPr>
        <w:t xml:space="preserve"> </w:t>
      </w:r>
      <w:r w:rsidRPr="00C631DB">
        <w:rPr>
          <w:i/>
          <w:sz w:val="20"/>
        </w:rPr>
        <w:t>Acceptance,</w:t>
      </w:r>
      <w:r w:rsidRPr="00C631DB">
        <w:rPr>
          <w:i/>
          <w:spacing w:val="-7"/>
          <w:sz w:val="20"/>
        </w:rPr>
        <w:t xml:space="preserve"> </w:t>
      </w:r>
      <w:r w:rsidRPr="00C631DB">
        <w:rPr>
          <w:i/>
          <w:sz w:val="20"/>
        </w:rPr>
        <w:t>and</w:t>
      </w:r>
      <w:r w:rsidRPr="00C631DB">
        <w:rPr>
          <w:i/>
          <w:spacing w:val="-9"/>
          <w:sz w:val="20"/>
        </w:rPr>
        <w:t xml:space="preserve"> </w:t>
      </w:r>
      <w:r w:rsidRPr="00C631DB">
        <w:rPr>
          <w:i/>
          <w:sz w:val="20"/>
        </w:rPr>
        <w:t>denominated</w:t>
      </w:r>
      <w:r w:rsidRPr="00C631DB">
        <w:rPr>
          <w:i/>
          <w:spacing w:val="-7"/>
          <w:sz w:val="20"/>
        </w:rPr>
        <w:t xml:space="preserve"> </w:t>
      </w:r>
      <w:r w:rsidRPr="00C631DB">
        <w:rPr>
          <w:i/>
          <w:sz w:val="20"/>
        </w:rPr>
        <w:t>either</w:t>
      </w:r>
      <w:r w:rsidRPr="00C631DB">
        <w:rPr>
          <w:i/>
          <w:spacing w:val="-8"/>
          <w:sz w:val="20"/>
        </w:rPr>
        <w:t xml:space="preserve"> </w:t>
      </w:r>
      <w:r w:rsidRPr="00C631DB">
        <w:rPr>
          <w:i/>
          <w:sz w:val="20"/>
        </w:rPr>
        <w:t>in</w:t>
      </w:r>
      <w:r w:rsidRPr="00C631DB">
        <w:rPr>
          <w:i/>
          <w:spacing w:val="-7"/>
          <w:sz w:val="20"/>
        </w:rPr>
        <w:t xml:space="preserve"> </w:t>
      </w:r>
      <w:r w:rsidRPr="00C631DB">
        <w:rPr>
          <w:i/>
          <w:sz w:val="20"/>
        </w:rPr>
        <w:t>the</w:t>
      </w:r>
      <w:r w:rsidRPr="00C631DB">
        <w:rPr>
          <w:i/>
          <w:spacing w:val="-7"/>
          <w:sz w:val="20"/>
        </w:rPr>
        <w:t xml:space="preserve"> </w:t>
      </w:r>
      <w:r w:rsidRPr="00C631DB">
        <w:rPr>
          <w:i/>
          <w:sz w:val="20"/>
        </w:rPr>
        <w:t>currency</w:t>
      </w:r>
      <w:r w:rsidRPr="00C631DB">
        <w:rPr>
          <w:i/>
          <w:spacing w:val="-7"/>
          <w:sz w:val="20"/>
        </w:rPr>
        <w:t xml:space="preserve"> </w:t>
      </w:r>
      <w:r w:rsidRPr="00C631DB">
        <w:rPr>
          <w:i/>
          <w:sz w:val="20"/>
        </w:rPr>
        <w:t>(</w:t>
      </w:r>
      <w:proofErr w:type="spellStart"/>
      <w:r w:rsidRPr="00C631DB">
        <w:rPr>
          <w:i/>
          <w:sz w:val="20"/>
        </w:rPr>
        <w:t>ies</w:t>
      </w:r>
      <w:proofErr w:type="spellEnd"/>
      <w:r w:rsidRPr="00C631DB">
        <w:rPr>
          <w:i/>
          <w:sz w:val="20"/>
        </w:rPr>
        <w:t>)</w:t>
      </w:r>
      <w:r w:rsidRPr="00C631DB">
        <w:rPr>
          <w:i/>
          <w:spacing w:val="-9"/>
          <w:sz w:val="20"/>
        </w:rPr>
        <w:t xml:space="preserve"> </w:t>
      </w:r>
      <w:r w:rsidRPr="00C631DB">
        <w:rPr>
          <w:i/>
          <w:sz w:val="20"/>
        </w:rPr>
        <w:t>of</w:t>
      </w:r>
      <w:r w:rsidRPr="00C631DB">
        <w:rPr>
          <w:i/>
          <w:spacing w:val="-8"/>
          <w:sz w:val="20"/>
        </w:rPr>
        <w:t xml:space="preserve"> </w:t>
      </w:r>
      <w:r w:rsidRPr="00C631DB">
        <w:rPr>
          <w:i/>
          <w:sz w:val="20"/>
        </w:rPr>
        <w:t>the</w:t>
      </w:r>
      <w:r w:rsidRPr="00C631DB">
        <w:rPr>
          <w:i/>
          <w:spacing w:val="-7"/>
          <w:sz w:val="20"/>
        </w:rPr>
        <w:t xml:space="preserve"> </w:t>
      </w:r>
      <w:r w:rsidRPr="00C631DB">
        <w:rPr>
          <w:i/>
          <w:sz w:val="20"/>
        </w:rPr>
        <w:t>Contract</w:t>
      </w:r>
      <w:r w:rsidRPr="00C631DB">
        <w:rPr>
          <w:i/>
          <w:spacing w:val="-8"/>
          <w:sz w:val="20"/>
        </w:rPr>
        <w:t xml:space="preserve"> </w:t>
      </w:r>
      <w:r w:rsidRPr="00C631DB">
        <w:rPr>
          <w:i/>
          <w:sz w:val="20"/>
        </w:rPr>
        <w:t>or</w:t>
      </w:r>
      <w:r w:rsidRPr="00C631DB">
        <w:rPr>
          <w:i/>
          <w:spacing w:val="-8"/>
          <w:sz w:val="20"/>
        </w:rPr>
        <w:t xml:space="preserve"> </w:t>
      </w:r>
      <w:r w:rsidRPr="00C631DB">
        <w:rPr>
          <w:i/>
          <w:sz w:val="20"/>
        </w:rPr>
        <w:t>a</w:t>
      </w:r>
      <w:r w:rsidRPr="00C631DB">
        <w:rPr>
          <w:i/>
          <w:spacing w:val="-7"/>
          <w:sz w:val="20"/>
        </w:rPr>
        <w:t xml:space="preserve"> </w:t>
      </w:r>
      <w:r w:rsidRPr="00C631DB">
        <w:rPr>
          <w:i/>
          <w:sz w:val="20"/>
        </w:rPr>
        <w:t>freely convertible currency acceptable to the Beneficiary.</w:t>
      </w:r>
    </w:p>
    <w:p w14:paraId="5FF8D3BC" w14:textId="77777777" w:rsidR="004640AB" w:rsidRPr="00C631DB" w:rsidRDefault="000A66DA">
      <w:pPr>
        <w:spacing w:before="62"/>
        <w:ind w:left="1080" w:right="356" w:hanging="360"/>
        <w:jc w:val="both"/>
        <w:rPr>
          <w:i/>
          <w:sz w:val="20"/>
        </w:rPr>
      </w:pPr>
      <w:r w:rsidRPr="00C631DB">
        <w:rPr>
          <w:i/>
          <w:sz w:val="20"/>
          <w:vertAlign w:val="superscript"/>
        </w:rPr>
        <w:t>2</w:t>
      </w:r>
      <w:r w:rsidRPr="00C631DB">
        <w:rPr>
          <w:i/>
          <w:spacing w:val="80"/>
          <w:w w:val="150"/>
          <w:sz w:val="20"/>
        </w:rPr>
        <w:t xml:space="preserve"> </w:t>
      </w:r>
      <w:r w:rsidRPr="00C631DB">
        <w:rPr>
          <w:i/>
          <w:sz w:val="20"/>
        </w:rPr>
        <w:t>Insert the date twenty-eight days after the expected completion date 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w:t>
      </w:r>
      <w:r w:rsidRPr="00C631DB">
        <w:rPr>
          <w:i/>
          <w:spacing w:val="-3"/>
          <w:sz w:val="20"/>
        </w:rPr>
        <w:t xml:space="preserve"> </w:t>
      </w:r>
      <w:r w:rsidRPr="00C631DB">
        <w:rPr>
          <w:i/>
          <w:sz w:val="20"/>
        </w:rPr>
        <w:t>the</w:t>
      </w:r>
      <w:r w:rsidRPr="00C631DB">
        <w:rPr>
          <w:i/>
          <w:spacing w:val="-2"/>
          <w:sz w:val="20"/>
        </w:rPr>
        <w:t xml:space="preserve"> </w:t>
      </w:r>
      <w:r w:rsidRPr="00C631DB">
        <w:rPr>
          <w:i/>
          <w:sz w:val="20"/>
        </w:rPr>
        <w:t>Purchaser</w:t>
      </w:r>
      <w:r w:rsidRPr="00C631DB">
        <w:rPr>
          <w:i/>
          <w:spacing w:val="-5"/>
          <w:sz w:val="20"/>
        </w:rPr>
        <w:t xml:space="preserve"> </w:t>
      </w:r>
      <w:r w:rsidRPr="00C631DB">
        <w:rPr>
          <w:i/>
          <w:sz w:val="20"/>
        </w:rPr>
        <w:t>might</w:t>
      </w:r>
      <w:r w:rsidRPr="00C631DB">
        <w:rPr>
          <w:i/>
          <w:spacing w:val="-4"/>
          <w:sz w:val="20"/>
        </w:rPr>
        <w:t xml:space="preserve"> </w:t>
      </w:r>
      <w:r w:rsidRPr="00C631DB">
        <w:rPr>
          <w:i/>
          <w:sz w:val="20"/>
        </w:rPr>
        <w:t>consider</w:t>
      </w:r>
      <w:r w:rsidRPr="00C631DB">
        <w:rPr>
          <w:i/>
          <w:spacing w:val="-5"/>
          <w:sz w:val="20"/>
        </w:rPr>
        <w:t xml:space="preserve"> </w:t>
      </w:r>
      <w:r w:rsidRPr="00C631DB">
        <w:rPr>
          <w:i/>
          <w:sz w:val="20"/>
        </w:rPr>
        <w:t>adding</w:t>
      </w:r>
      <w:r w:rsidRPr="00C631DB">
        <w:rPr>
          <w:i/>
          <w:spacing w:val="-3"/>
          <w:sz w:val="20"/>
        </w:rPr>
        <w:t xml:space="preserve"> </w:t>
      </w:r>
      <w:r w:rsidRPr="00C631DB">
        <w:rPr>
          <w:i/>
          <w:sz w:val="20"/>
        </w:rPr>
        <w:t>the</w:t>
      </w:r>
      <w:r w:rsidRPr="00C631DB">
        <w:rPr>
          <w:i/>
          <w:spacing w:val="-3"/>
          <w:sz w:val="20"/>
        </w:rPr>
        <w:t xml:space="preserve"> </w:t>
      </w:r>
      <w:r w:rsidRPr="00C631DB">
        <w:rPr>
          <w:i/>
          <w:sz w:val="20"/>
        </w:rPr>
        <w:t>following</w:t>
      </w:r>
      <w:r w:rsidRPr="00C631DB">
        <w:rPr>
          <w:i/>
          <w:spacing w:val="-3"/>
          <w:sz w:val="20"/>
        </w:rPr>
        <w:t xml:space="preserve"> </w:t>
      </w:r>
      <w:r w:rsidRPr="00C631DB">
        <w:rPr>
          <w:i/>
          <w:sz w:val="20"/>
        </w:rPr>
        <w:t>text</w:t>
      </w:r>
      <w:r w:rsidRPr="00C631DB">
        <w:rPr>
          <w:i/>
          <w:spacing w:val="-4"/>
          <w:sz w:val="20"/>
        </w:rPr>
        <w:t xml:space="preserve"> </w:t>
      </w:r>
      <w:r w:rsidRPr="00C631DB">
        <w:rPr>
          <w:i/>
          <w:sz w:val="20"/>
        </w:rPr>
        <w:t>to</w:t>
      </w:r>
      <w:r w:rsidRPr="00C631DB">
        <w:rPr>
          <w:i/>
          <w:spacing w:val="-3"/>
          <w:sz w:val="20"/>
        </w:rPr>
        <w:t xml:space="preserve"> </w:t>
      </w:r>
      <w:r w:rsidRPr="00C631DB">
        <w:rPr>
          <w:i/>
          <w:sz w:val="20"/>
        </w:rPr>
        <w:t>the</w:t>
      </w:r>
      <w:r w:rsidRPr="00C631DB">
        <w:rPr>
          <w:i/>
          <w:spacing w:val="-3"/>
          <w:sz w:val="20"/>
        </w:rPr>
        <w:t xml:space="preserve"> </w:t>
      </w:r>
      <w:r w:rsidRPr="00C631DB">
        <w:rPr>
          <w:i/>
          <w:sz w:val="20"/>
        </w:rPr>
        <w:t>form,</w:t>
      </w:r>
      <w:r w:rsidRPr="00C631DB">
        <w:rPr>
          <w:i/>
          <w:spacing w:val="-4"/>
          <w:sz w:val="20"/>
        </w:rPr>
        <w:t xml:space="preserve"> </w:t>
      </w:r>
      <w:r w:rsidRPr="00C631DB">
        <w:rPr>
          <w:i/>
          <w:sz w:val="20"/>
        </w:rPr>
        <w:t>at</w:t>
      </w:r>
      <w:r w:rsidRPr="00C631DB">
        <w:rPr>
          <w:i/>
          <w:spacing w:val="-4"/>
          <w:sz w:val="20"/>
        </w:rPr>
        <w:t xml:space="preserve"> </w:t>
      </w:r>
      <w:r w:rsidRPr="00C631DB">
        <w:rPr>
          <w:i/>
          <w:sz w:val="20"/>
        </w:rPr>
        <w:t>the</w:t>
      </w:r>
      <w:r w:rsidRPr="00C631DB">
        <w:rPr>
          <w:i/>
          <w:spacing w:val="-6"/>
          <w:sz w:val="20"/>
        </w:rPr>
        <w:t xml:space="preserve"> </w:t>
      </w:r>
      <w:r w:rsidRPr="00C631DB">
        <w:rPr>
          <w:i/>
          <w:sz w:val="20"/>
        </w:rPr>
        <w:t>end</w:t>
      </w:r>
      <w:r w:rsidRPr="00C631DB">
        <w:rPr>
          <w:i/>
          <w:spacing w:val="-5"/>
          <w:sz w:val="20"/>
        </w:rPr>
        <w:t xml:space="preserve"> </w:t>
      </w:r>
      <w:r w:rsidRPr="00C631DB">
        <w:rPr>
          <w:i/>
          <w:sz w:val="20"/>
        </w:rPr>
        <w:t>of</w:t>
      </w:r>
      <w:r w:rsidRPr="00C631DB">
        <w:rPr>
          <w:i/>
          <w:spacing w:val="-4"/>
          <w:sz w:val="20"/>
        </w:rPr>
        <w:t xml:space="preserve"> </w:t>
      </w:r>
      <w:r w:rsidRPr="00C631DB">
        <w:rPr>
          <w:i/>
          <w:sz w:val="20"/>
        </w:rPr>
        <w:t>the</w:t>
      </w:r>
      <w:r w:rsidRPr="00C631DB">
        <w:rPr>
          <w:i/>
          <w:spacing w:val="-4"/>
          <w:sz w:val="20"/>
        </w:rPr>
        <w:t xml:space="preserve"> </w:t>
      </w:r>
      <w:r w:rsidRPr="00C631DB">
        <w:rPr>
          <w:i/>
          <w:spacing w:val="-2"/>
          <w:sz w:val="20"/>
        </w:rPr>
        <w:t>penultimate</w:t>
      </w:r>
    </w:p>
    <w:p w14:paraId="67DFD020" w14:textId="77777777" w:rsidR="004640AB" w:rsidRPr="00C631DB" w:rsidRDefault="004640AB">
      <w:pPr>
        <w:jc w:val="both"/>
        <w:rPr>
          <w:i/>
          <w:sz w:val="20"/>
        </w:rPr>
        <w:sectPr w:rsidR="004640AB" w:rsidRPr="00C631DB">
          <w:pgSz w:w="12240" w:h="15840"/>
          <w:pgMar w:top="960" w:right="1080" w:bottom="280" w:left="1080" w:header="725" w:footer="0" w:gutter="0"/>
          <w:cols w:space="720"/>
        </w:sectPr>
      </w:pPr>
    </w:p>
    <w:p w14:paraId="10404CFF" w14:textId="77777777" w:rsidR="004640AB" w:rsidRPr="00C631DB" w:rsidRDefault="004640AB">
      <w:pPr>
        <w:pStyle w:val="BodyText"/>
        <w:spacing w:before="177"/>
        <w:rPr>
          <w:i/>
        </w:rPr>
      </w:pPr>
    </w:p>
    <w:p w14:paraId="0DD67F4C" w14:textId="77777777" w:rsidR="004640AB" w:rsidRPr="00C631DB" w:rsidRDefault="000A66DA">
      <w:pPr>
        <w:pStyle w:val="BodyText"/>
        <w:ind w:left="360" w:right="721"/>
        <w:jc w:val="both"/>
      </w:pPr>
      <w:r w:rsidRPr="00C631DB">
        <w:t>This guarantee is subject to the Uniform Rules for Demand Guarantees (URDG) 2010 Revision,</w:t>
      </w:r>
      <w:r w:rsidRPr="00C631DB">
        <w:rPr>
          <w:spacing w:val="-6"/>
        </w:rPr>
        <w:t xml:space="preserve"> </w:t>
      </w:r>
      <w:r w:rsidRPr="00C631DB">
        <w:t>ICC</w:t>
      </w:r>
      <w:r w:rsidRPr="00C631DB">
        <w:rPr>
          <w:spacing w:val="-8"/>
        </w:rPr>
        <w:t xml:space="preserve"> </w:t>
      </w:r>
      <w:r w:rsidRPr="00C631DB">
        <w:t>Publication</w:t>
      </w:r>
      <w:r w:rsidRPr="00C631DB">
        <w:rPr>
          <w:spacing w:val="-8"/>
        </w:rPr>
        <w:t xml:space="preserve"> </w:t>
      </w:r>
      <w:r w:rsidRPr="00C631DB">
        <w:t>No.</w:t>
      </w:r>
      <w:r w:rsidRPr="00C631DB">
        <w:rPr>
          <w:spacing w:val="-9"/>
        </w:rPr>
        <w:t xml:space="preserve"> </w:t>
      </w:r>
      <w:r w:rsidRPr="00C631DB">
        <w:t>758,</w:t>
      </w:r>
      <w:r w:rsidRPr="00C631DB">
        <w:rPr>
          <w:spacing w:val="-8"/>
        </w:rPr>
        <w:t xml:space="preserve"> </w:t>
      </w:r>
      <w:r w:rsidRPr="00C631DB">
        <w:t>except</w:t>
      </w:r>
      <w:r w:rsidRPr="00C631DB">
        <w:rPr>
          <w:spacing w:val="-8"/>
        </w:rPr>
        <w:t xml:space="preserve"> </w:t>
      </w:r>
      <w:r w:rsidRPr="00C631DB">
        <w:t>that</w:t>
      </w:r>
      <w:r w:rsidRPr="00C631DB">
        <w:rPr>
          <w:spacing w:val="-8"/>
        </w:rPr>
        <w:t xml:space="preserve"> </w:t>
      </w:r>
      <w:r w:rsidRPr="00C631DB">
        <w:t>the</w:t>
      </w:r>
      <w:r w:rsidRPr="00C631DB">
        <w:rPr>
          <w:spacing w:val="-9"/>
        </w:rPr>
        <w:t xml:space="preserve"> </w:t>
      </w:r>
      <w:r w:rsidRPr="00C631DB">
        <w:t>supporting</w:t>
      </w:r>
      <w:r w:rsidRPr="00C631DB">
        <w:rPr>
          <w:spacing w:val="-10"/>
        </w:rPr>
        <w:t xml:space="preserve"> </w:t>
      </w:r>
      <w:r w:rsidRPr="00C631DB">
        <w:t>statement</w:t>
      </w:r>
      <w:r w:rsidRPr="00C631DB">
        <w:rPr>
          <w:spacing w:val="-8"/>
        </w:rPr>
        <w:t xml:space="preserve"> </w:t>
      </w:r>
      <w:r w:rsidRPr="00C631DB">
        <w:t>under</w:t>
      </w:r>
      <w:r w:rsidRPr="00C631DB">
        <w:rPr>
          <w:spacing w:val="-9"/>
        </w:rPr>
        <w:t xml:space="preserve"> </w:t>
      </w:r>
      <w:r w:rsidRPr="00C631DB">
        <w:t>Article</w:t>
      </w:r>
      <w:r w:rsidRPr="00C631DB">
        <w:rPr>
          <w:spacing w:val="-9"/>
        </w:rPr>
        <w:t xml:space="preserve"> </w:t>
      </w:r>
      <w:r w:rsidRPr="00C631DB">
        <w:t>15(a)</w:t>
      </w:r>
      <w:r w:rsidRPr="00C631DB">
        <w:rPr>
          <w:spacing w:val="-9"/>
        </w:rPr>
        <w:t xml:space="preserve"> </w:t>
      </w:r>
      <w:r w:rsidRPr="00C631DB">
        <w:t>is hereby excluded.</w:t>
      </w:r>
    </w:p>
    <w:p w14:paraId="78DE43F9" w14:textId="77777777" w:rsidR="004640AB" w:rsidRPr="00C631DB" w:rsidRDefault="004640AB">
      <w:pPr>
        <w:pStyle w:val="BodyText"/>
        <w:rPr>
          <w:sz w:val="20"/>
        </w:rPr>
      </w:pPr>
    </w:p>
    <w:p w14:paraId="01E29E99" w14:textId="77777777" w:rsidR="004640AB" w:rsidRPr="00C631DB" w:rsidRDefault="004640AB">
      <w:pPr>
        <w:pStyle w:val="BodyText"/>
        <w:rPr>
          <w:sz w:val="20"/>
        </w:rPr>
      </w:pPr>
    </w:p>
    <w:p w14:paraId="6DEAFFDD" w14:textId="77777777" w:rsidR="004640AB" w:rsidRPr="00C631DB" w:rsidRDefault="004640AB">
      <w:pPr>
        <w:pStyle w:val="BodyText"/>
        <w:rPr>
          <w:sz w:val="20"/>
        </w:rPr>
      </w:pPr>
    </w:p>
    <w:p w14:paraId="6B66A889" w14:textId="77777777" w:rsidR="004640AB" w:rsidRPr="00C631DB" w:rsidRDefault="000A66DA">
      <w:pPr>
        <w:pStyle w:val="BodyText"/>
        <w:spacing w:before="162"/>
        <w:rPr>
          <w:sz w:val="20"/>
        </w:rPr>
      </w:pPr>
      <w:r w:rsidRPr="00C631DB">
        <w:rPr>
          <w:noProof/>
          <w:sz w:val="20"/>
        </w:rPr>
        <mc:AlternateContent>
          <mc:Choice Requires="wps">
            <w:drawing>
              <wp:anchor distT="0" distB="0" distL="0" distR="0" simplePos="0" relativeHeight="487628288" behindDoc="1" locked="0" layoutInCell="1" allowOverlap="1" wp14:anchorId="41A00A57" wp14:editId="33B97D0E">
                <wp:simplePos x="0" y="0"/>
                <wp:positionH relativeFrom="page">
                  <wp:posOffset>2972435</wp:posOffset>
                </wp:positionH>
                <wp:positionV relativeFrom="paragraph">
                  <wp:posOffset>264429</wp:posOffset>
                </wp:positionV>
                <wp:extent cx="1600200" cy="1270"/>
                <wp:effectExtent l="0" t="0" r="0" b="0"/>
                <wp:wrapTopAndBottom/>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82E9D5" id="Graphic 245" o:spid="_x0000_s1026" style="position:absolute;margin-left:234.05pt;margin-top:20.8pt;width:126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" path="m,l1600200,e" filled="f" strokeweight=".17361mm">
                <v:path arrowok="t"/>
                <w10:wrap type="topAndBottom" anchorx="page"/>
              </v:shape>
            </w:pict>
          </mc:Fallback>
        </mc:AlternateContent>
      </w:r>
    </w:p>
    <w:p w14:paraId="5C5C8C39" w14:textId="77777777" w:rsidR="004640AB" w:rsidRPr="00C631DB" w:rsidRDefault="000A66DA">
      <w:pPr>
        <w:ind w:right="366"/>
        <w:jc w:val="center"/>
        <w:rPr>
          <w:i/>
          <w:sz w:val="24"/>
        </w:rPr>
      </w:pPr>
      <w:r w:rsidRPr="00C631DB">
        <w:rPr>
          <w:i/>
          <w:spacing w:val="-2"/>
          <w:sz w:val="24"/>
        </w:rPr>
        <w:t>[signature(s)]</w:t>
      </w:r>
    </w:p>
    <w:p w14:paraId="657C5BAB" w14:textId="77777777" w:rsidR="004640AB" w:rsidRPr="00C631DB" w:rsidRDefault="004640AB">
      <w:pPr>
        <w:pStyle w:val="BodyText"/>
        <w:rPr>
          <w:i/>
        </w:rPr>
      </w:pPr>
    </w:p>
    <w:p w14:paraId="6ED59DB6" w14:textId="77777777" w:rsidR="004640AB" w:rsidRPr="00C631DB" w:rsidRDefault="004640AB">
      <w:pPr>
        <w:pStyle w:val="BodyText"/>
        <w:spacing w:before="5"/>
        <w:rPr>
          <w:i/>
        </w:rPr>
      </w:pPr>
    </w:p>
    <w:p w14:paraId="14105338" w14:textId="77777777" w:rsidR="004640AB" w:rsidRPr="00C631DB" w:rsidRDefault="000A66DA">
      <w:pPr>
        <w:pStyle w:val="Heading7"/>
      </w:pPr>
      <w:r w:rsidRPr="00C631DB">
        <w:t>Note:</w:t>
      </w:r>
      <w:r w:rsidRPr="00C631DB">
        <w:rPr>
          <w:spacing w:val="-4"/>
        </w:rPr>
        <w:t xml:space="preserve"> </w:t>
      </w:r>
      <w:r w:rsidRPr="00C631DB">
        <w:t>All</w:t>
      </w:r>
      <w:r w:rsidRPr="00C631DB">
        <w:rPr>
          <w:spacing w:val="-3"/>
        </w:rPr>
        <w:t xml:space="preserve"> </w:t>
      </w:r>
      <w:r w:rsidRPr="00C631DB">
        <w:t>italicized</w:t>
      </w:r>
      <w:r w:rsidRPr="00C631DB">
        <w:rPr>
          <w:spacing w:val="-3"/>
        </w:rPr>
        <w:t xml:space="preserve"> </w:t>
      </w:r>
      <w:r w:rsidRPr="00C631DB">
        <w:t>text</w:t>
      </w:r>
      <w:r w:rsidRPr="00C631DB">
        <w:rPr>
          <w:spacing w:val="-3"/>
        </w:rPr>
        <w:t xml:space="preserve"> </w:t>
      </w:r>
      <w:r w:rsidRPr="00C631DB">
        <w:t>(including</w:t>
      </w:r>
      <w:r w:rsidRPr="00C631DB">
        <w:rPr>
          <w:spacing w:val="-1"/>
        </w:rPr>
        <w:t xml:space="preserve"> </w:t>
      </w:r>
      <w:r w:rsidRPr="00C631DB">
        <w:t>footnotes)</w:t>
      </w:r>
      <w:r w:rsidRPr="00C631DB">
        <w:rPr>
          <w:spacing w:val="-4"/>
        </w:rPr>
        <w:t xml:space="preserve"> </w:t>
      </w:r>
      <w:r w:rsidRPr="00C631DB">
        <w:t>is</w:t>
      </w:r>
      <w:r w:rsidRPr="00C631DB">
        <w:rPr>
          <w:spacing w:val="-3"/>
        </w:rPr>
        <w:t xml:space="preserve"> </w:t>
      </w:r>
      <w:r w:rsidRPr="00C631DB">
        <w:t>for</w:t>
      </w:r>
      <w:r w:rsidRPr="00C631DB">
        <w:rPr>
          <w:spacing w:val="-3"/>
        </w:rPr>
        <w:t xml:space="preserve"> </w:t>
      </w:r>
      <w:r w:rsidRPr="00C631DB">
        <w:t>use</w:t>
      </w:r>
      <w:r w:rsidRPr="00C631DB">
        <w:rPr>
          <w:spacing w:val="-4"/>
        </w:rPr>
        <w:t xml:space="preserve"> </w:t>
      </w:r>
      <w:r w:rsidRPr="00C631DB">
        <w:t>in</w:t>
      </w:r>
      <w:r w:rsidRPr="00C631DB">
        <w:rPr>
          <w:spacing w:val="-2"/>
        </w:rPr>
        <w:t xml:space="preserve"> </w:t>
      </w:r>
      <w:r w:rsidRPr="00C631DB">
        <w:t>preparing</w:t>
      </w:r>
      <w:r w:rsidRPr="00C631DB">
        <w:rPr>
          <w:spacing w:val="-3"/>
        </w:rPr>
        <w:t xml:space="preserve"> </w:t>
      </w:r>
      <w:r w:rsidRPr="00C631DB">
        <w:t>this</w:t>
      </w:r>
      <w:r w:rsidRPr="00C631DB">
        <w:rPr>
          <w:spacing w:val="-5"/>
        </w:rPr>
        <w:t xml:space="preserve"> </w:t>
      </w:r>
      <w:r w:rsidRPr="00C631DB">
        <w:t>form</w:t>
      </w:r>
      <w:r w:rsidRPr="00C631DB">
        <w:rPr>
          <w:spacing w:val="-1"/>
        </w:rPr>
        <w:t xml:space="preserve"> </w:t>
      </w:r>
      <w:r w:rsidRPr="00C631DB">
        <w:t>and</w:t>
      </w:r>
      <w:r w:rsidRPr="00C631DB">
        <w:rPr>
          <w:spacing w:val="-3"/>
        </w:rPr>
        <w:t xml:space="preserve"> </w:t>
      </w:r>
      <w:r w:rsidRPr="00C631DB">
        <w:t>shall</w:t>
      </w:r>
      <w:r w:rsidRPr="00C631DB">
        <w:rPr>
          <w:spacing w:val="-3"/>
        </w:rPr>
        <w:t xml:space="preserve"> </w:t>
      </w:r>
      <w:r w:rsidRPr="00C631DB">
        <w:t>be deleted from the final product.</w:t>
      </w:r>
    </w:p>
    <w:p w14:paraId="515547CF" w14:textId="77777777" w:rsidR="004640AB" w:rsidRPr="00C631DB" w:rsidRDefault="004640AB">
      <w:pPr>
        <w:pStyle w:val="BodyText"/>
        <w:rPr>
          <w:b/>
          <w:i/>
          <w:sz w:val="20"/>
        </w:rPr>
      </w:pPr>
    </w:p>
    <w:p w14:paraId="4FB0C071" w14:textId="77777777" w:rsidR="004640AB" w:rsidRPr="00C631DB" w:rsidRDefault="004640AB">
      <w:pPr>
        <w:pStyle w:val="BodyText"/>
        <w:rPr>
          <w:b/>
          <w:i/>
          <w:sz w:val="20"/>
        </w:rPr>
      </w:pPr>
    </w:p>
    <w:p w14:paraId="4AD38CA3" w14:textId="77777777" w:rsidR="004640AB" w:rsidRPr="00C631DB" w:rsidRDefault="004640AB">
      <w:pPr>
        <w:pStyle w:val="BodyText"/>
        <w:rPr>
          <w:b/>
          <w:i/>
          <w:sz w:val="20"/>
        </w:rPr>
      </w:pPr>
    </w:p>
    <w:p w14:paraId="30C71E09" w14:textId="77777777" w:rsidR="004640AB" w:rsidRPr="00C631DB" w:rsidRDefault="004640AB">
      <w:pPr>
        <w:pStyle w:val="BodyText"/>
        <w:rPr>
          <w:b/>
          <w:i/>
          <w:sz w:val="20"/>
        </w:rPr>
      </w:pPr>
    </w:p>
    <w:p w14:paraId="61D80A6C" w14:textId="77777777" w:rsidR="004640AB" w:rsidRPr="00C631DB" w:rsidRDefault="004640AB">
      <w:pPr>
        <w:pStyle w:val="BodyText"/>
        <w:rPr>
          <w:b/>
          <w:i/>
          <w:sz w:val="20"/>
        </w:rPr>
      </w:pPr>
    </w:p>
    <w:p w14:paraId="3814B231" w14:textId="77777777" w:rsidR="004640AB" w:rsidRPr="00C631DB" w:rsidRDefault="004640AB">
      <w:pPr>
        <w:pStyle w:val="BodyText"/>
        <w:rPr>
          <w:b/>
          <w:i/>
          <w:sz w:val="20"/>
        </w:rPr>
      </w:pPr>
    </w:p>
    <w:p w14:paraId="0D04DD4B" w14:textId="77777777" w:rsidR="004640AB" w:rsidRPr="00C631DB" w:rsidRDefault="004640AB">
      <w:pPr>
        <w:pStyle w:val="BodyText"/>
        <w:rPr>
          <w:b/>
          <w:i/>
          <w:sz w:val="20"/>
        </w:rPr>
      </w:pPr>
    </w:p>
    <w:p w14:paraId="0EAA3168" w14:textId="77777777" w:rsidR="004640AB" w:rsidRPr="00C631DB" w:rsidRDefault="004640AB">
      <w:pPr>
        <w:pStyle w:val="BodyText"/>
        <w:rPr>
          <w:b/>
          <w:i/>
          <w:sz w:val="20"/>
        </w:rPr>
      </w:pPr>
    </w:p>
    <w:p w14:paraId="32362E3C" w14:textId="77777777" w:rsidR="004640AB" w:rsidRPr="00C631DB" w:rsidRDefault="004640AB">
      <w:pPr>
        <w:pStyle w:val="BodyText"/>
        <w:rPr>
          <w:b/>
          <w:i/>
          <w:sz w:val="20"/>
        </w:rPr>
      </w:pPr>
    </w:p>
    <w:p w14:paraId="63988A43" w14:textId="77777777" w:rsidR="004640AB" w:rsidRPr="00C631DB" w:rsidRDefault="004640AB">
      <w:pPr>
        <w:pStyle w:val="BodyText"/>
        <w:rPr>
          <w:b/>
          <w:i/>
          <w:sz w:val="20"/>
        </w:rPr>
      </w:pPr>
    </w:p>
    <w:p w14:paraId="6DFD1DB4" w14:textId="77777777" w:rsidR="004640AB" w:rsidRPr="00C631DB" w:rsidRDefault="004640AB">
      <w:pPr>
        <w:pStyle w:val="BodyText"/>
        <w:rPr>
          <w:b/>
          <w:i/>
          <w:sz w:val="20"/>
        </w:rPr>
      </w:pPr>
    </w:p>
    <w:p w14:paraId="22697BC7" w14:textId="77777777" w:rsidR="004640AB" w:rsidRPr="00C631DB" w:rsidRDefault="004640AB">
      <w:pPr>
        <w:pStyle w:val="BodyText"/>
        <w:rPr>
          <w:b/>
          <w:i/>
          <w:sz w:val="20"/>
        </w:rPr>
      </w:pPr>
    </w:p>
    <w:p w14:paraId="43BE3EA9" w14:textId="77777777" w:rsidR="004640AB" w:rsidRPr="00C631DB" w:rsidRDefault="004640AB">
      <w:pPr>
        <w:pStyle w:val="BodyText"/>
        <w:rPr>
          <w:b/>
          <w:i/>
          <w:sz w:val="20"/>
        </w:rPr>
      </w:pPr>
    </w:p>
    <w:p w14:paraId="7476AA2A" w14:textId="77777777" w:rsidR="004640AB" w:rsidRPr="00C631DB" w:rsidRDefault="004640AB">
      <w:pPr>
        <w:pStyle w:val="BodyText"/>
        <w:rPr>
          <w:b/>
          <w:i/>
          <w:sz w:val="20"/>
        </w:rPr>
      </w:pPr>
    </w:p>
    <w:p w14:paraId="076B061F" w14:textId="77777777" w:rsidR="004640AB" w:rsidRPr="00C631DB" w:rsidRDefault="004640AB">
      <w:pPr>
        <w:pStyle w:val="BodyText"/>
        <w:rPr>
          <w:b/>
          <w:i/>
          <w:sz w:val="20"/>
        </w:rPr>
      </w:pPr>
    </w:p>
    <w:p w14:paraId="2FD6864A" w14:textId="77777777" w:rsidR="004640AB" w:rsidRPr="00C631DB" w:rsidRDefault="004640AB">
      <w:pPr>
        <w:pStyle w:val="BodyText"/>
        <w:rPr>
          <w:b/>
          <w:i/>
          <w:sz w:val="20"/>
        </w:rPr>
      </w:pPr>
    </w:p>
    <w:p w14:paraId="53EA931B" w14:textId="77777777" w:rsidR="004640AB" w:rsidRPr="00C631DB" w:rsidRDefault="004640AB">
      <w:pPr>
        <w:pStyle w:val="BodyText"/>
        <w:rPr>
          <w:b/>
          <w:i/>
          <w:sz w:val="20"/>
        </w:rPr>
      </w:pPr>
    </w:p>
    <w:p w14:paraId="691A64EC" w14:textId="77777777" w:rsidR="004640AB" w:rsidRPr="00C631DB" w:rsidRDefault="004640AB">
      <w:pPr>
        <w:pStyle w:val="BodyText"/>
        <w:rPr>
          <w:b/>
          <w:i/>
          <w:sz w:val="20"/>
        </w:rPr>
      </w:pPr>
    </w:p>
    <w:p w14:paraId="349EA413" w14:textId="77777777" w:rsidR="004640AB" w:rsidRPr="00C631DB" w:rsidRDefault="004640AB">
      <w:pPr>
        <w:pStyle w:val="BodyText"/>
        <w:rPr>
          <w:b/>
          <w:i/>
          <w:sz w:val="20"/>
        </w:rPr>
      </w:pPr>
    </w:p>
    <w:p w14:paraId="45094DC9" w14:textId="77777777" w:rsidR="004640AB" w:rsidRPr="00C631DB" w:rsidRDefault="004640AB">
      <w:pPr>
        <w:pStyle w:val="BodyText"/>
        <w:rPr>
          <w:b/>
          <w:i/>
          <w:sz w:val="20"/>
        </w:rPr>
      </w:pPr>
    </w:p>
    <w:p w14:paraId="10F9EC8B" w14:textId="77777777" w:rsidR="004640AB" w:rsidRPr="00C631DB" w:rsidRDefault="004640AB">
      <w:pPr>
        <w:pStyle w:val="BodyText"/>
        <w:rPr>
          <w:b/>
          <w:i/>
          <w:sz w:val="20"/>
        </w:rPr>
      </w:pPr>
    </w:p>
    <w:p w14:paraId="5EF43FC6" w14:textId="77777777" w:rsidR="004640AB" w:rsidRPr="00C631DB" w:rsidRDefault="004640AB">
      <w:pPr>
        <w:pStyle w:val="BodyText"/>
        <w:rPr>
          <w:b/>
          <w:i/>
          <w:sz w:val="20"/>
        </w:rPr>
      </w:pPr>
    </w:p>
    <w:p w14:paraId="5B3F805F" w14:textId="77777777" w:rsidR="004640AB" w:rsidRPr="00C631DB" w:rsidRDefault="004640AB">
      <w:pPr>
        <w:pStyle w:val="BodyText"/>
        <w:rPr>
          <w:b/>
          <w:i/>
          <w:sz w:val="20"/>
        </w:rPr>
      </w:pPr>
    </w:p>
    <w:p w14:paraId="2E2C9681" w14:textId="77777777" w:rsidR="004640AB" w:rsidRPr="00C631DB" w:rsidRDefault="004640AB">
      <w:pPr>
        <w:pStyle w:val="BodyText"/>
        <w:rPr>
          <w:b/>
          <w:i/>
          <w:sz w:val="20"/>
        </w:rPr>
      </w:pPr>
    </w:p>
    <w:p w14:paraId="7F968C1B" w14:textId="77777777" w:rsidR="004640AB" w:rsidRPr="00C631DB" w:rsidRDefault="004640AB">
      <w:pPr>
        <w:pStyle w:val="BodyText"/>
        <w:rPr>
          <w:b/>
          <w:i/>
          <w:sz w:val="20"/>
        </w:rPr>
      </w:pPr>
    </w:p>
    <w:p w14:paraId="4D89DF52" w14:textId="77777777" w:rsidR="004640AB" w:rsidRPr="00C631DB" w:rsidRDefault="004640AB">
      <w:pPr>
        <w:pStyle w:val="BodyText"/>
        <w:rPr>
          <w:b/>
          <w:i/>
          <w:sz w:val="20"/>
        </w:rPr>
      </w:pPr>
    </w:p>
    <w:p w14:paraId="3D491BD7" w14:textId="77777777" w:rsidR="004640AB" w:rsidRPr="00C631DB" w:rsidRDefault="004640AB">
      <w:pPr>
        <w:pStyle w:val="BodyText"/>
        <w:rPr>
          <w:b/>
          <w:i/>
          <w:sz w:val="20"/>
        </w:rPr>
      </w:pPr>
    </w:p>
    <w:p w14:paraId="38BDD2C9" w14:textId="77777777" w:rsidR="004640AB" w:rsidRPr="00C631DB" w:rsidRDefault="004640AB">
      <w:pPr>
        <w:pStyle w:val="BodyText"/>
        <w:rPr>
          <w:b/>
          <w:i/>
          <w:sz w:val="20"/>
        </w:rPr>
      </w:pPr>
    </w:p>
    <w:p w14:paraId="654C2E07" w14:textId="77777777" w:rsidR="004640AB" w:rsidRPr="00C631DB" w:rsidRDefault="004640AB">
      <w:pPr>
        <w:pStyle w:val="BodyText"/>
        <w:rPr>
          <w:b/>
          <w:i/>
          <w:sz w:val="20"/>
        </w:rPr>
      </w:pPr>
    </w:p>
    <w:p w14:paraId="368EA78C" w14:textId="77777777" w:rsidR="004640AB" w:rsidRPr="00C631DB" w:rsidRDefault="004640AB">
      <w:pPr>
        <w:pStyle w:val="BodyText"/>
        <w:rPr>
          <w:b/>
          <w:i/>
          <w:sz w:val="20"/>
        </w:rPr>
      </w:pPr>
    </w:p>
    <w:p w14:paraId="19BE7A02" w14:textId="77777777" w:rsidR="004640AB" w:rsidRPr="00C631DB" w:rsidRDefault="004640AB">
      <w:pPr>
        <w:pStyle w:val="BodyText"/>
        <w:rPr>
          <w:b/>
          <w:i/>
          <w:sz w:val="20"/>
        </w:rPr>
      </w:pPr>
    </w:p>
    <w:p w14:paraId="3B5B5187" w14:textId="77777777" w:rsidR="004640AB" w:rsidRPr="00C631DB" w:rsidRDefault="004640AB">
      <w:pPr>
        <w:pStyle w:val="BodyText"/>
        <w:rPr>
          <w:b/>
          <w:i/>
          <w:sz w:val="20"/>
        </w:rPr>
      </w:pPr>
    </w:p>
    <w:p w14:paraId="395387BA" w14:textId="77777777" w:rsidR="004640AB" w:rsidRPr="00C631DB" w:rsidRDefault="004640AB">
      <w:pPr>
        <w:pStyle w:val="BodyText"/>
        <w:rPr>
          <w:b/>
          <w:i/>
          <w:sz w:val="20"/>
        </w:rPr>
      </w:pPr>
    </w:p>
    <w:p w14:paraId="548AC2AF" w14:textId="77777777" w:rsidR="004640AB" w:rsidRPr="00C631DB" w:rsidRDefault="004640AB">
      <w:pPr>
        <w:pStyle w:val="BodyText"/>
        <w:rPr>
          <w:b/>
          <w:i/>
          <w:sz w:val="20"/>
        </w:rPr>
      </w:pPr>
    </w:p>
    <w:p w14:paraId="6A5BA4CA" w14:textId="77777777" w:rsidR="004640AB" w:rsidRPr="00C631DB" w:rsidRDefault="004640AB">
      <w:pPr>
        <w:pStyle w:val="BodyText"/>
        <w:rPr>
          <w:b/>
          <w:i/>
          <w:sz w:val="20"/>
        </w:rPr>
      </w:pPr>
    </w:p>
    <w:p w14:paraId="58CDC4D4" w14:textId="77777777" w:rsidR="004640AB" w:rsidRPr="00C631DB" w:rsidRDefault="004640AB">
      <w:pPr>
        <w:pStyle w:val="BodyText"/>
        <w:rPr>
          <w:b/>
          <w:i/>
          <w:sz w:val="20"/>
        </w:rPr>
      </w:pPr>
    </w:p>
    <w:p w14:paraId="6904E4FC" w14:textId="77777777" w:rsidR="004640AB" w:rsidRPr="00C631DB" w:rsidRDefault="004640AB">
      <w:pPr>
        <w:pStyle w:val="BodyText"/>
        <w:rPr>
          <w:b/>
          <w:i/>
          <w:sz w:val="20"/>
        </w:rPr>
      </w:pPr>
    </w:p>
    <w:p w14:paraId="7BD18DEE" w14:textId="77777777" w:rsidR="004640AB" w:rsidRPr="00C631DB" w:rsidRDefault="000A66DA">
      <w:pPr>
        <w:pStyle w:val="BodyText"/>
        <w:spacing w:before="11"/>
        <w:rPr>
          <w:b/>
          <w:i/>
          <w:sz w:val="20"/>
        </w:rPr>
      </w:pPr>
      <w:r w:rsidRPr="00C631DB">
        <w:rPr>
          <w:b/>
          <w:i/>
          <w:noProof/>
          <w:sz w:val="20"/>
        </w:rPr>
        <mc:AlternateContent>
          <mc:Choice Requires="wps">
            <w:drawing>
              <wp:anchor distT="0" distB="0" distL="0" distR="0" simplePos="0" relativeHeight="487628800" behindDoc="1" locked="0" layoutInCell="1" allowOverlap="1" wp14:anchorId="6DFF4691" wp14:editId="754329A0">
                <wp:simplePos x="0" y="0"/>
                <wp:positionH relativeFrom="page">
                  <wp:posOffset>914704</wp:posOffset>
                </wp:positionH>
                <wp:positionV relativeFrom="paragraph">
                  <wp:posOffset>168430</wp:posOffset>
                </wp:positionV>
                <wp:extent cx="1829435" cy="7620"/>
                <wp:effectExtent l="0" t="0" r="0" b="0"/>
                <wp:wrapTopAndBottom/>
                <wp:docPr id="246" name="Graphic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B6E527" id="Graphic 246" o:spid="_x0000_s1026" style="position:absolute;margin-left:1in;margin-top:13.25pt;width:144.05pt;height:.6pt;z-index:-156876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" path="m1829054,l,,,7619r1829054,l1829054,xe" fillcolor="black" stroked="f">
                <v:path arrowok="t"/>
                <w10:wrap type="topAndBottom" anchorx="page"/>
              </v:shape>
            </w:pict>
          </mc:Fallback>
        </mc:AlternateContent>
      </w:r>
    </w:p>
    <w:p w14:paraId="313EE35D" w14:textId="77777777" w:rsidR="004640AB" w:rsidRPr="00C631DB" w:rsidRDefault="000A66DA">
      <w:pPr>
        <w:spacing w:before="103"/>
        <w:ind w:left="720" w:right="717"/>
        <w:jc w:val="both"/>
        <w:rPr>
          <w:i/>
          <w:sz w:val="20"/>
        </w:rPr>
      </w:pPr>
      <w:r w:rsidRPr="00C631DB">
        <w:rPr>
          <w:i/>
          <w:sz w:val="20"/>
        </w:rPr>
        <w:t>paragraph:</w:t>
      </w:r>
      <w:r w:rsidRPr="00C631DB">
        <w:rPr>
          <w:i/>
          <w:spacing w:val="-1"/>
          <w:sz w:val="20"/>
        </w:rPr>
        <w:t xml:space="preserve"> </w:t>
      </w:r>
      <w:r w:rsidRPr="00C631DB">
        <w:rPr>
          <w:i/>
          <w:sz w:val="20"/>
        </w:rPr>
        <w:t>“The</w:t>
      </w:r>
      <w:r w:rsidRPr="00C631DB">
        <w:rPr>
          <w:i/>
          <w:spacing w:val="-3"/>
          <w:sz w:val="20"/>
        </w:rPr>
        <w:t xml:space="preserve"> </w:t>
      </w:r>
      <w:r w:rsidRPr="00C631DB">
        <w:rPr>
          <w:i/>
          <w:sz w:val="20"/>
        </w:rPr>
        <w:t>Guarantor</w:t>
      </w:r>
      <w:r w:rsidRPr="00C631DB">
        <w:rPr>
          <w:i/>
          <w:spacing w:val="-4"/>
          <w:sz w:val="20"/>
        </w:rPr>
        <w:t xml:space="preserve"> </w:t>
      </w:r>
      <w:r w:rsidRPr="00C631DB">
        <w:rPr>
          <w:i/>
          <w:sz w:val="20"/>
        </w:rPr>
        <w:t>agrees</w:t>
      </w:r>
      <w:r w:rsidRPr="00C631DB">
        <w:rPr>
          <w:i/>
          <w:spacing w:val="-4"/>
          <w:sz w:val="20"/>
        </w:rPr>
        <w:t xml:space="preserve"> </w:t>
      </w:r>
      <w:r w:rsidRPr="00C631DB">
        <w:rPr>
          <w:i/>
          <w:sz w:val="20"/>
        </w:rPr>
        <w:t>to</w:t>
      </w:r>
      <w:r w:rsidRPr="00C631DB">
        <w:rPr>
          <w:i/>
          <w:spacing w:val="-2"/>
          <w:sz w:val="20"/>
        </w:rPr>
        <w:t xml:space="preserve"> </w:t>
      </w:r>
      <w:r w:rsidRPr="00C631DB">
        <w:rPr>
          <w:i/>
          <w:sz w:val="20"/>
        </w:rPr>
        <w:t>a</w:t>
      </w:r>
      <w:r w:rsidRPr="00C631DB">
        <w:rPr>
          <w:i/>
          <w:spacing w:val="-2"/>
          <w:sz w:val="20"/>
        </w:rPr>
        <w:t xml:space="preserve"> </w:t>
      </w:r>
      <w:r w:rsidRPr="00C631DB">
        <w:rPr>
          <w:i/>
          <w:sz w:val="20"/>
        </w:rPr>
        <w:t>one-time</w:t>
      </w:r>
      <w:r w:rsidRPr="00C631DB">
        <w:rPr>
          <w:i/>
          <w:spacing w:val="-3"/>
          <w:sz w:val="20"/>
        </w:rPr>
        <w:t xml:space="preserve"> </w:t>
      </w:r>
      <w:r w:rsidRPr="00C631DB">
        <w:rPr>
          <w:i/>
          <w:sz w:val="20"/>
        </w:rPr>
        <w:t>extension</w:t>
      </w:r>
      <w:r w:rsidRPr="00C631DB">
        <w:rPr>
          <w:i/>
          <w:spacing w:val="-6"/>
          <w:sz w:val="20"/>
        </w:rPr>
        <w:t xml:space="preserve"> </w:t>
      </w:r>
      <w:r w:rsidRPr="00C631DB">
        <w:rPr>
          <w:i/>
          <w:sz w:val="20"/>
        </w:rPr>
        <w:t>of</w:t>
      </w:r>
      <w:r w:rsidRPr="00C631DB">
        <w:rPr>
          <w:i/>
          <w:spacing w:val="-4"/>
          <w:sz w:val="20"/>
        </w:rPr>
        <w:t xml:space="preserve"> </w:t>
      </w:r>
      <w:r w:rsidRPr="00C631DB">
        <w:rPr>
          <w:i/>
          <w:sz w:val="20"/>
        </w:rPr>
        <w:t>this</w:t>
      </w:r>
      <w:r w:rsidRPr="00C631DB">
        <w:rPr>
          <w:i/>
          <w:spacing w:val="-4"/>
          <w:sz w:val="20"/>
        </w:rPr>
        <w:t xml:space="preserve"> </w:t>
      </w:r>
      <w:r w:rsidRPr="00C631DB">
        <w:rPr>
          <w:i/>
          <w:sz w:val="20"/>
        </w:rPr>
        <w:t>guarantee</w:t>
      </w:r>
      <w:r w:rsidRPr="00C631DB">
        <w:rPr>
          <w:i/>
          <w:spacing w:val="-3"/>
          <w:sz w:val="20"/>
        </w:rPr>
        <w:t xml:space="preserve"> </w:t>
      </w:r>
      <w:r w:rsidRPr="00C631DB">
        <w:rPr>
          <w:i/>
          <w:sz w:val="20"/>
        </w:rPr>
        <w:t>for</w:t>
      </w:r>
      <w:r w:rsidRPr="00C631DB">
        <w:rPr>
          <w:i/>
          <w:spacing w:val="-4"/>
          <w:sz w:val="20"/>
        </w:rPr>
        <w:t xml:space="preserve"> </w:t>
      </w:r>
      <w:r w:rsidRPr="00C631DB">
        <w:rPr>
          <w:i/>
          <w:sz w:val="20"/>
        </w:rPr>
        <w:t>a</w:t>
      </w:r>
      <w:r w:rsidRPr="00C631DB">
        <w:rPr>
          <w:i/>
          <w:spacing w:val="-4"/>
          <w:sz w:val="20"/>
        </w:rPr>
        <w:t xml:space="preserve"> </w:t>
      </w:r>
      <w:r w:rsidRPr="00C631DB">
        <w:rPr>
          <w:i/>
          <w:sz w:val="20"/>
        </w:rPr>
        <w:t>period</w:t>
      </w:r>
      <w:r w:rsidRPr="00C631DB">
        <w:rPr>
          <w:i/>
          <w:spacing w:val="-6"/>
          <w:sz w:val="20"/>
        </w:rPr>
        <w:t xml:space="preserve"> </w:t>
      </w:r>
      <w:r w:rsidRPr="00C631DB">
        <w:rPr>
          <w:i/>
          <w:sz w:val="20"/>
        </w:rPr>
        <w:t>not</w:t>
      </w:r>
      <w:r w:rsidRPr="00C631DB">
        <w:rPr>
          <w:i/>
          <w:spacing w:val="-4"/>
          <w:sz w:val="20"/>
        </w:rPr>
        <w:t xml:space="preserve"> </w:t>
      </w:r>
      <w:r w:rsidRPr="00C631DB">
        <w:rPr>
          <w:i/>
          <w:sz w:val="20"/>
        </w:rPr>
        <w:t>to</w:t>
      </w:r>
      <w:r w:rsidRPr="00C631DB">
        <w:rPr>
          <w:i/>
          <w:spacing w:val="-2"/>
          <w:sz w:val="20"/>
        </w:rPr>
        <w:t xml:space="preserve"> </w:t>
      </w:r>
      <w:r w:rsidRPr="00C631DB">
        <w:rPr>
          <w:i/>
          <w:sz w:val="20"/>
        </w:rPr>
        <w:t>exceed</w:t>
      </w:r>
      <w:r w:rsidRPr="00C631DB">
        <w:rPr>
          <w:i/>
          <w:spacing w:val="-4"/>
          <w:sz w:val="20"/>
        </w:rPr>
        <w:t xml:space="preserve"> </w:t>
      </w:r>
      <w:r w:rsidRPr="00C631DB">
        <w:rPr>
          <w:i/>
          <w:sz w:val="20"/>
        </w:rPr>
        <w:t>[six months] [one year], in response to the Beneficiary’s written request for such extension, such request to be presented to the Guarantor before the expiry of the guarantee.”</w:t>
      </w:r>
    </w:p>
    <w:p w14:paraId="54A54305" w14:textId="77777777" w:rsidR="004640AB" w:rsidRPr="00C631DB" w:rsidRDefault="004640AB">
      <w:pPr>
        <w:jc w:val="both"/>
        <w:rPr>
          <w:i/>
          <w:sz w:val="20"/>
        </w:rPr>
        <w:sectPr w:rsidR="004640AB" w:rsidRPr="00C631DB">
          <w:pgSz w:w="12240" w:h="15840"/>
          <w:pgMar w:top="960" w:right="1080" w:bottom="280" w:left="1080" w:header="725" w:footer="0" w:gutter="0"/>
          <w:cols w:space="720"/>
        </w:sectPr>
      </w:pPr>
    </w:p>
    <w:p w14:paraId="630907A8" w14:textId="77777777" w:rsidR="004640AB" w:rsidRPr="00C631DB" w:rsidRDefault="004640AB">
      <w:pPr>
        <w:pStyle w:val="BodyText"/>
        <w:rPr>
          <w:i/>
          <w:sz w:val="28"/>
        </w:rPr>
      </w:pPr>
    </w:p>
    <w:p w14:paraId="6C77A6FF" w14:textId="77777777" w:rsidR="004640AB" w:rsidRPr="00C631DB" w:rsidRDefault="004640AB">
      <w:pPr>
        <w:pStyle w:val="BodyText"/>
        <w:spacing w:before="290"/>
        <w:rPr>
          <w:i/>
          <w:sz w:val="28"/>
        </w:rPr>
      </w:pPr>
    </w:p>
    <w:p w14:paraId="454E8537" w14:textId="77777777" w:rsidR="004640AB" w:rsidRPr="00C631DB" w:rsidRDefault="000A66DA">
      <w:pPr>
        <w:pStyle w:val="Heading5"/>
      </w:pPr>
      <w:r w:rsidRPr="00C631DB">
        <w:t>Option</w:t>
      </w:r>
      <w:r w:rsidRPr="00C631DB">
        <w:rPr>
          <w:spacing w:val="-7"/>
        </w:rPr>
        <w:t xml:space="preserve"> </w:t>
      </w:r>
      <w:r w:rsidRPr="00C631DB">
        <w:t>2:</w:t>
      </w:r>
      <w:r w:rsidRPr="00C631DB">
        <w:rPr>
          <w:spacing w:val="-4"/>
        </w:rPr>
        <w:t xml:space="preserve"> </w:t>
      </w:r>
      <w:r w:rsidRPr="00C631DB">
        <w:t>Performance</w:t>
      </w:r>
      <w:r w:rsidRPr="00C631DB">
        <w:rPr>
          <w:spacing w:val="-4"/>
        </w:rPr>
        <w:t xml:space="preserve"> Bond</w:t>
      </w:r>
    </w:p>
    <w:p w14:paraId="70595D21" w14:textId="77777777" w:rsidR="004640AB" w:rsidRPr="00C631DB" w:rsidRDefault="004640AB">
      <w:pPr>
        <w:pStyle w:val="BodyText"/>
        <w:spacing w:before="224"/>
        <w:rPr>
          <w:b/>
          <w:sz w:val="28"/>
        </w:rPr>
      </w:pPr>
    </w:p>
    <w:p w14:paraId="2F56A623" w14:textId="77777777" w:rsidR="004640AB" w:rsidRPr="00C631DB" w:rsidRDefault="000A66DA">
      <w:pPr>
        <w:pStyle w:val="BodyText"/>
        <w:ind w:left="720" w:right="359"/>
        <w:jc w:val="both"/>
      </w:pPr>
      <w:r w:rsidRPr="00C631DB">
        <w:t xml:space="preserve">By this Bond </w:t>
      </w:r>
      <w:r w:rsidRPr="00C631DB">
        <w:rPr>
          <w:i/>
        </w:rPr>
        <w:t xml:space="preserve">[insert name of Principal] </w:t>
      </w:r>
      <w:r w:rsidRPr="00C631DB">
        <w:t xml:space="preserve">as Principal (hereinafter called “the Supplier”) and </w:t>
      </w:r>
      <w:r w:rsidRPr="00C631DB">
        <w:rPr>
          <w:i/>
        </w:rPr>
        <w:t xml:space="preserve">[insert name of Surety] </w:t>
      </w:r>
      <w:r w:rsidRPr="00C631DB">
        <w:t>as Surety</w:t>
      </w:r>
      <w:r w:rsidRPr="00C631DB">
        <w:rPr>
          <w:spacing w:val="-2"/>
        </w:rPr>
        <w:t xml:space="preserve"> </w:t>
      </w:r>
      <w:r w:rsidRPr="00C631DB">
        <w:t>(hereinafter called “the Surety”), are</w:t>
      </w:r>
      <w:r w:rsidRPr="00C631DB">
        <w:rPr>
          <w:spacing w:val="-1"/>
        </w:rPr>
        <w:t xml:space="preserve"> </w:t>
      </w:r>
      <w:r w:rsidRPr="00C631DB">
        <w:t>held and firmly</w:t>
      </w:r>
      <w:r w:rsidRPr="00C631DB">
        <w:rPr>
          <w:spacing w:val="-3"/>
        </w:rPr>
        <w:t xml:space="preserve"> </w:t>
      </w:r>
      <w:r w:rsidRPr="00C631DB">
        <w:t xml:space="preserve">bound unto </w:t>
      </w:r>
      <w:r w:rsidRPr="00C631DB">
        <w:rPr>
          <w:i/>
        </w:rPr>
        <w:t xml:space="preserve">[insert name of Purchaser] </w:t>
      </w:r>
      <w:r w:rsidRPr="00C631DB">
        <w:t xml:space="preserve">as </w:t>
      </w:r>
      <w:proofErr w:type="spellStart"/>
      <w:r w:rsidRPr="00C631DB">
        <w:t>Obligee</w:t>
      </w:r>
      <w:proofErr w:type="spellEnd"/>
      <w:r w:rsidRPr="00C631DB">
        <w:t xml:space="preserve"> (hereinafter called “the Supplier”) in the amount of </w:t>
      </w:r>
      <w:r w:rsidRPr="00C631DB">
        <w:rPr>
          <w:i/>
        </w:rPr>
        <w:t>[insert amount in words and figures]</w:t>
      </w:r>
      <w:r w:rsidRPr="00C631DB">
        <w:t>, for the payment of which sum well and truly to be made in the types and proportions of currencies in which the Contract Price is payable, the Supplier</w:t>
      </w:r>
      <w:r w:rsidRPr="00C631DB">
        <w:rPr>
          <w:spacing w:val="-7"/>
        </w:rPr>
        <w:t xml:space="preserve"> </w:t>
      </w:r>
      <w:r w:rsidRPr="00C631DB">
        <w:t>and</w:t>
      </w:r>
      <w:r w:rsidRPr="00C631DB">
        <w:rPr>
          <w:spacing w:val="-6"/>
        </w:rPr>
        <w:t xml:space="preserve"> </w:t>
      </w:r>
      <w:r w:rsidRPr="00C631DB">
        <w:t>the</w:t>
      </w:r>
      <w:r w:rsidRPr="00C631DB">
        <w:rPr>
          <w:spacing w:val="-6"/>
        </w:rPr>
        <w:t xml:space="preserve"> </w:t>
      </w:r>
      <w:r w:rsidRPr="00C631DB">
        <w:t>Surety</w:t>
      </w:r>
      <w:r w:rsidRPr="00C631DB">
        <w:rPr>
          <w:spacing w:val="-11"/>
        </w:rPr>
        <w:t xml:space="preserve"> </w:t>
      </w:r>
      <w:r w:rsidRPr="00C631DB">
        <w:t>bind</w:t>
      </w:r>
      <w:r w:rsidRPr="00C631DB">
        <w:rPr>
          <w:spacing w:val="-5"/>
        </w:rPr>
        <w:t xml:space="preserve"> </w:t>
      </w:r>
      <w:r w:rsidRPr="00C631DB">
        <w:t>themselves,</w:t>
      </w:r>
      <w:r w:rsidRPr="00C631DB">
        <w:rPr>
          <w:spacing w:val="-6"/>
        </w:rPr>
        <w:t xml:space="preserve"> </w:t>
      </w:r>
      <w:r w:rsidRPr="00C631DB">
        <w:t>their</w:t>
      </w:r>
      <w:r w:rsidRPr="00C631DB">
        <w:rPr>
          <w:spacing w:val="-7"/>
        </w:rPr>
        <w:t xml:space="preserve"> </w:t>
      </w:r>
      <w:r w:rsidRPr="00C631DB">
        <w:t>heirs,</w:t>
      </w:r>
      <w:r w:rsidRPr="00C631DB">
        <w:rPr>
          <w:spacing w:val="-6"/>
        </w:rPr>
        <w:t xml:space="preserve"> </w:t>
      </w:r>
      <w:r w:rsidRPr="00C631DB">
        <w:t>executors,</w:t>
      </w:r>
      <w:r w:rsidRPr="00C631DB">
        <w:rPr>
          <w:spacing w:val="-6"/>
        </w:rPr>
        <w:t xml:space="preserve"> </w:t>
      </w:r>
      <w:r w:rsidRPr="00C631DB">
        <w:t>administrators,</w:t>
      </w:r>
      <w:r w:rsidRPr="00C631DB">
        <w:rPr>
          <w:spacing w:val="-6"/>
        </w:rPr>
        <w:t xml:space="preserve"> </w:t>
      </w:r>
      <w:r w:rsidRPr="00C631DB">
        <w:t>successors</w:t>
      </w:r>
      <w:r w:rsidRPr="00C631DB">
        <w:rPr>
          <w:spacing w:val="-6"/>
        </w:rPr>
        <w:t xml:space="preserve"> </w:t>
      </w:r>
      <w:r w:rsidRPr="00C631DB">
        <w:t>and assigns, jointly and severally, firmly by these presents.</w:t>
      </w:r>
    </w:p>
    <w:p w14:paraId="2A305CF7" w14:textId="77777777" w:rsidR="004640AB" w:rsidRPr="00C631DB" w:rsidRDefault="004640AB">
      <w:pPr>
        <w:pStyle w:val="BodyText"/>
      </w:pPr>
    </w:p>
    <w:p w14:paraId="1C6B37D0" w14:textId="77777777" w:rsidR="004640AB" w:rsidRPr="00C631DB" w:rsidRDefault="000A66DA">
      <w:pPr>
        <w:pStyle w:val="BodyText"/>
        <w:spacing w:before="1"/>
        <w:ind w:left="720"/>
        <w:jc w:val="both"/>
      </w:pPr>
      <w:r w:rsidRPr="00C631DB">
        <w:t>WHEREAS</w:t>
      </w:r>
      <w:r w:rsidRPr="00C631DB">
        <w:rPr>
          <w:spacing w:val="16"/>
        </w:rPr>
        <w:t xml:space="preserve"> </w:t>
      </w:r>
      <w:r w:rsidRPr="00C631DB">
        <w:t>the</w:t>
      </w:r>
      <w:r w:rsidRPr="00C631DB">
        <w:rPr>
          <w:spacing w:val="16"/>
        </w:rPr>
        <w:t xml:space="preserve"> </w:t>
      </w:r>
      <w:r w:rsidRPr="00C631DB">
        <w:t>Supplier</w:t>
      </w:r>
      <w:r w:rsidRPr="00C631DB">
        <w:rPr>
          <w:spacing w:val="15"/>
        </w:rPr>
        <w:t xml:space="preserve"> </w:t>
      </w:r>
      <w:r w:rsidRPr="00C631DB">
        <w:t>has</w:t>
      </w:r>
      <w:r w:rsidRPr="00C631DB">
        <w:rPr>
          <w:spacing w:val="16"/>
        </w:rPr>
        <w:t xml:space="preserve"> </w:t>
      </w:r>
      <w:r w:rsidRPr="00C631DB">
        <w:t>entered</w:t>
      </w:r>
      <w:r w:rsidRPr="00C631DB">
        <w:rPr>
          <w:spacing w:val="15"/>
        </w:rPr>
        <w:t xml:space="preserve"> </w:t>
      </w:r>
      <w:r w:rsidRPr="00C631DB">
        <w:t>into</w:t>
      </w:r>
      <w:r w:rsidRPr="00C631DB">
        <w:rPr>
          <w:spacing w:val="15"/>
        </w:rPr>
        <w:t xml:space="preserve"> </w:t>
      </w:r>
      <w:r w:rsidRPr="00C631DB">
        <w:t>a</w:t>
      </w:r>
      <w:r w:rsidRPr="00C631DB">
        <w:rPr>
          <w:spacing w:val="15"/>
        </w:rPr>
        <w:t xml:space="preserve"> </w:t>
      </w:r>
      <w:r w:rsidRPr="00C631DB">
        <w:t>written</w:t>
      </w:r>
      <w:r w:rsidRPr="00C631DB">
        <w:rPr>
          <w:spacing w:val="15"/>
        </w:rPr>
        <w:t xml:space="preserve"> </w:t>
      </w:r>
      <w:r w:rsidRPr="00C631DB">
        <w:t>Agreement</w:t>
      </w:r>
      <w:r w:rsidRPr="00C631DB">
        <w:rPr>
          <w:spacing w:val="16"/>
        </w:rPr>
        <w:t xml:space="preserve"> </w:t>
      </w:r>
      <w:r w:rsidRPr="00C631DB">
        <w:t>with</w:t>
      </w:r>
      <w:r w:rsidRPr="00C631DB">
        <w:rPr>
          <w:spacing w:val="17"/>
        </w:rPr>
        <w:t xml:space="preserve"> </w:t>
      </w:r>
      <w:r w:rsidRPr="00C631DB">
        <w:t>the</w:t>
      </w:r>
      <w:r w:rsidRPr="00C631DB">
        <w:rPr>
          <w:spacing w:val="15"/>
        </w:rPr>
        <w:t xml:space="preserve"> </w:t>
      </w:r>
      <w:r w:rsidRPr="00C631DB">
        <w:t>Purchaser</w:t>
      </w:r>
      <w:r w:rsidRPr="00C631DB">
        <w:rPr>
          <w:spacing w:val="14"/>
        </w:rPr>
        <w:t xml:space="preserve"> </w:t>
      </w:r>
      <w:r w:rsidRPr="00C631DB">
        <w:t>dated</w:t>
      </w:r>
      <w:r w:rsidRPr="00C631DB">
        <w:rPr>
          <w:spacing w:val="18"/>
        </w:rPr>
        <w:t xml:space="preserve"> </w:t>
      </w:r>
      <w:r w:rsidRPr="00C631DB">
        <w:rPr>
          <w:spacing w:val="-5"/>
        </w:rPr>
        <w:t>the</w:t>
      </w:r>
    </w:p>
    <w:p w14:paraId="5848F65C" w14:textId="77777777" w:rsidR="004640AB" w:rsidRPr="00C631DB" w:rsidRDefault="000A66DA">
      <w:pPr>
        <w:tabs>
          <w:tab w:val="left" w:pos="2035"/>
          <w:tab w:val="left" w:pos="4860"/>
        </w:tabs>
        <w:ind w:left="720" w:right="356"/>
        <w:jc w:val="both"/>
        <w:rPr>
          <w:sz w:val="24"/>
        </w:rPr>
      </w:pPr>
      <w:r w:rsidRPr="00C631DB">
        <w:rPr>
          <w:sz w:val="24"/>
          <w:u w:val="single"/>
        </w:rPr>
        <w:tab/>
      </w:r>
      <w:r w:rsidRPr="00C631DB">
        <w:rPr>
          <w:sz w:val="24"/>
        </w:rPr>
        <w:t xml:space="preserve">day of </w:t>
      </w:r>
      <w:r w:rsidRPr="00C631DB">
        <w:rPr>
          <w:sz w:val="24"/>
          <w:u w:val="single"/>
        </w:rPr>
        <w:tab/>
      </w:r>
      <w:r w:rsidRPr="00C631DB">
        <w:rPr>
          <w:sz w:val="24"/>
        </w:rPr>
        <w:t>,</w:t>
      </w:r>
      <w:r w:rsidRPr="00C631DB">
        <w:rPr>
          <w:spacing w:val="-2"/>
          <w:sz w:val="24"/>
        </w:rPr>
        <w:t xml:space="preserve"> </w:t>
      </w:r>
      <w:proofErr w:type="gramStart"/>
      <w:r w:rsidRPr="00C631DB">
        <w:rPr>
          <w:sz w:val="24"/>
        </w:rPr>
        <w:t>20</w:t>
      </w:r>
      <w:r w:rsidRPr="00C631DB">
        <w:rPr>
          <w:spacing w:val="-2"/>
          <w:sz w:val="24"/>
        </w:rPr>
        <w:t xml:space="preserve"> </w:t>
      </w:r>
      <w:r w:rsidRPr="00C631DB">
        <w:rPr>
          <w:spacing w:val="80"/>
          <w:w w:val="150"/>
          <w:sz w:val="24"/>
          <w:u w:val="single"/>
        </w:rPr>
        <w:t xml:space="preserve"> </w:t>
      </w:r>
      <w:r w:rsidRPr="00C631DB">
        <w:rPr>
          <w:sz w:val="24"/>
        </w:rPr>
        <w:t>,</w:t>
      </w:r>
      <w:proofErr w:type="gramEnd"/>
      <w:r w:rsidRPr="00C631DB">
        <w:rPr>
          <w:spacing w:val="40"/>
          <w:sz w:val="24"/>
        </w:rPr>
        <w:t xml:space="preserve"> </w:t>
      </w:r>
      <w:r w:rsidRPr="00C631DB">
        <w:rPr>
          <w:sz w:val="24"/>
        </w:rPr>
        <w:t>for</w:t>
      </w:r>
      <w:r w:rsidRPr="00C631DB">
        <w:rPr>
          <w:spacing w:val="40"/>
          <w:sz w:val="24"/>
        </w:rPr>
        <w:t xml:space="preserve"> </w:t>
      </w:r>
      <w:r w:rsidRPr="00C631DB">
        <w:rPr>
          <w:i/>
          <w:sz w:val="24"/>
        </w:rPr>
        <w:t>[name</w:t>
      </w:r>
      <w:r w:rsidRPr="00C631DB">
        <w:rPr>
          <w:i/>
          <w:spacing w:val="40"/>
          <w:sz w:val="24"/>
        </w:rPr>
        <w:t xml:space="preserve"> </w:t>
      </w:r>
      <w:r w:rsidRPr="00C631DB">
        <w:rPr>
          <w:i/>
          <w:sz w:val="24"/>
        </w:rPr>
        <w:t>of</w:t>
      </w:r>
      <w:r w:rsidRPr="00C631DB">
        <w:rPr>
          <w:i/>
          <w:spacing w:val="40"/>
          <w:sz w:val="24"/>
        </w:rPr>
        <w:t xml:space="preserve"> </w:t>
      </w:r>
      <w:r w:rsidRPr="00C631DB">
        <w:rPr>
          <w:i/>
          <w:sz w:val="24"/>
        </w:rPr>
        <w:t>contract</w:t>
      </w:r>
      <w:r w:rsidRPr="00C631DB">
        <w:rPr>
          <w:i/>
          <w:spacing w:val="40"/>
          <w:sz w:val="24"/>
        </w:rPr>
        <w:t xml:space="preserve"> </w:t>
      </w:r>
      <w:r w:rsidRPr="00C631DB">
        <w:rPr>
          <w:i/>
          <w:sz w:val="24"/>
        </w:rPr>
        <w:t>and</w:t>
      </w:r>
      <w:r w:rsidRPr="00C631DB">
        <w:rPr>
          <w:i/>
          <w:spacing w:val="40"/>
          <w:sz w:val="24"/>
        </w:rPr>
        <w:t xml:space="preserve"> </w:t>
      </w:r>
      <w:r w:rsidRPr="00C631DB">
        <w:rPr>
          <w:i/>
          <w:sz w:val="24"/>
        </w:rPr>
        <w:t xml:space="preserve">brief description of Goods and related Services] </w:t>
      </w:r>
      <w:r w:rsidRPr="00C631DB">
        <w:rPr>
          <w:sz w:val="24"/>
        </w:rPr>
        <w:t>in accordance with the documents, plans, specifications, and amendments thereto, which to the extent herein provided for, are by reference made part hereof and are hereinafter referred to as the Contract.</w:t>
      </w:r>
    </w:p>
    <w:p w14:paraId="0220126C" w14:textId="77777777" w:rsidR="004640AB" w:rsidRPr="00C631DB" w:rsidRDefault="000A66DA">
      <w:pPr>
        <w:pStyle w:val="BodyText"/>
        <w:spacing w:before="276"/>
        <w:ind w:left="720" w:right="356"/>
        <w:jc w:val="both"/>
      </w:pPr>
      <w:r w:rsidRPr="00C631DB">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236F7B66" w14:textId="77777777" w:rsidR="004640AB" w:rsidRPr="00C631DB" w:rsidRDefault="004640AB">
      <w:pPr>
        <w:pStyle w:val="BodyText"/>
      </w:pPr>
    </w:p>
    <w:p w14:paraId="06DDBA73" w14:textId="77777777" w:rsidR="004640AB" w:rsidRPr="00C631DB" w:rsidRDefault="000A66DA">
      <w:pPr>
        <w:pStyle w:val="ListParagraph"/>
        <w:numPr>
          <w:ilvl w:val="0"/>
          <w:numId w:val="2"/>
        </w:numPr>
        <w:tabs>
          <w:tab w:val="left" w:pos="1800"/>
        </w:tabs>
        <w:rPr>
          <w:sz w:val="24"/>
        </w:rPr>
      </w:pPr>
      <w:r w:rsidRPr="00C631DB">
        <w:rPr>
          <w:sz w:val="24"/>
        </w:rPr>
        <w:t>complete</w:t>
      </w:r>
      <w:r w:rsidRPr="00C631DB">
        <w:rPr>
          <w:spacing w:val="-1"/>
          <w:sz w:val="24"/>
        </w:rPr>
        <w:t xml:space="preserve"> </w:t>
      </w:r>
      <w:r w:rsidRPr="00C631DB">
        <w:rPr>
          <w:sz w:val="24"/>
        </w:rPr>
        <w:t>the</w:t>
      </w:r>
      <w:r w:rsidRPr="00C631DB">
        <w:rPr>
          <w:spacing w:val="-2"/>
          <w:sz w:val="24"/>
        </w:rPr>
        <w:t xml:space="preserve"> </w:t>
      </w:r>
      <w:r w:rsidRPr="00C631DB">
        <w:rPr>
          <w:sz w:val="24"/>
        </w:rPr>
        <w:t>Contract</w:t>
      </w:r>
      <w:r w:rsidRPr="00C631DB">
        <w:rPr>
          <w:spacing w:val="-1"/>
          <w:sz w:val="24"/>
        </w:rPr>
        <w:t xml:space="preserve"> </w:t>
      </w:r>
      <w:r w:rsidRPr="00C631DB">
        <w:rPr>
          <w:sz w:val="24"/>
        </w:rPr>
        <w:t>in accordance</w:t>
      </w:r>
      <w:r w:rsidRPr="00C631DB">
        <w:rPr>
          <w:spacing w:val="-1"/>
          <w:sz w:val="24"/>
        </w:rPr>
        <w:t xml:space="preserve"> </w:t>
      </w:r>
      <w:r w:rsidRPr="00C631DB">
        <w:rPr>
          <w:sz w:val="24"/>
        </w:rPr>
        <w:t>with</w:t>
      </w:r>
      <w:r w:rsidRPr="00C631DB">
        <w:rPr>
          <w:spacing w:val="-1"/>
          <w:sz w:val="24"/>
        </w:rPr>
        <w:t xml:space="preserve"> </w:t>
      </w:r>
      <w:r w:rsidRPr="00C631DB">
        <w:rPr>
          <w:sz w:val="24"/>
        </w:rPr>
        <w:t>its</w:t>
      </w:r>
      <w:r w:rsidRPr="00C631DB">
        <w:rPr>
          <w:spacing w:val="-1"/>
          <w:sz w:val="24"/>
        </w:rPr>
        <w:t xml:space="preserve"> </w:t>
      </w:r>
      <w:r w:rsidRPr="00C631DB">
        <w:rPr>
          <w:sz w:val="24"/>
        </w:rPr>
        <w:t>terms</w:t>
      </w:r>
      <w:r w:rsidRPr="00C631DB">
        <w:rPr>
          <w:spacing w:val="-1"/>
          <w:sz w:val="24"/>
        </w:rPr>
        <w:t xml:space="preserve"> </w:t>
      </w:r>
      <w:r w:rsidRPr="00C631DB">
        <w:rPr>
          <w:sz w:val="24"/>
        </w:rPr>
        <w:t>and</w:t>
      </w:r>
      <w:r w:rsidRPr="00C631DB">
        <w:rPr>
          <w:spacing w:val="-1"/>
          <w:sz w:val="24"/>
        </w:rPr>
        <w:t xml:space="preserve"> </w:t>
      </w:r>
      <w:r w:rsidRPr="00C631DB">
        <w:rPr>
          <w:sz w:val="24"/>
        </w:rPr>
        <w:t>conditions;</w:t>
      </w:r>
      <w:r w:rsidRPr="00C631DB">
        <w:rPr>
          <w:spacing w:val="-1"/>
          <w:sz w:val="24"/>
        </w:rPr>
        <w:t xml:space="preserve"> </w:t>
      </w:r>
      <w:r w:rsidRPr="00C631DB">
        <w:rPr>
          <w:spacing w:val="-5"/>
          <w:sz w:val="24"/>
        </w:rPr>
        <w:t>or</w:t>
      </w:r>
    </w:p>
    <w:p w14:paraId="03466F59" w14:textId="77777777" w:rsidR="004640AB" w:rsidRPr="00C631DB" w:rsidRDefault="004640AB">
      <w:pPr>
        <w:pStyle w:val="BodyText"/>
      </w:pPr>
    </w:p>
    <w:p w14:paraId="402A6B32" w14:textId="77777777" w:rsidR="004640AB" w:rsidRPr="00C631DB" w:rsidRDefault="000A66DA">
      <w:pPr>
        <w:pStyle w:val="ListParagraph"/>
        <w:numPr>
          <w:ilvl w:val="0"/>
          <w:numId w:val="2"/>
        </w:numPr>
        <w:tabs>
          <w:tab w:val="left" w:pos="1800"/>
        </w:tabs>
        <w:ind w:right="355"/>
        <w:jc w:val="both"/>
        <w:rPr>
          <w:sz w:val="24"/>
        </w:rPr>
      </w:pPr>
      <w:r w:rsidRPr="00C631DB">
        <w:rPr>
          <w:sz w:val="24"/>
        </w:rPr>
        <w:t>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w:t>
      </w:r>
      <w:r w:rsidRPr="00C631DB">
        <w:rPr>
          <w:spacing w:val="-1"/>
          <w:sz w:val="24"/>
        </w:rPr>
        <w:t xml:space="preserve"> </w:t>
      </w:r>
      <w:r w:rsidRPr="00C631DB">
        <w:rPr>
          <w:sz w:val="24"/>
        </w:rPr>
        <w:t>progresses</w:t>
      </w:r>
      <w:r w:rsidRPr="00C631DB">
        <w:rPr>
          <w:spacing w:val="-1"/>
          <w:sz w:val="24"/>
        </w:rPr>
        <w:t xml:space="preserve"> </w:t>
      </w:r>
      <w:r w:rsidRPr="00C631DB">
        <w:rPr>
          <w:sz w:val="24"/>
        </w:rPr>
        <w:t>(even</w:t>
      </w:r>
      <w:r w:rsidRPr="00C631DB">
        <w:rPr>
          <w:spacing w:val="-1"/>
          <w:sz w:val="24"/>
        </w:rPr>
        <w:t xml:space="preserve"> </w:t>
      </w:r>
      <w:r w:rsidRPr="00C631DB">
        <w:rPr>
          <w:sz w:val="24"/>
        </w:rPr>
        <w:t>though</w:t>
      </w:r>
      <w:r w:rsidRPr="00C631DB">
        <w:rPr>
          <w:spacing w:val="-1"/>
          <w:sz w:val="24"/>
        </w:rPr>
        <w:t xml:space="preserve"> </w:t>
      </w:r>
      <w:r w:rsidRPr="00C631DB">
        <w:rPr>
          <w:sz w:val="24"/>
        </w:rPr>
        <w:t>there</w:t>
      </w:r>
      <w:r w:rsidRPr="00C631DB">
        <w:rPr>
          <w:spacing w:val="-2"/>
          <w:sz w:val="24"/>
        </w:rPr>
        <w:t xml:space="preserve"> </w:t>
      </w:r>
      <w:r w:rsidRPr="00C631DB">
        <w:rPr>
          <w:sz w:val="24"/>
        </w:rPr>
        <w:t>should</w:t>
      </w:r>
      <w:r w:rsidRPr="00C631DB">
        <w:rPr>
          <w:spacing w:val="-1"/>
          <w:sz w:val="24"/>
        </w:rPr>
        <w:t xml:space="preserve"> </w:t>
      </w:r>
      <w:r w:rsidRPr="00C631DB">
        <w:rPr>
          <w:sz w:val="24"/>
        </w:rPr>
        <w:t>be</w:t>
      </w:r>
      <w:r w:rsidRPr="00C631DB">
        <w:rPr>
          <w:spacing w:val="-2"/>
          <w:sz w:val="24"/>
        </w:rPr>
        <w:t xml:space="preserve"> </w:t>
      </w:r>
      <w:r w:rsidRPr="00C631DB">
        <w:rPr>
          <w:sz w:val="24"/>
        </w:rPr>
        <w:t>a</w:t>
      </w:r>
      <w:r w:rsidRPr="00C631DB">
        <w:rPr>
          <w:spacing w:val="-2"/>
          <w:sz w:val="24"/>
        </w:rPr>
        <w:t xml:space="preserve"> </w:t>
      </w:r>
      <w:r w:rsidRPr="00C631DB">
        <w:rPr>
          <w:sz w:val="24"/>
        </w:rPr>
        <w:t>default</w:t>
      </w:r>
      <w:r w:rsidRPr="00C631DB">
        <w:rPr>
          <w:spacing w:val="-1"/>
          <w:sz w:val="24"/>
        </w:rPr>
        <w:t xml:space="preserve"> </w:t>
      </w:r>
      <w:r w:rsidRPr="00C631DB">
        <w:rPr>
          <w:sz w:val="24"/>
        </w:rPr>
        <w:t>or</w:t>
      </w:r>
      <w:r w:rsidRPr="00C631DB">
        <w:rPr>
          <w:spacing w:val="-2"/>
          <w:sz w:val="24"/>
        </w:rPr>
        <w:t xml:space="preserve"> </w:t>
      </w:r>
      <w:r w:rsidRPr="00C631DB">
        <w:rPr>
          <w:sz w:val="24"/>
        </w:rPr>
        <w:t>a</w:t>
      </w:r>
      <w:r w:rsidRPr="00C631DB">
        <w:rPr>
          <w:spacing w:val="-2"/>
          <w:sz w:val="24"/>
        </w:rPr>
        <w:t xml:space="preserve"> </w:t>
      </w:r>
      <w:r w:rsidRPr="00C631DB">
        <w:rPr>
          <w:sz w:val="24"/>
        </w:rPr>
        <w:t>succession</w:t>
      </w:r>
      <w:r w:rsidRPr="00C631DB">
        <w:rPr>
          <w:spacing w:val="-1"/>
          <w:sz w:val="24"/>
        </w:rPr>
        <w:t xml:space="preserve"> </w:t>
      </w:r>
      <w:r w:rsidRPr="00C631DB">
        <w:rPr>
          <w:sz w:val="24"/>
        </w:rPr>
        <w:t>of</w:t>
      </w:r>
      <w:r w:rsidRPr="00C631DB">
        <w:rPr>
          <w:spacing w:val="-2"/>
          <w:sz w:val="24"/>
        </w:rPr>
        <w:t xml:space="preserve"> </w:t>
      </w:r>
      <w:r w:rsidRPr="00C631DB">
        <w:rPr>
          <w:sz w:val="24"/>
        </w:rPr>
        <w:t>defaults under the Contract or Contracts of completion arranged under this paragraph) sufficient</w:t>
      </w:r>
      <w:r w:rsidRPr="00C631DB">
        <w:rPr>
          <w:spacing w:val="-15"/>
          <w:sz w:val="24"/>
        </w:rPr>
        <w:t xml:space="preserve"> </w:t>
      </w:r>
      <w:r w:rsidRPr="00C631DB">
        <w:rPr>
          <w:sz w:val="24"/>
        </w:rPr>
        <w:t>funds</w:t>
      </w:r>
      <w:r w:rsidRPr="00C631DB">
        <w:rPr>
          <w:spacing w:val="-14"/>
          <w:sz w:val="24"/>
        </w:rPr>
        <w:t xml:space="preserve"> </w:t>
      </w:r>
      <w:r w:rsidRPr="00C631DB">
        <w:rPr>
          <w:sz w:val="24"/>
        </w:rPr>
        <w:t>to</w:t>
      </w:r>
      <w:r w:rsidRPr="00C631DB">
        <w:rPr>
          <w:spacing w:val="-14"/>
          <w:sz w:val="24"/>
        </w:rPr>
        <w:t xml:space="preserve"> </w:t>
      </w:r>
      <w:r w:rsidRPr="00C631DB">
        <w:rPr>
          <w:sz w:val="24"/>
        </w:rPr>
        <w:t>pay</w:t>
      </w:r>
      <w:r w:rsidRPr="00C631DB">
        <w:rPr>
          <w:spacing w:val="-15"/>
          <w:sz w:val="24"/>
        </w:rPr>
        <w:t xml:space="preserve"> </w:t>
      </w:r>
      <w:r w:rsidRPr="00C631DB">
        <w:rPr>
          <w:sz w:val="24"/>
        </w:rPr>
        <w:t>the</w:t>
      </w:r>
      <w:r w:rsidRPr="00C631DB">
        <w:rPr>
          <w:spacing w:val="-15"/>
          <w:sz w:val="24"/>
        </w:rPr>
        <w:t xml:space="preserve"> </w:t>
      </w:r>
      <w:r w:rsidRPr="00C631DB">
        <w:rPr>
          <w:sz w:val="24"/>
        </w:rPr>
        <w:t>cost</w:t>
      </w:r>
      <w:r w:rsidRPr="00C631DB">
        <w:rPr>
          <w:spacing w:val="-14"/>
          <w:sz w:val="24"/>
        </w:rPr>
        <w:t xml:space="preserve"> </w:t>
      </w:r>
      <w:r w:rsidRPr="00C631DB">
        <w:rPr>
          <w:sz w:val="24"/>
        </w:rPr>
        <w:t>of</w:t>
      </w:r>
      <w:r w:rsidRPr="00C631DB">
        <w:rPr>
          <w:spacing w:val="-13"/>
          <w:sz w:val="24"/>
        </w:rPr>
        <w:t xml:space="preserve"> </w:t>
      </w:r>
      <w:r w:rsidRPr="00C631DB">
        <w:rPr>
          <w:sz w:val="24"/>
        </w:rPr>
        <w:t>completion</w:t>
      </w:r>
      <w:r w:rsidRPr="00C631DB">
        <w:rPr>
          <w:spacing w:val="-14"/>
          <w:sz w:val="24"/>
        </w:rPr>
        <w:t xml:space="preserve"> </w:t>
      </w:r>
      <w:r w:rsidRPr="00C631DB">
        <w:rPr>
          <w:sz w:val="24"/>
        </w:rPr>
        <w:t>less</w:t>
      </w:r>
      <w:r w:rsidRPr="00C631DB">
        <w:rPr>
          <w:spacing w:val="-14"/>
          <w:sz w:val="24"/>
        </w:rPr>
        <w:t xml:space="preserve"> </w:t>
      </w:r>
      <w:r w:rsidRPr="00C631DB">
        <w:rPr>
          <w:sz w:val="24"/>
        </w:rPr>
        <w:t>the</w:t>
      </w:r>
      <w:r w:rsidRPr="00C631DB">
        <w:rPr>
          <w:spacing w:val="-15"/>
          <w:sz w:val="24"/>
        </w:rPr>
        <w:t xml:space="preserve"> </w:t>
      </w:r>
      <w:r w:rsidRPr="00C631DB">
        <w:rPr>
          <w:sz w:val="24"/>
        </w:rPr>
        <w:t>Balance</w:t>
      </w:r>
      <w:r w:rsidRPr="00C631DB">
        <w:rPr>
          <w:spacing w:val="-15"/>
          <w:sz w:val="24"/>
        </w:rPr>
        <w:t xml:space="preserve"> </w:t>
      </w:r>
      <w:r w:rsidRPr="00C631DB">
        <w:rPr>
          <w:sz w:val="24"/>
        </w:rPr>
        <w:t>of</w:t>
      </w:r>
      <w:r w:rsidRPr="00C631DB">
        <w:rPr>
          <w:spacing w:val="-13"/>
          <w:sz w:val="24"/>
        </w:rPr>
        <w:t xml:space="preserve"> </w:t>
      </w:r>
      <w:r w:rsidRPr="00C631DB">
        <w:rPr>
          <w:sz w:val="24"/>
        </w:rPr>
        <w:t>the</w:t>
      </w:r>
      <w:r w:rsidRPr="00C631DB">
        <w:rPr>
          <w:spacing w:val="-15"/>
          <w:sz w:val="24"/>
        </w:rPr>
        <w:t xml:space="preserve"> </w:t>
      </w:r>
      <w:r w:rsidRPr="00C631DB">
        <w:rPr>
          <w:sz w:val="24"/>
        </w:rPr>
        <w:t>Contract</w:t>
      </w:r>
      <w:r w:rsidRPr="00C631DB">
        <w:rPr>
          <w:spacing w:val="-14"/>
          <w:sz w:val="24"/>
        </w:rPr>
        <w:t xml:space="preserve"> </w:t>
      </w:r>
      <w:r w:rsidRPr="00C631DB">
        <w:rPr>
          <w:sz w:val="24"/>
        </w:rPr>
        <w:t>Price; but</w:t>
      </w:r>
      <w:r w:rsidRPr="00C631DB">
        <w:rPr>
          <w:spacing w:val="-2"/>
          <w:sz w:val="24"/>
        </w:rPr>
        <w:t xml:space="preserve"> </w:t>
      </w:r>
      <w:r w:rsidRPr="00C631DB">
        <w:rPr>
          <w:sz w:val="24"/>
        </w:rPr>
        <w:t>not</w:t>
      </w:r>
      <w:r w:rsidRPr="00C631DB">
        <w:rPr>
          <w:spacing w:val="-2"/>
          <w:sz w:val="24"/>
        </w:rPr>
        <w:t xml:space="preserve"> </w:t>
      </w:r>
      <w:r w:rsidRPr="00C631DB">
        <w:rPr>
          <w:sz w:val="24"/>
        </w:rPr>
        <w:t>exceeding,</w:t>
      </w:r>
      <w:r w:rsidRPr="00C631DB">
        <w:rPr>
          <w:spacing w:val="-2"/>
          <w:sz w:val="24"/>
        </w:rPr>
        <w:t xml:space="preserve"> </w:t>
      </w:r>
      <w:r w:rsidRPr="00C631DB">
        <w:rPr>
          <w:sz w:val="24"/>
        </w:rPr>
        <w:t>including</w:t>
      </w:r>
      <w:r w:rsidRPr="00C631DB">
        <w:rPr>
          <w:spacing w:val="-4"/>
          <w:sz w:val="24"/>
        </w:rPr>
        <w:t xml:space="preserve"> </w:t>
      </w:r>
      <w:r w:rsidRPr="00C631DB">
        <w:rPr>
          <w:sz w:val="24"/>
        </w:rPr>
        <w:t>other</w:t>
      </w:r>
      <w:r w:rsidRPr="00C631DB">
        <w:rPr>
          <w:spacing w:val="-2"/>
          <w:sz w:val="24"/>
        </w:rPr>
        <w:t xml:space="preserve"> </w:t>
      </w:r>
      <w:r w:rsidRPr="00C631DB">
        <w:rPr>
          <w:sz w:val="24"/>
        </w:rPr>
        <w:t>costs</w:t>
      </w:r>
      <w:r w:rsidRPr="00C631DB">
        <w:rPr>
          <w:spacing w:val="-2"/>
          <w:sz w:val="24"/>
        </w:rPr>
        <w:t xml:space="preserve"> </w:t>
      </w:r>
      <w:r w:rsidRPr="00C631DB">
        <w:rPr>
          <w:sz w:val="24"/>
        </w:rPr>
        <w:t>and</w:t>
      </w:r>
      <w:r w:rsidRPr="00C631DB">
        <w:rPr>
          <w:spacing w:val="-2"/>
          <w:sz w:val="24"/>
        </w:rPr>
        <w:t xml:space="preserve"> </w:t>
      </w:r>
      <w:r w:rsidRPr="00C631DB">
        <w:rPr>
          <w:sz w:val="24"/>
        </w:rPr>
        <w:t>damages</w:t>
      </w:r>
      <w:r w:rsidRPr="00C631DB">
        <w:rPr>
          <w:spacing w:val="-1"/>
          <w:sz w:val="24"/>
        </w:rPr>
        <w:t xml:space="preserve"> </w:t>
      </w:r>
      <w:r w:rsidRPr="00C631DB">
        <w:rPr>
          <w:sz w:val="24"/>
        </w:rPr>
        <w:t>for</w:t>
      </w:r>
      <w:r w:rsidRPr="00C631DB">
        <w:rPr>
          <w:spacing w:val="-4"/>
          <w:sz w:val="24"/>
        </w:rPr>
        <w:t xml:space="preserve"> </w:t>
      </w:r>
      <w:r w:rsidRPr="00C631DB">
        <w:rPr>
          <w:sz w:val="24"/>
        </w:rPr>
        <w:t>which</w:t>
      </w:r>
      <w:r w:rsidRPr="00C631DB">
        <w:rPr>
          <w:spacing w:val="-1"/>
          <w:sz w:val="24"/>
        </w:rPr>
        <w:t xml:space="preserve"> </w:t>
      </w:r>
      <w:r w:rsidRPr="00C631DB">
        <w:rPr>
          <w:sz w:val="24"/>
        </w:rPr>
        <w:t>the</w:t>
      </w:r>
      <w:r w:rsidRPr="00C631DB">
        <w:rPr>
          <w:spacing w:val="-2"/>
          <w:sz w:val="24"/>
        </w:rPr>
        <w:t xml:space="preserve"> </w:t>
      </w:r>
      <w:r w:rsidRPr="00C631DB">
        <w:rPr>
          <w:sz w:val="24"/>
        </w:rPr>
        <w:t>Surety</w:t>
      </w:r>
      <w:r w:rsidRPr="00C631DB">
        <w:rPr>
          <w:spacing w:val="-5"/>
          <w:sz w:val="24"/>
        </w:rPr>
        <w:t xml:space="preserve"> </w:t>
      </w:r>
      <w:r w:rsidRPr="00C631DB">
        <w:rPr>
          <w:sz w:val="24"/>
        </w:rPr>
        <w:t>may</w:t>
      </w:r>
      <w:r w:rsidRPr="00C631DB">
        <w:rPr>
          <w:spacing w:val="-7"/>
          <w:sz w:val="24"/>
        </w:rPr>
        <w:t xml:space="preserve"> </w:t>
      </w:r>
      <w:r w:rsidRPr="00C631DB">
        <w:rPr>
          <w:sz w:val="24"/>
        </w:rPr>
        <w:t>be liable hereunder, the amount set forth in the first paragraph hereof. The term “Balance of the Contract Price,” as used in this paragraph, shall mean the total amount payable by Purchaser to Supplier under the Contract, less the amount properly paid by Purchaser to the Supplier; or</w:t>
      </w:r>
    </w:p>
    <w:p w14:paraId="365F2A0B" w14:textId="77777777" w:rsidR="004640AB" w:rsidRPr="00C631DB" w:rsidRDefault="004640AB">
      <w:pPr>
        <w:pStyle w:val="BodyText"/>
        <w:spacing w:before="1"/>
      </w:pPr>
    </w:p>
    <w:p w14:paraId="7BDCC068" w14:textId="77777777" w:rsidR="004640AB" w:rsidRPr="00C631DB" w:rsidRDefault="000A66DA">
      <w:pPr>
        <w:pStyle w:val="ListParagraph"/>
        <w:numPr>
          <w:ilvl w:val="0"/>
          <w:numId w:val="2"/>
        </w:numPr>
        <w:tabs>
          <w:tab w:val="left" w:pos="1800"/>
        </w:tabs>
        <w:ind w:right="361"/>
        <w:jc w:val="both"/>
        <w:rPr>
          <w:sz w:val="24"/>
        </w:rPr>
      </w:pPr>
      <w:r w:rsidRPr="00C631DB">
        <w:rPr>
          <w:sz w:val="24"/>
        </w:rPr>
        <w:t>pay the Purchaser the amount required by Purchaser to complete the Contract in accordance</w:t>
      </w:r>
      <w:r w:rsidRPr="00C631DB">
        <w:rPr>
          <w:spacing w:val="-4"/>
          <w:sz w:val="24"/>
        </w:rPr>
        <w:t xml:space="preserve"> </w:t>
      </w:r>
      <w:r w:rsidRPr="00C631DB">
        <w:rPr>
          <w:sz w:val="24"/>
        </w:rPr>
        <w:t>with</w:t>
      </w:r>
      <w:r w:rsidRPr="00C631DB">
        <w:rPr>
          <w:spacing w:val="-3"/>
          <w:sz w:val="24"/>
        </w:rPr>
        <w:t xml:space="preserve"> </w:t>
      </w:r>
      <w:r w:rsidRPr="00C631DB">
        <w:rPr>
          <w:sz w:val="24"/>
        </w:rPr>
        <w:t>its</w:t>
      </w:r>
      <w:r w:rsidRPr="00C631DB">
        <w:rPr>
          <w:spacing w:val="-3"/>
          <w:sz w:val="24"/>
        </w:rPr>
        <w:t xml:space="preserve"> </w:t>
      </w:r>
      <w:r w:rsidRPr="00C631DB">
        <w:rPr>
          <w:sz w:val="24"/>
        </w:rPr>
        <w:t>terms</w:t>
      </w:r>
      <w:r w:rsidRPr="00C631DB">
        <w:rPr>
          <w:spacing w:val="-1"/>
          <w:sz w:val="24"/>
        </w:rPr>
        <w:t xml:space="preserve"> </w:t>
      </w:r>
      <w:r w:rsidRPr="00C631DB">
        <w:rPr>
          <w:sz w:val="24"/>
        </w:rPr>
        <w:t>and</w:t>
      </w:r>
      <w:r w:rsidRPr="00C631DB">
        <w:rPr>
          <w:spacing w:val="-1"/>
          <w:sz w:val="24"/>
        </w:rPr>
        <w:t xml:space="preserve"> </w:t>
      </w:r>
      <w:r w:rsidRPr="00C631DB">
        <w:rPr>
          <w:sz w:val="24"/>
        </w:rPr>
        <w:t>conditions</w:t>
      </w:r>
      <w:r w:rsidRPr="00C631DB">
        <w:rPr>
          <w:spacing w:val="-3"/>
          <w:sz w:val="24"/>
        </w:rPr>
        <w:t xml:space="preserve"> </w:t>
      </w:r>
      <w:r w:rsidRPr="00C631DB">
        <w:rPr>
          <w:sz w:val="24"/>
        </w:rPr>
        <w:t>up</w:t>
      </w:r>
      <w:r w:rsidRPr="00C631DB">
        <w:rPr>
          <w:spacing w:val="-3"/>
          <w:sz w:val="24"/>
        </w:rPr>
        <w:t xml:space="preserve"> </w:t>
      </w:r>
      <w:r w:rsidRPr="00C631DB">
        <w:rPr>
          <w:sz w:val="24"/>
        </w:rPr>
        <w:t>to</w:t>
      </w:r>
      <w:r w:rsidRPr="00C631DB">
        <w:rPr>
          <w:spacing w:val="-1"/>
          <w:sz w:val="24"/>
        </w:rPr>
        <w:t xml:space="preserve"> </w:t>
      </w:r>
      <w:r w:rsidRPr="00C631DB">
        <w:rPr>
          <w:sz w:val="24"/>
        </w:rPr>
        <w:t>a</w:t>
      </w:r>
      <w:r w:rsidRPr="00C631DB">
        <w:rPr>
          <w:spacing w:val="-4"/>
          <w:sz w:val="24"/>
        </w:rPr>
        <w:t xml:space="preserve"> </w:t>
      </w:r>
      <w:r w:rsidRPr="00C631DB">
        <w:rPr>
          <w:sz w:val="24"/>
        </w:rPr>
        <w:t>total</w:t>
      </w:r>
      <w:r w:rsidRPr="00C631DB">
        <w:rPr>
          <w:spacing w:val="-3"/>
          <w:sz w:val="24"/>
        </w:rPr>
        <w:t xml:space="preserve"> </w:t>
      </w:r>
      <w:r w:rsidRPr="00C631DB">
        <w:rPr>
          <w:sz w:val="24"/>
        </w:rPr>
        <w:t>not</w:t>
      </w:r>
      <w:r w:rsidRPr="00C631DB">
        <w:rPr>
          <w:spacing w:val="-3"/>
          <w:sz w:val="24"/>
        </w:rPr>
        <w:t xml:space="preserve"> </w:t>
      </w:r>
      <w:r w:rsidRPr="00C631DB">
        <w:rPr>
          <w:sz w:val="24"/>
        </w:rPr>
        <w:t>exceeding</w:t>
      </w:r>
      <w:r w:rsidRPr="00C631DB">
        <w:rPr>
          <w:spacing w:val="-3"/>
          <w:sz w:val="24"/>
        </w:rPr>
        <w:t xml:space="preserve"> </w:t>
      </w:r>
      <w:r w:rsidRPr="00C631DB">
        <w:rPr>
          <w:sz w:val="24"/>
        </w:rPr>
        <w:t>the</w:t>
      </w:r>
      <w:r w:rsidRPr="00C631DB">
        <w:rPr>
          <w:spacing w:val="-2"/>
          <w:sz w:val="24"/>
        </w:rPr>
        <w:t xml:space="preserve"> </w:t>
      </w:r>
      <w:r w:rsidRPr="00C631DB">
        <w:rPr>
          <w:sz w:val="24"/>
        </w:rPr>
        <w:t>amount</w:t>
      </w:r>
      <w:r w:rsidRPr="00C631DB">
        <w:rPr>
          <w:spacing w:val="-3"/>
          <w:sz w:val="24"/>
        </w:rPr>
        <w:t xml:space="preserve"> </w:t>
      </w:r>
      <w:r w:rsidRPr="00C631DB">
        <w:rPr>
          <w:sz w:val="24"/>
        </w:rPr>
        <w:t>of this Bond.</w:t>
      </w:r>
    </w:p>
    <w:p w14:paraId="5ECE62DF" w14:textId="77777777" w:rsidR="004640AB" w:rsidRPr="00C631DB" w:rsidRDefault="004640AB">
      <w:pPr>
        <w:pStyle w:val="BodyText"/>
      </w:pPr>
    </w:p>
    <w:p w14:paraId="2EB3E00D" w14:textId="77777777" w:rsidR="004640AB" w:rsidRPr="00C631DB" w:rsidRDefault="000A66DA">
      <w:pPr>
        <w:pStyle w:val="BodyText"/>
        <w:ind w:left="720"/>
        <w:jc w:val="both"/>
      </w:pPr>
      <w:r w:rsidRPr="00C631DB">
        <w:t>The</w:t>
      </w:r>
      <w:r w:rsidRPr="00C631DB">
        <w:rPr>
          <w:spacing w:val="-4"/>
        </w:rPr>
        <w:t xml:space="preserve"> </w:t>
      </w:r>
      <w:r w:rsidRPr="00C631DB">
        <w:t>Surety</w:t>
      </w:r>
      <w:r w:rsidRPr="00C631DB">
        <w:rPr>
          <w:spacing w:val="-5"/>
        </w:rPr>
        <w:t xml:space="preserve"> </w:t>
      </w:r>
      <w:r w:rsidRPr="00C631DB">
        <w:t>shall not be liable</w:t>
      </w:r>
      <w:r w:rsidRPr="00C631DB">
        <w:rPr>
          <w:spacing w:val="-1"/>
        </w:rPr>
        <w:t xml:space="preserve"> </w:t>
      </w:r>
      <w:r w:rsidRPr="00C631DB">
        <w:t>for a</w:t>
      </w:r>
      <w:r w:rsidRPr="00C631DB">
        <w:rPr>
          <w:spacing w:val="1"/>
        </w:rPr>
        <w:t xml:space="preserve"> </w:t>
      </w:r>
      <w:r w:rsidRPr="00C631DB">
        <w:t>greater</w:t>
      </w:r>
      <w:r w:rsidRPr="00C631DB">
        <w:rPr>
          <w:spacing w:val="-2"/>
        </w:rPr>
        <w:t xml:space="preserve"> </w:t>
      </w:r>
      <w:r w:rsidRPr="00C631DB">
        <w:t>sum than the specified penalty</w:t>
      </w:r>
      <w:r w:rsidRPr="00C631DB">
        <w:rPr>
          <w:spacing w:val="-5"/>
        </w:rPr>
        <w:t xml:space="preserve"> </w:t>
      </w:r>
      <w:r w:rsidRPr="00C631DB">
        <w:t>of</w:t>
      </w:r>
      <w:r w:rsidRPr="00C631DB">
        <w:rPr>
          <w:spacing w:val="1"/>
        </w:rPr>
        <w:t xml:space="preserve"> </w:t>
      </w:r>
      <w:r w:rsidRPr="00C631DB">
        <w:t xml:space="preserve">this </w:t>
      </w:r>
      <w:r w:rsidRPr="00C631DB">
        <w:rPr>
          <w:spacing w:val="-2"/>
        </w:rPr>
        <w:t>Bond.</w:t>
      </w:r>
    </w:p>
    <w:p w14:paraId="45A720CC" w14:textId="77777777" w:rsidR="004640AB" w:rsidRPr="00C631DB" w:rsidRDefault="004640AB">
      <w:pPr>
        <w:pStyle w:val="BodyText"/>
        <w:jc w:val="both"/>
        <w:sectPr w:rsidR="004640AB" w:rsidRPr="00C631DB">
          <w:pgSz w:w="12240" w:h="15840"/>
          <w:pgMar w:top="960" w:right="1080" w:bottom="280" w:left="1080" w:header="725" w:footer="0" w:gutter="0"/>
          <w:cols w:space="720"/>
        </w:sectPr>
      </w:pPr>
    </w:p>
    <w:p w14:paraId="37A2164A" w14:textId="77777777" w:rsidR="004640AB" w:rsidRPr="00C631DB" w:rsidRDefault="004640AB">
      <w:pPr>
        <w:pStyle w:val="BodyText"/>
        <w:spacing w:before="177"/>
      </w:pPr>
    </w:p>
    <w:p w14:paraId="603DE91A" w14:textId="77777777" w:rsidR="004640AB" w:rsidRPr="00C631DB" w:rsidRDefault="000A66DA">
      <w:pPr>
        <w:pStyle w:val="BodyText"/>
        <w:ind w:left="360" w:right="717"/>
        <w:jc w:val="both"/>
      </w:pPr>
      <w:r w:rsidRPr="00C631DB">
        <w:t>Any</w:t>
      </w:r>
      <w:r w:rsidRPr="00C631DB">
        <w:rPr>
          <w:spacing w:val="-13"/>
        </w:rPr>
        <w:t xml:space="preserve"> </w:t>
      </w:r>
      <w:r w:rsidRPr="00C631DB">
        <w:t>suit</w:t>
      </w:r>
      <w:r w:rsidRPr="00C631DB">
        <w:rPr>
          <w:spacing w:val="-7"/>
        </w:rPr>
        <w:t xml:space="preserve"> </w:t>
      </w:r>
      <w:r w:rsidRPr="00C631DB">
        <w:t>under</w:t>
      </w:r>
      <w:r w:rsidRPr="00C631DB">
        <w:rPr>
          <w:spacing w:val="-9"/>
        </w:rPr>
        <w:t xml:space="preserve"> </w:t>
      </w:r>
      <w:r w:rsidRPr="00C631DB">
        <w:t>this</w:t>
      </w:r>
      <w:r w:rsidRPr="00C631DB">
        <w:rPr>
          <w:spacing w:val="-8"/>
        </w:rPr>
        <w:t xml:space="preserve"> </w:t>
      </w:r>
      <w:r w:rsidRPr="00C631DB">
        <w:t>Bond</w:t>
      </w:r>
      <w:r w:rsidRPr="00C631DB">
        <w:rPr>
          <w:spacing w:val="-8"/>
        </w:rPr>
        <w:t xml:space="preserve"> </w:t>
      </w:r>
      <w:r w:rsidRPr="00C631DB">
        <w:t>must</w:t>
      </w:r>
      <w:r w:rsidRPr="00C631DB">
        <w:rPr>
          <w:spacing w:val="-7"/>
        </w:rPr>
        <w:t xml:space="preserve"> </w:t>
      </w:r>
      <w:r w:rsidRPr="00C631DB">
        <w:t>be</w:t>
      </w:r>
      <w:r w:rsidRPr="00C631DB">
        <w:rPr>
          <w:spacing w:val="-9"/>
        </w:rPr>
        <w:t xml:space="preserve"> </w:t>
      </w:r>
      <w:r w:rsidRPr="00C631DB">
        <w:t>instituted</w:t>
      </w:r>
      <w:r w:rsidRPr="00C631DB">
        <w:rPr>
          <w:spacing w:val="-7"/>
        </w:rPr>
        <w:t xml:space="preserve"> </w:t>
      </w:r>
      <w:r w:rsidRPr="00C631DB">
        <w:t>not</w:t>
      </w:r>
      <w:r w:rsidRPr="00C631DB">
        <w:rPr>
          <w:spacing w:val="-10"/>
        </w:rPr>
        <w:t xml:space="preserve"> </w:t>
      </w:r>
      <w:r w:rsidRPr="00C631DB">
        <w:t>later</w:t>
      </w:r>
      <w:r w:rsidRPr="00C631DB">
        <w:rPr>
          <w:spacing w:val="-9"/>
        </w:rPr>
        <w:t xml:space="preserve"> </w:t>
      </w:r>
      <w:r w:rsidRPr="00C631DB">
        <w:t>than</w:t>
      </w:r>
      <w:r w:rsidRPr="00C631DB">
        <w:rPr>
          <w:spacing w:val="-9"/>
        </w:rPr>
        <w:t xml:space="preserve"> </w:t>
      </w:r>
      <w:r w:rsidRPr="00C631DB">
        <w:t>twenty-eight</w:t>
      </w:r>
      <w:r w:rsidRPr="00C631DB">
        <w:rPr>
          <w:spacing w:val="-8"/>
        </w:rPr>
        <w:t xml:space="preserve"> </w:t>
      </w:r>
      <w:r w:rsidRPr="00C631DB">
        <w:t>(28)</w:t>
      </w:r>
      <w:r w:rsidRPr="00C631DB">
        <w:rPr>
          <w:spacing w:val="-10"/>
        </w:rPr>
        <w:t xml:space="preserve"> </w:t>
      </w:r>
      <w:r w:rsidRPr="00C631DB">
        <w:t>days</w:t>
      </w:r>
      <w:r w:rsidRPr="00C631DB">
        <w:rPr>
          <w:spacing w:val="-8"/>
        </w:rPr>
        <w:t xml:space="preserve"> </w:t>
      </w:r>
      <w:r w:rsidRPr="00C631DB">
        <w:t>following</w:t>
      </w:r>
      <w:r w:rsidRPr="00C631DB">
        <w:rPr>
          <w:spacing w:val="-11"/>
        </w:rPr>
        <w:t xml:space="preserve"> </w:t>
      </w:r>
      <w:r w:rsidRPr="00C631DB">
        <w:t>the date of completion of the Supplier’s performance of its obligations under the Contract, including any warranty obligations.</w:t>
      </w:r>
    </w:p>
    <w:p w14:paraId="42246A94" w14:textId="77777777" w:rsidR="004640AB" w:rsidRPr="00C631DB" w:rsidRDefault="004640AB">
      <w:pPr>
        <w:pStyle w:val="BodyText"/>
      </w:pPr>
    </w:p>
    <w:p w14:paraId="0A198B55" w14:textId="77777777" w:rsidR="004640AB" w:rsidRPr="00C631DB" w:rsidRDefault="000A66DA">
      <w:pPr>
        <w:pStyle w:val="BodyText"/>
        <w:ind w:left="360" w:right="716"/>
        <w:jc w:val="both"/>
      </w:pPr>
      <w:r w:rsidRPr="00C631DB">
        <w:t>No</w:t>
      </w:r>
      <w:r w:rsidRPr="00C631DB">
        <w:rPr>
          <w:spacing w:val="-10"/>
        </w:rPr>
        <w:t xml:space="preserve"> </w:t>
      </w:r>
      <w:r w:rsidRPr="00C631DB">
        <w:t>right</w:t>
      </w:r>
      <w:r w:rsidRPr="00C631DB">
        <w:rPr>
          <w:spacing w:val="-9"/>
        </w:rPr>
        <w:t xml:space="preserve"> </w:t>
      </w:r>
      <w:r w:rsidRPr="00C631DB">
        <w:t>of</w:t>
      </w:r>
      <w:r w:rsidRPr="00C631DB">
        <w:rPr>
          <w:spacing w:val="-8"/>
        </w:rPr>
        <w:t xml:space="preserve"> </w:t>
      </w:r>
      <w:r w:rsidRPr="00C631DB">
        <w:t>action</w:t>
      </w:r>
      <w:r w:rsidRPr="00C631DB">
        <w:rPr>
          <w:spacing w:val="-10"/>
        </w:rPr>
        <w:t xml:space="preserve"> </w:t>
      </w:r>
      <w:r w:rsidRPr="00C631DB">
        <w:t>shall</w:t>
      </w:r>
      <w:r w:rsidRPr="00C631DB">
        <w:rPr>
          <w:spacing w:val="-9"/>
        </w:rPr>
        <w:t xml:space="preserve"> </w:t>
      </w:r>
      <w:r w:rsidRPr="00C631DB">
        <w:t>accrue</w:t>
      </w:r>
      <w:r w:rsidRPr="00C631DB">
        <w:rPr>
          <w:spacing w:val="-9"/>
        </w:rPr>
        <w:t xml:space="preserve"> </w:t>
      </w:r>
      <w:r w:rsidRPr="00C631DB">
        <w:t>on</w:t>
      </w:r>
      <w:r w:rsidRPr="00C631DB">
        <w:rPr>
          <w:spacing w:val="-10"/>
        </w:rPr>
        <w:t xml:space="preserve"> </w:t>
      </w:r>
      <w:r w:rsidRPr="00C631DB">
        <w:t>this</w:t>
      </w:r>
      <w:r w:rsidRPr="00C631DB">
        <w:rPr>
          <w:spacing w:val="-7"/>
        </w:rPr>
        <w:t xml:space="preserve"> </w:t>
      </w:r>
      <w:r w:rsidRPr="00C631DB">
        <w:t>Bond</w:t>
      </w:r>
      <w:r w:rsidRPr="00C631DB">
        <w:rPr>
          <w:spacing w:val="-10"/>
        </w:rPr>
        <w:t xml:space="preserve"> </w:t>
      </w:r>
      <w:r w:rsidRPr="00C631DB">
        <w:t>to</w:t>
      </w:r>
      <w:r w:rsidRPr="00C631DB">
        <w:rPr>
          <w:spacing w:val="-9"/>
        </w:rPr>
        <w:t xml:space="preserve"> </w:t>
      </w:r>
      <w:r w:rsidRPr="00C631DB">
        <w:t>or</w:t>
      </w:r>
      <w:r w:rsidRPr="00C631DB">
        <w:rPr>
          <w:spacing w:val="-8"/>
        </w:rPr>
        <w:t xml:space="preserve"> </w:t>
      </w:r>
      <w:r w:rsidRPr="00C631DB">
        <w:t>for</w:t>
      </w:r>
      <w:r w:rsidRPr="00C631DB">
        <w:rPr>
          <w:spacing w:val="-10"/>
        </w:rPr>
        <w:t xml:space="preserve"> </w:t>
      </w:r>
      <w:r w:rsidRPr="00C631DB">
        <w:t>the</w:t>
      </w:r>
      <w:r w:rsidRPr="00C631DB">
        <w:rPr>
          <w:spacing w:val="-10"/>
        </w:rPr>
        <w:t xml:space="preserve"> </w:t>
      </w:r>
      <w:r w:rsidRPr="00C631DB">
        <w:t>use</w:t>
      </w:r>
      <w:r w:rsidRPr="00C631DB">
        <w:rPr>
          <w:spacing w:val="-8"/>
        </w:rPr>
        <w:t xml:space="preserve"> </w:t>
      </w:r>
      <w:r w:rsidRPr="00C631DB">
        <w:t>of</w:t>
      </w:r>
      <w:r w:rsidRPr="00C631DB">
        <w:rPr>
          <w:spacing w:val="-8"/>
        </w:rPr>
        <w:t xml:space="preserve"> </w:t>
      </w:r>
      <w:r w:rsidRPr="00C631DB">
        <w:t>any</w:t>
      </w:r>
      <w:r w:rsidRPr="00C631DB">
        <w:rPr>
          <w:spacing w:val="-13"/>
        </w:rPr>
        <w:t xml:space="preserve"> </w:t>
      </w:r>
      <w:r w:rsidRPr="00C631DB">
        <w:t>person</w:t>
      </w:r>
      <w:r w:rsidRPr="00C631DB">
        <w:rPr>
          <w:spacing w:val="-10"/>
        </w:rPr>
        <w:t xml:space="preserve"> </w:t>
      </w:r>
      <w:r w:rsidRPr="00C631DB">
        <w:t>or</w:t>
      </w:r>
      <w:r w:rsidRPr="00C631DB">
        <w:rPr>
          <w:spacing w:val="-10"/>
        </w:rPr>
        <w:t xml:space="preserve"> </w:t>
      </w:r>
      <w:r w:rsidRPr="00C631DB">
        <w:t>corporation</w:t>
      </w:r>
      <w:r w:rsidRPr="00C631DB">
        <w:rPr>
          <w:spacing w:val="-10"/>
        </w:rPr>
        <w:t xml:space="preserve"> </w:t>
      </w:r>
      <w:r w:rsidRPr="00C631DB">
        <w:t>other than</w:t>
      </w:r>
      <w:r w:rsidRPr="00C631DB">
        <w:rPr>
          <w:spacing w:val="-15"/>
        </w:rPr>
        <w:t xml:space="preserve"> </w:t>
      </w:r>
      <w:r w:rsidRPr="00C631DB">
        <w:t>the</w:t>
      </w:r>
      <w:r w:rsidRPr="00C631DB">
        <w:rPr>
          <w:spacing w:val="-15"/>
        </w:rPr>
        <w:t xml:space="preserve"> </w:t>
      </w:r>
      <w:r w:rsidRPr="00C631DB">
        <w:t>Purchaser</w:t>
      </w:r>
      <w:r w:rsidRPr="00C631DB">
        <w:rPr>
          <w:spacing w:val="-15"/>
        </w:rPr>
        <w:t xml:space="preserve"> </w:t>
      </w:r>
      <w:r w:rsidRPr="00C631DB">
        <w:t>named</w:t>
      </w:r>
      <w:r w:rsidRPr="00C631DB">
        <w:rPr>
          <w:spacing w:val="-15"/>
        </w:rPr>
        <w:t xml:space="preserve"> </w:t>
      </w:r>
      <w:r w:rsidRPr="00C631DB">
        <w:t>herein</w:t>
      </w:r>
      <w:r w:rsidRPr="00C631DB">
        <w:rPr>
          <w:spacing w:val="-15"/>
        </w:rPr>
        <w:t xml:space="preserve"> </w:t>
      </w:r>
      <w:r w:rsidRPr="00C631DB">
        <w:t>or</w:t>
      </w:r>
      <w:r w:rsidRPr="00C631DB">
        <w:rPr>
          <w:spacing w:val="-15"/>
        </w:rPr>
        <w:t xml:space="preserve"> </w:t>
      </w:r>
      <w:r w:rsidRPr="00C631DB">
        <w:t>the</w:t>
      </w:r>
      <w:r w:rsidRPr="00C631DB">
        <w:rPr>
          <w:spacing w:val="-15"/>
        </w:rPr>
        <w:t xml:space="preserve"> </w:t>
      </w:r>
      <w:r w:rsidRPr="00C631DB">
        <w:t>heirs,</w:t>
      </w:r>
      <w:r w:rsidRPr="00C631DB">
        <w:rPr>
          <w:spacing w:val="-15"/>
        </w:rPr>
        <w:t xml:space="preserve"> </w:t>
      </w:r>
      <w:r w:rsidRPr="00C631DB">
        <w:t>executors,</w:t>
      </w:r>
      <w:r w:rsidRPr="00C631DB">
        <w:rPr>
          <w:spacing w:val="-15"/>
        </w:rPr>
        <w:t xml:space="preserve"> </w:t>
      </w:r>
      <w:r w:rsidRPr="00C631DB">
        <w:t>administrators,</w:t>
      </w:r>
      <w:r w:rsidRPr="00C631DB">
        <w:rPr>
          <w:spacing w:val="-15"/>
        </w:rPr>
        <w:t xml:space="preserve"> </w:t>
      </w:r>
      <w:r w:rsidRPr="00C631DB">
        <w:t>successors,</w:t>
      </w:r>
      <w:r w:rsidRPr="00C631DB">
        <w:rPr>
          <w:spacing w:val="-15"/>
        </w:rPr>
        <w:t xml:space="preserve"> </w:t>
      </w:r>
      <w:r w:rsidRPr="00C631DB">
        <w:t>and</w:t>
      </w:r>
      <w:r w:rsidRPr="00C631DB">
        <w:rPr>
          <w:spacing w:val="-15"/>
        </w:rPr>
        <w:t xml:space="preserve"> </w:t>
      </w:r>
      <w:r w:rsidRPr="00C631DB">
        <w:t>assigns of the Purchaser.</w:t>
      </w:r>
    </w:p>
    <w:p w14:paraId="1102EE02" w14:textId="77777777" w:rsidR="004640AB" w:rsidRPr="00C631DB" w:rsidRDefault="000A66DA">
      <w:pPr>
        <w:pStyle w:val="BodyText"/>
        <w:tabs>
          <w:tab w:val="left" w:pos="5816"/>
          <w:tab w:val="right" w:leader="underscore" w:pos="8941"/>
        </w:tabs>
        <w:spacing w:before="276"/>
        <w:ind w:left="360" w:right="718"/>
        <w:jc w:val="both"/>
      </w:pPr>
      <w:r w:rsidRPr="00C631DB">
        <w:rPr>
          <w:spacing w:val="-2"/>
        </w:rPr>
        <w:t>In</w:t>
      </w:r>
      <w:r w:rsidRPr="00C631DB">
        <w:rPr>
          <w:spacing w:val="-8"/>
        </w:rPr>
        <w:t xml:space="preserve"> </w:t>
      </w:r>
      <w:r w:rsidRPr="00C631DB">
        <w:rPr>
          <w:spacing w:val="-2"/>
        </w:rPr>
        <w:t>testimony</w:t>
      </w:r>
      <w:r w:rsidRPr="00C631DB">
        <w:rPr>
          <w:spacing w:val="-13"/>
        </w:rPr>
        <w:t xml:space="preserve"> </w:t>
      </w:r>
      <w:r w:rsidRPr="00C631DB">
        <w:rPr>
          <w:spacing w:val="-2"/>
        </w:rPr>
        <w:t>whereof,</w:t>
      </w:r>
      <w:r w:rsidRPr="00C631DB">
        <w:rPr>
          <w:spacing w:val="-9"/>
        </w:rPr>
        <w:t xml:space="preserve"> </w:t>
      </w:r>
      <w:r w:rsidRPr="00C631DB">
        <w:rPr>
          <w:spacing w:val="-2"/>
        </w:rPr>
        <w:t>the</w:t>
      </w:r>
      <w:r w:rsidRPr="00C631DB">
        <w:rPr>
          <w:spacing w:val="-5"/>
        </w:rPr>
        <w:t xml:space="preserve"> </w:t>
      </w:r>
      <w:r w:rsidRPr="00C631DB">
        <w:rPr>
          <w:spacing w:val="-2"/>
        </w:rPr>
        <w:t>Supplier</w:t>
      </w:r>
      <w:r w:rsidRPr="00C631DB">
        <w:rPr>
          <w:spacing w:val="-9"/>
        </w:rPr>
        <w:t xml:space="preserve"> </w:t>
      </w:r>
      <w:r w:rsidRPr="00C631DB">
        <w:rPr>
          <w:spacing w:val="-2"/>
        </w:rPr>
        <w:t>has</w:t>
      </w:r>
      <w:r w:rsidRPr="00C631DB">
        <w:rPr>
          <w:spacing w:val="-8"/>
        </w:rPr>
        <w:t xml:space="preserve"> </w:t>
      </w:r>
      <w:r w:rsidRPr="00C631DB">
        <w:rPr>
          <w:spacing w:val="-2"/>
        </w:rPr>
        <w:t>hereunto</w:t>
      </w:r>
      <w:r w:rsidRPr="00C631DB">
        <w:rPr>
          <w:spacing w:val="-6"/>
        </w:rPr>
        <w:t xml:space="preserve"> </w:t>
      </w:r>
      <w:r w:rsidRPr="00C631DB">
        <w:rPr>
          <w:spacing w:val="-2"/>
        </w:rPr>
        <w:t>set</w:t>
      </w:r>
      <w:r w:rsidRPr="00C631DB">
        <w:rPr>
          <w:spacing w:val="-6"/>
        </w:rPr>
        <w:t xml:space="preserve"> </w:t>
      </w:r>
      <w:r w:rsidRPr="00C631DB">
        <w:rPr>
          <w:spacing w:val="-2"/>
        </w:rPr>
        <w:t>his</w:t>
      </w:r>
      <w:r w:rsidRPr="00C631DB">
        <w:rPr>
          <w:spacing w:val="-6"/>
        </w:rPr>
        <w:t xml:space="preserve"> </w:t>
      </w:r>
      <w:r w:rsidRPr="00C631DB">
        <w:rPr>
          <w:spacing w:val="-2"/>
        </w:rPr>
        <w:t>hand</w:t>
      </w:r>
      <w:r w:rsidRPr="00C631DB">
        <w:rPr>
          <w:spacing w:val="-8"/>
        </w:rPr>
        <w:t xml:space="preserve"> </w:t>
      </w:r>
      <w:r w:rsidRPr="00C631DB">
        <w:rPr>
          <w:spacing w:val="-2"/>
        </w:rPr>
        <w:t>and</w:t>
      </w:r>
      <w:r w:rsidRPr="00C631DB">
        <w:rPr>
          <w:spacing w:val="-8"/>
        </w:rPr>
        <w:t xml:space="preserve"> </w:t>
      </w:r>
      <w:r w:rsidRPr="00C631DB">
        <w:rPr>
          <w:spacing w:val="-2"/>
        </w:rPr>
        <w:t>affixed</w:t>
      </w:r>
      <w:r w:rsidRPr="00C631DB">
        <w:rPr>
          <w:spacing w:val="-8"/>
        </w:rPr>
        <w:t xml:space="preserve"> </w:t>
      </w:r>
      <w:r w:rsidRPr="00C631DB">
        <w:rPr>
          <w:spacing w:val="-2"/>
        </w:rPr>
        <w:t>his</w:t>
      </w:r>
      <w:r w:rsidRPr="00C631DB">
        <w:rPr>
          <w:spacing w:val="-6"/>
        </w:rPr>
        <w:t xml:space="preserve"> </w:t>
      </w:r>
      <w:r w:rsidRPr="00C631DB">
        <w:rPr>
          <w:spacing w:val="-2"/>
        </w:rPr>
        <w:t>seal,</w:t>
      </w:r>
      <w:r w:rsidRPr="00C631DB">
        <w:rPr>
          <w:spacing w:val="-6"/>
        </w:rPr>
        <w:t xml:space="preserve"> </w:t>
      </w:r>
      <w:r w:rsidRPr="00C631DB">
        <w:rPr>
          <w:spacing w:val="-2"/>
        </w:rPr>
        <w:t>and</w:t>
      </w:r>
      <w:r w:rsidRPr="00C631DB">
        <w:rPr>
          <w:spacing w:val="-8"/>
        </w:rPr>
        <w:t xml:space="preserve"> </w:t>
      </w:r>
      <w:r w:rsidRPr="00C631DB">
        <w:rPr>
          <w:spacing w:val="-2"/>
        </w:rPr>
        <w:t>the</w:t>
      </w:r>
      <w:r w:rsidRPr="00C631DB">
        <w:rPr>
          <w:spacing w:val="-8"/>
        </w:rPr>
        <w:t xml:space="preserve"> </w:t>
      </w:r>
      <w:r w:rsidRPr="00C631DB">
        <w:rPr>
          <w:spacing w:val="-2"/>
        </w:rPr>
        <w:t xml:space="preserve">Surety </w:t>
      </w:r>
      <w:r w:rsidRPr="00C631DB">
        <w:t>has</w:t>
      </w:r>
      <w:r w:rsidRPr="00C631DB">
        <w:rPr>
          <w:spacing w:val="-1"/>
        </w:rPr>
        <w:t xml:space="preserve"> </w:t>
      </w:r>
      <w:r w:rsidRPr="00C631DB">
        <w:t>caused</w:t>
      </w:r>
      <w:r w:rsidRPr="00C631DB">
        <w:rPr>
          <w:spacing w:val="-1"/>
        </w:rPr>
        <w:t xml:space="preserve"> </w:t>
      </w:r>
      <w:r w:rsidRPr="00C631DB">
        <w:t>these</w:t>
      </w:r>
      <w:r w:rsidRPr="00C631DB">
        <w:rPr>
          <w:spacing w:val="-2"/>
        </w:rPr>
        <w:t xml:space="preserve"> </w:t>
      </w:r>
      <w:r w:rsidRPr="00C631DB">
        <w:t>presents to</w:t>
      </w:r>
      <w:r w:rsidRPr="00C631DB">
        <w:rPr>
          <w:spacing w:val="-1"/>
        </w:rPr>
        <w:t xml:space="preserve"> </w:t>
      </w:r>
      <w:r w:rsidRPr="00C631DB">
        <w:t>be</w:t>
      </w:r>
      <w:r w:rsidRPr="00C631DB">
        <w:rPr>
          <w:spacing w:val="-1"/>
        </w:rPr>
        <w:t xml:space="preserve"> </w:t>
      </w:r>
      <w:r w:rsidRPr="00C631DB">
        <w:t>sealed with</w:t>
      </w:r>
      <w:r w:rsidRPr="00C631DB">
        <w:rPr>
          <w:spacing w:val="-1"/>
        </w:rPr>
        <w:t xml:space="preserve"> </w:t>
      </w:r>
      <w:r w:rsidRPr="00C631DB">
        <w:t>his</w:t>
      </w:r>
      <w:r w:rsidRPr="00C631DB">
        <w:rPr>
          <w:spacing w:val="-1"/>
        </w:rPr>
        <w:t xml:space="preserve"> </w:t>
      </w:r>
      <w:r w:rsidRPr="00C631DB">
        <w:t>corporate</w:t>
      </w:r>
      <w:r w:rsidRPr="00C631DB">
        <w:rPr>
          <w:spacing w:val="-1"/>
        </w:rPr>
        <w:t xml:space="preserve"> </w:t>
      </w:r>
      <w:r w:rsidRPr="00C631DB">
        <w:t>seal</w:t>
      </w:r>
      <w:r w:rsidRPr="00C631DB">
        <w:rPr>
          <w:spacing w:val="-1"/>
        </w:rPr>
        <w:t xml:space="preserve"> </w:t>
      </w:r>
      <w:r w:rsidRPr="00C631DB">
        <w:t>duly</w:t>
      </w:r>
      <w:r w:rsidRPr="00C631DB">
        <w:rPr>
          <w:spacing w:val="-4"/>
        </w:rPr>
        <w:t xml:space="preserve"> </w:t>
      </w:r>
      <w:r w:rsidRPr="00C631DB">
        <w:t>attested by</w:t>
      </w:r>
      <w:r w:rsidRPr="00C631DB">
        <w:rPr>
          <w:spacing w:val="-6"/>
        </w:rPr>
        <w:t xml:space="preserve"> </w:t>
      </w:r>
      <w:r w:rsidRPr="00C631DB">
        <w:t>the</w:t>
      </w:r>
      <w:r w:rsidRPr="00C631DB">
        <w:rPr>
          <w:spacing w:val="-2"/>
        </w:rPr>
        <w:t xml:space="preserve"> </w:t>
      </w:r>
      <w:r w:rsidRPr="00C631DB">
        <w:t>signature</w:t>
      </w:r>
      <w:r w:rsidRPr="00C631DB">
        <w:rPr>
          <w:spacing w:val="-2"/>
        </w:rPr>
        <w:t xml:space="preserve"> </w:t>
      </w:r>
      <w:r w:rsidRPr="00C631DB">
        <w:t xml:space="preserve">of his legal representative, this </w:t>
      </w:r>
      <w:r w:rsidRPr="00C631DB">
        <w:rPr>
          <w:u w:val="single"/>
        </w:rPr>
        <w:tab/>
      </w:r>
      <w:r w:rsidRPr="00C631DB">
        <w:t>day of</w:t>
      </w:r>
      <w:r w:rsidRPr="00C631DB">
        <w:tab/>
      </w:r>
      <w:r w:rsidRPr="00C631DB">
        <w:rPr>
          <w:spacing w:val="-6"/>
        </w:rPr>
        <w:t>20</w:t>
      </w:r>
    </w:p>
    <w:p w14:paraId="38718A0F" w14:textId="77777777" w:rsidR="004640AB" w:rsidRPr="00C631DB" w:rsidRDefault="000A66DA">
      <w:pPr>
        <w:tabs>
          <w:tab w:val="left" w:pos="5761"/>
        </w:tabs>
        <w:ind w:left="360"/>
        <w:rPr>
          <w:sz w:val="24"/>
        </w:rPr>
      </w:pPr>
      <w:r w:rsidRPr="00C631DB">
        <w:rPr>
          <w:sz w:val="24"/>
          <w:u w:val="single"/>
        </w:rPr>
        <w:tab/>
      </w:r>
      <w:r w:rsidRPr="00C631DB">
        <w:rPr>
          <w:spacing w:val="-10"/>
          <w:sz w:val="24"/>
        </w:rPr>
        <w:t>.</w:t>
      </w:r>
    </w:p>
    <w:p w14:paraId="76CA384A" w14:textId="77777777" w:rsidR="004640AB" w:rsidRPr="00C631DB" w:rsidRDefault="000A66DA">
      <w:pPr>
        <w:pStyle w:val="BodyText"/>
        <w:tabs>
          <w:tab w:val="left" w:pos="4015"/>
          <w:tab w:val="left" w:pos="9416"/>
        </w:tabs>
        <w:spacing w:before="553"/>
        <w:ind w:left="360"/>
      </w:pPr>
      <w:r w:rsidRPr="00C631DB">
        <w:t xml:space="preserve">SIGNED ON </w:t>
      </w:r>
      <w:r w:rsidRPr="00C631DB">
        <w:rPr>
          <w:u w:val="single"/>
        </w:rPr>
        <w:tab/>
      </w:r>
      <w:proofErr w:type="spellStart"/>
      <w:r w:rsidRPr="00C631DB">
        <w:t>on</w:t>
      </w:r>
      <w:proofErr w:type="spellEnd"/>
      <w:r w:rsidRPr="00C631DB">
        <w:t xml:space="preserve"> behalf of </w:t>
      </w:r>
      <w:r w:rsidRPr="00C631DB">
        <w:rPr>
          <w:u w:val="single"/>
        </w:rPr>
        <w:tab/>
      </w:r>
    </w:p>
    <w:p w14:paraId="46DE5CBA" w14:textId="77777777" w:rsidR="004640AB" w:rsidRPr="00C631DB" w:rsidRDefault="000A66DA">
      <w:pPr>
        <w:pStyle w:val="BodyText"/>
        <w:tabs>
          <w:tab w:val="left" w:pos="4375"/>
          <w:tab w:val="left" w:pos="9416"/>
        </w:tabs>
        <w:spacing w:before="552"/>
        <w:ind w:left="360"/>
      </w:pPr>
      <w:r w:rsidRPr="00C631DB">
        <w:t xml:space="preserve">By </w:t>
      </w:r>
      <w:r w:rsidRPr="00C631DB">
        <w:rPr>
          <w:u w:val="single"/>
        </w:rPr>
        <w:tab/>
      </w:r>
      <w:r w:rsidRPr="00C631DB">
        <w:t xml:space="preserve">in the capacity of </w:t>
      </w:r>
      <w:r w:rsidRPr="00C631DB">
        <w:rPr>
          <w:u w:val="single"/>
        </w:rPr>
        <w:tab/>
      </w:r>
    </w:p>
    <w:p w14:paraId="5B98307F" w14:textId="77777777" w:rsidR="004640AB" w:rsidRPr="00C631DB" w:rsidRDefault="000A66DA">
      <w:pPr>
        <w:pStyle w:val="BodyText"/>
        <w:tabs>
          <w:tab w:val="left" w:pos="9416"/>
        </w:tabs>
        <w:spacing w:before="552"/>
        <w:ind w:left="360"/>
      </w:pPr>
      <w:r w:rsidRPr="00C631DB">
        <w:t xml:space="preserve">In the presence of </w:t>
      </w:r>
      <w:r w:rsidRPr="00C631DB">
        <w:rPr>
          <w:u w:val="single"/>
        </w:rPr>
        <w:tab/>
      </w:r>
    </w:p>
    <w:p w14:paraId="78896BAC" w14:textId="77777777" w:rsidR="004640AB" w:rsidRPr="00C631DB" w:rsidRDefault="000A66DA">
      <w:pPr>
        <w:pStyle w:val="BodyText"/>
        <w:tabs>
          <w:tab w:val="left" w:pos="4015"/>
          <w:tab w:val="left" w:pos="9416"/>
        </w:tabs>
        <w:spacing w:before="828"/>
        <w:ind w:left="360"/>
      </w:pPr>
      <w:r w:rsidRPr="00C631DB">
        <w:t xml:space="preserve">SIGNED ON </w:t>
      </w:r>
      <w:r w:rsidRPr="00C631DB">
        <w:rPr>
          <w:u w:val="single"/>
        </w:rPr>
        <w:tab/>
      </w:r>
      <w:proofErr w:type="spellStart"/>
      <w:r w:rsidRPr="00C631DB">
        <w:t>on</w:t>
      </w:r>
      <w:proofErr w:type="spellEnd"/>
      <w:r w:rsidRPr="00C631DB">
        <w:t xml:space="preserve"> behalf of </w:t>
      </w:r>
      <w:r w:rsidRPr="00C631DB">
        <w:rPr>
          <w:u w:val="single"/>
        </w:rPr>
        <w:tab/>
      </w:r>
    </w:p>
    <w:p w14:paraId="4AF4A922" w14:textId="77777777" w:rsidR="004640AB" w:rsidRPr="00C631DB" w:rsidRDefault="000A66DA">
      <w:pPr>
        <w:pStyle w:val="BodyText"/>
        <w:tabs>
          <w:tab w:val="left" w:pos="4375"/>
          <w:tab w:val="left" w:pos="9416"/>
        </w:tabs>
        <w:spacing w:before="552"/>
        <w:ind w:left="360"/>
      </w:pPr>
      <w:r w:rsidRPr="00C631DB">
        <w:t xml:space="preserve">By </w:t>
      </w:r>
      <w:r w:rsidRPr="00C631DB">
        <w:rPr>
          <w:u w:val="single"/>
        </w:rPr>
        <w:tab/>
      </w:r>
      <w:r w:rsidRPr="00C631DB">
        <w:t xml:space="preserve">in the capacity of </w:t>
      </w:r>
      <w:r w:rsidRPr="00C631DB">
        <w:rPr>
          <w:u w:val="single"/>
        </w:rPr>
        <w:tab/>
      </w:r>
    </w:p>
    <w:p w14:paraId="27095CBD" w14:textId="77777777" w:rsidR="004640AB" w:rsidRPr="00C631DB" w:rsidRDefault="000A66DA">
      <w:pPr>
        <w:pStyle w:val="BodyText"/>
        <w:tabs>
          <w:tab w:val="left" w:pos="9416"/>
        </w:tabs>
        <w:spacing w:before="276"/>
        <w:ind w:left="360"/>
      </w:pPr>
      <w:r w:rsidRPr="00C631DB">
        <w:t xml:space="preserve">In the presence of </w:t>
      </w:r>
      <w:r w:rsidRPr="00C631DB">
        <w:rPr>
          <w:u w:val="single"/>
        </w:rPr>
        <w:tab/>
      </w:r>
    </w:p>
    <w:p w14:paraId="2D377AE7" w14:textId="77777777" w:rsidR="004640AB" w:rsidRPr="00C631DB" w:rsidRDefault="004640AB">
      <w:pPr>
        <w:pStyle w:val="BodyText"/>
        <w:sectPr w:rsidR="004640AB" w:rsidRPr="00C631DB">
          <w:pgSz w:w="12240" w:h="15840"/>
          <w:pgMar w:top="960" w:right="1080" w:bottom="280" w:left="1080" w:header="725" w:footer="0" w:gutter="0"/>
          <w:cols w:space="720"/>
        </w:sectPr>
      </w:pPr>
    </w:p>
    <w:p w14:paraId="4472CB41" w14:textId="77777777" w:rsidR="004640AB" w:rsidRPr="00C631DB" w:rsidRDefault="004640AB">
      <w:pPr>
        <w:pStyle w:val="BodyText"/>
        <w:spacing w:before="44"/>
        <w:rPr>
          <w:sz w:val="36"/>
        </w:rPr>
      </w:pPr>
    </w:p>
    <w:p w14:paraId="02EC6691" w14:textId="77777777" w:rsidR="004640AB" w:rsidRPr="00C631DB" w:rsidRDefault="000A66DA">
      <w:pPr>
        <w:pStyle w:val="Heading3"/>
        <w:ind w:left="360"/>
      </w:pPr>
      <w:bookmarkStart w:id="114" w:name="_bookmark111"/>
      <w:bookmarkEnd w:id="114"/>
      <w:r w:rsidRPr="00C631DB">
        <w:t>Advance</w:t>
      </w:r>
      <w:r w:rsidRPr="00C631DB">
        <w:rPr>
          <w:spacing w:val="-2"/>
        </w:rPr>
        <w:t xml:space="preserve"> </w:t>
      </w:r>
      <w:r w:rsidRPr="00C631DB">
        <w:t xml:space="preserve">Payment </w:t>
      </w:r>
      <w:r w:rsidRPr="00C631DB">
        <w:rPr>
          <w:spacing w:val="-2"/>
        </w:rPr>
        <w:t>Security</w:t>
      </w:r>
    </w:p>
    <w:p w14:paraId="42277602" w14:textId="77777777" w:rsidR="004640AB" w:rsidRPr="00C631DB" w:rsidRDefault="000A66DA">
      <w:pPr>
        <w:spacing w:before="239"/>
        <w:ind w:left="357"/>
        <w:jc w:val="center"/>
        <w:rPr>
          <w:b/>
          <w:sz w:val="36"/>
        </w:rPr>
      </w:pPr>
      <w:r w:rsidRPr="00C631DB">
        <w:rPr>
          <w:b/>
          <w:sz w:val="36"/>
        </w:rPr>
        <w:t>Demand</w:t>
      </w:r>
      <w:r w:rsidRPr="00C631DB">
        <w:rPr>
          <w:b/>
          <w:spacing w:val="-1"/>
          <w:sz w:val="36"/>
        </w:rPr>
        <w:t xml:space="preserve"> </w:t>
      </w:r>
      <w:r w:rsidRPr="00C631DB">
        <w:rPr>
          <w:b/>
          <w:spacing w:val="-2"/>
          <w:sz w:val="36"/>
        </w:rPr>
        <w:t>Guarantee</w:t>
      </w:r>
    </w:p>
    <w:p w14:paraId="7EE70071" w14:textId="77777777" w:rsidR="004640AB" w:rsidRPr="00C631DB" w:rsidRDefault="004640AB">
      <w:pPr>
        <w:pStyle w:val="BodyText"/>
        <w:rPr>
          <w:b/>
          <w:sz w:val="36"/>
        </w:rPr>
      </w:pPr>
    </w:p>
    <w:p w14:paraId="7F08FE76" w14:textId="77777777" w:rsidR="004640AB" w:rsidRPr="00C631DB" w:rsidRDefault="004640AB">
      <w:pPr>
        <w:pStyle w:val="BodyText"/>
        <w:spacing w:before="1"/>
        <w:rPr>
          <w:b/>
          <w:sz w:val="36"/>
        </w:rPr>
      </w:pPr>
    </w:p>
    <w:p w14:paraId="1716E82F" w14:textId="77777777" w:rsidR="004640AB" w:rsidRPr="00C631DB" w:rsidRDefault="000A66DA">
      <w:pPr>
        <w:spacing w:line="482" w:lineRule="auto"/>
        <w:ind w:left="720" w:right="3745"/>
        <w:rPr>
          <w:i/>
          <w:sz w:val="24"/>
        </w:rPr>
      </w:pPr>
      <w:r w:rsidRPr="00C631DB">
        <w:rPr>
          <w:i/>
          <w:sz w:val="24"/>
        </w:rPr>
        <w:t xml:space="preserve">[Guarantor letterhead or SWIFT identifier code] </w:t>
      </w:r>
      <w:r w:rsidRPr="00C631DB">
        <w:rPr>
          <w:b/>
          <w:sz w:val="24"/>
        </w:rPr>
        <w:t>Beneficiary:</w:t>
      </w:r>
      <w:r w:rsidRPr="00C631DB">
        <w:rPr>
          <w:b/>
          <w:spacing w:val="-7"/>
          <w:sz w:val="24"/>
        </w:rPr>
        <w:t xml:space="preserve"> </w:t>
      </w:r>
      <w:r w:rsidRPr="00C631DB">
        <w:rPr>
          <w:i/>
          <w:sz w:val="24"/>
        </w:rPr>
        <w:t>[Insert</w:t>
      </w:r>
      <w:r w:rsidRPr="00C631DB">
        <w:rPr>
          <w:i/>
          <w:spacing w:val="-7"/>
          <w:sz w:val="24"/>
        </w:rPr>
        <w:t xml:space="preserve"> </w:t>
      </w:r>
      <w:r w:rsidRPr="00C631DB">
        <w:rPr>
          <w:i/>
          <w:sz w:val="24"/>
        </w:rPr>
        <w:t>name</w:t>
      </w:r>
      <w:r w:rsidRPr="00C631DB">
        <w:rPr>
          <w:i/>
          <w:spacing w:val="-8"/>
          <w:sz w:val="24"/>
        </w:rPr>
        <w:t xml:space="preserve"> </w:t>
      </w:r>
      <w:r w:rsidRPr="00C631DB">
        <w:rPr>
          <w:i/>
          <w:sz w:val="24"/>
        </w:rPr>
        <w:t>and</w:t>
      </w:r>
      <w:r w:rsidRPr="00C631DB">
        <w:rPr>
          <w:i/>
          <w:spacing w:val="-7"/>
          <w:sz w:val="24"/>
        </w:rPr>
        <w:t xml:space="preserve"> </w:t>
      </w:r>
      <w:r w:rsidRPr="00C631DB">
        <w:rPr>
          <w:i/>
          <w:sz w:val="24"/>
        </w:rPr>
        <w:t>Address</w:t>
      </w:r>
      <w:r w:rsidRPr="00C631DB">
        <w:rPr>
          <w:i/>
          <w:spacing w:val="-7"/>
          <w:sz w:val="24"/>
        </w:rPr>
        <w:t xml:space="preserve"> </w:t>
      </w:r>
      <w:r w:rsidRPr="00C631DB">
        <w:rPr>
          <w:i/>
          <w:sz w:val="24"/>
        </w:rPr>
        <w:t>of</w:t>
      </w:r>
      <w:r w:rsidRPr="00C631DB">
        <w:rPr>
          <w:i/>
          <w:spacing w:val="-6"/>
          <w:sz w:val="24"/>
        </w:rPr>
        <w:t xml:space="preserve"> </w:t>
      </w:r>
      <w:r w:rsidRPr="00C631DB">
        <w:rPr>
          <w:i/>
          <w:sz w:val="24"/>
        </w:rPr>
        <w:t xml:space="preserve">Purchaser] </w:t>
      </w:r>
      <w:r w:rsidRPr="00C631DB">
        <w:rPr>
          <w:b/>
          <w:sz w:val="24"/>
        </w:rPr>
        <w:t>Date:</w:t>
      </w:r>
      <w:r w:rsidRPr="00C631DB">
        <w:rPr>
          <w:b/>
          <w:spacing w:val="80"/>
          <w:sz w:val="24"/>
        </w:rPr>
        <w:t xml:space="preserve"> </w:t>
      </w:r>
      <w:r w:rsidRPr="00C631DB">
        <w:rPr>
          <w:i/>
          <w:sz w:val="24"/>
        </w:rPr>
        <w:t>[Insert date of issue]</w:t>
      </w:r>
    </w:p>
    <w:p w14:paraId="64D61B87" w14:textId="77777777" w:rsidR="004640AB" w:rsidRPr="00C631DB" w:rsidRDefault="000A66DA">
      <w:pPr>
        <w:tabs>
          <w:tab w:val="left" w:pos="5761"/>
        </w:tabs>
        <w:spacing w:before="2"/>
        <w:ind w:left="720"/>
        <w:rPr>
          <w:i/>
          <w:sz w:val="24"/>
        </w:rPr>
      </w:pPr>
      <w:r w:rsidRPr="00C631DB">
        <w:rPr>
          <w:b/>
          <w:sz w:val="24"/>
        </w:rPr>
        <w:t>ADVANCE</w:t>
      </w:r>
      <w:r w:rsidRPr="00C631DB">
        <w:rPr>
          <w:b/>
          <w:spacing w:val="-3"/>
          <w:sz w:val="24"/>
        </w:rPr>
        <w:t xml:space="preserve"> </w:t>
      </w:r>
      <w:r w:rsidRPr="00C631DB">
        <w:rPr>
          <w:b/>
          <w:sz w:val="24"/>
        </w:rPr>
        <w:t>PAYMENT</w:t>
      </w:r>
      <w:r w:rsidRPr="00C631DB">
        <w:rPr>
          <w:b/>
          <w:spacing w:val="-3"/>
          <w:sz w:val="24"/>
        </w:rPr>
        <w:t xml:space="preserve"> </w:t>
      </w:r>
      <w:r w:rsidRPr="00C631DB">
        <w:rPr>
          <w:b/>
          <w:sz w:val="24"/>
        </w:rPr>
        <w:t>GUARANTEE</w:t>
      </w:r>
      <w:r w:rsidRPr="00C631DB">
        <w:rPr>
          <w:b/>
          <w:spacing w:val="-2"/>
          <w:sz w:val="24"/>
        </w:rPr>
        <w:t xml:space="preserve"> </w:t>
      </w:r>
      <w:r w:rsidRPr="00C631DB">
        <w:rPr>
          <w:b/>
          <w:spacing w:val="-4"/>
          <w:sz w:val="24"/>
        </w:rPr>
        <w:t>No.:</w:t>
      </w:r>
      <w:r w:rsidRPr="00C631DB">
        <w:rPr>
          <w:b/>
          <w:sz w:val="24"/>
        </w:rPr>
        <w:tab/>
      </w:r>
      <w:r w:rsidRPr="00C631DB">
        <w:rPr>
          <w:i/>
          <w:sz w:val="24"/>
        </w:rPr>
        <w:t>[Insert</w:t>
      </w:r>
      <w:r w:rsidRPr="00C631DB">
        <w:rPr>
          <w:i/>
          <w:spacing w:val="-4"/>
          <w:sz w:val="24"/>
        </w:rPr>
        <w:t xml:space="preserve"> </w:t>
      </w:r>
      <w:r w:rsidRPr="00C631DB">
        <w:rPr>
          <w:i/>
          <w:sz w:val="24"/>
        </w:rPr>
        <w:t>guarantee</w:t>
      </w:r>
      <w:r w:rsidRPr="00C631DB">
        <w:rPr>
          <w:i/>
          <w:spacing w:val="-1"/>
          <w:sz w:val="24"/>
        </w:rPr>
        <w:t xml:space="preserve"> </w:t>
      </w:r>
      <w:r w:rsidRPr="00C631DB">
        <w:rPr>
          <w:i/>
          <w:sz w:val="24"/>
        </w:rPr>
        <w:t>reference</w:t>
      </w:r>
      <w:r w:rsidRPr="00C631DB">
        <w:rPr>
          <w:i/>
          <w:spacing w:val="-2"/>
          <w:sz w:val="24"/>
        </w:rPr>
        <w:t xml:space="preserve"> number]</w:t>
      </w:r>
    </w:p>
    <w:p w14:paraId="04EAFCB0" w14:textId="77777777" w:rsidR="004640AB" w:rsidRPr="00C631DB" w:rsidRDefault="004640AB">
      <w:pPr>
        <w:pStyle w:val="BodyText"/>
        <w:spacing w:before="5"/>
        <w:rPr>
          <w:i/>
        </w:rPr>
      </w:pPr>
    </w:p>
    <w:p w14:paraId="45EC9BF7" w14:textId="77777777" w:rsidR="004640AB" w:rsidRPr="00C631DB" w:rsidRDefault="000A66DA">
      <w:pPr>
        <w:ind w:left="720"/>
        <w:jc w:val="both"/>
        <w:rPr>
          <w:i/>
          <w:sz w:val="24"/>
        </w:rPr>
      </w:pPr>
      <w:r w:rsidRPr="00C631DB">
        <w:rPr>
          <w:b/>
          <w:sz w:val="24"/>
        </w:rPr>
        <w:t>Guarantor:</w:t>
      </w:r>
      <w:r w:rsidRPr="00C631DB">
        <w:rPr>
          <w:b/>
          <w:spacing w:val="-4"/>
          <w:sz w:val="24"/>
        </w:rPr>
        <w:t xml:space="preserve"> </w:t>
      </w:r>
      <w:r w:rsidRPr="00C631DB">
        <w:rPr>
          <w:i/>
          <w:sz w:val="24"/>
        </w:rPr>
        <w:t>[Insert name</w:t>
      </w:r>
      <w:r w:rsidRPr="00C631DB">
        <w:rPr>
          <w:i/>
          <w:spacing w:val="-2"/>
          <w:sz w:val="24"/>
        </w:rPr>
        <w:t xml:space="preserve"> </w:t>
      </w:r>
      <w:r w:rsidRPr="00C631DB">
        <w:rPr>
          <w:i/>
          <w:sz w:val="24"/>
        </w:rPr>
        <w:t>and address</w:t>
      </w:r>
      <w:r w:rsidRPr="00C631DB">
        <w:rPr>
          <w:i/>
          <w:spacing w:val="-1"/>
          <w:sz w:val="24"/>
        </w:rPr>
        <w:t xml:space="preserve"> </w:t>
      </w:r>
      <w:r w:rsidRPr="00C631DB">
        <w:rPr>
          <w:i/>
          <w:sz w:val="24"/>
        </w:rPr>
        <w:t>of place</w:t>
      </w:r>
      <w:r w:rsidRPr="00C631DB">
        <w:rPr>
          <w:i/>
          <w:spacing w:val="-3"/>
          <w:sz w:val="24"/>
        </w:rPr>
        <w:t xml:space="preserve"> </w:t>
      </w:r>
      <w:r w:rsidRPr="00C631DB">
        <w:rPr>
          <w:i/>
          <w:sz w:val="24"/>
        </w:rPr>
        <w:t>of</w:t>
      </w:r>
      <w:r w:rsidRPr="00C631DB">
        <w:rPr>
          <w:i/>
          <w:spacing w:val="2"/>
          <w:sz w:val="24"/>
        </w:rPr>
        <w:t xml:space="preserve"> </w:t>
      </w:r>
      <w:r w:rsidRPr="00C631DB">
        <w:rPr>
          <w:i/>
          <w:sz w:val="24"/>
        </w:rPr>
        <w:t>issue,</w:t>
      </w:r>
      <w:r w:rsidRPr="00C631DB">
        <w:rPr>
          <w:i/>
          <w:spacing w:val="-1"/>
          <w:sz w:val="24"/>
        </w:rPr>
        <w:t xml:space="preserve"> </w:t>
      </w:r>
      <w:r w:rsidRPr="00C631DB">
        <w:rPr>
          <w:i/>
          <w:sz w:val="24"/>
        </w:rPr>
        <w:t>unless indicated</w:t>
      </w:r>
      <w:r w:rsidRPr="00C631DB">
        <w:rPr>
          <w:i/>
          <w:spacing w:val="-1"/>
          <w:sz w:val="24"/>
        </w:rPr>
        <w:t xml:space="preserve"> </w:t>
      </w:r>
      <w:r w:rsidRPr="00C631DB">
        <w:rPr>
          <w:i/>
          <w:sz w:val="24"/>
        </w:rPr>
        <w:t xml:space="preserve">in the </w:t>
      </w:r>
      <w:r w:rsidRPr="00C631DB">
        <w:rPr>
          <w:i/>
          <w:spacing w:val="-2"/>
          <w:sz w:val="24"/>
        </w:rPr>
        <w:t>letterhead]</w:t>
      </w:r>
    </w:p>
    <w:p w14:paraId="21283D21" w14:textId="77777777" w:rsidR="004640AB" w:rsidRPr="00C631DB" w:rsidRDefault="004640AB">
      <w:pPr>
        <w:pStyle w:val="BodyText"/>
        <w:rPr>
          <w:i/>
        </w:rPr>
      </w:pPr>
    </w:p>
    <w:p w14:paraId="1FBDF222" w14:textId="77777777" w:rsidR="004640AB" w:rsidRPr="00C631DB" w:rsidRDefault="004640AB">
      <w:pPr>
        <w:pStyle w:val="BodyText"/>
        <w:rPr>
          <w:i/>
        </w:rPr>
      </w:pPr>
    </w:p>
    <w:p w14:paraId="54FEBF58" w14:textId="77777777" w:rsidR="004640AB" w:rsidRPr="00C631DB" w:rsidRDefault="004640AB">
      <w:pPr>
        <w:pStyle w:val="BodyText"/>
        <w:spacing w:before="7"/>
        <w:rPr>
          <w:i/>
        </w:rPr>
      </w:pPr>
    </w:p>
    <w:p w14:paraId="4BFF6743" w14:textId="77777777" w:rsidR="004640AB" w:rsidRPr="00C631DB" w:rsidRDefault="000A66DA">
      <w:pPr>
        <w:ind w:left="720" w:right="355"/>
        <w:jc w:val="both"/>
        <w:rPr>
          <w:sz w:val="24"/>
        </w:rPr>
      </w:pPr>
      <w:r w:rsidRPr="00C631DB">
        <w:rPr>
          <w:sz w:val="24"/>
        </w:rPr>
        <w:t>We</w:t>
      </w:r>
      <w:r w:rsidRPr="00C631DB">
        <w:rPr>
          <w:spacing w:val="-11"/>
          <w:sz w:val="24"/>
        </w:rPr>
        <w:t xml:space="preserve"> </w:t>
      </w:r>
      <w:r w:rsidRPr="00C631DB">
        <w:rPr>
          <w:sz w:val="24"/>
        </w:rPr>
        <w:t>have</w:t>
      </w:r>
      <w:r w:rsidRPr="00C631DB">
        <w:rPr>
          <w:spacing w:val="-11"/>
          <w:sz w:val="24"/>
        </w:rPr>
        <w:t xml:space="preserve"> </w:t>
      </w:r>
      <w:r w:rsidRPr="00C631DB">
        <w:rPr>
          <w:sz w:val="24"/>
        </w:rPr>
        <w:t>been</w:t>
      </w:r>
      <w:r w:rsidRPr="00C631DB">
        <w:rPr>
          <w:spacing w:val="-10"/>
          <w:sz w:val="24"/>
        </w:rPr>
        <w:t xml:space="preserve"> </w:t>
      </w:r>
      <w:r w:rsidRPr="00C631DB">
        <w:rPr>
          <w:sz w:val="24"/>
        </w:rPr>
        <w:t>informed</w:t>
      </w:r>
      <w:r w:rsidRPr="00C631DB">
        <w:rPr>
          <w:spacing w:val="-10"/>
          <w:sz w:val="24"/>
        </w:rPr>
        <w:t xml:space="preserve"> </w:t>
      </w:r>
      <w:r w:rsidRPr="00C631DB">
        <w:rPr>
          <w:sz w:val="24"/>
        </w:rPr>
        <w:t>that</w:t>
      </w:r>
      <w:r w:rsidRPr="00C631DB">
        <w:rPr>
          <w:spacing w:val="-8"/>
          <w:sz w:val="24"/>
        </w:rPr>
        <w:t xml:space="preserve"> </w:t>
      </w:r>
      <w:r w:rsidRPr="00C631DB">
        <w:rPr>
          <w:i/>
          <w:sz w:val="24"/>
        </w:rPr>
        <w:t>[insert</w:t>
      </w:r>
      <w:r w:rsidRPr="00C631DB">
        <w:rPr>
          <w:i/>
          <w:spacing w:val="-9"/>
          <w:sz w:val="24"/>
        </w:rPr>
        <w:t xml:space="preserve"> </w:t>
      </w:r>
      <w:r w:rsidRPr="00C631DB">
        <w:rPr>
          <w:i/>
          <w:sz w:val="24"/>
        </w:rPr>
        <w:t>name</w:t>
      </w:r>
      <w:r w:rsidRPr="00C631DB">
        <w:rPr>
          <w:i/>
          <w:spacing w:val="-11"/>
          <w:sz w:val="24"/>
        </w:rPr>
        <w:t xml:space="preserve"> </w:t>
      </w:r>
      <w:r w:rsidRPr="00C631DB">
        <w:rPr>
          <w:i/>
          <w:sz w:val="24"/>
        </w:rPr>
        <w:t>of</w:t>
      </w:r>
      <w:r w:rsidRPr="00C631DB">
        <w:rPr>
          <w:i/>
          <w:spacing w:val="-9"/>
          <w:sz w:val="24"/>
        </w:rPr>
        <w:t xml:space="preserve"> </w:t>
      </w:r>
      <w:r w:rsidRPr="00C631DB">
        <w:rPr>
          <w:i/>
          <w:sz w:val="24"/>
        </w:rPr>
        <w:t>Supplier,</w:t>
      </w:r>
      <w:r w:rsidRPr="00C631DB">
        <w:rPr>
          <w:i/>
          <w:spacing w:val="-10"/>
          <w:sz w:val="24"/>
        </w:rPr>
        <w:t xml:space="preserve"> </w:t>
      </w:r>
      <w:r w:rsidRPr="00C631DB">
        <w:rPr>
          <w:i/>
          <w:sz w:val="24"/>
        </w:rPr>
        <w:t>which</w:t>
      </w:r>
      <w:r w:rsidRPr="00C631DB">
        <w:rPr>
          <w:i/>
          <w:spacing w:val="-10"/>
          <w:sz w:val="24"/>
        </w:rPr>
        <w:t xml:space="preserve"> </w:t>
      </w:r>
      <w:r w:rsidRPr="00C631DB">
        <w:rPr>
          <w:i/>
          <w:sz w:val="24"/>
        </w:rPr>
        <w:t>in</w:t>
      </w:r>
      <w:r w:rsidRPr="00C631DB">
        <w:rPr>
          <w:i/>
          <w:spacing w:val="-9"/>
          <w:sz w:val="24"/>
        </w:rPr>
        <w:t xml:space="preserve"> </w:t>
      </w:r>
      <w:r w:rsidRPr="00C631DB">
        <w:rPr>
          <w:i/>
          <w:sz w:val="24"/>
        </w:rPr>
        <w:t>the</w:t>
      </w:r>
      <w:r w:rsidRPr="00C631DB">
        <w:rPr>
          <w:i/>
          <w:spacing w:val="-10"/>
          <w:sz w:val="24"/>
        </w:rPr>
        <w:t xml:space="preserve"> </w:t>
      </w:r>
      <w:r w:rsidRPr="00C631DB">
        <w:rPr>
          <w:i/>
          <w:sz w:val="24"/>
        </w:rPr>
        <w:t>case</w:t>
      </w:r>
      <w:r w:rsidRPr="00C631DB">
        <w:rPr>
          <w:i/>
          <w:spacing w:val="-10"/>
          <w:sz w:val="24"/>
        </w:rPr>
        <w:t xml:space="preserve"> </w:t>
      </w:r>
      <w:r w:rsidRPr="00C631DB">
        <w:rPr>
          <w:i/>
          <w:sz w:val="24"/>
        </w:rPr>
        <w:t>of</w:t>
      </w:r>
      <w:r w:rsidRPr="00C631DB">
        <w:rPr>
          <w:i/>
          <w:spacing w:val="-9"/>
          <w:sz w:val="24"/>
        </w:rPr>
        <w:t xml:space="preserve"> </w:t>
      </w:r>
      <w:r w:rsidRPr="00C631DB">
        <w:rPr>
          <w:i/>
          <w:sz w:val="24"/>
        </w:rPr>
        <w:t>a</w:t>
      </w:r>
      <w:r w:rsidRPr="00C631DB">
        <w:rPr>
          <w:i/>
          <w:spacing w:val="-12"/>
          <w:sz w:val="24"/>
        </w:rPr>
        <w:t xml:space="preserve"> </w:t>
      </w:r>
      <w:r w:rsidRPr="00C631DB">
        <w:rPr>
          <w:i/>
          <w:sz w:val="24"/>
        </w:rPr>
        <w:t>joint</w:t>
      </w:r>
      <w:r w:rsidRPr="00C631DB">
        <w:rPr>
          <w:i/>
          <w:spacing w:val="-9"/>
          <w:sz w:val="24"/>
        </w:rPr>
        <w:t xml:space="preserve"> </w:t>
      </w:r>
      <w:r w:rsidRPr="00C631DB">
        <w:rPr>
          <w:i/>
          <w:sz w:val="24"/>
        </w:rPr>
        <w:t>venture</w:t>
      </w:r>
      <w:r w:rsidRPr="00C631DB">
        <w:rPr>
          <w:i/>
          <w:spacing w:val="-10"/>
          <w:sz w:val="24"/>
        </w:rPr>
        <w:t xml:space="preserve"> </w:t>
      </w:r>
      <w:r w:rsidRPr="00C631DB">
        <w:rPr>
          <w:i/>
          <w:sz w:val="24"/>
        </w:rPr>
        <w:t>shall be</w:t>
      </w:r>
      <w:r w:rsidRPr="00C631DB">
        <w:rPr>
          <w:i/>
          <w:spacing w:val="-9"/>
          <w:sz w:val="24"/>
        </w:rPr>
        <w:t xml:space="preserve"> </w:t>
      </w:r>
      <w:r w:rsidRPr="00C631DB">
        <w:rPr>
          <w:i/>
          <w:sz w:val="24"/>
        </w:rPr>
        <w:t>the</w:t>
      </w:r>
      <w:r w:rsidRPr="00C631DB">
        <w:rPr>
          <w:i/>
          <w:spacing w:val="-9"/>
          <w:sz w:val="24"/>
        </w:rPr>
        <w:t xml:space="preserve"> </w:t>
      </w:r>
      <w:r w:rsidRPr="00C631DB">
        <w:rPr>
          <w:i/>
          <w:sz w:val="24"/>
        </w:rPr>
        <w:t>name</w:t>
      </w:r>
      <w:r w:rsidRPr="00C631DB">
        <w:rPr>
          <w:i/>
          <w:spacing w:val="-8"/>
          <w:sz w:val="24"/>
        </w:rPr>
        <w:t xml:space="preserve"> </w:t>
      </w:r>
      <w:r w:rsidRPr="00C631DB">
        <w:rPr>
          <w:i/>
          <w:sz w:val="24"/>
        </w:rPr>
        <w:t>of</w:t>
      </w:r>
      <w:r w:rsidRPr="00C631DB">
        <w:rPr>
          <w:i/>
          <w:spacing w:val="-8"/>
          <w:sz w:val="24"/>
        </w:rPr>
        <w:t xml:space="preserve"> </w:t>
      </w:r>
      <w:r w:rsidRPr="00C631DB">
        <w:rPr>
          <w:i/>
          <w:sz w:val="24"/>
        </w:rPr>
        <w:t>the</w:t>
      </w:r>
      <w:r w:rsidRPr="00C631DB">
        <w:rPr>
          <w:i/>
          <w:spacing w:val="-9"/>
          <w:sz w:val="24"/>
        </w:rPr>
        <w:t xml:space="preserve"> </w:t>
      </w:r>
      <w:r w:rsidRPr="00C631DB">
        <w:rPr>
          <w:i/>
          <w:sz w:val="24"/>
        </w:rPr>
        <w:t>joint</w:t>
      </w:r>
      <w:r w:rsidRPr="00C631DB">
        <w:rPr>
          <w:i/>
          <w:spacing w:val="-8"/>
          <w:sz w:val="24"/>
        </w:rPr>
        <w:t xml:space="preserve"> </w:t>
      </w:r>
      <w:r w:rsidRPr="00C631DB">
        <w:rPr>
          <w:i/>
          <w:sz w:val="24"/>
        </w:rPr>
        <w:t xml:space="preserve">venture] </w:t>
      </w:r>
      <w:r w:rsidRPr="00C631DB">
        <w:rPr>
          <w:sz w:val="24"/>
        </w:rPr>
        <w:t>(hereinafter</w:t>
      </w:r>
      <w:r w:rsidRPr="00C631DB">
        <w:rPr>
          <w:spacing w:val="-9"/>
          <w:sz w:val="24"/>
        </w:rPr>
        <w:t xml:space="preserve"> </w:t>
      </w:r>
      <w:r w:rsidRPr="00C631DB">
        <w:rPr>
          <w:sz w:val="24"/>
        </w:rPr>
        <w:t>called</w:t>
      </w:r>
      <w:r w:rsidRPr="00C631DB">
        <w:rPr>
          <w:spacing w:val="-8"/>
          <w:sz w:val="24"/>
        </w:rPr>
        <w:t xml:space="preserve"> </w:t>
      </w:r>
      <w:r w:rsidRPr="00C631DB">
        <w:rPr>
          <w:sz w:val="24"/>
        </w:rPr>
        <w:t>“the</w:t>
      </w:r>
      <w:r w:rsidRPr="00C631DB">
        <w:rPr>
          <w:spacing w:val="-9"/>
          <w:sz w:val="24"/>
        </w:rPr>
        <w:t xml:space="preserve"> </w:t>
      </w:r>
      <w:r w:rsidRPr="00C631DB">
        <w:rPr>
          <w:sz w:val="24"/>
        </w:rPr>
        <w:t>Applicant”)</w:t>
      </w:r>
      <w:r w:rsidRPr="00C631DB">
        <w:rPr>
          <w:spacing w:val="-9"/>
          <w:sz w:val="24"/>
        </w:rPr>
        <w:t xml:space="preserve"> </w:t>
      </w:r>
      <w:r w:rsidRPr="00C631DB">
        <w:rPr>
          <w:sz w:val="24"/>
        </w:rPr>
        <w:t>has</w:t>
      </w:r>
      <w:r w:rsidRPr="00C631DB">
        <w:rPr>
          <w:spacing w:val="-6"/>
          <w:sz w:val="24"/>
        </w:rPr>
        <w:t xml:space="preserve"> </w:t>
      </w:r>
      <w:r w:rsidRPr="00C631DB">
        <w:rPr>
          <w:sz w:val="24"/>
        </w:rPr>
        <w:t>entered</w:t>
      </w:r>
      <w:r w:rsidRPr="00C631DB">
        <w:rPr>
          <w:spacing w:val="-8"/>
          <w:sz w:val="24"/>
        </w:rPr>
        <w:t xml:space="preserve"> </w:t>
      </w:r>
      <w:r w:rsidRPr="00C631DB">
        <w:rPr>
          <w:sz w:val="24"/>
        </w:rPr>
        <w:t>into</w:t>
      </w:r>
      <w:r w:rsidRPr="00C631DB">
        <w:rPr>
          <w:spacing w:val="-8"/>
          <w:sz w:val="24"/>
        </w:rPr>
        <w:t xml:space="preserve"> </w:t>
      </w:r>
      <w:r w:rsidRPr="00C631DB">
        <w:rPr>
          <w:sz w:val="24"/>
        </w:rPr>
        <w:t>Contract No.</w:t>
      </w:r>
      <w:r w:rsidRPr="00C631DB">
        <w:rPr>
          <w:spacing w:val="-5"/>
          <w:sz w:val="24"/>
        </w:rPr>
        <w:t xml:space="preserve"> </w:t>
      </w:r>
      <w:r w:rsidRPr="00C631DB">
        <w:rPr>
          <w:i/>
          <w:sz w:val="24"/>
        </w:rPr>
        <w:t>[insert</w:t>
      </w:r>
      <w:r w:rsidRPr="00C631DB">
        <w:rPr>
          <w:i/>
          <w:spacing w:val="-4"/>
          <w:sz w:val="24"/>
        </w:rPr>
        <w:t xml:space="preserve"> </w:t>
      </w:r>
      <w:r w:rsidRPr="00C631DB">
        <w:rPr>
          <w:i/>
          <w:sz w:val="24"/>
        </w:rPr>
        <w:t>reference</w:t>
      </w:r>
      <w:r w:rsidRPr="00C631DB">
        <w:rPr>
          <w:i/>
          <w:spacing w:val="-3"/>
          <w:sz w:val="24"/>
        </w:rPr>
        <w:t xml:space="preserve"> </w:t>
      </w:r>
      <w:r w:rsidRPr="00C631DB">
        <w:rPr>
          <w:i/>
          <w:sz w:val="24"/>
        </w:rPr>
        <w:t>number</w:t>
      </w:r>
      <w:r w:rsidRPr="00C631DB">
        <w:rPr>
          <w:i/>
          <w:spacing w:val="-4"/>
          <w:sz w:val="24"/>
        </w:rPr>
        <w:t xml:space="preserve"> </w:t>
      </w:r>
      <w:r w:rsidRPr="00C631DB">
        <w:rPr>
          <w:i/>
          <w:sz w:val="24"/>
        </w:rPr>
        <w:t>of</w:t>
      </w:r>
      <w:r w:rsidRPr="00C631DB">
        <w:rPr>
          <w:i/>
          <w:spacing w:val="-4"/>
          <w:sz w:val="24"/>
        </w:rPr>
        <w:t xml:space="preserve"> </w:t>
      </w:r>
      <w:r w:rsidRPr="00C631DB">
        <w:rPr>
          <w:i/>
          <w:sz w:val="24"/>
        </w:rPr>
        <w:t>the</w:t>
      </w:r>
      <w:r w:rsidRPr="00C631DB">
        <w:rPr>
          <w:i/>
          <w:spacing w:val="-3"/>
          <w:sz w:val="24"/>
        </w:rPr>
        <w:t xml:space="preserve"> </w:t>
      </w:r>
      <w:r w:rsidRPr="00C631DB">
        <w:rPr>
          <w:i/>
          <w:sz w:val="24"/>
        </w:rPr>
        <w:t xml:space="preserve">contract] </w:t>
      </w:r>
      <w:r w:rsidRPr="00C631DB">
        <w:rPr>
          <w:sz w:val="24"/>
        </w:rPr>
        <w:t>dated</w:t>
      </w:r>
      <w:r w:rsidRPr="00C631DB">
        <w:rPr>
          <w:spacing w:val="-4"/>
          <w:sz w:val="24"/>
        </w:rPr>
        <w:t xml:space="preserve"> </w:t>
      </w:r>
      <w:r w:rsidRPr="00C631DB">
        <w:rPr>
          <w:i/>
          <w:sz w:val="24"/>
        </w:rPr>
        <w:t>[insert</w:t>
      </w:r>
      <w:r w:rsidRPr="00C631DB">
        <w:rPr>
          <w:i/>
          <w:spacing w:val="-4"/>
          <w:sz w:val="24"/>
        </w:rPr>
        <w:t xml:space="preserve"> </w:t>
      </w:r>
      <w:r w:rsidRPr="00C631DB">
        <w:rPr>
          <w:i/>
          <w:sz w:val="24"/>
        </w:rPr>
        <w:t xml:space="preserve">date] </w:t>
      </w:r>
      <w:r w:rsidRPr="00C631DB">
        <w:rPr>
          <w:sz w:val="24"/>
        </w:rPr>
        <w:t>with</w:t>
      </w:r>
      <w:r w:rsidRPr="00C631DB">
        <w:rPr>
          <w:spacing w:val="-4"/>
          <w:sz w:val="24"/>
        </w:rPr>
        <w:t xml:space="preserve"> </w:t>
      </w:r>
      <w:r w:rsidRPr="00C631DB">
        <w:rPr>
          <w:sz w:val="24"/>
        </w:rPr>
        <w:t>the</w:t>
      </w:r>
      <w:r w:rsidRPr="00C631DB">
        <w:rPr>
          <w:spacing w:val="-5"/>
          <w:sz w:val="24"/>
        </w:rPr>
        <w:t xml:space="preserve"> </w:t>
      </w:r>
      <w:r w:rsidRPr="00C631DB">
        <w:rPr>
          <w:sz w:val="24"/>
        </w:rPr>
        <w:t>Beneficiary,</w:t>
      </w:r>
      <w:r w:rsidRPr="00C631DB">
        <w:rPr>
          <w:spacing w:val="-2"/>
          <w:sz w:val="24"/>
        </w:rPr>
        <w:t xml:space="preserve"> </w:t>
      </w:r>
      <w:r w:rsidRPr="00C631DB">
        <w:rPr>
          <w:sz w:val="24"/>
        </w:rPr>
        <w:t>for</w:t>
      </w:r>
      <w:r w:rsidRPr="00C631DB">
        <w:rPr>
          <w:spacing w:val="-4"/>
          <w:sz w:val="24"/>
        </w:rPr>
        <w:t xml:space="preserve"> </w:t>
      </w:r>
      <w:r w:rsidRPr="00C631DB">
        <w:rPr>
          <w:sz w:val="24"/>
        </w:rPr>
        <w:t xml:space="preserve">the execution of </w:t>
      </w:r>
      <w:r w:rsidRPr="00C631DB">
        <w:rPr>
          <w:i/>
          <w:sz w:val="24"/>
        </w:rPr>
        <w:t xml:space="preserve">[insert name of contract and brief description of Goods and related Services] </w:t>
      </w:r>
      <w:r w:rsidRPr="00C631DB">
        <w:rPr>
          <w:sz w:val="24"/>
        </w:rPr>
        <w:t>(hereinafter called "the Contract").</w:t>
      </w:r>
    </w:p>
    <w:p w14:paraId="20295C72" w14:textId="77777777" w:rsidR="004640AB" w:rsidRPr="00C631DB" w:rsidRDefault="004640AB">
      <w:pPr>
        <w:pStyle w:val="BodyText"/>
        <w:spacing w:before="5"/>
      </w:pPr>
    </w:p>
    <w:p w14:paraId="6DCC327D" w14:textId="77777777" w:rsidR="004640AB" w:rsidRPr="00C631DB" w:rsidRDefault="000A66DA">
      <w:pPr>
        <w:ind w:left="720" w:right="358"/>
        <w:jc w:val="both"/>
        <w:rPr>
          <w:sz w:val="24"/>
        </w:rPr>
      </w:pPr>
      <w:r w:rsidRPr="00C631DB">
        <w:rPr>
          <w:sz w:val="24"/>
        </w:rPr>
        <w:t>Furthermore, we understand that, according to the conditions of the Contract, an advance payment</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sum</w:t>
      </w:r>
      <w:r w:rsidRPr="00C631DB">
        <w:rPr>
          <w:spacing w:val="-15"/>
          <w:sz w:val="24"/>
        </w:rPr>
        <w:t xml:space="preserve"> </w:t>
      </w:r>
      <w:r w:rsidRPr="00C631DB">
        <w:rPr>
          <w:i/>
          <w:sz w:val="24"/>
        </w:rPr>
        <w:t>[insert</w:t>
      </w:r>
      <w:r w:rsidRPr="00C631DB">
        <w:rPr>
          <w:i/>
          <w:spacing w:val="-15"/>
          <w:sz w:val="24"/>
        </w:rPr>
        <w:t xml:space="preserve"> </w:t>
      </w:r>
      <w:r w:rsidRPr="00C631DB">
        <w:rPr>
          <w:i/>
          <w:sz w:val="24"/>
        </w:rPr>
        <w:t>amount</w:t>
      </w:r>
      <w:r w:rsidRPr="00C631DB">
        <w:rPr>
          <w:i/>
          <w:spacing w:val="-15"/>
          <w:sz w:val="24"/>
        </w:rPr>
        <w:t xml:space="preserve"> </w:t>
      </w:r>
      <w:r w:rsidRPr="00C631DB">
        <w:rPr>
          <w:i/>
          <w:sz w:val="24"/>
        </w:rPr>
        <w:t>in</w:t>
      </w:r>
      <w:r w:rsidRPr="00C631DB">
        <w:rPr>
          <w:i/>
          <w:spacing w:val="-15"/>
          <w:sz w:val="24"/>
        </w:rPr>
        <w:t xml:space="preserve"> </w:t>
      </w:r>
      <w:r w:rsidRPr="00C631DB">
        <w:rPr>
          <w:i/>
          <w:sz w:val="24"/>
        </w:rPr>
        <w:t>figures]</w:t>
      </w:r>
      <w:r w:rsidRPr="00C631DB">
        <w:rPr>
          <w:i/>
          <w:spacing w:val="-4"/>
          <w:sz w:val="24"/>
        </w:rPr>
        <w:t xml:space="preserve"> </w:t>
      </w:r>
      <w:r w:rsidRPr="00C631DB">
        <w:rPr>
          <w:sz w:val="24"/>
        </w:rPr>
        <w:t>()</w:t>
      </w:r>
      <w:r w:rsidRPr="00C631DB">
        <w:rPr>
          <w:spacing w:val="-15"/>
          <w:sz w:val="24"/>
        </w:rPr>
        <w:t xml:space="preserve"> </w:t>
      </w:r>
      <w:r w:rsidRPr="00C631DB">
        <w:rPr>
          <w:i/>
          <w:sz w:val="24"/>
        </w:rPr>
        <w:t>[insert</w:t>
      </w:r>
      <w:r w:rsidRPr="00C631DB">
        <w:rPr>
          <w:i/>
          <w:spacing w:val="-15"/>
          <w:sz w:val="24"/>
        </w:rPr>
        <w:t xml:space="preserve"> </w:t>
      </w:r>
      <w:r w:rsidRPr="00C631DB">
        <w:rPr>
          <w:i/>
          <w:sz w:val="24"/>
        </w:rPr>
        <w:t>amount</w:t>
      </w:r>
      <w:r w:rsidRPr="00C631DB">
        <w:rPr>
          <w:i/>
          <w:spacing w:val="-15"/>
          <w:sz w:val="24"/>
        </w:rPr>
        <w:t xml:space="preserve"> </w:t>
      </w:r>
      <w:r w:rsidRPr="00C631DB">
        <w:rPr>
          <w:i/>
          <w:sz w:val="24"/>
        </w:rPr>
        <w:t>in</w:t>
      </w:r>
      <w:r w:rsidRPr="00C631DB">
        <w:rPr>
          <w:i/>
          <w:spacing w:val="-15"/>
          <w:sz w:val="24"/>
        </w:rPr>
        <w:t xml:space="preserve"> </w:t>
      </w:r>
      <w:r w:rsidRPr="00C631DB">
        <w:rPr>
          <w:i/>
          <w:sz w:val="24"/>
        </w:rPr>
        <w:t>words]</w:t>
      </w:r>
      <w:r w:rsidRPr="00C631DB">
        <w:rPr>
          <w:i/>
          <w:spacing w:val="-7"/>
          <w:sz w:val="24"/>
        </w:rPr>
        <w:t xml:space="preserve"> </w:t>
      </w:r>
      <w:r w:rsidRPr="00C631DB">
        <w:rPr>
          <w:sz w:val="24"/>
        </w:rPr>
        <w:t>is</w:t>
      </w:r>
      <w:r w:rsidRPr="00C631DB">
        <w:rPr>
          <w:spacing w:val="-15"/>
          <w:sz w:val="24"/>
        </w:rPr>
        <w:t xml:space="preserve"> </w:t>
      </w:r>
      <w:r w:rsidRPr="00C631DB">
        <w:rPr>
          <w:sz w:val="24"/>
        </w:rPr>
        <w:t>to</w:t>
      </w:r>
      <w:r w:rsidRPr="00C631DB">
        <w:rPr>
          <w:spacing w:val="-15"/>
          <w:sz w:val="24"/>
        </w:rPr>
        <w:t xml:space="preserve"> </w:t>
      </w:r>
      <w:r w:rsidRPr="00C631DB">
        <w:rPr>
          <w:sz w:val="24"/>
        </w:rPr>
        <w:t>be</w:t>
      </w:r>
      <w:r w:rsidRPr="00C631DB">
        <w:rPr>
          <w:spacing w:val="-15"/>
          <w:sz w:val="24"/>
        </w:rPr>
        <w:t xml:space="preserve"> </w:t>
      </w:r>
      <w:r w:rsidRPr="00C631DB">
        <w:rPr>
          <w:sz w:val="24"/>
        </w:rPr>
        <w:t>made</w:t>
      </w:r>
      <w:r w:rsidRPr="00C631DB">
        <w:rPr>
          <w:spacing w:val="-15"/>
          <w:sz w:val="24"/>
        </w:rPr>
        <w:t xml:space="preserve"> </w:t>
      </w:r>
      <w:r w:rsidRPr="00C631DB">
        <w:rPr>
          <w:sz w:val="24"/>
        </w:rPr>
        <w:t>against an advance payment guarantee.</w:t>
      </w:r>
    </w:p>
    <w:p w14:paraId="4DB9E4A3" w14:textId="77777777" w:rsidR="004640AB" w:rsidRPr="00C631DB" w:rsidRDefault="004640AB">
      <w:pPr>
        <w:pStyle w:val="BodyText"/>
        <w:spacing w:before="5"/>
      </w:pPr>
    </w:p>
    <w:p w14:paraId="6F852B89" w14:textId="77777777" w:rsidR="004640AB" w:rsidRPr="00C631DB" w:rsidRDefault="000A66DA">
      <w:pPr>
        <w:pStyle w:val="BodyText"/>
        <w:ind w:left="720" w:right="359"/>
        <w:jc w:val="both"/>
      </w:pPr>
      <w:r w:rsidRPr="00C631DB">
        <w:t>At the request of the Applicant, we as Guarantor, hereby irrevocably undertake to pay the Beneficiary any sum</w:t>
      </w:r>
      <w:r w:rsidRPr="00C631DB">
        <w:rPr>
          <w:spacing w:val="10"/>
        </w:rPr>
        <w:t xml:space="preserve"> </w:t>
      </w:r>
      <w:r w:rsidRPr="00C631DB">
        <w:t>or</w:t>
      </w:r>
      <w:r w:rsidRPr="00C631DB">
        <w:rPr>
          <w:spacing w:val="11"/>
        </w:rPr>
        <w:t xml:space="preserve"> </w:t>
      </w:r>
      <w:r w:rsidRPr="00C631DB">
        <w:t>sums</w:t>
      </w:r>
      <w:r w:rsidRPr="00C631DB">
        <w:rPr>
          <w:spacing w:val="10"/>
        </w:rPr>
        <w:t xml:space="preserve"> </w:t>
      </w:r>
      <w:r w:rsidRPr="00C631DB">
        <w:t>not</w:t>
      </w:r>
      <w:r w:rsidRPr="00C631DB">
        <w:rPr>
          <w:spacing w:val="10"/>
        </w:rPr>
        <w:t xml:space="preserve"> </w:t>
      </w:r>
      <w:r w:rsidRPr="00C631DB">
        <w:t>exceeding in</w:t>
      </w:r>
      <w:r w:rsidRPr="00C631DB">
        <w:rPr>
          <w:spacing w:val="10"/>
        </w:rPr>
        <w:t xml:space="preserve"> </w:t>
      </w:r>
      <w:r w:rsidRPr="00C631DB">
        <w:t>total</w:t>
      </w:r>
      <w:r w:rsidRPr="00C631DB">
        <w:rPr>
          <w:spacing w:val="10"/>
        </w:rPr>
        <w:t xml:space="preserve"> </w:t>
      </w:r>
      <w:r w:rsidRPr="00C631DB">
        <w:t>an</w:t>
      </w:r>
      <w:r w:rsidRPr="00C631DB">
        <w:rPr>
          <w:spacing w:val="12"/>
        </w:rPr>
        <w:t xml:space="preserve"> </w:t>
      </w:r>
      <w:r w:rsidRPr="00C631DB">
        <w:t>amount</w:t>
      </w:r>
      <w:r w:rsidRPr="00C631DB">
        <w:rPr>
          <w:spacing w:val="10"/>
        </w:rPr>
        <w:t xml:space="preserve"> </w:t>
      </w:r>
      <w:r w:rsidRPr="00C631DB">
        <w:t>of</w:t>
      </w:r>
      <w:r w:rsidRPr="00C631DB">
        <w:rPr>
          <w:spacing w:val="10"/>
        </w:rPr>
        <w:t xml:space="preserve"> </w:t>
      </w:r>
      <w:r w:rsidRPr="00C631DB">
        <w:rPr>
          <w:i/>
        </w:rPr>
        <w:t>[insert</w:t>
      </w:r>
      <w:r w:rsidRPr="00C631DB">
        <w:rPr>
          <w:i/>
          <w:spacing w:val="10"/>
        </w:rPr>
        <w:t xml:space="preserve"> </w:t>
      </w:r>
      <w:r w:rsidRPr="00C631DB">
        <w:rPr>
          <w:i/>
        </w:rPr>
        <w:t>amount in</w:t>
      </w:r>
      <w:r w:rsidRPr="00C631DB">
        <w:rPr>
          <w:i/>
          <w:spacing w:val="10"/>
        </w:rPr>
        <w:t xml:space="preserve"> </w:t>
      </w:r>
      <w:r w:rsidRPr="00C631DB">
        <w:rPr>
          <w:i/>
        </w:rPr>
        <w:t xml:space="preserve">figures] </w:t>
      </w:r>
      <w:r w:rsidRPr="00C631DB">
        <w:t>(</w:t>
      </w:r>
      <w:r w:rsidRPr="00C631DB">
        <w:rPr>
          <w:spacing w:val="80"/>
          <w:u w:val="single"/>
        </w:rPr>
        <w:t xml:space="preserve">  </w:t>
      </w:r>
      <w:r w:rsidRPr="00C631DB">
        <w:t>)</w:t>
      </w:r>
      <w:r w:rsidRPr="00C631DB">
        <w:rPr>
          <w:spacing w:val="-3"/>
        </w:rPr>
        <w:t xml:space="preserve"> </w:t>
      </w:r>
      <w:r w:rsidRPr="00C631DB">
        <w:rPr>
          <w:i/>
        </w:rPr>
        <w:t>[insert</w:t>
      </w:r>
      <w:r w:rsidRPr="00C631DB">
        <w:rPr>
          <w:i/>
          <w:spacing w:val="-2"/>
        </w:rPr>
        <w:t xml:space="preserve"> </w:t>
      </w:r>
      <w:r w:rsidRPr="00C631DB">
        <w:rPr>
          <w:i/>
        </w:rPr>
        <w:t>amount</w:t>
      </w:r>
      <w:r w:rsidRPr="00C631DB">
        <w:rPr>
          <w:i/>
          <w:spacing w:val="-2"/>
        </w:rPr>
        <w:t xml:space="preserve"> </w:t>
      </w:r>
      <w:r w:rsidRPr="00C631DB">
        <w:rPr>
          <w:i/>
        </w:rPr>
        <w:t>in</w:t>
      </w:r>
      <w:r w:rsidRPr="00C631DB">
        <w:rPr>
          <w:i/>
          <w:spacing w:val="-2"/>
        </w:rPr>
        <w:t xml:space="preserve"> </w:t>
      </w:r>
      <w:r w:rsidRPr="00C631DB">
        <w:rPr>
          <w:i/>
        </w:rPr>
        <w:t>words]</w:t>
      </w:r>
      <w:r w:rsidRPr="00C631DB">
        <w:rPr>
          <w:i/>
          <w:vertAlign w:val="superscript"/>
        </w:rPr>
        <w:t>1</w:t>
      </w:r>
      <w:r w:rsidRPr="00C631DB">
        <w:rPr>
          <w:i/>
          <w:spacing w:val="-4"/>
        </w:rPr>
        <w:t xml:space="preserve"> </w:t>
      </w:r>
      <w:r w:rsidRPr="00C631DB">
        <w:t>upon</w:t>
      </w:r>
      <w:r w:rsidRPr="00C631DB">
        <w:rPr>
          <w:spacing w:val="-2"/>
        </w:rPr>
        <w:t xml:space="preserve"> </w:t>
      </w:r>
      <w:r w:rsidRPr="00C631DB">
        <w:t>receipt</w:t>
      </w:r>
      <w:r w:rsidRPr="00C631DB">
        <w:rPr>
          <w:spacing w:val="-2"/>
        </w:rPr>
        <w:t xml:space="preserve"> </w:t>
      </w:r>
      <w:r w:rsidRPr="00C631DB">
        <w:t>by</w:t>
      </w:r>
      <w:r w:rsidRPr="00C631DB">
        <w:rPr>
          <w:spacing w:val="-5"/>
        </w:rPr>
        <w:t xml:space="preserve"> </w:t>
      </w:r>
      <w:r w:rsidRPr="00C631DB">
        <w:t>us</w:t>
      </w:r>
      <w:r w:rsidRPr="00C631DB">
        <w:rPr>
          <w:spacing w:val="-3"/>
        </w:rPr>
        <w:t xml:space="preserve"> </w:t>
      </w:r>
      <w:r w:rsidRPr="00C631DB">
        <w:t>of</w:t>
      </w:r>
      <w:r w:rsidRPr="00C631DB">
        <w:rPr>
          <w:spacing w:val="-2"/>
        </w:rPr>
        <w:t xml:space="preserve"> </w:t>
      </w:r>
      <w:r w:rsidRPr="00C631DB">
        <w:t>the</w:t>
      </w:r>
      <w:r w:rsidRPr="00C631DB">
        <w:rPr>
          <w:spacing w:val="-1"/>
        </w:rPr>
        <w:t xml:space="preserve"> </w:t>
      </w:r>
      <w:r w:rsidRPr="00C631DB">
        <w:t>Beneficiary’s complying</w:t>
      </w:r>
      <w:r w:rsidRPr="00C631DB">
        <w:rPr>
          <w:spacing w:val="-5"/>
        </w:rPr>
        <w:t xml:space="preserve"> </w:t>
      </w:r>
      <w:r w:rsidRPr="00C631DB">
        <w:t>demand supported</w:t>
      </w:r>
      <w:r w:rsidRPr="00C631DB">
        <w:rPr>
          <w:spacing w:val="-2"/>
        </w:rPr>
        <w:t xml:space="preserve"> </w:t>
      </w:r>
      <w:r w:rsidRPr="00C631DB">
        <w:t>by</w:t>
      </w:r>
      <w:r w:rsidRPr="00C631DB">
        <w:rPr>
          <w:spacing w:val="-7"/>
        </w:rPr>
        <w:t xml:space="preserve"> </w:t>
      </w:r>
      <w:r w:rsidRPr="00C631DB">
        <w:t>the</w:t>
      </w:r>
      <w:r w:rsidRPr="00C631DB">
        <w:rPr>
          <w:spacing w:val="-1"/>
        </w:rPr>
        <w:t xml:space="preserve"> </w:t>
      </w:r>
      <w:r w:rsidRPr="00C631DB">
        <w:t>Beneficiary’s</w:t>
      </w:r>
      <w:r w:rsidRPr="00C631DB">
        <w:rPr>
          <w:spacing w:val="-3"/>
        </w:rPr>
        <w:t xml:space="preserve"> </w:t>
      </w:r>
      <w:r w:rsidRPr="00C631DB">
        <w:t>statement,</w:t>
      </w:r>
      <w:r w:rsidRPr="00C631DB">
        <w:rPr>
          <w:spacing w:val="-1"/>
        </w:rPr>
        <w:t xml:space="preserve"> </w:t>
      </w:r>
      <w:r w:rsidRPr="00C631DB">
        <w:t>whether</w:t>
      </w:r>
      <w:r w:rsidRPr="00C631DB">
        <w:rPr>
          <w:spacing w:val="-1"/>
        </w:rPr>
        <w:t xml:space="preserve"> </w:t>
      </w:r>
      <w:r w:rsidRPr="00C631DB">
        <w:t>in</w:t>
      </w:r>
      <w:r w:rsidRPr="00C631DB">
        <w:rPr>
          <w:spacing w:val="-2"/>
        </w:rPr>
        <w:t xml:space="preserve"> </w:t>
      </w:r>
      <w:r w:rsidRPr="00C631DB">
        <w:t>the</w:t>
      </w:r>
      <w:r w:rsidRPr="00C631DB">
        <w:rPr>
          <w:spacing w:val="-3"/>
        </w:rPr>
        <w:t xml:space="preserve"> </w:t>
      </w:r>
      <w:r w:rsidRPr="00C631DB">
        <w:t>demand</w:t>
      </w:r>
      <w:r w:rsidRPr="00C631DB">
        <w:rPr>
          <w:spacing w:val="-1"/>
        </w:rPr>
        <w:t xml:space="preserve"> </w:t>
      </w:r>
      <w:r w:rsidRPr="00C631DB">
        <w:t>itself</w:t>
      </w:r>
      <w:r w:rsidRPr="00C631DB">
        <w:rPr>
          <w:spacing w:val="-2"/>
        </w:rPr>
        <w:t xml:space="preserve"> </w:t>
      </w:r>
      <w:r w:rsidRPr="00C631DB">
        <w:t>or</w:t>
      </w:r>
      <w:r w:rsidRPr="00C631DB">
        <w:rPr>
          <w:spacing w:val="-1"/>
        </w:rPr>
        <w:t xml:space="preserve"> </w:t>
      </w:r>
      <w:r w:rsidRPr="00C631DB">
        <w:t>in</w:t>
      </w:r>
      <w:r w:rsidRPr="00C631DB">
        <w:rPr>
          <w:spacing w:val="-2"/>
        </w:rPr>
        <w:t xml:space="preserve"> </w:t>
      </w:r>
      <w:r w:rsidRPr="00C631DB">
        <w:t>a</w:t>
      </w:r>
      <w:r w:rsidRPr="00C631DB">
        <w:rPr>
          <w:spacing w:val="-2"/>
        </w:rPr>
        <w:t xml:space="preserve"> </w:t>
      </w:r>
      <w:r w:rsidRPr="00C631DB">
        <w:t>separate</w:t>
      </w:r>
      <w:r w:rsidRPr="00C631DB">
        <w:rPr>
          <w:spacing w:val="-3"/>
        </w:rPr>
        <w:t xml:space="preserve"> </w:t>
      </w:r>
      <w:r w:rsidRPr="00C631DB">
        <w:t>signed document accompanying or identifying the demand, stating either that the Applicant:</w:t>
      </w:r>
    </w:p>
    <w:p w14:paraId="62E41D4E" w14:textId="77777777" w:rsidR="004640AB" w:rsidRPr="00C631DB" w:rsidRDefault="004640AB">
      <w:pPr>
        <w:pStyle w:val="BodyText"/>
        <w:spacing w:before="3"/>
      </w:pPr>
    </w:p>
    <w:p w14:paraId="644520F6" w14:textId="77777777" w:rsidR="004640AB" w:rsidRPr="00C631DB" w:rsidRDefault="000A66DA">
      <w:pPr>
        <w:pStyle w:val="ListParagraph"/>
        <w:numPr>
          <w:ilvl w:val="2"/>
          <w:numId w:val="10"/>
        </w:numPr>
        <w:tabs>
          <w:tab w:val="left" w:pos="1872"/>
        </w:tabs>
        <w:spacing w:line="242" w:lineRule="auto"/>
        <w:ind w:left="1872" w:right="356" w:hanging="548"/>
        <w:jc w:val="left"/>
        <w:rPr>
          <w:sz w:val="24"/>
        </w:rPr>
      </w:pPr>
      <w:r w:rsidRPr="00C631DB">
        <w:rPr>
          <w:sz w:val="24"/>
        </w:rPr>
        <w:t>has used the advance payment for purposes other than toward delivery</w:t>
      </w:r>
      <w:r w:rsidRPr="00C631DB">
        <w:rPr>
          <w:spacing w:val="-1"/>
          <w:sz w:val="24"/>
        </w:rPr>
        <w:t xml:space="preserve"> </w:t>
      </w:r>
      <w:r w:rsidRPr="00C631DB">
        <w:rPr>
          <w:sz w:val="24"/>
        </w:rPr>
        <w:t xml:space="preserve">of Goods; </w:t>
      </w:r>
      <w:r w:rsidRPr="00C631DB">
        <w:rPr>
          <w:spacing w:val="-6"/>
          <w:sz w:val="24"/>
        </w:rPr>
        <w:t>or</w:t>
      </w:r>
    </w:p>
    <w:p w14:paraId="4B0E5F39" w14:textId="77777777" w:rsidR="004640AB" w:rsidRPr="00C631DB" w:rsidRDefault="000A66DA">
      <w:pPr>
        <w:pStyle w:val="ListParagraph"/>
        <w:numPr>
          <w:ilvl w:val="2"/>
          <w:numId w:val="10"/>
        </w:numPr>
        <w:tabs>
          <w:tab w:val="left" w:pos="1872"/>
        </w:tabs>
        <w:spacing w:before="197" w:line="242" w:lineRule="auto"/>
        <w:ind w:left="1872" w:right="363" w:hanging="548"/>
        <w:jc w:val="left"/>
        <w:rPr>
          <w:sz w:val="24"/>
        </w:rPr>
      </w:pPr>
      <w:r w:rsidRPr="00C631DB">
        <w:rPr>
          <w:sz w:val="24"/>
        </w:rPr>
        <w:t>has</w:t>
      </w:r>
      <w:r w:rsidRPr="00C631DB">
        <w:rPr>
          <w:spacing w:val="77"/>
          <w:sz w:val="24"/>
        </w:rPr>
        <w:t xml:space="preserve"> </w:t>
      </w:r>
      <w:r w:rsidRPr="00C631DB">
        <w:rPr>
          <w:sz w:val="24"/>
        </w:rPr>
        <w:t>failed</w:t>
      </w:r>
      <w:r w:rsidRPr="00C631DB">
        <w:rPr>
          <w:spacing w:val="77"/>
          <w:sz w:val="24"/>
        </w:rPr>
        <w:t xml:space="preserve"> </w:t>
      </w:r>
      <w:r w:rsidRPr="00C631DB">
        <w:rPr>
          <w:sz w:val="24"/>
        </w:rPr>
        <w:t>to</w:t>
      </w:r>
      <w:r w:rsidRPr="00C631DB">
        <w:rPr>
          <w:spacing w:val="77"/>
          <w:sz w:val="24"/>
        </w:rPr>
        <w:t xml:space="preserve"> </w:t>
      </w:r>
      <w:r w:rsidRPr="00C631DB">
        <w:rPr>
          <w:sz w:val="24"/>
        </w:rPr>
        <w:t>repay</w:t>
      </w:r>
      <w:r w:rsidRPr="00C631DB">
        <w:rPr>
          <w:spacing w:val="72"/>
          <w:sz w:val="24"/>
        </w:rPr>
        <w:t xml:space="preserve"> </w:t>
      </w:r>
      <w:r w:rsidRPr="00C631DB">
        <w:rPr>
          <w:sz w:val="24"/>
        </w:rPr>
        <w:t>the</w:t>
      </w:r>
      <w:r w:rsidRPr="00C631DB">
        <w:rPr>
          <w:spacing w:val="78"/>
          <w:sz w:val="24"/>
        </w:rPr>
        <w:t xml:space="preserve"> </w:t>
      </w:r>
      <w:r w:rsidRPr="00C631DB">
        <w:rPr>
          <w:sz w:val="24"/>
        </w:rPr>
        <w:t>advance</w:t>
      </w:r>
      <w:r w:rsidRPr="00C631DB">
        <w:rPr>
          <w:spacing w:val="76"/>
          <w:sz w:val="24"/>
        </w:rPr>
        <w:t xml:space="preserve"> </w:t>
      </w:r>
      <w:r w:rsidRPr="00C631DB">
        <w:rPr>
          <w:sz w:val="24"/>
        </w:rPr>
        <w:t>payment</w:t>
      </w:r>
      <w:r w:rsidRPr="00C631DB">
        <w:rPr>
          <w:spacing w:val="77"/>
          <w:sz w:val="24"/>
        </w:rPr>
        <w:t xml:space="preserve"> </w:t>
      </w:r>
      <w:r w:rsidRPr="00C631DB">
        <w:rPr>
          <w:sz w:val="24"/>
        </w:rPr>
        <w:t>in</w:t>
      </w:r>
      <w:r w:rsidRPr="00C631DB">
        <w:rPr>
          <w:spacing w:val="77"/>
          <w:sz w:val="24"/>
        </w:rPr>
        <w:t xml:space="preserve"> </w:t>
      </w:r>
      <w:r w:rsidRPr="00C631DB">
        <w:rPr>
          <w:sz w:val="24"/>
        </w:rPr>
        <w:t>accordance</w:t>
      </w:r>
      <w:r w:rsidRPr="00C631DB">
        <w:rPr>
          <w:spacing w:val="76"/>
          <w:sz w:val="24"/>
        </w:rPr>
        <w:t xml:space="preserve"> </w:t>
      </w:r>
      <w:r w:rsidRPr="00C631DB">
        <w:rPr>
          <w:sz w:val="24"/>
        </w:rPr>
        <w:t>with</w:t>
      </w:r>
      <w:r w:rsidRPr="00C631DB">
        <w:rPr>
          <w:spacing w:val="77"/>
          <w:sz w:val="24"/>
        </w:rPr>
        <w:t xml:space="preserve"> </w:t>
      </w:r>
      <w:r w:rsidRPr="00C631DB">
        <w:rPr>
          <w:sz w:val="24"/>
        </w:rPr>
        <w:t>the</w:t>
      </w:r>
      <w:r w:rsidRPr="00C631DB">
        <w:rPr>
          <w:spacing w:val="76"/>
          <w:sz w:val="24"/>
        </w:rPr>
        <w:t xml:space="preserve"> </w:t>
      </w:r>
      <w:r w:rsidRPr="00C631DB">
        <w:rPr>
          <w:sz w:val="24"/>
        </w:rPr>
        <w:t>Contract conditions, specifying the amount which the Applicant has failed to repay.</w:t>
      </w:r>
    </w:p>
    <w:p w14:paraId="0167F018" w14:textId="77777777" w:rsidR="004640AB" w:rsidRPr="00C631DB" w:rsidRDefault="004640AB">
      <w:pPr>
        <w:pStyle w:val="BodyText"/>
        <w:rPr>
          <w:sz w:val="20"/>
        </w:rPr>
      </w:pPr>
    </w:p>
    <w:p w14:paraId="0B7268CB" w14:textId="77777777" w:rsidR="004640AB" w:rsidRPr="00C631DB" w:rsidRDefault="004640AB">
      <w:pPr>
        <w:pStyle w:val="BodyText"/>
        <w:rPr>
          <w:sz w:val="20"/>
        </w:rPr>
      </w:pPr>
    </w:p>
    <w:p w14:paraId="3F2ADD55" w14:textId="77777777" w:rsidR="004640AB" w:rsidRPr="00C631DB" w:rsidRDefault="004640AB">
      <w:pPr>
        <w:pStyle w:val="BodyText"/>
        <w:rPr>
          <w:sz w:val="20"/>
        </w:rPr>
      </w:pPr>
    </w:p>
    <w:p w14:paraId="6A79E3F3" w14:textId="77777777" w:rsidR="004640AB" w:rsidRPr="00C631DB" w:rsidRDefault="000A66DA">
      <w:pPr>
        <w:pStyle w:val="BodyText"/>
        <w:spacing w:before="179"/>
        <w:rPr>
          <w:sz w:val="20"/>
        </w:rPr>
      </w:pPr>
      <w:r w:rsidRPr="00C631DB">
        <w:rPr>
          <w:noProof/>
          <w:sz w:val="20"/>
        </w:rPr>
        <mc:AlternateContent>
          <mc:Choice Requires="wps">
            <w:drawing>
              <wp:anchor distT="0" distB="0" distL="0" distR="0" simplePos="0" relativeHeight="487629312" behindDoc="1" locked="0" layoutInCell="1" allowOverlap="1" wp14:anchorId="2CA0D031" wp14:editId="305FC563">
                <wp:simplePos x="0" y="0"/>
                <wp:positionH relativeFrom="page">
                  <wp:posOffset>1143304</wp:posOffset>
                </wp:positionH>
                <wp:positionV relativeFrom="paragraph">
                  <wp:posOffset>275124</wp:posOffset>
                </wp:positionV>
                <wp:extent cx="1829435" cy="7620"/>
                <wp:effectExtent l="0" t="0" r="0" b="0"/>
                <wp:wrapTopAndBottom/>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5499A2" id="Graphic 247" o:spid="_x0000_s1026" style="position:absolute;margin-left:90pt;margin-top:21.65pt;width:144.05pt;height:.6pt;z-index:-15687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" path="m1829054,l,,,7619r1829054,l1829054,xe" fillcolor="black" stroked="f">
                <v:path arrowok="t"/>
                <w10:wrap type="topAndBottom" anchorx="page"/>
              </v:shape>
            </w:pict>
          </mc:Fallback>
        </mc:AlternateContent>
      </w:r>
    </w:p>
    <w:p w14:paraId="612AD02B" w14:textId="77777777" w:rsidR="004640AB" w:rsidRPr="00C631DB" w:rsidRDefault="000A66DA">
      <w:pPr>
        <w:spacing w:before="103"/>
        <w:ind w:left="1080" w:right="361" w:hanging="360"/>
        <w:jc w:val="both"/>
        <w:rPr>
          <w:i/>
          <w:sz w:val="20"/>
        </w:rPr>
      </w:pPr>
      <w:proofErr w:type="gramStart"/>
      <w:r w:rsidRPr="00C631DB">
        <w:rPr>
          <w:sz w:val="20"/>
          <w:vertAlign w:val="superscript"/>
        </w:rPr>
        <w:t>1</w:t>
      </w:r>
      <w:r w:rsidRPr="00C631DB">
        <w:rPr>
          <w:spacing w:val="40"/>
          <w:sz w:val="20"/>
        </w:rPr>
        <w:t xml:space="preserve">  </w:t>
      </w:r>
      <w:r w:rsidRPr="00C631DB">
        <w:rPr>
          <w:i/>
          <w:sz w:val="20"/>
        </w:rPr>
        <w:t>The</w:t>
      </w:r>
      <w:proofErr w:type="gramEnd"/>
      <w:r w:rsidRPr="00C631DB">
        <w:rPr>
          <w:i/>
          <w:sz w:val="20"/>
        </w:rPr>
        <w:t xml:space="preserve"> Guarantor shall insert an amount representing the amount of the advance payment and denominated either in the currency(</w:t>
      </w:r>
      <w:proofErr w:type="spellStart"/>
      <w:r w:rsidRPr="00C631DB">
        <w:rPr>
          <w:i/>
          <w:sz w:val="20"/>
        </w:rPr>
        <w:t>ies</w:t>
      </w:r>
      <w:proofErr w:type="spellEnd"/>
      <w:r w:rsidRPr="00C631DB">
        <w:rPr>
          <w:i/>
          <w:sz w:val="20"/>
        </w:rPr>
        <w:t>) of the advance payment as specified in the Contract, or in a freely convertible currency acceptable to the Purchaser.</w:t>
      </w:r>
    </w:p>
    <w:p w14:paraId="4280FB3B" w14:textId="77777777" w:rsidR="004640AB" w:rsidRPr="00C631DB" w:rsidRDefault="004640AB">
      <w:pPr>
        <w:jc w:val="both"/>
        <w:rPr>
          <w:i/>
          <w:sz w:val="20"/>
        </w:rPr>
        <w:sectPr w:rsidR="004640AB" w:rsidRPr="00C631DB">
          <w:pgSz w:w="12240" w:h="15840"/>
          <w:pgMar w:top="960" w:right="1080" w:bottom="280" w:left="1080" w:header="725" w:footer="0" w:gutter="0"/>
          <w:cols w:space="720"/>
        </w:sectPr>
      </w:pPr>
    </w:p>
    <w:p w14:paraId="6932D8B4" w14:textId="77777777" w:rsidR="004640AB" w:rsidRPr="00C631DB" w:rsidRDefault="004640AB">
      <w:pPr>
        <w:pStyle w:val="BodyText"/>
        <w:spacing w:before="177"/>
        <w:rPr>
          <w:i/>
        </w:rPr>
      </w:pPr>
    </w:p>
    <w:p w14:paraId="5EB05C29" w14:textId="77777777" w:rsidR="004640AB" w:rsidRPr="00C631DB" w:rsidRDefault="000A66DA">
      <w:pPr>
        <w:pStyle w:val="BodyText"/>
        <w:ind w:left="360" w:right="714"/>
        <w:jc w:val="both"/>
      </w:pPr>
      <w:r w:rsidRPr="00C631DB">
        <w:t>A</w:t>
      </w:r>
      <w:r w:rsidRPr="00C631DB">
        <w:rPr>
          <w:spacing w:val="-3"/>
        </w:rPr>
        <w:t xml:space="preserve"> </w:t>
      </w:r>
      <w:r w:rsidRPr="00C631DB">
        <w:t>demand</w:t>
      </w:r>
      <w:r w:rsidRPr="00C631DB">
        <w:rPr>
          <w:spacing w:val="-3"/>
        </w:rPr>
        <w:t xml:space="preserve"> </w:t>
      </w:r>
      <w:r w:rsidRPr="00C631DB">
        <w:t>under</w:t>
      </w:r>
      <w:r w:rsidRPr="00C631DB">
        <w:rPr>
          <w:spacing w:val="-3"/>
        </w:rPr>
        <w:t xml:space="preserve"> </w:t>
      </w:r>
      <w:r w:rsidRPr="00C631DB">
        <w:t>this</w:t>
      </w:r>
      <w:r w:rsidRPr="00C631DB">
        <w:rPr>
          <w:spacing w:val="-1"/>
        </w:rPr>
        <w:t xml:space="preserve"> </w:t>
      </w:r>
      <w:r w:rsidRPr="00C631DB">
        <w:t>guarantee</w:t>
      </w:r>
      <w:r w:rsidRPr="00C631DB">
        <w:rPr>
          <w:spacing w:val="-5"/>
        </w:rPr>
        <w:t xml:space="preserve"> </w:t>
      </w:r>
      <w:r w:rsidRPr="00C631DB">
        <w:t>may</w:t>
      </w:r>
      <w:r w:rsidRPr="00C631DB">
        <w:rPr>
          <w:spacing w:val="-7"/>
        </w:rPr>
        <w:t xml:space="preserve"> </w:t>
      </w:r>
      <w:r w:rsidRPr="00C631DB">
        <w:t>be</w:t>
      </w:r>
      <w:r w:rsidRPr="00C631DB">
        <w:rPr>
          <w:spacing w:val="-4"/>
        </w:rPr>
        <w:t xml:space="preserve"> </w:t>
      </w:r>
      <w:r w:rsidRPr="00C631DB">
        <w:t>presented</w:t>
      </w:r>
      <w:r w:rsidRPr="00C631DB">
        <w:rPr>
          <w:spacing w:val="-2"/>
        </w:rPr>
        <w:t xml:space="preserve"> </w:t>
      </w:r>
      <w:r w:rsidRPr="00C631DB">
        <w:t>as</w:t>
      </w:r>
      <w:r w:rsidRPr="00C631DB">
        <w:rPr>
          <w:spacing w:val="-3"/>
        </w:rPr>
        <w:t xml:space="preserve"> </w:t>
      </w:r>
      <w:r w:rsidRPr="00C631DB">
        <w:t>from</w:t>
      </w:r>
      <w:r w:rsidRPr="00C631DB">
        <w:rPr>
          <w:spacing w:val="-3"/>
        </w:rPr>
        <w:t xml:space="preserve"> </w:t>
      </w:r>
      <w:r w:rsidRPr="00C631DB">
        <w:t>the</w:t>
      </w:r>
      <w:r w:rsidRPr="00C631DB">
        <w:rPr>
          <w:spacing w:val="-4"/>
        </w:rPr>
        <w:t xml:space="preserve"> </w:t>
      </w:r>
      <w:r w:rsidRPr="00C631DB">
        <w:t>presentation</w:t>
      </w:r>
      <w:r w:rsidRPr="00C631DB">
        <w:rPr>
          <w:spacing w:val="-3"/>
        </w:rPr>
        <w:t xml:space="preserve"> </w:t>
      </w:r>
      <w:r w:rsidRPr="00C631DB">
        <w:t>to</w:t>
      </w:r>
      <w:r w:rsidRPr="00C631DB">
        <w:rPr>
          <w:spacing w:val="-3"/>
        </w:rPr>
        <w:t xml:space="preserve"> </w:t>
      </w:r>
      <w:r w:rsidRPr="00C631DB">
        <w:t>the</w:t>
      </w:r>
      <w:r w:rsidRPr="00C631DB">
        <w:rPr>
          <w:spacing w:val="-3"/>
        </w:rPr>
        <w:t xml:space="preserve"> </w:t>
      </w:r>
      <w:r w:rsidRPr="00C631DB">
        <w:t>Guarantor</w:t>
      </w:r>
      <w:r w:rsidRPr="00C631DB">
        <w:rPr>
          <w:spacing w:val="-3"/>
        </w:rPr>
        <w:t xml:space="preserve"> </w:t>
      </w:r>
      <w:r w:rsidRPr="00C631DB">
        <w:t>of a certificate from the Beneficiary’s bank stating that the advance payment referred to above has</w:t>
      </w:r>
      <w:r w:rsidRPr="00C631DB">
        <w:rPr>
          <w:spacing w:val="-2"/>
        </w:rPr>
        <w:t xml:space="preserve"> </w:t>
      </w:r>
      <w:r w:rsidRPr="00C631DB">
        <w:t>been</w:t>
      </w:r>
      <w:r w:rsidRPr="00C631DB">
        <w:rPr>
          <w:spacing w:val="-2"/>
        </w:rPr>
        <w:t xml:space="preserve"> </w:t>
      </w:r>
      <w:r w:rsidRPr="00C631DB">
        <w:t>credited</w:t>
      </w:r>
      <w:r w:rsidRPr="00C631DB">
        <w:rPr>
          <w:spacing w:val="-2"/>
        </w:rPr>
        <w:t xml:space="preserve"> </w:t>
      </w:r>
      <w:r w:rsidRPr="00C631DB">
        <w:t>to</w:t>
      </w:r>
      <w:r w:rsidRPr="00C631DB">
        <w:rPr>
          <w:spacing w:val="-2"/>
        </w:rPr>
        <w:t xml:space="preserve"> </w:t>
      </w:r>
      <w:r w:rsidRPr="00C631DB">
        <w:t>the</w:t>
      </w:r>
      <w:r w:rsidRPr="00C631DB">
        <w:rPr>
          <w:spacing w:val="-3"/>
        </w:rPr>
        <w:t xml:space="preserve"> </w:t>
      </w:r>
      <w:r w:rsidRPr="00C631DB">
        <w:t>Applicant on</w:t>
      </w:r>
      <w:r w:rsidRPr="00C631DB">
        <w:rPr>
          <w:spacing w:val="-2"/>
        </w:rPr>
        <w:t xml:space="preserve"> </w:t>
      </w:r>
      <w:r w:rsidRPr="00C631DB">
        <w:t>its</w:t>
      </w:r>
      <w:r w:rsidRPr="00C631DB">
        <w:rPr>
          <w:spacing w:val="-2"/>
        </w:rPr>
        <w:t xml:space="preserve"> </w:t>
      </w:r>
      <w:r w:rsidRPr="00C631DB">
        <w:t>account</w:t>
      </w:r>
      <w:r w:rsidRPr="00C631DB">
        <w:rPr>
          <w:spacing w:val="-3"/>
        </w:rPr>
        <w:t xml:space="preserve"> </w:t>
      </w:r>
      <w:r w:rsidRPr="00C631DB">
        <w:t>number</w:t>
      </w:r>
      <w:r w:rsidRPr="00C631DB">
        <w:rPr>
          <w:spacing w:val="-1"/>
        </w:rPr>
        <w:t xml:space="preserve"> </w:t>
      </w:r>
      <w:r w:rsidRPr="00C631DB">
        <w:rPr>
          <w:i/>
        </w:rPr>
        <w:t>[insert</w:t>
      </w:r>
      <w:r w:rsidRPr="00C631DB">
        <w:rPr>
          <w:i/>
          <w:spacing w:val="-2"/>
        </w:rPr>
        <w:t xml:space="preserve"> </w:t>
      </w:r>
      <w:r w:rsidRPr="00C631DB">
        <w:rPr>
          <w:i/>
        </w:rPr>
        <w:t xml:space="preserve">number] </w:t>
      </w:r>
      <w:r w:rsidRPr="00C631DB">
        <w:t>at</w:t>
      </w:r>
      <w:r w:rsidRPr="00C631DB">
        <w:rPr>
          <w:spacing w:val="-2"/>
        </w:rPr>
        <w:t xml:space="preserve"> </w:t>
      </w:r>
      <w:r w:rsidRPr="00C631DB">
        <w:rPr>
          <w:i/>
        </w:rPr>
        <w:t>[insert</w:t>
      </w:r>
      <w:r w:rsidRPr="00C631DB">
        <w:rPr>
          <w:i/>
          <w:spacing w:val="-2"/>
        </w:rPr>
        <w:t xml:space="preserve"> </w:t>
      </w:r>
      <w:r w:rsidRPr="00C631DB">
        <w:rPr>
          <w:i/>
        </w:rPr>
        <w:t>name</w:t>
      </w:r>
      <w:r w:rsidRPr="00C631DB">
        <w:rPr>
          <w:i/>
          <w:spacing w:val="-3"/>
        </w:rPr>
        <w:t xml:space="preserve"> </w:t>
      </w:r>
      <w:r w:rsidRPr="00C631DB">
        <w:rPr>
          <w:i/>
        </w:rPr>
        <w:t>and address of Applicant’s bank]</w:t>
      </w:r>
      <w:r w:rsidRPr="00C631DB">
        <w:t>.</w:t>
      </w:r>
    </w:p>
    <w:p w14:paraId="2ECC8AE1" w14:textId="77777777" w:rsidR="004640AB" w:rsidRPr="00C631DB" w:rsidRDefault="004640AB">
      <w:pPr>
        <w:pStyle w:val="BodyText"/>
        <w:spacing w:before="5"/>
      </w:pPr>
    </w:p>
    <w:p w14:paraId="77F8A87C" w14:textId="77777777" w:rsidR="004640AB" w:rsidRPr="00C631DB" w:rsidRDefault="000A66DA">
      <w:pPr>
        <w:pStyle w:val="BodyText"/>
        <w:ind w:left="360" w:right="713"/>
        <w:jc w:val="both"/>
      </w:pPr>
      <w:r w:rsidRPr="00C631DB">
        <w:t>The maximum amount of this guarantee shall be progressively reduced by the amount of the advance payment repaid by the Applicant as specified in copies of interim statements or payment certificates which shall be presented to us. This guarantee shall expire, at the latest, upon</w:t>
      </w:r>
      <w:r w:rsidRPr="00C631DB">
        <w:rPr>
          <w:spacing w:val="-11"/>
        </w:rPr>
        <w:t xml:space="preserve"> </w:t>
      </w:r>
      <w:r w:rsidRPr="00C631DB">
        <w:t>our</w:t>
      </w:r>
      <w:r w:rsidRPr="00C631DB">
        <w:rPr>
          <w:spacing w:val="-11"/>
        </w:rPr>
        <w:t xml:space="preserve"> </w:t>
      </w:r>
      <w:r w:rsidRPr="00C631DB">
        <w:t>receipt</w:t>
      </w:r>
      <w:r w:rsidRPr="00C631DB">
        <w:rPr>
          <w:spacing w:val="-10"/>
        </w:rPr>
        <w:t xml:space="preserve"> </w:t>
      </w:r>
      <w:r w:rsidRPr="00C631DB">
        <w:t>of</w:t>
      </w:r>
      <w:r w:rsidRPr="00C631DB">
        <w:rPr>
          <w:spacing w:val="-11"/>
        </w:rPr>
        <w:t xml:space="preserve"> </w:t>
      </w:r>
      <w:r w:rsidRPr="00C631DB">
        <w:t>a</w:t>
      </w:r>
      <w:r w:rsidRPr="00C631DB">
        <w:rPr>
          <w:spacing w:val="-12"/>
        </w:rPr>
        <w:t xml:space="preserve"> </w:t>
      </w:r>
      <w:r w:rsidRPr="00C631DB">
        <w:t>copy</w:t>
      </w:r>
      <w:r w:rsidRPr="00C631DB">
        <w:rPr>
          <w:spacing w:val="-13"/>
        </w:rPr>
        <w:t xml:space="preserve"> </w:t>
      </w:r>
      <w:r w:rsidRPr="00C631DB">
        <w:t>of</w:t>
      </w:r>
      <w:r w:rsidRPr="00C631DB">
        <w:rPr>
          <w:spacing w:val="-11"/>
        </w:rPr>
        <w:t xml:space="preserve"> </w:t>
      </w:r>
      <w:r w:rsidRPr="00C631DB">
        <w:t>the</w:t>
      </w:r>
      <w:r w:rsidRPr="00C631DB">
        <w:rPr>
          <w:spacing w:val="-11"/>
        </w:rPr>
        <w:t xml:space="preserve"> </w:t>
      </w:r>
      <w:r w:rsidRPr="00C631DB">
        <w:t>interim</w:t>
      </w:r>
      <w:r w:rsidRPr="00C631DB">
        <w:rPr>
          <w:spacing w:val="-10"/>
        </w:rPr>
        <w:t xml:space="preserve"> </w:t>
      </w:r>
      <w:r w:rsidRPr="00C631DB">
        <w:t>payment</w:t>
      </w:r>
      <w:r w:rsidRPr="00C631DB">
        <w:rPr>
          <w:spacing w:val="-8"/>
        </w:rPr>
        <w:t xml:space="preserve"> </w:t>
      </w:r>
      <w:r w:rsidRPr="00C631DB">
        <w:t>certificate</w:t>
      </w:r>
      <w:r w:rsidRPr="00C631DB">
        <w:rPr>
          <w:spacing w:val="-11"/>
        </w:rPr>
        <w:t xml:space="preserve"> </w:t>
      </w:r>
      <w:r w:rsidRPr="00C631DB">
        <w:t>indicating</w:t>
      </w:r>
      <w:r w:rsidRPr="00C631DB">
        <w:rPr>
          <w:spacing w:val="-13"/>
        </w:rPr>
        <w:t xml:space="preserve"> </w:t>
      </w:r>
      <w:r w:rsidRPr="00C631DB">
        <w:t>that</w:t>
      </w:r>
      <w:r w:rsidRPr="00C631DB">
        <w:rPr>
          <w:spacing w:val="-11"/>
        </w:rPr>
        <w:t xml:space="preserve"> </w:t>
      </w:r>
      <w:r w:rsidRPr="00C631DB">
        <w:t>ninety</w:t>
      </w:r>
      <w:r w:rsidRPr="00C631DB">
        <w:rPr>
          <w:spacing w:val="-14"/>
        </w:rPr>
        <w:t xml:space="preserve"> </w:t>
      </w:r>
      <w:r w:rsidRPr="00C631DB">
        <w:t>(90)</w:t>
      </w:r>
      <w:r w:rsidRPr="00C631DB">
        <w:rPr>
          <w:spacing w:val="-12"/>
        </w:rPr>
        <w:t xml:space="preserve"> </w:t>
      </w:r>
      <w:r w:rsidRPr="00C631DB">
        <w:t xml:space="preserve">percent of the Accepted Contract Amount, has been certified for payment, or on the </w:t>
      </w:r>
      <w:r w:rsidRPr="00C631DB">
        <w:rPr>
          <w:i/>
        </w:rPr>
        <w:t xml:space="preserve">[insert day] </w:t>
      </w:r>
      <w:r w:rsidRPr="00C631DB">
        <w:t>day of</w:t>
      </w:r>
      <w:r w:rsidRPr="00C631DB">
        <w:rPr>
          <w:spacing w:val="-15"/>
        </w:rPr>
        <w:t xml:space="preserve"> </w:t>
      </w:r>
      <w:r w:rsidRPr="00C631DB">
        <w:rPr>
          <w:i/>
        </w:rPr>
        <w:t>[insert</w:t>
      </w:r>
      <w:r w:rsidRPr="00C631DB">
        <w:rPr>
          <w:i/>
          <w:spacing w:val="-15"/>
        </w:rPr>
        <w:t xml:space="preserve"> </w:t>
      </w:r>
      <w:r w:rsidRPr="00C631DB">
        <w:rPr>
          <w:i/>
        </w:rPr>
        <w:t>month]</w:t>
      </w:r>
      <w:r w:rsidRPr="00C631DB">
        <w:t>,</w:t>
      </w:r>
      <w:r w:rsidRPr="00C631DB">
        <w:rPr>
          <w:spacing w:val="-14"/>
        </w:rPr>
        <w:t xml:space="preserve"> </w:t>
      </w:r>
      <w:r w:rsidRPr="00C631DB">
        <w:t>2</w:t>
      </w:r>
      <w:r w:rsidRPr="00C631DB">
        <w:rPr>
          <w:spacing w:val="-14"/>
        </w:rPr>
        <w:t xml:space="preserve"> </w:t>
      </w:r>
      <w:r w:rsidRPr="00C631DB">
        <w:rPr>
          <w:i/>
        </w:rPr>
        <w:t>[insert</w:t>
      </w:r>
      <w:r w:rsidRPr="00C631DB">
        <w:rPr>
          <w:i/>
          <w:spacing w:val="-14"/>
        </w:rPr>
        <w:t xml:space="preserve"> </w:t>
      </w:r>
      <w:r w:rsidRPr="00C631DB">
        <w:rPr>
          <w:i/>
        </w:rPr>
        <w:t>year]</w:t>
      </w:r>
      <w:r w:rsidRPr="00C631DB">
        <w:t>,</w:t>
      </w:r>
      <w:r w:rsidRPr="00C631DB">
        <w:rPr>
          <w:spacing w:val="-14"/>
        </w:rPr>
        <w:t xml:space="preserve"> </w:t>
      </w:r>
      <w:r w:rsidRPr="00C631DB">
        <w:t>whichever</w:t>
      </w:r>
      <w:r w:rsidRPr="00C631DB">
        <w:rPr>
          <w:spacing w:val="-15"/>
        </w:rPr>
        <w:t xml:space="preserve"> </w:t>
      </w:r>
      <w:r w:rsidRPr="00C631DB">
        <w:t>is</w:t>
      </w:r>
      <w:r w:rsidRPr="00C631DB">
        <w:rPr>
          <w:spacing w:val="-14"/>
        </w:rPr>
        <w:t xml:space="preserve"> </w:t>
      </w:r>
      <w:r w:rsidRPr="00C631DB">
        <w:t>earlier.</w:t>
      </w:r>
      <w:r w:rsidRPr="00C631DB">
        <w:rPr>
          <w:spacing w:val="-6"/>
        </w:rPr>
        <w:t xml:space="preserve"> </w:t>
      </w:r>
      <w:r w:rsidRPr="00C631DB">
        <w:t>Consequently,</w:t>
      </w:r>
      <w:r w:rsidRPr="00C631DB">
        <w:rPr>
          <w:spacing w:val="-12"/>
        </w:rPr>
        <w:t xml:space="preserve"> </w:t>
      </w:r>
      <w:r w:rsidRPr="00C631DB">
        <w:t>any</w:t>
      </w:r>
      <w:r w:rsidRPr="00C631DB">
        <w:rPr>
          <w:spacing w:val="-15"/>
        </w:rPr>
        <w:t xml:space="preserve"> </w:t>
      </w:r>
      <w:r w:rsidRPr="00C631DB">
        <w:t>demand</w:t>
      </w:r>
      <w:r w:rsidRPr="00C631DB">
        <w:rPr>
          <w:spacing w:val="-15"/>
        </w:rPr>
        <w:t xml:space="preserve"> </w:t>
      </w:r>
      <w:r w:rsidRPr="00C631DB">
        <w:t>for</w:t>
      </w:r>
      <w:r w:rsidRPr="00C631DB">
        <w:rPr>
          <w:spacing w:val="-14"/>
        </w:rPr>
        <w:t xml:space="preserve"> </w:t>
      </w:r>
      <w:r w:rsidRPr="00C631DB">
        <w:t>payment under this guarantee must be received by us at this office on or before that date.</w:t>
      </w:r>
    </w:p>
    <w:p w14:paraId="19649995" w14:textId="77777777" w:rsidR="004640AB" w:rsidRPr="00C631DB" w:rsidRDefault="004640AB">
      <w:pPr>
        <w:pStyle w:val="BodyText"/>
        <w:spacing w:before="3"/>
      </w:pPr>
    </w:p>
    <w:p w14:paraId="43649869" w14:textId="77777777" w:rsidR="004640AB" w:rsidRPr="00C631DB" w:rsidRDefault="000A66DA">
      <w:pPr>
        <w:pStyle w:val="BodyText"/>
        <w:ind w:left="360" w:right="716"/>
        <w:jc w:val="both"/>
      </w:pPr>
      <w:r w:rsidRPr="00C631DB">
        <w:t>This guarantee is subject to the Uniform Rules for Demand Guarantees (URDG) 2010 Revision,</w:t>
      </w:r>
      <w:r w:rsidRPr="00C631DB">
        <w:rPr>
          <w:spacing w:val="-2"/>
        </w:rPr>
        <w:t xml:space="preserve"> </w:t>
      </w:r>
      <w:r w:rsidRPr="00C631DB">
        <w:t>ICC</w:t>
      </w:r>
      <w:r w:rsidRPr="00C631DB">
        <w:rPr>
          <w:spacing w:val="-4"/>
        </w:rPr>
        <w:t xml:space="preserve"> </w:t>
      </w:r>
      <w:r w:rsidRPr="00C631DB">
        <w:t>Publication</w:t>
      </w:r>
      <w:r w:rsidRPr="00C631DB">
        <w:rPr>
          <w:spacing w:val="-4"/>
        </w:rPr>
        <w:t xml:space="preserve"> </w:t>
      </w:r>
      <w:r w:rsidRPr="00C631DB">
        <w:t>No.758,</w:t>
      </w:r>
      <w:r w:rsidRPr="00C631DB">
        <w:rPr>
          <w:spacing w:val="-4"/>
        </w:rPr>
        <w:t xml:space="preserve"> </w:t>
      </w:r>
      <w:r w:rsidRPr="00C631DB">
        <w:t>except</w:t>
      </w:r>
      <w:r w:rsidRPr="00C631DB">
        <w:rPr>
          <w:spacing w:val="-4"/>
        </w:rPr>
        <w:t xml:space="preserve"> </w:t>
      </w:r>
      <w:r w:rsidRPr="00C631DB">
        <w:t>that</w:t>
      </w:r>
      <w:r w:rsidRPr="00C631DB">
        <w:rPr>
          <w:spacing w:val="-4"/>
        </w:rPr>
        <w:t xml:space="preserve"> </w:t>
      </w:r>
      <w:r w:rsidRPr="00C631DB">
        <w:t>the</w:t>
      </w:r>
      <w:r w:rsidRPr="00C631DB">
        <w:rPr>
          <w:spacing w:val="-5"/>
        </w:rPr>
        <w:t xml:space="preserve"> </w:t>
      </w:r>
      <w:r w:rsidRPr="00C631DB">
        <w:t>supporting</w:t>
      </w:r>
      <w:r w:rsidRPr="00C631DB">
        <w:rPr>
          <w:spacing w:val="-6"/>
        </w:rPr>
        <w:t xml:space="preserve"> </w:t>
      </w:r>
      <w:r w:rsidRPr="00C631DB">
        <w:t>statement</w:t>
      </w:r>
      <w:r w:rsidRPr="00C631DB">
        <w:rPr>
          <w:spacing w:val="-4"/>
        </w:rPr>
        <w:t xml:space="preserve"> </w:t>
      </w:r>
      <w:r w:rsidRPr="00C631DB">
        <w:t>under</w:t>
      </w:r>
      <w:r w:rsidRPr="00C631DB">
        <w:rPr>
          <w:spacing w:val="-4"/>
        </w:rPr>
        <w:t xml:space="preserve"> </w:t>
      </w:r>
      <w:r w:rsidRPr="00C631DB">
        <w:t>Article</w:t>
      </w:r>
      <w:r w:rsidRPr="00C631DB">
        <w:rPr>
          <w:spacing w:val="-4"/>
        </w:rPr>
        <w:t xml:space="preserve"> </w:t>
      </w:r>
      <w:r w:rsidRPr="00C631DB">
        <w:t>15(a)</w:t>
      </w:r>
      <w:r w:rsidRPr="00C631DB">
        <w:rPr>
          <w:spacing w:val="-4"/>
        </w:rPr>
        <w:t xml:space="preserve"> </w:t>
      </w:r>
      <w:r w:rsidRPr="00C631DB">
        <w:t>is hereby excluded.</w:t>
      </w:r>
    </w:p>
    <w:p w14:paraId="0537BF3A" w14:textId="77777777" w:rsidR="004640AB" w:rsidRPr="00C631DB" w:rsidRDefault="004640AB">
      <w:pPr>
        <w:pStyle w:val="BodyText"/>
        <w:spacing w:before="5"/>
      </w:pPr>
    </w:p>
    <w:p w14:paraId="46AFC7B2" w14:textId="77777777" w:rsidR="004640AB" w:rsidRPr="00C631DB" w:rsidRDefault="000A66DA">
      <w:pPr>
        <w:ind w:left="360"/>
        <w:rPr>
          <w:sz w:val="24"/>
        </w:rPr>
      </w:pPr>
      <w:r w:rsidRPr="00C631DB">
        <w:rPr>
          <w:spacing w:val="-10"/>
          <w:sz w:val="24"/>
        </w:rPr>
        <w:t>.</w:t>
      </w:r>
    </w:p>
    <w:p w14:paraId="608CD745" w14:textId="77777777" w:rsidR="004640AB" w:rsidRPr="00C631DB" w:rsidRDefault="004640AB">
      <w:pPr>
        <w:pStyle w:val="BodyText"/>
        <w:rPr>
          <w:sz w:val="20"/>
        </w:rPr>
      </w:pPr>
    </w:p>
    <w:p w14:paraId="162B6994" w14:textId="77777777" w:rsidR="004640AB" w:rsidRPr="00C631DB" w:rsidRDefault="004640AB">
      <w:pPr>
        <w:pStyle w:val="BodyText"/>
        <w:rPr>
          <w:sz w:val="20"/>
        </w:rPr>
      </w:pPr>
    </w:p>
    <w:p w14:paraId="1A7E21BE" w14:textId="77777777" w:rsidR="004640AB" w:rsidRPr="00C631DB" w:rsidRDefault="004640AB">
      <w:pPr>
        <w:pStyle w:val="BodyText"/>
        <w:rPr>
          <w:sz w:val="20"/>
        </w:rPr>
      </w:pPr>
    </w:p>
    <w:p w14:paraId="73E13ABB" w14:textId="77777777" w:rsidR="004640AB" w:rsidRPr="00C631DB" w:rsidRDefault="000A66DA">
      <w:pPr>
        <w:pStyle w:val="BodyText"/>
        <w:spacing w:before="162"/>
        <w:rPr>
          <w:sz w:val="20"/>
        </w:rPr>
      </w:pPr>
      <w:r w:rsidRPr="00C631DB">
        <w:rPr>
          <w:noProof/>
          <w:sz w:val="20"/>
        </w:rPr>
        <mc:AlternateContent>
          <mc:Choice Requires="wps">
            <w:drawing>
              <wp:anchor distT="0" distB="0" distL="0" distR="0" simplePos="0" relativeHeight="487629824" behindDoc="1" locked="0" layoutInCell="1" allowOverlap="1" wp14:anchorId="65243BC8" wp14:editId="3A16592C">
                <wp:simplePos x="0" y="0"/>
                <wp:positionH relativeFrom="page">
                  <wp:posOffset>914704</wp:posOffset>
                </wp:positionH>
                <wp:positionV relativeFrom="paragraph">
                  <wp:posOffset>264399</wp:posOffset>
                </wp:positionV>
                <wp:extent cx="1524000" cy="1270"/>
                <wp:effectExtent l="0" t="0" r="0" b="0"/>
                <wp:wrapTopAndBottom/>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8095B5" id="Graphic 248" o:spid="_x0000_s1026" style="position:absolute;margin-left:1in;margin-top:20.8pt;width:120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" path="m,l1524000,e" filled="f" strokeweight=".17361mm">
                <v:path arrowok="t"/>
                <w10:wrap type="topAndBottom" anchorx="page"/>
              </v:shape>
            </w:pict>
          </mc:Fallback>
        </mc:AlternateContent>
      </w:r>
    </w:p>
    <w:p w14:paraId="2297076E" w14:textId="77777777" w:rsidR="004640AB" w:rsidRPr="00C631DB" w:rsidRDefault="000A66DA">
      <w:pPr>
        <w:ind w:left="360"/>
        <w:rPr>
          <w:i/>
          <w:sz w:val="24"/>
        </w:rPr>
      </w:pPr>
      <w:r w:rsidRPr="00C631DB">
        <w:rPr>
          <w:i/>
          <w:spacing w:val="-2"/>
          <w:sz w:val="24"/>
        </w:rPr>
        <w:t>[signature(s)]</w:t>
      </w:r>
    </w:p>
    <w:p w14:paraId="1704C53B" w14:textId="77777777" w:rsidR="004640AB" w:rsidRPr="00C631DB" w:rsidRDefault="004640AB">
      <w:pPr>
        <w:pStyle w:val="BodyText"/>
        <w:spacing w:before="4"/>
        <w:rPr>
          <w:i/>
        </w:rPr>
      </w:pPr>
    </w:p>
    <w:p w14:paraId="2D0F19BD" w14:textId="77777777" w:rsidR="004640AB" w:rsidRPr="00C631DB" w:rsidRDefault="000A66DA">
      <w:pPr>
        <w:spacing w:before="1"/>
        <w:ind w:left="360" w:right="217"/>
        <w:rPr>
          <w:b/>
          <w:i/>
          <w:sz w:val="24"/>
        </w:rPr>
      </w:pPr>
      <w:r w:rsidRPr="00C631DB">
        <w:rPr>
          <w:b/>
          <w:i/>
          <w:sz w:val="24"/>
        </w:rPr>
        <w:t>Note:</w:t>
      </w:r>
      <w:r w:rsidRPr="00C631DB">
        <w:rPr>
          <w:b/>
          <w:i/>
          <w:spacing w:val="-4"/>
          <w:sz w:val="24"/>
        </w:rPr>
        <w:t xml:space="preserve"> </w:t>
      </w:r>
      <w:r w:rsidRPr="00C631DB">
        <w:rPr>
          <w:b/>
          <w:i/>
          <w:sz w:val="24"/>
        </w:rPr>
        <w:t>All</w:t>
      </w:r>
      <w:r w:rsidRPr="00C631DB">
        <w:rPr>
          <w:b/>
          <w:i/>
          <w:spacing w:val="-3"/>
          <w:sz w:val="24"/>
        </w:rPr>
        <w:t xml:space="preserve"> </w:t>
      </w:r>
      <w:r w:rsidRPr="00C631DB">
        <w:rPr>
          <w:b/>
          <w:i/>
          <w:sz w:val="24"/>
        </w:rPr>
        <w:t>italicized</w:t>
      </w:r>
      <w:r w:rsidRPr="00C631DB">
        <w:rPr>
          <w:b/>
          <w:i/>
          <w:spacing w:val="-3"/>
          <w:sz w:val="24"/>
        </w:rPr>
        <w:t xml:space="preserve"> </w:t>
      </w:r>
      <w:r w:rsidRPr="00C631DB">
        <w:rPr>
          <w:b/>
          <w:i/>
          <w:sz w:val="24"/>
        </w:rPr>
        <w:t>text</w:t>
      </w:r>
      <w:r w:rsidRPr="00C631DB">
        <w:rPr>
          <w:b/>
          <w:i/>
          <w:spacing w:val="-3"/>
          <w:sz w:val="24"/>
        </w:rPr>
        <w:t xml:space="preserve"> </w:t>
      </w:r>
      <w:r w:rsidRPr="00C631DB">
        <w:rPr>
          <w:b/>
          <w:i/>
          <w:sz w:val="24"/>
        </w:rPr>
        <w:t>(including</w:t>
      </w:r>
      <w:r w:rsidRPr="00C631DB">
        <w:rPr>
          <w:b/>
          <w:i/>
          <w:spacing w:val="-3"/>
          <w:sz w:val="24"/>
        </w:rPr>
        <w:t xml:space="preserve"> </w:t>
      </w:r>
      <w:r w:rsidRPr="00C631DB">
        <w:rPr>
          <w:b/>
          <w:i/>
          <w:sz w:val="24"/>
        </w:rPr>
        <w:t>footnotes)</w:t>
      </w:r>
      <w:r w:rsidRPr="00C631DB">
        <w:rPr>
          <w:b/>
          <w:i/>
          <w:spacing w:val="-4"/>
          <w:sz w:val="24"/>
        </w:rPr>
        <w:t xml:space="preserve"> </w:t>
      </w:r>
      <w:r w:rsidRPr="00C631DB">
        <w:rPr>
          <w:b/>
          <w:i/>
          <w:sz w:val="24"/>
        </w:rPr>
        <w:t>is</w:t>
      </w:r>
      <w:r w:rsidRPr="00C631DB">
        <w:rPr>
          <w:b/>
          <w:i/>
          <w:spacing w:val="-3"/>
          <w:sz w:val="24"/>
        </w:rPr>
        <w:t xml:space="preserve"> </w:t>
      </w:r>
      <w:r w:rsidRPr="00C631DB">
        <w:rPr>
          <w:b/>
          <w:i/>
          <w:sz w:val="24"/>
        </w:rPr>
        <w:t>for</w:t>
      </w:r>
      <w:r w:rsidRPr="00C631DB">
        <w:rPr>
          <w:b/>
          <w:i/>
          <w:spacing w:val="-3"/>
          <w:sz w:val="24"/>
        </w:rPr>
        <w:t xml:space="preserve"> </w:t>
      </w:r>
      <w:r w:rsidRPr="00C631DB">
        <w:rPr>
          <w:b/>
          <w:i/>
          <w:sz w:val="24"/>
        </w:rPr>
        <w:t>use</w:t>
      </w:r>
      <w:r w:rsidRPr="00C631DB">
        <w:rPr>
          <w:b/>
          <w:i/>
          <w:spacing w:val="-1"/>
          <w:sz w:val="24"/>
        </w:rPr>
        <w:t xml:space="preserve"> </w:t>
      </w:r>
      <w:r w:rsidRPr="00C631DB">
        <w:rPr>
          <w:b/>
          <w:i/>
          <w:sz w:val="24"/>
        </w:rPr>
        <w:t>in</w:t>
      </w:r>
      <w:r w:rsidRPr="00C631DB">
        <w:rPr>
          <w:b/>
          <w:i/>
          <w:spacing w:val="-2"/>
          <w:sz w:val="24"/>
        </w:rPr>
        <w:t xml:space="preserve"> </w:t>
      </w:r>
      <w:r w:rsidRPr="00C631DB">
        <w:rPr>
          <w:b/>
          <w:i/>
          <w:sz w:val="24"/>
        </w:rPr>
        <w:t>preparing</w:t>
      </w:r>
      <w:r w:rsidRPr="00C631DB">
        <w:rPr>
          <w:b/>
          <w:i/>
          <w:spacing w:val="-3"/>
          <w:sz w:val="24"/>
        </w:rPr>
        <w:t xml:space="preserve"> </w:t>
      </w:r>
      <w:r w:rsidRPr="00C631DB">
        <w:rPr>
          <w:b/>
          <w:i/>
          <w:sz w:val="24"/>
        </w:rPr>
        <w:t>this</w:t>
      </w:r>
      <w:r w:rsidRPr="00C631DB">
        <w:rPr>
          <w:b/>
          <w:i/>
          <w:spacing w:val="-5"/>
          <w:sz w:val="24"/>
        </w:rPr>
        <w:t xml:space="preserve"> </w:t>
      </w:r>
      <w:r w:rsidRPr="00C631DB">
        <w:rPr>
          <w:b/>
          <w:i/>
          <w:sz w:val="24"/>
        </w:rPr>
        <w:t>form</w:t>
      </w:r>
      <w:r w:rsidRPr="00C631DB">
        <w:rPr>
          <w:b/>
          <w:i/>
          <w:spacing w:val="-1"/>
          <w:sz w:val="24"/>
        </w:rPr>
        <w:t xml:space="preserve"> </w:t>
      </w:r>
      <w:r w:rsidRPr="00C631DB">
        <w:rPr>
          <w:b/>
          <w:i/>
          <w:sz w:val="24"/>
        </w:rPr>
        <w:t>and</w:t>
      </w:r>
      <w:r w:rsidRPr="00C631DB">
        <w:rPr>
          <w:b/>
          <w:i/>
          <w:spacing w:val="-3"/>
          <w:sz w:val="24"/>
        </w:rPr>
        <w:t xml:space="preserve"> </w:t>
      </w:r>
      <w:r w:rsidRPr="00C631DB">
        <w:rPr>
          <w:b/>
          <w:i/>
          <w:sz w:val="24"/>
        </w:rPr>
        <w:t>shall</w:t>
      </w:r>
      <w:r w:rsidRPr="00C631DB">
        <w:rPr>
          <w:b/>
          <w:i/>
          <w:spacing w:val="-3"/>
          <w:sz w:val="24"/>
        </w:rPr>
        <w:t xml:space="preserve"> </w:t>
      </w:r>
      <w:r w:rsidRPr="00C631DB">
        <w:rPr>
          <w:b/>
          <w:i/>
          <w:sz w:val="24"/>
        </w:rPr>
        <w:t>be deleted from the final product.</w:t>
      </w:r>
    </w:p>
    <w:sectPr w:rsidR="004640AB" w:rsidRPr="00C631DB">
      <w:pgSz w:w="12240" w:h="15840"/>
      <w:pgMar w:top="960" w:right="1080" w:bottom="280" w:left="108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465A5" w14:textId="77777777" w:rsidR="009750CF" w:rsidRDefault="009750CF">
      <w:r>
        <w:separator/>
      </w:r>
    </w:p>
  </w:endnote>
  <w:endnote w:type="continuationSeparator" w:id="0">
    <w:p w14:paraId="501F464A" w14:textId="77777777" w:rsidR="009750CF" w:rsidRDefault="0097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904889"/>
      <w:docPartObj>
        <w:docPartGallery w:val="Page Numbers (Bottom of Page)"/>
        <w:docPartUnique/>
      </w:docPartObj>
    </w:sdtPr>
    <w:sdtContent>
      <w:sdt>
        <w:sdtPr>
          <w:id w:val="1728636285"/>
          <w:docPartObj>
            <w:docPartGallery w:val="Page Numbers (Top of Page)"/>
            <w:docPartUnique/>
          </w:docPartObj>
        </w:sdtPr>
        <w:sdtContent>
          <w:p w14:paraId="69590B3B" w14:textId="77777777" w:rsidR="00FB755D" w:rsidRDefault="00FB75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10B3DF" w14:textId="77777777" w:rsidR="00FB755D" w:rsidRDefault="00FB755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E28A8" w14:textId="77777777" w:rsidR="009750CF" w:rsidRDefault="009750CF">
      <w:r>
        <w:separator/>
      </w:r>
    </w:p>
  </w:footnote>
  <w:footnote w:type="continuationSeparator" w:id="0">
    <w:p w14:paraId="2F81F7FD" w14:textId="77777777" w:rsidR="009750CF" w:rsidRDefault="0097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7C97" w14:textId="77777777" w:rsidR="00FB755D" w:rsidRDefault="00FB755D" w:rsidP="002D7E8D">
    <w:pPr>
      <w:pStyle w:val="Header"/>
      <w:tabs>
        <w:tab w:val="right" w:pos="8820"/>
      </w:tabs>
      <w:ind w:right="18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6079"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33312" behindDoc="1" locked="0" layoutInCell="1" allowOverlap="1" wp14:anchorId="319BDE28" wp14:editId="43A6699E">
              <wp:simplePos x="0" y="0"/>
              <wp:positionH relativeFrom="page">
                <wp:posOffset>896416</wp:posOffset>
              </wp:positionH>
              <wp:positionV relativeFrom="page">
                <wp:posOffset>615695</wp:posOffset>
              </wp:positionV>
              <wp:extent cx="5763260" cy="635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4F23C2" id="Graphic 86" o:spid="_x0000_s1026" style="position:absolute;margin-left:70.6pt;margin-top:48.5pt;width:453.8pt;height:.5pt;z-index:-19783168;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33824" behindDoc="1" locked="0" layoutInCell="1" allowOverlap="1" wp14:anchorId="622E9801" wp14:editId="308A54C0">
              <wp:simplePos x="0" y="0"/>
              <wp:positionH relativeFrom="page">
                <wp:posOffset>902004</wp:posOffset>
              </wp:positionH>
              <wp:positionV relativeFrom="page">
                <wp:posOffset>447605</wp:posOffset>
              </wp:positionV>
              <wp:extent cx="2576195" cy="16573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6195" cy="165735"/>
                      </a:xfrm>
                      <a:prstGeom prst="rect">
                        <a:avLst/>
                      </a:prstGeom>
                    </wps:spPr>
                    <wps:txbx>
                      <w:txbxContent>
                        <w:p w14:paraId="24220A68" w14:textId="77777777" w:rsidR="00FB755D" w:rsidRDefault="00FB755D">
                          <w:pPr>
                            <w:spacing w:before="10"/>
                            <w:ind w:left="20"/>
                            <w:rPr>
                              <w:sz w:val="20"/>
                            </w:rPr>
                          </w:pPr>
                          <w:r>
                            <w:rPr>
                              <w:sz w:val="20"/>
                            </w:rPr>
                            <w:t>Section</w:t>
                          </w:r>
                          <w:r>
                            <w:rPr>
                              <w:spacing w:val="-6"/>
                              <w:sz w:val="20"/>
                            </w:rPr>
                            <w:t xml:space="preserve"> </w:t>
                          </w:r>
                          <w:r>
                            <w:rPr>
                              <w:sz w:val="20"/>
                            </w:rPr>
                            <w:t>III</w:t>
                          </w:r>
                          <w:r>
                            <w:rPr>
                              <w:spacing w:val="-3"/>
                              <w:sz w:val="20"/>
                            </w:rPr>
                            <w:t xml:space="preserve"> </w:t>
                          </w:r>
                          <w:r>
                            <w:rPr>
                              <w:sz w:val="20"/>
                            </w:rPr>
                            <w:t>–</w:t>
                          </w:r>
                          <w:r>
                            <w:rPr>
                              <w:spacing w:val="-4"/>
                              <w:sz w:val="20"/>
                            </w:rPr>
                            <w:t xml:space="preserve"> </w:t>
                          </w:r>
                          <w:r>
                            <w:rPr>
                              <w:sz w:val="20"/>
                            </w:rPr>
                            <w:t>Evaluation</w:t>
                          </w:r>
                          <w:r>
                            <w:rPr>
                              <w:spacing w:val="-6"/>
                              <w:sz w:val="20"/>
                            </w:rPr>
                            <w:t xml:space="preserve"> </w:t>
                          </w:r>
                          <w:r>
                            <w:rPr>
                              <w:sz w:val="20"/>
                            </w:rPr>
                            <w:t>and</w:t>
                          </w:r>
                          <w:r>
                            <w:rPr>
                              <w:spacing w:val="-4"/>
                              <w:sz w:val="20"/>
                            </w:rPr>
                            <w:t xml:space="preserve"> </w:t>
                          </w:r>
                          <w:r>
                            <w:rPr>
                              <w:sz w:val="20"/>
                            </w:rPr>
                            <w:t>Qualification</w:t>
                          </w:r>
                          <w:r>
                            <w:rPr>
                              <w:spacing w:val="-6"/>
                              <w:sz w:val="20"/>
                            </w:rPr>
                            <w:t xml:space="preserve"> </w:t>
                          </w:r>
                          <w:r>
                            <w:rPr>
                              <w:spacing w:val="-2"/>
                              <w:sz w:val="20"/>
                            </w:rPr>
                            <w:t>Criteria</w:t>
                          </w:r>
                        </w:p>
                      </w:txbxContent>
                    </wps:txbx>
                    <wps:bodyPr wrap="square" lIns="0" tIns="0" rIns="0" bIns="0" rtlCol="0">
                      <a:noAutofit/>
                    </wps:bodyPr>
                  </wps:wsp>
                </a:graphicData>
              </a:graphic>
            </wp:anchor>
          </w:drawing>
        </mc:Choice>
        <mc:Fallback>
          <w:pict>
            <v:shapetype w14:anchorId="622E9801" id="_x0000_t202" coordsize="21600,21600" o:spt="202" path="m,l,21600r21600,l21600,xe">
              <v:stroke joinstyle="miter"/>
              <v:path gradientshapeok="t" o:connecttype="rect"/>
            </v:shapetype>
            <v:shape id="Textbox 87" o:spid="_x0000_s1044" type="#_x0000_t202" style="position:absolute;margin-left:71pt;margin-top:35.25pt;width:202.85pt;height:13.05pt;z-index:-197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" filled="f" stroked="f">
              <v:textbox inset="0,0,0,0">
                <w:txbxContent>
                  <w:p w14:paraId="24220A68" w14:textId="77777777" w:rsidR="00FB755D" w:rsidRDefault="00FB755D">
                    <w:pPr>
                      <w:spacing w:before="10"/>
                      <w:ind w:left="20"/>
                      <w:rPr>
                        <w:sz w:val="20"/>
                      </w:rPr>
                    </w:pPr>
                    <w:r>
                      <w:rPr>
                        <w:sz w:val="20"/>
                      </w:rPr>
                      <w:t>Section</w:t>
                    </w:r>
                    <w:r>
                      <w:rPr>
                        <w:spacing w:val="-6"/>
                        <w:sz w:val="20"/>
                      </w:rPr>
                      <w:t xml:space="preserve"> </w:t>
                    </w:r>
                    <w:r>
                      <w:rPr>
                        <w:sz w:val="20"/>
                      </w:rPr>
                      <w:t>III</w:t>
                    </w:r>
                    <w:r>
                      <w:rPr>
                        <w:spacing w:val="-3"/>
                        <w:sz w:val="20"/>
                      </w:rPr>
                      <w:t xml:space="preserve"> </w:t>
                    </w:r>
                    <w:r>
                      <w:rPr>
                        <w:sz w:val="20"/>
                      </w:rPr>
                      <w:t>–</w:t>
                    </w:r>
                    <w:r>
                      <w:rPr>
                        <w:spacing w:val="-4"/>
                        <w:sz w:val="20"/>
                      </w:rPr>
                      <w:t xml:space="preserve"> </w:t>
                    </w:r>
                    <w:r>
                      <w:rPr>
                        <w:sz w:val="20"/>
                      </w:rPr>
                      <w:t>Evaluation</w:t>
                    </w:r>
                    <w:r>
                      <w:rPr>
                        <w:spacing w:val="-6"/>
                        <w:sz w:val="20"/>
                      </w:rPr>
                      <w:t xml:space="preserve"> </w:t>
                    </w:r>
                    <w:r>
                      <w:rPr>
                        <w:sz w:val="20"/>
                      </w:rPr>
                      <w:t>and</w:t>
                    </w:r>
                    <w:r>
                      <w:rPr>
                        <w:spacing w:val="-4"/>
                        <w:sz w:val="20"/>
                      </w:rPr>
                      <w:t xml:space="preserve"> </w:t>
                    </w:r>
                    <w:r>
                      <w:rPr>
                        <w:sz w:val="20"/>
                      </w:rPr>
                      <w:t>Qualification</w:t>
                    </w:r>
                    <w:r>
                      <w:rPr>
                        <w:spacing w:val="-6"/>
                        <w:sz w:val="20"/>
                      </w:rPr>
                      <w:t xml:space="preserve"> </w:t>
                    </w:r>
                    <w:r>
                      <w:rPr>
                        <w:spacing w:val="-2"/>
                        <w:sz w:val="20"/>
                      </w:rPr>
                      <w:t>Criteria</w:t>
                    </w:r>
                  </w:p>
                </w:txbxContent>
              </v:textbox>
              <w10:wrap anchorx="page" anchory="page"/>
            </v:shape>
          </w:pict>
        </mc:Fallback>
      </mc:AlternateContent>
    </w:r>
    <w:r>
      <w:rPr>
        <w:noProof/>
        <w:sz w:val="20"/>
      </w:rPr>
      <mc:AlternateContent>
        <mc:Choice Requires="wps">
          <w:drawing>
            <wp:anchor distT="0" distB="0" distL="0" distR="0" simplePos="0" relativeHeight="483534336" behindDoc="1" locked="0" layoutInCell="1" allowOverlap="1" wp14:anchorId="45E2234A" wp14:editId="0F70AA0C">
              <wp:simplePos x="0" y="0"/>
              <wp:positionH relativeFrom="page">
                <wp:posOffset>6464553</wp:posOffset>
              </wp:positionH>
              <wp:positionV relativeFrom="page">
                <wp:posOffset>447605</wp:posOffset>
              </wp:positionV>
              <wp:extent cx="217170" cy="16573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20C1E13"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42</w:t>
                          </w:r>
                          <w:r>
                            <w:rPr>
                              <w:spacing w:val="-5"/>
                              <w:sz w:val="20"/>
                            </w:rPr>
                            <w:fldChar w:fldCharType="end"/>
                          </w:r>
                        </w:p>
                      </w:txbxContent>
                    </wps:txbx>
                    <wps:bodyPr wrap="square" lIns="0" tIns="0" rIns="0" bIns="0" rtlCol="0">
                      <a:noAutofit/>
                    </wps:bodyPr>
                  </wps:wsp>
                </a:graphicData>
              </a:graphic>
            </wp:anchor>
          </w:drawing>
        </mc:Choice>
        <mc:Fallback>
          <w:pict>
            <v:shape w14:anchorId="45E2234A" id="Textbox 88" o:spid="_x0000_s1045" type="#_x0000_t202" style="position:absolute;margin-left:509pt;margin-top:35.25pt;width:17.1pt;height:13.05pt;z-index:-197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" filled="f" stroked="f">
              <v:textbox inset="0,0,0,0">
                <w:txbxContent>
                  <w:p w14:paraId="220C1E13"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42</w:t>
                    </w:r>
                    <w:r>
                      <w:rPr>
                        <w:spacing w:val="-5"/>
                        <w:sz w:val="20"/>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5667"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31776" behindDoc="1" locked="0" layoutInCell="1" allowOverlap="1" wp14:anchorId="703851DE" wp14:editId="3BA9A4BD">
              <wp:simplePos x="0" y="0"/>
              <wp:positionH relativeFrom="page">
                <wp:posOffset>1125016</wp:posOffset>
              </wp:positionH>
              <wp:positionV relativeFrom="page">
                <wp:posOffset>615695</wp:posOffset>
              </wp:positionV>
              <wp:extent cx="5763260" cy="635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2AA5F8" id="Graphic 83" o:spid="_x0000_s1026" style="position:absolute;margin-left:88.6pt;margin-top:48.5pt;width:453.8pt;height:.5pt;z-index:-19784704;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32288" behindDoc="1" locked="0" layoutInCell="1" allowOverlap="1" wp14:anchorId="7621C07F" wp14:editId="07E2C02D">
              <wp:simplePos x="0" y="0"/>
              <wp:positionH relativeFrom="page">
                <wp:posOffset>1130604</wp:posOffset>
              </wp:positionH>
              <wp:positionV relativeFrom="page">
                <wp:posOffset>447605</wp:posOffset>
              </wp:positionV>
              <wp:extent cx="2578100" cy="1657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0" cy="165735"/>
                      </a:xfrm>
                      <a:prstGeom prst="rect">
                        <a:avLst/>
                      </a:prstGeom>
                    </wps:spPr>
                    <wps:txbx>
                      <w:txbxContent>
                        <w:p w14:paraId="51F89975" w14:textId="77777777" w:rsidR="00FB755D" w:rsidRDefault="00FB755D">
                          <w:pPr>
                            <w:spacing w:before="10"/>
                            <w:ind w:left="20"/>
                            <w:rPr>
                              <w:sz w:val="20"/>
                            </w:rPr>
                          </w:pPr>
                          <w:r>
                            <w:rPr>
                              <w:sz w:val="20"/>
                            </w:rPr>
                            <w:t>Section</w:t>
                          </w:r>
                          <w:r>
                            <w:rPr>
                              <w:spacing w:val="-6"/>
                              <w:sz w:val="20"/>
                            </w:rPr>
                            <w:t xml:space="preserve"> </w:t>
                          </w:r>
                          <w:r>
                            <w:rPr>
                              <w:sz w:val="20"/>
                            </w:rPr>
                            <w:t>III</w:t>
                          </w:r>
                          <w:r>
                            <w:rPr>
                              <w:spacing w:val="-3"/>
                              <w:sz w:val="20"/>
                            </w:rPr>
                            <w:t xml:space="preserve"> </w:t>
                          </w:r>
                          <w:r>
                            <w:rPr>
                              <w:sz w:val="20"/>
                            </w:rPr>
                            <w:t>–</w:t>
                          </w:r>
                          <w:r>
                            <w:rPr>
                              <w:spacing w:val="-4"/>
                              <w:sz w:val="20"/>
                            </w:rPr>
                            <w:t xml:space="preserve"> </w:t>
                          </w:r>
                          <w:r>
                            <w:rPr>
                              <w:sz w:val="20"/>
                            </w:rPr>
                            <w:t>Evaluation</w:t>
                          </w:r>
                          <w:r>
                            <w:rPr>
                              <w:spacing w:val="-6"/>
                              <w:sz w:val="20"/>
                            </w:rPr>
                            <w:t xml:space="preserve"> </w:t>
                          </w:r>
                          <w:r>
                            <w:rPr>
                              <w:sz w:val="20"/>
                            </w:rPr>
                            <w:t>and</w:t>
                          </w:r>
                          <w:r>
                            <w:rPr>
                              <w:spacing w:val="-4"/>
                              <w:sz w:val="20"/>
                            </w:rPr>
                            <w:t xml:space="preserve"> </w:t>
                          </w:r>
                          <w:r>
                            <w:rPr>
                              <w:sz w:val="20"/>
                            </w:rPr>
                            <w:t>Qualification</w:t>
                          </w:r>
                          <w:r>
                            <w:rPr>
                              <w:spacing w:val="-6"/>
                              <w:sz w:val="20"/>
                            </w:rPr>
                            <w:t xml:space="preserve"> </w:t>
                          </w:r>
                          <w:r>
                            <w:rPr>
                              <w:spacing w:val="-2"/>
                              <w:sz w:val="20"/>
                            </w:rPr>
                            <w:t>Criteria</w:t>
                          </w:r>
                        </w:p>
                      </w:txbxContent>
                    </wps:txbx>
                    <wps:bodyPr wrap="square" lIns="0" tIns="0" rIns="0" bIns="0" rtlCol="0">
                      <a:noAutofit/>
                    </wps:bodyPr>
                  </wps:wsp>
                </a:graphicData>
              </a:graphic>
            </wp:anchor>
          </w:drawing>
        </mc:Choice>
        <mc:Fallback>
          <w:pict>
            <v:shapetype w14:anchorId="7621C07F" id="_x0000_t202" coordsize="21600,21600" o:spt="202" path="m,l,21600r21600,l21600,xe">
              <v:stroke joinstyle="miter"/>
              <v:path gradientshapeok="t" o:connecttype="rect"/>
            </v:shapetype>
            <v:shape id="Textbox 84" o:spid="_x0000_s1046" type="#_x0000_t202" style="position:absolute;margin-left:89pt;margin-top:35.25pt;width:203pt;height:13.05pt;z-index:-197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" filled="f" stroked="f">
              <v:textbox inset="0,0,0,0">
                <w:txbxContent>
                  <w:p w14:paraId="51F89975" w14:textId="77777777" w:rsidR="00FB755D" w:rsidRDefault="00FB755D">
                    <w:pPr>
                      <w:spacing w:before="10"/>
                      <w:ind w:left="20"/>
                      <w:rPr>
                        <w:sz w:val="20"/>
                      </w:rPr>
                    </w:pPr>
                    <w:r>
                      <w:rPr>
                        <w:sz w:val="20"/>
                      </w:rPr>
                      <w:t>Section</w:t>
                    </w:r>
                    <w:r>
                      <w:rPr>
                        <w:spacing w:val="-6"/>
                        <w:sz w:val="20"/>
                      </w:rPr>
                      <w:t xml:space="preserve"> </w:t>
                    </w:r>
                    <w:r>
                      <w:rPr>
                        <w:sz w:val="20"/>
                      </w:rPr>
                      <w:t>III</w:t>
                    </w:r>
                    <w:r>
                      <w:rPr>
                        <w:spacing w:val="-3"/>
                        <w:sz w:val="20"/>
                      </w:rPr>
                      <w:t xml:space="preserve"> </w:t>
                    </w:r>
                    <w:r>
                      <w:rPr>
                        <w:sz w:val="20"/>
                      </w:rPr>
                      <w:t>–</w:t>
                    </w:r>
                    <w:r>
                      <w:rPr>
                        <w:spacing w:val="-4"/>
                        <w:sz w:val="20"/>
                      </w:rPr>
                      <w:t xml:space="preserve"> </w:t>
                    </w:r>
                    <w:r>
                      <w:rPr>
                        <w:sz w:val="20"/>
                      </w:rPr>
                      <w:t>Evaluation</w:t>
                    </w:r>
                    <w:r>
                      <w:rPr>
                        <w:spacing w:val="-6"/>
                        <w:sz w:val="20"/>
                      </w:rPr>
                      <w:t xml:space="preserve"> </w:t>
                    </w:r>
                    <w:r>
                      <w:rPr>
                        <w:sz w:val="20"/>
                      </w:rPr>
                      <w:t>and</w:t>
                    </w:r>
                    <w:r>
                      <w:rPr>
                        <w:spacing w:val="-4"/>
                        <w:sz w:val="20"/>
                      </w:rPr>
                      <w:t xml:space="preserve"> </w:t>
                    </w:r>
                    <w:r>
                      <w:rPr>
                        <w:sz w:val="20"/>
                      </w:rPr>
                      <w:t>Qualification</w:t>
                    </w:r>
                    <w:r>
                      <w:rPr>
                        <w:spacing w:val="-6"/>
                        <w:sz w:val="20"/>
                      </w:rPr>
                      <w:t xml:space="preserve"> </w:t>
                    </w:r>
                    <w:r>
                      <w:rPr>
                        <w:spacing w:val="-2"/>
                        <w:sz w:val="20"/>
                      </w:rPr>
                      <w:t>Criteria</w:t>
                    </w:r>
                  </w:p>
                </w:txbxContent>
              </v:textbox>
              <w10:wrap anchorx="page" anchory="page"/>
            </v:shape>
          </w:pict>
        </mc:Fallback>
      </mc:AlternateContent>
    </w:r>
    <w:r>
      <w:rPr>
        <w:noProof/>
        <w:sz w:val="20"/>
      </w:rPr>
      <mc:AlternateContent>
        <mc:Choice Requires="wps">
          <w:drawing>
            <wp:anchor distT="0" distB="0" distL="0" distR="0" simplePos="0" relativeHeight="483532800" behindDoc="1" locked="0" layoutInCell="1" allowOverlap="1" wp14:anchorId="20F33187" wp14:editId="2CBFBDD8">
              <wp:simplePos x="0" y="0"/>
              <wp:positionH relativeFrom="page">
                <wp:posOffset>6693154</wp:posOffset>
              </wp:positionH>
              <wp:positionV relativeFrom="page">
                <wp:posOffset>447605</wp:posOffset>
              </wp:positionV>
              <wp:extent cx="217170" cy="1657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33983A1"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41</w:t>
                          </w:r>
                          <w:r>
                            <w:rPr>
                              <w:spacing w:val="-5"/>
                              <w:sz w:val="20"/>
                            </w:rPr>
                            <w:fldChar w:fldCharType="end"/>
                          </w:r>
                        </w:p>
                      </w:txbxContent>
                    </wps:txbx>
                    <wps:bodyPr wrap="square" lIns="0" tIns="0" rIns="0" bIns="0" rtlCol="0">
                      <a:noAutofit/>
                    </wps:bodyPr>
                  </wps:wsp>
                </a:graphicData>
              </a:graphic>
            </wp:anchor>
          </w:drawing>
        </mc:Choice>
        <mc:Fallback>
          <w:pict>
            <v:shape w14:anchorId="20F33187" id="Textbox 85" o:spid="_x0000_s1047" type="#_x0000_t202" style="position:absolute;margin-left:527pt;margin-top:35.25pt;width:17.1pt;height:13.05pt;z-index:-197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" filled="f" stroked="f">
              <v:textbox inset="0,0,0,0">
                <w:txbxContent>
                  <w:p w14:paraId="033983A1"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41</w:t>
                    </w:r>
                    <w:r>
                      <w:rPr>
                        <w:spacing w:val="-5"/>
                        <w:sz w:val="20"/>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3D3B"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36384" behindDoc="1" locked="0" layoutInCell="1" allowOverlap="1" wp14:anchorId="52E2CAFA" wp14:editId="6191CBE9">
              <wp:simplePos x="0" y="0"/>
              <wp:positionH relativeFrom="page">
                <wp:posOffset>1010716</wp:posOffset>
              </wp:positionH>
              <wp:positionV relativeFrom="page">
                <wp:posOffset>615695</wp:posOffset>
              </wp:positionV>
              <wp:extent cx="5648960" cy="635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66F6ED" id="Graphic 92" o:spid="_x0000_s1026" style="position:absolute;margin-left:79.6pt;margin-top:48.5pt;width:444.8pt;height:.5pt;z-index:-19780096;visibility:visible;mso-wrap-style:square;mso-wrap-distance-left:0;mso-wrap-distance-top:0;mso-wrap-distance-right:0;mso-wrap-distance-bottom:0;mso-position-horizontal:absolute;mso-position-horizontal-relative:page;mso-position-vertical:absolute;mso-position-vertical-relative:page;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" path="m5648833,l,,,6096r5648833,l5648833,xe" fillcolor="black" stroked="f">
              <v:path arrowok="t"/>
              <w10:wrap anchorx="page" anchory="page"/>
            </v:shape>
          </w:pict>
        </mc:Fallback>
      </mc:AlternateContent>
    </w:r>
    <w:r>
      <w:rPr>
        <w:noProof/>
        <w:sz w:val="20"/>
      </w:rPr>
      <mc:AlternateContent>
        <mc:Choice Requires="wps">
          <w:drawing>
            <wp:anchor distT="0" distB="0" distL="0" distR="0" simplePos="0" relativeHeight="483536896" behindDoc="1" locked="0" layoutInCell="1" allowOverlap="1" wp14:anchorId="3148837C" wp14:editId="45E8FDB8">
              <wp:simplePos x="0" y="0"/>
              <wp:positionH relativeFrom="page">
                <wp:posOffset>1016304</wp:posOffset>
              </wp:positionH>
              <wp:positionV relativeFrom="page">
                <wp:posOffset>447605</wp:posOffset>
              </wp:positionV>
              <wp:extent cx="1463675" cy="16573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675" cy="165735"/>
                      </a:xfrm>
                      <a:prstGeom prst="rect">
                        <a:avLst/>
                      </a:prstGeom>
                    </wps:spPr>
                    <wps:txbx>
                      <w:txbxContent>
                        <w:p w14:paraId="288CE560"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3148837C" id="_x0000_t202" coordsize="21600,21600" o:spt="202" path="m,l,21600r21600,l21600,xe">
              <v:stroke joinstyle="miter"/>
              <v:path gradientshapeok="t" o:connecttype="rect"/>
            </v:shapetype>
            <v:shape id="Textbox 93" o:spid="_x0000_s1048" type="#_x0000_t202" style="position:absolute;margin-left:80pt;margin-top:35.25pt;width:115.25pt;height:13.05pt;z-index:-1977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" filled="f" stroked="f">
              <v:textbox inset="0,0,0,0">
                <w:txbxContent>
                  <w:p w14:paraId="288CE560"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37408" behindDoc="1" locked="0" layoutInCell="1" allowOverlap="1" wp14:anchorId="165A553C" wp14:editId="2284AD06">
              <wp:simplePos x="0" y="0"/>
              <wp:positionH relativeFrom="page">
                <wp:posOffset>6475221</wp:posOffset>
              </wp:positionH>
              <wp:positionV relativeFrom="page">
                <wp:posOffset>447605</wp:posOffset>
              </wp:positionV>
              <wp:extent cx="217170" cy="16573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0FCECD3"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50</w:t>
                          </w:r>
                          <w:r>
                            <w:rPr>
                              <w:spacing w:val="-5"/>
                              <w:sz w:val="20"/>
                            </w:rPr>
                            <w:fldChar w:fldCharType="end"/>
                          </w:r>
                        </w:p>
                      </w:txbxContent>
                    </wps:txbx>
                    <wps:bodyPr wrap="square" lIns="0" tIns="0" rIns="0" bIns="0" rtlCol="0">
                      <a:noAutofit/>
                    </wps:bodyPr>
                  </wps:wsp>
                </a:graphicData>
              </a:graphic>
            </wp:anchor>
          </w:drawing>
        </mc:Choice>
        <mc:Fallback>
          <w:pict>
            <v:shape w14:anchorId="165A553C" id="Textbox 94" o:spid="_x0000_s1049" type="#_x0000_t202" style="position:absolute;margin-left:509.85pt;margin-top:35.25pt;width:17.1pt;height:13.05pt;z-index:-1977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" filled="f" stroked="f">
              <v:textbox inset="0,0,0,0">
                <w:txbxContent>
                  <w:p w14:paraId="30FCECD3"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50</w:t>
                    </w:r>
                    <w:r>
                      <w:rPr>
                        <w:spacing w:val="-5"/>
                        <w:sz w:val="20"/>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56B94"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34848" behindDoc="1" locked="0" layoutInCell="1" allowOverlap="1" wp14:anchorId="56EE8AEE" wp14:editId="1854BECE">
              <wp:simplePos x="0" y="0"/>
              <wp:positionH relativeFrom="page">
                <wp:posOffset>1125016</wp:posOffset>
              </wp:positionH>
              <wp:positionV relativeFrom="page">
                <wp:posOffset>615695</wp:posOffset>
              </wp:positionV>
              <wp:extent cx="5648960" cy="63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876C24" id="Graphic 89" o:spid="_x0000_s1026" style="position:absolute;margin-left:88.6pt;margin-top:48.5pt;width:444.8pt;height:.5pt;z-index:-19781632;visibility:visible;mso-wrap-style:square;mso-wrap-distance-left:0;mso-wrap-distance-top:0;mso-wrap-distance-right:0;mso-wrap-distance-bottom:0;mso-position-horizontal:absolute;mso-position-horizontal-relative:page;mso-position-vertical:absolute;mso-position-vertical-relative:page;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" path="m5648833,l,,,6096r5648833,l5648833,xe" fillcolor="black" stroked="f">
              <v:path arrowok="t"/>
              <w10:wrap anchorx="page" anchory="page"/>
            </v:shape>
          </w:pict>
        </mc:Fallback>
      </mc:AlternateContent>
    </w:r>
    <w:r>
      <w:rPr>
        <w:noProof/>
        <w:sz w:val="20"/>
      </w:rPr>
      <mc:AlternateContent>
        <mc:Choice Requires="wps">
          <w:drawing>
            <wp:anchor distT="0" distB="0" distL="0" distR="0" simplePos="0" relativeHeight="483535360" behindDoc="1" locked="0" layoutInCell="1" allowOverlap="1" wp14:anchorId="06289F5C" wp14:editId="5F763A93">
              <wp:simplePos x="0" y="0"/>
              <wp:positionH relativeFrom="page">
                <wp:posOffset>1130604</wp:posOffset>
              </wp:positionH>
              <wp:positionV relativeFrom="page">
                <wp:posOffset>447605</wp:posOffset>
              </wp:positionV>
              <wp:extent cx="1463675"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675" cy="165735"/>
                      </a:xfrm>
                      <a:prstGeom prst="rect">
                        <a:avLst/>
                      </a:prstGeom>
                    </wps:spPr>
                    <wps:txbx>
                      <w:txbxContent>
                        <w:p w14:paraId="566D5406"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06289F5C" id="_x0000_t202" coordsize="21600,21600" o:spt="202" path="m,l,21600r21600,l21600,xe">
              <v:stroke joinstyle="miter"/>
              <v:path gradientshapeok="t" o:connecttype="rect"/>
            </v:shapetype>
            <v:shape id="Textbox 90" o:spid="_x0000_s1050" type="#_x0000_t202" style="position:absolute;margin-left:89pt;margin-top:35.25pt;width:115.25pt;height:13.05pt;z-index:-1978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" filled="f" stroked="f">
              <v:textbox inset="0,0,0,0">
                <w:txbxContent>
                  <w:p w14:paraId="566D5406"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35872" behindDoc="1" locked="0" layoutInCell="1" allowOverlap="1" wp14:anchorId="55B21568" wp14:editId="2BEC2839">
              <wp:simplePos x="0" y="0"/>
              <wp:positionH relativeFrom="page">
                <wp:posOffset>6589521</wp:posOffset>
              </wp:positionH>
              <wp:positionV relativeFrom="page">
                <wp:posOffset>447605</wp:posOffset>
              </wp:positionV>
              <wp:extent cx="217170" cy="16573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C9A551F"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49</w:t>
                          </w:r>
                          <w:r>
                            <w:rPr>
                              <w:spacing w:val="-5"/>
                              <w:sz w:val="20"/>
                            </w:rPr>
                            <w:fldChar w:fldCharType="end"/>
                          </w:r>
                        </w:p>
                      </w:txbxContent>
                    </wps:txbx>
                    <wps:bodyPr wrap="square" lIns="0" tIns="0" rIns="0" bIns="0" rtlCol="0">
                      <a:noAutofit/>
                    </wps:bodyPr>
                  </wps:wsp>
                </a:graphicData>
              </a:graphic>
            </wp:anchor>
          </w:drawing>
        </mc:Choice>
        <mc:Fallback>
          <w:pict>
            <v:shape w14:anchorId="55B21568" id="Textbox 91" o:spid="_x0000_s1051" type="#_x0000_t202" style="position:absolute;margin-left:518.85pt;margin-top:35.25pt;width:17.1pt;height:13.05pt;z-index:-1978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" filled="f" stroked="f">
              <v:textbox inset="0,0,0,0">
                <w:txbxContent>
                  <w:p w14:paraId="3C9A551F"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49</w:t>
                    </w:r>
                    <w:r>
                      <w:rPr>
                        <w:spacing w:val="-5"/>
                        <w:sz w:val="20"/>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06E5"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39456" behindDoc="1" locked="0" layoutInCell="1" allowOverlap="1" wp14:anchorId="1DCFECB3" wp14:editId="4CB84846">
              <wp:simplePos x="0" y="0"/>
              <wp:positionH relativeFrom="page">
                <wp:posOffset>896111</wp:posOffset>
              </wp:positionH>
              <wp:positionV relativeFrom="page">
                <wp:posOffset>615695</wp:posOffset>
              </wp:positionV>
              <wp:extent cx="8278495" cy="635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78495" cy="6350"/>
                      </a:xfrm>
                      <a:custGeom>
                        <a:avLst/>
                        <a:gdLst/>
                        <a:ahLst/>
                        <a:cxnLst/>
                        <a:rect l="l" t="t" r="r" b="b"/>
                        <a:pathLst>
                          <a:path w="8278495" h="6350">
                            <a:moveTo>
                              <a:pt x="8278114" y="0"/>
                            </a:moveTo>
                            <a:lnTo>
                              <a:pt x="0" y="0"/>
                            </a:lnTo>
                            <a:lnTo>
                              <a:pt x="0" y="6096"/>
                            </a:lnTo>
                            <a:lnTo>
                              <a:pt x="8278114" y="6096"/>
                            </a:lnTo>
                            <a:lnTo>
                              <a:pt x="82781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70116E" id="Graphic 99" o:spid="_x0000_s1026" style="position:absolute;margin-left:70.55pt;margin-top:48.5pt;width:651.85pt;height:.5pt;z-index:-19777024;visibility:visible;mso-wrap-style:square;mso-wrap-distance-left:0;mso-wrap-distance-top:0;mso-wrap-distance-right:0;mso-wrap-distance-bottom:0;mso-position-horizontal:absolute;mso-position-horizontal-relative:page;mso-position-vertical:absolute;mso-position-vertical-relative:page;v-text-anchor:top" coordsize="8278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" path="m8278114,l,,,6096r8278114,l8278114,xe" fillcolor="black" stroked="f">
              <v:path arrowok="t"/>
              <w10:wrap anchorx="page" anchory="page"/>
            </v:shape>
          </w:pict>
        </mc:Fallback>
      </mc:AlternateContent>
    </w:r>
    <w:r>
      <w:rPr>
        <w:noProof/>
        <w:sz w:val="20"/>
      </w:rPr>
      <mc:AlternateContent>
        <mc:Choice Requires="wps">
          <w:drawing>
            <wp:anchor distT="0" distB="0" distL="0" distR="0" simplePos="0" relativeHeight="483539968" behindDoc="1" locked="0" layoutInCell="1" allowOverlap="1" wp14:anchorId="54B97693" wp14:editId="6A06DABD">
              <wp:simplePos x="0" y="0"/>
              <wp:positionH relativeFrom="page">
                <wp:posOffset>901700</wp:posOffset>
              </wp:positionH>
              <wp:positionV relativeFrom="page">
                <wp:posOffset>447605</wp:posOffset>
              </wp:positionV>
              <wp:extent cx="1464310" cy="1657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165735"/>
                      </a:xfrm>
                      <a:prstGeom prst="rect">
                        <a:avLst/>
                      </a:prstGeom>
                    </wps:spPr>
                    <wps:txbx>
                      <w:txbxContent>
                        <w:p w14:paraId="791FA387"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54B97693" id="_x0000_t202" coordsize="21600,21600" o:spt="202" path="m,l,21600r21600,l21600,xe">
              <v:stroke joinstyle="miter"/>
              <v:path gradientshapeok="t" o:connecttype="rect"/>
            </v:shapetype>
            <v:shape id="Textbox 100" o:spid="_x0000_s1052" type="#_x0000_t202" style="position:absolute;margin-left:71pt;margin-top:35.25pt;width:115.3pt;height:13.05pt;z-index:-1977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" filled="f" stroked="f">
              <v:textbox inset="0,0,0,0">
                <w:txbxContent>
                  <w:p w14:paraId="791FA387"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40480" behindDoc="1" locked="0" layoutInCell="1" allowOverlap="1" wp14:anchorId="24026FBC" wp14:editId="0C85486E">
              <wp:simplePos x="0" y="0"/>
              <wp:positionH relativeFrom="page">
                <wp:posOffset>8979154</wp:posOffset>
              </wp:positionH>
              <wp:positionV relativeFrom="page">
                <wp:posOffset>447605</wp:posOffset>
              </wp:positionV>
              <wp:extent cx="217170"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8D358B7"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58</w:t>
                          </w:r>
                          <w:r>
                            <w:rPr>
                              <w:spacing w:val="-5"/>
                              <w:sz w:val="20"/>
                            </w:rPr>
                            <w:fldChar w:fldCharType="end"/>
                          </w:r>
                        </w:p>
                      </w:txbxContent>
                    </wps:txbx>
                    <wps:bodyPr wrap="square" lIns="0" tIns="0" rIns="0" bIns="0" rtlCol="0">
                      <a:noAutofit/>
                    </wps:bodyPr>
                  </wps:wsp>
                </a:graphicData>
              </a:graphic>
            </wp:anchor>
          </w:drawing>
        </mc:Choice>
        <mc:Fallback>
          <w:pict>
            <v:shape w14:anchorId="24026FBC" id="Textbox 101" o:spid="_x0000_s1053" type="#_x0000_t202" style="position:absolute;margin-left:707pt;margin-top:35.25pt;width:17.1pt;height:13.05pt;z-index:-1977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" filled="f" stroked="f">
              <v:textbox inset="0,0,0,0">
                <w:txbxContent>
                  <w:p w14:paraId="78D358B7"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58</w:t>
                    </w:r>
                    <w:r>
                      <w:rPr>
                        <w:spacing w:val="-5"/>
                        <w:sz w:val="20"/>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794B8"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37920" behindDoc="1" locked="0" layoutInCell="1" allowOverlap="1" wp14:anchorId="70386239" wp14:editId="3E1D22BD">
              <wp:simplePos x="0" y="0"/>
              <wp:positionH relativeFrom="page">
                <wp:posOffset>896111</wp:posOffset>
              </wp:positionH>
              <wp:positionV relativeFrom="page">
                <wp:posOffset>615695</wp:posOffset>
              </wp:positionV>
              <wp:extent cx="8278495" cy="635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78495" cy="6350"/>
                      </a:xfrm>
                      <a:custGeom>
                        <a:avLst/>
                        <a:gdLst/>
                        <a:ahLst/>
                        <a:cxnLst/>
                        <a:rect l="l" t="t" r="r" b="b"/>
                        <a:pathLst>
                          <a:path w="8278495" h="6350">
                            <a:moveTo>
                              <a:pt x="8278114" y="0"/>
                            </a:moveTo>
                            <a:lnTo>
                              <a:pt x="0" y="0"/>
                            </a:lnTo>
                            <a:lnTo>
                              <a:pt x="0" y="6096"/>
                            </a:lnTo>
                            <a:lnTo>
                              <a:pt x="8278114" y="6096"/>
                            </a:lnTo>
                            <a:lnTo>
                              <a:pt x="82781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EFAFAF" id="Graphic 96" o:spid="_x0000_s1026" style="position:absolute;margin-left:70.55pt;margin-top:48.5pt;width:651.85pt;height:.5pt;z-index:-19778560;visibility:visible;mso-wrap-style:square;mso-wrap-distance-left:0;mso-wrap-distance-top:0;mso-wrap-distance-right:0;mso-wrap-distance-bottom:0;mso-position-horizontal:absolute;mso-position-horizontal-relative:page;mso-position-vertical:absolute;mso-position-vertical-relative:page;v-text-anchor:top" coordsize="8278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" path="m8278114,l,,,6096r8278114,l8278114,xe" fillcolor="black" stroked="f">
              <v:path arrowok="t"/>
              <w10:wrap anchorx="page" anchory="page"/>
            </v:shape>
          </w:pict>
        </mc:Fallback>
      </mc:AlternateContent>
    </w:r>
    <w:r>
      <w:rPr>
        <w:noProof/>
        <w:sz w:val="20"/>
      </w:rPr>
      <mc:AlternateContent>
        <mc:Choice Requires="wps">
          <w:drawing>
            <wp:anchor distT="0" distB="0" distL="0" distR="0" simplePos="0" relativeHeight="483538432" behindDoc="1" locked="0" layoutInCell="1" allowOverlap="1" wp14:anchorId="7ECA7437" wp14:editId="37D94DBA">
              <wp:simplePos x="0" y="0"/>
              <wp:positionH relativeFrom="page">
                <wp:posOffset>901700</wp:posOffset>
              </wp:positionH>
              <wp:positionV relativeFrom="page">
                <wp:posOffset>447605</wp:posOffset>
              </wp:positionV>
              <wp:extent cx="1464310" cy="16573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165735"/>
                      </a:xfrm>
                      <a:prstGeom prst="rect">
                        <a:avLst/>
                      </a:prstGeom>
                    </wps:spPr>
                    <wps:txbx>
                      <w:txbxContent>
                        <w:p w14:paraId="04A157F4"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7ECA7437" id="_x0000_t202" coordsize="21600,21600" o:spt="202" path="m,l,21600r21600,l21600,xe">
              <v:stroke joinstyle="miter"/>
              <v:path gradientshapeok="t" o:connecttype="rect"/>
            </v:shapetype>
            <v:shape id="Textbox 97" o:spid="_x0000_s1054" type="#_x0000_t202" style="position:absolute;margin-left:71pt;margin-top:35.25pt;width:115.3pt;height:13.05pt;z-index:-1977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" filled="f" stroked="f">
              <v:textbox inset="0,0,0,0">
                <w:txbxContent>
                  <w:p w14:paraId="04A157F4"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38944" behindDoc="1" locked="0" layoutInCell="1" allowOverlap="1" wp14:anchorId="2687BA34" wp14:editId="3FFF2A5E">
              <wp:simplePos x="0" y="0"/>
              <wp:positionH relativeFrom="page">
                <wp:posOffset>8979154</wp:posOffset>
              </wp:positionH>
              <wp:positionV relativeFrom="page">
                <wp:posOffset>447605</wp:posOffset>
              </wp:positionV>
              <wp:extent cx="217170" cy="16573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2201449"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57</w:t>
                          </w:r>
                          <w:r>
                            <w:rPr>
                              <w:spacing w:val="-5"/>
                              <w:sz w:val="20"/>
                            </w:rPr>
                            <w:fldChar w:fldCharType="end"/>
                          </w:r>
                        </w:p>
                      </w:txbxContent>
                    </wps:txbx>
                    <wps:bodyPr wrap="square" lIns="0" tIns="0" rIns="0" bIns="0" rtlCol="0">
                      <a:noAutofit/>
                    </wps:bodyPr>
                  </wps:wsp>
                </a:graphicData>
              </a:graphic>
            </wp:anchor>
          </w:drawing>
        </mc:Choice>
        <mc:Fallback>
          <w:pict>
            <v:shape w14:anchorId="2687BA34" id="Textbox 98" o:spid="_x0000_s1055" type="#_x0000_t202" style="position:absolute;margin-left:707pt;margin-top:35.25pt;width:17.1pt;height:13.05pt;z-index:-1977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" filled="f" stroked="f">
              <v:textbox inset="0,0,0,0">
                <w:txbxContent>
                  <w:p w14:paraId="72201449"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57</w:t>
                    </w:r>
                    <w:r>
                      <w:rPr>
                        <w:spacing w:val="-5"/>
                        <w:sz w:val="20"/>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A828C"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42528" behindDoc="1" locked="0" layoutInCell="1" allowOverlap="1" wp14:anchorId="3B092AF2" wp14:editId="69C154BD">
              <wp:simplePos x="0" y="0"/>
              <wp:positionH relativeFrom="page">
                <wp:posOffset>896416</wp:posOffset>
              </wp:positionH>
              <wp:positionV relativeFrom="page">
                <wp:posOffset>615695</wp:posOffset>
              </wp:positionV>
              <wp:extent cx="5763260" cy="635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562826" id="Graphic 107" o:spid="_x0000_s1026" style="position:absolute;margin-left:70.6pt;margin-top:48.5pt;width:453.8pt;height:.5pt;z-index:-19773952;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43040" behindDoc="1" locked="0" layoutInCell="1" allowOverlap="1" wp14:anchorId="38DCB3CC" wp14:editId="05EA6A7C">
              <wp:simplePos x="0" y="0"/>
              <wp:positionH relativeFrom="page">
                <wp:posOffset>902004</wp:posOffset>
              </wp:positionH>
              <wp:positionV relativeFrom="page">
                <wp:posOffset>447605</wp:posOffset>
              </wp:positionV>
              <wp:extent cx="1463675" cy="16573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675" cy="165735"/>
                      </a:xfrm>
                      <a:prstGeom prst="rect">
                        <a:avLst/>
                      </a:prstGeom>
                    </wps:spPr>
                    <wps:txbx>
                      <w:txbxContent>
                        <w:p w14:paraId="3762C3E3"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38DCB3CC" id="_x0000_t202" coordsize="21600,21600" o:spt="202" path="m,l,21600r21600,l21600,xe">
              <v:stroke joinstyle="miter"/>
              <v:path gradientshapeok="t" o:connecttype="rect"/>
            </v:shapetype>
            <v:shape id="Textbox 108" o:spid="_x0000_s1056" type="#_x0000_t202" style="position:absolute;margin-left:71pt;margin-top:35.25pt;width:115.25pt;height:13.05pt;z-index:-1977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" filled="f" stroked="f">
              <v:textbox inset="0,0,0,0">
                <w:txbxContent>
                  <w:p w14:paraId="3762C3E3"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43552" behindDoc="1" locked="0" layoutInCell="1" allowOverlap="1" wp14:anchorId="0D03D491" wp14:editId="66FE7705">
              <wp:simplePos x="0" y="0"/>
              <wp:positionH relativeFrom="page">
                <wp:posOffset>6466078</wp:posOffset>
              </wp:positionH>
              <wp:positionV relativeFrom="page">
                <wp:posOffset>447605</wp:posOffset>
              </wp:positionV>
              <wp:extent cx="217170" cy="16573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2C36C73"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62</w:t>
                          </w:r>
                          <w:r>
                            <w:rPr>
                              <w:spacing w:val="-5"/>
                              <w:sz w:val="20"/>
                            </w:rPr>
                            <w:fldChar w:fldCharType="end"/>
                          </w:r>
                        </w:p>
                      </w:txbxContent>
                    </wps:txbx>
                    <wps:bodyPr wrap="square" lIns="0" tIns="0" rIns="0" bIns="0" rtlCol="0">
                      <a:noAutofit/>
                    </wps:bodyPr>
                  </wps:wsp>
                </a:graphicData>
              </a:graphic>
            </wp:anchor>
          </w:drawing>
        </mc:Choice>
        <mc:Fallback>
          <w:pict>
            <v:shape w14:anchorId="0D03D491" id="Textbox 109" o:spid="_x0000_s1057" type="#_x0000_t202" style="position:absolute;margin-left:509.15pt;margin-top:35.25pt;width:17.1pt;height:13.05pt;z-index:-197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" filled="f" stroked="f">
              <v:textbox inset="0,0,0,0">
                <w:txbxContent>
                  <w:p w14:paraId="52C36C73"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62</w:t>
                    </w:r>
                    <w:r>
                      <w:rPr>
                        <w:spacing w:val="-5"/>
                        <w:sz w:val="20"/>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8BDBF"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40992" behindDoc="1" locked="0" layoutInCell="1" allowOverlap="1" wp14:anchorId="4B28EB6F" wp14:editId="7BDCDB62">
              <wp:simplePos x="0" y="0"/>
              <wp:positionH relativeFrom="page">
                <wp:posOffset>1125016</wp:posOffset>
              </wp:positionH>
              <wp:positionV relativeFrom="page">
                <wp:posOffset>615695</wp:posOffset>
              </wp:positionV>
              <wp:extent cx="5763260" cy="635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10C89C" id="Graphic 104" o:spid="_x0000_s1026" style="position:absolute;margin-left:88.6pt;margin-top:48.5pt;width:453.8pt;height:.5pt;z-index:-19775488;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41504" behindDoc="1" locked="0" layoutInCell="1" allowOverlap="1" wp14:anchorId="62D94B8A" wp14:editId="4533E099">
              <wp:simplePos x="0" y="0"/>
              <wp:positionH relativeFrom="page">
                <wp:posOffset>1130604</wp:posOffset>
              </wp:positionH>
              <wp:positionV relativeFrom="page">
                <wp:posOffset>447605</wp:posOffset>
              </wp:positionV>
              <wp:extent cx="1463675" cy="16573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675" cy="165735"/>
                      </a:xfrm>
                      <a:prstGeom prst="rect">
                        <a:avLst/>
                      </a:prstGeom>
                    </wps:spPr>
                    <wps:txbx>
                      <w:txbxContent>
                        <w:p w14:paraId="4161D752"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62D94B8A" id="_x0000_t202" coordsize="21600,21600" o:spt="202" path="m,l,21600r21600,l21600,xe">
              <v:stroke joinstyle="miter"/>
              <v:path gradientshapeok="t" o:connecttype="rect"/>
            </v:shapetype>
            <v:shape id="Textbox 105" o:spid="_x0000_s1058" type="#_x0000_t202" style="position:absolute;margin-left:89pt;margin-top:35.25pt;width:115.25pt;height:13.05pt;z-index:-1977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" filled="f" stroked="f">
              <v:textbox inset="0,0,0,0">
                <w:txbxContent>
                  <w:p w14:paraId="4161D752" w14:textId="77777777" w:rsidR="00FB755D" w:rsidRDefault="00FB755D">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42016" behindDoc="1" locked="0" layoutInCell="1" allowOverlap="1" wp14:anchorId="723C23E6" wp14:editId="083A11FD">
              <wp:simplePos x="0" y="0"/>
              <wp:positionH relativeFrom="page">
                <wp:posOffset>6693154</wp:posOffset>
              </wp:positionH>
              <wp:positionV relativeFrom="page">
                <wp:posOffset>447605</wp:posOffset>
              </wp:positionV>
              <wp:extent cx="217170" cy="1657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AF1020C"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61</w:t>
                          </w:r>
                          <w:r>
                            <w:rPr>
                              <w:spacing w:val="-5"/>
                              <w:sz w:val="20"/>
                            </w:rPr>
                            <w:fldChar w:fldCharType="end"/>
                          </w:r>
                        </w:p>
                      </w:txbxContent>
                    </wps:txbx>
                    <wps:bodyPr wrap="square" lIns="0" tIns="0" rIns="0" bIns="0" rtlCol="0">
                      <a:noAutofit/>
                    </wps:bodyPr>
                  </wps:wsp>
                </a:graphicData>
              </a:graphic>
            </wp:anchor>
          </w:drawing>
        </mc:Choice>
        <mc:Fallback>
          <w:pict>
            <v:shape w14:anchorId="723C23E6" id="Textbox 106" o:spid="_x0000_s1059" type="#_x0000_t202" style="position:absolute;margin-left:527pt;margin-top:35.25pt;width:17.1pt;height:13.05pt;z-index:-1977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" filled="f" stroked="f">
              <v:textbox inset="0,0,0,0">
                <w:txbxContent>
                  <w:p w14:paraId="2AF1020C"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61</w:t>
                    </w:r>
                    <w:r>
                      <w:rPr>
                        <w:spacing w:val="-5"/>
                        <w:sz w:val="20"/>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7626"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44064" behindDoc="1" locked="0" layoutInCell="1" allowOverlap="1" wp14:anchorId="36D0CBE3" wp14:editId="032A870E">
              <wp:simplePos x="0" y="0"/>
              <wp:positionH relativeFrom="page">
                <wp:posOffset>1125016</wp:posOffset>
              </wp:positionH>
              <wp:positionV relativeFrom="page">
                <wp:posOffset>615695</wp:posOffset>
              </wp:positionV>
              <wp:extent cx="5752465" cy="635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977095" id="Graphic 117" o:spid="_x0000_s1026" style="position:absolute;margin-left:88.6pt;margin-top:48.5pt;width:452.95pt;height:.5pt;z-index:-19772416;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44576" behindDoc="1" locked="0" layoutInCell="1" allowOverlap="1" wp14:anchorId="118BD16C" wp14:editId="3BEDCB98">
              <wp:simplePos x="0" y="0"/>
              <wp:positionH relativeFrom="page">
                <wp:posOffset>1130604</wp:posOffset>
              </wp:positionH>
              <wp:positionV relativeFrom="page">
                <wp:posOffset>447605</wp:posOffset>
              </wp:positionV>
              <wp:extent cx="1582420" cy="16573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165735"/>
                      </a:xfrm>
                      <a:prstGeom prst="rect">
                        <a:avLst/>
                      </a:prstGeom>
                    </wps:spPr>
                    <wps:txbx>
                      <w:txbxContent>
                        <w:p w14:paraId="3D8ECF6B" w14:textId="77777777" w:rsidR="00FB755D" w:rsidRDefault="00FB755D">
                          <w:pPr>
                            <w:spacing w:before="10"/>
                            <w:ind w:left="20"/>
                            <w:rPr>
                              <w:sz w:val="20"/>
                            </w:rPr>
                          </w:pPr>
                          <w:r>
                            <w:rPr>
                              <w:sz w:val="20"/>
                            </w:rPr>
                            <w:t>Section</w:t>
                          </w:r>
                          <w:r>
                            <w:rPr>
                              <w:spacing w:val="-5"/>
                              <w:sz w:val="20"/>
                            </w:rPr>
                            <w:t xml:space="preserve"> </w:t>
                          </w:r>
                          <w:r>
                            <w:rPr>
                              <w:sz w:val="20"/>
                            </w:rPr>
                            <w:t>V</w:t>
                          </w:r>
                          <w:r>
                            <w:rPr>
                              <w:spacing w:val="-4"/>
                              <w:sz w:val="20"/>
                            </w:rPr>
                            <w:t xml:space="preserve"> </w:t>
                          </w:r>
                          <w:r>
                            <w:rPr>
                              <w:sz w:val="20"/>
                            </w:rPr>
                            <w:t>–</w:t>
                          </w:r>
                          <w:r>
                            <w:rPr>
                              <w:spacing w:val="-3"/>
                              <w:sz w:val="20"/>
                            </w:rPr>
                            <w:t xml:space="preserve"> </w:t>
                          </w:r>
                          <w:r>
                            <w:rPr>
                              <w:sz w:val="20"/>
                            </w:rPr>
                            <w:t>Eligible</w:t>
                          </w:r>
                          <w:r>
                            <w:rPr>
                              <w:spacing w:val="-2"/>
                              <w:sz w:val="20"/>
                            </w:rPr>
                            <w:t xml:space="preserve"> Countries</w:t>
                          </w:r>
                        </w:p>
                      </w:txbxContent>
                    </wps:txbx>
                    <wps:bodyPr wrap="square" lIns="0" tIns="0" rIns="0" bIns="0" rtlCol="0">
                      <a:noAutofit/>
                    </wps:bodyPr>
                  </wps:wsp>
                </a:graphicData>
              </a:graphic>
            </wp:anchor>
          </w:drawing>
        </mc:Choice>
        <mc:Fallback>
          <w:pict>
            <v:shapetype w14:anchorId="118BD16C" id="_x0000_t202" coordsize="21600,21600" o:spt="202" path="m,l,21600r21600,l21600,xe">
              <v:stroke joinstyle="miter"/>
              <v:path gradientshapeok="t" o:connecttype="rect"/>
            </v:shapetype>
            <v:shape id="Textbox 118" o:spid="_x0000_s1060" type="#_x0000_t202" style="position:absolute;margin-left:89pt;margin-top:35.25pt;width:124.6pt;height:13.05pt;z-index:-1977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" filled="f" stroked="f">
              <v:textbox inset="0,0,0,0">
                <w:txbxContent>
                  <w:p w14:paraId="3D8ECF6B" w14:textId="77777777" w:rsidR="00FB755D" w:rsidRDefault="00FB755D">
                    <w:pPr>
                      <w:spacing w:before="10"/>
                      <w:ind w:left="20"/>
                      <w:rPr>
                        <w:sz w:val="20"/>
                      </w:rPr>
                    </w:pPr>
                    <w:r>
                      <w:rPr>
                        <w:sz w:val="20"/>
                      </w:rPr>
                      <w:t>Section</w:t>
                    </w:r>
                    <w:r>
                      <w:rPr>
                        <w:spacing w:val="-5"/>
                        <w:sz w:val="20"/>
                      </w:rPr>
                      <w:t xml:space="preserve"> </w:t>
                    </w:r>
                    <w:r>
                      <w:rPr>
                        <w:sz w:val="20"/>
                      </w:rPr>
                      <w:t>V</w:t>
                    </w:r>
                    <w:r>
                      <w:rPr>
                        <w:spacing w:val="-4"/>
                        <w:sz w:val="20"/>
                      </w:rPr>
                      <w:t xml:space="preserve"> </w:t>
                    </w:r>
                    <w:r>
                      <w:rPr>
                        <w:sz w:val="20"/>
                      </w:rPr>
                      <w:t>–</w:t>
                    </w:r>
                    <w:r>
                      <w:rPr>
                        <w:spacing w:val="-3"/>
                        <w:sz w:val="20"/>
                      </w:rPr>
                      <w:t xml:space="preserve"> </w:t>
                    </w:r>
                    <w:r>
                      <w:rPr>
                        <w:sz w:val="20"/>
                      </w:rPr>
                      <w:t>Eligible</w:t>
                    </w:r>
                    <w:r>
                      <w:rPr>
                        <w:spacing w:val="-2"/>
                        <w:sz w:val="20"/>
                      </w:rPr>
                      <w:t xml:space="preserve"> Countries</w:t>
                    </w:r>
                  </w:p>
                </w:txbxContent>
              </v:textbox>
              <w10:wrap anchorx="page" anchory="page"/>
            </v:shape>
          </w:pict>
        </mc:Fallback>
      </mc:AlternateContent>
    </w:r>
    <w:r>
      <w:rPr>
        <w:noProof/>
        <w:sz w:val="20"/>
      </w:rPr>
      <mc:AlternateContent>
        <mc:Choice Requires="wps">
          <w:drawing>
            <wp:anchor distT="0" distB="0" distL="0" distR="0" simplePos="0" relativeHeight="483545088" behindDoc="1" locked="0" layoutInCell="1" allowOverlap="1" wp14:anchorId="2CA848E8" wp14:editId="4F01B915">
              <wp:simplePos x="0" y="0"/>
              <wp:positionH relativeFrom="page">
                <wp:posOffset>6693154</wp:posOffset>
              </wp:positionH>
              <wp:positionV relativeFrom="page">
                <wp:posOffset>447605</wp:posOffset>
              </wp:positionV>
              <wp:extent cx="217170" cy="16573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2C9BCED"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67</w:t>
                          </w:r>
                          <w:r>
                            <w:rPr>
                              <w:spacing w:val="-5"/>
                              <w:sz w:val="20"/>
                            </w:rPr>
                            <w:fldChar w:fldCharType="end"/>
                          </w:r>
                        </w:p>
                      </w:txbxContent>
                    </wps:txbx>
                    <wps:bodyPr wrap="square" lIns="0" tIns="0" rIns="0" bIns="0" rtlCol="0">
                      <a:noAutofit/>
                    </wps:bodyPr>
                  </wps:wsp>
                </a:graphicData>
              </a:graphic>
            </wp:anchor>
          </w:drawing>
        </mc:Choice>
        <mc:Fallback>
          <w:pict>
            <v:shape w14:anchorId="2CA848E8" id="Textbox 119" o:spid="_x0000_s1061" type="#_x0000_t202" style="position:absolute;margin-left:527pt;margin-top:35.25pt;width:17.1pt;height:13.05pt;z-index:-1977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" filled="f" stroked="f">
              <v:textbox inset="0,0,0,0">
                <w:txbxContent>
                  <w:p w14:paraId="72C9BCED"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67</w:t>
                    </w:r>
                    <w:r>
                      <w:rPr>
                        <w:spacing w:val="-5"/>
                        <w:sz w:val="20"/>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3113"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47136" behindDoc="1" locked="0" layoutInCell="1" allowOverlap="1" wp14:anchorId="10263B71" wp14:editId="25C3053D">
              <wp:simplePos x="0" y="0"/>
              <wp:positionH relativeFrom="page">
                <wp:posOffset>896416</wp:posOffset>
              </wp:positionH>
              <wp:positionV relativeFrom="page">
                <wp:posOffset>615695</wp:posOffset>
              </wp:positionV>
              <wp:extent cx="5752465" cy="635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E73C3D" id="Graphic 123" o:spid="_x0000_s1026" style="position:absolute;margin-left:70.6pt;margin-top:48.5pt;width:452.95pt;height:.5pt;z-index:-19769344;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47648" behindDoc="1" locked="0" layoutInCell="1" allowOverlap="1" wp14:anchorId="45ACCEED" wp14:editId="118B24CE">
              <wp:simplePos x="0" y="0"/>
              <wp:positionH relativeFrom="page">
                <wp:posOffset>902004</wp:posOffset>
              </wp:positionH>
              <wp:positionV relativeFrom="page">
                <wp:posOffset>447605</wp:posOffset>
              </wp:positionV>
              <wp:extent cx="1798955" cy="16573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8955" cy="165735"/>
                      </a:xfrm>
                      <a:prstGeom prst="rect">
                        <a:avLst/>
                      </a:prstGeom>
                    </wps:spPr>
                    <wps:txbx>
                      <w:txbxContent>
                        <w:p w14:paraId="0033D1BF" w14:textId="77777777" w:rsidR="00FB755D" w:rsidRDefault="00FB755D">
                          <w:pPr>
                            <w:spacing w:before="10"/>
                            <w:ind w:left="20"/>
                            <w:rPr>
                              <w:sz w:val="20"/>
                            </w:rPr>
                          </w:pPr>
                          <w:r>
                            <w:rPr>
                              <w:sz w:val="20"/>
                            </w:rPr>
                            <w:t>Section</w:t>
                          </w:r>
                          <w:r>
                            <w:rPr>
                              <w:spacing w:val="-5"/>
                              <w:sz w:val="20"/>
                            </w:rPr>
                            <w:t xml:space="preserve"> </w:t>
                          </w:r>
                          <w:r>
                            <w:rPr>
                              <w:sz w:val="20"/>
                            </w:rPr>
                            <w:t>VI</w:t>
                          </w:r>
                          <w:r>
                            <w:rPr>
                              <w:spacing w:val="-3"/>
                              <w:sz w:val="20"/>
                            </w:rPr>
                            <w:t xml:space="preserve"> </w:t>
                          </w:r>
                          <w:r>
                            <w:rPr>
                              <w:sz w:val="20"/>
                            </w:rPr>
                            <w:t>–</w:t>
                          </w:r>
                          <w:r>
                            <w:rPr>
                              <w:spacing w:val="-3"/>
                              <w:sz w:val="20"/>
                            </w:rPr>
                            <w:t xml:space="preserve"> </w:t>
                          </w:r>
                          <w:r>
                            <w:rPr>
                              <w:sz w:val="20"/>
                            </w:rPr>
                            <w:t>Fraud</w:t>
                          </w:r>
                          <w:r>
                            <w:rPr>
                              <w:spacing w:val="-2"/>
                              <w:sz w:val="20"/>
                            </w:rPr>
                            <w:t xml:space="preserve"> </w:t>
                          </w:r>
                          <w:r>
                            <w:rPr>
                              <w:sz w:val="20"/>
                            </w:rPr>
                            <w:t>and</w:t>
                          </w:r>
                          <w:r>
                            <w:rPr>
                              <w:spacing w:val="-3"/>
                              <w:sz w:val="20"/>
                            </w:rPr>
                            <w:t xml:space="preserve"> </w:t>
                          </w:r>
                          <w:r>
                            <w:rPr>
                              <w:spacing w:val="-2"/>
                              <w:sz w:val="20"/>
                            </w:rPr>
                            <w:t>Corruption</w:t>
                          </w:r>
                        </w:p>
                      </w:txbxContent>
                    </wps:txbx>
                    <wps:bodyPr wrap="square" lIns="0" tIns="0" rIns="0" bIns="0" rtlCol="0">
                      <a:noAutofit/>
                    </wps:bodyPr>
                  </wps:wsp>
                </a:graphicData>
              </a:graphic>
            </wp:anchor>
          </w:drawing>
        </mc:Choice>
        <mc:Fallback>
          <w:pict>
            <v:shapetype w14:anchorId="45ACCEED" id="_x0000_t202" coordsize="21600,21600" o:spt="202" path="m,l,21600r21600,l21600,xe">
              <v:stroke joinstyle="miter"/>
              <v:path gradientshapeok="t" o:connecttype="rect"/>
            </v:shapetype>
            <v:shape id="Textbox 124" o:spid="_x0000_s1062" type="#_x0000_t202" style="position:absolute;margin-left:71pt;margin-top:35.25pt;width:141.65pt;height:13.05pt;z-index:-197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" filled="f" stroked="f">
              <v:textbox inset="0,0,0,0">
                <w:txbxContent>
                  <w:p w14:paraId="0033D1BF" w14:textId="77777777" w:rsidR="00FB755D" w:rsidRDefault="00FB755D">
                    <w:pPr>
                      <w:spacing w:before="10"/>
                      <w:ind w:left="20"/>
                      <w:rPr>
                        <w:sz w:val="20"/>
                      </w:rPr>
                    </w:pPr>
                    <w:r>
                      <w:rPr>
                        <w:sz w:val="20"/>
                      </w:rPr>
                      <w:t>Section</w:t>
                    </w:r>
                    <w:r>
                      <w:rPr>
                        <w:spacing w:val="-5"/>
                        <w:sz w:val="20"/>
                      </w:rPr>
                      <w:t xml:space="preserve"> </w:t>
                    </w:r>
                    <w:r>
                      <w:rPr>
                        <w:sz w:val="20"/>
                      </w:rPr>
                      <w:t>VI</w:t>
                    </w:r>
                    <w:r>
                      <w:rPr>
                        <w:spacing w:val="-3"/>
                        <w:sz w:val="20"/>
                      </w:rPr>
                      <w:t xml:space="preserve"> </w:t>
                    </w:r>
                    <w:r>
                      <w:rPr>
                        <w:sz w:val="20"/>
                      </w:rPr>
                      <w:t>–</w:t>
                    </w:r>
                    <w:r>
                      <w:rPr>
                        <w:spacing w:val="-3"/>
                        <w:sz w:val="20"/>
                      </w:rPr>
                      <w:t xml:space="preserve"> </w:t>
                    </w:r>
                    <w:r>
                      <w:rPr>
                        <w:sz w:val="20"/>
                      </w:rPr>
                      <w:t>Fraud</w:t>
                    </w:r>
                    <w:r>
                      <w:rPr>
                        <w:spacing w:val="-2"/>
                        <w:sz w:val="20"/>
                      </w:rPr>
                      <w:t xml:space="preserve"> </w:t>
                    </w:r>
                    <w:r>
                      <w:rPr>
                        <w:sz w:val="20"/>
                      </w:rPr>
                      <w:t>and</w:t>
                    </w:r>
                    <w:r>
                      <w:rPr>
                        <w:spacing w:val="-3"/>
                        <w:sz w:val="20"/>
                      </w:rPr>
                      <w:t xml:space="preserve"> </w:t>
                    </w:r>
                    <w:r>
                      <w:rPr>
                        <w:spacing w:val="-2"/>
                        <w:sz w:val="20"/>
                      </w:rPr>
                      <w:t>Corruption</w:t>
                    </w:r>
                  </w:p>
                </w:txbxContent>
              </v:textbox>
              <w10:wrap anchorx="page" anchory="page"/>
            </v:shape>
          </w:pict>
        </mc:Fallback>
      </mc:AlternateContent>
    </w:r>
    <w:r>
      <w:rPr>
        <w:noProof/>
        <w:sz w:val="20"/>
      </w:rPr>
      <mc:AlternateContent>
        <mc:Choice Requires="wps">
          <w:drawing>
            <wp:anchor distT="0" distB="0" distL="0" distR="0" simplePos="0" relativeHeight="483548160" behindDoc="1" locked="0" layoutInCell="1" allowOverlap="1" wp14:anchorId="220FA9FC" wp14:editId="4DF8F666">
              <wp:simplePos x="0" y="0"/>
              <wp:positionH relativeFrom="page">
                <wp:posOffset>6489953</wp:posOffset>
              </wp:positionH>
              <wp:positionV relativeFrom="page">
                <wp:posOffset>447605</wp:posOffset>
              </wp:positionV>
              <wp:extent cx="153670" cy="16573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72EBC361" w14:textId="77777777" w:rsidR="00FB755D" w:rsidRDefault="00FB755D">
                          <w:pPr>
                            <w:spacing w:before="10"/>
                            <w:ind w:left="20"/>
                            <w:rPr>
                              <w:sz w:val="20"/>
                            </w:rPr>
                          </w:pPr>
                          <w:r>
                            <w:rPr>
                              <w:spacing w:val="-5"/>
                              <w:sz w:val="20"/>
                            </w:rPr>
                            <w:t>70</w:t>
                          </w:r>
                        </w:p>
                      </w:txbxContent>
                    </wps:txbx>
                    <wps:bodyPr wrap="square" lIns="0" tIns="0" rIns="0" bIns="0" rtlCol="0">
                      <a:noAutofit/>
                    </wps:bodyPr>
                  </wps:wsp>
                </a:graphicData>
              </a:graphic>
            </wp:anchor>
          </w:drawing>
        </mc:Choice>
        <mc:Fallback>
          <w:pict>
            <v:shape w14:anchorId="220FA9FC" id="Textbox 125" o:spid="_x0000_s1063" type="#_x0000_t202" style="position:absolute;margin-left:511pt;margin-top:35.25pt;width:12.1pt;height:13.05pt;z-index:-1976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" filled="f" stroked="f">
              <v:textbox inset="0,0,0,0">
                <w:txbxContent>
                  <w:p w14:paraId="72EBC361" w14:textId="77777777" w:rsidR="00FB755D" w:rsidRDefault="00FB755D">
                    <w:pPr>
                      <w:spacing w:before="10"/>
                      <w:ind w:left="20"/>
                      <w:rPr>
                        <w:sz w:val="20"/>
                      </w:rPr>
                    </w:pPr>
                    <w:r>
                      <w:rPr>
                        <w:spacing w:val="-5"/>
                        <w:sz w:val="20"/>
                      </w:rPr>
                      <w:t>70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C38E"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23072" behindDoc="1" locked="0" layoutInCell="1" allowOverlap="1" wp14:anchorId="33745975" wp14:editId="1198AAFC">
              <wp:simplePos x="0" y="0"/>
              <wp:positionH relativeFrom="page">
                <wp:posOffset>1125016</wp:posOffset>
              </wp:positionH>
              <wp:positionV relativeFrom="page">
                <wp:posOffset>603504</wp:posOffset>
              </wp:positionV>
              <wp:extent cx="575246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039461" id="Graphic 3" o:spid="_x0000_s1026" style="position:absolute;margin-left:88.6pt;margin-top:47.5pt;width:452.95pt;height:.5pt;z-index:-19793408;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23584" behindDoc="1" locked="0" layoutInCell="1" allowOverlap="1" wp14:anchorId="28E431FB" wp14:editId="555E3902">
              <wp:simplePos x="0" y="0"/>
              <wp:positionH relativeFrom="page">
                <wp:posOffset>6757161</wp:posOffset>
              </wp:positionH>
              <wp:positionV relativeFrom="page">
                <wp:posOffset>446081</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6AE8CBD" w14:textId="77777777" w:rsidR="00FB755D" w:rsidRDefault="00FB755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8E431FB" id="_x0000_t202" coordsize="21600,21600" o:spt="202" path="m,l,21600r21600,l21600,xe">
              <v:stroke joinstyle="miter"/>
              <v:path gradientshapeok="t" o:connecttype="rect"/>
            </v:shapetype>
            <v:shape id="Textbox 4" o:spid="_x0000_s1030" type="#_x0000_t202" style="position:absolute;margin-left:532.05pt;margin-top:35.1pt;width:12pt;height:13.05pt;z-index:-197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" filled="f" stroked="f">
              <v:textbox inset="0,0,0,0">
                <w:txbxContent>
                  <w:p w14:paraId="16AE8CBD" w14:textId="77777777" w:rsidR="00FB755D" w:rsidRDefault="00FB755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90EE"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45600" behindDoc="1" locked="0" layoutInCell="1" allowOverlap="1" wp14:anchorId="63117654" wp14:editId="2FF55519">
              <wp:simplePos x="0" y="0"/>
              <wp:positionH relativeFrom="page">
                <wp:posOffset>1125016</wp:posOffset>
              </wp:positionH>
              <wp:positionV relativeFrom="page">
                <wp:posOffset>615695</wp:posOffset>
              </wp:positionV>
              <wp:extent cx="5752465" cy="635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18292A" id="Graphic 120" o:spid="_x0000_s1026" style="position:absolute;margin-left:88.6pt;margin-top:48.5pt;width:452.95pt;height:.5pt;z-index:-19770880;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46112" behindDoc="1" locked="0" layoutInCell="1" allowOverlap="1" wp14:anchorId="71CE7F17" wp14:editId="19EE7B7C">
              <wp:simplePos x="0" y="0"/>
              <wp:positionH relativeFrom="page">
                <wp:posOffset>1130604</wp:posOffset>
              </wp:positionH>
              <wp:positionV relativeFrom="page">
                <wp:posOffset>447605</wp:posOffset>
              </wp:positionV>
              <wp:extent cx="1798955" cy="16573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8955" cy="165735"/>
                      </a:xfrm>
                      <a:prstGeom prst="rect">
                        <a:avLst/>
                      </a:prstGeom>
                    </wps:spPr>
                    <wps:txbx>
                      <w:txbxContent>
                        <w:p w14:paraId="5190407C" w14:textId="77777777" w:rsidR="00FB755D" w:rsidRDefault="00FB755D">
                          <w:pPr>
                            <w:spacing w:before="10"/>
                            <w:ind w:left="20"/>
                            <w:rPr>
                              <w:sz w:val="20"/>
                            </w:rPr>
                          </w:pPr>
                          <w:r>
                            <w:rPr>
                              <w:sz w:val="20"/>
                            </w:rPr>
                            <w:t>Section</w:t>
                          </w:r>
                          <w:r>
                            <w:rPr>
                              <w:spacing w:val="-5"/>
                              <w:sz w:val="20"/>
                            </w:rPr>
                            <w:t xml:space="preserve"> </w:t>
                          </w:r>
                          <w:r>
                            <w:rPr>
                              <w:sz w:val="20"/>
                            </w:rPr>
                            <w:t>VI</w:t>
                          </w:r>
                          <w:r>
                            <w:rPr>
                              <w:spacing w:val="-3"/>
                              <w:sz w:val="20"/>
                            </w:rPr>
                            <w:t xml:space="preserve"> </w:t>
                          </w:r>
                          <w:r>
                            <w:rPr>
                              <w:sz w:val="20"/>
                            </w:rPr>
                            <w:t>–</w:t>
                          </w:r>
                          <w:r>
                            <w:rPr>
                              <w:spacing w:val="-3"/>
                              <w:sz w:val="20"/>
                            </w:rPr>
                            <w:t xml:space="preserve"> </w:t>
                          </w:r>
                          <w:r>
                            <w:rPr>
                              <w:sz w:val="20"/>
                            </w:rPr>
                            <w:t>Fraud</w:t>
                          </w:r>
                          <w:r>
                            <w:rPr>
                              <w:spacing w:val="-2"/>
                              <w:sz w:val="20"/>
                            </w:rPr>
                            <w:t xml:space="preserve"> </w:t>
                          </w:r>
                          <w:r>
                            <w:rPr>
                              <w:sz w:val="20"/>
                            </w:rPr>
                            <w:t>and</w:t>
                          </w:r>
                          <w:r>
                            <w:rPr>
                              <w:spacing w:val="-3"/>
                              <w:sz w:val="20"/>
                            </w:rPr>
                            <w:t xml:space="preserve"> </w:t>
                          </w:r>
                          <w:r>
                            <w:rPr>
                              <w:spacing w:val="-2"/>
                              <w:sz w:val="20"/>
                            </w:rPr>
                            <w:t>Corruption</w:t>
                          </w:r>
                        </w:p>
                      </w:txbxContent>
                    </wps:txbx>
                    <wps:bodyPr wrap="square" lIns="0" tIns="0" rIns="0" bIns="0" rtlCol="0">
                      <a:noAutofit/>
                    </wps:bodyPr>
                  </wps:wsp>
                </a:graphicData>
              </a:graphic>
            </wp:anchor>
          </w:drawing>
        </mc:Choice>
        <mc:Fallback>
          <w:pict>
            <v:shapetype w14:anchorId="71CE7F17" id="_x0000_t202" coordsize="21600,21600" o:spt="202" path="m,l,21600r21600,l21600,xe">
              <v:stroke joinstyle="miter"/>
              <v:path gradientshapeok="t" o:connecttype="rect"/>
            </v:shapetype>
            <v:shape id="Textbox 121" o:spid="_x0000_s1064" type="#_x0000_t202" style="position:absolute;margin-left:89pt;margin-top:35.25pt;width:141.65pt;height:13.05pt;z-index:-1977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" filled="f" stroked="f">
              <v:textbox inset="0,0,0,0">
                <w:txbxContent>
                  <w:p w14:paraId="5190407C" w14:textId="77777777" w:rsidR="00FB755D" w:rsidRDefault="00FB755D">
                    <w:pPr>
                      <w:spacing w:before="10"/>
                      <w:ind w:left="20"/>
                      <w:rPr>
                        <w:sz w:val="20"/>
                      </w:rPr>
                    </w:pPr>
                    <w:r>
                      <w:rPr>
                        <w:sz w:val="20"/>
                      </w:rPr>
                      <w:t>Section</w:t>
                    </w:r>
                    <w:r>
                      <w:rPr>
                        <w:spacing w:val="-5"/>
                        <w:sz w:val="20"/>
                      </w:rPr>
                      <w:t xml:space="preserve"> </w:t>
                    </w:r>
                    <w:r>
                      <w:rPr>
                        <w:sz w:val="20"/>
                      </w:rPr>
                      <w:t>VI</w:t>
                    </w:r>
                    <w:r>
                      <w:rPr>
                        <w:spacing w:val="-3"/>
                        <w:sz w:val="20"/>
                      </w:rPr>
                      <w:t xml:space="preserve"> </w:t>
                    </w:r>
                    <w:r>
                      <w:rPr>
                        <w:sz w:val="20"/>
                      </w:rPr>
                      <w:t>–</w:t>
                    </w:r>
                    <w:r>
                      <w:rPr>
                        <w:spacing w:val="-3"/>
                        <w:sz w:val="20"/>
                      </w:rPr>
                      <w:t xml:space="preserve"> </w:t>
                    </w:r>
                    <w:r>
                      <w:rPr>
                        <w:sz w:val="20"/>
                      </w:rPr>
                      <w:t>Fraud</w:t>
                    </w:r>
                    <w:r>
                      <w:rPr>
                        <w:spacing w:val="-2"/>
                        <w:sz w:val="20"/>
                      </w:rPr>
                      <w:t xml:space="preserve"> </w:t>
                    </w:r>
                    <w:r>
                      <w:rPr>
                        <w:sz w:val="20"/>
                      </w:rPr>
                      <w:t>and</w:t>
                    </w:r>
                    <w:r>
                      <w:rPr>
                        <w:spacing w:val="-3"/>
                        <w:sz w:val="20"/>
                      </w:rPr>
                      <w:t xml:space="preserve"> </w:t>
                    </w:r>
                    <w:r>
                      <w:rPr>
                        <w:spacing w:val="-2"/>
                        <w:sz w:val="20"/>
                      </w:rPr>
                      <w:t>Corruption</w:t>
                    </w:r>
                  </w:p>
                </w:txbxContent>
              </v:textbox>
              <w10:wrap anchorx="page" anchory="page"/>
            </v:shape>
          </w:pict>
        </mc:Fallback>
      </mc:AlternateContent>
    </w:r>
    <w:r>
      <w:rPr>
        <w:noProof/>
        <w:sz w:val="20"/>
      </w:rPr>
      <mc:AlternateContent>
        <mc:Choice Requires="wps">
          <w:drawing>
            <wp:anchor distT="0" distB="0" distL="0" distR="0" simplePos="0" relativeHeight="483546624" behindDoc="1" locked="0" layoutInCell="1" allowOverlap="1" wp14:anchorId="6D040DB3" wp14:editId="4F8E7B12">
              <wp:simplePos x="0" y="0"/>
              <wp:positionH relativeFrom="page">
                <wp:posOffset>6693154</wp:posOffset>
              </wp:positionH>
              <wp:positionV relativeFrom="page">
                <wp:posOffset>447605</wp:posOffset>
              </wp:positionV>
              <wp:extent cx="217170" cy="16573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699B2A32"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69</w:t>
                          </w:r>
                          <w:r>
                            <w:rPr>
                              <w:spacing w:val="-5"/>
                              <w:sz w:val="20"/>
                            </w:rPr>
                            <w:fldChar w:fldCharType="end"/>
                          </w:r>
                        </w:p>
                      </w:txbxContent>
                    </wps:txbx>
                    <wps:bodyPr wrap="square" lIns="0" tIns="0" rIns="0" bIns="0" rtlCol="0">
                      <a:noAutofit/>
                    </wps:bodyPr>
                  </wps:wsp>
                </a:graphicData>
              </a:graphic>
            </wp:anchor>
          </w:drawing>
        </mc:Choice>
        <mc:Fallback>
          <w:pict>
            <v:shape w14:anchorId="6D040DB3" id="Textbox 122" o:spid="_x0000_s1065" type="#_x0000_t202" style="position:absolute;margin-left:527pt;margin-top:35.25pt;width:17.1pt;height:13.05pt;z-index:-197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" filled="f" stroked="f">
              <v:textbox inset="0,0,0,0">
                <w:txbxContent>
                  <w:p w14:paraId="699B2A32"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69</w:t>
                    </w:r>
                    <w:r>
                      <w:rPr>
                        <w:spacing w:val="-5"/>
                        <w:sz w:val="20"/>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171C" w14:textId="77777777" w:rsidR="00FB755D" w:rsidRDefault="00FB755D">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B731"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50208" behindDoc="1" locked="0" layoutInCell="1" allowOverlap="1" wp14:anchorId="3F8BB42A" wp14:editId="6D8B87AC">
              <wp:simplePos x="0" y="0"/>
              <wp:positionH relativeFrom="page">
                <wp:posOffset>1125016</wp:posOffset>
              </wp:positionH>
              <wp:positionV relativeFrom="page">
                <wp:posOffset>615695</wp:posOffset>
              </wp:positionV>
              <wp:extent cx="5752465" cy="635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A4DD67" id="Graphic 131" o:spid="_x0000_s1026" style="position:absolute;margin-left:88.6pt;margin-top:48.5pt;width:452.95pt;height:.5pt;z-index:-19766272;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50720" behindDoc="1" locked="0" layoutInCell="1" allowOverlap="1" wp14:anchorId="1CE0B837" wp14:editId="7407CAA7">
              <wp:simplePos x="0" y="0"/>
              <wp:positionH relativeFrom="page">
                <wp:posOffset>1130604</wp:posOffset>
              </wp:positionH>
              <wp:positionV relativeFrom="page">
                <wp:posOffset>447605</wp:posOffset>
              </wp:positionV>
              <wp:extent cx="2080895" cy="16573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165735"/>
                      </a:xfrm>
                      <a:prstGeom prst="rect">
                        <a:avLst/>
                      </a:prstGeom>
                    </wps:spPr>
                    <wps:txbx>
                      <w:txbxContent>
                        <w:p w14:paraId="22F4FE26" w14:textId="77777777" w:rsidR="00FB755D" w:rsidRDefault="00FB755D">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wps:txbx>
                    <wps:bodyPr wrap="square" lIns="0" tIns="0" rIns="0" bIns="0" rtlCol="0">
                      <a:noAutofit/>
                    </wps:bodyPr>
                  </wps:wsp>
                </a:graphicData>
              </a:graphic>
            </wp:anchor>
          </w:drawing>
        </mc:Choice>
        <mc:Fallback>
          <w:pict>
            <v:shapetype w14:anchorId="1CE0B837" id="_x0000_t202" coordsize="21600,21600" o:spt="202" path="m,l,21600r21600,l21600,xe">
              <v:stroke joinstyle="miter"/>
              <v:path gradientshapeok="t" o:connecttype="rect"/>
            </v:shapetype>
            <v:shape id="Textbox 132" o:spid="_x0000_s1066" type="#_x0000_t202" style="position:absolute;margin-left:89pt;margin-top:35.25pt;width:163.85pt;height:13.05pt;z-index:-197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" filled="f" stroked="f">
              <v:textbox inset="0,0,0,0">
                <w:txbxContent>
                  <w:p w14:paraId="22F4FE26" w14:textId="77777777" w:rsidR="00FB755D" w:rsidRDefault="00FB755D">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v:textbox>
              <w10:wrap anchorx="page" anchory="page"/>
            </v:shape>
          </w:pict>
        </mc:Fallback>
      </mc:AlternateContent>
    </w:r>
    <w:r>
      <w:rPr>
        <w:noProof/>
        <w:sz w:val="20"/>
      </w:rPr>
      <mc:AlternateContent>
        <mc:Choice Requires="wps">
          <w:drawing>
            <wp:anchor distT="0" distB="0" distL="0" distR="0" simplePos="0" relativeHeight="483551232" behindDoc="1" locked="0" layoutInCell="1" allowOverlap="1" wp14:anchorId="69F65D1B" wp14:editId="2B5EB924">
              <wp:simplePos x="0" y="0"/>
              <wp:positionH relativeFrom="page">
                <wp:posOffset>6693154</wp:posOffset>
              </wp:positionH>
              <wp:positionV relativeFrom="page">
                <wp:posOffset>447605</wp:posOffset>
              </wp:positionV>
              <wp:extent cx="217170" cy="16573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03B341B"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75</w:t>
                          </w:r>
                          <w:r>
                            <w:rPr>
                              <w:spacing w:val="-5"/>
                              <w:sz w:val="20"/>
                            </w:rPr>
                            <w:fldChar w:fldCharType="end"/>
                          </w:r>
                        </w:p>
                      </w:txbxContent>
                    </wps:txbx>
                    <wps:bodyPr wrap="square" lIns="0" tIns="0" rIns="0" bIns="0" rtlCol="0">
                      <a:noAutofit/>
                    </wps:bodyPr>
                  </wps:wsp>
                </a:graphicData>
              </a:graphic>
            </wp:anchor>
          </w:drawing>
        </mc:Choice>
        <mc:Fallback>
          <w:pict>
            <v:shape w14:anchorId="69F65D1B" id="Textbox 133" o:spid="_x0000_s1067" type="#_x0000_t202" style="position:absolute;margin-left:527pt;margin-top:35.25pt;width:17.1pt;height:13.05pt;z-index:-197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" filled="f" stroked="f">
              <v:textbox inset="0,0,0,0">
                <w:txbxContent>
                  <w:p w14:paraId="003B341B"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75</w:t>
                    </w:r>
                    <w:r>
                      <w:rPr>
                        <w:spacing w:val="-5"/>
                        <w:sz w:val="20"/>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395D" w14:textId="77777777" w:rsidR="00FB755D" w:rsidRDefault="00FB755D">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D72B" w14:textId="77777777" w:rsidR="00FB755D" w:rsidRDefault="00FB755D">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2A20" w14:textId="77777777" w:rsidR="00FB755D" w:rsidRDefault="00FB755D">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FBFB"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87584" behindDoc="1" locked="0" layoutInCell="1" allowOverlap="1" wp14:anchorId="2C402D40" wp14:editId="3514CC0A">
              <wp:simplePos x="0" y="0"/>
              <wp:positionH relativeFrom="page">
                <wp:posOffset>896416</wp:posOffset>
              </wp:positionH>
              <wp:positionV relativeFrom="page">
                <wp:posOffset>615695</wp:posOffset>
              </wp:positionV>
              <wp:extent cx="5752465" cy="6350"/>
              <wp:effectExtent l="0" t="0" r="0" b="0"/>
              <wp:wrapNone/>
              <wp:docPr id="174092399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344082" id="Graphic 140" o:spid="_x0000_s1026" style="position:absolute;margin-left:70.6pt;margin-top:48.5pt;width:452.95pt;height:.5pt;z-index:-19728896;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88608" behindDoc="1" locked="0" layoutInCell="1" allowOverlap="1" wp14:anchorId="79E462A9" wp14:editId="49A9F517">
              <wp:simplePos x="0" y="0"/>
              <wp:positionH relativeFrom="page">
                <wp:posOffset>902004</wp:posOffset>
              </wp:positionH>
              <wp:positionV relativeFrom="page">
                <wp:posOffset>447605</wp:posOffset>
              </wp:positionV>
              <wp:extent cx="2080895" cy="165735"/>
              <wp:effectExtent l="0" t="0" r="0" b="0"/>
              <wp:wrapNone/>
              <wp:docPr id="174092399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165735"/>
                      </a:xfrm>
                      <a:prstGeom prst="rect">
                        <a:avLst/>
                      </a:prstGeom>
                    </wps:spPr>
                    <wps:txbx>
                      <w:txbxContent>
                        <w:p w14:paraId="5F09AB73" w14:textId="77777777" w:rsidR="00FB755D" w:rsidRDefault="00FB755D">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wps:txbx>
                    <wps:bodyPr wrap="square" lIns="0" tIns="0" rIns="0" bIns="0" rtlCol="0">
                      <a:noAutofit/>
                    </wps:bodyPr>
                  </wps:wsp>
                </a:graphicData>
              </a:graphic>
            </wp:anchor>
          </w:drawing>
        </mc:Choice>
        <mc:Fallback>
          <w:pict>
            <v:shapetype w14:anchorId="79E462A9" id="_x0000_t202" coordsize="21600,21600" o:spt="202" path="m,l,21600r21600,l21600,xe">
              <v:stroke joinstyle="miter"/>
              <v:path gradientshapeok="t" o:connecttype="rect"/>
            </v:shapetype>
            <v:shape id="Textbox 141" o:spid="_x0000_s1068" type="#_x0000_t202" style="position:absolute;margin-left:71pt;margin-top:35.25pt;width:163.85pt;height:13.05pt;z-index:-197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" filled="f" stroked="f">
              <v:textbox inset="0,0,0,0">
                <w:txbxContent>
                  <w:p w14:paraId="5F09AB73" w14:textId="77777777" w:rsidR="00FB755D" w:rsidRDefault="00FB755D">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v:textbox>
              <w10:wrap anchorx="page" anchory="page"/>
            </v:shape>
          </w:pict>
        </mc:Fallback>
      </mc:AlternateContent>
    </w:r>
    <w:r>
      <w:rPr>
        <w:noProof/>
        <w:sz w:val="20"/>
      </w:rPr>
      <mc:AlternateContent>
        <mc:Choice Requires="wps">
          <w:drawing>
            <wp:anchor distT="0" distB="0" distL="0" distR="0" simplePos="0" relativeHeight="483589632" behindDoc="1" locked="0" layoutInCell="1" allowOverlap="1" wp14:anchorId="182C4B66" wp14:editId="76554BF0">
              <wp:simplePos x="0" y="0"/>
              <wp:positionH relativeFrom="page">
                <wp:posOffset>6466078</wp:posOffset>
              </wp:positionH>
              <wp:positionV relativeFrom="page">
                <wp:posOffset>447605</wp:posOffset>
              </wp:positionV>
              <wp:extent cx="217170" cy="165735"/>
              <wp:effectExtent l="0" t="0" r="0" b="0"/>
              <wp:wrapNone/>
              <wp:docPr id="174092399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296481D"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80</w:t>
                          </w:r>
                          <w:r>
                            <w:rPr>
                              <w:spacing w:val="-5"/>
                              <w:sz w:val="20"/>
                            </w:rPr>
                            <w:fldChar w:fldCharType="end"/>
                          </w:r>
                        </w:p>
                      </w:txbxContent>
                    </wps:txbx>
                    <wps:bodyPr wrap="square" lIns="0" tIns="0" rIns="0" bIns="0" rtlCol="0">
                      <a:noAutofit/>
                    </wps:bodyPr>
                  </wps:wsp>
                </a:graphicData>
              </a:graphic>
            </wp:anchor>
          </w:drawing>
        </mc:Choice>
        <mc:Fallback>
          <w:pict>
            <v:shape w14:anchorId="182C4B66" id="Textbox 142" o:spid="_x0000_s1069" type="#_x0000_t202" style="position:absolute;margin-left:509.15pt;margin-top:35.25pt;width:17.1pt;height:13.05pt;z-index:-197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" filled="f" stroked="f">
              <v:textbox inset="0,0,0,0">
                <w:txbxContent>
                  <w:p w14:paraId="4296481D"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80</w:t>
                    </w:r>
                    <w:r>
                      <w:rPr>
                        <w:spacing w:val="-5"/>
                        <w:sz w:val="20"/>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4A31"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84512" behindDoc="1" locked="0" layoutInCell="1" allowOverlap="1" wp14:anchorId="414F25C2" wp14:editId="146848CA">
              <wp:simplePos x="0" y="0"/>
              <wp:positionH relativeFrom="page">
                <wp:posOffset>1125016</wp:posOffset>
              </wp:positionH>
              <wp:positionV relativeFrom="page">
                <wp:posOffset>615695</wp:posOffset>
              </wp:positionV>
              <wp:extent cx="5752465" cy="6350"/>
              <wp:effectExtent l="0" t="0" r="0" b="0"/>
              <wp:wrapNone/>
              <wp:docPr id="1740923993"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798318" id="Graphic 137" o:spid="_x0000_s1026" style="position:absolute;margin-left:88.6pt;margin-top:48.5pt;width:452.95pt;height:.5pt;z-index:-19731968;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85536" behindDoc="1" locked="0" layoutInCell="1" allowOverlap="1" wp14:anchorId="7FBD2188" wp14:editId="15BC486F">
              <wp:simplePos x="0" y="0"/>
              <wp:positionH relativeFrom="page">
                <wp:posOffset>1130604</wp:posOffset>
              </wp:positionH>
              <wp:positionV relativeFrom="page">
                <wp:posOffset>447605</wp:posOffset>
              </wp:positionV>
              <wp:extent cx="2080895" cy="165735"/>
              <wp:effectExtent l="0" t="0" r="0" b="0"/>
              <wp:wrapNone/>
              <wp:docPr id="1740923994"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165735"/>
                      </a:xfrm>
                      <a:prstGeom prst="rect">
                        <a:avLst/>
                      </a:prstGeom>
                    </wps:spPr>
                    <wps:txbx>
                      <w:txbxContent>
                        <w:p w14:paraId="71F27AC7" w14:textId="77777777" w:rsidR="00FB755D" w:rsidRDefault="00FB755D">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wps:txbx>
                    <wps:bodyPr wrap="square" lIns="0" tIns="0" rIns="0" bIns="0" rtlCol="0">
                      <a:noAutofit/>
                    </wps:bodyPr>
                  </wps:wsp>
                </a:graphicData>
              </a:graphic>
            </wp:anchor>
          </w:drawing>
        </mc:Choice>
        <mc:Fallback>
          <w:pict>
            <v:shapetype w14:anchorId="7FBD2188" id="_x0000_t202" coordsize="21600,21600" o:spt="202" path="m,l,21600r21600,l21600,xe">
              <v:stroke joinstyle="miter"/>
              <v:path gradientshapeok="t" o:connecttype="rect"/>
            </v:shapetype>
            <v:shape id="Textbox 138" o:spid="_x0000_s1070" type="#_x0000_t202" style="position:absolute;margin-left:89pt;margin-top:35.25pt;width:163.85pt;height:13.05pt;z-index:-197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" filled="f" stroked="f">
              <v:textbox inset="0,0,0,0">
                <w:txbxContent>
                  <w:p w14:paraId="71F27AC7" w14:textId="77777777" w:rsidR="00FB755D" w:rsidRDefault="00FB755D">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v:textbox>
              <w10:wrap anchorx="page" anchory="page"/>
            </v:shape>
          </w:pict>
        </mc:Fallback>
      </mc:AlternateContent>
    </w:r>
    <w:r>
      <w:rPr>
        <w:noProof/>
        <w:sz w:val="20"/>
      </w:rPr>
      <mc:AlternateContent>
        <mc:Choice Requires="wps">
          <w:drawing>
            <wp:anchor distT="0" distB="0" distL="0" distR="0" simplePos="0" relativeHeight="483586560" behindDoc="1" locked="0" layoutInCell="1" allowOverlap="1" wp14:anchorId="73337EB2" wp14:editId="19907198">
              <wp:simplePos x="0" y="0"/>
              <wp:positionH relativeFrom="page">
                <wp:posOffset>6693154</wp:posOffset>
              </wp:positionH>
              <wp:positionV relativeFrom="page">
                <wp:posOffset>447605</wp:posOffset>
              </wp:positionV>
              <wp:extent cx="217170" cy="165735"/>
              <wp:effectExtent l="0" t="0" r="0" b="0"/>
              <wp:wrapNone/>
              <wp:docPr id="1740923995"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1C781ED"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79</w:t>
                          </w:r>
                          <w:r>
                            <w:rPr>
                              <w:spacing w:val="-5"/>
                              <w:sz w:val="20"/>
                            </w:rPr>
                            <w:fldChar w:fldCharType="end"/>
                          </w:r>
                        </w:p>
                      </w:txbxContent>
                    </wps:txbx>
                    <wps:bodyPr wrap="square" lIns="0" tIns="0" rIns="0" bIns="0" rtlCol="0">
                      <a:noAutofit/>
                    </wps:bodyPr>
                  </wps:wsp>
                </a:graphicData>
              </a:graphic>
            </wp:anchor>
          </w:drawing>
        </mc:Choice>
        <mc:Fallback>
          <w:pict>
            <v:shape w14:anchorId="73337EB2" id="Textbox 139" o:spid="_x0000_s1071" type="#_x0000_t202" style="position:absolute;margin-left:527pt;margin-top:35.25pt;width:17.1pt;height:13.05pt;z-index:-197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" filled="f" stroked="f">
              <v:textbox inset="0,0,0,0">
                <w:txbxContent>
                  <w:p w14:paraId="51C781ED"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79</w:t>
                    </w:r>
                    <w:r>
                      <w:rPr>
                        <w:spacing w:val="-5"/>
                        <w:sz w:val="20"/>
                      </w:rP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20BD"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56352" behindDoc="1" locked="0" layoutInCell="1" allowOverlap="1" wp14:anchorId="5562A2AB" wp14:editId="44075AC7">
              <wp:simplePos x="0" y="0"/>
              <wp:positionH relativeFrom="page">
                <wp:posOffset>896416</wp:posOffset>
              </wp:positionH>
              <wp:positionV relativeFrom="page">
                <wp:posOffset>603504</wp:posOffset>
              </wp:positionV>
              <wp:extent cx="5991860" cy="9525"/>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9525"/>
                      </a:xfrm>
                      <a:custGeom>
                        <a:avLst/>
                        <a:gdLst/>
                        <a:ahLst/>
                        <a:cxnLst/>
                        <a:rect l="l" t="t" r="r" b="b"/>
                        <a:pathLst>
                          <a:path w="5991860" h="9525">
                            <a:moveTo>
                              <a:pt x="5991733" y="0"/>
                            </a:moveTo>
                            <a:lnTo>
                              <a:pt x="0" y="0"/>
                            </a:lnTo>
                            <a:lnTo>
                              <a:pt x="0" y="9144"/>
                            </a:lnTo>
                            <a:lnTo>
                              <a:pt x="5991733" y="9144"/>
                            </a:lnTo>
                            <a:lnTo>
                              <a:pt x="59917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B9B27A" id="Graphic 148" o:spid="_x0000_s1026" style="position:absolute;margin-left:70.6pt;margin-top:47.5pt;width:471.8pt;height:.75pt;z-index:-19760128;visibility:visible;mso-wrap-style:square;mso-wrap-distance-left:0;mso-wrap-distance-top:0;mso-wrap-distance-right:0;mso-wrap-distance-bottom:0;mso-position-horizontal:absolute;mso-position-horizontal-relative:page;mso-position-vertical:absolute;mso-position-vertical-relative:page;v-text-anchor:top" coordsize="59918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" path="m5991733,l,,,9144r5991733,l5991733,xe" fillcolor="black" stroked="f">
              <v:path arrowok="t"/>
              <w10:wrap anchorx="page" anchory="page"/>
            </v:shape>
          </w:pict>
        </mc:Fallback>
      </mc:AlternateContent>
    </w:r>
    <w:r>
      <w:rPr>
        <w:noProof/>
        <w:sz w:val="20"/>
      </w:rPr>
      <mc:AlternateContent>
        <mc:Choice Requires="wps">
          <w:drawing>
            <wp:anchor distT="0" distB="0" distL="0" distR="0" simplePos="0" relativeHeight="483556864" behindDoc="1" locked="0" layoutInCell="1" allowOverlap="1" wp14:anchorId="69326A45" wp14:editId="4E23BB12">
              <wp:simplePos x="0" y="0"/>
              <wp:positionH relativeFrom="page">
                <wp:posOffset>902004</wp:posOffset>
              </wp:positionH>
              <wp:positionV relativeFrom="page">
                <wp:posOffset>447605</wp:posOffset>
              </wp:positionV>
              <wp:extent cx="2378710" cy="16573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6A0FC83C"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69326A45" id="_x0000_t202" coordsize="21600,21600" o:spt="202" path="m,l,21600r21600,l21600,xe">
              <v:stroke joinstyle="miter"/>
              <v:path gradientshapeok="t" o:connecttype="rect"/>
            </v:shapetype>
            <v:shape id="Textbox 149" o:spid="_x0000_s1072" type="#_x0000_t202" style="position:absolute;margin-left:71pt;margin-top:35.25pt;width:187.3pt;height:13.05pt;z-index:-197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" filled="f" stroked="f">
              <v:textbox inset="0,0,0,0">
                <w:txbxContent>
                  <w:p w14:paraId="6A0FC83C"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57376" behindDoc="1" locked="0" layoutInCell="1" allowOverlap="1" wp14:anchorId="4BCC91DB" wp14:editId="0204631E">
              <wp:simplePos x="0" y="0"/>
              <wp:positionH relativeFrom="page">
                <wp:posOffset>6693154</wp:posOffset>
              </wp:positionH>
              <wp:positionV relativeFrom="page">
                <wp:posOffset>447605</wp:posOffset>
              </wp:positionV>
              <wp:extent cx="217170" cy="16573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80CBF3A"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wps:txbx>
                    <wps:bodyPr wrap="square" lIns="0" tIns="0" rIns="0" bIns="0" rtlCol="0">
                      <a:noAutofit/>
                    </wps:bodyPr>
                  </wps:wsp>
                </a:graphicData>
              </a:graphic>
            </wp:anchor>
          </w:drawing>
        </mc:Choice>
        <mc:Fallback>
          <w:pict>
            <v:shape w14:anchorId="4BCC91DB" id="Textbox 150" o:spid="_x0000_s1073" type="#_x0000_t202" style="position:absolute;margin-left:527pt;margin-top:35.25pt;width:17.1pt;height:13.05pt;z-index:-197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" filled="f" stroked="f">
              <v:textbox inset="0,0,0,0">
                <w:txbxContent>
                  <w:p w14:paraId="580CBF3A"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77FB9"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54816" behindDoc="1" locked="0" layoutInCell="1" allowOverlap="1" wp14:anchorId="7D5B203B" wp14:editId="2BF06954">
              <wp:simplePos x="0" y="0"/>
              <wp:positionH relativeFrom="page">
                <wp:posOffset>1125016</wp:posOffset>
              </wp:positionH>
              <wp:positionV relativeFrom="page">
                <wp:posOffset>615695</wp:posOffset>
              </wp:positionV>
              <wp:extent cx="5763260" cy="635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34655E" id="Graphic 145" o:spid="_x0000_s1026" style="position:absolute;margin-left:88.6pt;margin-top:48.5pt;width:453.8pt;height:.5pt;z-index:-19761664;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55328" behindDoc="1" locked="0" layoutInCell="1" allowOverlap="1" wp14:anchorId="410589AB" wp14:editId="0C7F29E9">
              <wp:simplePos x="0" y="0"/>
              <wp:positionH relativeFrom="page">
                <wp:posOffset>1130604</wp:posOffset>
              </wp:positionH>
              <wp:positionV relativeFrom="page">
                <wp:posOffset>447605</wp:posOffset>
              </wp:positionV>
              <wp:extent cx="868044" cy="16573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044" cy="165735"/>
                      </a:xfrm>
                      <a:prstGeom prst="rect">
                        <a:avLst/>
                      </a:prstGeom>
                    </wps:spPr>
                    <wps:txbx>
                      <w:txbxContent>
                        <w:p w14:paraId="31AEC7DE" w14:textId="77777777" w:rsidR="00FB755D" w:rsidRDefault="00FB755D">
                          <w:pPr>
                            <w:spacing w:before="10"/>
                            <w:ind w:left="20"/>
                            <w:rPr>
                              <w:sz w:val="20"/>
                            </w:rPr>
                          </w:pPr>
                          <w:r>
                            <w:rPr>
                              <w:sz w:val="20"/>
                            </w:rPr>
                            <w:t>Part</w:t>
                          </w:r>
                          <w:r>
                            <w:rPr>
                              <w:spacing w:val="-2"/>
                              <w:sz w:val="20"/>
                            </w:rPr>
                            <w:t xml:space="preserve"> </w:t>
                          </w:r>
                          <w:r>
                            <w:rPr>
                              <w:sz w:val="20"/>
                            </w:rPr>
                            <w:t>3</w:t>
                          </w:r>
                          <w:r>
                            <w:rPr>
                              <w:spacing w:val="1"/>
                              <w:sz w:val="20"/>
                            </w:rPr>
                            <w:t xml:space="preserve"> </w:t>
                          </w:r>
                          <w:r>
                            <w:rPr>
                              <w:sz w:val="20"/>
                            </w:rPr>
                            <w:t>-</w:t>
                          </w:r>
                          <w:r>
                            <w:rPr>
                              <w:spacing w:val="-3"/>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410589AB" id="_x0000_t202" coordsize="21600,21600" o:spt="202" path="m,l,21600r21600,l21600,xe">
              <v:stroke joinstyle="miter"/>
              <v:path gradientshapeok="t" o:connecttype="rect"/>
            </v:shapetype>
            <v:shape id="Textbox 146" o:spid="_x0000_s1074" type="#_x0000_t202" style="position:absolute;margin-left:89pt;margin-top:35.25pt;width:68.35pt;height:13.05pt;z-index:-1976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" filled="f" stroked="f">
              <v:textbox inset="0,0,0,0">
                <w:txbxContent>
                  <w:p w14:paraId="31AEC7DE" w14:textId="77777777" w:rsidR="00FB755D" w:rsidRDefault="00FB755D">
                    <w:pPr>
                      <w:spacing w:before="10"/>
                      <w:ind w:left="20"/>
                      <w:rPr>
                        <w:sz w:val="20"/>
                      </w:rPr>
                    </w:pPr>
                    <w:r>
                      <w:rPr>
                        <w:sz w:val="20"/>
                      </w:rPr>
                      <w:t>Part</w:t>
                    </w:r>
                    <w:r>
                      <w:rPr>
                        <w:spacing w:val="-2"/>
                        <w:sz w:val="20"/>
                      </w:rPr>
                      <w:t xml:space="preserve"> </w:t>
                    </w:r>
                    <w:r>
                      <w:rPr>
                        <w:sz w:val="20"/>
                      </w:rPr>
                      <w:t>3</w:t>
                    </w:r>
                    <w:r>
                      <w:rPr>
                        <w:spacing w:val="1"/>
                        <w:sz w:val="20"/>
                      </w:rPr>
                      <w:t xml:space="preserve"> </w:t>
                    </w:r>
                    <w:r>
                      <w:rPr>
                        <w:sz w:val="20"/>
                      </w:rPr>
                      <w:t>-</w:t>
                    </w:r>
                    <w:r>
                      <w:rPr>
                        <w:spacing w:val="-3"/>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55840" behindDoc="1" locked="0" layoutInCell="1" allowOverlap="1" wp14:anchorId="05777962" wp14:editId="53785EBF">
              <wp:simplePos x="0" y="0"/>
              <wp:positionH relativeFrom="page">
                <wp:posOffset>6693154</wp:posOffset>
              </wp:positionH>
              <wp:positionV relativeFrom="page">
                <wp:posOffset>447605</wp:posOffset>
              </wp:positionV>
              <wp:extent cx="217170" cy="16573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6713DFB"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89</w:t>
                          </w:r>
                          <w:r>
                            <w:rPr>
                              <w:spacing w:val="-5"/>
                              <w:sz w:val="20"/>
                            </w:rPr>
                            <w:fldChar w:fldCharType="end"/>
                          </w:r>
                        </w:p>
                      </w:txbxContent>
                    </wps:txbx>
                    <wps:bodyPr wrap="square" lIns="0" tIns="0" rIns="0" bIns="0" rtlCol="0">
                      <a:noAutofit/>
                    </wps:bodyPr>
                  </wps:wsp>
                </a:graphicData>
              </a:graphic>
            </wp:anchor>
          </w:drawing>
        </mc:Choice>
        <mc:Fallback>
          <w:pict>
            <v:shape w14:anchorId="05777962" id="Textbox 147" o:spid="_x0000_s1075" type="#_x0000_t202" style="position:absolute;margin-left:527pt;margin-top:35.25pt;width:17.1pt;height:13.05pt;z-index:-197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" filled="f" stroked="f">
              <v:textbox inset="0,0,0,0">
                <w:txbxContent>
                  <w:p w14:paraId="56713DFB"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89</w:t>
                    </w:r>
                    <w:r>
                      <w:rPr>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26A6"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24096" behindDoc="1" locked="0" layoutInCell="1" allowOverlap="1" wp14:anchorId="1ABDDEDD" wp14:editId="011B95A9">
              <wp:simplePos x="0" y="0"/>
              <wp:positionH relativeFrom="page">
                <wp:posOffset>1125016</wp:posOffset>
              </wp:positionH>
              <wp:positionV relativeFrom="page">
                <wp:posOffset>603504</wp:posOffset>
              </wp:positionV>
              <wp:extent cx="575246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70B2EB" id="Graphic 5" o:spid="_x0000_s1026" style="position:absolute;margin-left:88.6pt;margin-top:47.5pt;width:452.95pt;height:.5pt;z-index:-19792384;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24608" behindDoc="1" locked="0" layoutInCell="1" allowOverlap="1" wp14:anchorId="1A4931EA" wp14:editId="050C965C">
              <wp:simplePos x="0" y="0"/>
              <wp:positionH relativeFrom="page">
                <wp:posOffset>6757161</wp:posOffset>
              </wp:positionH>
              <wp:positionV relativeFrom="page">
                <wp:posOffset>446081</wp:posOffset>
              </wp:positionV>
              <wp:extent cx="15240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FD51AEF" w14:textId="77777777" w:rsidR="00FB755D" w:rsidRDefault="00FB755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1A4931EA" id="_x0000_t202" coordsize="21600,21600" o:spt="202" path="m,l,21600r21600,l21600,xe">
              <v:stroke joinstyle="miter"/>
              <v:path gradientshapeok="t" o:connecttype="rect"/>
            </v:shapetype>
            <v:shape id="Textbox 6" o:spid="_x0000_s1031" type="#_x0000_t202" style="position:absolute;margin-left:532.05pt;margin-top:35.1pt;width:12pt;height:13.05pt;z-index:-1979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" filled="f" stroked="f">
              <v:textbox inset="0,0,0,0">
                <w:txbxContent>
                  <w:p w14:paraId="2FD51AEF" w14:textId="77777777" w:rsidR="00FB755D" w:rsidRDefault="00FB755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26B7"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58912" behindDoc="1" locked="0" layoutInCell="1" allowOverlap="1" wp14:anchorId="4BD79D6D" wp14:editId="29BF48D9">
              <wp:simplePos x="0" y="0"/>
              <wp:positionH relativeFrom="page">
                <wp:posOffset>896416</wp:posOffset>
              </wp:positionH>
              <wp:positionV relativeFrom="page">
                <wp:posOffset>615695</wp:posOffset>
              </wp:positionV>
              <wp:extent cx="5981065" cy="635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A9F5F2" id="Graphic 153" o:spid="_x0000_s1026" style="position:absolute;margin-left:70.6pt;margin-top:48.5pt;width:470.95pt;height:.5pt;z-index:-1975756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" path="m5981065,l,,,6096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3559424" behindDoc="1" locked="0" layoutInCell="1" allowOverlap="1" wp14:anchorId="2A5A760A" wp14:editId="6B6F22DD">
              <wp:simplePos x="0" y="0"/>
              <wp:positionH relativeFrom="page">
                <wp:posOffset>902004</wp:posOffset>
              </wp:positionH>
              <wp:positionV relativeFrom="page">
                <wp:posOffset>447605</wp:posOffset>
              </wp:positionV>
              <wp:extent cx="2378710" cy="16573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75412062"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2A5A760A" id="_x0000_t202" coordsize="21600,21600" o:spt="202" path="m,l,21600r21600,l21600,xe">
              <v:stroke joinstyle="miter"/>
              <v:path gradientshapeok="t" o:connecttype="rect"/>
            </v:shapetype>
            <v:shape id="Textbox 154" o:spid="_x0000_s1076" type="#_x0000_t202" style="position:absolute;margin-left:71pt;margin-top:35.25pt;width:187.3pt;height:13.05pt;z-index:-1975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" filled="f" stroked="f">
              <v:textbox inset="0,0,0,0">
                <w:txbxContent>
                  <w:p w14:paraId="75412062"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59936" behindDoc="1" locked="0" layoutInCell="1" allowOverlap="1" wp14:anchorId="21997232" wp14:editId="16BEB006">
              <wp:simplePos x="0" y="0"/>
              <wp:positionH relativeFrom="page">
                <wp:posOffset>6693154</wp:posOffset>
              </wp:positionH>
              <wp:positionV relativeFrom="page">
                <wp:posOffset>447605</wp:posOffset>
              </wp:positionV>
              <wp:extent cx="217170" cy="16573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5695E6A"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92</w:t>
                          </w:r>
                          <w:r>
                            <w:rPr>
                              <w:spacing w:val="-5"/>
                              <w:sz w:val="20"/>
                            </w:rPr>
                            <w:fldChar w:fldCharType="end"/>
                          </w:r>
                        </w:p>
                      </w:txbxContent>
                    </wps:txbx>
                    <wps:bodyPr wrap="square" lIns="0" tIns="0" rIns="0" bIns="0" rtlCol="0">
                      <a:noAutofit/>
                    </wps:bodyPr>
                  </wps:wsp>
                </a:graphicData>
              </a:graphic>
            </wp:anchor>
          </w:drawing>
        </mc:Choice>
        <mc:Fallback>
          <w:pict>
            <v:shape w14:anchorId="21997232" id="Textbox 155" o:spid="_x0000_s1077" type="#_x0000_t202" style="position:absolute;margin-left:527pt;margin-top:35.25pt;width:17.1pt;height:13.05pt;z-index:-197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" filled="f" stroked="f">
              <v:textbox inset="0,0,0,0">
                <w:txbxContent>
                  <w:p w14:paraId="15695E6A"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92</w:t>
                    </w:r>
                    <w:r>
                      <w:rPr>
                        <w:spacing w:val="-5"/>
                        <w:sz w:val="20"/>
                      </w:rP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C6EC"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57888" behindDoc="1" locked="0" layoutInCell="1" allowOverlap="1" wp14:anchorId="2C739113" wp14:editId="689156E6">
              <wp:simplePos x="0" y="0"/>
              <wp:positionH relativeFrom="page">
                <wp:posOffset>902004</wp:posOffset>
              </wp:positionH>
              <wp:positionV relativeFrom="page">
                <wp:posOffset>447605</wp:posOffset>
              </wp:positionV>
              <wp:extent cx="2378710" cy="16573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6E18AC9F"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2C739113" id="_x0000_t202" coordsize="21600,21600" o:spt="202" path="m,l,21600r21600,l21600,xe">
              <v:stroke joinstyle="miter"/>
              <v:path gradientshapeok="t" o:connecttype="rect"/>
            </v:shapetype>
            <v:shape id="Textbox 151" o:spid="_x0000_s1078" type="#_x0000_t202" style="position:absolute;margin-left:71pt;margin-top:35.25pt;width:187.3pt;height:13.05pt;z-index:-197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" filled="f" stroked="f">
              <v:textbox inset="0,0,0,0">
                <w:txbxContent>
                  <w:p w14:paraId="6E18AC9F"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58400" behindDoc="1" locked="0" layoutInCell="1" allowOverlap="1" wp14:anchorId="2ABF9CF5" wp14:editId="13F52FF5">
              <wp:simplePos x="0" y="0"/>
              <wp:positionH relativeFrom="page">
                <wp:posOffset>6654545</wp:posOffset>
              </wp:positionH>
              <wp:positionV relativeFrom="page">
                <wp:posOffset>447605</wp:posOffset>
              </wp:positionV>
              <wp:extent cx="255904" cy="16573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65735"/>
                      </a:xfrm>
                      <a:prstGeom prst="rect">
                        <a:avLst/>
                      </a:prstGeom>
                    </wps:spPr>
                    <wps:txbx>
                      <w:txbxContent>
                        <w:p w14:paraId="6B146A57" w14:textId="77777777" w:rsidR="00FB755D" w:rsidRDefault="00FB755D">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101</w:t>
                          </w:r>
                          <w:r>
                            <w:rPr>
                              <w:spacing w:val="-5"/>
                              <w:sz w:val="20"/>
                            </w:rPr>
                            <w:fldChar w:fldCharType="end"/>
                          </w:r>
                        </w:p>
                      </w:txbxContent>
                    </wps:txbx>
                    <wps:bodyPr wrap="square" lIns="0" tIns="0" rIns="0" bIns="0" rtlCol="0">
                      <a:noAutofit/>
                    </wps:bodyPr>
                  </wps:wsp>
                </a:graphicData>
              </a:graphic>
            </wp:anchor>
          </w:drawing>
        </mc:Choice>
        <mc:Fallback>
          <w:pict>
            <v:shape w14:anchorId="2ABF9CF5" id="Textbox 152" o:spid="_x0000_s1079" type="#_x0000_t202" style="position:absolute;margin-left:524pt;margin-top:35.25pt;width:20.15pt;height:13.05pt;z-index:-1975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" filled="f" stroked="f">
              <v:textbox inset="0,0,0,0">
                <w:txbxContent>
                  <w:p w14:paraId="6B146A57" w14:textId="77777777" w:rsidR="00FB755D" w:rsidRDefault="00FB755D">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101</w:t>
                    </w:r>
                    <w:r>
                      <w:rPr>
                        <w:spacing w:val="-5"/>
                        <w:sz w:val="20"/>
                      </w:rP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F629"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60448" behindDoc="1" locked="0" layoutInCell="1" allowOverlap="1" wp14:anchorId="403D9263" wp14:editId="1525A547">
              <wp:simplePos x="0" y="0"/>
              <wp:positionH relativeFrom="page">
                <wp:posOffset>902004</wp:posOffset>
              </wp:positionH>
              <wp:positionV relativeFrom="page">
                <wp:posOffset>447605</wp:posOffset>
              </wp:positionV>
              <wp:extent cx="2378710" cy="16573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09F31089"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403D9263" id="_x0000_t202" coordsize="21600,21600" o:spt="202" path="m,l,21600r21600,l21600,xe">
              <v:stroke joinstyle="miter"/>
              <v:path gradientshapeok="t" o:connecttype="rect"/>
            </v:shapetype>
            <v:shape id="Textbox 159" o:spid="_x0000_s1080" type="#_x0000_t202" style="position:absolute;margin-left:71pt;margin-top:35.25pt;width:187.3pt;height:13.05pt;z-index:-197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" filled="f" stroked="f">
              <v:textbox inset="0,0,0,0">
                <w:txbxContent>
                  <w:p w14:paraId="09F31089"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0960" behindDoc="1" locked="0" layoutInCell="1" allowOverlap="1" wp14:anchorId="604248F1" wp14:editId="69F52F92">
              <wp:simplePos x="0" y="0"/>
              <wp:positionH relativeFrom="page">
                <wp:posOffset>6654545</wp:posOffset>
              </wp:positionH>
              <wp:positionV relativeFrom="page">
                <wp:posOffset>447605</wp:posOffset>
              </wp:positionV>
              <wp:extent cx="255904" cy="16573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65735"/>
                      </a:xfrm>
                      <a:prstGeom prst="rect">
                        <a:avLst/>
                      </a:prstGeom>
                    </wps:spPr>
                    <wps:txbx>
                      <w:txbxContent>
                        <w:p w14:paraId="19B748DC" w14:textId="77777777" w:rsidR="00FB755D" w:rsidRDefault="00FB755D">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 w14:anchorId="604248F1" id="Textbox 160" o:spid="_x0000_s1081" type="#_x0000_t202" style="position:absolute;margin-left:524pt;margin-top:35.25pt;width:20.15pt;height:13.05pt;z-index:-197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" filled="f" stroked="f">
              <v:textbox inset="0,0,0,0">
                <w:txbxContent>
                  <w:p w14:paraId="19B748DC" w14:textId="77777777" w:rsidR="00FB755D" w:rsidRDefault="00FB755D">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B25B2"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61472" behindDoc="1" locked="0" layoutInCell="1" allowOverlap="1" wp14:anchorId="7E2EF510" wp14:editId="6A7C5EC5">
              <wp:simplePos x="0" y="0"/>
              <wp:positionH relativeFrom="page">
                <wp:posOffset>902004</wp:posOffset>
              </wp:positionH>
              <wp:positionV relativeFrom="page">
                <wp:posOffset>447605</wp:posOffset>
              </wp:positionV>
              <wp:extent cx="2378710" cy="16573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7DD9828E"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7E2EF510" id="_x0000_t202" coordsize="21600,21600" o:spt="202" path="m,l,21600r21600,l21600,xe">
              <v:stroke joinstyle="miter"/>
              <v:path gradientshapeok="t" o:connecttype="rect"/>
            </v:shapetype>
            <v:shape id="Textbox 161" o:spid="_x0000_s1082" type="#_x0000_t202" style="position:absolute;margin-left:71pt;margin-top:35.25pt;width:187.3pt;height:13.05pt;z-index:-1975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" filled="f" stroked="f">
              <v:textbox inset="0,0,0,0">
                <w:txbxContent>
                  <w:p w14:paraId="7DD9828E"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1984" behindDoc="1" locked="0" layoutInCell="1" allowOverlap="1" wp14:anchorId="404CA46D" wp14:editId="574CC2E9">
              <wp:simplePos x="0" y="0"/>
              <wp:positionH relativeFrom="page">
                <wp:posOffset>6693154</wp:posOffset>
              </wp:positionH>
              <wp:positionV relativeFrom="page">
                <wp:posOffset>447605</wp:posOffset>
              </wp:positionV>
              <wp:extent cx="217170" cy="1657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07C8D9B"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95</w:t>
                          </w:r>
                          <w:r>
                            <w:rPr>
                              <w:spacing w:val="-5"/>
                              <w:sz w:val="20"/>
                            </w:rPr>
                            <w:fldChar w:fldCharType="end"/>
                          </w:r>
                        </w:p>
                      </w:txbxContent>
                    </wps:txbx>
                    <wps:bodyPr wrap="square" lIns="0" tIns="0" rIns="0" bIns="0" rtlCol="0">
                      <a:noAutofit/>
                    </wps:bodyPr>
                  </wps:wsp>
                </a:graphicData>
              </a:graphic>
            </wp:anchor>
          </w:drawing>
        </mc:Choice>
        <mc:Fallback>
          <w:pict>
            <v:shape w14:anchorId="404CA46D" id="Textbox 162" o:spid="_x0000_s1083" type="#_x0000_t202" style="position:absolute;margin-left:527pt;margin-top:35.25pt;width:17.1pt;height:13.05pt;z-index:-197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" filled="f" stroked="f">
              <v:textbox inset="0,0,0,0">
                <w:txbxContent>
                  <w:p w14:paraId="707C8D9B"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95</w:t>
                    </w:r>
                    <w:r>
                      <w:rPr>
                        <w:spacing w:val="-5"/>
                        <w:sz w:val="20"/>
                      </w:rP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CE10"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62496" behindDoc="1" locked="0" layoutInCell="1" allowOverlap="1" wp14:anchorId="36DE5244" wp14:editId="0A06CA95">
              <wp:simplePos x="0" y="0"/>
              <wp:positionH relativeFrom="page">
                <wp:posOffset>896416</wp:posOffset>
              </wp:positionH>
              <wp:positionV relativeFrom="page">
                <wp:posOffset>615695</wp:posOffset>
              </wp:positionV>
              <wp:extent cx="5981065" cy="635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C9A47E" id="Graphic 195" o:spid="_x0000_s1026" style="position:absolute;margin-left:70.6pt;margin-top:48.5pt;width:470.95pt;height:.5pt;z-index:-1975398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" path="m5981065,l,,,6096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3563008" behindDoc="1" locked="0" layoutInCell="1" allowOverlap="1" wp14:anchorId="41965B5E" wp14:editId="403C098D">
              <wp:simplePos x="0" y="0"/>
              <wp:positionH relativeFrom="page">
                <wp:posOffset>902004</wp:posOffset>
              </wp:positionH>
              <wp:positionV relativeFrom="page">
                <wp:posOffset>447605</wp:posOffset>
              </wp:positionV>
              <wp:extent cx="2378710" cy="16573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500E62D1"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41965B5E" id="_x0000_t202" coordsize="21600,21600" o:spt="202" path="m,l,21600r21600,l21600,xe">
              <v:stroke joinstyle="miter"/>
              <v:path gradientshapeok="t" o:connecttype="rect"/>
            </v:shapetype>
            <v:shape id="Textbox 196" o:spid="_x0000_s1084" type="#_x0000_t202" style="position:absolute;margin-left:71pt;margin-top:35.25pt;width:187.3pt;height:13.05pt;z-index:-1975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" filled="f" stroked="f">
              <v:textbox inset="0,0,0,0">
                <w:txbxContent>
                  <w:p w14:paraId="500E62D1"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3520" behindDoc="1" locked="0" layoutInCell="1" allowOverlap="1" wp14:anchorId="5A474F59" wp14:editId="7CBBDD19">
              <wp:simplePos x="0" y="0"/>
              <wp:positionH relativeFrom="page">
                <wp:posOffset>6629145</wp:posOffset>
              </wp:positionH>
              <wp:positionV relativeFrom="page">
                <wp:posOffset>447605</wp:posOffset>
              </wp:positionV>
              <wp:extent cx="281305" cy="16573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222B2BA2"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110</w:t>
                          </w:r>
                          <w:r>
                            <w:rPr>
                              <w:spacing w:val="-5"/>
                              <w:sz w:val="20"/>
                            </w:rPr>
                            <w:fldChar w:fldCharType="end"/>
                          </w:r>
                        </w:p>
                      </w:txbxContent>
                    </wps:txbx>
                    <wps:bodyPr wrap="square" lIns="0" tIns="0" rIns="0" bIns="0" rtlCol="0">
                      <a:noAutofit/>
                    </wps:bodyPr>
                  </wps:wsp>
                </a:graphicData>
              </a:graphic>
            </wp:anchor>
          </w:drawing>
        </mc:Choice>
        <mc:Fallback>
          <w:pict>
            <v:shape w14:anchorId="5A474F59" id="Textbox 197" o:spid="_x0000_s1085" type="#_x0000_t202" style="position:absolute;margin-left:522pt;margin-top:35.25pt;width:22.15pt;height:13.05pt;z-index:-1975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" filled="f" stroked="f">
              <v:textbox inset="0,0,0,0">
                <w:txbxContent>
                  <w:p w14:paraId="222B2BA2"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110</w:t>
                    </w:r>
                    <w:r>
                      <w:rPr>
                        <w:spacing w:val="-5"/>
                        <w:sz w:val="20"/>
                      </w:rP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A600"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64032" behindDoc="1" locked="0" layoutInCell="1" allowOverlap="1" wp14:anchorId="4E1E0B22" wp14:editId="719DE559">
              <wp:simplePos x="0" y="0"/>
              <wp:positionH relativeFrom="page">
                <wp:posOffset>896416</wp:posOffset>
              </wp:positionH>
              <wp:positionV relativeFrom="page">
                <wp:posOffset>615695</wp:posOffset>
              </wp:positionV>
              <wp:extent cx="5981065" cy="635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51342F" id="Graphic 198" o:spid="_x0000_s1026" style="position:absolute;margin-left:70.6pt;margin-top:48.5pt;width:470.95pt;height:.5pt;z-index:-1975244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" path="m5981065,l,,,6096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3564544" behindDoc="1" locked="0" layoutInCell="1" allowOverlap="1" wp14:anchorId="51748AE8" wp14:editId="7F01BE9E">
              <wp:simplePos x="0" y="0"/>
              <wp:positionH relativeFrom="page">
                <wp:posOffset>902004</wp:posOffset>
              </wp:positionH>
              <wp:positionV relativeFrom="page">
                <wp:posOffset>447605</wp:posOffset>
              </wp:positionV>
              <wp:extent cx="2378710" cy="16573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3F391B4E"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51748AE8" id="_x0000_t202" coordsize="21600,21600" o:spt="202" path="m,l,21600r21600,l21600,xe">
              <v:stroke joinstyle="miter"/>
              <v:path gradientshapeok="t" o:connecttype="rect"/>
            </v:shapetype>
            <v:shape id="Textbox 199" o:spid="_x0000_s1086" type="#_x0000_t202" style="position:absolute;margin-left:71pt;margin-top:35.25pt;width:187.3pt;height:13.05pt;z-index:-197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" filled="f" stroked="f">
              <v:textbox inset="0,0,0,0">
                <w:txbxContent>
                  <w:p w14:paraId="3F391B4E" w14:textId="77777777" w:rsidR="00FB755D" w:rsidRDefault="00FB755D">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5056" behindDoc="1" locked="0" layoutInCell="1" allowOverlap="1" wp14:anchorId="00FAB986" wp14:editId="2DAC028D">
              <wp:simplePos x="0" y="0"/>
              <wp:positionH relativeFrom="page">
                <wp:posOffset>6629145</wp:posOffset>
              </wp:positionH>
              <wp:positionV relativeFrom="page">
                <wp:posOffset>447605</wp:posOffset>
              </wp:positionV>
              <wp:extent cx="281305" cy="16573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0858EF5F"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111</w:t>
                          </w:r>
                          <w:r>
                            <w:rPr>
                              <w:spacing w:val="-5"/>
                              <w:sz w:val="20"/>
                            </w:rPr>
                            <w:fldChar w:fldCharType="end"/>
                          </w:r>
                        </w:p>
                      </w:txbxContent>
                    </wps:txbx>
                    <wps:bodyPr wrap="square" lIns="0" tIns="0" rIns="0" bIns="0" rtlCol="0">
                      <a:noAutofit/>
                    </wps:bodyPr>
                  </wps:wsp>
                </a:graphicData>
              </a:graphic>
            </wp:anchor>
          </w:drawing>
        </mc:Choice>
        <mc:Fallback>
          <w:pict>
            <v:shape w14:anchorId="00FAB986" id="Textbox 200" o:spid="_x0000_s1087" type="#_x0000_t202" style="position:absolute;margin-left:522pt;margin-top:35.25pt;width:22.15pt;height:13.05pt;z-index:-197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" filled="f" stroked="f">
              <v:textbox inset="0,0,0,0">
                <w:txbxContent>
                  <w:p w14:paraId="0858EF5F"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111</w:t>
                    </w:r>
                    <w:r>
                      <w:rPr>
                        <w:spacing w:val="-5"/>
                        <w:sz w:val="20"/>
                      </w:rPr>
                      <w:fldChar w:fldCharType="end"/>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805C"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66592" behindDoc="1" locked="0" layoutInCell="1" allowOverlap="1" wp14:anchorId="3AEAAFE5" wp14:editId="586AACE8">
              <wp:simplePos x="0" y="0"/>
              <wp:positionH relativeFrom="page">
                <wp:posOffset>902004</wp:posOffset>
              </wp:positionH>
              <wp:positionV relativeFrom="page">
                <wp:posOffset>447605</wp:posOffset>
              </wp:positionV>
              <wp:extent cx="2265680" cy="16573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680" cy="165735"/>
                      </a:xfrm>
                      <a:prstGeom prst="rect">
                        <a:avLst/>
                      </a:prstGeom>
                    </wps:spPr>
                    <wps:txbx>
                      <w:txbxContent>
                        <w:p w14:paraId="78551141" w14:textId="77777777" w:rsidR="00FB755D" w:rsidRDefault="00FB755D">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3AEAAFE5" id="_x0000_t202" coordsize="21600,21600" o:spt="202" path="m,l,21600r21600,l21600,xe">
              <v:stroke joinstyle="miter"/>
              <v:path gradientshapeok="t" o:connecttype="rect"/>
            </v:shapetype>
            <v:shape id="Textbox 204" o:spid="_x0000_s1088" type="#_x0000_t202" style="position:absolute;margin-left:71pt;margin-top:35.25pt;width:178.4pt;height:13.05pt;z-index:-1974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" filled="f" stroked="f">
              <v:textbox inset="0,0,0,0">
                <w:txbxContent>
                  <w:p w14:paraId="78551141" w14:textId="77777777" w:rsidR="00FB755D" w:rsidRDefault="00FB755D">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7104" behindDoc="1" locked="0" layoutInCell="1" allowOverlap="1" wp14:anchorId="0F78382B" wp14:editId="120F9514">
              <wp:simplePos x="0" y="0"/>
              <wp:positionH relativeFrom="page">
                <wp:posOffset>6400546</wp:posOffset>
              </wp:positionH>
              <wp:positionV relativeFrom="page">
                <wp:posOffset>447605</wp:posOffset>
              </wp:positionV>
              <wp:extent cx="281305" cy="16573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49B1A739"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116</w:t>
                          </w:r>
                          <w:r>
                            <w:rPr>
                              <w:spacing w:val="-5"/>
                              <w:sz w:val="20"/>
                            </w:rPr>
                            <w:fldChar w:fldCharType="end"/>
                          </w:r>
                        </w:p>
                      </w:txbxContent>
                    </wps:txbx>
                    <wps:bodyPr wrap="square" lIns="0" tIns="0" rIns="0" bIns="0" rtlCol="0">
                      <a:noAutofit/>
                    </wps:bodyPr>
                  </wps:wsp>
                </a:graphicData>
              </a:graphic>
            </wp:anchor>
          </w:drawing>
        </mc:Choice>
        <mc:Fallback>
          <w:pict>
            <v:shape w14:anchorId="0F78382B" id="Textbox 205" o:spid="_x0000_s1089" type="#_x0000_t202" style="position:absolute;margin-left:7in;margin-top:35.25pt;width:22.15pt;height:13.05pt;z-index:-1974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" filled="f" stroked="f">
              <v:textbox inset="0,0,0,0">
                <w:txbxContent>
                  <w:p w14:paraId="49B1A739"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116</w:t>
                    </w:r>
                    <w:r>
                      <w:rPr>
                        <w:spacing w:val="-5"/>
                        <w:sz w:val="20"/>
                      </w:rP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D6678"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65568" behindDoc="1" locked="0" layoutInCell="1" allowOverlap="1" wp14:anchorId="7AD6D05E" wp14:editId="1E049784">
              <wp:simplePos x="0" y="0"/>
              <wp:positionH relativeFrom="page">
                <wp:posOffset>1130604</wp:posOffset>
              </wp:positionH>
              <wp:positionV relativeFrom="page">
                <wp:posOffset>447605</wp:posOffset>
              </wp:positionV>
              <wp:extent cx="2265680" cy="16573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680" cy="165735"/>
                      </a:xfrm>
                      <a:prstGeom prst="rect">
                        <a:avLst/>
                      </a:prstGeom>
                    </wps:spPr>
                    <wps:txbx>
                      <w:txbxContent>
                        <w:p w14:paraId="3F2CA103" w14:textId="77777777" w:rsidR="00FB755D" w:rsidRDefault="00FB755D">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7AD6D05E" id="_x0000_t202" coordsize="21600,21600" o:spt="202" path="m,l,21600r21600,l21600,xe">
              <v:stroke joinstyle="miter"/>
              <v:path gradientshapeok="t" o:connecttype="rect"/>
            </v:shapetype>
            <v:shape id="Textbox 202" o:spid="_x0000_s1090" type="#_x0000_t202" style="position:absolute;margin-left:89pt;margin-top:35.25pt;width:178.4pt;height:13.05pt;z-index:-1975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" filled="f" stroked="f">
              <v:textbox inset="0,0,0,0">
                <w:txbxContent>
                  <w:p w14:paraId="3F2CA103" w14:textId="77777777" w:rsidR="00FB755D" w:rsidRDefault="00FB755D">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6080" behindDoc="1" locked="0" layoutInCell="1" allowOverlap="1" wp14:anchorId="3135760D" wp14:editId="6AFE950E">
              <wp:simplePos x="0" y="0"/>
              <wp:positionH relativeFrom="page">
                <wp:posOffset>6629145</wp:posOffset>
              </wp:positionH>
              <wp:positionV relativeFrom="page">
                <wp:posOffset>447605</wp:posOffset>
              </wp:positionV>
              <wp:extent cx="281305" cy="16573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121DD931"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115</w:t>
                          </w:r>
                          <w:r>
                            <w:rPr>
                              <w:spacing w:val="-5"/>
                              <w:sz w:val="20"/>
                            </w:rPr>
                            <w:fldChar w:fldCharType="end"/>
                          </w:r>
                        </w:p>
                      </w:txbxContent>
                    </wps:txbx>
                    <wps:bodyPr wrap="square" lIns="0" tIns="0" rIns="0" bIns="0" rtlCol="0">
                      <a:noAutofit/>
                    </wps:bodyPr>
                  </wps:wsp>
                </a:graphicData>
              </a:graphic>
            </wp:anchor>
          </w:drawing>
        </mc:Choice>
        <mc:Fallback>
          <w:pict>
            <v:shape w14:anchorId="3135760D" id="Textbox 203" o:spid="_x0000_s1091" type="#_x0000_t202" style="position:absolute;margin-left:522pt;margin-top:35.25pt;width:22.15pt;height:13.05pt;z-index:-1975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" filled="f" stroked="f">
              <v:textbox inset="0,0,0,0">
                <w:txbxContent>
                  <w:p w14:paraId="121DD931"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115</w:t>
                    </w:r>
                    <w:r>
                      <w:rPr>
                        <w:spacing w:val="-5"/>
                        <w:sz w:val="20"/>
                      </w:rP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A794"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68640" behindDoc="1" locked="0" layoutInCell="1" allowOverlap="1" wp14:anchorId="43A92D1A" wp14:editId="4C341164">
              <wp:simplePos x="0" y="0"/>
              <wp:positionH relativeFrom="page">
                <wp:posOffset>902004</wp:posOffset>
              </wp:positionH>
              <wp:positionV relativeFrom="page">
                <wp:posOffset>447605</wp:posOffset>
              </wp:positionV>
              <wp:extent cx="2265680" cy="16573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680" cy="165735"/>
                      </a:xfrm>
                      <a:prstGeom prst="rect">
                        <a:avLst/>
                      </a:prstGeom>
                    </wps:spPr>
                    <wps:txbx>
                      <w:txbxContent>
                        <w:p w14:paraId="1477D789" w14:textId="77777777" w:rsidR="00FB755D" w:rsidRDefault="00FB755D">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43A92D1A" id="_x0000_t202" coordsize="21600,21600" o:spt="202" path="m,l,21600r21600,l21600,xe">
              <v:stroke joinstyle="miter"/>
              <v:path gradientshapeok="t" o:connecttype="rect"/>
            </v:shapetype>
            <v:shape id="Textbox 212" o:spid="_x0000_s1092" type="#_x0000_t202" style="position:absolute;margin-left:71pt;margin-top:35.25pt;width:178.4pt;height:13.05pt;z-index:-1974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" filled="f" stroked="f">
              <v:textbox inset="0,0,0,0">
                <w:txbxContent>
                  <w:p w14:paraId="1477D789" w14:textId="77777777" w:rsidR="00FB755D" w:rsidRDefault="00FB755D">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9152" behindDoc="1" locked="0" layoutInCell="1" allowOverlap="1" wp14:anchorId="048C0618" wp14:editId="0AD27541">
              <wp:simplePos x="0" y="0"/>
              <wp:positionH relativeFrom="page">
                <wp:posOffset>6402070</wp:posOffset>
              </wp:positionH>
              <wp:positionV relativeFrom="page">
                <wp:posOffset>447605</wp:posOffset>
              </wp:positionV>
              <wp:extent cx="281305" cy="16573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5DCE11BE"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118</w:t>
                          </w:r>
                          <w:r>
                            <w:rPr>
                              <w:spacing w:val="-5"/>
                              <w:sz w:val="20"/>
                            </w:rPr>
                            <w:fldChar w:fldCharType="end"/>
                          </w:r>
                        </w:p>
                      </w:txbxContent>
                    </wps:txbx>
                    <wps:bodyPr wrap="square" lIns="0" tIns="0" rIns="0" bIns="0" rtlCol="0">
                      <a:noAutofit/>
                    </wps:bodyPr>
                  </wps:wsp>
                </a:graphicData>
              </a:graphic>
            </wp:anchor>
          </w:drawing>
        </mc:Choice>
        <mc:Fallback>
          <w:pict>
            <v:shape w14:anchorId="048C0618" id="Textbox 213" o:spid="_x0000_s1093" type="#_x0000_t202" style="position:absolute;margin-left:504.1pt;margin-top:35.25pt;width:22.15pt;height:13.05pt;z-index:-197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" filled="f" stroked="f">
              <v:textbox inset="0,0,0,0">
                <w:txbxContent>
                  <w:p w14:paraId="5DCE11BE"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118</w:t>
                    </w:r>
                    <w:r>
                      <w:rPr>
                        <w:spacing w:val="-5"/>
                        <w:sz w:val="20"/>
                      </w:rP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C27F4"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67616" behindDoc="1" locked="0" layoutInCell="1" allowOverlap="1" wp14:anchorId="46E8EA5F" wp14:editId="70741B58">
              <wp:simplePos x="0" y="0"/>
              <wp:positionH relativeFrom="page">
                <wp:posOffset>1130604</wp:posOffset>
              </wp:positionH>
              <wp:positionV relativeFrom="page">
                <wp:posOffset>447605</wp:posOffset>
              </wp:positionV>
              <wp:extent cx="2244725" cy="16573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4725" cy="165735"/>
                      </a:xfrm>
                      <a:prstGeom prst="rect">
                        <a:avLst/>
                      </a:prstGeom>
                    </wps:spPr>
                    <wps:txbx>
                      <w:txbxContent>
                        <w:p w14:paraId="144A8C3C" w14:textId="77777777" w:rsidR="00FB755D" w:rsidRDefault="00FB755D">
                          <w:pPr>
                            <w:spacing w:before="10"/>
                            <w:ind w:left="20"/>
                            <w:rPr>
                              <w:sz w:val="20"/>
                            </w:rPr>
                          </w:pPr>
                          <w:r>
                            <w:rPr>
                              <w:sz w:val="20"/>
                            </w:rPr>
                            <w:t>Section</w:t>
                          </w:r>
                          <w:r>
                            <w:rPr>
                              <w:spacing w:val="-5"/>
                              <w:sz w:val="20"/>
                            </w:rPr>
                            <w:t xml:space="preserve"> </w:t>
                          </w:r>
                          <w:r>
                            <w:rPr>
                              <w:sz w:val="20"/>
                            </w:rPr>
                            <w:t>IX</w:t>
                          </w:r>
                          <w:r>
                            <w:rPr>
                              <w:spacing w:val="-3"/>
                              <w:sz w:val="20"/>
                            </w:rPr>
                            <w:t xml:space="preserve"> </w:t>
                          </w:r>
                          <w:r>
                            <w:rPr>
                              <w:sz w:val="20"/>
                            </w:rPr>
                            <w:t>-</w:t>
                          </w:r>
                          <w:r>
                            <w:rPr>
                              <w:spacing w:val="-4"/>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46E8EA5F" id="_x0000_t202" coordsize="21600,21600" o:spt="202" path="m,l,21600r21600,l21600,xe">
              <v:stroke joinstyle="miter"/>
              <v:path gradientshapeok="t" o:connecttype="rect"/>
            </v:shapetype>
            <v:shape id="Textbox 210" o:spid="_x0000_s1094" type="#_x0000_t202" style="position:absolute;margin-left:89pt;margin-top:35.25pt;width:176.75pt;height:13.05pt;z-index:-1974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" filled="f" stroked="f">
              <v:textbox inset="0,0,0,0">
                <w:txbxContent>
                  <w:p w14:paraId="144A8C3C" w14:textId="77777777" w:rsidR="00FB755D" w:rsidRDefault="00FB755D">
                    <w:pPr>
                      <w:spacing w:before="10"/>
                      <w:ind w:left="20"/>
                      <w:rPr>
                        <w:sz w:val="20"/>
                      </w:rPr>
                    </w:pPr>
                    <w:r>
                      <w:rPr>
                        <w:sz w:val="20"/>
                      </w:rPr>
                      <w:t>Section</w:t>
                    </w:r>
                    <w:r>
                      <w:rPr>
                        <w:spacing w:val="-5"/>
                        <w:sz w:val="20"/>
                      </w:rPr>
                      <w:t xml:space="preserve"> </w:t>
                    </w:r>
                    <w:r>
                      <w:rPr>
                        <w:sz w:val="20"/>
                      </w:rPr>
                      <w:t>IX</w:t>
                    </w:r>
                    <w:r>
                      <w:rPr>
                        <w:spacing w:val="-3"/>
                        <w:sz w:val="20"/>
                      </w:rPr>
                      <w:t xml:space="preserve"> </w:t>
                    </w:r>
                    <w:r>
                      <w:rPr>
                        <w:sz w:val="20"/>
                      </w:rPr>
                      <w:t>-</w:t>
                    </w:r>
                    <w:r>
                      <w:rPr>
                        <w:spacing w:val="-4"/>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8128" behindDoc="1" locked="0" layoutInCell="1" allowOverlap="1" wp14:anchorId="314A0132" wp14:editId="7F1CA950">
              <wp:simplePos x="0" y="0"/>
              <wp:positionH relativeFrom="page">
                <wp:posOffset>6629145</wp:posOffset>
              </wp:positionH>
              <wp:positionV relativeFrom="page">
                <wp:posOffset>447605</wp:posOffset>
              </wp:positionV>
              <wp:extent cx="281305" cy="16573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1872AD77"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117</w:t>
                          </w:r>
                          <w:r>
                            <w:rPr>
                              <w:spacing w:val="-5"/>
                              <w:sz w:val="20"/>
                            </w:rPr>
                            <w:fldChar w:fldCharType="end"/>
                          </w:r>
                        </w:p>
                      </w:txbxContent>
                    </wps:txbx>
                    <wps:bodyPr wrap="square" lIns="0" tIns="0" rIns="0" bIns="0" rtlCol="0">
                      <a:noAutofit/>
                    </wps:bodyPr>
                  </wps:wsp>
                </a:graphicData>
              </a:graphic>
            </wp:anchor>
          </w:drawing>
        </mc:Choice>
        <mc:Fallback>
          <w:pict>
            <v:shape w14:anchorId="314A0132" id="Textbox 211" o:spid="_x0000_s1095" type="#_x0000_t202" style="position:absolute;margin-left:522pt;margin-top:35.25pt;width:22.15pt;height:13.05pt;z-index:-197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" filled="f" stroked="f">
              <v:textbox inset="0,0,0,0">
                <w:txbxContent>
                  <w:p w14:paraId="1872AD77"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117</w:t>
                    </w:r>
                    <w:r>
                      <w:rPr>
                        <w:spacing w:val="-5"/>
                        <w:sz w:val="2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9A86"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26656" behindDoc="1" locked="0" layoutInCell="1" allowOverlap="1" wp14:anchorId="4EF0F6D0" wp14:editId="0D397247">
              <wp:simplePos x="0" y="0"/>
              <wp:positionH relativeFrom="page">
                <wp:posOffset>902004</wp:posOffset>
              </wp:positionH>
              <wp:positionV relativeFrom="page">
                <wp:posOffset>446081</wp:posOffset>
              </wp:positionV>
              <wp:extent cx="208407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165735"/>
                      </a:xfrm>
                      <a:prstGeom prst="rect">
                        <a:avLst/>
                      </a:prstGeom>
                    </wps:spPr>
                    <wps:txbx>
                      <w:txbxContent>
                        <w:p w14:paraId="7B0CB486" w14:textId="77777777" w:rsidR="00FB755D" w:rsidRDefault="00FB755D">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wps:txbx>
                    <wps:bodyPr wrap="square" lIns="0" tIns="0" rIns="0" bIns="0" rtlCol="0">
                      <a:noAutofit/>
                    </wps:bodyPr>
                  </wps:wsp>
                </a:graphicData>
              </a:graphic>
            </wp:anchor>
          </w:drawing>
        </mc:Choice>
        <mc:Fallback>
          <w:pict>
            <v:shapetype w14:anchorId="4EF0F6D0" id="_x0000_t202" coordsize="21600,21600" o:spt="202" path="m,l,21600r21600,l21600,xe">
              <v:stroke joinstyle="miter"/>
              <v:path gradientshapeok="t" o:connecttype="rect"/>
            </v:shapetype>
            <v:shape id="Textbox 10" o:spid="_x0000_s1032" type="#_x0000_t202" style="position:absolute;margin-left:71pt;margin-top:35.1pt;width:164.1pt;height:13.05pt;z-index:-197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" filled="f" stroked="f">
              <v:textbox inset="0,0,0,0">
                <w:txbxContent>
                  <w:p w14:paraId="7B0CB486" w14:textId="77777777" w:rsidR="00FB755D" w:rsidRDefault="00FB755D">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v:textbox>
              <w10:wrap anchorx="page" anchory="page"/>
            </v:shape>
          </w:pict>
        </mc:Fallback>
      </mc:AlternateContent>
    </w:r>
    <w:r>
      <w:rPr>
        <w:noProof/>
        <w:sz w:val="20"/>
      </w:rPr>
      <mc:AlternateContent>
        <mc:Choice Requires="wps">
          <w:drawing>
            <wp:anchor distT="0" distB="0" distL="0" distR="0" simplePos="0" relativeHeight="483527168" behindDoc="1" locked="0" layoutInCell="1" allowOverlap="1" wp14:anchorId="6FE1CE61" wp14:editId="44B74F1B">
              <wp:simplePos x="0" y="0"/>
              <wp:positionH relativeFrom="page">
                <wp:posOffset>6489953</wp:posOffset>
              </wp:positionH>
              <wp:positionV relativeFrom="page">
                <wp:posOffset>446081</wp:posOffset>
              </wp:positionV>
              <wp:extent cx="19177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29F11D4D" w14:textId="77777777" w:rsidR="00FB755D" w:rsidRDefault="00FB755D">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6FE1CE61" id="Textbox 11" o:spid="_x0000_s1033" type="#_x0000_t202" style="position:absolute;margin-left:511pt;margin-top:35.1pt;width:15.1pt;height:13.05pt;z-index:-1978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" filled="f" stroked="f">
              <v:textbox inset="0,0,0,0">
                <w:txbxContent>
                  <w:p w14:paraId="29F11D4D" w14:textId="77777777" w:rsidR="00FB755D" w:rsidRDefault="00FB755D">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4472"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71200" behindDoc="1" locked="0" layoutInCell="1" allowOverlap="1" wp14:anchorId="09984D37" wp14:editId="32D6E0DE">
              <wp:simplePos x="0" y="0"/>
              <wp:positionH relativeFrom="page">
                <wp:posOffset>896416</wp:posOffset>
              </wp:positionH>
              <wp:positionV relativeFrom="page">
                <wp:posOffset>615695</wp:posOffset>
              </wp:positionV>
              <wp:extent cx="5763260" cy="635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B37C1F" id="Graphic 227" o:spid="_x0000_s1026" style="position:absolute;margin-left:70.6pt;margin-top:48.5pt;width:453.8pt;height:.5pt;z-index:-19745280;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71712" behindDoc="1" locked="0" layoutInCell="1" allowOverlap="1" wp14:anchorId="787D6CBA" wp14:editId="7EC111BB">
              <wp:simplePos x="0" y="0"/>
              <wp:positionH relativeFrom="page">
                <wp:posOffset>902004</wp:posOffset>
              </wp:positionH>
              <wp:positionV relativeFrom="page">
                <wp:posOffset>447605</wp:posOffset>
              </wp:positionV>
              <wp:extent cx="1449070" cy="165735"/>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070" cy="165735"/>
                      </a:xfrm>
                      <a:prstGeom prst="rect">
                        <a:avLst/>
                      </a:prstGeom>
                    </wps:spPr>
                    <wps:txbx>
                      <w:txbxContent>
                        <w:p w14:paraId="6B6337BC" w14:textId="77777777" w:rsidR="00FB755D" w:rsidRDefault="00FB755D">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787D6CBA" id="_x0000_t202" coordsize="21600,21600" o:spt="202" path="m,l,21600r21600,l21600,xe">
              <v:stroke joinstyle="miter"/>
              <v:path gradientshapeok="t" o:connecttype="rect"/>
            </v:shapetype>
            <v:shape id="Textbox 228" o:spid="_x0000_s1096" type="#_x0000_t202" style="position:absolute;margin-left:71pt;margin-top:35.25pt;width:114.1pt;height:13.05pt;z-index:-197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" filled="f" stroked="f">
              <v:textbox inset="0,0,0,0">
                <w:txbxContent>
                  <w:p w14:paraId="6B6337BC" w14:textId="77777777" w:rsidR="00FB755D" w:rsidRDefault="00FB755D">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72224" behindDoc="1" locked="0" layoutInCell="1" allowOverlap="1" wp14:anchorId="4FD21E01" wp14:editId="4AD5FBEE">
              <wp:simplePos x="0" y="0"/>
              <wp:positionH relativeFrom="page">
                <wp:posOffset>6400546</wp:posOffset>
              </wp:positionH>
              <wp:positionV relativeFrom="page">
                <wp:posOffset>447605</wp:posOffset>
              </wp:positionV>
              <wp:extent cx="281305" cy="165735"/>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2D86148A"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124</w:t>
                          </w:r>
                          <w:r>
                            <w:rPr>
                              <w:spacing w:val="-5"/>
                              <w:sz w:val="20"/>
                            </w:rPr>
                            <w:fldChar w:fldCharType="end"/>
                          </w:r>
                        </w:p>
                      </w:txbxContent>
                    </wps:txbx>
                    <wps:bodyPr wrap="square" lIns="0" tIns="0" rIns="0" bIns="0" rtlCol="0">
                      <a:noAutofit/>
                    </wps:bodyPr>
                  </wps:wsp>
                </a:graphicData>
              </a:graphic>
            </wp:anchor>
          </w:drawing>
        </mc:Choice>
        <mc:Fallback>
          <w:pict>
            <v:shape w14:anchorId="4FD21E01" id="Textbox 229" o:spid="_x0000_s1097" type="#_x0000_t202" style="position:absolute;margin-left:7in;margin-top:35.25pt;width:22.15pt;height:13.05pt;z-index:-197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" filled="f" stroked="f">
              <v:textbox inset="0,0,0,0">
                <w:txbxContent>
                  <w:p w14:paraId="2D86148A"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124</w:t>
                    </w:r>
                    <w:r>
                      <w:rPr>
                        <w:spacing w:val="-5"/>
                        <w:sz w:val="20"/>
                      </w:rPr>
                      <w:fldChar w:fldCharType="end"/>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CE81"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69664" behindDoc="1" locked="0" layoutInCell="1" allowOverlap="1" wp14:anchorId="0E2EC510" wp14:editId="334AA3FF">
              <wp:simplePos x="0" y="0"/>
              <wp:positionH relativeFrom="page">
                <wp:posOffset>1125016</wp:posOffset>
              </wp:positionH>
              <wp:positionV relativeFrom="page">
                <wp:posOffset>615695</wp:posOffset>
              </wp:positionV>
              <wp:extent cx="5763260" cy="635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EC2DC6" id="Graphic 224" o:spid="_x0000_s1026" style="position:absolute;margin-left:88.6pt;margin-top:48.5pt;width:453.8pt;height:.5pt;z-index:-19746816;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70176" behindDoc="1" locked="0" layoutInCell="1" allowOverlap="1" wp14:anchorId="5182356B" wp14:editId="0B48242A">
              <wp:simplePos x="0" y="0"/>
              <wp:positionH relativeFrom="page">
                <wp:posOffset>1130604</wp:posOffset>
              </wp:positionH>
              <wp:positionV relativeFrom="page">
                <wp:posOffset>447605</wp:posOffset>
              </wp:positionV>
              <wp:extent cx="1449070" cy="16573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070" cy="165735"/>
                      </a:xfrm>
                      <a:prstGeom prst="rect">
                        <a:avLst/>
                      </a:prstGeom>
                    </wps:spPr>
                    <wps:txbx>
                      <w:txbxContent>
                        <w:p w14:paraId="177C80BE" w14:textId="77777777" w:rsidR="00FB755D" w:rsidRDefault="00FB755D">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5182356B" id="_x0000_t202" coordsize="21600,21600" o:spt="202" path="m,l,21600r21600,l21600,xe">
              <v:stroke joinstyle="miter"/>
              <v:path gradientshapeok="t" o:connecttype="rect"/>
            </v:shapetype>
            <v:shape id="Textbox 225" o:spid="_x0000_s1098" type="#_x0000_t202" style="position:absolute;margin-left:89pt;margin-top:35.25pt;width:114.1pt;height:13.05pt;z-index:-1974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" filled="f" stroked="f">
              <v:textbox inset="0,0,0,0">
                <w:txbxContent>
                  <w:p w14:paraId="177C80BE" w14:textId="77777777" w:rsidR="00FB755D" w:rsidRDefault="00FB755D">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70688" behindDoc="1" locked="0" layoutInCell="1" allowOverlap="1" wp14:anchorId="69A00E03" wp14:editId="3C46701E">
              <wp:simplePos x="0" y="0"/>
              <wp:positionH relativeFrom="page">
                <wp:posOffset>6629145</wp:posOffset>
              </wp:positionH>
              <wp:positionV relativeFrom="page">
                <wp:posOffset>447605</wp:posOffset>
              </wp:positionV>
              <wp:extent cx="281305" cy="16573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4B1B012"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123</w:t>
                          </w:r>
                          <w:r>
                            <w:rPr>
                              <w:spacing w:val="-5"/>
                              <w:sz w:val="20"/>
                            </w:rPr>
                            <w:fldChar w:fldCharType="end"/>
                          </w:r>
                        </w:p>
                      </w:txbxContent>
                    </wps:txbx>
                    <wps:bodyPr wrap="square" lIns="0" tIns="0" rIns="0" bIns="0" rtlCol="0">
                      <a:noAutofit/>
                    </wps:bodyPr>
                  </wps:wsp>
                </a:graphicData>
              </a:graphic>
            </wp:anchor>
          </w:drawing>
        </mc:Choice>
        <mc:Fallback>
          <w:pict>
            <v:shape w14:anchorId="69A00E03" id="Textbox 226" o:spid="_x0000_s1099" type="#_x0000_t202" style="position:absolute;margin-left:522pt;margin-top:35.25pt;width:22.15pt;height:13.05pt;z-index:-197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" filled="f" stroked="f">
              <v:textbox inset="0,0,0,0">
                <w:txbxContent>
                  <w:p w14:paraId="74B1B012"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123</w:t>
                    </w:r>
                    <w:r>
                      <w:rPr>
                        <w:spacing w:val="-5"/>
                        <w:sz w:val="20"/>
                      </w:rPr>
                      <w:fldChar w:fldCharType="end"/>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DBD1"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74272" behindDoc="1" locked="0" layoutInCell="1" allowOverlap="1" wp14:anchorId="7547FF5E" wp14:editId="661CBC7F">
              <wp:simplePos x="0" y="0"/>
              <wp:positionH relativeFrom="page">
                <wp:posOffset>896416</wp:posOffset>
              </wp:positionH>
              <wp:positionV relativeFrom="page">
                <wp:posOffset>615695</wp:posOffset>
              </wp:positionV>
              <wp:extent cx="5763260" cy="635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CD4EF5" id="Graphic 233" o:spid="_x0000_s1026" style="position:absolute;margin-left:70.6pt;margin-top:48.5pt;width:453.8pt;height:.5pt;z-index:-19742208;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74784" behindDoc="1" locked="0" layoutInCell="1" allowOverlap="1" wp14:anchorId="77783E02" wp14:editId="5AEFC5D1">
              <wp:simplePos x="0" y="0"/>
              <wp:positionH relativeFrom="page">
                <wp:posOffset>902004</wp:posOffset>
              </wp:positionH>
              <wp:positionV relativeFrom="page">
                <wp:posOffset>447605</wp:posOffset>
              </wp:positionV>
              <wp:extent cx="1449070" cy="16573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070" cy="165735"/>
                      </a:xfrm>
                      <a:prstGeom prst="rect">
                        <a:avLst/>
                      </a:prstGeom>
                    </wps:spPr>
                    <wps:txbx>
                      <w:txbxContent>
                        <w:p w14:paraId="5F0A6F64" w14:textId="77777777" w:rsidR="00FB755D" w:rsidRDefault="00FB755D">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77783E02" id="_x0000_t202" coordsize="21600,21600" o:spt="202" path="m,l,21600r21600,l21600,xe">
              <v:stroke joinstyle="miter"/>
              <v:path gradientshapeok="t" o:connecttype="rect"/>
            </v:shapetype>
            <v:shape id="Textbox 234" o:spid="_x0000_s1100" type="#_x0000_t202" style="position:absolute;margin-left:71pt;margin-top:35.25pt;width:114.1pt;height:13.05pt;z-index:-197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" filled="f" stroked="f">
              <v:textbox inset="0,0,0,0">
                <w:txbxContent>
                  <w:p w14:paraId="5F0A6F64" w14:textId="77777777" w:rsidR="00FB755D" w:rsidRDefault="00FB755D">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75296" behindDoc="1" locked="0" layoutInCell="1" allowOverlap="1" wp14:anchorId="3B84BCC4" wp14:editId="6E4A7CDF">
              <wp:simplePos x="0" y="0"/>
              <wp:positionH relativeFrom="page">
                <wp:posOffset>6400546</wp:posOffset>
              </wp:positionH>
              <wp:positionV relativeFrom="page">
                <wp:posOffset>447605</wp:posOffset>
              </wp:positionV>
              <wp:extent cx="281305" cy="16573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E149A62"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126</w:t>
                          </w:r>
                          <w:r>
                            <w:rPr>
                              <w:spacing w:val="-5"/>
                              <w:sz w:val="20"/>
                            </w:rPr>
                            <w:fldChar w:fldCharType="end"/>
                          </w:r>
                        </w:p>
                      </w:txbxContent>
                    </wps:txbx>
                    <wps:bodyPr wrap="square" lIns="0" tIns="0" rIns="0" bIns="0" rtlCol="0">
                      <a:noAutofit/>
                    </wps:bodyPr>
                  </wps:wsp>
                </a:graphicData>
              </a:graphic>
            </wp:anchor>
          </w:drawing>
        </mc:Choice>
        <mc:Fallback>
          <w:pict>
            <v:shape w14:anchorId="3B84BCC4" id="Textbox 235" o:spid="_x0000_s1101" type="#_x0000_t202" style="position:absolute;margin-left:7in;margin-top:35.25pt;width:22.15pt;height:13.05pt;z-index:-197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" filled="f" stroked="f">
              <v:textbox inset="0,0,0,0">
                <w:txbxContent>
                  <w:p w14:paraId="3E149A62"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126</w:t>
                    </w:r>
                    <w:r>
                      <w:rPr>
                        <w:spacing w:val="-5"/>
                        <w:sz w:val="20"/>
                      </w:rPr>
                      <w:fldChar w:fldCharType="end"/>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E88B6"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72736" behindDoc="1" locked="0" layoutInCell="1" allowOverlap="1" wp14:anchorId="3AA576C4" wp14:editId="78CA0B80">
              <wp:simplePos x="0" y="0"/>
              <wp:positionH relativeFrom="page">
                <wp:posOffset>1125016</wp:posOffset>
              </wp:positionH>
              <wp:positionV relativeFrom="page">
                <wp:posOffset>615695</wp:posOffset>
              </wp:positionV>
              <wp:extent cx="5752465" cy="635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A037CE" id="Graphic 230" o:spid="_x0000_s1026" style="position:absolute;margin-left:88.6pt;margin-top:48.5pt;width:452.95pt;height:.5pt;z-index:-19743744;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73248" behindDoc="1" locked="0" layoutInCell="1" allowOverlap="1" wp14:anchorId="7A282695" wp14:editId="715D1059">
              <wp:simplePos x="0" y="0"/>
              <wp:positionH relativeFrom="page">
                <wp:posOffset>1130604</wp:posOffset>
              </wp:positionH>
              <wp:positionV relativeFrom="page">
                <wp:posOffset>447605</wp:posOffset>
              </wp:positionV>
              <wp:extent cx="1427480" cy="16573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7480" cy="165735"/>
                      </a:xfrm>
                      <a:prstGeom prst="rect">
                        <a:avLst/>
                      </a:prstGeom>
                    </wps:spPr>
                    <wps:txbx>
                      <w:txbxContent>
                        <w:p w14:paraId="637BD96C" w14:textId="77777777" w:rsidR="00FB755D" w:rsidRDefault="00FB755D">
                          <w:pPr>
                            <w:spacing w:before="10"/>
                            <w:ind w:left="20"/>
                            <w:rPr>
                              <w:sz w:val="20"/>
                            </w:rPr>
                          </w:pPr>
                          <w:r>
                            <w:rPr>
                              <w:sz w:val="20"/>
                            </w:rPr>
                            <w:t>Section</w:t>
                          </w:r>
                          <w:r>
                            <w:rPr>
                              <w:spacing w:val="-5"/>
                              <w:sz w:val="20"/>
                            </w:rPr>
                            <w:t xml:space="preserve"> </w:t>
                          </w:r>
                          <w:r>
                            <w:rPr>
                              <w:sz w:val="20"/>
                            </w:rPr>
                            <w:t>X -</w:t>
                          </w:r>
                          <w:r>
                            <w:rPr>
                              <w:spacing w:val="-5"/>
                              <w:sz w:val="20"/>
                            </w:rPr>
                            <w:t xml:space="preserve"> </w:t>
                          </w:r>
                          <w:r>
                            <w:rPr>
                              <w:sz w:val="20"/>
                            </w:rPr>
                            <w:t>Contract</w:t>
                          </w:r>
                          <w:r>
                            <w:rPr>
                              <w:spacing w:val="-4"/>
                              <w:sz w:val="20"/>
                            </w:rPr>
                            <w:t xml:space="preserve"> Forms</w:t>
                          </w:r>
                        </w:p>
                      </w:txbxContent>
                    </wps:txbx>
                    <wps:bodyPr wrap="square" lIns="0" tIns="0" rIns="0" bIns="0" rtlCol="0">
                      <a:noAutofit/>
                    </wps:bodyPr>
                  </wps:wsp>
                </a:graphicData>
              </a:graphic>
            </wp:anchor>
          </w:drawing>
        </mc:Choice>
        <mc:Fallback>
          <w:pict>
            <v:shapetype w14:anchorId="7A282695" id="_x0000_t202" coordsize="21600,21600" o:spt="202" path="m,l,21600r21600,l21600,xe">
              <v:stroke joinstyle="miter"/>
              <v:path gradientshapeok="t" o:connecttype="rect"/>
            </v:shapetype>
            <v:shape id="Textbox 231" o:spid="_x0000_s1102" type="#_x0000_t202" style="position:absolute;margin-left:89pt;margin-top:35.25pt;width:112.4pt;height:13.05pt;z-index:-197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" filled="f" stroked="f">
              <v:textbox inset="0,0,0,0">
                <w:txbxContent>
                  <w:p w14:paraId="637BD96C" w14:textId="77777777" w:rsidR="00FB755D" w:rsidRDefault="00FB755D">
                    <w:pPr>
                      <w:spacing w:before="10"/>
                      <w:ind w:left="20"/>
                      <w:rPr>
                        <w:sz w:val="20"/>
                      </w:rPr>
                    </w:pPr>
                    <w:r>
                      <w:rPr>
                        <w:sz w:val="20"/>
                      </w:rPr>
                      <w:t>Section</w:t>
                    </w:r>
                    <w:r>
                      <w:rPr>
                        <w:spacing w:val="-5"/>
                        <w:sz w:val="20"/>
                      </w:rPr>
                      <w:t xml:space="preserve"> </w:t>
                    </w:r>
                    <w:r>
                      <w:rPr>
                        <w:sz w:val="20"/>
                      </w:rPr>
                      <w:t>X -</w:t>
                    </w:r>
                    <w:r>
                      <w:rPr>
                        <w:spacing w:val="-5"/>
                        <w:sz w:val="20"/>
                      </w:rPr>
                      <w:t xml:space="preserve"> </w:t>
                    </w:r>
                    <w:r>
                      <w:rPr>
                        <w:sz w:val="20"/>
                      </w:rPr>
                      <w:t>Contract</w:t>
                    </w:r>
                    <w:r>
                      <w:rPr>
                        <w:spacing w:val="-4"/>
                        <w:sz w:val="20"/>
                      </w:rPr>
                      <w:t xml:space="preserve"> Forms</w:t>
                    </w:r>
                  </w:p>
                </w:txbxContent>
              </v:textbox>
              <w10:wrap anchorx="page" anchory="page"/>
            </v:shape>
          </w:pict>
        </mc:Fallback>
      </mc:AlternateContent>
    </w:r>
    <w:r>
      <w:rPr>
        <w:noProof/>
        <w:sz w:val="20"/>
      </w:rPr>
      <mc:AlternateContent>
        <mc:Choice Requires="wps">
          <w:drawing>
            <wp:anchor distT="0" distB="0" distL="0" distR="0" simplePos="0" relativeHeight="483573760" behindDoc="1" locked="0" layoutInCell="1" allowOverlap="1" wp14:anchorId="1A4907AB" wp14:editId="7EB7DCCC">
              <wp:simplePos x="0" y="0"/>
              <wp:positionH relativeFrom="page">
                <wp:posOffset>6630669</wp:posOffset>
              </wp:positionH>
              <wp:positionV relativeFrom="page">
                <wp:posOffset>447605</wp:posOffset>
              </wp:positionV>
              <wp:extent cx="281305" cy="16573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6A66D9A"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125</w:t>
                          </w:r>
                          <w:r>
                            <w:rPr>
                              <w:spacing w:val="-5"/>
                              <w:sz w:val="20"/>
                            </w:rPr>
                            <w:fldChar w:fldCharType="end"/>
                          </w:r>
                        </w:p>
                      </w:txbxContent>
                    </wps:txbx>
                    <wps:bodyPr wrap="square" lIns="0" tIns="0" rIns="0" bIns="0" rtlCol="0">
                      <a:noAutofit/>
                    </wps:bodyPr>
                  </wps:wsp>
                </a:graphicData>
              </a:graphic>
            </wp:anchor>
          </w:drawing>
        </mc:Choice>
        <mc:Fallback>
          <w:pict>
            <v:shape w14:anchorId="1A4907AB" id="Textbox 232" o:spid="_x0000_s1103" type="#_x0000_t202" style="position:absolute;margin-left:522.1pt;margin-top:35.25pt;width:22.15pt;height:13.05pt;z-index:-197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" filled="f" stroked="f">
              <v:textbox inset="0,0,0,0">
                <w:txbxContent>
                  <w:p w14:paraId="36A66D9A"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125</w:t>
                    </w:r>
                    <w:r>
                      <w:rPr>
                        <w:spacing w:val="-5"/>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6895"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25120" behindDoc="1" locked="0" layoutInCell="1" allowOverlap="1" wp14:anchorId="47629FFE" wp14:editId="2DA09D4E">
              <wp:simplePos x="0" y="0"/>
              <wp:positionH relativeFrom="page">
                <wp:posOffset>1125016</wp:posOffset>
              </wp:positionH>
              <wp:positionV relativeFrom="page">
                <wp:posOffset>603504</wp:posOffset>
              </wp:positionV>
              <wp:extent cx="575246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D080D4" id="Graphic 7" o:spid="_x0000_s1026" style="position:absolute;margin-left:88.6pt;margin-top:47.5pt;width:452.95pt;height:.5pt;z-index:-19791360;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25632" behindDoc="1" locked="0" layoutInCell="1" allowOverlap="1" wp14:anchorId="05BF7E80" wp14:editId="1E649AB7">
              <wp:simplePos x="0" y="0"/>
              <wp:positionH relativeFrom="page">
                <wp:posOffset>1130604</wp:posOffset>
              </wp:positionH>
              <wp:positionV relativeFrom="page">
                <wp:posOffset>446081</wp:posOffset>
              </wp:positionV>
              <wp:extent cx="20840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165735"/>
                      </a:xfrm>
                      <a:prstGeom prst="rect">
                        <a:avLst/>
                      </a:prstGeom>
                    </wps:spPr>
                    <wps:txbx>
                      <w:txbxContent>
                        <w:p w14:paraId="21598871" w14:textId="77777777" w:rsidR="00FB755D" w:rsidRDefault="00FB755D">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wps:txbx>
                    <wps:bodyPr wrap="square" lIns="0" tIns="0" rIns="0" bIns="0" rtlCol="0">
                      <a:noAutofit/>
                    </wps:bodyPr>
                  </wps:wsp>
                </a:graphicData>
              </a:graphic>
            </wp:anchor>
          </w:drawing>
        </mc:Choice>
        <mc:Fallback>
          <w:pict>
            <v:shapetype w14:anchorId="05BF7E80" id="_x0000_t202" coordsize="21600,21600" o:spt="202" path="m,l,21600r21600,l21600,xe">
              <v:stroke joinstyle="miter"/>
              <v:path gradientshapeok="t" o:connecttype="rect"/>
            </v:shapetype>
            <v:shape id="Textbox 8" o:spid="_x0000_s1034" type="#_x0000_t202" style="position:absolute;margin-left:89pt;margin-top:35.1pt;width:164.1pt;height:13.05pt;z-index:-1979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" filled="f" stroked="f">
              <v:textbox inset="0,0,0,0">
                <w:txbxContent>
                  <w:p w14:paraId="21598871" w14:textId="77777777" w:rsidR="00FB755D" w:rsidRDefault="00FB755D">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v:textbox>
              <w10:wrap anchorx="page" anchory="page"/>
            </v:shape>
          </w:pict>
        </mc:Fallback>
      </mc:AlternateContent>
    </w:r>
    <w:r>
      <w:rPr>
        <w:noProof/>
        <w:sz w:val="20"/>
      </w:rPr>
      <mc:AlternateContent>
        <mc:Choice Requires="wps">
          <w:drawing>
            <wp:anchor distT="0" distB="0" distL="0" distR="0" simplePos="0" relativeHeight="483526144" behindDoc="1" locked="0" layoutInCell="1" allowOverlap="1" wp14:anchorId="14902A63" wp14:editId="79B6CB83">
              <wp:simplePos x="0" y="0"/>
              <wp:positionH relativeFrom="page">
                <wp:posOffset>6757161</wp:posOffset>
              </wp:positionH>
              <wp:positionV relativeFrom="page">
                <wp:posOffset>446081</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CC701A8" w14:textId="77777777" w:rsidR="00FB755D" w:rsidRDefault="00FB755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 w14:anchorId="14902A63" id="Textbox 9" o:spid="_x0000_s1035" type="#_x0000_t202" style="position:absolute;margin-left:532.05pt;margin-top:35.1pt;width:12pt;height:13.05pt;z-index:-197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" filled="f" stroked="f">
              <v:textbox inset="0,0,0,0">
                <w:txbxContent>
                  <w:p w14:paraId="1CC701A8" w14:textId="77777777" w:rsidR="00FB755D" w:rsidRDefault="00FB755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1AC5"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28704" behindDoc="1" locked="0" layoutInCell="1" allowOverlap="1" wp14:anchorId="74AA5F97" wp14:editId="47221F90">
              <wp:simplePos x="0" y="0"/>
              <wp:positionH relativeFrom="page">
                <wp:posOffset>902004</wp:posOffset>
              </wp:positionH>
              <wp:positionV relativeFrom="page">
                <wp:posOffset>446081</wp:posOffset>
              </wp:positionV>
              <wp:extent cx="208407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165735"/>
                      </a:xfrm>
                      <a:prstGeom prst="rect">
                        <a:avLst/>
                      </a:prstGeom>
                    </wps:spPr>
                    <wps:txbx>
                      <w:txbxContent>
                        <w:p w14:paraId="5AEBA3B8" w14:textId="77777777" w:rsidR="00FB755D" w:rsidRDefault="00FB755D">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wps:txbx>
                    <wps:bodyPr wrap="square" lIns="0" tIns="0" rIns="0" bIns="0" rtlCol="0">
                      <a:noAutofit/>
                    </wps:bodyPr>
                  </wps:wsp>
                </a:graphicData>
              </a:graphic>
            </wp:anchor>
          </w:drawing>
        </mc:Choice>
        <mc:Fallback>
          <w:pict>
            <v:shapetype w14:anchorId="74AA5F97" id="_x0000_t202" coordsize="21600,21600" o:spt="202" path="m,l,21600r21600,l21600,xe">
              <v:stroke joinstyle="miter"/>
              <v:path gradientshapeok="t" o:connecttype="rect"/>
            </v:shapetype>
            <v:shape id="Textbox 19" o:spid="_x0000_s1036" type="#_x0000_t202" style="position:absolute;margin-left:71pt;margin-top:35.1pt;width:164.1pt;height:13.05pt;z-index:-197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" filled="f" stroked="f">
              <v:textbox inset="0,0,0,0">
                <w:txbxContent>
                  <w:p w14:paraId="5AEBA3B8" w14:textId="77777777" w:rsidR="00FB755D" w:rsidRDefault="00FB755D">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v:textbox>
              <w10:wrap anchorx="page" anchory="page"/>
            </v:shape>
          </w:pict>
        </mc:Fallback>
      </mc:AlternateContent>
    </w:r>
    <w:r>
      <w:rPr>
        <w:noProof/>
        <w:sz w:val="20"/>
      </w:rPr>
      <mc:AlternateContent>
        <mc:Choice Requires="wps">
          <w:drawing>
            <wp:anchor distT="0" distB="0" distL="0" distR="0" simplePos="0" relativeHeight="483529216" behindDoc="1" locked="0" layoutInCell="1" allowOverlap="1" wp14:anchorId="0321ACF6" wp14:editId="3DF4FE15">
              <wp:simplePos x="0" y="0"/>
              <wp:positionH relativeFrom="page">
                <wp:posOffset>6464553</wp:posOffset>
              </wp:positionH>
              <wp:positionV relativeFrom="page">
                <wp:posOffset>446081</wp:posOffset>
              </wp:positionV>
              <wp:extent cx="21717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0F039F7"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wps:txbx>
                    <wps:bodyPr wrap="square" lIns="0" tIns="0" rIns="0" bIns="0" rtlCol="0">
                      <a:noAutofit/>
                    </wps:bodyPr>
                  </wps:wsp>
                </a:graphicData>
              </a:graphic>
            </wp:anchor>
          </w:drawing>
        </mc:Choice>
        <mc:Fallback>
          <w:pict>
            <v:shape w14:anchorId="0321ACF6" id="Textbox 20" o:spid="_x0000_s1037" type="#_x0000_t202" style="position:absolute;margin-left:509pt;margin-top:35.1pt;width:17.1pt;height:13.05pt;z-index:-197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" filled="f" stroked="f">
              <v:textbox inset="0,0,0,0">
                <w:txbxContent>
                  <w:p w14:paraId="70F039F7"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1A67"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27680" behindDoc="1" locked="0" layoutInCell="1" allowOverlap="1" wp14:anchorId="7AC4459E" wp14:editId="56AFB502">
              <wp:simplePos x="0" y="0"/>
              <wp:positionH relativeFrom="page">
                <wp:posOffset>1130604</wp:posOffset>
              </wp:positionH>
              <wp:positionV relativeFrom="page">
                <wp:posOffset>446081</wp:posOffset>
              </wp:positionV>
              <wp:extent cx="208407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165735"/>
                      </a:xfrm>
                      <a:prstGeom prst="rect">
                        <a:avLst/>
                      </a:prstGeom>
                    </wps:spPr>
                    <wps:txbx>
                      <w:txbxContent>
                        <w:p w14:paraId="77263311" w14:textId="77777777" w:rsidR="00FB755D" w:rsidRDefault="00FB755D">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wps:txbx>
                    <wps:bodyPr wrap="square" lIns="0" tIns="0" rIns="0" bIns="0" rtlCol="0">
                      <a:noAutofit/>
                    </wps:bodyPr>
                  </wps:wsp>
                </a:graphicData>
              </a:graphic>
            </wp:anchor>
          </w:drawing>
        </mc:Choice>
        <mc:Fallback>
          <w:pict>
            <v:shapetype w14:anchorId="7AC4459E" id="_x0000_t202" coordsize="21600,21600" o:spt="202" path="m,l,21600r21600,l21600,xe">
              <v:stroke joinstyle="miter"/>
              <v:path gradientshapeok="t" o:connecttype="rect"/>
            </v:shapetype>
            <v:shape id="Textbox 17" o:spid="_x0000_s1038" type="#_x0000_t202" style="position:absolute;margin-left:89pt;margin-top:35.1pt;width:164.1pt;height:13.05pt;z-index:-197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" filled="f" stroked="f">
              <v:textbox inset="0,0,0,0">
                <w:txbxContent>
                  <w:p w14:paraId="77263311" w14:textId="77777777" w:rsidR="00FB755D" w:rsidRDefault="00FB755D">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v:textbox>
              <w10:wrap anchorx="page" anchory="page"/>
            </v:shape>
          </w:pict>
        </mc:Fallback>
      </mc:AlternateContent>
    </w:r>
    <w:r>
      <w:rPr>
        <w:noProof/>
        <w:sz w:val="20"/>
      </w:rPr>
      <mc:AlternateContent>
        <mc:Choice Requires="wps">
          <w:drawing>
            <wp:anchor distT="0" distB="0" distL="0" distR="0" simplePos="0" relativeHeight="483528192" behindDoc="1" locked="0" layoutInCell="1" allowOverlap="1" wp14:anchorId="2DBFFC3F" wp14:editId="393CD3A8">
              <wp:simplePos x="0" y="0"/>
              <wp:positionH relativeFrom="page">
                <wp:posOffset>6693154</wp:posOffset>
              </wp:positionH>
              <wp:positionV relativeFrom="page">
                <wp:posOffset>446081</wp:posOffset>
              </wp:positionV>
              <wp:extent cx="21717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BD525EC"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 w14:anchorId="2DBFFC3F" id="Textbox 18" o:spid="_x0000_s1039" type="#_x0000_t202" style="position:absolute;margin-left:527pt;margin-top:35.1pt;width:17.1pt;height:13.05pt;z-index:-1978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" filled="f" stroked="f">
              <v:textbox inset="0,0,0,0">
                <w:txbxContent>
                  <w:p w14:paraId="0BD525EC"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D294E"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30752" behindDoc="1" locked="0" layoutInCell="1" allowOverlap="1" wp14:anchorId="6D90948B" wp14:editId="5E9F8165">
              <wp:simplePos x="0" y="0"/>
              <wp:positionH relativeFrom="page">
                <wp:posOffset>902004</wp:posOffset>
              </wp:positionH>
              <wp:positionV relativeFrom="page">
                <wp:posOffset>447605</wp:posOffset>
              </wp:positionV>
              <wp:extent cx="1779905"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905" cy="165735"/>
                      </a:xfrm>
                      <a:prstGeom prst="rect">
                        <a:avLst/>
                      </a:prstGeom>
                    </wps:spPr>
                    <wps:txbx>
                      <w:txbxContent>
                        <w:p w14:paraId="6190AE35" w14:textId="77777777" w:rsidR="00FB755D" w:rsidRDefault="00FB755D">
                          <w:pPr>
                            <w:spacing w:before="10"/>
                            <w:ind w:left="20"/>
                            <w:rPr>
                              <w:sz w:val="20"/>
                            </w:rPr>
                          </w:pPr>
                          <w:r>
                            <w:rPr>
                              <w:sz w:val="20"/>
                            </w:rPr>
                            <w:t>Section</w:t>
                          </w:r>
                          <w:r>
                            <w:rPr>
                              <w:spacing w:val="-5"/>
                              <w:sz w:val="20"/>
                            </w:rPr>
                            <w:t xml:space="preserve"> </w:t>
                          </w:r>
                          <w:r>
                            <w:rPr>
                              <w:sz w:val="20"/>
                            </w:rPr>
                            <w:t>II</w:t>
                          </w:r>
                          <w:r>
                            <w:rPr>
                              <w:spacing w:val="-2"/>
                              <w:sz w:val="20"/>
                            </w:rPr>
                            <w:t xml:space="preserve"> </w:t>
                          </w:r>
                          <w:r>
                            <w:rPr>
                              <w:sz w:val="20"/>
                            </w:rPr>
                            <w:t>–</w:t>
                          </w:r>
                          <w:r>
                            <w:rPr>
                              <w:spacing w:val="-2"/>
                              <w:sz w:val="20"/>
                            </w:rPr>
                            <w:t xml:space="preserve"> </w:t>
                          </w:r>
                          <w:r>
                            <w:rPr>
                              <w:sz w:val="20"/>
                            </w:rPr>
                            <w:t>Bid</w:t>
                          </w:r>
                          <w:r>
                            <w:rPr>
                              <w:spacing w:val="-3"/>
                              <w:sz w:val="20"/>
                            </w:rPr>
                            <w:t xml:space="preserve"> </w:t>
                          </w:r>
                          <w:r>
                            <w:rPr>
                              <w:sz w:val="20"/>
                            </w:rPr>
                            <w:t>Data</w:t>
                          </w:r>
                          <w:r>
                            <w:rPr>
                              <w:spacing w:val="-3"/>
                              <w:sz w:val="20"/>
                            </w:rPr>
                            <w:t xml:space="preserve"> </w:t>
                          </w:r>
                          <w:r>
                            <w:rPr>
                              <w:sz w:val="20"/>
                            </w:rPr>
                            <w:t>Sheet</w:t>
                          </w:r>
                          <w:r>
                            <w:rPr>
                              <w:spacing w:val="-4"/>
                              <w:sz w:val="20"/>
                            </w:rPr>
                            <w:t xml:space="preserve"> </w:t>
                          </w:r>
                          <w:r>
                            <w:rPr>
                              <w:spacing w:val="-2"/>
                              <w:sz w:val="20"/>
                            </w:rPr>
                            <w:t>(BDS)</w:t>
                          </w:r>
                        </w:p>
                      </w:txbxContent>
                    </wps:txbx>
                    <wps:bodyPr wrap="square" lIns="0" tIns="0" rIns="0" bIns="0" rtlCol="0">
                      <a:noAutofit/>
                    </wps:bodyPr>
                  </wps:wsp>
                </a:graphicData>
              </a:graphic>
            </wp:anchor>
          </w:drawing>
        </mc:Choice>
        <mc:Fallback>
          <w:pict>
            <v:shapetype w14:anchorId="6D90948B" id="_x0000_t202" coordsize="21600,21600" o:spt="202" path="m,l,21600r21600,l21600,xe">
              <v:stroke joinstyle="miter"/>
              <v:path gradientshapeok="t" o:connecttype="rect"/>
            </v:shapetype>
            <v:shape id="Textbox 69" o:spid="_x0000_s1040" type="#_x0000_t202" style="position:absolute;margin-left:71pt;margin-top:35.25pt;width:140.15pt;height:13.05pt;z-index:-1978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" filled="f" stroked="f">
              <v:textbox inset="0,0,0,0">
                <w:txbxContent>
                  <w:p w14:paraId="6190AE35" w14:textId="77777777" w:rsidR="00FB755D" w:rsidRDefault="00FB755D">
                    <w:pPr>
                      <w:spacing w:before="10"/>
                      <w:ind w:left="20"/>
                      <w:rPr>
                        <w:sz w:val="20"/>
                      </w:rPr>
                    </w:pPr>
                    <w:r>
                      <w:rPr>
                        <w:sz w:val="20"/>
                      </w:rPr>
                      <w:t>Section</w:t>
                    </w:r>
                    <w:r>
                      <w:rPr>
                        <w:spacing w:val="-5"/>
                        <w:sz w:val="20"/>
                      </w:rPr>
                      <w:t xml:space="preserve"> </w:t>
                    </w:r>
                    <w:r>
                      <w:rPr>
                        <w:sz w:val="20"/>
                      </w:rPr>
                      <w:t>II</w:t>
                    </w:r>
                    <w:r>
                      <w:rPr>
                        <w:spacing w:val="-2"/>
                        <w:sz w:val="20"/>
                      </w:rPr>
                      <w:t xml:space="preserve"> </w:t>
                    </w:r>
                    <w:r>
                      <w:rPr>
                        <w:sz w:val="20"/>
                      </w:rPr>
                      <w:t>–</w:t>
                    </w:r>
                    <w:r>
                      <w:rPr>
                        <w:spacing w:val="-2"/>
                        <w:sz w:val="20"/>
                      </w:rPr>
                      <w:t xml:space="preserve"> </w:t>
                    </w:r>
                    <w:r>
                      <w:rPr>
                        <w:sz w:val="20"/>
                      </w:rPr>
                      <w:t>Bid</w:t>
                    </w:r>
                    <w:r>
                      <w:rPr>
                        <w:spacing w:val="-3"/>
                        <w:sz w:val="20"/>
                      </w:rPr>
                      <w:t xml:space="preserve"> </w:t>
                    </w:r>
                    <w:r>
                      <w:rPr>
                        <w:sz w:val="20"/>
                      </w:rPr>
                      <w:t>Data</w:t>
                    </w:r>
                    <w:r>
                      <w:rPr>
                        <w:spacing w:val="-3"/>
                        <w:sz w:val="20"/>
                      </w:rPr>
                      <w:t xml:space="preserve"> </w:t>
                    </w:r>
                    <w:r>
                      <w:rPr>
                        <w:sz w:val="20"/>
                      </w:rPr>
                      <w:t>Sheet</w:t>
                    </w:r>
                    <w:r>
                      <w:rPr>
                        <w:spacing w:val="-4"/>
                        <w:sz w:val="20"/>
                      </w:rPr>
                      <w:t xml:space="preserve"> </w:t>
                    </w:r>
                    <w:r>
                      <w:rPr>
                        <w:spacing w:val="-2"/>
                        <w:sz w:val="20"/>
                      </w:rPr>
                      <w:t>(BDS)</w:t>
                    </w:r>
                  </w:p>
                </w:txbxContent>
              </v:textbox>
              <w10:wrap anchorx="page" anchory="page"/>
            </v:shape>
          </w:pict>
        </mc:Fallback>
      </mc:AlternateContent>
    </w:r>
    <w:r>
      <w:rPr>
        <w:noProof/>
        <w:sz w:val="20"/>
      </w:rPr>
      <mc:AlternateContent>
        <mc:Choice Requires="wps">
          <w:drawing>
            <wp:anchor distT="0" distB="0" distL="0" distR="0" simplePos="0" relativeHeight="483531264" behindDoc="1" locked="0" layoutInCell="1" allowOverlap="1" wp14:anchorId="2833E4EC" wp14:editId="69E1F46B">
              <wp:simplePos x="0" y="0"/>
              <wp:positionH relativeFrom="page">
                <wp:posOffset>6464553</wp:posOffset>
              </wp:positionH>
              <wp:positionV relativeFrom="page">
                <wp:posOffset>447605</wp:posOffset>
              </wp:positionV>
              <wp:extent cx="217170"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78F07B5"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xbxContent>
                    </wps:txbx>
                    <wps:bodyPr wrap="square" lIns="0" tIns="0" rIns="0" bIns="0" rtlCol="0">
                      <a:noAutofit/>
                    </wps:bodyPr>
                  </wps:wsp>
                </a:graphicData>
              </a:graphic>
            </wp:anchor>
          </w:drawing>
        </mc:Choice>
        <mc:Fallback>
          <w:pict>
            <v:shape w14:anchorId="2833E4EC" id="Textbox 70" o:spid="_x0000_s1041" type="#_x0000_t202" style="position:absolute;margin-left:509pt;margin-top:35.25pt;width:17.1pt;height:13.05pt;z-index:-197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" filled="f" stroked="f">
              <v:textbox inset="0,0,0,0">
                <w:txbxContent>
                  <w:p w14:paraId="478F07B5"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F2C98" w14:textId="77777777" w:rsidR="00FB755D" w:rsidRDefault="00FB755D">
    <w:pPr>
      <w:pStyle w:val="BodyText"/>
      <w:spacing w:line="14" w:lineRule="auto"/>
      <w:rPr>
        <w:sz w:val="20"/>
      </w:rPr>
    </w:pPr>
    <w:r>
      <w:rPr>
        <w:noProof/>
        <w:sz w:val="20"/>
      </w:rPr>
      <mc:AlternateContent>
        <mc:Choice Requires="wps">
          <w:drawing>
            <wp:anchor distT="0" distB="0" distL="0" distR="0" simplePos="0" relativeHeight="483529728" behindDoc="1" locked="0" layoutInCell="1" allowOverlap="1" wp14:anchorId="1C6AA00A" wp14:editId="418A5A14">
              <wp:simplePos x="0" y="0"/>
              <wp:positionH relativeFrom="page">
                <wp:posOffset>1130604</wp:posOffset>
              </wp:positionH>
              <wp:positionV relativeFrom="page">
                <wp:posOffset>447605</wp:posOffset>
              </wp:positionV>
              <wp:extent cx="1779905" cy="1657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905" cy="165735"/>
                      </a:xfrm>
                      <a:prstGeom prst="rect">
                        <a:avLst/>
                      </a:prstGeom>
                    </wps:spPr>
                    <wps:txbx>
                      <w:txbxContent>
                        <w:p w14:paraId="6630C2BF" w14:textId="77777777" w:rsidR="00FB755D" w:rsidRDefault="00FB755D">
                          <w:pPr>
                            <w:spacing w:before="10"/>
                            <w:ind w:left="20"/>
                            <w:rPr>
                              <w:sz w:val="20"/>
                            </w:rPr>
                          </w:pPr>
                          <w:r>
                            <w:rPr>
                              <w:sz w:val="20"/>
                            </w:rPr>
                            <w:t>Section</w:t>
                          </w:r>
                          <w:r>
                            <w:rPr>
                              <w:spacing w:val="-5"/>
                              <w:sz w:val="20"/>
                            </w:rPr>
                            <w:t xml:space="preserve"> </w:t>
                          </w:r>
                          <w:r>
                            <w:rPr>
                              <w:sz w:val="20"/>
                            </w:rPr>
                            <w:t>II</w:t>
                          </w:r>
                          <w:r>
                            <w:rPr>
                              <w:spacing w:val="-2"/>
                              <w:sz w:val="20"/>
                            </w:rPr>
                            <w:t xml:space="preserve"> </w:t>
                          </w:r>
                          <w:r>
                            <w:rPr>
                              <w:sz w:val="20"/>
                            </w:rPr>
                            <w:t>–</w:t>
                          </w:r>
                          <w:r>
                            <w:rPr>
                              <w:spacing w:val="-2"/>
                              <w:sz w:val="20"/>
                            </w:rPr>
                            <w:t xml:space="preserve"> </w:t>
                          </w:r>
                          <w:r>
                            <w:rPr>
                              <w:sz w:val="20"/>
                            </w:rPr>
                            <w:t>Bid</w:t>
                          </w:r>
                          <w:r>
                            <w:rPr>
                              <w:spacing w:val="-3"/>
                              <w:sz w:val="20"/>
                            </w:rPr>
                            <w:t xml:space="preserve"> </w:t>
                          </w:r>
                          <w:r>
                            <w:rPr>
                              <w:sz w:val="20"/>
                            </w:rPr>
                            <w:t>Data</w:t>
                          </w:r>
                          <w:r>
                            <w:rPr>
                              <w:spacing w:val="-3"/>
                              <w:sz w:val="20"/>
                            </w:rPr>
                            <w:t xml:space="preserve"> </w:t>
                          </w:r>
                          <w:r>
                            <w:rPr>
                              <w:sz w:val="20"/>
                            </w:rPr>
                            <w:t>Sheet</w:t>
                          </w:r>
                          <w:r>
                            <w:rPr>
                              <w:spacing w:val="-4"/>
                              <w:sz w:val="20"/>
                            </w:rPr>
                            <w:t xml:space="preserve"> </w:t>
                          </w:r>
                          <w:r>
                            <w:rPr>
                              <w:spacing w:val="-2"/>
                              <w:sz w:val="20"/>
                            </w:rPr>
                            <w:t>(BDS)</w:t>
                          </w:r>
                        </w:p>
                      </w:txbxContent>
                    </wps:txbx>
                    <wps:bodyPr wrap="square" lIns="0" tIns="0" rIns="0" bIns="0" rtlCol="0">
                      <a:noAutofit/>
                    </wps:bodyPr>
                  </wps:wsp>
                </a:graphicData>
              </a:graphic>
            </wp:anchor>
          </w:drawing>
        </mc:Choice>
        <mc:Fallback>
          <w:pict>
            <v:shapetype w14:anchorId="1C6AA00A" id="_x0000_t202" coordsize="21600,21600" o:spt="202" path="m,l,21600r21600,l21600,xe">
              <v:stroke joinstyle="miter"/>
              <v:path gradientshapeok="t" o:connecttype="rect"/>
            </v:shapetype>
            <v:shape id="Textbox 67" o:spid="_x0000_s1042" type="#_x0000_t202" style="position:absolute;margin-left:89pt;margin-top:35.25pt;width:140.15pt;height:13.05pt;z-index:-197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" filled="f" stroked="f">
              <v:textbox inset="0,0,0,0">
                <w:txbxContent>
                  <w:p w14:paraId="6630C2BF" w14:textId="77777777" w:rsidR="00FB755D" w:rsidRDefault="00FB755D">
                    <w:pPr>
                      <w:spacing w:before="10"/>
                      <w:ind w:left="20"/>
                      <w:rPr>
                        <w:sz w:val="20"/>
                      </w:rPr>
                    </w:pPr>
                    <w:r>
                      <w:rPr>
                        <w:sz w:val="20"/>
                      </w:rPr>
                      <w:t>Section</w:t>
                    </w:r>
                    <w:r>
                      <w:rPr>
                        <w:spacing w:val="-5"/>
                        <w:sz w:val="20"/>
                      </w:rPr>
                      <w:t xml:space="preserve"> </w:t>
                    </w:r>
                    <w:r>
                      <w:rPr>
                        <w:sz w:val="20"/>
                      </w:rPr>
                      <w:t>II</w:t>
                    </w:r>
                    <w:r>
                      <w:rPr>
                        <w:spacing w:val="-2"/>
                        <w:sz w:val="20"/>
                      </w:rPr>
                      <w:t xml:space="preserve"> </w:t>
                    </w:r>
                    <w:r>
                      <w:rPr>
                        <w:sz w:val="20"/>
                      </w:rPr>
                      <w:t>–</w:t>
                    </w:r>
                    <w:r>
                      <w:rPr>
                        <w:spacing w:val="-2"/>
                        <w:sz w:val="20"/>
                      </w:rPr>
                      <w:t xml:space="preserve"> </w:t>
                    </w:r>
                    <w:r>
                      <w:rPr>
                        <w:sz w:val="20"/>
                      </w:rPr>
                      <w:t>Bid</w:t>
                    </w:r>
                    <w:r>
                      <w:rPr>
                        <w:spacing w:val="-3"/>
                        <w:sz w:val="20"/>
                      </w:rPr>
                      <w:t xml:space="preserve"> </w:t>
                    </w:r>
                    <w:r>
                      <w:rPr>
                        <w:sz w:val="20"/>
                      </w:rPr>
                      <w:t>Data</w:t>
                    </w:r>
                    <w:r>
                      <w:rPr>
                        <w:spacing w:val="-3"/>
                        <w:sz w:val="20"/>
                      </w:rPr>
                      <w:t xml:space="preserve"> </w:t>
                    </w:r>
                    <w:r>
                      <w:rPr>
                        <w:sz w:val="20"/>
                      </w:rPr>
                      <w:t>Sheet</w:t>
                    </w:r>
                    <w:r>
                      <w:rPr>
                        <w:spacing w:val="-4"/>
                        <w:sz w:val="20"/>
                      </w:rPr>
                      <w:t xml:space="preserve"> </w:t>
                    </w:r>
                    <w:r>
                      <w:rPr>
                        <w:spacing w:val="-2"/>
                        <w:sz w:val="20"/>
                      </w:rPr>
                      <w:t>(BDS)</w:t>
                    </w:r>
                  </w:p>
                </w:txbxContent>
              </v:textbox>
              <w10:wrap anchorx="page" anchory="page"/>
            </v:shape>
          </w:pict>
        </mc:Fallback>
      </mc:AlternateContent>
    </w:r>
    <w:r>
      <w:rPr>
        <w:noProof/>
        <w:sz w:val="20"/>
      </w:rPr>
      <mc:AlternateContent>
        <mc:Choice Requires="wps">
          <w:drawing>
            <wp:anchor distT="0" distB="0" distL="0" distR="0" simplePos="0" relativeHeight="483530240" behindDoc="1" locked="0" layoutInCell="1" allowOverlap="1" wp14:anchorId="73AE7ED0" wp14:editId="0843F1B2">
              <wp:simplePos x="0" y="0"/>
              <wp:positionH relativeFrom="page">
                <wp:posOffset>6693154</wp:posOffset>
              </wp:positionH>
              <wp:positionV relativeFrom="page">
                <wp:posOffset>447605</wp:posOffset>
              </wp:positionV>
              <wp:extent cx="21717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B70A04E"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35</w:t>
                          </w:r>
                          <w:r>
                            <w:rPr>
                              <w:spacing w:val="-5"/>
                              <w:sz w:val="20"/>
                            </w:rPr>
                            <w:fldChar w:fldCharType="end"/>
                          </w:r>
                        </w:p>
                      </w:txbxContent>
                    </wps:txbx>
                    <wps:bodyPr wrap="square" lIns="0" tIns="0" rIns="0" bIns="0" rtlCol="0">
                      <a:noAutofit/>
                    </wps:bodyPr>
                  </wps:wsp>
                </a:graphicData>
              </a:graphic>
            </wp:anchor>
          </w:drawing>
        </mc:Choice>
        <mc:Fallback>
          <w:pict>
            <v:shape w14:anchorId="73AE7ED0" id="Textbox 68" o:spid="_x0000_s1043" type="#_x0000_t202" style="position:absolute;margin-left:527pt;margin-top:35.25pt;width:17.1pt;height:13.05pt;z-index:-197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" filled="f" stroked="f">
              <v:textbox inset="0,0,0,0">
                <w:txbxContent>
                  <w:p w14:paraId="1B70A04E" w14:textId="77777777" w:rsidR="00FB755D" w:rsidRDefault="00FB755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35</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DCA"/>
    <w:multiLevelType w:val="multilevel"/>
    <w:tmpl w:val="1BBA09D2"/>
    <w:lvl w:ilvl="0">
      <w:start w:val="19"/>
      <w:numFmt w:val="decimal"/>
      <w:lvlText w:val="%1"/>
      <w:lvlJc w:val="left"/>
      <w:pPr>
        <w:ind w:left="800" w:hanging="600"/>
        <w:jc w:val="left"/>
      </w:pPr>
      <w:rPr>
        <w:rFonts w:hint="default"/>
        <w:lang w:val="en-US" w:eastAsia="en-US" w:bidi="ar-SA"/>
      </w:rPr>
    </w:lvl>
    <w:lvl w:ilvl="1">
      <w:start w:val="6"/>
      <w:numFmt w:val="decimal"/>
      <w:lvlText w:val="%1.%2."/>
      <w:lvlJc w:val="left"/>
      <w:pPr>
        <w:ind w:left="80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47"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Roman"/>
      <w:lvlText w:val="(%4)"/>
      <w:lvlJc w:val="left"/>
      <w:pPr>
        <w:ind w:left="1906" w:hanging="5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574" w:hanging="531"/>
      </w:pPr>
      <w:rPr>
        <w:rFonts w:hint="default"/>
        <w:lang w:val="en-US" w:eastAsia="en-US" w:bidi="ar-SA"/>
      </w:rPr>
    </w:lvl>
    <w:lvl w:ilvl="5">
      <w:numFmt w:val="bullet"/>
      <w:lvlText w:val="•"/>
      <w:lvlJc w:val="left"/>
      <w:pPr>
        <w:ind w:left="3248" w:hanging="531"/>
      </w:pPr>
      <w:rPr>
        <w:rFonts w:hint="default"/>
        <w:lang w:val="en-US" w:eastAsia="en-US" w:bidi="ar-SA"/>
      </w:rPr>
    </w:lvl>
    <w:lvl w:ilvl="6">
      <w:numFmt w:val="bullet"/>
      <w:lvlText w:val="•"/>
      <w:lvlJc w:val="left"/>
      <w:pPr>
        <w:ind w:left="3922" w:hanging="531"/>
      </w:pPr>
      <w:rPr>
        <w:rFonts w:hint="default"/>
        <w:lang w:val="en-US" w:eastAsia="en-US" w:bidi="ar-SA"/>
      </w:rPr>
    </w:lvl>
    <w:lvl w:ilvl="7">
      <w:numFmt w:val="bullet"/>
      <w:lvlText w:val="•"/>
      <w:lvlJc w:val="left"/>
      <w:pPr>
        <w:ind w:left="4596" w:hanging="531"/>
      </w:pPr>
      <w:rPr>
        <w:rFonts w:hint="default"/>
        <w:lang w:val="en-US" w:eastAsia="en-US" w:bidi="ar-SA"/>
      </w:rPr>
    </w:lvl>
    <w:lvl w:ilvl="8">
      <w:numFmt w:val="bullet"/>
      <w:lvlText w:val="•"/>
      <w:lvlJc w:val="left"/>
      <w:pPr>
        <w:ind w:left="5270" w:hanging="531"/>
      </w:pPr>
      <w:rPr>
        <w:rFonts w:hint="default"/>
        <w:lang w:val="en-US" w:eastAsia="en-US" w:bidi="ar-SA"/>
      </w:rPr>
    </w:lvl>
  </w:abstractNum>
  <w:abstractNum w:abstractNumId="1" w15:restartNumberingAfterBreak="0">
    <w:nsid w:val="03D648A5"/>
    <w:multiLevelType w:val="multilevel"/>
    <w:tmpl w:val="2098B92E"/>
    <w:lvl w:ilvl="0">
      <w:start w:val="37"/>
      <w:numFmt w:val="decimal"/>
      <w:lvlText w:val="%1"/>
      <w:lvlJc w:val="left"/>
      <w:pPr>
        <w:ind w:left="855" w:hanging="632"/>
        <w:jc w:val="left"/>
      </w:pPr>
      <w:rPr>
        <w:rFonts w:hint="default"/>
        <w:lang w:val="en-US" w:eastAsia="en-US" w:bidi="ar-SA"/>
      </w:rPr>
    </w:lvl>
    <w:lvl w:ilvl="1">
      <w:start w:val="1"/>
      <w:numFmt w:val="decimal"/>
      <w:lvlText w:val="%1.%2"/>
      <w:lvlJc w:val="left"/>
      <w:pPr>
        <w:ind w:left="855"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17" w:hanging="632"/>
      </w:pPr>
      <w:rPr>
        <w:rFonts w:hint="default"/>
        <w:lang w:val="en-US" w:eastAsia="en-US" w:bidi="ar-SA"/>
      </w:rPr>
    </w:lvl>
    <w:lvl w:ilvl="3">
      <w:numFmt w:val="bullet"/>
      <w:lvlText w:val="•"/>
      <w:lvlJc w:val="left"/>
      <w:pPr>
        <w:ind w:left="2596" w:hanging="632"/>
      </w:pPr>
      <w:rPr>
        <w:rFonts w:hint="default"/>
        <w:lang w:val="en-US" w:eastAsia="en-US" w:bidi="ar-SA"/>
      </w:rPr>
    </w:lvl>
    <w:lvl w:ilvl="4">
      <w:numFmt w:val="bullet"/>
      <w:lvlText w:val="•"/>
      <w:lvlJc w:val="left"/>
      <w:pPr>
        <w:ind w:left="3174" w:hanging="632"/>
      </w:pPr>
      <w:rPr>
        <w:rFonts w:hint="default"/>
        <w:lang w:val="en-US" w:eastAsia="en-US" w:bidi="ar-SA"/>
      </w:rPr>
    </w:lvl>
    <w:lvl w:ilvl="5">
      <w:numFmt w:val="bullet"/>
      <w:lvlText w:val="•"/>
      <w:lvlJc w:val="left"/>
      <w:pPr>
        <w:ind w:left="3753" w:hanging="632"/>
      </w:pPr>
      <w:rPr>
        <w:rFonts w:hint="default"/>
        <w:lang w:val="en-US" w:eastAsia="en-US" w:bidi="ar-SA"/>
      </w:rPr>
    </w:lvl>
    <w:lvl w:ilvl="6">
      <w:numFmt w:val="bullet"/>
      <w:lvlText w:val="•"/>
      <w:lvlJc w:val="left"/>
      <w:pPr>
        <w:ind w:left="4332" w:hanging="632"/>
      </w:pPr>
      <w:rPr>
        <w:rFonts w:hint="default"/>
        <w:lang w:val="en-US" w:eastAsia="en-US" w:bidi="ar-SA"/>
      </w:rPr>
    </w:lvl>
    <w:lvl w:ilvl="7">
      <w:numFmt w:val="bullet"/>
      <w:lvlText w:val="•"/>
      <w:lvlJc w:val="left"/>
      <w:pPr>
        <w:ind w:left="4910" w:hanging="632"/>
      </w:pPr>
      <w:rPr>
        <w:rFonts w:hint="default"/>
        <w:lang w:val="en-US" w:eastAsia="en-US" w:bidi="ar-SA"/>
      </w:rPr>
    </w:lvl>
    <w:lvl w:ilvl="8">
      <w:numFmt w:val="bullet"/>
      <w:lvlText w:val="•"/>
      <w:lvlJc w:val="left"/>
      <w:pPr>
        <w:ind w:left="5489" w:hanging="632"/>
      </w:pPr>
      <w:rPr>
        <w:rFonts w:hint="default"/>
        <w:lang w:val="en-US" w:eastAsia="en-US" w:bidi="ar-SA"/>
      </w:rPr>
    </w:lvl>
  </w:abstractNum>
  <w:abstractNum w:abstractNumId="2" w15:restartNumberingAfterBreak="0">
    <w:nsid w:val="05374656"/>
    <w:multiLevelType w:val="multilevel"/>
    <w:tmpl w:val="B97663C2"/>
    <w:lvl w:ilvl="0">
      <w:start w:val="3"/>
      <w:numFmt w:val="decimal"/>
      <w:lvlText w:val="%1"/>
      <w:lvlJc w:val="left"/>
      <w:pPr>
        <w:ind w:left="855" w:hanging="663"/>
        <w:jc w:val="left"/>
      </w:pPr>
      <w:rPr>
        <w:rFonts w:hint="default"/>
        <w:lang w:val="en-US" w:eastAsia="en-US" w:bidi="ar-SA"/>
      </w:rPr>
    </w:lvl>
    <w:lvl w:ilvl="1">
      <w:start w:val="1"/>
      <w:numFmt w:val="decimal"/>
      <w:lvlText w:val="%1.%2"/>
      <w:lvlJc w:val="left"/>
      <w:pPr>
        <w:ind w:left="855" w:hanging="6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31" w:hanging="663"/>
      </w:pPr>
      <w:rPr>
        <w:rFonts w:hint="default"/>
        <w:lang w:val="en-US" w:eastAsia="en-US" w:bidi="ar-SA"/>
      </w:rPr>
    </w:lvl>
    <w:lvl w:ilvl="3">
      <w:numFmt w:val="bullet"/>
      <w:lvlText w:val="•"/>
      <w:lvlJc w:val="left"/>
      <w:pPr>
        <w:ind w:left="2616" w:hanging="663"/>
      </w:pPr>
      <w:rPr>
        <w:rFonts w:hint="default"/>
        <w:lang w:val="en-US" w:eastAsia="en-US" w:bidi="ar-SA"/>
      </w:rPr>
    </w:lvl>
    <w:lvl w:ilvl="4">
      <w:numFmt w:val="bullet"/>
      <w:lvlText w:val="•"/>
      <w:lvlJc w:val="left"/>
      <w:pPr>
        <w:ind w:left="3202" w:hanging="663"/>
      </w:pPr>
      <w:rPr>
        <w:rFonts w:hint="default"/>
        <w:lang w:val="en-US" w:eastAsia="en-US" w:bidi="ar-SA"/>
      </w:rPr>
    </w:lvl>
    <w:lvl w:ilvl="5">
      <w:numFmt w:val="bullet"/>
      <w:lvlText w:val="•"/>
      <w:lvlJc w:val="left"/>
      <w:pPr>
        <w:ind w:left="3788" w:hanging="663"/>
      </w:pPr>
      <w:rPr>
        <w:rFonts w:hint="default"/>
        <w:lang w:val="en-US" w:eastAsia="en-US" w:bidi="ar-SA"/>
      </w:rPr>
    </w:lvl>
    <w:lvl w:ilvl="6">
      <w:numFmt w:val="bullet"/>
      <w:lvlText w:val="•"/>
      <w:lvlJc w:val="left"/>
      <w:pPr>
        <w:ind w:left="4373" w:hanging="663"/>
      </w:pPr>
      <w:rPr>
        <w:rFonts w:hint="default"/>
        <w:lang w:val="en-US" w:eastAsia="en-US" w:bidi="ar-SA"/>
      </w:rPr>
    </w:lvl>
    <w:lvl w:ilvl="7">
      <w:numFmt w:val="bullet"/>
      <w:lvlText w:val="•"/>
      <w:lvlJc w:val="left"/>
      <w:pPr>
        <w:ind w:left="4959" w:hanging="663"/>
      </w:pPr>
      <w:rPr>
        <w:rFonts w:hint="default"/>
        <w:lang w:val="en-US" w:eastAsia="en-US" w:bidi="ar-SA"/>
      </w:rPr>
    </w:lvl>
    <w:lvl w:ilvl="8">
      <w:numFmt w:val="bullet"/>
      <w:lvlText w:val="•"/>
      <w:lvlJc w:val="left"/>
      <w:pPr>
        <w:ind w:left="5544" w:hanging="663"/>
      </w:pPr>
      <w:rPr>
        <w:rFonts w:hint="default"/>
        <w:lang w:val="en-US" w:eastAsia="en-US" w:bidi="ar-SA"/>
      </w:rPr>
    </w:lvl>
  </w:abstractNum>
  <w:abstractNum w:abstractNumId="3" w15:restartNumberingAfterBreak="0">
    <w:nsid w:val="07D80EA0"/>
    <w:multiLevelType w:val="multilevel"/>
    <w:tmpl w:val="91864D98"/>
    <w:lvl w:ilvl="0">
      <w:start w:val="20"/>
      <w:numFmt w:val="decimal"/>
      <w:lvlText w:val="%1"/>
      <w:lvlJc w:val="left"/>
      <w:pPr>
        <w:ind w:left="793" w:hanging="600"/>
        <w:jc w:val="left"/>
      </w:pPr>
      <w:rPr>
        <w:rFonts w:hint="default"/>
        <w:lang w:val="en-US" w:eastAsia="en-US" w:bidi="ar-SA"/>
      </w:rPr>
    </w:lvl>
    <w:lvl w:ilvl="1">
      <w:start w:val="3"/>
      <w:numFmt w:val="decimal"/>
      <w:lvlText w:val="%1.%2"/>
      <w:lvlJc w:val="left"/>
      <w:pPr>
        <w:ind w:left="793"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62" w:hanging="600"/>
      </w:pPr>
      <w:rPr>
        <w:rFonts w:hint="default"/>
        <w:lang w:val="en-US" w:eastAsia="en-US" w:bidi="ar-SA"/>
      </w:rPr>
    </w:lvl>
    <w:lvl w:ilvl="3">
      <w:numFmt w:val="bullet"/>
      <w:lvlText w:val="•"/>
      <w:lvlJc w:val="left"/>
      <w:pPr>
        <w:ind w:left="2544" w:hanging="600"/>
      </w:pPr>
      <w:rPr>
        <w:rFonts w:hint="default"/>
        <w:lang w:val="en-US" w:eastAsia="en-US" w:bidi="ar-SA"/>
      </w:rPr>
    </w:lvl>
    <w:lvl w:ilvl="4">
      <w:numFmt w:val="bullet"/>
      <w:lvlText w:val="•"/>
      <w:lvlJc w:val="left"/>
      <w:pPr>
        <w:ind w:left="3125" w:hanging="600"/>
      </w:pPr>
      <w:rPr>
        <w:rFonts w:hint="default"/>
        <w:lang w:val="en-US" w:eastAsia="en-US" w:bidi="ar-SA"/>
      </w:rPr>
    </w:lvl>
    <w:lvl w:ilvl="5">
      <w:numFmt w:val="bullet"/>
      <w:lvlText w:val="•"/>
      <w:lvlJc w:val="left"/>
      <w:pPr>
        <w:ind w:left="3707" w:hanging="600"/>
      </w:pPr>
      <w:rPr>
        <w:rFonts w:hint="default"/>
        <w:lang w:val="en-US" w:eastAsia="en-US" w:bidi="ar-SA"/>
      </w:rPr>
    </w:lvl>
    <w:lvl w:ilvl="6">
      <w:numFmt w:val="bullet"/>
      <w:lvlText w:val="•"/>
      <w:lvlJc w:val="left"/>
      <w:pPr>
        <w:ind w:left="4288" w:hanging="600"/>
      </w:pPr>
      <w:rPr>
        <w:rFonts w:hint="default"/>
        <w:lang w:val="en-US" w:eastAsia="en-US" w:bidi="ar-SA"/>
      </w:rPr>
    </w:lvl>
    <w:lvl w:ilvl="7">
      <w:numFmt w:val="bullet"/>
      <w:lvlText w:val="•"/>
      <w:lvlJc w:val="left"/>
      <w:pPr>
        <w:ind w:left="4869" w:hanging="600"/>
      </w:pPr>
      <w:rPr>
        <w:rFonts w:hint="default"/>
        <w:lang w:val="en-US" w:eastAsia="en-US" w:bidi="ar-SA"/>
      </w:rPr>
    </w:lvl>
    <w:lvl w:ilvl="8">
      <w:numFmt w:val="bullet"/>
      <w:lvlText w:val="•"/>
      <w:lvlJc w:val="left"/>
      <w:pPr>
        <w:ind w:left="5451" w:hanging="600"/>
      </w:pPr>
      <w:rPr>
        <w:rFonts w:hint="default"/>
        <w:lang w:val="en-US" w:eastAsia="en-US" w:bidi="ar-SA"/>
      </w:rPr>
    </w:lvl>
  </w:abstractNum>
  <w:abstractNum w:abstractNumId="4" w15:restartNumberingAfterBreak="0">
    <w:nsid w:val="084B5126"/>
    <w:multiLevelType w:val="hybridMultilevel"/>
    <w:tmpl w:val="B8A4EDE2"/>
    <w:lvl w:ilvl="0" w:tplc="9BD01B66">
      <w:start w:val="1"/>
      <w:numFmt w:val="decimal"/>
      <w:lvlText w:val="%1."/>
      <w:lvlJc w:val="left"/>
      <w:pPr>
        <w:ind w:left="12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BCAAD8">
      <w:start w:val="1"/>
      <w:numFmt w:val="lowerLetter"/>
      <w:lvlText w:val="(%2)"/>
      <w:lvlJc w:val="left"/>
      <w:pPr>
        <w:ind w:left="1980" w:hanging="713"/>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2" w:tplc="B1FEFDA4">
      <w:numFmt w:val="bullet"/>
      <w:lvlText w:val="•"/>
      <w:lvlJc w:val="left"/>
      <w:pPr>
        <w:ind w:left="2880" w:hanging="713"/>
      </w:pPr>
      <w:rPr>
        <w:rFonts w:hint="default"/>
        <w:lang w:val="en-US" w:eastAsia="en-US" w:bidi="ar-SA"/>
      </w:rPr>
    </w:lvl>
    <w:lvl w:ilvl="3" w:tplc="12964B40">
      <w:numFmt w:val="bullet"/>
      <w:lvlText w:val="•"/>
      <w:lvlJc w:val="left"/>
      <w:pPr>
        <w:ind w:left="3780" w:hanging="713"/>
      </w:pPr>
      <w:rPr>
        <w:rFonts w:hint="default"/>
        <w:lang w:val="en-US" w:eastAsia="en-US" w:bidi="ar-SA"/>
      </w:rPr>
    </w:lvl>
    <w:lvl w:ilvl="4" w:tplc="22F45CC2">
      <w:numFmt w:val="bullet"/>
      <w:lvlText w:val="•"/>
      <w:lvlJc w:val="left"/>
      <w:pPr>
        <w:ind w:left="4680" w:hanging="713"/>
      </w:pPr>
      <w:rPr>
        <w:rFonts w:hint="default"/>
        <w:lang w:val="en-US" w:eastAsia="en-US" w:bidi="ar-SA"/>
      </w:rPr>
    </w:lvl>
    <w:lvl w:ilvl="5" w:tplc="07AE1928">
      <w:numFmt w:val="bullet"/>
      <w:lvlText w:val="•"/>
      <w:lvlJc w:val="left"/>
      <w:pPr>
        <w:ind w:left="5580" w:hanging="713"/>
      </w:pPr>
      <w:rPr>
        <w:rFonts w:hint="default"/>
        <w:lang w:val="en-US" w:eastAsia="en-US" w:bidi="ar-SA"/>
      </w:rPr>
    </w:lvl>
    <w:lvl w:ilvl="6" w:tplc="720E17C2">
      <w:numFmt w:val="bullet"/>
      <w:lvlText w:val="•"/>
      <w:lvlJc w:val="left"/>
      <w:pPr>
        <w:ind w:left="6480" w:hanging="713"/>
      </w:pPr>
      <w:rPr>
        <w:rFonts w:hint="default"/>
        <w:lang w:val="en-US" w:eastAsia="en-US" w:bidi="ar-SA"/>
      </w:rPr>
    </w:lvl>
    <w:lvl w:ilvl="7" w:tplc="E1C28EF4">
      <w:numFmt w:val="bullet"/>
      <w:lvlText w:val="•"/>
      <w:lvlJc w:val="left"/>
      <w:pPr>
        <w:ind w:left="7380" w:hanging="713"/>
      </w:pPr>
      <w:rPr>
        <w:rFonts w:hint="default"/>
        <w:lang w:val="en-US" w:eastAsia="en-US" w:bidi="ar-SA"/>
      </w:rPr>
    </w:lvl>
    <w:lvl w:ilvl="8" w:tplc="9280BB7A">
      <w:numFmt w:val="bullet"/>
      <w:lvlText w:val="•"/>
      <w:lvlJc w:val="left"/>
      <w:pPr>
        <w:ind w:left="8280" w:hanging="713"/>
      </w:pPr>
      <w:rPr>
        <w:rFonts w:hint="default"/>
        <w:lang w:val="en-US" w:eastAsia="en-US" w:bidi="ar-SA"/>
      </w:rPr>
    </w:lvl>
  </w:abstractNum>
  <w:abstractNum w:abstractNumId="5" w15:restartNumberingAfterBreak="0">
    <w:nsid w:val="0A37120D"/>
    <w:multiLevelType w:val="hybridMultilevel"/>
    <w:tmpl w:val="526A0BE4"/>
    <w:lvl w:ilvl="0" w:tplc="6EAAE8C2">
      <w:start w:val="5"/>
      <w:numFmt w:val="lowerLetter"/>
      <w:lvlText w:val="(%1)"/>
      <w:lvlJc w:val="left"/>
      <w:pPr>
        <w:ind w:left="4681" w:hanging="44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F0E88A1E">
      <w:numFmt w:val="bullet"/>
      <w:lvlText w:val="•"/>
      <w:lvlJc w:val="left"/>
      <w:pPr>
        <w:ind w:left="5292" w:hanging="449"/>
      </w:pPr>
      <w:rPr>
        <w:rFonts w:hint="default"/>
        <w:lang w:val="en-US" w:eastAsia="en-US" w:bidi="ar-SA"/>
      </w:rPr>
    </w:lvl>
    <w:lvl w:ilvl="2" w:tplc="2884A740">
      <w:numFmt w:val="bullet"/>
      <w:lvlText w:val="•"/>
      <w:lvlJc w:val="left"/>
      <w:pPr>
        <w:ind w:left="5904" w:hanging="449"/>
      </w:pPr>
      <w:rPr>
        <w:rFonts w:hint="default"/>
        <w:lang w:val="en-US" w:eastAsia="en-US" w:bidi="ar-SA"/>
      </w:rPr>
    </w:lvl>
    <w:lvl w:ilvl="3" w:tplc="DE7272F0">
      <w:numFmt w:val="bullet"/>
      <w:lvlText w:val="•"/>
      <w:lvlJc w:val="left"/>
      <w:pPr>
        <w:ind w:left="6516" w:hanging="449"/>
      </w:pPr>
      <w:rPr>
        <w:rFonts w:hint="default"/>
        <w:lang w:val="en-US" w:eastAsia="en-US" w:bidi="ar-SA"/>
      </w:rPr>
    </w:lvl>
    <w:lvl w:ilvl="4" w:tplc="C8BC8050">
      <w:numFmt w:val="bullet"/>
      <w:lvlText w:val="•"/>
      <w:lvlJc w:val="left"/>
      <w:pPr>
        <w:ind w:left="7128" w:hanging="449"/>
      </w:pPr>
      <w:rPr>
        <w:rFonts w:hint="default"/>
        <w:lang w:val="en-US" w:eastAsia="en-US" w:bidi="ar-SA"/>
      </w:rPr>
    </w:lvl>
    <w:lvl w:ilvl="5" w:tplc="0A4EC820">
      <w:numFmt w:val="bullet"/>
      <w:lvlText w:val="•"/>
      <w:lvlJc w:val="left"/>
      <w:pPr>
        <w:ind w:left="7740" w:hanging="449"/>
      </w:pPr>
      <w:rPr>
        <w:rFonts w:hint="default"/>
        <w:lang w:val="en-US" w:eastAsia="en-US" w:bidi="ar-SA"/>
      </w:rPr>
    </w:lvl>
    <w:lvl w:ilvl="6" w:tplc="0420A6DA">
      <w:numFmt w:val="bullet"/>
      <w:lvlText w:val="•"/>
      <w:lvlJc w:val="left"/>
      <w:pPr>
        <w:ind w:left="8352" w:hanging="449"/>
      </w:pPr>
      <w:rPr>
        <w:rFonts w:hint="default"/>
        <w:lang w:val="en-US" w:eastAsia="en-US" w:bidi="ar-SA"/>
      </w:rPr>
    </w:lvl>
    <w:lvl w:ilvl="7" w:tplc="A396392A">
      <w:numFmt w:val="bullet"/>
      <w:lvlText w:val="•"/>
      <w:lvlJc w:val="left"/>
      <w:pPr>
        <w:ind w:left="8964" w:hanging="449"/>
      </w:pPr>
      <w:rPr>
        <w:rFonts w:hint="default"/>
        <w:lang w:val="en-US" w:eastAsia="en-US" w:bidi="ar-SA"/>
      </w:rPr>
    </w:lvl>
    <w:lvl w:ilvl="8" w:tplc="6A548E08">
      <w:numFmt w:val="bullet"/>
      <w:lvlText w:val="•"/>
      <w:lvlJc w:val="left"/>
      <w:pPr>
        <w:ind w:left="9576" w:hanging="449"/>
      </w:pPr>
      <w:rPr>
        <w:rFonts w:hint="default"/>
        <w:lang w:val="en-US" w:eastAsia="en-US" w:bidi="ar-SA"/>
      </w:rPr>
    </w:lvl>
  </w:abstractNum>
  <w:abstractNum w:abstractNumId="6" w15:restartNumberingAfterBreak="0">
    <w:nsid w:val="0AF922A2"/>
    <w:multiLevelType w:val="multilevel"/>
    <w:tmpl w:val="53B85400"/>
    <w:lvl w:ilvl="0">
      <w:start w:val="10"/>
      <w:numFmt w:val="decimal"/>
      <w:lvlText w:val="%1"/>
      <w:lvlJc w:val="left"/>
      <w:pPr>
        <w:ind w:left="856" w:hanging="601"/>
        <w:jc w:val="left"/>
      </w:pPr>
      <w:rPr>
        <w:rFonts w:hint="default"/>
        <w:lang w:val="en-US" w:eastAsia="en-US" w:bidi="ar-SA"/>
      </w:rPr>
    </w:lvl>
    <w:lvl w:ilvl="1">
      <w:start w:val="3"/>
      <w:numFmt w:val="decimal"/>
      <w:lvlText w:val="%1.%2"/>
      <w:lvlJc w:val="left"/>
      <w:pPr>
        <w:ind w:left="856" w:hanging="601"/>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1408" w:hanging="548"/>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3">
      <w:numFmt w:val="bullet"/>
      <w:lvlText w:val="•"/>
      <w:lvlJc w:val="left"/>
      <w:pPr>
        <w:ind w:left="2650" w:hanging="548"/>
      </w:pPr>
      <w:rPr>
        <w:rFonts w:hint="default"/>
        <w:lang w:val="en-US" w:eastAsia="en-US" w:bidi="ar-SA"/>
      </w:rPr>
    </w:lvl>
    <w:lvl w:ilvl="4">
      <w:numFmt w:val="bullet"/>
      <w:lvlText w:val="•"/>
      <w:lvlJc w:val="left"/>
      <w:pPr>
        <w:ind w:left="3275" w:hanging="548"/>
      </w:pPr>
      <w:rPr>
        <w:rFonts w:hint="default"/>
        <w:lang w:val="en-US" w:eastAsia="en-US" w:bidi="ar-SA"/>
      </w:rPr>
    </w:lvl>
    <w:lvl w:ilvl="5">
      <w:numFmt w:val="bullet"/>
      <w:lvlText w:val="•"/>
      <w:lvlJc w:val="left"/>
      <w:pPr>
        <w:ind w:left="3900" w:hanging="548"/>
      </w:pPr>
      <w:rPr>
        <w:rFonts w:hint="default"/>
        <w:lang w:val="en-US" w:eastAsia="en-US" w:bidi="ar-SA"/>
      </w:rPr>
    </w:lvl>
    <w:lvl w:ilvl="6">
      <w:numFmt w:val="bullet"/>
      <w:lvlText w:val="•"/>
      <w:lvlJc w:val="left"/>
      <w:pPr>
        <w:ind w:left="4525" w:hanging="548"/>
      </w:pPr>
      <w:rPr>
        <w:rFonts w:hint="default"/>
        <w:lang w:val="en-US" w:eastAsia="en-US" w:bidi="ar-SA"/>
      </w:rPr>
    </w:lvl>
    <w:lvl w:ilvl="7">
      <w:numFmt w:val="bullet"/>
      <w:lvlText w:val="•"/>
      <w:lvlJc w:val="left"/>
      <w:pPr>
        <w:ind w:left="5150" w:hanging="548"/>
      </w:pPr>
      <w:rPr>
        <w:rFonts w:hint="default"/>
        <w:lang w:val="en-US" w:eastAsia="en-US" w:bidi="ar-SA"/>
      </w:rPr>
    </w:lvl>
    <w:lvl w:ilvl="8">
      <w:numFmt w:val="bullet"/>
      <w:lvlText w:val="•"/>
      <w:lvlJc w:val="left"/>
      <w:pPr>
        <w:ind w:left="5775" w:hanging="548"/>
      </w:pPr>
      <w:rPr>
        <w:rFonts w:hint="default"/>
        <w:lang w:val="en-US" w:eastAsia="en-US" w:bidi="ar-SA"/>
      </w:rPr>
    </w:lvl>
  </w:abstractNum>
  <w:abstractNum w:abstractNumId="7" w15:restartNumberingAfterBreak="0">
    <w:nsid w:val="0B51566B"/>
    <w:multiLevelType w:val="hybridMultilevel"/>
    <w:tmpl w:val="29168BEE"/>
    <w:lvl w:ilvl="0" w:tplc="C7F48A4E">
      <w:start w:val="3"/>
      <w:numFmt w:val="lowerLetter"/>
      <w:lvlText w:val="(%1)"/>
      <w:lvlJc w:val="left"/>
      <w:pPr>
        <w:ind w:left="1274"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3A66E206">
      <w:start w:val="1"/>
      <w:numFmt w:val="lowerRoman"/>
      <w:lvlText w:val="(%2)"/>
      <w:lvlJc w:val="left"/>
      <w:pPr>
        <w:ind w:left="1778" w:hanging="5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A486250">
      <w:numFmt w:val="bullet"/>
      <w:lvlText w:val="•"/>
      <w:lvlJc w:val="left"/>
      <w:pPr>
        <w:ind w:left="2309" w:hanging="504"/>
      </w:pPr>
      <w:rPr>
        <w:rFonts w:hint="default"/>
        <w:lang w:val="en-US" w:eastAsia="en-US" w:bidi="ar-SA"/>
      </w:rPr>
    </w:lvl>
    <w:lvl w:ilvl="3" w:tplc="34E81DEC">
      <w:numFmt w:val="bullet"/>
      <w:lvlText w:val="•"/>
      <w:lvlJc w:val="left"/>
      <w:pPr>
        <w:ind w:left="2838" w:hanging="504"/>
      </w:pPr>
      <w:rPr>
        <w:rFonts w:hint="default"/>
        <w:lang w:val="en-US" w:eastAsia="en-US" w:bidi="ar-SA"/>
      </w:rPr>
    </w:lvl>
    <w:lvl w:ilvl="4" w:tplc="5B7C21C4">
      <w:numFmt w:val="bullet"/>
      <w:lvlText w:val="•"/>
      <w:lvlJc w:val="left"/>
      <w:pPr>
        <w:ind w:left="3368" w:hanging="504"/>
      </w:pPr>
      <w:rPr>
        <w:rFonts w:hint="default"/>
        <w:lang w:val="en-US" w:eastAsia="en-US" w:bidi="ar-SA"/>
      </w:rPr>
    </w:lvl>
    <w:lvl w:ilvl="5" w:tplc="E83E3A34">
      <w:numFmt w:val="bullet"/>
      <w:lvlText w:val="•"/>
      <w:lvlJc w:val="left"/>
      <w:pPr>
        <w:ind w:left="3897" w:hanging="504"/>
      </w:pPr>
      <w:rPr>
        <w:rFonts w:hint="default"/>
        <w:lang w:val="en-US" w:eastAsia="en-US" w:bidi="ar-SA"/>
      </w:rPr>
    </w:lvl>
    <w:lvl w:ilvl="6" w:tplc="4B5437CC">
      <w:numFmt w:val="bullet"/>
      <w:lvlText w:val="•"/>
      <w:lvlJc w:val="left"/>
      <w:pPr>
        <w:ind w:left="4427" w:hanging="504"/>
      </w:pPr>
      <w:rPr>
        <w:rFonts w:hint="default"/>
        <w:lang w:val="en-US" w:eastAsia="en-US" w:bidi="ar-SA"/>
      </w:rPr>
    </w:lvl>
    <w:lvl w:ilvl="7" w:tplc="FA30BF9A">
      <w:numFmt w:val="bullet"/>
      <w:lvlText w:val="•"/>
      <w:lvlJc w:val="left"/>
      <w:pPr>
        <w:ind w:left="4956" w:hanging="504"/>
      </w:pPr>
      <w:rPr>
        <w:rFonts w:hint="default"/>
        <w:lang w:val="en-US" w:eastAsia="en-US" w:bidi="ar-SA"/>
      </w:rPr>
    </w:lvl>
    <w:lvl w:ilvl="8" w:tplc="E7F43E68">
      <w:numFmt w:val="bullet"/>
      <w:lvlText w:val="•"/>
      <w:lvlJc w:val="left"/>
      <w:pPr>
        <w:ind w:left="5486" w:hanging="504"/>
      </w:pPr>
      <w:rPr>
        <w:rFonts w:hint="default"/>
        <w:lang w:val="en-US" w:eastAsia="en-US" w:bidi="ar-SA"/>
      </w:rPr>
    </w:lvl>
  </w:abstractNum>
  <w:abstractNum w:abstractNumId="8" w15:restartNumberingAfterBreak="0">
    <w:nsid w:val="0C0D0CEA"/>
    <w:multiLevelType w:val="hybridMultilevel"/>
    <w:tmpl w:val="493274B6"/>
    <w:lvl w:ilvl="0" w:tplc="025264AA">
      <w:start w:val="1"/>
      <w:numFmt w:val="lowerLetter"/>
      <w:lvlText w:val="(%1)"/>
      <w:lvlJc w:val="left"/>
      <w:pPr>
        <w:ind w:left="1440"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601A3248">
      <w:numFmt w:val="bullet"/>
      <w:lvlText w:val="•"/>
      <w:lvlJc w:val="left"/>
      <w:pPr>
        <w:ind w:left="2304" w:hanging="720"/>
      </w:pPr>
      <w:rPr>
        <w:rFonts w:hint="default"/>
        <w:lang w:val="en-US" w:eastAsia="en-US" w:bidi="ar-SA"/>
      </w:rPr>
    </w:lvl>
    <w:lvl w:ilvl="2" w:tplc="3B801D92">
      <w:numFmt w:val="bullet"/>
      <w:lvlText w:val="•"/>
      <w:lvlJc w:val="left"/>
      <w:pPr>
        <w:ind w:left="3168" w:hanging="720"/>
      </w:pPr>
      <w:rPr>
        <w:rFonts w:hint="default"/>
        <w:lang w:val="en-US" w:eastAsia="en-US" w:bidi="ar-SA"/>
      </w:rPr>
    </w:lvl>
    <w:lvl w:ilvl="3" w:tplc="F5A67974">
      <w:numFmt w:val="bullet"/>
      <w:lvlText w:val="•"/>
      <w:lvlJc w:val="left"/>
      <w:pPr>
        <w:ind w:left="4032" w:hanging="720"/>
      </w:pPr>
      <w:rPr>
        <w:rFonts w:hint="default"/>
        <w:lang w:val="en-US" w:eastAsia="en-US" w:bidi="ar-SA"/>
      </w:rPr>
    </w:lvl>
    <w:lvl w:ilvl="4" w:tplc="DFC88470">
      <w:numFmt w:val="bullet"/>
      <w:lvlText w:val="•"/>
      <w:lvlJc w:val="left"/>
      <w:pPr>
        <w:ind w:left="4896" w:hanging="720"/>
      </w:pPr>
      <w:rPr>
        <w:rFonts w:hint="default"/>
        <w:lang w:val="en-US" w:eastAsia="en-US" w:bidi="ar-SA"/>
      </w:rPr>
    </w:lvl>
    <w:lvl w:ilvl="5" w:tplc="34F29AB4">
      <w:numFmt w:val="bullet"/>
      <w:lvlText w:val="•"/>
      <w:lvlJc w:val="left"/>
      <w:pPr>
        <w:ind w:left="5760" w:hanging="720"/>
      </w:pPr>
      <w:rPr>
        <w:rFonts w:hint="default"/>
        <w:lang w:val="en-US" w:eastAsia="en-US" w:bidi="ar-SA"/>
      </w:rPr>
    </w:lvl>
    <w:lvl w:ilvl="6" w:tplc="960A86EC">
      <w:numFmt w:val="bullet"/>
      <w:lvlText w:val="•"/>
      <w:lvlJc w:val="left"/>
      <w:pPr>
        <w:ind w:left="6624" w:hanging="720"/>
      </w:pPr>
      <w:rPr>
        <w:rFonts w:hint="default"/>
        <w:lang w:val="en-US" w:eastAsia="en-US" w:bidi="ar-SA"/>
      </w:rPr>
    </w:lvl>
    <w:lvl w:ilvl="7" w:tplc="95B6D322">
      <w:numFmt w:val="bullet"/>
      <w:lvlText w:val="•"/>
      <w:lvlJc w:val="left"/>
      <w:pPr>
        <w:ind w:left="7488" w:hanging="720"/>
      </w:pPr>
      <w:rPr>
        <w:rFonts w:hint="default"/>
        <w:lang w:val="en-US" w:eastAsia="en-US" w:bidi="ar-SA"/>
      </w:rPr>
    </w:lvl>
    <w:lvl w:ilvl="8" w:tplc="714A9BD6">
      <w:numFmt w:val="bullet"/>
      <w:lvlText w:val="•"/>
      <w:lvlJc w:val="left"/>
      <w:pPr>
        <w:ind w:left="8352" w:hanging="720"/>
      </w:pPr>
      <w:rPr>
        <w:rFonts w:hint="default"/>
        <w:lang w:val="en-US" w:eastAsia="en-US" w:bidi="ar-SA"/>
      </w:rPr>
    </w:lvl>
  </w:abstractNum>
  <w:abstractNum w:abstractNumId="9" w15:restartNumberingAfterBreak="0">
    <w:nsid w:val="0C344888"/>
    <w:multiLevelType w:val="multilevel"/>
    <w:tmpl w:val="D408C00C"/>
    <w:lvl w:ilvl="0">
      <w:start w:val="44"/>
      <w:numFmt w:val="decimal"/>
      <w:lvlText w:val="%1"/>
      <w:lvlJc w:val="left"/>
      <w:pPr>
        <w:ind w:left="859" w:hanging="612"/>
        <w:jc w:val="left"/>
      </w:pPr>
      <w:rPr>
        <w:rFonts w:hint="default"/>
        <w:lang w:val="en-US" w:eastAsia="en-US" w:bidi="ar-SA"/>
      </w:rPr>
    </w:lvl>
    <w:lvl w:ilvl="1">
      <w:start w:val="1"/>
      <w:numFmt w:val="decimal"/>
      <w:lvlText w:val="%1.%2"/>
      <w:lvlJc w:val="left"/>
      <w:pPr>
        <w:ind w:left="859" w:hanging="61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17" w:hanging="612"/>
      </w:pPr>
      <w:rPr>
        <w:rFonts w:hint="default"/>
        <w:lang w:val="en-US" w:eastAsia="en-US" w:bidi="ar-SA"/>
      </w:rPr>
    </w:lvl>
    <w:lvl w:ilvl="3">
      <w:numFmt w:val="bullet"/>
      <w:lvlText w:val="•"/>
      <w:lvlJc w:val="left"/>
      <w:pPr>
        <w:ind w:left="2595" w:hanging="612"/>
      </w:pPr>
      <w:rPr>
        <w:rFonts w:hint="default"/>
        <w:lang w:val="en-US" w:eastAsia="en-US" w:bidi="ar-SA"/>
      </w:rPr>
    </w:lvl>
    <w:lvl w:ilvl="4">
      <w:numFmt w:val="bullet"/>
      <w:lvlText w:val="•"/>
      <w:lvlJc w:val="left"/>
      <w:pPr>
        <w:ind w:left="3174" w:hanging="612"/>
      </w:pPr>
      <w:rPr>
        <w:rFonts w:hint="default"/>
        <w:lang w:val="en-US" w:eastAsia="en-US" w:bidi="ar-SA"/>
      </w:rPr>
    </w:lvl>
    <w:lvl w:ilvl="5">
      <w:numFmt w:val="bullet"/>
      <w:lvlText w:val="•"/>
      <w:lvlJc w:val="left"/>
      <w:pPr>
        <w:ind w:left="3753" w:hanging="612"/>
      </w:pPr>
      <w:rPr>
        <w:rFonts w:hint="default"/>
        <w:lang w:val="en-US" w:eastAsia="en-US" w:bidi="ar-SA"/>
      </w:rPr>
    </w:lvl>
    <w:lvl w:ilvl="6">
      <w:numFmt w:val="bullet"/>
      <w:lvlText w:val="•"/>
      <w:lvlJc w:val="left"/>
      <w:pPr>
        <w:ind w:left="4331" w:hanging="612"/>
      </w:pPr>
      <w:rPr>
        <w:rFonts w:hint="default"/>
        <w:lang w:val="en-US" w:eastAsia="en-US" w:bidi="ar-SA"/>
      </w:rPr>
    </w:lvl>
    <w:lvl w:ilvl="7">
      <w:numFmt w:val="bullet"/>
      <w:lvlText w:val="•"/>
      <w:lvlJc w:val="left"/>
      <w:pPr>
        <w:ind w:left="4910" w:hanging="612"/>
      </w:pPr>
      <w:rPr>
        <w:rFonts w:hint="default"/>
        <w:lang w:val="en-US" w:eastAsia="en-US" w:bidi="ar-SA"/>
      </w:rPr>
    </w:lvl>
    <w:lvl w:ilvl="8">
      <w:numFmt w:val="bullet"/>
      <w:lvlText w:val="•"/>
      <w:lvlJc w:val="left"/>
      <w:pPr>
        <w:ind w:left="5488" w:hanging="612"/>
      </w:pPr>
      <w:rPr>
        <w:rFonts w:hint="default"/>
        <w:lang w:val="en-US" w:eastAsia="en-US" w:bidi="ar-SA"/>
      </w:rPr>
    </w:lvl>
  </w:abstractNum>
  <w:abstractNum w:abstractNumId="10" w15:restartNumberingAfterBreak="0">
    <w:nsid w:val="0C4B539F"/>
    <w:multiLevelType w:val="hybridMultilevel"/>
    <w:tmpl w:val="382AFA4C"/>
    <w:lvl w:ilvl="0" w:tplc="B7FA9924">
      <w:start w:val="1"/>
      <w:numFmt w:val="decimal"/>
      <w:lvlText w:val="%1."/>
      <w:lvlJc w:val="left"/>
      <w:pPr>
        <w:ind w:left="1411" w:hanging="545"/>
        <w:jc w:val="right"/>
      </w:pPr>
      <w:rPr>
        <w:rFonts w:hint="default"/>
        <w:spacing w:val="0"/>
        <w:w w:val="100"/>
        <w:lang w:val="en-US" w:eastAsia="en-US" w:bidi="ar-SA"/>
      </w:rPr>
    </w:lvl>
    <w:lvl w:ilvl="1" w:tplc="9B92B872">
      <w:numFmt w:val="bullet"/>
      <w:lvlText w:val="•"/>
      <w:lvlJc w:val="left"/>
      <w:pPr>
        <w:ind w:left="2286" w:hanging="545"/>
      </w:pPr>
      <w:rPr>
        <w:rFonts w:hint="default"/>
        <w:lang w:val="en-US" w:eastAsia="en-US" w:bidi="ar-SA"/>
      </w:rPr>
    </w:lvl>
    <w:lvl w:ilvl="2" w:tplc="65165B88">
      <w:numFmt w:val="bullet"/>
      <w:lvlText w:val="•"/>
      <w:lvlJc w:val="left"/>
      <w:pPr>
        <w:ind w:left="3152" w:hanging="545"/>
      </w:pPr>
      <w:rPr>
        <w:rFonts w:hint="default"/>
        <w:lang w:val="en-US" w:eastAsia="en-US" w:bidi="ar-SA"/>
      </w:rPr>
    </w:lvl>
    <w:lvl w:ilvl="3" w:tplc="E3D60A22">
      <w:numFmt w:val="bullet"/>
      <w:lvlText w:val="•"/>
      <w:lvlJc w:val="left"/>
      <w:pPr>
        <w:ind w:left="4018" w:hanging="545"/>
      </w:pPr>
      <w:rPr>
        <w:rFonts w:hint="default"/>
        <w:lang w:val="en-US" w:eastAsia="en-US" w:bidi="ar-SA"/>
      </w:rPr>
    </w:lvl>
    <w:lvl w:ilvl="4" w:tplc="3BB4D84A">
      <w:numFmt w:val="bullet"/>
      <w:lvlText w:val="•"/>
      <w:lvlJc w:val="left"/>
      <w:pPr>
        <w:ind w:left="4884" w:hanging="545"/>
      </w:pPr>
      <w:rPr>
        <w:rFonts w:hint="default"/>
        <w:lang w:val="en-US" w:eastAsia="en-US" w:bidi="ar-SA"/>
      </w:rPr>
    </w:lvl>
    <w:lvl w:ilvl="5" w:tplc="26DAF242">
      <w:numFmt w:val="bullet"/>
      <w:lvlText w:val="•"/>
      <w:lvlJc w:val="left"/>
      <w:pPr>
        <w:ind w:left="5750" w:hanging="545"/>
      </w:pPr>
      <w:rPr>
        <w:rFonts w:hint="default"/>
        <w:lang w:val="en-US" w:eastAsia="en-US" w:bidi="ar-SA"/>
      </w:rPr>
    </w:lvl>
    <w:lvl w:ilvl="6" w:tplc="55A8A5B2">
      <w:numFmt w:val="bullet"/>
      <w:lvlText w:val="•"/>
      <w:lvlJc w:val="left"/>
      <w:pPr>
        <w:ind w:left="6616" w:hanging="545"/>
      </w:pPr>
      <w:rPr>
        <w:rFonts w:hint="default"/>
        <w:lang w:val="en-US" w:eastAsia="en-US" w:bidi="ar-SA"/>
      </w:rPr>
    </w:lvl>
    <w:lvl w:ilvl="7" w:tplc="2FDECBFE">
      <w:numFmt w:val="bullet"/>
      <w:lvlText w:val="•"/>
      <w:lvlJc w:val="left"/>
      <w:pPr>
        <w:ind w:left="7482" w:hanging="545"/>
      </w:pPr>
      <w:rPr>
        <w:rFonts w:hint="default"/>
        <w:lang w:val="en-US" w:eastAsia="en-US" w:bidi="ar-SA"/>
      </w:rPr>
    </w:lvl>
    <w:lvl w:ilvl="8" w:tplc="7E7E34D6">
      <w:numFmt w:val="bullet"/>
      <w:lvlText w:val="•"/>
      <w:lvlJc w:val="left"/>
      <w:pPr>
        <w:ind w:left="8348" w:hanging="545"/>
      </w:pPr>
      <w:rPr>
        <w:rFonts w:hint="default"/>
        <w:lang w:val="en-US" w:eastAsia="en-US" w:bidi="ar-SA"/>
      </w:rPr>
    </w:lvl>
  </w:abstractNum>
  <w:abstractNum w:abstractNumId="11" w15:restartNumberingAfterBreak="0">
    <w:nsid w:val="0D02314C"/>
    <w:multiLevelType w:val="hybridMultilevel"/>
    <w:tmpl w:val="F8741EFC"/>
    <w:lvl w:ilvl="0" w:tplc="151C2A06">
      <w:start w:val="1"/>
      <w:numFmt w:val="decimal"/>
      <w:lvlText w:val="(%1)"/>
      <w:lvlJc w:val="left"/>
      <w:pPr>
        <w:ind w:left="18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368ED0">
      <w:numFmt w:val="bullet"/>
      <w:lvlText w:val="•"/>
      <w:lvlJc w:val="left"/>
      <w:pPr>
        <w:ind w:left="2628" w:hanging="540"/>
      </w:pPr>
      <w:rPr>
        <w:rFonts w:hint="default"/>
        <w:lang w:val="en-US" w:eastAsia="en-US" w:bidi="ar-SA"/>
      </w:rPr>
    </w:lvl>
    <w:lvl w:ilvl="2" w:tplc="618E19F0">
      <w:numFmt w:val="bullet"/>
      <w:lvlText w:val="•"/>
      <w:lvlJc w:val="left"/>
      <w:pPr>
        <w:ind w:left="3456" w:hanging="540"/>
      </w:pPr>
      <w:rPr>
        <w:rFonts w:hint="default"/>
        <w:lang w:val="en-US" w:eastAsia="en-US" w:bidi="ar-SA"/>
      </w:rPr>
    </w:lvl>
    <w:lvl w:ilvl="3" w:tplc="5B928C7E">
      <w:numFmt w:val="bullet"/>
      <w:lvlText w:val="•"/>
      <w:lvlJc w:val="left"/>
      <w:pPr>
        <w:ind w:left="4284" w:hanging="540"/>
      </w:pPr>
      <w:rPr>
        <w:rFonts w:hint="default"/>
        <w:lang w:val="en-US" w:eastAsia="en-US" w:bidi="ar-SA"/>
      </w:rPr>
    </w:lvl>
    <w:lvl w:ilvl="4" w:tplc="2C9CB50E">
      <w:numFmt w:val="bullet"/>
      <w:lvlText w:val="•"/>
      <w:lvlJc w:val="left"/>
      <w:pPr>
        <w:ind w:left="5112" w:hanging="540"/>
      </w:pPr>
      <w:rPr>
        <w:rFonts w:hint="default"/>
        <w:lang w:val="en-US" w:eastAsia="en-US" w:bidi="ar-SA"/>
      </w:rPr>
    </w:lvl>
    <w:lvl w:ilvl="5" w:tplc="69740EBC">
      <w:numFmt w:val="bullet"/>
      <w:lvlText w:val="•"/>
      <w:lvlJc w:val="left"/>
      <w:pPr>
        <w:ind w:left="5940" w:hanging="540"/>
      </w:pPr>
      <w:rPr>
        <w:rFonts w:hint="default"/>
        <w:lang w:val="en-US" w:eastAsia="en-US" w:bidi="ar-SA"/>
      </w:rPr>
    </w:lvl>
    <w:lvl w:ilvl="6" w:tplc="B650B020">
      <w:numFmt w:val="bullet"/>
      <w:lvlText w:val="•"/>
      <w:lvlJc w:val="left"/>
      <w:pPr>
        <w:ind w:left="6768" w:hanging="540"/>
      </w:pPr>
      <w:rPr>
        <w:rFonts w:hint="default"/>
        <w:lang w:val="en-US" w:eastAsia="en-US" w:bidi="ar-SA"/>
      </w:rPr>
    </w:lvl>
    <w:lvl w:ilvl="7" w:tplc="3BA826A6">
      <w:numFmt w:val="bullet"/>
      <w:lvlText w:val="•"/>
      <w:lvlJc w:val="left"/>
      <w:pPr>
        <w:ind w:left="7596" w:hanging="540"/>
      </w:pPr>
      <w:rPr>
        <w:rFonts w:hint="default"/>
        <w:lang w:val="en-US" w:eastAsia="en-US" w:bidi="ar-SA"/>
      </w:rPr>
    </w:lvl>
    <w:lvl w:ilvl="8" w:tplc="00A2A608">
      <w:numFmt w:val="bullet"/>
      <w:lvlText w:val="•"/>
      <w:lvlJc w:val="left"/>
      <w:pPr>
        <w:ind w:left="8424" w:hanging="540"/>
      </w:pPr>
      <w:rPr>
        <w:rFonts w:hint="default"/>
        <w:lang w:val="en-US" w:eastAsia="en-US" w:bidi="ar-SA"/>
      </w:rPr>
    </w:lvl>
  </w:abstractNum>
  <w:abstractNum w:abstractNumId="12" w15:restartNumberingAfterBreak="0">
    <w:nsid w:val="0E7022A5"/>
    <w:multiLevelType w:val="multilevel"/>
    <w:tmpl w:val="1BF02BEA"/>
    <w:lvl w:ilvl="0">
      <w:start w:val="10"/>
      <w:numFmt w:val="decimal"/>
      <w:lvlText w:val="%1"/>
      <w:lvlJc w:val="left"/>
      <w:pPr>
        <w:ind w:left="840" w:hanging="601"/>
        <w:jc w:val="left"/>
      </w:pPr>
      <w:rPr>
        <w:rFonts w:hint="default"/>
        <w:lang w:val="en-US" w:eastAsia="en-US" w:bidi="ar-SA"/>
      </w:rPr>
    </w:lvl>
    <w:lvl w:ilvl="1">
      <w:start w:val="1"/>
      <w:numFmt w:val="decimal"/>
      <w:lvlText w:val="%1.%2"/>
      <w:lvlJc w:val="left"/>
      <w:pPr>
        <w:ind w:left="840" w:hanging="6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86" w:hanging="601"/>
      </w:pPr>
      <w:rPr>
        <w:rFonts w:hint="default"/>
        <w:lang w:val="en-US" w:eastAsia="en-US" w:bidi="ar-SA"/>
      </w:rPr>
    </w:lvl>
    <w:lvl w:ilvl="3">
      <w:numFmt w:val="bullet"/>
      <w:lvlText w:val="•"/>
      <w:lvlJc w:val="left"/>
      <w:pPr>
        <w:ind w:left="2709" w:hanging="601"/>
      </w:pPr>
      <w:rPr>
        <w:rFonts w:hint="default"/>
        <w:lang w:val="en-US" w:eastAsia="en-US" w:bidi="ar-SA"/>
      </w:rPr>
    </w:lvl>
    <w:lvl w:ilvl="4">
      <w:numFmt w:val="bullet"/>
      <w:lvlText w:val="•"/>
      <w:lvlJc w:val="left"/>
      <w:pPr>
        <w:ind w:left="3332" w:hanging="601"/>
      </w:pPr>
      <w:rPr>
        <w:rFonts w:hint="default"/>
        <w:lang w:val="en-US" w:eastAsia="en-US" w:bidi="ar-SA"/>
      </w:rPr>
    </w:lvl>
    <w:lvl w:ilvl="5">
      <w:numFmt w:val="bullet"/>
      <w:lvlText w:val="•"/>
      <w:lvlJc w:val="left"/>
      <w:pPr>
        <w:ind w:left="3955" w:hanging="601"/>
      </w:pPr>
      <w:rPr>
        <w:rFonts w:hint="default"/>
        <w:lang w:val="en-US" w:eastAsia="en-US" w:bidi="ar-SA"/>
      </w:rPr>
    </w:lvl>
    <w:lvl w:ilvl="6">
      <w:numFmt w:val="bullet"/>
      <w:lvlText w:val="•"/>
      <w:lvlJc w:val="left"/>
      <w:pPr>
        <w:ind w:left="4578" w:hanging="601"/>
      </w:pPr>
      <w:rPr>
        <w:rFonts w:hint="default"/>
        <w:lang w:val="en-US" w:eastAsia="en-US" w:bidi="ar-SA"/>
      </w:rPr>
    </w:lvl>
    <w:lvl w:ilvl="7">
      <w:numFmt w:val="bullet"/>
      <w:lvlText w:val="•"/>
      <w:lvlJc w:val="left"/>
      <w:pPr>
        <w:ind w:left="5201" w:hanging="601"/>
      </w:pPr>
      <w:rPr>
        <w:rFonts w:hint="default"/>
        <w:lang w:val="en-US" w:eastAsia="en-US" w:bidi="ar-SA"/>
      </w:rPr>
    </w:lvl>
    <w:lvl w:ilvl="8">
      <w:numFmt w:val="bullet"/>
      <w:lvlText w:val="•"/>
      <w:lvlJc w:val="left"/>
      <w:pPr>
        <w:ind w:left="5824" w:hanging="601"/>
      </w:pPr>
      <w:rPr>
        <w:rFonts w:hint="default"/>
        <w:lang w:val="en-US" w:eastAsia="en-US" w:bidi="ar-SA"/>
      </w:rPr>
    </w:lvl>
  </w:abstractNum>
  <w:abstractNum w:abstractNumId="13" w15:restartNumberingAfterBreak="0">
    <w:nsid w:val="0E82549D"/>
    <w:multiLevelType w:val="hybridMultilevel"/>
    <w:tmpl w:val="910C1D9C"/>
    <w:lvl w:ilvl="0" w:tplc="3D5439E4">
      <w:start w:val="7"/>
      <w:numFmt w:val="decimal"/>
      <w:lvlText w:val="%1."/>
      <w:lvlJc w:val="left"/>
      <w:pPr>
        <w:ind w:left="426" w:hanging="320"/>
        <w:jc w:val="left"/>
      </w:pPr>
      <w:rPr>
        <w:rFonts w:hint="default"/>
        <w:spacing w:val="-3"/>
        <w:w w:val="100"/>
        <w:lang w:val="en-US" w:eastAsia="en-US" w:bidi="ar-SA"/>
      </w:rPr>
    </w:lvl>
    <w:lvl w:ilvl="1" w:tplc="638A1FD0">
      <w:numFmt w:val="bullet"/>
      <w:lvlText w:val=""/>
      <w:lvlJc w:val="left"/>
      <w:pPr>
        <w:ind w:left="647" w:hanging="449"/>
      </w:pPr>
      <w:rPr>
        <w:rFonts w:ascii="Wingdings" w:eastAsia="Wingdings" w:hAnsi="Wingdings" w:cs="Wingdings" w:hint="default"/>
        <w:b w:val="0"/>
        <w:bCs w:val="0"/>
        <w:i w:val="0"/>
        <w:iCs w:val="0"/>
        <w:spacing w:val="0"/>
        <w:w w:val="100"/>
        <w:sz w:val="24"/>
        <w:szCs w:val="24"/>
        <w:lang w:val="en-US" w:eastAsia="en-US" w:bidi="ar-SA"/>
      </w:rPr>
    </w:lvl>
    <w:lvl w:ilvl="2" w:tplc="B0C2763E">
      <w:numFmt w:val="bullet"/>
      <w:lvlText w:val="•"/>
      <w:lvlJc w:val="left"/>
      <w:pPr>
        <w:ind w:left="1568" w:hanging="449"/>
      </w:pPr>
      <w:rPr>
        <w:rFonts w:hint="default"/>
        <w:lang w:val="en-US" w:eastAsia="en-US" w:bidi="ar-SA"/>
      </w:rPr>
    </w:lvl>
    <w:lvl w:ilvl="3" w:tplc="BF466F56">
      <w:numFmt w:val="bullet"/>
      <w:lvlText w:val="•"/>
      <w:lvlJc w:val="left"/>
      <w:pPr>
        <w:ind w:left="2496" w:hanging="449"/>
      </w:pPr>
      <w:rPr>
        <w:rFonts w:hint="default"/>
        <w:lang w:val="en-US" w:eastAsia="en-US" w:bidi="ar-SA"/>
      </w:rPr>
    </w:lvl>
    <w:lvl w:ilvl="4" w:tplc="B560C018">
      <w:numFmt w:val="bullet"/>
      <w:lvlText w:val="•"/>
      <w:lvlJc w:val="left"/>
      <w:pPr>
        <w:ind w:left="3424" w:hanging="449"/>
      </w:pPr>
      <w:rPr>
        <w:rFonts w:hint="default"/>
        <w:lang w:val="en-US" w:eastAsia="en-US" w:bidi="ar-SA"/>
      </w:rPr>
    </w:lvl>
    <w:lvl w:ilvl="5" w:tplc="E228D522">
      <w:numFmt w:val="bullet"/>
      <w:lvlText w:val="•"/>
      <w:lvlJc w:val="left"/>
      <w:pPr>
        <w:ind w:left="4352" w:hanging="449"/>
      </w:pPr>
      <w:rPr>
        <w:rFonts w:hint="default"/>
        <w:lang w:val="en-US" w:eastAsia="en-US" w:bidi="ar-SA"/>
      </w:rPr>
    </w:lvl>
    <w:lvl w:ilvl="6" w:tplc="24122356">
      <w:numFmt w:val="bullet"/>
      <w:lvlText w:val="•"/>
      <w:lvlJc w:val="left"/>
      <w:pPr>
        <w:ind w:left="5280" w:hanging="449"/>
      </w:pPr>
      <w:rPr>
        <w:rFonts w:hint="default"/>
        <w:lang w:val="en-US" w:eastAsia="en-US" w:bidi="ar-SA"/>
      </w:rPr>
    </w:lvl>
    <w:lvl w:ilvl="7" w:tplc="FB52085C">
      <w:numFmt w:val="bullet"/>
      <w:lvlText w:val="•"/>
      <w:lvlJc w:val="left"/>
      <w:pPr>
        <w:ind w:left="6208" w:hanging="449"/>
      </w:pPr>
      <w:rPr>
        <w:rFonts w:hint="default"/>
        <w:lang w:val="en-US" w:eastAsia="en-US" w:bidi="ar-SA"/>
      </w:rPr>
    </w:lvl>
    <w:lvl w:ilvl="8" w:tplc="063477DC">
      <w:numFmt w:val="bullet"/>
      <w:lvlText w:val="•"/>
      <w:lvlJc w:val="left"/>
      <w:pPr>
        <w:ind w:left="7136" w:hanging="449"/>
      </w:pPr>
      <w:rPr>
        <w:rFonts w:hint="default"/>
        <w:lang w:val="en-US" w:eastAsia="en-US" w:bidi="ar-SA"/>
      </w:rPr>
    </w:lvl>
  </w:abstractNum>
  <w:abstractNum w:abstractNumId="14" w15:restartNumberingAfterBreak="0">
    <w:nsid w:val="106F1BBD"/>
    <w:multiLevelType w:val="multilevel"/>
    <w:tmpl w:val="09F2E676"/>
    <w:lvl w:ilvl="0">
      <w:start w:val="2"/>
      <w:numFmt w:val="decimal"/>
      <w:lvlText w:val="%1"/>
      <w:lvlJc w:val="left"/>
      <w:pPr>
        <w:ind w:left="795" w:hanging="600"/>
        <w:jc w:val="left"/>
      </w:pPr>
      <w:rPr>
        <w:rFonts w:hint="default"/>
        <w:lang w:val="en-US" w:eastAsia="en-US" w:bidi="ar-SA"/>
      </w:rPr>
    </w:lvl>
    <w:lvl w:ilvl="1">
      <w:start w:val="1"/>
      <w:numFmt w:val="decimal"/>
      <w:lvlText w:val="%1.%2"/>
      <w:lvlJc w:val="left"/>
      <w:pPr>
        <w:ind w:left="795"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64" w:hanging="600"/>
      </w:pPr>
      <w:rPr>
        <w:rFonts w:hint="default"/>
        <w:lang w:val="en-US" w:eastAsia="en-US" w:bidi="ar-SA"/>
      </w:rPr>
    </w:lvl>
    <w:lvl w:ilvl="3">
      <w:numFmt w:val="bullet"/>
      <w:lvlText w:val="•"/>
      <w:lvlJc w:val="left"/>
      <w:pPr>
        <w:ind w:left="2546" w:hanging="600"/>
      </w:pPr>
      <w:rPr>
        <w:rFonts w:hint="default"/>
        <w:lang w:val="en-US" w:eastAsia="en-US" w:bidi="ar-SA"/>
      </w:rPr>
    </w:lvl>
    <w:lvl w:ilvl="4">
      <w:numFmt w:val="bullet"/>
      <w:lvlText w:val="•"/>
      <w:lvlJc w:val="left"/>
      <w:pPr>
        <w:ind w:left="3128" w:hanging="600"/>
      </w:pPr>
      <w:rPr>
        <w:rFonts w:hint="default"/>
        <w:lang w:val="en-US" w:eastAsia="en-US" w:bidi="ar-SA"/>
      </w:rPr>
    </w:lvl>
    <w:lvl w:ilvl="5">
      <w:numFmt w:val="bullet"/>
      <w:lvlText w:val="•"/>
      <w:lvlJc w:val="left"/>
      <w:pPr>
        <w:ind w:left="3710" w:hanging="600"/>
      </w:pPr>
      <w:rPr>
        <w:rFonts w:hint="default"/>
        <w:lang w:val="en-US" w:eastAsia="en-US" w:bidi="ar-SA"/>
      </w:rPr>
    </w:lvl>
    <w:lvl w:ilvl="6">
      <w:numFmt w:val="bullet"/>
      <w:lvlText w:val="•"/>
      <w:lvlJc w:val="left"/>
      <w:pPr>
        <w:ind w:left="4292" w:hanging="600"/>
      </w:pPr>
      <w:rPr>
        <w:rFonts w:hint="default"/>
        <w:lang w:val="en-US" w:eastAsia="en-US" w:bidi="ar-SA"/>
      </w:rPr>
    </w:lvl>
    <w:lvl w:ilvl="7">
      <w:numFmt w:val="bullet"/>
      <w:lvlText w:val="•"/>
      <w:lvlJc w:val="left"/>
      <w:pPr>
        <w:ind w:left="4874" w:hanging="600"/>
      </w:pPr>
      <w:rPr>
        <w:rFonts w:hint="default"/>
        <w:lang w:val="en-US" w:eastAsia="en-US" w:bidi="ar-SA"/>
      </w:rPr>
    </w:lvl>
    <w:lvl w:ilvl="8">
      <w:numFmt w:val="bullet"/>
      <w:lvlText w:val="•"/>
      <w:lvlJc w:val="left"/>
      <w:pPr>
        <w:ind w:left="5456" w:hanging="600"/>
      </w:pPr>
      <w:rPr>
        <w:rFonts w:hint="default"/>
        <w:lang w:val="en-US" w:eastAsia="en-US" w:bidi="ar-SA"/>
      </w:rPr>
    </w:lvl>
  </w:abstractNum>
  <w:abstractNum w:abstractNumId="15" w15:restartNumberingAfterBreak="0">
    <w:nsid w:val="11174858"/>
    <w:multiLevelType w:val="multilevel"/>
    <w:tmpl w:val="C632072A"/>
    <w:lvl w:ilvl="0">
      <w:start w:val="14"/>
      <w:numFmt w:val="decimal"/>
      <w:lvlText w:val="%1"/>
      <w:lvlJc w:val="left"/>
      <w:pPr>
        <w:ind w:left="658" w:hanging="505"/>
        <w:jc w:val="left"/>
      </w:pPr>
      <w:rPr>
        <w:rFonts w:hint="default"/>
        <w:lang w:val="en-US" w:eastAsia="en-US" w:bidi="ar-SA"/>
      </w:rPr>
    </w:lvl>
    <w:lvl w:ilvl="1">
      <w:start w:val="8"/>
      <w:numFmt w:val="decimal"/>
      <w:lvlText w:val="%1.%2"/>
      <w:lvlJc w:val="left"/>
      <w:pPr>
        <w:ind w:left="658"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2" w:hanging="505"/>
      </w:pPr>
      <w:rPr>
        <w:rFonts w:hint="default"/>
        <w:lang w:val="en-US" w:eastAsia="en-US" w:bidi="ar-SA"/>
      </w:rPr>
    </w:lvl>
    <w:lvl w:ilvl="3">
      <w:numFmt w:val="bullet"/>
      <w:lvlText w:val="•"/>
      <w:lvlJc w:val="left"/>
      <w:pPr>
        <w:ind w:left="2538" w:hanging="505"/>
      </w:pPr>
      <w:rPr>
        <w:rFonts w:hint="default"/>
        <w:lang w:val="en-US" w:eastAsia="en-US" w:bidi="ar-SA"/>
      </w:rPr>
    </w:lvl>
    <w:lvl w:ilvl="4">
      <w:numFmt w:val="bullet"/>
      <w:lvlText w:val="•"/>
      <w:lvlJc w:val="left"/>
      <w:pPr>
        <w:ind w:left="3165" w:hanging="505"/>
      </w:pPr>
      <w:rPr>
        <w:rFonts w:hint="default"/>
        <w:lang w:val="en-US" w:eastAsia="en-US" w:bidi="ar-SA"/>
      </w:rPr>
    </w:lvl>
    <w:lvl w:ilvl="5">
      <w:numFmt w:val="bullet"/>
      <w:lvlText w:val="•"/>
      <w:lvlJc w:val="left"/>
      <w:pPr>
        <w:ind w:left="3791" w:hanging="505"/>
      </w:pPr>
      <w:rPr>
        <w:rFonts w:hint="default"/>
        <w:lang w:val="en-US" w:eastAsia="en-US" w:bidi="ar-SA"/>
      </w:rPr>
    </w:lvl>
    <w:lvl w:ilvl="6">
      <w:numFmt w:val="bullet"/>
      <w:lvlText w:val="•"/>
      <w:lvlJc w:val="left"/>
      <w:pPr>
        <w:ind w:left="4417" w:hanging="505"/>
      </w:pPr>
      <w:rPr>
        <w:rFonts w:hint="default"/>
        <w:lang w:val="en-US" w:eastAsia="en-US" w:bidi="ar-SA"/>
      </w:rPr>
    </w:lvl>
    <w:lvl w:ilvl="7">
      <w:numFmt w:val="bullet"/>
      <w:lvlText w:val="•"/>
      <w:lvlJc w:val="left"/>
      <w:pPr>
        <w:ind w:left="5044" w:hanging="505"/>
      </w:pPr>
      <w:rPr>
        <w:rFonts w:hint="default"/>
        <w:lang w:val="en-US" w:eastAsia="en-US" w:bidi="ar-SA"/>
      </w:rPr>
    </w:lvl>
    <w:lvl w:ilvl="8">
      <w:numFmt w:val="bullet"/>
      <w:lvlText w:val="•"/>
      <w:lvlJc w:val="left"/>
      <w:pPr>
        <w:ind w:left="5670" w:hanging="505"/>
      </w:pPr>
      <w:rPr>
        <w:rFonts w:hint="default"/>
        <w:lang w:val="en-US" w:eastAsia="en-US" w:bidi="ar-SA"/>
      </w:rPr>
    </w:lvl>
  </w:abstractNum>
  <w:abstractNum w:abstractNumId="16" w15:restartNumberingAfterBreak="0">
    <w:nsid w:val="11680310"/>
    <w:multiLevelType w:val="multilevel"/>
    <w:tmpl w:val="37B81CC6"/>
    <w:lvl w:ilvl="0">
      <w:start w:val="25"/>
      <w:numFmt w:val="decimal"/>
      <w:lvlText w:val="%1"/>
      <w:lvlJc w:val="left"/>
      <w:pPr>
        <w:ind w:left="1170" w:hanging="600"/>
        <w:jc w:val="left"/>
      </w:pPr>
      <w:rPr>
        <w:rFonts w:hint="default"/>
        <w:lang w:val="en-US" w:eastAsia="en-US" w:bidi="ar-SA"/>
      </w:rPr>
    </w:lvl>
    <w:lvl w:ilvl="1">
      <w:start w:val="1"/>
      <w:numFmt w:val="decimal"/>
      <w:lvlText w:val="%1.%2."/>
      <w:lvlJc w:val="left"/>
      <w:pPr>
        <w:ind w:left="117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41" w:hanging="600"/>
      </w:pPr>
      <w:rPr>
        <w:rFonts w:hint="default"/>
        <w:lang w:val="en-US" w:eastAsia="en-US" w:bidi="ar-SA"/>
      </w:rPr>
    </w:lvl>
    <w:lvl w:ilvl="3">
      <w:numFmt w:val="bullet"/>
      <w:lvlText w:val="•"/>
      <w:lvlJc w:val="left"/>
      <w:pPr>
        <w:ind w:left="2922" w:hanging="600"/>
      </w:pPr>
      <w:rPr>
        <w:rFonts w:hint="default"/>
        <w:lang w:val="en-US" w:eastAsia="en-US" w:bidi="ar-SA"/>
      </w:rPr>
    </w:lvl>
    <w:lvl w:ilvl="4">
      <w:numFmt w:val="bullet"/>
      <w:lvlText w:val="•"/>
      <w:lvlJc w:val="left"/>
      <w:pPr>
        <w:ind w:left="3503" w:hanging="600"/>
      </w:pPr>
      <w:rPr>
        <w:rFonts w:hint="default"/>
        <w:lang w:val="en-US" w:eastAsia="en-US" w:bidi="ar-SA"/>
      </w:rPr>
    </w:lvl>
    <w:lvl w:ilvl="5">
      <w:numFmt w:val="bullet"/>
      <w:lvlText w:val="•"/>
      <w:lvlJc w:val="left"/>
      <w:pPr>
        <w:ind w:left="4084" w:hanging="600"/>
      </w:pPr>
      <w:rPr>
        <w:rFonts w:hint="default"/>
        <w:lang w:val="en-US" w:eastAsia="en-US" w:bidi="ar-SA"/>
      </w:rPr>
    </w:lvl>
    <w:lvl w:ilvl="6">
      <w:numFmt w:val="bullet"/>
      <w:lvlText w:val="•"/>
      <w:lvlJc w:val="left"/>
      <w:pPr>
        <w:ind w:left="4665" w:hanging="600"/>
      </w:pPr>
      <w:rPr>
        <w:rFonts w:hint="default"/>
        <w:lang w:val="en-US" w:eastAsia="en-US" w:bidi="ar-SA"/>
      </w:rPr>
    </w:lvl>
    <w:lvl w:ilvl="7">
      <w:numFmt w:val="bullet"/>
      <w:lvlText w:val="•"/>
      <w:lvlJc w:val="left"/>
      <w:pPr>
        <w:ind w:left="5246" w:hanging="600"/>
      </w:pPr>
      <w:rPr>
        <w:rFonts w:hint="default"/>
        <w:lang w:val="en-US" w:eastAsia="en-US" w:bidi="ar-SA"/>
      </w:rPr>
    </w:lvl>
    <w:lvl w:ilvl="8">
      <w:numFmt w:val="bullet"/>
      <w:lvlText w:val="•"/>
      <w:lvlJc w:val="left"/>
      <w:pPr>
        <w:ind w:left="5827" w:hanging="600"/>
      </w:pPr>
      <w:rPr>
        <w:rFonts w:hint="default"/>
        <w:lang w:val="en-US" w:eastAsia="en-US" w:bidi="ar-SA"/>
      </w:rPr>
    </w:lvl>
  </w:abstractNum>
  <w:abstractNum w:abstractNumId="17" w15:restartNumberingAfterBreak="0">
    <w:nsid w:val="117267D3"/>
    <w:multiLevelType w:val="hybridMultilevel"/>
    <w:tmpl w:val="BE30B24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9820EA"/>
    <w:multiLevelType w:val="hybridMultilevel"/>
    <w:tmpl w:val="E86E7F2E"/>
    <w:lvl w:ilvl="0" w:tplc="9E942616">
      <w:start w:val="1"/>
      <w:numFmt w:val="lowerLetter"/>
      <w:lvlText w:val="(%1)"/>
      <w:lvlJc w:val="left"/>
      <w:pPr>
        <w:ind w:left="972" w:hanging="432"/>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92180730">
      <w:start w:val="1"/>
      <w:numFmt w:val="lowerRoman"/>
      <w:lvlText w:val="(%2)"/>
      <w:lvlJc w:val="left"/>
      <w:pPr>
        <w:ind w:left="1800" w:hanging="5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21702DB4">
      <w:numFmt w:val="bullet"/>
      <w:lvlText w:val="•"/>
      <w:lvlJc w:val="left"/>
      <w:pPr>
        <w:ind w:left="1800" w:hanging="586"/>
      </w:pPr>
      <w:rPr>
        <w:rFonts w:hint="default"/>
        <w:lang w:val="en-US" w:eastAsia="en-US" w:bidi="ar-SA"/>
      </w:rPr>
    </w:lvl>
    <w:lvl w:ilvl="3" w:tplc="A2949F0E">
      <w:numFmt w:val="bullet"/>
      <w:lvlText w:val="•"/>
      <w:lvlJc w:val="left"/>
      <w:pPr>
        <w:ind w:left="2925" w:hanging="586"/>
      </w:pPr>
      <w:rPr>
        <w:rFonts w:hint="default"/>
        <w:lang w:val="en-US" w:eastAsia="en-US" w:bidi="ar-SA"/>
      </w:rPr>
    </w:lvl>
    <w:lvl w:ilvl="4" w:tplc="64E63AD8">
      <w:numFmt w:val="bullet"/>
      <w:lvlText w:val="•"/>
      <w:lvlJc w:val="left"/>
      <w:pPr>
        <w:ind w:left="4050" w:hanging="586"/>
      </w:pPr>
      <w:rPr>
        <w:rFonts w:hint="default"/>
        <w:lang w:val="en-US" w:eastAsia="en-US" w:bidi="ar-SA"/>
      </w:rPr>
    </w:lvl>
    <w:lvl w:ilvl="5" w:tplc="DD56BFF0">
      <w:numFmt w:val="bullet"/>
      <w:lvlText w:val="•"/>
      <w:lvlJc w:val="left"/>
      <w:pPr>
        <w:ind w:left="5175" w:hanging="586"/>
      </w:pPr>
      <w:rPr>
        <w:rFonts w:hint="default"/>
        <w:lang w:val="en-US" w:eastAsia="en-US" w:bidi="ar-SA"/>
      </w:rPr>
    </w:lvl>
    <w:lvl w:ilvl="6" w:tplc="05AE3AC6">
      <w:numFmt w:val="bullet"/>
      <w:lvlText w:val="•"/>
      <w:lvlJc w:val="left"/>
      <w:pPr>
        <w:ind w:left="6300" w:hanging="586"/>
      </w:pPr>
      <w:rPr>
        <w:rFonts w:hint="default"/>
        <w:lang w:val="en-US" w:eastAsia="en-US" w:bidi="ar-SA"/>
      </w:rPr>
    </w:lvl>
    <w:lvl w:ilvl="7" w:tplc="46A6C70C">
      <w:numFmt w:val="bullet"/>
      <w:lvlText w:val="•"/>
      <w:lvlJc w:val="left"/>
      <w:pPr>
        <w:ind w:left="7425" w:hanging="586"/>
      </w:pPr>
      <w:rPr>
        <w:rFonts w:hint="default"/>
        <w:lang w:val="en-US" w:eastAsia="en-US" w:bidi="ar-SA"/>
      </w:rPr>
    </w:lvl>
    <w:lvl w:ilvl="8" w:tplc="C49AD988">
      <w:numFmt w:val="bullet"/>
      <w:lvlText w:val="•"/>
      <w:lvlJc w:val="left"/>
      <w:pPr>
        <w:ind w:left="8550" w:hanging="586"/>
      </w:pPr>
      <w:rPr>
        <w:rFonts w:hint="default"/>
        <w:lang w:val="en-US" w:eastAsia="en-US" w:bidi="ar-SA"/>
      </w:rPr>
    </w:lvl>
  </w:abstractNum>
  <w:abstractNum w:abstractNumId="19" w15:restartNumberingAfterBreak="0">
    <w:nsid w:val="14BC20E5"/>
    <w:multiLevelType w:val="hybridMultilevel"/>
    <w:tmpl w:val="5568F216"/>
    <w:lvl w:ilvl="0" w:tplc="E856AA54">
      <w:numFmt w:val="bullet"/>
      <w:lvlText w:val=""/>
      <w:lvlJc w:val="left"/>
      <w:pPr>
        <w:ind w:left="367" w:hanging="300"/>
      </w:pPr>
      <w:rPr>
        <w:rFonts w:ascii="Wingdings" w:eastAsia="Wingdings" w:hAnsi="Wingdings" w:cs="Wingdings" w:hint="default"/>
        <w:b w:val="0"/>
        <w:bCs w:val="0"/>
        <w:i w:val="0"/>
        <w:iCs w:val="0"/>
        <w:spacing w:val="0"/>
        <w:w w:val="100"/>
        <w:sz w:val="22"/>
        <w:szCs w:val="22"/>
        <w:lang w:val="en-US" w:eastAsia="en-US" w:bidi="ar-SA"/>
      </w:rPr>
    </w:lvl>
    <w:lvl w:ilvl="1" w:tplc="E27896C4">
      <w:numFmt w:val="bullet"/>
      <w:lvlText w:val="•"/>
      <w:lvlJc w:val="left"/>
      <w:pPr>
        <w:ind w:left="1262" w:hanging="300"/>
      </w:pPr>
      <w:rPr>
        <w:rFonts w:hint="default"/>
        <w:lang w:val="en-US" w:eastAsia="en-US" w:bidi="ar-SA"/>
      </w:rPr>
    </w:lvl>
    <w:lvl w:ilvl="2" w:tplc="51EE8660">
      <w:numFmt w:val="bullet"/>
      <w:lvlText w:val="•"/>
      <w:lvlJc w:val="left"/>
      <w:pPr>
        <w:ind w:left="2165" w:hanging="300"/>
      </w:pPr>
      <w:rPr>
        <w:rFonts w:hint="default"/>
        <w:lang w:val="en-US" w:eastAsia="en-US" w:bidi="ar-SA"/>
      </w:rPr>
    </w:lvl>
    <w:lvl w:ilvl="3" w:tplc="A75AB4A0">
      <w:numFmt w:val="bullet"/>
      <w:lvlText w:val="•"/>
      <w:lvlJc w:val="left"/>
      <w:pPr>
        <w:ind w:left="3067" w:hanging="300"/>
      </w:pPr>
      <w:rPr>
        <w:rFonts w:hint="default"/>
        <w:lang w:val="en-US" w:eastAsia="en-US" w:bidi="ar-SA"/>
      </w:rPr>
    </w:lvl>
    <w:lvl w:ilvl="4" w:tplc="E358297C">
      <w:numFmt w:val="bullet"/>
      <w:lvlText w:val="•"/>
      <w:lvlJc w:val="left"/>
      <w:pPr>
        <w:ind w:left="3970" w:hanging="300"/>
      </w:pPr>
      <w:rPr>
        <w:rFonts w:hint="default"/>
        <w:lang w:val="en-US" w:eastAsia="en-US" w:bidi="ar-SA"/>
      </w:rPr>
    </w:lvl>
    <w:lvl w:ilvl="5" w:tplc="E8DCC2EC">
      <w:numFmt w:val="bullet"/>
      <w:lvlText w:val="•"/>
      <w:lvlJc w:val="left"/>
      <w:pPr>
        <w:ind w:left="4872" w:hanging="300"/>
      </w:pPr>
      <w:rPr>
        <w:rFonts w:hint="default"/>
        <w:lang w:val="en-US" w:eastAsia="en-US" w:bidi="ar-SA"/>
      </w:rPr>
    </w:lvl>
    <w:lvl w:ilvl="6" w:tplc="77EC38B4">
      <w:numFmt w:val="bullet"/>
      <w:lvlText w:val="•"/>
      <w:lvlJc w:val="left"/>
      <w:pPr>
        <w:ind w:left="5775" w:hanging="300"/>
      </w:pPr>
      <w:rPr>
        <w:rFonts w:hint="default"/>
        <w:lang w:val="en-US" w:eastAsia="en-US" w:bidi="ar-SA"/>
      </w:rPr>
    </w:lvl>
    <w:lvl w:ilvl="7" w:tplc="CFAA6192">
      <w:numFmt w:val="bullet"/>
      <w:lvlText w:val="•"/>
      <w:lvlJc w:val="left"/>
      <w:pPr>
        <w:ind w:left="6677" w:hanging="300"/>
      </w:pPr>
      <w:rPr>
        <w:rFonts w:hint="default"/>
        <w:lang w:val="en-US" w:eastAsia="en-US" w:bidi="ar-SA"/>
      </w:rPr>
    </w:lvl>
    <w:lvl w:ilvl="8" w:tplc="8F089528">
      <w:numFmt w:val="bullet"/>
      <w:lvlText w:val="•"/>
      <w:lvlJc w:val="left"/>
      <w:pPr>
        <w:ind w:left="7580" w:hanging="300"/>
      </w:pPr>
      <w:rPr>
        <w:rFonts w:hint="default"/>
        <w:lang w:val="en-US" w:eastAsia="en-US" w:bidi="ar-SA"/>
      </w:rPr>
    </w:lvl>
  </w:abstractNum>
  <w:abstractNum w:abstractNumId="20" w15:restartNumberingAfterBreak="0">
    <w:nsid w:val="17334302"/>
    <w:multiLevelType w:val="multilevel"/>
    <w:tmpl w:val="44EEAC6C"/>
    <w:lvl w:ilvl="0">
      <w:start w:val="11"/>
      <w:numFmt w:val="decimal"/>
      <w:lvlText w:val="%1"/>
      <w:lvlJc w:val="left"/>
      <w:pPr>
        <w:ind w:left="755" w:hanging="541"/>
        <w:jc w:val="left"/>
      </w:pPr>
      <w:rPr>
        <w:rFonts w:hint="default"/>
        <w:lang w:val="en-US" w:eastAsia="en-US" w:bidi="ar-SA"/>
      </w:rPr>
    </w:lvl>
    <w:lvl w:ilvl="1">
      <w:start w:val="1"/>
      <w:numFmt w:val="decimal"/>
      <w:lvlText w:val="%1.%2"/>
      <w:lvlJc w:val="left"/>
      <w:pPr>
        <w:ind w:left="755"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13" w:hanging="541"/>
      </w:pPr>
      <w:rPr>
        <w:rFonts w:hint="default"/>
        <w:lang w:val="en-US" w:eastAsia="en-US" w:bidi="ar-SA"/>
      </w:rPr>
    </w:lvl>
    <w:lvl w:ilvl="3">
      <w:numFmt w:val="bullet"/>
      <w:lvlText w:val="•"/>
      <w:lvlJc w:val="left"/>
      <w:pPr>
        <w:ind w:left="2639" w:hanging="541"/>
      </w:pPr>
      <w:rPr>
        <w:rFonts w:hint="default"/>
        <w:lang w:val="en-US" w:eastAsia="en-US" w:bidi="ar-SA"/>
      </w:rPr>
    </w:lvl>
    <w:lvl w:ilvl="4">
      <w:numFmt w:val="bullet"/>
      <w:lvlText w:val="•"/>
      <w:lvlJc w:val="left"/>
      <w:pPr>
        <w:ind w:left="3266" w:hanging="541"/>
      </w:pPr>
      <w:rPr>
        <w:rFonts w:hint="default"/>
        <w:lang w:val="en-US" w:eastAsia="en-US" w:bidi="ar-SA"/>
      </w:rPr>
    </w:lvl>
    <w:lvl w:ilvl="5">
      <w:numFmt w:val="bullet"/>
      <w:lvlText w:val="•"/>
      <w:lvlJc w:val="left"/>
      <w:pPr>
        <w:ind w:left="3892" w:hanging="541"/>
      </w:pPr>
      <w:rPr>
        <w:rFonts w:hint="default"/>
        <w:lang w:val="en-US" w:eastAsia="en-US" w:bidi="ar-SA"/>
      </w:rPr>
    </w:lvl>
    <w:lvl w:ilvl="6">
      <w:numFmt w:val="bullet"/>
      <w:lvlText w:val="•"/>
      <w:lvlJc w:val="left"/>
      <w:pPr>
        <w:ind w:left="4519" w:hanging="541"/>
      </w:pPr>
      <w:rPr>
        <w:rFonts w:hint="default"/>
        <w:lang w:val="en-US" w:eastAsia="en-US" w:bidi="ar-SA"/>
      </w:rPr>
    </w:lvl>
    <w:lvl w:ilvl="7">
      <w:numFmt w:val="bullet"/>
      <w:lvlText w:val="•"/>
      <w:lvlJc w:val="left"/>
      <w:pPr>
        <w:ind w:left="5145" w:hanging="541"/>
      </w:pPr>
      <w:rPr>
        <w:rFonts w:hint="default"/>
        <w:lang w:val="en-US" w:eastAsia="en-US" w:bidi="ar-SA"/>
      </w:rPr>
    </w:lvl>
    <w:lvl w:ilvl="8">
      <w:numFmt w:val="bullet"/>
      <w:lvlText w:val="•"/>
      <w:lvlJc w:val="left"/>
      <w:pPr>
        <w:ind w:left="5772" w:hanging="541"/>
      </w:pPr>
      <w:rPr>
        <w:rFonts w:hint="default"/>
        <w:lang w:val="en-US" w:eastAsia="en-US" w:bidi="ar-SA"/>
      </w:rPr>
    </w:lvl>
  </w:abstractNum>
  <w:abstractNum w:abstractNumId="21" w15:restartNumberingAfterBreak="0">
    <w:nsid w:val="1A392BF1"/>
    <w:multiLevelType w:val="multilevel"/>
    <w:tmpl w:val="5E88FF3A"/>
    <w:lvl w:ilvl="0">
      <w:start w:val="5"/>
      <w:numFmt w:val="decimal"/>
      <w:lvlText w:val="%1"/>
      <w:lvlJc w:val="left"/>
      <w:pPr>
        <w:ind w:left="808" w:hanging="647"/>
        <w:jc w:val="left"/>
      </w:pPr>
      <w:rPr>
        <w:rFonts w:hint="default"/>
        <w:lang w:val="en-US" w:eastAsia="en-US" w:bidi="ar-SA"/>
      </w:rPr>
    </w:lvl>
    <w:lvl w:ilvl="1">
      <w:start w:val="1"/>
      <w:numFmt w:val="decimal"/>
      <w:lvlText w:val="%1.%2"/>
      <w:lvlJc w:val="left"/>
      <w:pPr>
        <w:ind w:left="808" w:hanging="6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29" w:hanging="647"/>
      </w:pPr>
      <w:rPr>
        <w:rFonts w:hint="default"/>
        <w:lang w:val="en-US" w:eastAsia="en-US" w:bidi="ar-SA"/>
      </w:rPr>
    </w:lvl>
    <w:lvl w:ilvl="3">
      <w:numFmt w:val="bullet"/>
      <w:lvlText w:val="•"/>
      <w:lvlJc w:val="left"/>
      <w:pPr>
        <w:ind w:left="2644" w:hanging="647"/>
      </w:pPr>
      <w:rPr>
        <w:rFonts w:hint="default"/>
        <w:lang w:val="en-US" w:eastAsia="en-US" w:bidi="ar-SA"/>
      </w:rPr>
    </w:lvl>
    <w:lvl w:ilvl="4">
      <w:numFmt w:val="bullet"/>
      <w:lvlText w:val="•"/>
      <w:lvlJc w:val="left"/>
      <w:pPr>
        <w:ind w:left="3259" w:hanging="647"/>
      </w:pPr>
      <w:rPr>
        <w:rFonts w:hint="default"/>
        <w:lang w:val="en-US" w:eastAsia="en-US" w:bidi="ar-SA"/>
      </w:rPr>
    </w:lvl>
    <w:lvl w:ilvl="5">
      <w:numFmt w:val="bullet"/>
      <w:lvlText w:val="•"/>
      <w:lvlJc w:val="left"/>
      <w:pPr>
        <w:ind w:left="3874" w:hanging="647"/>
      </w:pPr>
      <w:rPr>
        <w:rFonts w:hint="default"/>
        <w:lang w:val="en-US" w:eastAsia="en-US" w:bidi="ar-SA"/>
      </w:rPr>
    </w:lvl>
    <w:lvl w:ilvl="6">
      <w:numFmt w:val="bullet"/>
      <w:lvlText w:val="•"/>
      <w:lvlJc w:val="left"/>
      <w:pPr>
        <w:ind w:left="4488" w:hanging="647"/>
      </w:pPr>
      <w:rPr>
        <w:rFonts w:hint="default"/>
        <w:lang w:val="en-US" w:eastAsia="en-US" w:bidi="ar-SA"/>
      </w:rPr>
    </w:lvl>
    <w:lvl w:ilvl="7">
      <w:numFmt w:val="bullet"/>
      <w:lvlText w:val="•"/>
      <w:lvlJc w:val="left"/>
      <w:pPr>
        <w:ind w:left="5103" w:hanging="647"/>
      </w:pPr>
      <w:rPr>
        <w:rFonts w:hint="default"/>
        <w:lang w:val="en-US" w:eastAsia="en-US" w:bidi="ar-SA"/>
      </w:rPr>
    </w:lvl>
    <w:lvl w:ilvl="8">
      <w:numFmt w:val="bullet"/>
      <w:lvlText w:val="•"/>
      <w:lvlJc w:val="left"/>
      <w:pPr>
        <w:ind w:left="5718" w:hanging="647"/>
      </w:pPr>
      <w:rPr>
        <w:rFonts w:hint="default"/>
        <w:lang w:val="en-US" w:eastAsia="en-US" w:bidi="ar-SA"/>
      </w:rPr>
    </w:lvl>
  </w:abstractNum>
  <w:abstractNum w:abstractNumId="22" w15:restartNumberingAfterBreak="0">
    <w:nsid w:val="1B1F20AB"/>
    <w:multiLevelType w:val="hybridMultilevel"/>
    <w:tmpl w:val="CFBE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EA07D5"/>
    <w:multiLevelType w:val="multilevel"/>
    <w:tmpl w:val="1E945958"/>
    <w:lvl w:ilvl="0">
      <w:start w:val="1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512" w:hanging="476"/>
        <w:jc w:val="right"/>
      </w:pPr>
      <w:rPr>
        <w:rFonts w:hint="default"/>
        <w:spacing w:val="-2"/>
        <w:w w:val="100"/>
        <w:lang w:val="en-US" w:eastAsia="en-US" w:bidi="ar-SA"/>
      </w:rPr>
    </w:lvl>
    <w:lvl w:ilvl="3">
      <w:numFmt w:val="bullet"/>
      <w:lvlText w:val="•"/>
      <w:lvlJc w:val="left"/>
      <w:pPr>
        <w:ind w:left="3422" w:hanging="476"/>
      </w:pPr>
      <w:rPr>
        <w:rFonts w:hint="default"/>
        <w:lang w:val="en-US" w:eastAsia="en-US" w:bidi="ar-SA"/>
      </w:rPr>
    </w:lvl>
    <w:lvl w:ilvl="4">
      <w:numFmt w:val="bullet"/>
      <w:lvlText w:val="•"/>
      <w:lvlJc w:val="left"/>
      <w:pPr>
        <w:ind w:left="4373" w:hanging="476"/>
      </w:pPr>
      <w:rPr>
        <w:rFonts w:hint="default"/>
        <w:lang w:val="en-US" w:eastAsia="en-US" w:bidi="ar-SA"/>
      </w:rPr>
    </w:lvl>
    <w:lvl w:ilvl="5">
      <w:numFmt w:val="bullet"/>
      <w:lvlText w:val="•"/>
      <w:lvlJc w:val="left"/>
      <w:pPr>
        <w:ind w:left="5324" w:hanging="476"/>
      </w:pPr>
      <w:rPr>
        <w:rFonts w:hint="default"/>
        <w:lang w:val="en-US" w:eastAsia="en-US" w:bidi="ar-SA"/>
      </w:rPr>
    </w:lvl>
    <w:lvl w:ilvl="6">
      <w:numFmt w:val="bullet"/>
      <w:lvlText w:val="•"/>
      <w:lvlJc w:val="left"/>
      <w:pPr>
        <w:ind w:left="6275" w:hanging="476"/>
      </w:pPr>
      <w:rPr>
        <w:rFonts w:hint="default"/>
        <w:lang w:val="en-US" w:eastAsia="en-US" w:bidi="ar-SA"/>
      </w:rPr>
    </w:lvl>
    <w:lvl w:ilvl="7">
      <w:numFmt w:val="bullet"/>
      <w:lvlText w:val="•"/>
      <w:lvlJc w:val="left"/>
      <w:pPr>
        <w:ind w:left="7226" w:hanging="476"/>
      </w:pPr>
      <w:rPr>
        <w:rFonts w:hint="default"/>
        <w:lang w:val="en-US" w:eastAsia="en-US" w:bidi="ar-SA"/>
      </w:rPr>
    </w:lvl>
    <w:lvl w:ilvl="8">
      <w:numFmt w:val="bullet"/>
      <w:lvlText w:val="•"/>
      <w:lvlJc w:val="left"/>
      <w:pPr>
        <w:ind w:left="8177" w:hanging="476"/>
      </w:pPr>
      <w:rPr>
        <w:rFonts w:hint="default"/>
        <w:lang w:val="en-US" w:eastAsia="en-US" w:bidi="ar-SA"/>
      </w:rPr>
    </w:lvl>
  </w:abstractNum>
  <w:abstractNum w:abstractNumId="24" w15:restartNumberingAfterBreak="0">
    <w:nsid w:val="1CCC7F48"/>
    <w:multiLevelType w:val="multilevel"/>
    <w:tmpl w:val="FED25F2E"/>
    <w:lvl w:ilvl="0">
      <w:start w:val="34"/>
      <w:numFmt w:val="decimal"/>
      <w:lvlText w:val="%1"/>
      <w:lvlJc w:val="left"/>
      <w:pPr>
        <w:ind w:left="756" w:hanging="600"/>
        <w:jc w:val="left"/>
      </w:pPr>
      <w:rPr>
        <w:rFonts w:hint="default"/>
        <w:lang w:val="en-US" w:eastAsia="en-US" w:bidi="ar-SA"/>
      </w:rPr>
    </w:lvl>
    <w:lvl w:ilvl="1">
      <w:start w:val="3"/>
      <w:numFmt w:val="decimal"/>
      <w:lvlText w:val="%1.%2"/>
      <w:lvlJc w:val="left"/>
      <w:pPr>
        <w:ind w:left="75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23" w:hanging="600"/>
      </w:pPr>
      <w:rPr>
        <w:rFonts w:hint="default"/>
        <w:lang w:val="en-US" w:eastAsia="en-US" w:bidi="ar-SA"/>
      </w:rPr>
    </w:lvl>
    <w:lvl w:ilvl="3">
      <w:numFmt w:val="bullet"/>
      <w:lvlText w:val="•"/>
      <w:lvlJc w:val="left"/>
      <w:pPr>
        <w:ind w:left="2505" w:hanging="600"/>
      </w:pPr>
      <w:rPr>
        <w:rFonts w:hint="default"/>
        <w:lang w:val="en-US" w:eastAsia="en-US" w:bidi="ar-SA"/>
      </w:rPr>
    </w:lvl>
    <w:lvl w:ilvl="4">
      <w:numFmt w:val="bullet"/>
      <w:lvlText w:val="•"/>
      <w:lvlJc w:val="left"/>
      <w:pPr>
        <w:ind w:left="3087" w:hanging="600"/>
      </w:pPr>
      <w:rPr>
        <w:rFonts w:hint="default"/>
        <w:lang w:val="en-US" w:eastAsia="en-US" w:bidi="ar-SA"/>
      </w:rPr>
    </w:lvl>
    <w:lvl w:ilvl="5">
      <w:numFmt w:val="bullet"/>
      <w:lvlText w:val="•"/>
      <w:lvlJc w:val="left"/>
      <w:pPr>
        <w:ind w:left="3669" w:hanging="600"/>
      </w:pPr>
      <w:rPr>
        <w:rFonts w:hint="default"/>
        <w:lang w:val="en-US" w:eastAsia="en-US" w:bidi="ar-SA"/>
      </w:rPr>
    </w:lvl>
    <w:lvl w:ilvl="6">
      <w:numFmt w:val="bullet"/>
      <w:lvlText w:val="•"/>
      <w:lvlJc w:val="left"/>
      <w:pPr>
        <w:ind w:left="4251" w:hanging="600"/>
      </w:pPr>
      <w:rPr>
        <w:rFonts w:hint="default"/>
        <w:lang w:val="en-US" w:eastAsia="en-US" w:bidi="ar-SA"/>
      </w:rPr>
    </w:lvl>
    <w:lvl w:ilvl="7">
      <w:numFmt w:val="bullet"/>
      <w:lvlText w:val="•"/>
      <w:lvlJc w:val="left"/>
      <w:pPr>
        <w:ind w:left="4833" w:hanging="600"/>
      </w:pPr>
      <w:rPr>
        <w:rFonts w:hint="default"/>
        <w:lang w:val="en-US" w:eastAsia="en-US" w:bidi="ar-SA"/>
      </w:rPr>
    </w:lvl>
    <w:lvl w:ilvl="8">
      <w:numFmt w:val="bullet"/>
      <w:lvlText w:val="•"/>
      <w:lvlJc w:val="left"/>
      <w:pPr>
        <w:ind w:left="5415" w:hanging="600"/>
      </w:pPr>
      <w:rPr>
        <w:rFonts w:hint="default"/>
        <w:lang w:val="en-US" w:eastAsia="en-US" w:bidi="ar-SA"/>
      </w:rPr>
    </w:lvl>
  </w:abstractNum>
  <w:abstractNum w:abstractNumId="25" w15:restartNumberingAfterBreak="0">
    <w:nsid w:val="1D475AA5"/>
    <w:multiLevelType w:val="multilevel"/>
    <w:tmpl w:val="C47C67B8"/>
    <w:lvl w:ilvl="0">
      <w:start w:val="23"/>
      <w:numFmt w:val="decimal"/>
      <w:lvlText w:val="%1"/>
      <w:lvlJc w:val="left"/>
      <w:pPr>
        <w:ind w:left="627" w:hanging="505"/>
        <w:jc w:val="left"/>
      </w:pPr>
      <w:rPr>
        <w:rFonts w:hint="default"/>
        <w:lang w:val="en-US" w:eastAsia="en-US" w:bidi="ar-SA"/>
      </w:rPr>
    </w:lvl>
    <w:lvl w:ilvl="1">
      <w:start w:val="1"/>
      <w:numFmt w:val="decimal"/>
      <w:lvlText w:val="%1.%2"/>
      <w:lvlJc w:val="left"/>
      <w:pPr>
        <w:ind w:left="627"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87" w:hanging="505"/>
      </w:pPr>
      <w:rPr>
        <w:rFonts w:hint="default"/>
        <w:lang w:val="en-US" w:eastAsia="en-US" w:bidi="ar-SA"/>
      </w:rPr>
    </w:lvl>
    <w:lvl w:ilvl="3">
      <w:numFmt w:val="bullet"/>
      <w:lvlText w:val="•"/>
      <w:lvlJc w:val="left"/>
      <w:pPr>
        <w:ind w:left="2521" w:hanging="505"/>
      </w:pPr>
      <w:rPr>
        <w:rFonts w:hint="default"/>
        <w:lang w:val="en-US" w:eastAsia="en-US" w:bidi="ar-SA"/>
      </w:rPr>
    </w:lvl>
    <w:lvl w:ilvl="4">
      <w:numFmt w:val="bullet"/>
      <w:lvlText w:val="•"/>
      <w:lvlJc w:val="left"/>
      <w:pPr>
        <w:ind w:left="3155" w:hanging="505"/>
      </w:pPr>
      <w:rPr>
        <w:rFonts w:hint="default"/>
        <w:lang w:val="en-US" w:eastAsia="en-US" w:bidi="ar-SA"/>
      </w:rPr>
    </w:lvl>
    <w:lvl w:ilvl="5">
      <w:numFmt w:val="bullet"/>
      <w:lvlText w:val="•"/>
      <w:lvlJc w:val="left"/>
      <w:pPr>
        <w:ind w:left="3789" w:hanging="505"/>
      </w:pPr>
      <w:rPr>
        <w:rFonts w:hint="default"/>
        <w:lang w:val="en-US" w:eastAsia="en-US" w:bidi="ar-SA"/>
      </w:rPr>
    </w:lvl>
    <w:lvl w:ilvl="6">
      <w:numFmt w:val="bullet"/>
      <w:lvlText w:val="•"/>
      <w:lvlJc w:val="left"/>
      <w:pPr>
        <w:ind w:left="4422" w:hanging="505"/>
      </w:pPr>
      <w:rPr>
        <w:rFonts w:hint="default"/>
        <w:lang w:val="en-US" w:eastAsia="en-US" w:bidi="ar-SA"/>
      </w:rPr>
    </w:lvl>
    <w:lvl w:ilvl="7">
      <w:numFmt w:val="bullet"/>
      <w:lvlText w:val="•"/>
      <w:lvlJc w:val="left"/>
      <w:pPr>
        <w:ind w:left="5056" w:hanging="505"/>
      </w:pPr>
      <w:rPr>
        <w:rFonts w:hint="default"/>
        <w:lang w:val="en-US" w:eastAsia="en-US" w:bidi="ar-SA"/>
      </w:rPr>
    </w:lvl>
    <w:lvl w:ilvl="8">
      <w:numFmt w:val="bullet"/>
      <w:lvlText w:val="•"/>
      <w:lvlJc w:val="left"/>
      <w:pPr>
        <w:ind w:left="5690" w:hanging="505"/>
      </w:pPr>
      <w:rPr>
        <w:rFonts w:hint="default"/>
        <w:lang w:val="en-US" w:eastAsia="en-US" w:bidi="ar-SA"/>
      </w:rPr>
    </w:lvl>
  </w:abstractNum>
  <w:abstractNum w:abstractNumId="26" w15:restartNumberingAfterBreak="0">
    <w:nsid w:val="1E310508"/>
    <w:multiLevelType w:val="multilevel"/>
    <w:tmpl w:val="9A401E68"/>
    <w:lvl w:ilvl="0">
      <w:start w:val="25"/>
      <w:numFmt w:val="decimal"/>
      <w:lvlText w:val="%1"/>
      <w:lvlJc w:val="left"/>
      <w:pPr>
        <w:ind w:left="776" w:hanging="600"/>
        <w:jc w:val="left"/>
      </w:pPr>
      <w:rPr>
        <w:rFonts w:hint="default"/>
        <w:lang w:val="en-US" w:eastAsia="en-US" w:bidi="ar-SA"/>
      </w:rPr>
    </w:lvl>
    <w:lvl w:ilvl="1">
      <w:start w:val="7"/>
      <w:numFmt w:val="decimal"/>
      <w:lvlText w:val="%1.%2."/>
      <w:lvlJc w:val="left"/>
      <w:pPr>
        <w:ind w:left="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28"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492" w:hanging="540"/>
      </w:pPr>
      <w:rPr>
        <w:rFonts w:hint="default"/>
        <w:lang w:val="en-US" w:eastAsia="en-US" w:bidi="ar-SA"/>
      </w:rPr>
    </w:lvl>
    <w:lvl w:ilvl="4">
      <w:numFmt w:val="bullet"/>
      <w:lvlText w:val="•"/>
      <w:lvlJc w:val="left"/>
      <w:pPr>
        <w:ind w:left="3079" w:hanging="540"/>
      </w:pPr>
      <w:rPr>
        <w:rFonts w:hint="default"/>
        <w:lang w:val="en-US" w:eastAsia="en-US" w:bidi="ar-SA"/>
      </w:rPr>
    </w:lvl>
    <w:lvl w:ilvl="5">
      <w:numFmt w:val="bullet"/>
      <w:lvlText w:val="•"/>
      <w:lvlJc w:val="left"/>
      <w:pPr>
        <w:ind w:left="3665" w:hanging="540"/>
      </w:pPr>
      <w:rPr>
        <w:rFonts w:hint="default"/>
        <w:lang w:val="en-US" w:eastAsia="en-US" w:bidi="ar-SA"/>
      </w:rPr>
    </w:lvl>
    <w:lvl w:ilvl="6">
      <w:numFmt w:val="bullet"/>
      <w:lvlText w:val="•"/>
      <w:lvlJc w:val="left"/>
      <w:pPr>
        <w:ind w:left="4251" w:hanging="540"/>
      </w:pPr>
      <w:rPr>
        <w:rFonts w:hint="default"/>
        <w:lang w:val="en-US" w:eastAsia="en-US" w:bidi="ar-SA"/>
      </w:rPr>
    </w:lvl>
    <w:lvl w:ilvl="7">
      <w:numFmt w:val="bullet"/>
      <w:lvlText w:val="•"/>
      <w:lvlJc w:val="left"/>
      <w:pPr>
        <w:ind w:left="4838" w:hanging="540"/>
      </w:pPr>
      <w:rPr>
        <w:rFonts w:hint="default"/>
        <w:lang w:val="en-US" w:eastAsia="en-US" w:bidi="ar-SA"/>
      </w:rPr>
    </w:lvl>
    <w:lvl w:ilvl="8">
      <w:numFmt w:val="bullet"/>
      <w:lvlText w:val="•"/>
      <w:lvlJc w:val="left"/>
      <w:pPr>
        <w:ind w:left="5424" w:hanging="540"/>
      </w:pPr>
      <w:rPr>
        <w:rFonts w:hint="default"/>
        <w:lang w:val="en-US" w:eastAsia="en-US" w:bidi="ar-SA"/>
      </w:rPr>
    </w:lvl>
  </w:abstractNum>
  <w:abstractNum w:abstractNumId="27" w15:restartNumberingAfterBreak="0">
    <w:nsid w:val="1E8E5277"/>
    <w:multiLevelType w:val="hybridMultilevel"/>
    <w:tmpl w:val="D8F01868"/>
    <w:lvl w:ilvl="0" w:tplc="C20CD680">
      <w:start w:val="1"/>
      <w:numFmt w:val="lowerLetter"/>
      <w:lvlText w:val="(%1)"/>
      <w:lvlJc w:val="left"/>
      <w:pPr>
        <w:ind w:left="1325"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633EAC60">
      <w:numFmt w:val="bullet"/>
      <w:lvlText w:val="•"/>
      <w:lvlJc w:val="left"/>
      <w:pPr>
        <w:ind w:left="1845" w:hanging="360"/>
      </w:pPr>
      <w:rPr>
        <w:rFonts w:hint="default"/>
        <w:lang w:val="en-US" w:eastAsia="en-US" w:bidi="ar-SA"/>
      </w:rPr>
    </w:lvl>
    <w:lvl w:ilvl="2" w:tplc="780837CC">
      <w:numFmt w:val="bullet"/>
      <w:lvlText w:val="•"/>
      <w:lvlJc w:val="left"/>
      <w:pPr>
        <w:ind w:left="2371" w:hanging="360"/>
      </w:pPr>
      <w:rPr>
        <w:rFonts w:hint="default"/>
        <w:lang w:val="en-US" w:eastAsia="en-US" w:bidi="ar-SA"/>
      </w:rPr>
    </w:lvl>
    <w:lvl w:ilvl="3" w:tplc="DEE0E716">
      <w:numFmt w:val="bullet"/>
      <w:lvlText w:val="•"/>
      <w:lvlJc w:val="left"/>
      <w:pPr>
        <w:ind w:left="2897" w:hanging="360"/>
      </w:pPr>
      <w:rPr>
        <w:rFonts w:hint="default"/>
        <w:lang w:val="en-US" w:eastAsia="en-US" w:bidi="ar-SA"/>
      </w:rPr>
    </w:lvl>
    <w:lvl w:ilvl="4" w:tplc="F38CEAAC">
      <w:numFmt w:val="bullet"/>
      <w:lvlText w:val="•"/>
      <w:lvlJc w:val="left"/>
      <w:pPr>
        <w:ind w:left="3423" w:hanging="360"/>
      </w:pPr>
      <w:rPr>
        <w:rFonts w:hint="default"/>
        <w:lang w:val="en-US" w:eastAsia="en-US" w:bidi="ar-SA"/>
      </w:rPr>
    </w:lvl>
    <w:lvl w:ilvl="5" w:tplc="90966384">
      <w:numFmt w:val="bullet"/>
      <w:lvlText w:val="•"/>
      <w:lvlJc w:val="left"/>
      <w:pPr>
        <w:ind w:left="3949" w:hanging="360"/>
      </w:pPr>
      <w:rPr>
        <w:rFonts w:hint="default"/>
        <w:lang w:val="en-US" w:eastAsia="en-US" w:bidi="ar-SA"/>
      </w:rPr>
    </w:lvl>
    <w:lvl w:ilvl="6" w:tplc="53FA07B0">
      <w:numFmt w:val="bullet"/>
      <w:lvlText w:val="•"/>
      <w:lvlJc w:val="left"/>
      <w:pPr>
        <w:ind w:left="4475" w:hanging="360"/>
      </w:pPr>
      <w:rPr>
        <w:rFonts w:hint="default"/>
        <w:lang w:val="en-US" w:eastAsia="en-US" w:bidi="ar-SA"/>
      </w:rPr>
    </w:lvl>
    <w:lvl w:ilvl="7" w:tplc="6C3CBACA">
      <w:numFmt w:val="bullet"/>
      <w:lvlText w:val="•"/>
      <w:lvlJc w:val="left"/>
      <w:pPr>
        <w:ind w:left="5001" w:hanging="360"/>
      </w:pPr>
      <w:rPr>
        <w:rFonts w:hint="default"/>
        <w:lang w:val="en-US" w:eastAsia="en-US" w:bidi="ar-SA"/>
      </w:rPr>
    </w:lvl>
    <w:lvl w:ilvl="8" w:tplc="74E8763C">
      <w:numFmt w:val="bullet"/>
      <w:lvlText w:val="•"/>
      <w:lvlJc w:val="left"/>
      <w:pPr>
        <w:ind w:left="5527" w:hanging="360"/>
      </w:pPr>
      <w:rPr>
        <w:rFonts w:hint="default"/>
        <w:lang w:val="en-US" w:eastAsia="en-US" w:bidi="ar-SA"/>
      </w:rPr>
    </w:lvl>
  </w:abstractNum>
  <w:abstractNum w:abstractNumId="28" w15:restartNumberingAfterBreak="0">
    <w:nsid w:val="1F5E1A26"/>
    <w:multiLevelType w:val="multilevel"/>
    <w:tmpl w:val="03A66422"/>
    <w:lvl w:ilvl="0">
      <w:start w:val="16"/>
      <w:numFmt w:val="decimal"/>
      <w:lvlText w:val="%1"/>
      <w:lvlJc w:val="left"/>
      <w:pPr>
        <w:ind w:left="658" w:hanging="505"/>
        <w:jc w:val="left"/>
      </w:pPr>
      <w:rPr>
        <w:rFonts w:hint="default"/>
        <w:lang w:val="en-US" w:eastAsia="en-US" w:bidi="ar-SA"/>
      </w:rPr>
    </w:lvl>
    <w:lvl w:ilvl="1">
      <w:start w:val="1"/>
      <w:numFmt w:val="decimal"/>
      <w:lvlText w:val="%1.%2"/>
      <w:lvlJc w:val="left"/>
      <w:pPr>
        <w:ind w:left="658"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2" w:hanging="505"/>
      </w:pPr>
      <w:rPr>
        <w:rFonts w:hint="default"/>
        <w:lang w:val="en-US" w:eastAsia="en-US" w:bidi="ar-SA"/>
      </w:rPr>
    </w:lvl>
    <w:lvl w:ilvl="3">
      <w:numFmt w:val="bullet"/>
      <w:lvlText w:val="•"/>
      <w:lvlJc w:val="left"/>
      <w:pPr>
        <w:ind w:left="2538" w:hanging="505"/>
      </w:pPr>
      <w:rPr>
        <w:rFonts w:hint="default"/>
        <w:lang w:val="en-US" w:eastAsia="en-US" w:bidi="ar-SA"/>
      </w:rPr>
    </w:lvl>
    <w:lvl w:ilvl="4">
      <w:numFmt w:val="bullet"/>
      <w:lvlText w:val="•"/>
      <w:lvlJc w:val="left"/>
      <w:pPr>
        <w:ind w:left="3165" w:hanging="505"/>
      </w:pPr>
      <w:rPr>
        <w:rFonts w:hint="default"/>
        <w:lang w:val="en-US" w:eastAsia="en-US" w:bidi="ar-SA"/>
      </w:rPr>
    </w:lvl>
    <w:lvl w:ilvl="5">
      <w:numFmt w:val="bullet"/>
      <w:lvlText w:val="•"/>
      <w:lvlJc w:val="left"/>
      <w:pPr>
        <w:ind w:left="3791" w:hanging="505"/>
      </w:pPr>
      <w:rPr>
        <w:rFonts w:hint="default"/>
        <w:lang w:val="en-US" w:eastAsia="en-US" w:bidi="ar-SA"/>
      </w:rPr>
    </w:lvl>
    <w:lvl w:ilvl="6">
      <w:numFmt w:val="bullet"/>
      <w:lvlText w:val="•"/>
      <w:lvlJc w:val="left"/>
      <w:pPr>
        <w:ind w:left="4417" w:hanging="505"/>
      </w:pPr>
      <w:rPr>
        <w:rFonts w:hint="default"/>
        <w:lang w:val="en-US" w:eastAsia="en-US" w:bidi="ar-SA"/>
      </w:rPr>
    </w:lvl>
    <w:lvl w:ilvl="7">
      <w:numFmt w:val="bullet"/>
      <w:lvlText w:val="•"/>
      <w:lvlJc w:val="left"/>
      <w:pPr>
        <w:ind w:left="5044" w:hanging="505"/>
      </w:pPr>
      <w:rPr>
        <w:rFonts w:hint="default"/>
        <w:lang w:val="en-US" w:eastAsia="en-US" w:bidi="ar-SA"/>
      </w:rPr>
    </w:lvl>
    <w:lvl w:ilvl="8">
      <w:numFmt w:val="bullet"/>
      <w:lvlText w:val="•"/>
      <w:lvlJc w:val="left"/>
      <w:pPr>
        <w:ind w:left="5670" w:hanging="505"/>
      </w:pPr>
      <w:rPr>
        <w:rFonts w:hint="default"/>
        <w:lang w:val="en-US" w:eastAsia="en-US" w:bidi="ar-SA"/>
      </w:rPr>
    </w:lvl>
  </w:abstractNum>
  <w:abstractNum w:abstractNumId="29" w15:restartNumberingAfterBreak="0">
    <w:nsid w:val="1F716217"/>
    <w:multiLevelType w:val="hybridMultilevel"/>
    <w:tmpl w:val="089A7492"/>
    <w:lvl w:ilvl="0" w:tplc="6E540E46">
      <w:start w:val="1"/>
      <w:numFmt w:val="low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A07778"/>
    <w:multiLevelType w:val="multilevel"/>
    <w:tmpl w:val="0B260FFC"/>
    <w:lvl w:ilvl="0">
      <w:start w:val="18"/>
      <w:numFmt w:val="decimal"/>
      <w:lvlText w:val="%1"/>
      <w:lvlJc w:val="left"/>
      <w:pPr>
        <w:ind w:left="749" w:hanging="505"/>
        <w:jc w:val="left"/>
      </w:pPr>
      <w:rPr>
        <w:rFonts w:hint="default"/>
        <w:lang w:val="en-US" w:eastAsia="en-US" w:bidi="ar-SA"/>
      </w:rPr>
    </w:lvl>
    <w:lvl w:ilvl="1">
      <w:start w:val="1"/>
      <w:numFmt w:val="decimal"/>
      <w:lvlText w:val="%1.%2"/>
      <w:lvlJc w:val="left"/>
      <w:pPr>
        <w:ind w:left="749"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94" w:hanging="505"/>
      </w:pPr>
      <w:rPr>
        <w:rFonts w:hint="default"/>
        <w:lang w:val="en-US" w:eastAsia="en-US" w:bidi="ar-SA"/>
      </w:rPr>
    </w:lvl>
    <w:lvl w:ilvl="3">
      <w:numFmt w:val="bullet"/>
      <w:lvlText w:val="•"/>
      <w:lvlJc w:val="left"/>
      <w:pPr>
        <w:ind w:left="2621" w:hanging="505"/>
      </w:pPr>
      <w:rPr>
        <w:rFonts w:hint="default"/>
        <w:lang w:val="en-US" w:eastAsia="en-US" w:bidi="ar-SA"/>
      </w:rPr>
    </w:lvl>
    <w:lvl w:ilvl="4">
      <w:numFmt w:val="bullet"/>
      <w:lvlText w:val="•"/>
      <w:lvlJc w:val="left"/>
      <w:pPr>
        <w:ind w:left="3248" w:hanging="505"/>
      </w:pPr>
      <w:rPr>
        <w:rFonts w:hint="default"/>
        <w:lang w:val="en-US" w:eastAsia="en-US" w:bidi="ar-SA"/>
      </w:rPr>
    </w:lvl>
    <w:lvl w:ilvl="5">
      <w:numFmt w:val="bullet"/>
      <w:lvlText w:val="•"/>
      <w:lvlJc w:val="left"/>
      <w:pPr>
        <w:ind w:left="3875" w:hanging="505"/>
      </w:pPr>
      <w:rPr>
        <w:rFonts w:hint="default"/>
        <w:lang w:val="en-US" w:eastAsia="en-US" w:bidi="ar-SA"/>
      </w:rPr>
    </w:lvl>
    <w:lvl w:ilvl="6">
      <w:numFmt w:val="bullet"/>
      <w:lvlText w:val="•"/>
      <w:lvlJc w:val="left"/>
      <w:pPr>
        <w:ind w:left="4502" w:hanging="505"/>
      </w:pPr>
      <w:rPr>
        <w:rFonts w:hint="default"/>
        <w:lang w:val="en-US" w:eastAsia="en-US" w:bidi="ar-SA"/>
      </w:rPr>
    </w:lvl>
    <w:lvl w:ilvl="7">
      <w:numFmt w:val="bullet"/>
      <w:lvlText w:val="•"/>
      <w:lvlJc w:val="left"/>
      <w:pPr>
        <w:ind w:left="5129" w:hanging="505"/>
      </w:pPr>
      <w:rPr>
        <w:rFonts w:hint="default"/>
        <w:lang w:val="en-US" w:eastAsia="en-US" w:bidi="ar-SA"/>
      </w:rPr>
    </w:lvl>
    <w:lvl w:ilvl="8">
      <w:numFmt w:val="bullet"/>
      <w:lvlText w:val="•"/>
      <w:lvlJc w:val="left"/>
      <w:pPr>
        <w:ind w:left="5756" w:hanging="505"/>
      </w:pPr>
      <w:rPr>
        <w:rFonts w:hint="default"/>
        <w:lang w:val="en-US" w:eastAsia="en-US" w:bidi="ar-SA"/>
      </w:rPr>
    </w:lvl>
  </w:abstractNum>
  <w:abstractNum w:abstractNumId="31" w15:restartNumberingAfterBreak="0">
    <w:nsid w:val="20AF20F9"/>
    <w:multiLevelType w:val="multilevel"/>
    <w:tmpl w:val="A386E8F4"/>
    <w:lvl w:ilvl="0">
      <w:start w:val="34"/>
      <w:numFmt w:val="decimal"/>
      <w:lvlText w:val="%1"/>
      <w:lvlJc w:val="left"/>
      <w:pPr>
        <w:ind w:left="730" w:hanging="505"/>
        <w:jc w:val="left"/>
      </w:pPr>
      <w:rPr>
        <w:rFonts w:hint="default"/>
        <w:lang w:val="en-US" w:eastAsia="en-US" w:bidi="ar-SA"/>
      </w:rPr>
    </w:lvl>
    <w:lvl w:ilvl="1">
      <w:start w:val="1"/>
      <w:numFmt w:val="decimal"/>
      <w:lvlText w:val="%1.%2"/>
      <w:lvlJc w:val="left"/>
      <w:pPr>
        <w:ind w:left="730"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90" w:hanging="505"/>
      </w:pPr>
      <w:rPr>
        <w:rFonts w:hint="default"/>
        <w:lang w:val="en-US" w:eastAsia="en-US" w:bidi="ar-SA"/>
      </w:rPr>
    </w:lvl>
    <w:lvl w:ilvl="3">
      <w:numFmt w:val="bullet"/>
      <w:lvlText w:val="•"/>
      <w:lvlJc w:val="left"/>
      <w:pPr>
        <w:ind w:left="2616" w:hanging="505"/>
      </w:pPr>
      <w:rPr>
        <w:rFonts w:hint="default"/>
        <w:lang w:val="en-US" w:eastAsia="en-US" w:bidi="ar-SA"/>
      </w:rPr>
    </w:lvl>
    <w:lvl w:ilvl="4">
      <w:numFmt w:val="bullet"/>
      <w:lvlText w:val="•"/>
      <w:lvlJc w:val="left"/>
      <w:pPr>
        <w:ind w:left="3241" w:hanging="505"/>
      </w:pPr>
      <w:rPr>
        <w:rFonts w:hint="default"/>
        <w:lang w:val="en-US" w:eastAsia="en-US" w:bidi="ar-SA"/>
      </w:rPr>
    </w:lvl>
    <w:lvl w:ilvl="5">
      <w:numFmt w:val="bullet"/>
      <w:lvlText w:val="•"/>
      <w:lvlJc w:val="left"/>
      <w:pPr>
        <w:ind w:left="3867" w:hanging="505"/>
      </w:pPr>
      <w:rPr>
        <w:rFonts w:hint="default"/>
        <w:lang w:val="en-US" w:eastAsia="en-US" w:bidi="ar-SA"/>
      </w:rPr>
    </w:lvl>
    <w:lvl w:ilvl="6">
      <w:numFmt w:val="bullet"/>
      <w:lvlText w:val="•"/>
      <w:lvlJc w:val="left"/>
      <w:pPr>
        <w:ind w:left="4492" w:hanging="505"/>
      </w:pPr>
      <w:rPr>
        <w:rFonts w:hint="default"/>
        <w:lang w:val="en-US" w:eastAsia="en-US" w:bidi="ar-SA"/>
      </w:rPr>
    </w:lvl>
    <w:lvl w:ilvl="7">
      <w:numFmt w:val="bullet"/>
      <w:lvlText w:val="•"/>
      <w:lvlJc w:val="left"/>
      <w:pPr>
        <w:ind w:left="5117" w:hanging="505"/>
      </w:pPr>
      <w:rPr>
        <w:rFonts w:hint="default"/>
        <w:lang w:val="en-US" w:eastAsia="en-US" w:bidi="ar-SA"/>
      </w:rPr>
    </w:lvl>
    <w:lvl w:ilvl="8">
      <w:numFmt w:val="bullet"/>
      <w:lvlText w:val="•"/>
      <w:lvlJc w:val="left"/>
      <w:pPr>
        <w:ind w:left="5743" w:hanging="505"/>
      </w:pPr>
      <w:rPr>
        <w:rFonts w:hint="default"/>
        <w:lang w:val="en-US" w:eastAsia="en-US" w:bidi="ar-SA"/>
      </w:rPr>
    </w:lvl>
  </w:abstractNum>
  <w:abstractNum w:abstractNumId="32" w15:restartNumberingAfterBreak="0">
    <w:nsid w:val="215B5A25"/>
    <w:multiLevelType w:val="multilevel"/>
    <w:tmpl w:val="96F82F12"/>
    <w:lvl w:ilvl="0">
      <w:start w:val="1"/>
      <w:numFmt w:val="decimal"/>
      <w:lvlText w:val="%1."/>
      <w:lvlJc w:val="left"/>
      <w:pPr>
        <w:ind w:left="60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140"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345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377" w:hanging="360"/>
      </w:pPr>
      <w:rPr>
        <w:rFonts w:hint="default"/>
        <w:lang w:val="en-US" w:eastAsia="en-US" w:bidi="ar-SA"/>
      </w:rPr>
    </w:lvl>
    <w:lvl w:ilvl="4">
      <w:numFmt w:val="bullet"/>
      <w:lvlText w:val="•"/>
      <w:lvlJc w:val="left"/>
      <w:pPr>
        <w:ind w:left="5295" w:hanging="360"/>
      </w:pPr>
      <w:rPr>
        <w:rFonts w:hint="default"/>
        <w:lang w:val="en-US" w:eastAsia="en-US" w:bidi="ar-SA"/>
      </w:rPr>
    </w:lvl>
    <w:lvl w:ilvl="5">
      <w:numFmt w:val="bullet"/>
      <w:lvlText w:val="•"/>
      <w:lvlJc w:val="left"/>
      <w:pPr>
        <w:ind w:left="6212" w:hanging="360"/>
      </w:pPr>
      <w:rPr>
        <w:rFonts w:hint="default"/>
        <w:lang w:val="en-US" w:eastAsia="en-US" w:bidi="ar-SA"/>
      </w:rPr>
    </w:lvl>
    <w:lvl w:ilvl="6">
      <w:numFmt w:val="bullet"/>
      <w:lvlText w:val="•"/>
      <w:lvlJc w:val="left"/>
      <w:pPr>
        <w:ind w:left="7130" w:hanging="360"/>
      </w:pPr>
      <w:rPr>
        <w:rFonts w:hint="default"/>
        <w:lang w:val="en-US" w:eastAsia="en-US" w:bidi="ar-SA"/>
      </w:rPr>
    </w:lvl>
    <w:lvl w:ilvl="7">
      <w:numFmt w:val="bullet"/>
      <w:lvlText w:val="•"/>
      <w:lvlJc w:val="left"/>
      <w:pPr>
        <w:ind w:left="8047" w:hanging="360"/>
      </w:pPr>
      <w:rPr>
        <w:rFonts w:hint="default"/>
        <w:lang w:val="en-US" w:eastAsia="en-US" w:bidi="ar-SA"/>
      </w:rPr>
    </w:lvl>
    <w:lvl w:ilvl="8">
      <w:numFmt w:val="bullet"/>
      <w:lvlText w:val="•"/>
      <w:lvlJc w:val="left"/>
      <w:pPr>
        <w:ind w:left="8965" w:hanging="360"/>
      </w:pPr>
      <w:rPr>
        <w:rFonts w:hint="default"/>
        <w:lang w:val="en-US" w:eastAsia="en-US" w:bidi="ar-SA"/>
      </w:rPr>
    </w:lvl>
  </w:abstractNum>
  <w:abstractNum w:abstractNumId="33" w15:restartNumberingAfterBreak="0">
    <w:nsid w:val="21A0271A"/>
    <w:multiLevelType w:val="multilevel"/>
    <w:tmpl w:val="0DF6DB98"/>
    <w:lvl w:ilvl="0">
      <w:start w:val="1"/>
      <w:numFmt w:val="decimal"/>
      <w:lvlText w:val="%1"/>
      <w:lvlJc w:val="left"/>
      <w:pPr>
        <w:ind w:left="924" w:hanging="541"/>
        <w:jc w:val="left"/>
      </w:pPr>
      <w:rPr>
        <w:rFonts w:hint="default"/>
        <w:lang w:val="en-US" w:eastAsia="en-US" w:bidi="ar-SA"/>
      </w:rPr>
    </w:lvl>
    <w:lvl w:ilvl="1">
      <w:start w:val="1"/>
      <w:numFmt w:val="decimal"/>
      <w:lvlText w:val="%1.%2"/>
      <w:lvlJc w:val="left"/>
      <w:pPr>
        <w:ind w:left="924"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483" w:hanging="548"/>
        <w:jc w:val="left"/>
      </w:pPr>
      <w:rPr>
        <w:rFonts w:hint="default"/>
        <w:spacing w:val="-2"/>
        <w:w w:val="100"/>
        <w:lang w:val="en-US" w:eastAsia="en-US" w:bidi="ar-SA"/>
      </w:rPr>
    </w:lvl>
    <w:lvl w:ilvl="3">
      <w:numFmt w:val="bullet"/>
      <w:lvlText w:val="•"/>
      <w:lvlJc w:val="left"/>
      <w:pPr>
        <w:ind w:left="2732" w:hanging="548"/>
      </w:pPr>
      <w:rPr>
        <w:rFonts w:hint="default"/>
        <w:lang w:val="en-US" w:eastAsia="en-US" w:bidi="ar-SA"/>
      </w:rPr>
    </w:lvl>
    <w:lvl w:ilvl="4">
      <w:numFmt w:val="bullet"/>
      <w:lvlText w:val="•"/>
      <w:lvlJc w:val="left"/>
      <w:pPr>
        <w:ind w:left="3358" w:hanging="548"/>
      </w:pPr>
      <w:rPr>
        <w:rFonts w:hint="default"/>
        <w:lang w:val="en-US" w:eastAsia="en-US" w:bidi="ar-SA"/>
      </w:rPr>
    </w:lvl>
    <w:lvl w:ilvl="5">
      <w:numFmt w:val="bullet"/>
      <w:lvlText w:val="•"/>
      <w:lvlJc w:val="left"/>
      <w:pPr>
        <w:ind w:left="3984" w:hanging="548"/>
      </w:pPr>
      <w:rPr>
        <w:rFonts w:hint="default"/>
        <w:lang w:val="en-US" w:eastAsia="en-US" w:bidi="ar-SA"/>
      </w:rPr>
    </w:lvl>
    <w:lvl w:ilvl="6">
      <w:numFmt w:val="bullet"/>
      <w:lvlText w:val="•"/>
      <w:lvlJc w:val="left"/>
      <w:pPr>
        <w:ind w:left="4610" w:hanging="548"/>
      </w:pPr>
      <w:rPr>
        <w:rFonts w:hint="default"/>
        <w:lang w:val="en-US" w:eastAsia="en-US" w:bidi="ar-SA"/>
      </w:rPr>
    </w:lvl>
    <w:lvl w:ilvl="7">
      <w:numFmt w:val="bullet"/>
      <w:lvlText w:val="•"/>
      <w:lvlJc w:val="left"/>
      <w:pPr>
        <w:ind w:left="5236" w:hanging="548"/>
      </w:pPr>
      <w:rPr>
        <w:rFonts w:hint="default"/>
        <w:lang w:val="en-US" w:eastAsia="en-US" w:bidi="ar-SA"/>
      </w:rPr>
    </w:lvl>
    <w:lvl w:ilvl="8">
      <w:numFmt w:val="bullet"/>
      <w:lvlText w:val="•"/>
      <w:lvlJc w:val="left"/>
      <w:pPr>
        <w:ind w:left="5862" w:hanging="548"/>
      </w:pPr>
      <w:rPr>
        <w:rFonts w:hint="default"/>
        <w:lang w:val="en-US" w:eastAsia="en-US" w:bidi="ar-SA"/>
      </w:rPr>
    </w:lvl>
  </w:abstractNum>
  <w:abstractNum w:abstractNumId="34" w15:restartNumberingAfterBreak="0">
    <w:nsid w:val="246B631D"/>
    <w:multiLevelType w:val="multilevel"/>
    <w:tmpl w:val="D450BAD4"/>
    <w:lvl w:ilvl="0">
      <w:start w:val="19"/>
      <w:numFmt w:val="decimal"/>
      <w:lvlText w:val="%1"/>
      <w:lvlJc w:val="left"/>
      <w:pPr>
        <w:ind w:left="1180" w:hanging="600"/>
        <w:jc w:val="left"/>
      </w:pPr>
      <w:rPr>
        <w:rFonts w:hint="default"/>
        <w:lang w:val="en-US" w:eastAsia="en-US" w:bidi="ar-SA"/>
      </w:rPr>
    </w:lvl>
    <w:lvl w:ilvl="1">
      <w:start w:val="1"/>
      <w:numFmt w:val="decimal"/>
      <w:lvlText w:val="%1.%2."/>
      <w:lvlJc w:val="left"/>
      <w:pPr>
        <w:ind w:left="118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732"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910" w:hanging="548"/>
      </w:pPr>
      <w:rPr>
        <w:rFonts w:hint="default"/>
        <w:lang w:val="en-US" w:eastAsia="en-US" w:bidi="ar-SA"/>
      </w:rPr>
    </w:lvl>
    <w:lvl w:ilvl="4">
      <w:numFmt w:val="bullet"/>
      <w:lvlText w:val="•"/>
      <w:lvlJc w:val="left"/>
      <w:pPr>
        <w:ind w:left="3495" w:hanging="548"/>
      </w:pPr>
      <w:rPr>
        <w:rFonts w:hint="default"/>
        <w:lang w:val="en-US" w:eastAsia="en-US" w:bidi="ar-SA"/>
      </w:rPr>
    </w:lvl>
    <w:lvl w:ilvl="5">
      <w:numFmt w:val="bullet"/>
      <w:lvlText w:val="•"/>
      <w:lvlJc w:val="left"/>
      <w:pPr>
        <w:ind w:left="4080" w:hanging="548"/>
      </w:pPr>
      <w:rPr>
        <w:rFonts w:hint="default"/>
        <w:lang w:val="en-US" w:eastAsia="en-US" w:bidi="ar-SA"/>
      </w:rPr>
    </w:lvl>
    <w:lvl w:ilvl="6">
      <w:numFmt w:val="bullet"/>
      <w:lvlText w:val="•"/>
      <w:lvlJc w:val="left"/>
      <w:pPr>
        <w:ind w:left="4665" w:hanging="548"/>
      </w:pPr>
      <w:rPr>
        <w:rFonts w:hint="default"/>
        <w:lang w:val="en-US" w:eastAsia="en-US" w:bidi="ar-SA"/>
      </w:rPr>
    </w:lvl>
    <w:lvl w:ilvl="7">
      <w:numFmt w:val="bullet"/>
      <w:lvlText w:val="•"/>
      <w:lvlJc w:val="left"/>
      <w:pPr>
        <w:ind w:left="5250" w:hanging="548"/>
      </w:pPr>
      <w:rPr>
        <w:rFonts w:hint="default"/>
        <w:lang w:val="en-US" w:eastAsia="en-US" w:bidi="ar-SA"/>
      </w:rPr>
    </w:lvl>
    <w:lvl w:ilvl="8">
      <w:numFmt w:val="bullet"/>
      <w:lvlText w:val="•"/>
      <w:lvlJc w:val="left"/>
      <w:pPr>
        <w:ind w:left="5835" w:hanging="548"/>
      </w:pPr>
      <w:rPr>
        <w:rFonts w:hint="default"/>
        <w:lang w:val="en-US" w:eastAsia="en-US" w:bidi="ar-SA"/>
      </w:rPr>
    </w:lvl>
  </w:abstractNum>
  <w:abstractNum w:abstractNumId="35" w15:restartNumberingAfterBreak="0">
    <w:nsid w:val="24C729D1"/>
    <w:multiLevelType w:val="hybridMultilevel"/>
    <w:tmpl w:val="FBFC8FD4"/>
    <w:lvl w:ilvl="0" w:tplc="46744BBA">
      <w:numFmt w:val="bullet"/>
      <w:lvlText w:val=""/>
      <w:lvlJc w:val="left"/>
      <w:pPr>
        <w:ind w:left="892" w:hanging="300"/>
      </w:pPr>
      <w:rPr>
        <w:rFonts w:ascii="Wingdings" w:eastAsia="Wingdings" w:hAnsi="Wingdings" w:cs="Wingdings" w:hint="default"/>
        <w:b w:val="0"/>
        <w:bCs w:val="0"/>
        <w:i w:val="0"/>
        <w:iCs w:val="0"/>
        <w:spacing w:val="0"/>
        <w:w w:val="100"/>
        <w:sz w:val="22"/>
        <w:szCs w:val="22"/>
        <w:lang w:val="en-US" w:eastAsia="en-US" w:bidi="ar-SA"/>
      </w:rPr>
    </w:lvl>
    <w:lvl w:ilvl="1" w:tplc="B25033C6">
      <w:numFmt w:val="bullet"/>
      <w:lvlText w:val="•"/>
      <w:lvlJc w:val="left"/>
      <w:pPr>
        <w:ind w:left="1748" w:hanging="300"/>
      </w:pPr>
      <w:rPr>
        <w:rFonts w:hint="default"/>
        <w:lang w:val="en-US" w:eastAsia="en-US" w:bidi="ar-SA"/>
      </w:rPr>
    </w:lvl>
    <w:lvl w:ilvl="2" w:tplc="99B684F4">
      <w:numFmt w:val="bullet"/>
      <w:lvlText w:val="•"/>
      <w:lvlJc w:val="left"/>
      <w:pPr>
        <w:ind w:left="2597" w:hanging="300"/>
      </w:pPr>
      <w:rPr>
        <w:rFonts w:hint="default"/>
        <w:lang w:val="en-US" w:eastAsia="en-US" w:bidi="ar-SA"/>
      </w:rPr>
    </w:lvl>
    <w:lvl w:ilvl="3" w:tplc="FA9A87F4">
      <w:numFmt w:val="bullet"/>
      <w:lvlText w:val="•"/>
      <w:lvlJc w:val="left"/>
      <w:pPr>
        <w:ind w:left="3445" w:hanging="300"/>
      </w:pPr>
      <w:rPr>
        <w:rFonts w:hint="default"/>
        <w:lang w:val="en-US" w:eastAsia="en-US" w:bidi="ar-SA"/>
      </w:rPr>
    </w:lvl>
    <w:lvl w:ilvl="4" w:tplc="29F06356">
      <w:numFmt w:val="bullet"/>
      <w:lvlText w:val="•"/>
      <w:lvlJc w:val="left"/>
      <w:pPr>
        <w:ind w:left="4294" w:hanging="300"/>
      </w:pPr>
      <w:rPr>
        <w:rFonts w:hint="default"/>
        <w:lang w:val="en-US" w:eastAsia="en-US" w:bidi="ar-SA"/>
      </w:rPr>
    </w:lvl>
    <w:lvl w:ilvl="5" w:tplc="5F3E4F62">
      <w:numFmt w:val="bullet"/>
      <w:lvlText w:val="•"/>
      <w:lvlJc w:val="left"/>
      <w:pPr>
        <w:ind w:left="5142" w:hanging="300"/>
      </w:pPr>
      <w:rPr>
        <w:rFonts w:hint="default"/>
        <w:lang w:val="en-US" w:eastAsia="en-US" w:bidi="ar-SA"/>
      </w:rPr>
    </w:lvl>
    <w:lvl w:ilvl="6" w:tplc="D884EEEE">
      <w:numFmt w:val="bullet"/>
      <w:lvlText w:val="•"/>
      <w:lvlJc w:val="left"/>
      <w:pPr>
        <w:ind w:left="5991" w:hanging="300"/>
      </w:pPr>
      <w:rPr>
        <w:rFonts w:hint="default"/>
        <w:lang w:val="en-US" w:eastAsia="en-US" w:bidi="ar-SA"/>
      </w:rPr>
    </w:lvl>
    <w:lvl w:ilvl="7" w:tplc="C6DC97BC">
      <w:numFmt w:val="bullet"/>
      <w:lvlText w:val="•"/>
      <w:lvlJc w:val="left"/>
      <w:pPr>
        <w:ind w:left="6839" w:hanging="300"/>
      </w:pPr>
      <w:rPr>
        <w:rFonts w:hint="default"/>
        <w:lang w:val="en-US" w:eastAsia="en-US" w:bidi="ar-SA"/>
      </w:rPr>
    </w:lvl>
    <w:lvl w:ilvl="8" w:tplc="A6C211DA">
      <w:numFmt w:val="bullet"/>
      <w:lvlText w:val="•"/>
      <w:lvlJc w:val="left"/>
      <w:pPr>
        <w:ind w:left="7688" w:hanging="300"/>
      </w:pPr>
      <w:rPr>
        <w:rFonts w:hint="default"/>
        <w:lang w:val="en-US" w:eastAsia="en-US" w:bidi="ar-SA"/>
      </w:rPr>
    </w:lvl>
  </w:abstractNum>
  <w:abstractNum w:abstractNumId="36" w15:restartNumberingAfterBreak="0">
    <w:nsid w:val="257E1DC2"/>
    <w:multiLevelType w:val="multilevel"/>
    <w:tmpl w:val="FE9438AA"/>
    <w:lvl w:ilvl="0">
      <w:start w:val="4"/>
      <w:numFmt w:val="decimal"/>
      <w:lvlText w:val="%1"/>
      <w:lvlJc w:val="left"/>
      <w:pPr>
        <w:ind w:left="822" w:hanging="600"/>
        <w:jc w:val="left"/>
      </w:pPr>
      <w:rPr>
        <w:rFonts w:hint="default"/>
        <w:lang w:val="en-US" w:eastAsia="en-US" w:bidi="ar-SA"/>
      </w:rPr>
    </w:lvl>
    <w:lvl w:ilvl="1">
      <w:start w:val="1"/>
      <w:numFmt w:val="decimal"/>
      <w:lvlText w:val="%1.%2"/>
      <w:lvlJc w:val="left"/>
      <w:pPr>
        <w:ind w:left="822"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7" w:hanging="44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03" w:hanging="449"/>
      </w:pPr>
      <w:rPr>
        <w:rFonts w:hint="default"/>
        <w:lang w:val="en-US" w:eastAsia="en-US" w:bidi="ar-SA"/>
      </w:rPr>
    </w:lvl>
    <w:lvl w:ilvl="4">
      <w:numFmt w:val="bullet"/>
      <w:lvlText w:val="•"/>
      <w:lvlJc w:val="left"/>
      <w:pPr>
        <w:ind w:left="3105" w:hanging="449"/>
      </w:pPr>
      <w:rPr>
        <w:rFonts w:hint="default"/>
        <w:lang w:val="en-US" w:eastAsia="en-US" w:bidi="ar-SA"/>
      </w:rPr>
    </w:lvl>
    <w:lvl w:ilvl="5">
      <w:numFmt w:val="bullet"/>
      <w:lvlText w:val="•"/>
      <w:lvlJc w:val="left"/>
      <w:pPr>
        <w:ind w:left="3707" w:hanging="449"/>
      </w:pPr>
      <w:rPr>
        <w:rFonts w:hint="default"/>
        <w:lang w:val="en-US" w:eastAsia="en-US" w:bidi="ar-SA"/>
      </w:rPr>
    </w:lvl>
    <w:lvl w:ilvl="6">
      <w:numFmt w:val="bullet"/>
      <w:lvlText w:val="•"/>
      <w:lvlJc w:val="left"/>
      <w:pPr>
        <w:ind w:left="4308" w:hanging="449"/>
      </w:pPr>
      <w:rPr>
        <w:rFonts w:hint="default"/>
        <w:lang w:val="en-US" w:eastAsia="en-US" w:bidi="ar-SA"/>
      </w:rPr>
    </w:lvl>
    <w:lvl w:ilvl="7">
      <w:numFmt w:val="bullet"/>
      <w:lvlText w:val="•"/>
      <w:lvlJc w:val="left"/>
      <w:pPr>
        <w:ind w:left="4910" w:hanging="449"/>
      </w:pPr>
      <w:rPr>
        <w:rFonts w:hint="default"/>
        <w:lang w:val="en-US" w:eastAsia="en-US" w:bidi="ar-SA"/>
      </w:rPr>
    </w:lvl>
    <w:lvl w:ilvl="8">
      <w:numFmt w:val="bullet"/>
      <w:lvlText w:val="•"/>
      <w:lvlJc w:val="left"/>
      <w:pPr>
        <w:ind w:left="5512" w:hanging="449"/>
      </w:pPr>
      <w:rPr>
        <w:rFonts w:hint="default"/>
        <w:lang w:val="en-US" w:eastAsia="en-US" w:bidi="ar-SA"/>
      </w:rPr>
    </w:lvl>
  </w:abstractNum>
  <w:abstractNum w:abstractNumId="37" w15:restartNumberingAfterBreak="0">
    <w:nsid w:val="26455FB3"/>
    <w:multiLevelType w:val="hybridMultilevel"/>
    <w:tmpl w:val="57420620"/>
    <w:lvl w:ilvl="0" w:tplc="40AC503E">
      <w:start w:val="1"/>
      <w:numFmt w:val="decimal"/>
      <w:lvlText w:val="%1."/>
      <w:lvlJc w:val="left"/>
      <w:pPr>
        <w:ind w:left="4479" w:hanging="320"/>
        <w:jc w:val="right"/>
      </w:pPr>
      <w:rPr>
        <w:rFonts w:ascii="Times New Roman" w:eastAsia="Times New Roman" w:hAnsi="Times New Roman" w:cs="Times New Roman" w:hint="default"/>
        <w:b/>
        <w:bCs/>
        <w:i w:val="0"/>
        <w:iCs w:val="0"/>
        <w:spacing w:val="0"/>
        <w:w w:val="99"/>
        <w:sz w:val="32"/>
        <w:szCs w:val="32"/>
        <w:lang w:val="en-US" w:eastAsia="en-US" w:bidi="ar-SA"/>
      </w:rPr>
    </w:lvl>
    <w:lvl w:ilvl="1" w:tplc="BF8E43DC">
      <w:numFmt w:val="bullet"/>
      <w:lvlText w:val="•"/>
      <w:lvlJc w:val="left"/>
      <w:pPr>
        <w:ind w:left="5400" w:hanging="320"/>
      </w:pPr>
      <w:rPr>
        <w:rFonts w:hint="default"/>
        <w:lang w:val="en-US" w:eastAsia="en-US" w:bidi="ar-SA"/>
      </w:rPr>
    </w:lvl>
    <w:lvl w:ilvl="2" w:tplc="C48A8D2E">
      <w:numFmt w:val="bullet"/>
      <w:lvlText w:val="•"/>
      <w:lvlJc w:val="left"/>
      <w:pPr>
        <w:ind w:left="6320" w:hanging="320"/>
      </w:pPr>
      <w:rPr>
        <w:rFonts w:hint="default"/>
        <w:lang w:val="en-US" w:eastAsia="en-US" w:bidi="ar-SA"/>
      </w:rPr>
    </w:lvl>
    <w:lvl w:ilvl="3" w:tplc="98187C08">
      <w:numFmt w:val="bullet"/>
      <w:lvlText w:val="•"/>
      <w:lvlJc w:val="left"/>
      <w:pPr>
        <w:ind w:left="7240" w:hanging="320"/>
      </w:pPr>
      <w:rPr>
        <w:rFonts w:hint="default"/>
        <w:lang w:val="en-US" w:eastAsia="en-US" w:bidi="ar-SA"/>
      </w:rPr>
    </w:lvl>
    <w:lvl w:ilvl="4" w:tplc="B09E100A">
      <w:numFmt w:val="bullet"/>
      <w:lvlText w:val="•"/>
      <w:lvlJc w:val="left"/>
      <w:pPr>
        <w:ind w:left="8160" w:hanging="320"/>
      </w:pPr>
      <w:rPr>
        <w:rFonts w:hint="default"/>
        <w:lang w:val="en-US" w:eastAsia="en-US" w:bidi="ar-SA"/>
      </w:rPr>
    </w:lvl>
    <w:lvl w:ilvl="5" w:tplc="B81C95F4">
      <w:numFmt w:val="bullet"/>
      <w:lvlText w:val="•"/>
      <w:lvlJc w:val="left"/>
      <w:pPr>
        <w:ind w:left="9080" w:hanging="320"/>
      </w:pPr>
      <w:rPr>
        <w:rFonts w:hint="default"/>
        <w:lang w:val="en-US" w:eastAsia="en-US" w:bidi="ar-SA"/>
      </w:rPr>
    </w:lvl>
    <w:lvl w:ilvl="6" w:tplc="31F87FD8">
      <w:numFmt w:val="bullet"/>
      <w:lvlText w:val="•"/>
      <w:lvlJc w:val="left"/>
      <w:pPr>
        <w:ind w:left="10000" w:hanging="320"/>
      </w:pPr>
      <w:rPr>
        <w:rFonts w:hint="default"/>
        <w:lang w:val="en-US" w:eastAsia="en-US" w:bidi="ar-SA"/>
      </w:rPr>
    </w:lvl>
    <w:lvl w:ilvl="7" w:tplc="1CFEB78E">
      <w:numFmt w:val="bullet"/>
      <w:lvlText w:val="•"/>
      <w:lvlJc w:val="left"/>
      <w:pPr>
        <w:ind w:left="10920" w:hanging="320"/>
      </w:pPr>
      <w:rPr>
        <w:rFonts w:hint="default"/>
        <w:lang w:val="en-US" w:eastAsia="en-US" w:bidi="ar-SA"/>
      </w:rPr>
    </w:lvl>
    <w:lvl w:ilvl="8" w:tplc="53A07DDC">
      <w:numFmt w:val="bullet"/>
      <w:lvlText w:val="•"/>
      <w:lvlJc w:val="left"/>
      <w:pPr>
        <w:ind w:left="11840" w:hanging="320"/>
      </w:pPr>
      <w:rPr>
        <w:rFonts w:hint="default"/>
        <w:lang w:val="en-US" w:eastAsia="en-US" w:bidi="ar-SA"/>
      </w:rPr>
    </w:lvl>
  </w:abstractNum>
  <w:abstractNum w:abstractNumId="38" w15:restartNumberingAfterBreak="0">
    <w:nsid w:val="27157C8C"/>
    <w:multiLevelType w:val="multilevel"/>
    <w:tmpl w:val="263416F6"/>
    <w:lvl w:ilvl="0">
      <w:start w:val="40"/>
      <w:numFmt w:val="decimal"/>
      <w:lvlText w:val="%1"/>
      <w:lvlJc w:val="left"/>
      <w:pPr>
        <w:ind w:left="756" w:hanging="600"/>
        <w:jc w:val="left"/>
      </w:pPr>
      <w:rPr>
        <w:rFonts w:hint="default"/>
        <w:lang w:val="en-US" w:eastAsia="en-US" w:bidi="ar-SA"/>
      </w:rPr>
    </w:lvl>
    <w:lvl w:ilvl="1">
      <w:start w:val="1"/>
      <w:numFmt w:val="decimal"/>
      <w:lvlText w:val="%1.%2"/>
      <w:lvlJc w:val="left"/>
      <w:pPr>
        <w:ind w:left="75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22"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489" w:hanging="540"/>
      </w:pPr>
      <w:rPr>
        <w:rFonts w:hint="default"/>
        <w:lang w:val="en-US" w:eastAsia="en-US" w:bidi="ar-SA"/>
      </w:rPr>
    </w:lvl>
    <w:lvl w:ilvl="4">
      <w:numFmt w:val="bullet"/>
      <w:lvlText w:val="•"/>
      <w:lvlJc w:val="left"/>
      <w:pPr>
        <w:ind w:left="3074" w:hanging="540"/>
      </w:pPr>
      <w:rPr>
        <w:rFonts w:hint="default"/>
        <w:lang w:val="en-US" w:eastAsia="en-US" w:bidi="ar-SA"/>
      </w:rPr>
    </w:lvl>
    <w:lvl w:ilvl="5">
      <w:numFmt w:val="bullet"/>
      <w:lvlText w:val="•"/>
      <w:lvlJc w:val="left"/>
      <w:pPr>
        <w:ind w:left="3658" w:hanging="540"/>
      </w:pPr>
      <w:rPr>
        <w:rFonts w:hint="default"/>
        <w:lang w:val="en-US" w:eastAsia="en-US" w:bidi="ar-SA"/>
      </w:rPr>
    </w:lvl>
    <w:lvl w:ilvl="6">
      <w:numFmt w:val="bullet"/>
      <w:lvlText w:val="•"/>
      <w:lvlJc w:val="left"/>
      <w:pPr>
        <w:ind w:left="4243" w:hanging="540"/>
      </w:pPr>
      <w:rPr>
        <w:rFonts w:hint="default"/>
        <w:lang w:val="en-US" w:eastAsia="en-US" w:bidi="ar-SA"/>
      </w:rPr>
    </w:lvl>
    <w:lvl w:ilvl="7">
      <w:numFmt w:val="bullet"/>
      <w:lvlText w:val="•"/>
      <w:lvlJc w:val="left"/>
      <w:pPr>
        <w:ind w:left="4828" w:hanging="540"/>
      </w:pPr>
      <w:rPr>
        <w:rFonts w:hint="default"/>
        <w:lang w:val="en-US" w:eastAsia="en-US" w:bidi="ar-SA"/>
      </w:rPr>
    </w:lvl>
    <w:lvl w:ilvl="8">
      <w:numFmt w:val="bullet"/>
      <w:lvlText w:val="•"/>
      <w:lvlJc w:val="left"/>
      <w:pPr>
        <w:ind w:left="5412" w:hanging="540"/>
      </w:pPr>
      <w:rPr>
        <w:rFonts w:hint="default"/>
        <w:lang w:val="en-US" w:eastAsia="en-US" w:bidi="ar-SA"/>
      </w:rPr>
    </w:lvl>
  </w:abstractNum>
  <w:abstractNum w:abstractNumId="39" w15:restartNumberingAfterBreak="0">
    <w:nsid w:val="278C5D19"/>
    <w:multiLevelType w:val="hybridMultilevel"/>
    <w:tmpl w:val="8D0ED3FE"/>
    <w:lvl w:ilvl="0" w:tplc="3D14AA1A">
      <w:start w:val="1"/>
      <w:numFmt w:val="lowerLetter"/>
      <w:lvlText w:val="(%1)"/>
      <w:lvlJc w:val="left"/>
      <w:pPr>
        <w:ind w:left="1800" w:hanging="54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4B3EED62">
      <w:start w:val="1"/>
      <w:numFmt w:val="lowerRoman"/>
      <w:lvlText w:val="(%2)"/>
      <w:lvlJc w:val="left"/>
      <w:pPr>
        <w:ind w:left="198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5942220">
      <w:start w:val="1"/>
      <w:numFmt w:val="lowerRoman"/>
      <w:lvlText w:val="(%3)"/>
      <w:lvlJc w:val="left"/>
      <w:pPr>
        <w:ind w:left="2422" w:hanging="5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6AE0814A">
      <w:numFmt w:val="bullet"/>
      <w:lvlText w:val="•"/>
      <w:lvlJc w:val="left"/>
      <w:pPr>
        <w:ind w:left="3467" w:hanging="569"/>
      </w:pPr>
      <w:rPr>
        <w:rFonts w:hint="default"/>
        <w:lang w:val="en-US" w:eastAsia="en-US" w:bidi="ar-SA"/>
      </w:rPr>
    </w:lvl>
    <w:lvl w:ilvl="4" w:tplc="659EE20A">
      <w:numFmt w:val="bullet"/>
      <w:lvlText w:val="•"/>
      <w:lvlJc w:val="left"/>
      <w:pPr>
        <w:ind w:left="4515" w:hanging="569"/>
      </w:pPr>
      <w:rPr>
        <w:rFonts w:hint="default"/>
        <w:lang w:val="en-US" w:eastAsia="en-US" w:bidi="ar-SA"/>
      </w:rPr>
    </w:lvl>
    <w:lvl w:ilvl="5" w:tplc="2D6C0B30">
      <w:numFmt w:val="bullet"/>
      <w:lvlText w:val="•"/>
      <w:lvlJc w:val="left"/>
      <w:pPr>
        <w:ind w:left="5562" w:hanging="569"/>
      </w:pPr>
      <w:rPr>
        <w:rFonts w:hint="default"/>
        <w:lang w:val="en-US" w:eastAsia="en-US" w:bidi="ar-SA"/>
      </w:rPr>
    </w:lvl>
    <w:lvl w:ilvl="6" w:tplc="83362612">
      <w:numFmt w:val="bullet"/>
      <w:lvlText w:val="•"/>
      <w:lvlJc w:val="left"/>
      <w:pPr>
        <w:ind w:left="6610" w:hanging="569"/>
      </w:pPr>
      <w:rPr>
        <w:rFonts w:hint="default"/>
        <w:lang w:val="en-US" w:eastAsia="en-US" w:bidi="ar-SA"/>
      </w:rPr>
    </w:lvl>
    <w:lvl w:ilvl="7" w:tplc="F8FC7E8C">
      <w:numFmt w:val="bullet"/>
      <w:lvlText w:val="•"/>
      <w:lvlJc w:val="left"/>
      <w:pPr>
        <w:ind w:left="7657" w:hanging="569"/>
      </w:pPr>
      <w:rPr>
        <w:rFonts w:hint="default"/>
        <w:lang w:val="en-US" w:eastAsia="en-US" w:bidi="ar-SA"/>
      </w:rPr>
    </w:lvl>
    <w:lvl w:ilvl="8" w:tplc="3AECC740">
      <w:numFmt w:val="bullet"/>
      <w:lvlText w:val="•"/>
      <w:lvlJc w:val="left"/>
      <w:pPr>
        <w:ind w:left="8705" w:hanging="569"/>
      </w:pPr>
      <w:rPr>
        <w:rFonts w:hint="default"/>
        <w:lang w:val="en-US" w:eastAsia="en-US" w:bidi="ar-SA"/>
      </w:rPr>
    </w:lvl>
  </w:abstractNum>
  <w:abstractNum w:abstractNumId="40" w15:restartNumberingAfterBreak="0">
    <w:nsid w:val="295151E1"/>
    <w:multiLevelType w:val="multilevel"/>
    <w:tmpl w:val="36247616"/>
    <w:lvl w:ilvl="0">
      <w:start w:val="6"/>
      <w:numFmt w:val="decimal"/>
      <w:lvlText w:val="%1"/>
      <w:lvlJc w:val="left"/>
      <w:pPr>
        <w:ind w:left="850" w:hanging="605"/>
        <w:jc w:val="left"/>
      </w:pPr>
      <w:rPr>
        <w:rFonts w:hint="default"/>
        <w:lang w:val="en-US" w:eastAsia="en-US" w:bidi="ar-SA"/>
      </w:rPr>
    </w:lvl>
    <w:lvl w:ilvl="1">
      <w:start w:val="2"/>
      <w:numFmt w:val="decimal"/>
      <w:lvlText w:val="%1.%2"/>
      <w:lvlJc w:val="left"/>
      <w:pPr>
        <w:ind w:left="850" w:hanging="6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21" w:hanging="605"/>
      </w:pPr>
      <w:rPr>
        <w:rFonts w:hint="default"/>
        <w:lang w:val="en-US" w:eastAsia="en-US" w:bidi="ar-SA"/>
      </w:rPr>
    </w:lvl>
    <w:lvl w:ilvl="3">
      <w:numFmt w:val="bullet"/>
      <w:lvlText w:val="•"/>
      <w:lvlJc w:val="left"/>
      <w:pPr>
        <w:ind w:left="2602" w:hanging="605"/>
      </w:pPr>
      <w:rPr>
        <w:rFonts w:hint="default"/>
        <w:lang w:val="en-US" w:eastAsia="en-US" w:bidi="ar-SA"/>
      </w:rPr>
    </w:lvl>
    <w:lvl w:ilvl="4">
      <w:numFmt w:val="bullet"/>
      <w:lvlText w:val="•"/>
      <w:lvlJc w:val="left"/>
      <w:pPr>
        <w:ind w:left="3183" w:hanging="605"/>
      </w:pPr>
      <w:rPr>
        <w:rFonts w:hint="default"/>
        <w:lang w:val="en-US" w:eastAsia="en-US" w:bidi="ar-SA"/>
      </w:rPr>
    </w:lvl>
    <w:lvl w:ilvl="5">
      <w:numFmt w:val="bullet"/>
      <w:lvlText w:val="•"/>
      <w:lvlJc w:val="left"/>
      <w:pPr>
        <w:ind w:left="3764" w:hanging="605"/>
      </w:pPr>
      <w:rPr>
        <w:rFonts w:hint="default"/>
        <w:lang w:val="en-US" w:eastAsia="en-US" w:bidi="ar-SA"/>
      </w:rPr>
    </w:lvl>
    <w:lvl w:ilvl="6">
      <w:numFmt w:val="bullet"/>
      <w:lvlText w:val="•"/>
      <w:lvlJc w:val="left"/>
      <w:pPr>
        <w:ind w:left="4344" w:hanging="605"/>
      </w:pPr>
      <w:rPr>
        <w:rFonts w:hint="default"/>
        <w:lang w:val="en-US" w:eastAsia="en-US" w:bidi="ar-SA"/>
      </w:rPr>
    </w:lvl>
    <w:lvl w:ilvl="7">
      <w:numFmt w:val="bullet"/>
      <w:lvlText w:val="•"/>
      <w:lvlJc w:val="left"/>
      <w:pPr>
        <w:ind w:left="4925" w:hanging="605"/>
      </w:pPr>
      <w:rPr>
        <w:rFonts w:hint="default"/>
        <w:lang w:val="en-US" w:eastAsia="en-US" w:bidi="ar-SA"/>
      </w:rPr>
    </w:lvl>
    <w:lvl w:ilvl="8">
      <w:numFmt w:val="bullet"/>
      <w:lvlText w:val="•"/>
      <w:lvlJc w:val="left"/>
      <w:pPr>
        <w:ind w:left="5506" w:hanging="605"/>
      </w:pPr>
      <w:rPr>
        <w:rFonts w:hint="default"/>
        <w:lang w:val="en-US" w:eastAsia="en-US" w:bidi="ar-SA"/>
      </w:rPr>
    </w:lvl>
  </w:abstractNum>
  <w:abstractNum w:abstractNumId="41" w15:restartNumberingAfterBreak="0">
    <w:nsid w:val="2A985260"/>
    <w:multiLevelType w:val="hybridMultilevel"/>
    <w:tmpl w:val="E800F778"/>
    <w:lvl w:ilvl="0" w:tplc="5E08F6B0">
      <w:start w:val="2"/>
      <w:numFmt w:val="lowerLetter"/>
      <w:lvlText w:val="(%1)"/>
      <w:lvlJc w:val="left"/>
      <w:pPr>
        <w:ind w:left="1409"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9209AA">
      <w:numFmt w:val="bullet"/>
      <w:lvlText w:val="•"/>
      <w:lvlJc w:val="left"/>
      <w:pPr>
        <w:ind w:left="1976" w:hanging="548"/>
      </w:pPr>
      <w:rPr>
        <w:rFonts w:hint="default"/>
        <w:lang w:val="en-US" w:eastAsia="en-US" w:bidi="ar-SA"/>
      </w:rPr>
    </w:lvl>
    <w:lvl w:ilvl="2" w:tplc="0094695E">
      <w:numFmt w:val="bullet"/>
      <w:lvlText w:val="•"/>
      <w:lvlJc w:val="left"/>
      <w:pPr>
        <w:ind w:left="2553" w:hanging="548"/>
      </w:pPr>
      <w:rPr>
        <w:rFonts w:hint="default"/>
        <w:lang w:val="en-US" w:eastAsia="en-US" w:bidi="ar-SA"/>
      </w:rPr>
    </w:lvl>
    <w:lvl w:ilvl="3" w:tplc="A0E6029C">
      <w:numFmt w:val="bullet"/>
      <w:lvlText w:val="•"/>
      <w:lvlJc w:val="left"/>
      <w:pPr>
        <w:ind w:left="3129" w:hanging="548"/>
      </w:pPr>
      <w:rPr>
        <w:rFonts w:hint="default"/>
        <w:lang w:val="en-US" w:eastAsia="en-US" w:bidi="ar-SA"/>
      </w:rPr>
    </w:lvl>
    <w:lvl w:ilvl="4" w:tplc="77B265F4">
      <w:numFmt w:val="bullet"/>
      <w:lvlText w:val="•"/>
      <w:lvlJc w:val="left"/>
      <w:pPr>
        <w:ind w:left="3706" w:hanging="548"/>
      </w:pPr>
      <w:rPr>
        <w:rFonts w:hint="default"/>
        <w:lang w:val="en-US" w:eastAsia="en-US" w:bidi="ar-SA"/>
      </w:rPr>
    </w:lvl>
    <w:lvl w:ilvl="5" w:tplc="ADD8B9CE">
      <w:numFmt w:val="bullet"/>
      <w:lvlText w:val="•"/>
      <w:lvlJc w:val="left"/>
      <w:pPr>
        <w:ind w:left="4282" w:hanging="548"/>
      </w:pPr>
      <w:rPr>
        <w:rFonts w:hint="default"/>
        <w:lang w:val="en-US" w:eastAsia="en-US" w:bidi="ar-SA"/>
      </w:rPr>
    </w:lvl>
    <w:lvl w:ilvl="6" w:tplc="C700ED6E">
      <w:numFmt w:val="bullet"/>
      <w:lvlText w:val="•"/>
      <w:lvlJc w:val="left"/>
      <w:pPr>
        <w:ind w:left="4859" w:hanging="548"/>
      </w:pPr>
      <w:rPr>
        <w:rFonts w:hint="default"/>
        <w:lang w:val="en-US" w:eastAsia="en-US" w:bidi="ar-SA"/>
      </w:rPr>
    </w:lvl>
    <w:lvl w:ilvl="7" w:tplc="39C004FE">
      <w:numFmt w:val="bullet"/>
      <w:lvlText w:val="•"/>
      <w:lvlJc w:val="left"/>
      <w:pPr>
        <w:ind w:left="5435" w:hanging="548"/>
      </w:pPr>
      <w:rPr>
        <w:rFonts w:hint="default"/>
        <w:lang w:val="en-US" w:eastAsia="en-US" w:bidi="ar-SA"/>
      </w:rPr>
    </w:lvl>
    <w:lvl w:ilvl="8" w:tplc="E6000A0E">
      <w:numFmt w:val="bullet"/>
      <w:lvlText w:val="•"/>
      <w:lvlJc w:val="left"/>
      <w:pPr>
        <w:ind w:left="6012" w:hanging="548"/>
      </w:pPr>
      <w:rPr>
        <w:rFonts w:hint="default"/>
        <w:lang w:val="en-US" w:eastAsia="en-US" w:bidi="ar-SA"/>
      </w:rPr>
    </w:lvl>
  </w:abstractNum>
  <w:abstractNum w:abstractNumId="42" w15:restartNumberingAfterBreak="0">
    <w:nsid w:val="2AA256DD"/>
    <w:multiLevelType w:val="multilevel"/>
    <w:tmpl w:val="CD14F574"/>
    <w:lvl w:ilvl="0">
      <w:start w:val="30"/>
      <w:numFmt w:val="decimal"/>
      <w:lvlText w:val="%1"/>
      <w:lvlJc w:val="left"/>
      <w:pPr>
        <w:ind w:left="789" w:hanging="600"/>
        <w:jc w:val="left"/>
      </w:pPr>
      <w:rPr>
        <w:rFonts w:hint="default"/>
        <w:lang w:val="en-US" w:eastAsia="en-US" w:bidi="ar-SA"/>
      </w:rPr>
    </w:lvl>
    <w:lvl w:ilvl="1">
      <w:start w:val="1"/>
      <w:numFmt w:val="decimal"/>
      <w:lvlText w:val="%1.%2"/>
      <w:lvlJc w:val="left"/>
      <w:pPr>
        <w:ind w:left="789"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46" w:hanging="600"/>
      </w:pPr>
      <w:rPr>
        <w:rFonts w:hint="default"/>
        <w:lang w:val="en-US" w:eastAsia="en-US" w:bidi="ar-SA"/>
      </w:rPr>
    </w:lvl>
    <w:lvl w:ilvl="3">
      <w:numFmt w:val="bullet"/>
      <w:lvlText w:val="•"/>
      <w:lvlJc w:val="left"/>
      <w:pPr>
        <w:ind w:left="2530" w:hanging="600"/>
      </w:pPr>
      <w:rPr>
        <w:rFonts w:hint="default"/>
        <w:lang w:val="en-US" w:eastAsia="en-US" w:bidi="ar-SA"/>
      </w:rPr>
    </w:lvl>
    <w:lvl w:ilvl="4">
      <w:numFmt w:val="bullet"/>
      <w:lvlText w:val="•"/>
      <w:lvlJc w:val="left"/>
      <w:pPr>
        <w:ind w:left="3113" w:hanging="600"/>
      </w:pPr>
      <w:rPr>
        <w:rFonts w:hint="default"/>
        <w:lang w:val="en-US" w:eastAsia="en-US" w:bidi="ar-SA"/>
      </w:rPr>
    </w:lvl>
    <w:lvl w:ilvl="5">
      <w:numFmt w:val="bullet"/>
      <w:lvlText w:val="•"/>
      <w:lvlJc w:val="left"/>
      <w:pPr>
        <w:ind w:left="3697" w:hanging="600"/>
      </w:pPr>
      <w:rPr>
        <w:rFonts w:hint="default"/>
        <w:lang w:val="en-US" w:eastAsia="en-US" w:bidi="ar-SA"/>
      </w:rPr>
    </w:lvl>
    <w:lvl w:ilvl="6">
      <w:numFmt w:val="bullet"/>
      <w:lvlText w:val="•"/>
      <w:lvlJc w:val="left"/>
      <w:pPr>
        <w:ind w:left="4280" w:hanging="600"/>
      </w:pPr>
      <w:rPr>
        <w:rFonts w:hint="default"/>
        <w:lang w:val="en-US" w:eastAsia="en-US" w:bidi="ar-SA"/>
      </w:rPr>
    </w:lvl>
    <w:lvl w:ilvl="7">
      <w:numFmt w:val="bullet"/>
      <w:lvlText w:val="•"/>
      <w:lvlJc w:val="left"/>
      <w:pPr>
        <w:ind w:left="4863" w:hanging="600"/>
      </w:pPr>
      <w:rPr>
        <w:rFonts w:hint="default"/>
        <w:lang w:val="en-US" w:eastAsia="en-US" w:bidi="ar-SA"/>
      </w:rPr>
    </w:lvl>
    <w:lvl w:ilvl="8">
      <w:numFmt w:val="bullet"/>
      <w:lvlText w:val="•"/>
      <w:lvlJc w:val="left"/>
      <w:pPr>
        <w:ind w:left="5447" w:hanging="600"/>
      </w:pPr>
      <w:rPr>
        <w:rFonts w:hint="default"/>
        <w:lang w:val="en-US" w:eastAsia="en-US" w:bidi="ar-SA"/>
      </w:rPr>
    </w:lvl>
  </w:abstractNum>
  <w:abstractNum w:abstractNumId="43"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44" w15:restartNumberingAfterBreak="0">
    <w:nsid w:val="2C9877A1"/>
    <w:multiLevelType w:val="multilevel"/>
    <w:tmpl w:val="EFDA10FA"/>
    <w:lvl w:ilvl="0">
      <w:start w:val="8"/>
      <w:numFmt w:val="decimal"/>
      <w:lvlText w:val="%1"/>
      <w:lvlJc w:val="left"/>
      <w:pPr>
        <w:ind w:left="850" w:hanging="600"/>
        <w:jc w:val="left"/>
      </w:pPr>
      <w:rPr>
        <w:rFonts w:hint="default"/>
        <w:lang w:val="en-US" w:eastAsia="en-US" w:bidi="ar-SA"/>
      </w:rPr>
    </w:lvl>
    <w:lvl w:ilvl="1">
      <w:start w:val="1"/>
      <w:numFmt w:val="decimal"/>
      <w:lvlText w:val="%1.%2"/>
      <w:lvlJc w:val="left"/>
      <w:pPr>
        <w:ind w:left="85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21" w:hanging="600"/>
      </w:pPr>
      <w:rPr>
        <w:rFonts w:hint="default"/>
        <w:lang w:val="en-US" w:eastAsia="en-US" w:bidi="ar-SA"/>
      </w:rPr>
    </w:lvl>
    <w:lvl w:ilvl="3">
      <w:numFmt w:val="bullet"/>
      <w:lvlText w:val="•"/>
      <w:lvlJc w:val="left"/>
      <w:pPr>
        <w:ind w:left="2602" w:hanging="600"/>
      </w:pPr>
      <w:rPr>
        <w:rFonts w:hint="default"/>
        <w:lang w:val="en-US" w:eastAsia="en-US" w:bidi="ar-SA"/>
      </w:rPr>
    </w:lvl>
    <w:lvl w:ilvl="4">
      <w:numFmt w:val="bullet"/>
      <w:lvlText w:val="•"/>
      <w:lvlJc w:val="left"/>
      <w:pPr>
        <w:ind w:left="3183" w:hanging="600"/>
      </w:pPr>
      <w:rPr>
        <w:rFonts w:hint="default"/>
        <w:lang w:val="en-US" w:eastAsia="en-US" w:bidi="ar-SA"/>
      </w:rPr>
    </w:lvl>
    <w:lvl w:ilvl="5">
      <w:numFmt w:val="bullet"/>
      <w:lvlText w:val="•"/>
      <w:lvlJc w:val="left"/>
      <w:pPr>
        <w:ind w:left="3764" w:hanging="600"/>
      </w:pPr>
      <w:rPr>
        <w:rFonts w:hint="default"/>
        <w:lang w:val="en-US" w:eastAsia="en-US" w:bidi="ar-SA"/>
      </w:rPr>
    </w:lvl>
    <w:lvl w:ilvl="6">
      <w:numFmt w:val="bullet"/>
      <w:lvlText w:val="•"/>
      <w:lvlJc w:val="left"/>
      <w:pPr>
        <w:ind w:left="4344" w:hanging="600"/>
      </w:pPr>
      <w:rPr>
        <w:rFonts w:hint="default"/>
        <w:lang w:val="en-US" w:eastAsia="en-US" w:bidi="ar-SA"/>
      </w:rPr>
    </w:lvl>
    <w:lvl w:ilvl="7">
      <w:numFmt w:val="bullet"/>
      <w:lvlText w:val="•"/>
      <w:lvlJc w:val="left"/>
      <w:pPr>
        <w:ind w:left="4925" w:hanging="600"/>
      </w:pPr>
      <w:rPr>
        <w:rFonts w:hint="default"/>
        <w:lang w:val="en-US" w:eastAsia="en-US" w:bidi="ar-SA"/>
      </w:rPr>
    </w:lvl>
    <w:lvl w:ilvl="8">
      <w:numFmt w:val="bullet"/>
      <w:lvlText w:val="•"/>
      <w:lvlJc w:val="left"/>
      <w:pPr>
        <w:ind w:left="5506" w:hanging="600"/>
      </w:pPr>
      <w:rPr>
        <w:rFonts w:hint="default"/>
        <w:lang w:val="en-US" w:eastAsia="en-US" w:bidi="ar-SA"/>
      </w:rPr>
    </w:lvl>
  </w:abstractNum>
  <w:abstractNum w:abstractNumId="45" w15:restartNumberingAfterBreak="0">
    <w:nsid w:val="2CB0278C"/>
    <w:multiLevelType w:val="hybridMultilevel"/>
    <w:tmpl w:val="D660D2B4"/>
    <w:lvl w:ilvl="0" w:tplc="004CBF82">
      <w:start w:val="1"/>
      <w:numFmt w:val="lowerRoman"/>
      <w:lvlText w:val="(%1)"/>
      <w:lvlJc w:val="left"/>
      <w:pPr>
        <w:ind w:left="646" w:hanging="286"/>
        <w:jc w:val="right"/>
      </w:pPr>
      <w:rPr>
        <w:rFonts w:hint="default"/>
        <w:spacing w:val="0"/>
        <w:w w:val="100"/>
        <w:lang w:val="en-US" w:eastAsia="en-US" w:bidi="ar-SA"/>
      </w:rPr>
    </w:lvl>
    <w:lvl w:ilvl="1" w:tplc="97C4B68C">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D0E2221C">
      <w:numFmt w:val="bullet"/>
      <w:lvlText w:val="•"/>
      <w:lvlJc w:val="left"/>
      <w:pPr>
        <w:ind w:left="2400" w:hanging="360"/>
      </w:pPr>
      <w:rPr>
        <w:rFonts w:hint="default"/>
        <w:lang w:val="en-US" w:eastAsia="en-US" w:bidi="ar-SA"/>
      </w:rPr>
    </w:lvl>
    <w:lvl w:ilvl="3" w:tplc="0D54CB56">
      <w:numFmt w:val="bullet"/>
      <w:lvlText w:val="•"/>
      <w:lvlJc w:val="left"/>
      <w:pPr>
        <w:ind w:left="3360" w:hanging="360"/>
      </w:pPr>
      <w:rPr>
        <w:rFonts w:hint="default"/>
        <w:lang w:val="en-US" w:eastAsia="en-US" w:bidi="ar-SA"/>
      </w:rPr>
    </w:lvl>
    <w:lvl w:ilvl="4" w:tplc="577EF3B8">
      <w:numFmt w:val="bullet"/>
      <w:lvlText w:val="•"/>
      <w:lvlJc w:val="left"/>
      <w:pPr>
        <w:ind w:left="4320" w:hanging="360"/>
      </w:pPr>
      <w:rPr>
        <w:rFonts w:hint="default"/>
        <w:lang w:val="en-US" w:eastAsia="en-US" w:bidi="ar-SA"/>
      </w:rPr>
    </w:lvl>
    <w:lvl w:ilvl="5" w:tplc="892E194E">
      <w:numFmt w:val="bullet"/>
      <w:lvlText w:val="•"/>
      <w:lvlJc w:val="left"/>
      <w:pPr>
        <w:ind w:left="5280" w:hanging="360"/>
      </w:pPr>
      <w:rPr>
        <w:rFonts w:hint="default"/>
        <w:lang w:val="en-US" w:eastAsia="en-US" w:bidi="ar-SA"/>
      </w:rPr>
    </w:lvl>
    <w:lvl w:ilvl="6" w:tplc="4DDE9320">
      <w:numFmt w:val="bullet"/>
      <w:lvlText w:val="•"/>
      <w:lvlJc w:val="left"/>
      <w:pPr>
        <w:ind w:left="6240" w:hanging="360"/>
      </w:pPr>
      <w:rPr>
        <w:rFonts w:hint="default"/>
        <w:lang w:val="en-US" w:eastAsia="en-US" w:bidi="ar-SA"/>
      </w:rPr>
    </w:lvl>
    <w:lvl w:ilvl="7" w:tplc="A6827C0C">
      <w:numFmt w:val="bullet"/>
      <w:lvlText w:val="•"/>
      <w:lvlJc w:val="left"/>
      <w:pPr>
        <w:ind w:left="7200" w:hanging="360"/>
      </w:pPr>
      <w:rPr>
        <w:rFonts w:hint="default"/>
        <w:lang w:val="en-US" w:eastAsia="en-US" w:bidi="ar-SA"/>
      </w:rPr>
    </w:lvl>
    <w:lvl w:ilvl="8" w:tplc="6F360BE6">
      <w:numFmt w:val="bullet"/>
      <w:lvlText w:val="•"/>
      <w:lvlJc w:val="left"/>
      <w:pPr>
        <w:ind w:left="8160" w:hanging="360"/>
      </w:pPr>
      <w:rPr>
        <w:rFonts w:hint="default"/>
        <w:lang w:val="en-US" w:eastAsia="en-US" w:bidi="ar-SA"/>
      </w:rPr>
    </w:lvl>
  </w:abstractNum>
  <w:abstractNum w:abstractNumId="46" w15:restartNumberingAfterBreak="0">
    <w:nsid w:val="2CFA2D55"/>
    <w:multiLevelType w:val="multilevel"/>
    <w:tmpl w:val="AE569D84"/>
    <w:lvl w:ilvl="0">
      <w:start w:val="33"/>
      <w:numFmt w:val="decimal"/>
      <w:lvlText w:val="%1"/>
      <w:lvlJc w:val="left"/>
      <w:pPr>
        <w:ind w:left="624" w:hanging="505"/>
        <w:jc w:val="left"/>
      </w:pPr>
      <w:rPr>
        <w:rFonts w:hint="default"/>
        <w:lang w:val="en-US" w:eastAsia="en-US" w:bidi="ar-SA"/>
      </w:rPr>
    </w:lvl>
    <w:lvl w:ilvl="1">
      <w:start w:val="1"/>
      <w:numFmt w:val="decimal"/>
      <w:lvlText w:val="%1.%2"/>
      <w:lvlJc w:val="left"/>
      <w:pPr>
        <w:ind w:left="624"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72"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26" w:hanging="576"/>
      </w:pPr>
      <w:rPr>
        <w:rFonts w:hint="default"/>
        <w:lang w:val="en-US" w:eastAsia="en-US" w:bidi="ar-SA"/>
      </w:rPr>
    </w:lvl>
    <w:lvl w:ilvl="4">
      <w:numFmt w:val="bullet"/>
      <w:lvlText w:val="•"/>
      <w:lvlJc w:val="left"/>
      <w:pPr>
        <w:ind w:left="3149" w:hanging="576"/>
      </w:pPr>
      <w:rPr>
        <w:rFonts w:hint="default"/>
        <w:lang w:val="en-US" w:eastAsia="en-US" w:bidi="ar-SA"/>
      </w:rPr>
    </w:lvl>
    <w:lvl w:ilvl="5">
      <w:numFmt w:val="bullet"/>
      <w:lvlText w:val="•"/>
      <w:lvlJc w:val="left"/>
      <w:pPr>
        <w:ind w:left="3772" w:hanging="576"/>
      </w:pPr>
      <w:rPr>
        <w:rFonts w:hint="default"/>
        <w:lang w:val="en-US" w:eastAsia="en-US" w:bidi="ar-SA"/>
      </w:rPr>
    </w:lvl>
    <w:lvl w:ilvl="6">
      <w:numFmt w:val="bullet"/>
      <w:lvlText w:val="•"/>
      <w:lvlJc w:val="left"/>
      <w:pPr>
        <w:ind w:left="4395" w:hanging="576"/>
      </w:pPr>
      <w:rPr>
        <w:rFonts w:hint="default"/>
        <w:lang w:val="en-US" w:eastAsia="en-US" w:bidi="ar-SA"/>
      </w:rPr>
    </w:lvl>
    <w:lvl w:ilvl="7">
      <w:numFmt w:val="bullet"/>
      <w:lvlText w:val="•"/>
      <w:lvlJc w:val="left"/>
      <w:pPr>
        <w:ind w:left="5018" w:hanging="576"/>
      </w:pPr>
      <w:rPr>
        <w:rFonts w:hint="default"/>
        <w:lang w:val="en-US" w:eastAsia="en-US" w:bidi="ar-SA"/>
      </w:rPr>
    </w:lvl>
    <w:lvl w:ilvl="8">
      <w:numFmt w:val="bullet"/>
      <w:lvlText w:val="•"/>
      <w:lvlJc w:val="left"/>
      <w:pPr>
        <w:ind w:left="5641" w:hanging="576"/>
      </w:pPr>
      <w:rPr>
        <w:rFonts w:hint="default"/>
        <w:lang w:val="en-US" w:eastAsia="en-US" w:bidi="ar-SA"/>
      </w:rPr>
    </w:lvl>
  </w:abstractNum>
  <w:abstractNum w:abstractNumId="47" w15:restartNumberingAfterBreak="0">
    <w:nsid w:val="2E1B7BFF"/>
    <w:multiLevelType w:val="multilevel"/>
    <w:tmpl w:val="750E1964"/>
    <w:lvl w:ilvl="0">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80" w:hanging="360"/>
        <w:jc w:val="left"/>
      </w:pPr>
      <w:rPr>
        <w:rFonts w:hint="default"/>
        <w:spacing w:val="0"/>
        <w:w w:val="100"/>
        <w:lang w:val="en-US" w:eastAsia="en-US" w:bidi="ar-SA"/>
      </w:rPr>
    </w:lvl>
    <w:lvl w:ilvl="2">
      <w:start w:val="1"/>
      <w:numFmt w:val="lowerLetter"/>
      <w:lvlText w:val="%3."/>
      <w:lvlJc w:val="left"/>
      <w:pPr>
        <w:ind w:left="2160" w:hanging="360"/>
        <w:jc w:val="right"/>
      </w:pPr>
      <w:rPr>
        <w:rFonts w:hint="default"/>
        <w:spacing w:val="-1"/>
        <w:w w:val="100"/>
        <w:lang w:val="en-US" w:eastAsia="en-US" w:bidi="ar-SA"/>
      </w:rPr>
    </w:lvl>
    <w:lvl w:ilvl="3">
      <w:start w:val="1"/>
      <w:numFmt w:val="lowerRoman"/>
      <w:lvlText w:val="%4."/>
      <w:lvlJc w:val="left"/>
      <w:pPr>
        <w:ind w:left="270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601" w:hanging="54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5">
      <w:numFmt w:val="bullet"/>
      <w:lvlText w:val="•"/>
      <w:lvlJc w:val="left"/>
      <w:pPr>
        <w:ind w:left="5451" w:hanging="540"/>
      </w:pPr>
      <w:rPr>
        <w:rFonts w:hint="default"/>
        <w:lang w:val="en-US" w:eastAsia="en-US" w:bidi="ar-SA"/>
      </w:rPr>
    </w:lvl>
    <w:lvl w:ilvl="6">
      <w:numFmt w:val="bullet"/>
      <w:lvlText w:val="•"/>
      <w:lvlJc w:val="left"/>
      <w:pPr>
        <w:ind w:left="6377" w:hanging="540"/>
      </w:pPr>
      <w:rPr>
        <w:rFonts w:hint="default"/>
        <w:lang w:val="en-US" w:eastAsia="en-US" w:bidi="ar-SA"/>
      </w:rPr>
    </w:lvl>
    <w:lvl w:ilvl="7">
      <w:numFmt w:val="bullet"/>
      <w:lvlText w:val="•"/>
      <w:lvlJc w:val="left"/>
      <w:pPr>
        <w:ind w:left="7302" w:hanging="540"/>
      </w:pPr>
      <w:rPr>
        <w:rFonts w:hint="default"/>
        <w:lang w:val="en-US" w:eastAsia="en-US" w:bidi="ar-SA"/>
      </w:rPr>
    </w:lvl>
    <w:lvl w:ilvl="8">
      <w:numFmt w:val="bullet"/>
      <w:lvlText w:val="•"/>
      <w:lvlJc w:val="left"/>
      <w:pPr>
        <w:ind w:left="8228" w:hanging="540"/>
      </w:pPr>
      <w:rPr>
        <w:rFonts w:hint="default"/>
        <w:lang w:val="en-US" w:eastAsia="en-US" w:bidi="ar-SA"/>
      </w:rPr>
    </w:lvl>
  </w:abstractNum>
  <w:abstractNum w:abstractNumId="48" w15:restartNumberingAfterBreak="0">
    <w:nsid w:val="2ECC7C8B"/>
    <w:multiLevelType w:val="hybridMultilevel"/>
    <w:tmpl w:val="68667112"/>
    <w:lvl w:ilvl="0" w:tplc="5094C86C">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6D3E7A22">
      <w:numFmt w:val="bullet"/>
      <w:lvlText w:val="•"/>
      <w:lvlJc w:val="left"/>
      <w:pPr>
        <w:ind w:left="1656" w:hanging="360"/>
      </w:pPr>
      <w:rPr>
        <w:rFonts w:hint="default"/>
        <w:lang w:val="en-US" w:eastAsia="en-US" w:bidi="ar-SA"/>
      </w:rPr>
    </w:lvl>
    <w:lvl w:ilvl="2" w:tplc="ED080220">
      <w:numFmt w:val="bullet"/>
      <w:lvlText w:val="•"/>
      <w:lvlJc w:val="left"/>
      <w:pPr>
        <w:ind w:left="2592" w:hanging="360"/>
      </w:pPr>
      <w:rPr>
        <w:rFonts w:hint="default"/>
        <w:lang w:val="en-US" w:eastAsia="en-US" w:bidi="ar-SA"/>
      </w:rPr>
    </w:lvl>
    <w:lvl w:ilvl="3" w:tplc="C734BFA8">
      <w:numFmt w:val="bullet"/>
      <w:lvlText w:val="•"/>
      <w:lvlJc w:val="left"/>
      <w:pPr>
        <w:ind w:left="3528" w:hanging="360"/>
      </w:pPr>
      <w:rPr>
        <w:rFonts w:hint="default"/>
        <w:lang w:val="en-US" w:eastAsia="en-US" w:bidi="ar-SA"/>
      </w:rPr>
    </w:lvl>
    <w:lvl w:ilvl="4" w:tplc="017EB50E">
      <w:numFmt w:val="bullet"/>
      <w:lvlText w:val="•"/>
      <w:lvlJc w:val="left"/>
      <w:pPr>
        <w:ind w:left="4464" w:hanging="360"/>
      </w:pPr>
      <w:rPr>
        <w:rFonts w:hint="default"/>
        <w:lang w:val="en-US" w:eastAsia="en-US" w:bidi="ar-SA"/>
      </w:rPr>
    </w:lvl>
    <w:lvl w:ilvl="5" w:tplc="57A84748">
      <w:numFmt w:val="bullet"/>
      <w:lvlText w:val="•"/>
      <w:lvlJc w:val="left"/>
      <w:pPr>
        <w:ind w:left="5400" w:hanging="360"/>
      </w:pPr>
      <w:rPr>
        <w:rFonts w:hint="default"/>
        <w:lang w:val="en-US" w:eastAsia="en-US" w:bidi="ar-SA"/>
      </w:rPr>
    </w:lvl>
    <w:lvl w:ilvl="6" w:tplc="29C4A9B0">
      <w:numFmt w:val="bullet"/>
      <w:lvlText w:val="•"/>
      <w:lvlJc w:val="left"/>
      <w:pPr>
        <w:ind w:left="6336" w:hanging="360"/>
      </w:pPr>
      <w:rPr>
        <w:rFonts w:hint="default"/>
        <w:lang w:val="en-US" w:eastAsia="en-US" w:bidi="ar-SA"/>
      </w:rPr>
    </w:lvl>
    <w:lvl w:ilvl="7" w:tplc="4280BC16">
      <w:numFmt w:val="bullet"/>
      <w:lvlText w:val="•"/>
      <w:lvlJc w:val="left"/>
      <w:pPr>
        <w:ind w:left="7272" w:hanging="360"/>
      </w:pPr>
      <w:rPr>
        <w:rFonts w:hint="default"/>
        <w:lang w:val="en-US" w:eastAsia="en-US" w:bidi="ar-SA"/>
      </w:rPr>
    </w:lvl>
    <w:lvl w:ilvl="8" w:tplc="342C0CBA">
      <w:numFmt w:val="bullet"/>
      <w:lvlText w:val="•"/>
      <w:lvlJc w:val="left"/>
      <w:pPr>
        <w:ind w:left="8208" w:hanging="360"/>
      </w:pPr>
      <w:rPr>
        <w:rFonts w:hint="default"/>
        <w:lang w:val="en-US" w:eastAsia="en-US" w:bidi="ar-SA"/>
      </w:rPr>
    </w:lvl>
  </w:abstractNum>
  <w:abstractNum w:abstractNumId="49" w15:restartNumberingAfterBreak="0">
    <w:nsid w:val="2FC435B5"/>
    <w:multiLevelType w:val="hybridMultilevel"/>
    <w:tmpl w:val="1DEE7A4E"/>
    <w:lvl w:ilvl="0" w:tplc="96BAF812">
      <w:start w:val="1"/>
      <w:numFmt w:val="lowerLetter"/>
      <w:lvlText w:val="(%1)"/>
      <w:lvlJc w:val="left"/>
      <w:pPr>
        <w:ind w:left="1440" w:hanging="476"/>
        <w:jc w:val="right"/>
      </w:pPr>
      <w:rPr>
        <w:rFonts w:ascii="Times New Roman" w:eastAsia="Times New Roman" w:hAnsi="Times New Roman" w:cs="Times New Roman" w:hint="default"/>
        <w:b w:val="0"/>
        <w:bCs w:val="0"/>
        <w:i w:val="0"/>
        <w:iCs w:val="0"/>
        <w:spacing w:val="-6"/>
        <w:w w:val="100"/>
        <w:sz w:val="24"/>
        <w:szCs w:val="24"/>
        <w:lang w:val="en-US" w:eastAsia="en-US" w:bidi="ar-SA"/>
      </w:rPr>
    </w:lvl>
    <w:lvl w:ilvl="1" w:tplc="527CB25E">
      <w:start w:val="1"/>
      <w:numFmt w:val="lowerLetter"/>
      <w:lvlText w:val="(%2)"/>
      <w:lvlJc w:val="left"/>
      <w:pPr>
        <w:ind w:left="1306" w:hanging="32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2" w:tplc="3D8216BA">
      <w:numFmt w:val="bullet"/>
      <w:lvlText w:val="•"/>
      <w:lvlJc w:val="left"/>
      <w:pPr>
        <w:ind w:left="2480" w:hanging="325"/>
      </w:pPr>
      <w:rPr>
        <w:rFonts w:hint="default"/>
        <w:lang w:val="en-US" w:eastAsia="en-US" w:bidi="ar-SA"/>
      </w:rPr>
    </w:lvl>
    <w:lvl w:ilvl="3" w:tplc="66344F28">
      <w:numFmt w:val="bullet"/>
      <w:lvlText w:val="•"/>
      <w:lvlJc w:val="left"/>
      <w:pPr>
        <w:ind w:left="3520" w:hanging="325"/>
      </w:pPr>
      <w:rPr>
        <w:rFonts w:hint="default"/>
        <w:lang w:val="en-US" w:eastAsia="en-US" w:bidi="ar-SA"/>
      </w:rPr>
    </w:lvl>
    <w:lvl w:ilvl="4" w:tplc="3E50E460">
      <w:numFmt w:val="bullet"/>
      <w:lvlText w:val="•"/>
      <w:lvlJc w:val="left"/>
      <w:pPr>
        <w:ind w:left="4560" w:hanging="325"/>
      </w:pPr>
      <w:rPr>
        <w:rFonts w:hint="default"/>
        <w:lang w:val="en-US" w:eastAsia="en-US" w:bidi="ar-SA"/>
      </w:rPr>
    </w:lvl>
    <w:lvl w:ilvl="5" w:tplc="FAB8F68C">
      <w:numFmt w:val="bullet"/>
      <w:lvlText w:val="•"/>
      <w:lvlJc w:val="left"/>
      <w:pPr>
        <w:ind w:left="5600" w:hanging="325"/>
      </w:pPr>
      <w:rPr>
        <w:rFonts w:hint="default"/>
        <w:lang w:val="en-US" w:eastAsia="en-US" w:bidi="ar-SA"/>
      </w:rPr>
    </w:lvl>
    <w:lvl w:ilvl="6" w:tplc="10EECECE">
      <w:numFmt w:val="bullet"/>
      <w:lvlText w:val="•"/>
      <w:lvlJc w:val="left"/>
      <w:pPr>
        <w:ind w:left="6640" w:hanging="325"/>
      </w:pPr>
      <w:rPr>
        <w:rFonts w:hint="default"/>
        <w:lang w:val="en-US" w:eastAsia="en-US" w:bidi="ar-SA"/>
      </w:rPr>
    </w:lvl>
    <w:lvl w:ilvl="7" w:tplc="73145A24">
      <w:numFmt w:val="bullet"/>
      <w:lvlText w:val="•"/>
      <w:lvlJc w:val="left"/>
      <w:pPr>
        <w:ind w:left="7680" w:hanging="325"/>
      </w:pPr>
      <w:rPr>
        <w:rFonts w:hint="default"/>
        <w:lang w:val="en-US" w:eastAsia="en-US" w:bidi="ar-SA"/>
      </w:rPr>
    </w:lvl>
    <w:lvl w:ilvl="8" w:tplc="94D4EF62">
      <w:numFmt w:val="bullet"/>
      <w:lvlText w:val="•"/>
      <w:lvlJc w:val="left"/>
      <w:pPr>
        <w:ind w:left="8720" w:hanging="325"/>
      </w:pPr>
      <w:rPr>
        <w:rFonts w:hint="default"/>
        <w:lang w:val="en-US" w:eastAsia="en-US" w:bidi="ar-SA"/>
      </w:rPr>
    </w:lvl>
  </w:abstractNum>
  <w:abstractNum w:abstractNumId="50" w15:restartNumberingAfterBreak="0">
    <w:nsid w:val="318F004F"/>
    <w:multiLevelType w:val="hybridMultilevel"/>
    <w:tmpl w:val="23085DA4"/>
    <w:lvl w:ilvl="0" w:tplc="B3DA421A">
      <w:numFmt w:val="bullet"/>
      <w:lvlText w:val=""/>
      <w:lvlJc w:val="left"/>
      <w:pPr>
        <w:ind w:left="614" w:hanging="361"/>
      </w:pPr>
      <w:rPr>
        <w:rFonts w:ascii="Symbol" w:eastAsia="Symbol" w:hAnsi="Symbol" w:cs="Symbol" w:hint="default"/>
        <w:b w:val="0"/>
        <w:bCs w:val="0"/>
        <w:i w:val="0"/>
        <w:iCs w:val="0"/>
        <w:spacing w:val="0"/>
        <w:w w:val="100"/>
        <w:sz w:val="24"/>
        <w:szCs w:val="24"/>
        <w:lang w:val="en-US" w:eastAsia="en-US" w:bidi="ar-SA"/>
      </w:rPr>
    </w:lvl>
    <w:lvl w:ilvl="1" w:tplc="65EECA34">
      <w:numFmt w:val="bullet"/>
      <w:lvlText w:val="•"/>
      <w:lvlJc w:val="left"/>
      <w:pPr>
        <w:ind w:left="1293" w:hanging="361"/>
      </w:pPr>
      <w:rPr>
        <w:rFonts w:hint="default"/>
        <w:lang w:val="en-US" w:eastAsia="en-US" w:bidi="ar-SA"/>
      </w:rPr>
    </w:lvl>
    <w:lvl w:ilvl="2" w:tplc="D20E17A4">
      <w:numFmt w:val="bullet"/>
      <w:lvlText w:val="•"/>
      <w:lvlJc w:val="left"/>
      <w:pPr>
        <w:ind w:left="1967" w:hanging="361"/>
      </w:pPr>
      <w:rPr>
        <w:rFonts w:hint="default"/>
        <w:lang w:val="en-US" w:eastAsia="en-US" w:bidi="ar-SA"/>
      </w:rPr>
    </w:lvl>
    <w:lvl w:ilvl="3" w:tplc="56103D02">
      <w:numFmt w:val="bullet"/>
      <w:lvlText w:val="•"/>
      <w:lvlJc w:val="left"/>
      <w:pPr>
        <w:ind w:left="2641" w:hanging="361"/>
      </w:pPr>
      <w:rPr>
        <w:rFonts w:hint="default"/>
        <w:lang w:val="en-US" w:eastAsia="en-US" w:bidi="ar-SA"/>
      </w:rPr>
    </w:lvl>
    <w:lvl w:ilvl="4" w:tplc="E4C4CD98">
      <w:numFmt w:val="bullet"/>
      <w:lvlText w:val="•"/>
      <w:lvlJc w:val="left"/>
      <w:pPr>
        <w:ind w:left="3315" w:hanging="361"/>
      </w:pPr>
      <w:rPr>
        <w:rFonts w:hint="default"/>
        <w:lang w:val="en-US" w:eastAsia="en-US" w:bidi="ar-SA"/>
      </w:rPr>
    </w:lvl>
    <w:lvl w:ilvl="5" w:tplc="E3DAE22A">
      <w:numFmt w:val="bullet"/>
      <w:lvlText w:val="•"/>
      <w:lvlJc w:val="left"/>
      <w:pPr>
        <w:ind w:left="3989" w:hanging="361"/>
      </w:pPr>
      <w:rPr>
        <w:rFonts w:hint="default"/>
        <w:lang w:val="en-US" w:eastAsia="en-US" w:bidi="ar-SA"/>
      </w:rPr>
    </w:lvl>
    <w:lvl w:ilvl="6" w:tplc="25FEC902">
      <w:numFmt w:val="bullet"/>
      <w:lvlText w:val="•"/>
      <w:lvlJc w:val="left"/>
      <w:pPr>
        <w:ind w:left="4663" w:hanging="361"/>
      </w:pPr>
      <w:rPr>
        <w:rFonts w:hint="default"/>
        <w:lang w:val="en-US" w:eastAsia="en-US" w:bidi="ar-SA"/>
      </w:rPr>
    </w:lvl>
    <w:lvl w:ilvl="7" w:tplc="CF22EFB6">
      <w:numFmt w:val="bullet"/>
      <w:lvlText w:val="•"/>
      <w:lvlJc w:val="left"/>
      <w:pPr>
        <w:ind w:left="5337" w:hanging="361"/>
      </w:pPr>
      <w:rPr>
        <w:rFonts w:hint="default"/>
        <w:lang w:val="en-US" w:eastAsia="en-US" w:bidi="ar-SA"/>
      </w:rPr>
    </w:lvl>
    <w:lvl w:ilvl="8" w:tplc="C9D230A8">
      <w:numFmt w:val="bullet"/>
      <w:lvlText w:val="•"/>
      <w:lvlJc w:val="left"/>
      <w:pPr>
        <w:ind w:left="6011" w:hanging="361"/>
      </w:pPr>
      <w:rPr>
        <w:rFonts w:hint="default"/>
        <w:lang w:val="en-US" w:eastAsia="en-US" w:bidi="ar-SA"/>
      </w:rPr>
    </w:lvl>
  </w:abstractNum>
  <w:abstractNum w:abstractNumId="51" w15:restartNumberingAfterBreak="0">
    <w:nsid w:val="324B1BC5"/>
    <w:multiLevelType w:val="multilevel"/>
    <w:tmpl w:val="56EE49C0"/>
    <w:lvl w:ilvl="0">
      <w:start w:val="14"/>
      <w:numFmt w:val="decimal"/>
      <w:lvlText w:val="%1"/>
      <w:lvlJc w:val="left"/>
      <w:pPr>
        <w:ind w:left="614" w:hanging="505"/>
        <w:jc w:val="left"/>
      </w:pPr>
      <w:rPr>
        <w:rFonts w:hint="default"/>
        <w:lang w:val="en-US" w:eastAsia="en-US" w:bidi="ar-SA"/>
      </w:rPr>
    </w:lvl>
    <w:lvl w:ilvl="1">
      <w:start w:val="1"/>
      <w:numFmt w:val="decimal"/>
      <w:lvlText w:val="%1.%2"/>
      <w:lvlJc w:val="left"/>
      <w:pPr>
        <w:ind w:left="614"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0" w:hanging="44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08" w:hanging="449"/>
      </w:pPr>
      <w:rPr>
        <w:rFonts w:hint="default"/>
        <w:lang w:val="en-US" w:eastAsia="en-US" w:bidi="ar-SA"/>
      </w:rPr>
    </w:lvl>
    <w:lvl w:ilvl="4">
      <w:numFmt w:val="bullet"/>
      <w:lvlText w:val="•"/>
      <w:lvlJc w:val="left"/>
      <w:pPr>
        <w:ind w:left="3133" w:hanging="449"/>
      </w:pPr>
      <w:rPr>
        <w:rFonts w:hint="default"/>
        <w:lang w:val="en-US" w:eastAsia="en-US" w:bidi="ar-SA"/>
      </w:rPr>
    </w:lvl>
    <w:lvl w:ilvl="5">
      <w:numFmt w:val="bullet"/>
      <w:lvlText w:val="•"/>
      <w:lvlJc w:val="left"/>
      <w:pPr>
        <w:ind w:left="3757" w:hanging="449"/>
      </w:pPr>
      <w:rPr>
        <w:rFonts w:hint="default"/>
        <w:lang w:val="en-US" w:eastAsia="en-US" w:bidi="ar-SA"/>
      </w:rPr>
    </w:lvl>
    <w:lvl w:ilvl="6">
      <w:numFmt w:val="bullet"/>
      <w:lvlText w:val="•"/>
      <w:lvlJc w:val="left"/>
      <w:pPr>
        <w:ind w:left="4381" w:hanging="449"/>
      </w:pPr>
      <w:rPr>
        <w:rFonts w:hint="default"/>
        <w:lang w:val="en-US" w:eastAsia="en-US" w:bidi="ar-SA"/>
      </w:rPr>
    </w:lvl>
    <w:lvl w:ilvl="7">
      <w:numFmt w:val="bullet"/>
      <w:lvlText w:val="•"/>
      <w:lvlJc w:val="left"/>
      <w:pPr>
        <w:ind w:left="5006" w:hanging="449"/>
      </w:pPr>
      <w:rPr>
        <w:rFonts w:hint="default"/>
        <w:lang w:val="en-US" w:eastAsia="en-US" w:bidi="ar-SA"/>
      </w:rPr>
    </w:lvl>
    <w:lvl w:ilvl="8">
      <w:numFmt w:val="bullet"/>
      <w:lvlText w:val="•"/>
      <w:lvlJc w:val="left"/>
      <w:pPr>
        <w:ind w:left="5630" w:hanging="449"/>
      </w:pPr>
      <w:rPr>
        <w:rFonts w:hint="default"/>
        <w:lang w:val="en-US" w:eastAsia="en-US" w:bidi="ar-SA"/>
      </w:rPr>
    </w:lvl>
  </w:abstractNum>
  <w:abstractNum w:abstractNumId="52" w15:restartNumberingAfterBreak="0">
    <w:nsid w:val="32B741AA"/>
    <w:multiLevelType w:val="multilevel"/>
    <w:tmpl w:val="E2022316"/>
    <w:lvl w:ilvl="0">
      <w:start w:val="26"/>
      <w:numFmt w:val="decimal"/>
      <w:lvlText w:val="%1"/>
      <w:lvlJc w:val="left"/>
      <w:pPr>
        <w:ind w:left="833" w:hanging="505"/>
        <w:jc w:val="left"/>
      </w:pPr>
      <w:rPr>
        <w:rFonts w:hint="default"/>
        <w:lang w:val="en-US" w:eastAsia="en-US" w:bidi="ar-SA"/>
      </w:rPr>
    </w:lvl>
    <w:lvl w:ilvl="1">
      <w:start w:val="1"/>
      <w:numFmt w:val="decimal"/>
      <w:lvlText w:val="%1.%2"/>
      <w:lvlJc w:val="left"/>
      <w:pPr>
        <w:ind w:left="833"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05" w:hanging="505"/>
      </w:pPr>
      <w:rPr>
        <w:rFonts w:hint="default"/>
        <w:lang w:val="en-US" w:eastAsia="en-US" w:bidi="ar-SA"/>
      </w:rPr>
    </w:lvl>
    <w:lvl w:ilvl="3">
      <w:numFmt w:val="bullet"/>
      <w:lvlText w:val="•"/>
      <w:lvlJc w:val="left"/>
      <w:pPr>
        <w:ind w:left="2737" w:hanging="505"/>
      </w:pPr>
      <w:rPr>
        <w:rFonts w:hint="default"/>
        <w:lang w:val="en-US" w:eastAsia="en-US" w:bidi="ar-SA"/>
      </w:rPr>
    </w:lvl>
    <w:lvl w:ilvl="4">
      <w:numFmt w:val="bullet"/>
      <w:lvlText w:val="•"/>
      <w:lvlJc w:val="left"/>
      <w:pPr>
        <w:ind w:left="3370" w:hanging="505"/>
      </w:pPr>
      <w:rPr>
        <w:rFonts w:hint="default"/>
        <w:lang w:val="en-US" w:eastAsia="en-US" w:bidi="ar-SA"/>
      </w:rPr>
    </w:lvl>
    <w:lvl w:ilvl="5">
      <w:numFmt w:val="bullet"/>
      <w:lvlText w:val="•"/>
      <w:lvlJc w:val="left"/>
      <w:pPr>
        <w:ind w:left="4002" w:hanging="505"/>
      </w:pPr>
      <w:rPr>
        <w:rFonts w:hint="default"/>
        <w:lang w:val="en-US" w:eastAsia="en-US" w:bidi="ar-SA"/>
      </w:rPr>
    </w:lvl>
    <w:lvl w:ilvl="6">
      <w:numFmt w:val="bullet"/>
      <w:lvlText w:val="•"/>
      <w:lvlJc w:val="left"/>
      <w:pPr>
        <w:ind w:left="4635" w:hanging="505"/>
      </w:pPr>
      <w:rPr>
        <w:rFonts w:hint="default"/>
        <w:lang w:val="en-US" w:eastAsia="en-US" w:bidi="ar-SA"/>
      </w:rPr>
    </w:lvl>
    <w:lvl w:ilvl="7">
      <w:numFmt w:val="bullet"/>
      <w:lvlText w:val="•"/>
      <w:lvlJc w:val="left"/>
      <w:pPr>
        <w:ind w:left="5267" w:hanging="505"/>
      </w:pPr>
      <w:rPr>
        <w:rFonts w:hint="default"/>
        <w:lang w:val="en-US" w:eastAsia="en-US" w:bidi="ar-SA"/>
      </w:rPr>
    </w:lvl>
    <w:lvl w:ilvl="8">
      <w:numFmt w:val="bullet"/>
      <w:lvlText w:val="•"/>
      <w:lvlJc w:val="left"/>
      <w:pPr>
        <w:ind w:left="5900" w:hanging="505"/>
      </w:pPr>
      <w:rPr>
        <w:rFonts w:hint="default"/>
        <w:lang w:val="en-US" w:eastAsia="en-US" w:bidi="ar-SA"/>
      </w:rPr>
    </w:lvl>
  </w:abstractNum>
  <w:abstractNum w:abstractNumId="53" w15:restartNumberingAfterBreak="0">
    <w:nsid w:val="332420C5"/>
    <w:multiLevelType w:val="hybridMultilevel"/>
    <w:tmpl w:val="9F2A74CA"/>
    <w:lvl w:ilvl="0" w:tplc="C4B60CB2">
      <w:start w:val="2"/>
      <w:numFmt w:val="lowerLetter"/>
      <w:lvlText w:val="(%1)"/>
      <w:lvlJc w:val="left"/>
      <w:pPr>
        <w:ind w:left="1275" w:hanging="57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6A7234">
      <w:numFmt w:val="bullet"/>
      <w:lvlText w:val="•"/>
      <w:lvlJc w:val="left"/>
      <w:pPr>
        <w:ind w:left="1847" w:hanging="576"/>
      </w:pPr>
      <w:rPr>
        <w:rFonts w:hint="default"/>
        <w:lang w:val="en-US" w:eastAsia="en-US" w:bidi="ar-SA"/>
      </w:rPr>
    </w:lvl>
    <w:lvl w:ilvl="2" w:tplc="D4B6E598">
      <w:numFmt w:val="bullet"/>
      <w:lvlText w:val="•"/>
      <w:lvlJc w:val="left"/>
      <w:pPr>
        <w:ind w:left="2415" w:hanging="576"/>
      </w:pPr>
      <w:rPr>
        <w:rFonts w:hint="default"/>
        <w:lang w:val="en-US" w:eastAsia="en-US" w:bidi="ar-SA"/>
      </w:rPr>
    </w:lvl>
    <w:lvl w:ilvl="3" w:tplc="ADF2BAB2">
      <w:numFmt w:val="bullet"/>
      <w:lvlText w:val="•"/>
      <w:lvlJc w:val="left"/>
      <w:pPr>
        <w:ind w:left="2983" w:hanging="576"/>
      </w:pPr>
      <w:rPr>
        <w:rFonts w:hint="default"/>
        <w:lang w:val="en-US" w:eastAsia="en-US" w:bidi="ar-SA"/>
      </w:rPr>
    </w:lvl>
    <w:lvl w:ilvl="4" w:tplc="F4F88DE4">
      <w:numFmt w:val="bullet"/>
      <w:lvlText w:val="•"/>
      <w:lvlJc w:val="left"/>
      <w:pPr>
        <w:ind w:left="3551" w:hanging="576"/>
      </w:pPr>
      <w:rPr>
        <w:rFonts w:hint="default"/>
        <w:lang w:val="en-US" w:eastAsia="en-US" w:bidi="ar-SA"/>
      </w:rPr>
    </w:lvl>
    <w:lvl w:ilvl="5" w:tplc="FE34A246">
      <w:numFmt w:val="bullet"/>
      <w:lvlText w:val="•"/>
      <w:lvlJc w:val="left"/>
      <w:pPr>
        <w:ind w:left="4119" w:hanging="576"/>
      </w:pPr>
      <w:rPr>
        <w:rFonts w:hint="default"/>
        <w:lang w:val="en-US" w:eastAsia="en-US" w:bidi="ar-SA"/>
      </w:rPr>
    </w:lvl>
    <w:lvl w:ilvl="6" w:tplc="F9A83A14">
      <w:numFmt w:val="bullet"/>
      <w:lvlText w:val="•"/>
      <w:lvlJc w:val="left"/>
      <w:pPr>
        <w:ind w:left="4686" w:hanging="576"/>
      </w:pPr>
      <w:rPr>
        <w:rFonts w:hint="default"/>
        <w:lang w:val="en-US" w:eastAsia="en-US" w:bidi="ar-SA"/>
      </w:rPr>
    </w:lvl>
    <w:lvl w:ilvl="7" w:tplc="9E6296B4">
      <w:numFmt w:val="bullet"/>
      <w:lvlText w:val="•"/>
      <w:lvlJc w:val="left"/>
      <w:pPr>
        <w:ind w:left="5254" w:hanging="576"/>
      </w:pPr>
      <w:rPr>
        <w:rFonts w:hint="default"/>
        <w:lang w:val="en-US" w:eastAsia="en-US" w:bidi="ar-SA"/>
      </w:rPr>
    </w:lvl>
    <w:lvl w:ilvl="8" w:tplc="EA149C9E">
      <w:numFmt w:val="bullet"/>
      <w:lvlText w:val="•"/>
      <w:lvlJc w:val="left"/>
      <w:pPr>
        <w:ind w:left="5822" w:hanging="576"/>
      </w:pPr>
      <w:rPr>
        <w:rFonts w:hint="default"/>
        <w:lang w:val="en-US" w:eastAsia="en-US" w:bidi="ar-SA"/>
      </w:rPr>
    </w:lvl>
  </w:abstractNum>
  <w:abstractNum w:abstractNumId="54" w15:restartNumberingAfterBreak="0">
    <w:nsid w:val="333658CF"/>
    <w:multiLevelType w:val="multilevel"/>
    <w:tmpl w:val="7B700EE6"/>
    <w:lvl w:ilvl="0">
      <w:start w:val="32"/>
      <w:numFmt w:val="decimal"/>
      <w:lvlText w:val="%1"/>
      <w:lvlJc w:val="left"/>
      <w:pPr>
        <w:ind w:left="624" w:hanging="505"/>
        <w:jc w:val="left"/>
      </w:pPr>
      <w:rPr>
        <w:rFonts w:hint="default"/>
        <w:lang w:val="en-US" w:eastAsia="en-US" w:bidi="ar-SA"/>
      </w:rPr>
    </w:lvl>
    <w:lvl w:ilvl="1">
      <w:start w:val="1"/>
      <w:numFmt w:val="decimal"/>
      <w:lvlText w:val="%1.%2"/>
      <w:lvlJc w:val="left"/>
      <w:pPr>
        <w:ind w:left="624"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73" w:hanging="505"/>
      </w:pPr>
      <w:rPr>
        <w:rFonts w:hint="default"/>
        <w:lang w:val="en-US" w:eastAsia="en-US" w:bidi="ar-SA"/>
      </w:rPr>
    </w:lvl>
    <w:lvl w:ilvl="3">
      <w:numFmt w:val="bullet"/>
      <w:lvlText w:val="•"/>
      <w:lvlJc w:val="left"/>
      <w:pPr>
        <w:ind w:left="2500" w:hanging="505"/>
      </w:pPr>
      <w:rPr>
        <w:rFonts w:hint="default"/>
        <w:lang w:val="en-US" w:eastAsia="en-US" w:bidi="ar-SA"/>
      </w:rPr>
    </w:lvl>
    <w:lvl w:ilvl="4">
      <w:numFmt w:val="bullet"/>
      <w:lvlText w:val="•"/>
      <w:lvlJc w:val="left"/>
      <w:pPr>
        <w:ind w:left="3127" w:hanging="505"/>
      </w:pPr>
      <w:rPr>
        <w:rFonts w:hint="default"/>
        <w:lang w:val="en-US" w:eastAsia="en-US" w:bidi="ar-SA"/>
      </w:rPr>
    </w:lvl>
    <w:lvl w:ilvl="5">
      <w:numFmt w:val="bullet"/>
      <w:lvlText w:val="•"/>
      <w:lvlJc w:val="left"/>
      <w:pPr>
        <w:ind w:left="3754" w:hanging="505"/>
      </w:pPr>
      <w:rPr>
        <w:rFonts w:hint="default"/>
        <w:lang w:val="en-US" w:eastAsia="en-US" w:bidi="ar-SA"/>
      </w:rPr>
    </w:lvl>
    <w:lvl w:ilvl="6">
      <w:numFmt w:val="bullet"/>
      <w:lvlText w:val="•"/>
      <w:lvlJc w:val="left"/>
      <w:pPr>
        <w:ind w:left="4380" w:hanging="505"/>
      </w:pPr>
      <w:rPr>
        <w:rFonts w:hint="default"/>
        <w:lang w:val="en-US" w:eastAsia="en-US" w:bidi="ar-SA"/>
      </w:rPr>
    </w:lvl>
    <w:lvl w:ilvl="7">
      <w:numFmt w:val="bullet"/>
      <w:lvlText w:val="•"/>
      <w:lvlJc w:val="left"/>
      <w:pPr>
        <w:ind w:left="5007" w:hanging="505"/>
      </w:pPr>
      <w:rPr>
        <w:rFonts w:hint="default"/>
        <w:lang w:val="en-US" w:eastAsia="en-US" w:bidi="ar-SA"/>
      </w:rPr>
    </w:lvl>
    <w:lvl w:ilvl="8">
      <w:numFmt w:val="bullet"/>
      <w:lvlText w:val="•"/>
      <w:lvlJc w:val="left"/>
      <w:pPr>
        <w:ind w:left="5634" w:hanging="505"/>
      </w:pPr>
      <w:rPr>
        <w:rFonts w:hint="default"/>
        <w:lang w:val="en-US" w:eastAsia="en-US" w:bidi="ar-SA"/>
      </w:rPr>
    </w:lvl>
  </w:abstractNum>
  <w:abstractNum w:abstractNumId="55" w15:restartNumberingAfterBreak="0">
    <w:nsid w:val="334D5D42"/>
    <w:multiLevelType w:val="multilevel"/>
    <w:tmpl w:val="FF306C7E"/>
    <w:lvl w:ilvl="0">
      <w:start w:val="28"/>
      <w:numFmt w:val="decimal"/>
      <w:lvlText w:val="%1"/>
      <w:lvlJc w:val="left"/>
      <w:pPr>
        <w:ind w:left="846" w:hanging="505"/>
        <w:jc w:val="left"/>
      </w:pPr>
      <w:rPr>
        <w:rFonts w:hint="default"/>
        <w:lang w:val="en-US" w:eastAsia="en-US" w:bidi="ar-SA"/>
      </w:rPr>
    </w:lvl>
    <w:lvl w:ilvl="1">
      <w:start w:val="1"/>
      <w:numFmt w:val="decimal"/>
      <w:lvlText w:val="%1.%2"/>
      <w:lvlJc w:val="left"/>
      <w:pPr>
        <w:ind w:left="846"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94" w:hanging="505"/>
      </w:pPr>
      <w:rPr>
        <w:rFonts w:hint="default"/>
        <w:lang w:val="en-US" w:eastAsia="en-US" w:bidi="ar-SA"/>
      </w:rPr>
    </w:lvl>
    <w:lvl w:ilvl="3">
      <w:numFmt w:val="bullet"/>
      <w:lvlText w:val="•"/>
      <w:lvlJc w:val="left"/>
      <w:pPr>
        <w:ind w:left="2721" w:hanging="505"/>
      </w:pPr>
      <w:rPr>
        <w:rFonts w:hint="default"/>
        <w:lang w:val="en-US" w:eastAsia="en-US" w:bidi="ar-SA"/>
      </w:rPr>
    </w:lvl>
    <w:lvl w:ilvl="4">
      <w:numFmt w:val="bullet"/>
      <w:lvlText w:val="•"/>
      <w:lvlJc w:val="left"/>
      <w:pPr>
        <w:ind w:left="3348" w:hanging="505"/>
      </w:pPr>
      <w:rPr>
        <w:rFonts w:hint="default"/>
        <w:lang w:val="en-US" w:eastAsia="en-US" w:bidi="ar-SA"/>
      </w:rPr>
    </w:lvl>
    <w:lvl w:ilvl="5">
      <w:numFmt w:val="bullet"/>
      <w:lvlText w:val="•"/>
      <w:lvlJc w:val="left"/>
      <w:pPr>
        <w:ind w:left="3975" w:hanging="505"/>
      </w:pPr>
      <w:rPr>
        <w:rFonts w:hint="default"/>
        <w:lang w:val="en-US" w:eastAsia="en-US" w:bidi="ar-SA"/>
      </w:rPr>
    </w:lvl>
    <w:lvl w:ilvl="6">
      <w:numFmt w:val="bullet"/>
      <w:lvlText w:val="•"/>
      <w:lvlJc w:val="left"/>
      <w:pPr>
        <w:ind w:left="4602" w:hanging="505"/>
      </w:pPr>
      <w:rPr>
        <w:rFonts w:hint="default"/>
        <w:lang w:val="en-US" w:eastAsia="en-US" w:bidi="ar-SA"/>
      </w:rPr>
    </w:lvl>
    <w:lvl w:ilvl="7">
      <w:numFmt w:val="bullet"/>
      <w:lvlText w:val="•"/>
      <w:lvlJc w:val="left"/>
      <w:pPr>
        <w:ind w:left="5229" w:hanging="505"/>
      </w:pPr>
      <w:rPr>
        <w:rFonts w:hint="default"/>
        <w:lang w:val="en-US" w:eastAsia="en-US" w:bidi="ar-SA"/>
      </w:rPr>
    </w:lvl>
    <w:lvl w:ilvl="8">
      <w:numFmt w:val="bullet"/>
      <w:lvlText w:val="•"/>
      <w:lvlJc w:val="left"/>
      <w:pPr>
        <w:ind w:left="5856" w:hanging="505"/>
      </w:pPr>
      <w:rPr>
        <w:rFonts w:hint="default"/>
        <w:lang w:val="en-US" w:eastAsia="en-US" w:bidi="ar-SA"/>
      </w:rPr>
    </w:lvl>
  </w:abstractNum>
  <w:abstractNum w:abstractNumId="56" w15:restartNumberingAfterBreak="0">
    <w:nsid w:val="34FD0FAD"/>
    <w:multiLevelType w:val="multilevel"/>
    <w:tmpl w:val="7FFC66C6"/>
    <w:lvl w:ilvl="0">
      <w:start w:val="4"/>
      <w:numFmt w:val="decimal"/>
      <w:lvlText w:val="%1"/>
      <w:lvlJc w:val="left"/>
      <w:pPr>
        <w:ind w:left="762" w:hanging="601"/>
        <w:jc w:val="left"/>
      </w:pPr>
      <w:rPr>
        <w:rFonts w:hint="default"/>
        <w:lang w:val="en-US" w:eastAsia="en-US" w:bidi="ar-SA"/>
      </w:rPr>
    </w:lvl>
    <w:lvl w:ilvl="1">
      <w:start w:val="5"/>
      <w:numFmt w:val="decimal"/>
      <w:lvlText w:val="%1.%2"/>
      <w:lvlJc w:val="left"/>
      <w:pPr>
        <w:ind w:left="762" w:hanging="6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14"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70" w:hanging="576"/>
      </w:pPr>
      <w:rPr>
        <w:rFonts w:hint="default"/>
        <w:lang w:val="en-US" w:eastAsia="en-US" w:bidi="ar-SA"/>
      </w:rPr>
    </w:lvl>
    <w:lvl w:ilvl="4">
      <w:numFmt w:val="bullet"/>
      <w:lvlText w:val="•"/>
      <w:lvlJc w:val="left"/>
      <w:pPr>
        <w:ind w:left="3196" w:hanging="576"/>
      </w:pPr>
      <w:rPr>
        <w:rFonts w:hint="default"/>
        <w:lang w:val="en-US" w:eastAsia="en-US" w:bidi="ar-SA"/>
      </w:rPr>
    </w:lvl>
    <w:lvl w:ilvl="5">
      <w:numFmt w:val="bullet"/>
      <w:lvlText w:val="•"/>
      <w:lvlJc w:val="left"/>
      <w:pPr>
        <w:ind w:left="3821" w:hanging="576"/>
      </w:pPr>
      <w:rPr>
        <w:rFonts w:hint="default"/>
        <w:lang w:val="en-US" w:eastAsia="en-US" w:bidi="ar-SA"/>
      </w:rPr>
    </w:lvl>
    <w:lvl w:ilvl="6">
      <w:numFmt w:val="bullet"/>
      <w:lvlText w:val="•"/>
      <w:lvlJc w:val="left"/>
      <w:pPr>
        <w:ind w:left="4446" w:hanging="576"/>
      </w:pPr>
      <w:rPr>
        <w:rFonts w:hint="default"/>
        <w:lang w:val="en-US" w:eastAsia="en-US" w:bidi="ar-SA"/>
      </w:rPr>
    </w:lvl>
    <w:lvl w:ilvl="7">
      <w:numFmt w:val="bullet"/>
      <w:lvlText w:val="•"/>
      <w:lvlJc w:val="left"/>
      <w:pPr>
        <w:ind w:left="5072" w:hanging="576"/>
      </w:pPr>
      <w:rPr>
        <w:rFonts w:hint="default"/>
        <w:lang w:val="en-US" w:eastAsia="en-US" w:bidi="ar-SA"/>
      </w:rPr>
    </w:lvl>
    <w:lvl w:ilvl="8">
      <w:numFmt w:val="bullet"/>
      <w:lvlText w:val="•"/>
      <w:lvlJc w:val="left"/>
      <w:pPr>
        <w:ind w:left="5697" w:hanging="576"/>
      </w:pPr>
      <w:rPr>
        <w:rFonts w:hint="default"/>
        <w:lang w:val="en-US" w:eastAsia="en-US" w:bidi="ar-SA"/>
      </w:rPr>
    </w:lvl>
  </w:abstractNum>
  <w:abstractNum w:abstractNumId="57" w15:restartNumberingAfterBreak="0">
    <w:nsid w:val="357A3C38"/>
    <w:multiLevelType w:val="hybridMultilevel"/>
    <w:tmpl w:val="D9727010"/>
    <w:lvl w:ilvl="0" w:tplc="8F86817C">
      <w:start w:val="1"/>
      <w:numFmt w:val="lowerLetter"/>
      <w:lvlText w:val="(%1)"/>
      <w:lvlJc w:val="left"/>
      <w:pPr>
        <w:ind w:left="4249"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0DE68AFA">
      <w:numFmt w:val="bullet"/>
      <w:lvlText w:val="•"/>
      <w:lvlJc w:val="left"/>
      <w:pPr>
        <w:ind w:left="4824" w:hanging="360"/>
      </w:pPr>
      <w:rPr>
        <w:rFonts w:hint="default"/>
        <w:lang w:val="en-US" w:eastAsia="en-US" w:bidi="ar-SA"/>
      </w:rPr>
    </w:lvl>
    <w:lvl w:ilvl="2" w:tplc="29A88514">
      <w:numFmt w:val="bullet"/>
      <w:lvlText w:val="•"/>
      <w:lvlJc w:val="left"/>
      <w:pPr>
        <w:ind w:left="5408" w:hanging="360"/>
      </w:pPr>
      <w:rPr>
        <w:rFonts w:hint="default"/>
        <w:lang w:val="en-US" w:eastAsia="en-US" w:bidi="ar-SA"/>
      </w:rPr>
    </w:lvl>
    <w:lvl w:ilvl="3" w:tplc="D58C0284">
      <w:numFmt w:val="bullet"/>
      <w:lvlText w:val="•"/>
      <w:lvlJc w:val="left"/>
      <w:pPr>
        <w:ind w:left="5992" w:hanging="360"/>
      </w:pPr>
      <w:rPr>
        <w:rFonts w:hint="default"/>
        <w:lang w:val="en-US" w:eastAsia="en-US" w:bidi="ar-SA"/>
      </w:rPr>
    </w:lvl>
    <w:lvl w:ilvl="4" w:tplc="D44E58BC">
      <w:numFmt w:val="bullet"/>
      <w:lvlText w:val="•"/>
      <w:lvlJc w:val="left"/>
      <w:pPr>
        <w:ind w:left="6576" w:hanging="360"/>
      </w:pPr>
      <w:rPr>
        <w:rFonts w:hint="default"/>
        <w:lang w:val="en-US" w:eastAsia="en-US" w:bidi="ar-SA"/>
      </w:rPr>
    </w:lvl>
    <w:lvl w:ilvl="5" w:tplc="A1F0FC7A">
      <w:numFmt w:val="bullet"/>
      <w:lvlText w:val="•"/>
      <w:lvlJc w:val="left"/>
      <w:pPr>
        <w:ind w:left="7160" w:hanging="360"/>
      </w:pPr>
      <w:rPr>
        <w:rFonts w:hint="default"/>
        <w:lang w:val="en-US" w:eastAsia="en-US" w:bidi="ar-SA"/>
      </w:rPr>
    </w:lvl>
    <w:lvl w:ilvl="6" w:tplc="79A42954">
      <w:numFmt w:val="bullet"/>
      <w:lvlText w:val="•"/>
      <w:lvlJc w:val="left"/>
      <w:pPr>
        <w:ind w:left="7744" w:hanging="360"/>
      </w:pPr>
      <w:rPr>
        <w:rFonts w:hint="default"/>
        <w:lang w:val="en-US" w:eastAsia="en-US" w:bidi="ar-SA"/>
      </w:rPr>
    </w:lvl>
    <w:lvl w:ilvl="7" w:tplc="CA1E63AE">
      <w:numFmt w:val="bullet"/>
      <w:lvlText w:val="•"/>
      <w:lvlJc w:val="left"/>
      <w:pPr>
        <w:ind w:left="8328" w:hanging="360"/>
      </w:pPr>
      <w:rPr>
        <w:rFonts w:hint="default"/>
        <w:lang w:val="en-US" w:eastAsia="en-US" w:bidi="ar-SA"/>
      </w:rPr>
    </w:lvl>
    <w:lvl w:ilvl="8" w:tplc="A364B55E">
      <w:numFmt w:val="bullet"/>
      <w:lvlText w:val="•"/>
      <w:lvlJc w:val="left"/>
      <w:pPr>
        <w:ind w:left="8912" w:hanging="360"/>
      </w:pPr>
      <w:rPr>
        <w:rFonts w:hint="default"/>
        <w:lang w:val="en-US" w:eastAsia="en-US" w:bidi="ar-SA"/>
      </w:rPr>
    </w:lvl>
  </w:abstractNum>
  <w:abstractNum w:abstractNumId="58" w15:restartNumberingAfterBreak="0">
    <w:nsid w:val="35D56058"/>
    <w:multiLevelType w:val="multilevel"/>
    <w:tmpl w:val="3AE48ABA"/>
    <w:lvl w:ilvl="0">
      <w:start w:val="20"/>
      <w:numFmt w:val="decimal"/>
      <w:lvlText w:val="%1"/>
      <w:lvlJc w:val="left"/>
      <w:pPr>
        <w:ind w:left="627" w:hanging="505"/>
        <w:jc w:val="left"/>
      </w:pPr>
      <w:rPr>
        <w:rFonts w:hint="default"/>
        <w:lang w:val="en-US" w:eastAsia="en-US" w:bidi="ar-SA"/>
      </w:rPr>
    </w:lvl>
    <w:lvl w:ilvl="1">
      <w:start w:val="3"/>
      <w:numFmt w:val="decimal"/>
      <w:lvlText w:val="%1.%2"/>
      <w:lvlJc w:val="left"/>
      <w:pPr>
        <w:ind w:left="627"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75"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27" w:hanging="576"/>
      </w:pPr>
      <w:rPr>
        <w:rFonts w:hint="default"/>
        <w:lang w:val="en-US" w:eastAsia="en-US" w:bidi="ar-SA"/>
      </w:rPr>
    </w:lvl>
    <w:lvl w:ilvl="4">
      <w:numFmt w:val="bullet"/>
      <w:lvlText w:val="•"/>
      <w:lvlJc w:val="left"/>
      <w:pPr>
        <w:ind w:left="3151" w:hanging="576"/>
      </w:pPr>
      <w:rPr>
        <w:rFonts w:hint="default"/>
        <w:lang w:val="en-US" w:eastAsia="en-US" w:bidi="ar-SA"/>
      </w:rPr>
    </w:lvl>
    <w:lvl w:ilvl="5">
      <w:numFmt w:val="bullet"/>
      <w:lvlText w:val="•"/>
      <w:lvlJc w:val="left"/>
      <w:pPr>
        <w:ind w:left="3774" w:hanging="576"/>
      </w:pPr>
      <w:rPr>
        <w:rFonts w:hint="default"/>
        <w:lang w:val="en-US" w:eastAsia="en-US" w:bidi="ar-SA"/>
      </w:rPr>
    </w:lvl>
    <w:lvl w:ilvl="6">
      <w:numFmt w:val="bullet"/>
      <w:lvlText w:val="•"/>
      <w:lvlJc w:val="left"/>
      <w:pPr>
        <w:ind w:left="4398" w:hanging="576"/>
      </w:pPr>
      <w:rPr>
        <w:rFonts w:hint="default"/>
        <w:lang w:val="en-US" w:eastAsia="en-US" w:bidi="ar-SA"/>
      </w:rPr>
    </w:lvl>
    <w:lvl w:ilvl="7">
      <w:numFmt w:val="bullet"/>
      <w:lvlText w:val="•"/>
      <w:lvlJc w:val="left"/>
      <w:pPr>
        <w:ind w:left="5022" w:hanging="576"/>
      </w:pPr>
      <w:rPr>
        <w:rFonts w:hint="default"/>
        <w:lang w:val="en-US" w:eastAsia="en-US" w:bidi="ar-SA"/>
      </w:rPr>
    </w:lvl>
    <w:lvl w:ilvl="8">
      <w:numFmt w:val="bullet"/>
      <w:lvlText w:val="•"/>
      <w:lvlJc w:val="left"/>
      <w:pPr>
        <w:ind w:left="5645" w:hanging="576"/>
      </w:pPr>
      <w:rPr>
        <w:rFonts w:hint="default"/>
        <w:lang w:val="en-US" w:eastAsia="en-US" w:bidi="ar-SA"/>
      </w:rPr>
    </w:lvl>
  </w:abstractNum>
  <w:abstractNum w:abstractNumId="59" w15:restartNumberingAfterBreak="0">
    <w:nsid w:val="36C57280"/>
    <w:multiLevelType w:val="hybridMultilevel"/>
    <w:tmpl w:val="CA48BF3A"/>
    <w:lvl w:ilvl="0" w:tplc="A15A9418">
      <w:start w:val="1"/>
      <w:numFmt w:val="lowerRoman"/>
      <w:lvlText w:val="(%1)"/>
      <w:lvlJc w:val="left"/>
      <w:pPr>
        <w:ind w:left="1879"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D6548A">
      <w:numFmt w:val="bullet"/>
      <w:lvlText w:val="•"/>
      <w:lvlJc w:val="left"/>
      <w:pPr>
        <w:ind w:left="2427" w:hanging="540"/>
      </w:pPr>
      <w:rPr>
        <w:rFonts w:hint="default"/>
        <w:lang w:val="en-US" w:eastAsia="en-US" w:bidi="ar-SA"/>
      </w:rPr>
    </w:lvl>
    <w:lvl w:ilvl="2" w:tplc="C076F424">
      <w:numFmt w:val="bullet"/>
      <w:lvlText w:val="•"/>
      <w:lvlJc w:val="left"/>
      <w:pPr>
        <w:ind w:left="2975" w:hanging="540"/>
      </w:pPr>
      <w:rPr>
        <w:rFonts w:hint="default"/>
        <w:lang w:val="en-US" w:eastAsia="en-US" w:bidi="ar-SA"/>
      </w:rPr>
    </w:lvl>
    <w:lvl w:ilvl="3" w:tplc="A244ABFE">
      <w:numFmt w:val="bullet"/>
      <w:lvlText w:val="•"/>
      <w:lvlJc w:val="left"/>
      <w:pPr>
        <w:ind w:left="3523" w:hanging="540"/>
      </w:pPr>
      <w:rPr>
        <w:rFonts w:hint="default"/>
        <w:lang w:val="en-US" w:eastAsia="en-US" w:bidi="ar-SA"/>
      </w:rPr>
    </w:lvl>
    <w:lvl w:ilvl="4" w:tplc="C7689D44">
      <w:numFmt w:val="bullet"/>
      <w:lvlText w:val="•"/>
      <w:lvlJc w:val="left"/>
      <w:pPr>
        <w:ind w:left="4071" w:hanging="540"/>
      </w:pPr>
      <w:rPr>
        <w:rFonts w:hint="default"/>
        <w:lang w:val="en-US" w:eastAsia="en-US" w:bidi="ar-SA"/>
      </w:rPr>
    </w:lvl>
    <w:lvl w:ilvl="5" w:tplc="DD2A1B78">
      <w:numFmt w:val="bullet"/>
      <w:lvlText w:val="•"/>
      <w:lvlJc w:val="left"/>
      <w:pPr>
        <w:ind w:left="4619" w:hanging="540"/>
      </w:pPr>
      <w:rPr>
        <w:rFonts w:hint="default"/>
        <w:lang w:val="en-US" w:eastAsia="en-US" w:bidi="ar-SA"/>
      </w:rPr>
    </w:lvl>
    <w:lvl w:ilvl="6" w:tplc="34ECAA12">
      <w:numFmt w:val="bullet"/>
      <w:lvlText w:val="•"/>
      <w:lvlJc w:val="left"/>
      <w:pPr>
        <w:ind w:left="5167" w:hanging="540"/>
      </w:pPr>
      <w:rPr>
        <w:rFonts w:hint="default"/>
        <w:lang w:val="en-US" w:eastAsia="en-US" w:bidi="ar-SA"/>
      </w:rPr>
    </w:lvl>
    <w:lvl w:ilvl="7" w:tplc="07025B50">
      <w:numFmt w:val="bullet"/>
      <w:lvlText w:val="•"/>
      <w:lvlJc w:val="left"/>
      <w:pPr>
        <w:ind w:left="5715" w:hanging="540"/>
      </w:pPr>
      <w:rPr>
        <w:rFonts w:hint="default"/>
        <w:lang w:val="en-US" w:eastAsia="en-US" w:bidi="ar-SA"/>
      </w:rPr>
    </w:lvl>
    <w:lvl w:ilvl="8" w:tplc="9C7606BA">
      <w:numFmt w:val="bullet"/>
      <w:lvlText w:val="•"/>
      <w:lvlJc w:val="left"/>
      <w:pPr>
        <w:ind w:left="6263" w:hanging="540"/>
      </w:pPr>
      <w:rPr>
        <w:rFonts w:hint="default"/>
        <w:lang w:val="en-US" w:eastAsia="en-US" w:bidi="ar-SA"/>
      </w:rPr>
    </w:lvl>
  </w:abstractNum>
  <w:abstractNum w:abstractNumId="60" w15:restartNumberingAfterBreak="0">
    <w:nsid w:val="377A14E2"/>
    <w:multiLevelType w:val="multilevel"/>
    <w:tmpl w:val="377A14E2"/>
    <w:lvl w:ilvl="0">
      <w:start w:val="1"/>
      <w:numFmt w:val="lowerRoman"/>
      <w:lvlText w:val="(%1)"/>
      <w:lvlJc w:val="left"/>
      <w:pPr>
        <w:ind w:left="858" w:hanging="425"/>
        <w:jc w:val="left"/>
      </w:pPr>
      <w:rPr>
        <w:rFonts w:ascii="Times New Roman" w:eastAsia="Times New Roman" w:hAnsi="Times New Roman" w:cs="Times New Roman" w:hint="default"/>
        <w:b w:val="0"/>
        <w:bCs w:val="0"/>
        <w:i w:val="0"/>
        <w:iCs w:val="0"/>
        <w:color w:val="302E2E"/>
        <w:spacing w:val="0"/>
        <w:w w:val="106"/>
        <w:sz w:val="21"/>
        <w:szCs w:val="21"/>
        <w:lang w:val="en-US" w:eastAsia="en-US" w:bidi="ar-SA"/>
      </w:rPr>
    </w:lvl>
    <w:lvl w:ilvl="1">
      <w:numFmt w:val="bullet"/>
      <w:lvlText w:val="•"/>
      <w:lvlJc w:val="left"/>
      <w:pPr>
        <w:ind w:left="1619" w:hanging="425"/>
      </w:pPr>
      <w:rPr>
        <w:rFonts w:hint="default"/>
        <w:lang w:val="en-US" w:eastAsia="en-US" w:bidi="ar-SA"/>
      </w:rPr>
    </w:lvl>
    <w:lvl w:ilvl="2">
      <w:numFmt w:val="bullet"/>
      <w:lvlText w:val="•"/>
      <w:lvlJc w:val="left"/>
      <w:pPr>
        <w:ind w:left="2378" w:hanging="425"/>
      </w:pPr>
      <w:rPr>
        <w:rFonts w:hint="default"/>
        <w:lang w:val="en-US" w:eastAsia="en-US" w:bidi="ar-SA"/>
      </w:rPr>
    </w:lvl>
    <w:lvl w:ilvl="3">
      <w:numFmt w:val="bullet"/>
      <w:lvlText w:val="•"/>
      <w:lvlJc w:val="left"/>
      <w:pPr>
        <w:ind w:left="3137" w:hanging="425"/>
      </w:pPr>
      <w:rPr>
        <w:rFonts w:hint="default"/>
        <w:lang w:val="en-US" w:eastAsia="en-US" w:bidi="ar-SA"/>
      </w:rPr>
    </w:lvl>
    <w:lvl w:ilvl="4">
      <w:numFmt w:val="bullet"/>
      <w:lvlText w:val="•"/>
      <w:lvlJc w:val="left"/>
      <w:pPr>
        <w:ind w:left="3896" w:hanging="425"/>
      </w:pPr>
      <w:rPr>
        <w:rFonts w:hint="default"/>
        <w:lang w:val="en-US" w:eastAsia="en-US" w:bidi="ar-SA"/>
      </w:rPr>
    </w:lvl>
    <w:lvl w:ilvl="5">
      <w:numFmt w:val="bullet"/>
      <w:lvlText w:val="•"/>
      <w:lvlJc w:val="left"/>
      <w:pPr>
        <w:ind w:left="4655" w:hanging="425"/>
      </w:pPr>
      <w:rPr>
        <w:rFonts w:hint="default"/>
        <w:lang w:val="en-US" w:eastAsia="en-US" w:bidi="ar-SA"/>
      </w:rPr>
    </w:lvl>
    <w:lvl w:ilvl="6">
      <w:numFmt w:val="bullet"/>
      <w:lvlText w:val="•"/>
      <w:lvlJc w:val="left"/>
      <w:pPr>
        <w:ind w:left="5414" w:hanging="425"/>
      </w:pPr>
      <w:rPr>
        <w:rFonts w:hint="default"/>
        <w:lang w:val="en-US" w:eastAsia="en-US" w:bidi="ar-SA"/>
      </w:rPr>
    </w:lvl>
    <w:lvl w:ilvl="7">
      <w:numFmt w:val="bullet"/>
      <w:lvlText w:val="•"/>
      <w:lvlJc w:val="left"/>
      <w:pPr>
        <w:ind w:left="6173" w:hanging="425"/>
      </w:pPr>
      <w:rPr>
        <w:rFonts w:hint="default"/>
        <w:lang w:val="en-US" w:eastAsia="en-US" w:bidi="ar-SA"/>
      </w:rPr>
    </w:lvl>
    <w:lvl w:ilvl="8">
      <w:numFmt w:val="bullet"/>
      <w:lvlText w:val="•"/>
      <w:lvlJc w:val="left"/>
      <w:pPr>
        <w:ind w:left="6932" w:hanging="425"/>
      </w:pPr>
      <w:rPr>
        <w:rFonts w:hint="default"/>
        <w:lang w:val="en-US" w:eastAsia="en-US" w:bidi="ar-SA"/>
      </w:rPr>
    </w:lvl>
  </w:abstractNum>
  <w:abstractNum w:abstractNumId="61" w15:restartNumberingAfterBreak="0">
    <w:nsid w:val="391B0655"/>
    <w:multiLevelType w:val="hybridMultilevel"/>
    <w:tmpl w:val="351024F0"/>
    <w:lvl w:ilvl="0" w:tplc="78642460">
      <w:start w:val="1"/>
      <w:numFmt w:val="lowerLetter"/>
      <w:lvlText w:val="(%1)"/>
      <w:lvlJc w:val="left"/>
      <w:pPr>
        <w:ind w:left="1349"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D4D43EF6">
      <w:numFmt w:val="bullet"/>
      <w:lvlText w:val="•"/>
      <w:lvlJc w:val="left"/>
      <w:pPr>
        <w:ind w:left="1867" w:hanging="548"/>
      </w:pPr>
      <w:rPr>
        <w:rFonts w:hint="default"/>
        <w:lang w:val="en-US" w:eastAsia="en-US" w:bidi="ar-SA"/>
      </w:rPr>
    </w:lvl>
    <w:lvl w:ilvl="2" w:tplc="E6248D3C">
      <w:numFmt w:val="bullet"/>
      <w:lvlText w:val="•"/>
      <w:lvlJc w:val="left"/>
      <w:pPr>
        <w:ind w:left="2395" w:hanging="548"/>
      </w:pPr>
      <w:rPr>
        <w:rFonts w:hint="default"/>
        <w:lang w:val="en-US" w:eastAsia="en-US" w:bidi="ar-SA"/>
      </w:rPr>
    </w:lvl>
    <w:lvl w:ilvl="3" w:tplc="D214F396">
      <w:numFmt w:val="bullet"/>
      <w:lvlText w:val="•"/>
      <w:lvlJc w:val="left"/>
      <w:pPr>
        <w:ind w:left="2923" w:hanging="548"/>
      </w:pPr>
      <w:rPr>
        <w:rFonts w:hint="default"/>
        <w:lang w:val="en-US" w:eastAsia="en-US" w:bidi="ar-SA"/>
      </w:rPr>
    </w:lvl>
    <w:lvl w:ilvl="4" w:tplc="4E849744">
      <w:numFmt w:val="bullet"/>
      <w:lvlText w:val="•"/>
      <w:lvlJc w:val="left"/>
      <w:pPr>
        <w:ind w:left="3451" w:hanging="548"/>
      </w:pPr>
      <w:rPr>
        <w:rFonts w:hint="default"/>
        <w:lang w:val="en-US" w:eastAsia="en-US" w:bidi="ar-SA"/>
      </w:rPr>
    </w:lvl>
    <w:lvl w:ilvl="5" w:tplc="88F0E3EA">
      <w:numFmt w:val="bullet"/>
      <w:lvlText w:val="•"/>
      <w:lvlJc w:val="left"/>
      <w:pPr>
        <w:ind w:left="3979" w:hanging="548"/>
      </w:pPr>
      <w:rPr>
        <w:rFonts w:hint="default"/>
        <w:lang w:val="en-US" w:eastAsia="en-US" w:bidi="ar-SA"/>
      </w:rPr>
    </w:lvl>
    <w:lvl w:ilvl="6" w:tplc="0D421950">
      <w:numFmt w:val="bullet"/>
      <w:lvlText w:val="•"/>
      <w:lvlJc w:val="left"/>
      <w:pPr>
        <w:ind w:left="4506" w:hanging="548"/>
      </w:pPr>
      <w:rPr>
        <w:rFonts w:hint="default"/>
        <w:lang w:val="en-US" w:eastAsia="en-US" w:bidi="ar-SA"/>
      </w:rPr>
    </w:lvl>
    <w:lvl w:ilvl="7" w:tplc="4FD4E712">
      <w:numFmt w:val="bullet"/>
      <w:lvlText w:val="•"/>
      <w:lvlJc w:val="left"/>
      <w:pPr>
        <w:ind w:left="5034" w:hanging="548"/>
      </w:pPr>
      <w:rPr>
        <w:rFonts w:hint="default"/>
        <w:lang w:val="en-US" w:eastAsia="en-US" w:bidi="ar-SA"/>
      </w:rPr>
    </w:lvl>
    <w:lvl w:ilvl="8" w:tplc="5A4A3E80">
      <w:numFmt w:val="bullet"/>
      <w:lvlText w:val="•"/>
      <w:lvlJc w:val="left"/>
      <w:pPr>
        <w:ind w:left="5562" w:hanging="548"/>
      </w:pPr>
      <w:rPr>
        <w:rFonts w:hint="default"/>
        <w:lang w:val="en-US" w:eastAsia="en-US" w:bidi="ar-SA"/>
      </w:rPr>
    </w:lvl>
  </w:abstractNum>
  <w:abstractNum w:abstractNumId="62" w15:restartNumberingAfterBreak="0">
    <w:nsid w:val="39F23F8D"/>
    <w:multiLevelType w:val="multilevel"/>
    <w:tmpl w:val="9E7EE112"/>
    <w:lvl w:ilvl="0">
      <w:start w:val="21"/>
      <w:numFmt w:val="decimal"/>
      <w:lvlText w:val="%1"/>
      <w:lvlJc w:val="left"/>
      <w:pPr>
        <w:ind w:left="627" w:hanging="505"/>
        <w:jc w:val="left"/>
      </w:pPr>
      <w:rPr>
        <w:rFonts w:hint="default"/>
        <w:lang w:val="en-US" w:eastAsia="en-US" w:bidi="ar-SA"/>
      </w:rPr>
    </w:lvl>
    <w:lvl w:ilvl="1">
      <w:start w:val="1"/>
      <w:numFmt w:val="decimal"/>
      <w:lvlText w:val="%1.%2"/>
      <w:lvlJc w:val="left"/>
      <w:pPr>
        <w:ind w:left="627"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74" w:hanging="505"/>
      </w:pPr>
      <w:rPr>
        <w:rFonts w:hint="default"/>
        <w:lang w:val="en-US" w:eastAsia="en-US" w:bidi="ar-SA"/>
      </w:rPr>
    </w:lvl>
    <w:lvl w:ilvl="3">
      <w:numFmt w:val="bullet"/>
      <w:lvlText w:val="•"/>
      <w:lvlJc w:val="left"/>
      <w:pPr>
        <w:ind w:left="2501" w:hanging="505"/>
      </w:pPr>
      <w:rPr>
        <w:rFonts w:hint="default"/>
        <w:lang w:val="en-US" w:eastAsia="en-US" w:bidi="ar-SA"/>
      </w:rPr>
    </w:lvl>
    <w:lvl w:ilvl="4">
      <w:numFmt w:val="bullet"/>
      <w:lvlText w:val="•"/>
      <w:lvlJc w:val="left"/>
      <w:pPr>
        <w:ind w:left="3129" w:hanging="505"/>
      </w:pPr>
      <w:rPr>
        <w:rFonts w:hint="default"/>
        <w:lang w:val="en-US" w:eastAsia="en-US" w:bidi="ar-SA"/>
      </w:rPr>
    </w:lvl>
    <w:lvl w:ilvl="5">
      <w:numFmt w:val="bullet"/>
      <w:lvlText w:val="•"/>
      <w:lvlJc w:val="left"/>
      <w:pPr>
        <w:ind w:left="3756" w:hanging="505"/>
      </w:pPr>
      <w:rPr>
        <w:rFonts w:hint="default"/>
        <w:lang w:val="en-US" w:eastAsia="en-US" w:bidi="ar-SA"/>
      </w:rPr>
    </w:lvl>
    <w:lvl w:ilvl="6">
      <w:numFmt w:val="bullet"/>
      <w:lvlText w:val="•"/>
      <w:lvlJc w:val="left"/>
      <w:pPr>
        <w:ind w:left="4383" w:hanging="505"/>
      </w:pPr>
      <w:rPr>
        <w:rFonts w:hint="default"/>
        <w:lang w:val="en-US" w:eastAsia="en-US" w:bidi="ar-SA"/>
      </w:rPr>
    </w:lvl>
    <w:lvl w:ilvl="7">
      <w:numFmt w:val="bullet"/>
      <w:lvlText w:val="•"/>
      <w:lvlJc w:val="left"/>
      <w:pPr>
        <w:ind w:left="5011" w:hanging="505"/>
      </w:pPr>
      <w:rPr>
        <w:rFonts w:hint="default"/>
        <w:lang w:val="en-US" w:eastAsia="en-US" w:bidi="ar-SA"/>
      </w:rPr>
    </w:lvl>
    <w:lvl w:ilvl="8">
      <w:numFmt w:val="bullet"/>
      <w:lvlText w:val="•"/>
      <w:lvlJc w:val="left"/>
      <w:pPr>
        <w:ind w:left="5638" w:hanging="505"/>
      </w:pPr>
      <w:rPr>
        <w:rFonts w:hint="default"/>
        <w:lang w:val="en-US" w:eastAsia="en-US" w:bidi="ar-SA"/>
      </w:rPr>
    </w:lvl>
  </w:abstractNum>
  <w:abstractNum w:abstractNumId="63" w15:restartNumberingAfterBreak="0">
    <w:nsid w:val="3A4A7803"/>
    <w:multiLevelType w:val="hybridMultilevel"/>
    <w:tmpl w:val="58F65248"/>
    <w:lvl w:ilvl="0" w:tplc="70BAF07C">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840765"/>
    <w:multiLevelType w:val="multilevel"/>
    <w:tmpl w:val="F6B8BCA4"/>
    <w:lvl w:ilvl="0">
      <w:start w:val="29"/>
      <w:numFmt w:val="decimal"/>
      <w:lvlText w:val="%1"/>
      <w:lvlJc w:val="left"/>
      <w:pPr>
        <w:ind w:left="903" w:hanging="600"/>
        <w:jc w:val="left"/>
      </w:pPr>
      <w:rPr>
        <w:rFonts w:hint="default"/>
        <w:lang w:val="en-US" w:eastAsia="en-US" w:bidi="ar-SA"/>
      </w:rPr>
    </w:lvl>
    <w:lvl w:ilvl="1">
      <w:start w:val="1"/>
      <w:numFmt w:val="decimal"/>
      <w:lvlText w:val="%1.%2"/>
      <w:lvlJc w:val="left"/>
      <w:pPr>
        <w:ind w:left="903"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455"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Roman"/>
      <w:lvlText w:val="(%4)"/>
      <w:lvlJc w:val="left"/>
      <w:pPr>
        <w:ind w:left="1815" w:hanging="3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046" w:hanging="332"/>
      </w:pPr>
      <w:rPr>
        <w:rFonts w:hint="default"/>
        <w:lang w:val="en-US" w:eastAsia="en-US" w:bidi="ar-SA"/>
      </w:rPr>
    </w:lvl>
    <w:lvl w:ilvl="5">
      <w:numFmt w:val="bullet"/>
      <w:lvlText w:val="•"/>
      <w:lvlJc w:val="left"/>
      <w:pPr>
        <w:ind w:left="3660" w:hanging="332"/>
      </w:pPr>
      <w:rPr>
        <w:rFonts w:hint="default"/>
        <w:lang w:val="en-US" w:eastAsia="en-US" w:bidi="ar-SA"/>
      </w:rPr>
    </w:lvl>
    <w:lvl w:ilvl="6">
      <w:numFmt w:val="bullet"/>
      <w:lvlText w:val="•"/>
      <w:lvlJc w:val="left"/>
      <w:pPr>
        <w:ind w:left="4273" w:hanging="332"/>
      </w:pPr>
      <w:rPr>
        <w:rFonts w:hint="default"/>
        <w:lang w:val="en-US" w:eastAsia="en-US" w:bidi="ar-SA"/>
      </w:rPr>
    </w:lvl>
    <w:lvl w:ilvl="7">
      <w:numFmt w:val="bullet"/>
      <w:lvlText w:val="•"/>
      <w:lvlJc w:val="left"/>
      <w:pPr>
        <w:ind w:left="4886" w:hanging="332"/>
      </w:pPr>
      <w:rPr>
        <w:rFonts w:hint="default"/>
        <w:lang w:val="en-US" w:eastAsia="en-US" w:bidi="ar-SA"/>
      </w:rPr>
    </w:lvl>
    <w:lvl w:ilvl="8">
      <w:numFmt w:val="bullet"/>
      <w:lvlText w:val="•"/>
      <w:lvlJc w:val="left"/>
      <w:pPr>
        <w:ind w:left="5500" w:hanging="332"/>
      </w:pPr>
      <w:rPr>
        <w:rFonts w:hint="default"/>
        <w:lang w:val="en-US" w:eastAsia="en-US" w:bidi="ar-SA"/>
      </w:rPr>
    </w:lvl>
  </w:abstractNum>
  <w:abstractNum w:abstractNumId="65" w15:restartNumberingAfterBreak="0">
    <w:nsid w:val="3D78741D"/>
    <w:multiLevelType w:val="multilevel"/>
    <w:tmpl w:val="6B50434C"/>
    <w:lvl w:ilvl="0">
      <w:start w:val="35"/>
      <w:numFmt w:val="decimal"/>
      <w:lvlText w:val="%1"/>
      <w:lvlJc w:val="left"/>
      <w:pPr>
        <w:ind w:left="730" w:hanging="505"/>
        <w:jc w:val="left"/>
      </w:pPr>
      <w:rPr>
        <w:rFonts w:hint="default"/>
        <w:lang w:val="en-US" w:eastAsia="en-US" w:bidi="ar-SA"/>
      </w:rPr>
    </w:lvl>
    <w:lvl w:ilvl="1">
      <w:start w:val="1"/>
      <w:numFmt w:val="decimal"/>
      <w:lvlText w:val="%1.%2"/>
      <w:lvlJc w:val="left"/>
      <w:pPr>
        <w:ind w:left="730"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78"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Roman"/>
      <w:lvlText w:val="(%4)"/>
      <w:lvlJc w:val="left"/>
      <w:pPr>
        <w:ind w:left="1911" w:hanging="5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188" w:hanging="504"/>
      </w:pPr>
      <w:rPr>
        <w:rFonts w:hint="default"/>
        <w:lang w:val="en-US" w:eastAsia="en-US" w:bidi="ar-SA"/>
      </w:rPr>
    </w:lvl>
    <w:lvl w:ilvl="5">
      <w:numFmt w:val="bullet"/>
      <w:lvlText w:val="•"/>
      <w:lvlJc w:val="left"/>
      <w:pPr>
        <w:ind w:left="3822" w:hanging="504"/>
      </w:pPr>
      <w:rPr>
        <w:rFonts w:hint="default"/>
        <w:lang w:val="en-US" w:eastAsia="en-US" w:bidi="ar-SA"/>
      </w:rPr>
    </w:lvl>
    <w:lvl w:ilvl="6">
      <w:numFmt w:val="bullet"/>
      <w:lvlText w:val="•"/>
      <w:lvlJc w:val="left"/>
      <w:pPr>
        <w:ind w:left="4457" w:hanging="504"/>
      </w:pPr>
      <w:rPr>
        <w:rFonts w:hint="default"/>
        <w:lang w:val="en-US" w:eastAsia="en-US" w:bidi="ar-SA"/>
      </w:rPr>
    </w:lvl>
    <w:lvl w:ilvl="7">
      <w:numFmt w:val="bullet"/>
      <w:lvlText w:val="•"/>
      <w:lvlJc w:val="left"/>
      <w:pPr>
        <w:ind w:left="5091" w:hanging="504"/>
      </w:pPr>
      <w:rPr>
        <w:rFonts w:hint="default"/>
        <w:lang w:val="en-US" w:eastAsia="en-US" w:bidi="ar-SA"/>
      </w:rPr>
    </w:lvl>
    <w:lvl w:ilvl="8">
      <w:numFmt w:val="bullet"/>
      <w:lvlText w:val="•"/>
      <w:lvlJc w:val="left"/>
      <w:pPr>
        <w:ind w:left="5725" w:hanging="504"/>
      </w:pPr>
      <w:rPr>
        <w:rFonts w:hint="default"/>
        <w:lang w:val="en-US" w:eastAsia="en-US" w:bidi="ar-SA"/>
      </w:rPr>
    </w:lvl>
  </w:abstractNum>
  <w:abstractNum w:abstractNumId="66" w15:restartNumberingAfterBreak="0">
    <w:nsid w:val="3F76636E"/>
    <w:multiLevelType w:val="hybridMultilevel"/>
    <w:tmpl w:val="73F4DA14"/>
    <w:lvl w:ilvl="0" w:tplc="DFAC78E4">
      <w:numFmt w:val="bullet"/>
      <w:lvlText w:val=""/>
      <w:lvlJc w:val="left"/>
      <w:pPr>
        <w:ind w:left="1877" w:hanging="447"/>
      </w:pPr>
      <w:rPr>
        <w:rFonts w:ascii="Symbol" w:eastAsia="Symbol" w:hAnsi="Symbol" w:cs="Symbol" w:hint="default"/>
        <w:b w:val="0"/>
        <w:bCs w:val="0"/>
        <w:i w:val="0"/>
        <w:iCs w:val="0"/>
        <w:spacing w:val="0"/>
        <w:w w:val="100"/>
        <w:sz w:val="24"/>
        <w:szCs w:val="24"/>
        <w:lang w:val="en-US" w:eastAsia="en-US" w:bidi="ar-SA"/>
      </w:rPr>
    </w:lvl>
    <w:lvl w:ilvl="1" w:tplc="34F4E304">
      <w:numFmt w:val="bullet"/>
      <w:lvlText w:val="•"/>
      <w:lvlJc w:val="left"/>
      <w:pPr>
        <w:ind w:left="2361" w:hanging="447"/>
      </w:pPr>
      <w:rPr>
        <w:rFonts w:hint="default"/>
        <w:lang w:val="en-US" w:eastAsia="en-US" w:bidi="ar-SA"/>
      </w:rPr>
    </w:lvl>
    <w:lvl w:ilvl="2" w:tplc="952E6BBE">
      <w:numFmt w:val="bullet"/>
      <w:lvlText w:val="•"/>
      <w:lvlJc w:val="left"/>
      <w:pPr>
        <w:ind w:left="2843" w:hanging="447"/>
      </w:pPr>
      <w:rPr>
        <w:rFonts w:hint="default"/>
        <w:lang w:val="en-US" w:eastAsia="en-US" w:bidi="ar-SA"/>
      </w:rPr>
    </w:lvl>
    <w:lvl w:ilvl="3" w:tplc="F712F1F0">
      <w:numFmt w:val="bullet"/>
      <w:lvlText w:val="•"/>
      <w:lvlJc w:val="left"/>
      <w:pPr>
        <w:ind w:left="3325" w:hanging="447"/>
      </w:pPr>
      <w:rPr>
        <w:rFonts w:hint="default"/>
        <w:lang w:val="en-US" w:eastAsia="en-US" w:bidi="ar-SA"/>
      </w:rPr>
    </w:lvl>
    <w:lvl w:ilvl="4" w:tplc="4E742FD6">
      <w:numFmt w:val="bullet"/>
      <w:lvlText w:val="•"/>
      <w:lvlJc w:val="left"/>
      <w:pPr>
        <w:ind w:left="3807" w:hanging="447"/>
      </w:pPr>
      <w:rPr>
        <w:rFonts w:hint="default"/>
        <w:lang w:val="en-US" w:eastAsia="en-US" w:bidi="ar-SA"/>
      </w:rPr>
    </w:lvl>
    <w:lvl w:ilvl="5" w:tplc="8BAA59A8">
      <w:numFmt w:val="bullet"/>
      <w:lvlText w:val="•"/>
      <w:lvlJc w:val="left"/>
      <w:pPr>
        <w:ind w:left="4289" w:hanging="447"/>
      </w:pPr>
      <w:rPr>
        <w:rFonts w:hint="default"/>
        <w:lang w:val="en-US" w:eastAsia="en-US" w:bidi="ar-SA"/>
      </w:rPr>
    </w:lvl>
    <w:lvl w:ilvl="6" w:tplc="072EAC20">
      <w:numFmt w:val="bullet"/>
      <w:lvlText w:val="•"/>
      <w:lvlJc w:val="left"/>
      <w:pPr>
        <w:ind w:left="4771" w:hanging="447"/>
      </w:pPr>
      <w:rPr>
        <w:rFonts w:hint="default"/>
        <w:lang w:val="en-US" w:eastAsia="en-US" w:bidi="ar-SA"/>
      </w:rPr>
    </w:lvl>
    <w:lvl w:ilvl="7" w:tplc="B55CFA9A">
      <w:numFmt w:val="bullet"/>
      <w:lvlText w:val="•"/>
      <w:lvlJc w:val="left"/>
      <w:pPr>
        <w:ind w:left="5253" w:hanging="447"/>
      </w:pPr>
      <w:rPr>
        <w:rFonts w:hint="default"/>
        <w:lang w:val="en-US" w:eastAsia="en-US" w:bidi="ar-SA"/>
      </w:rPr>
    </w:lvl>
    <w:lvl w:ilvl="8" w:tplc="71DCA522">
      <w:numFmt w:val="bullet"/>
      <w:lvlText w:val="•"/>
      <w:lvlJc w:val="left"/>
      <w:pPr>
        <w:ind w:left="5735" w:hanging="447"/>
      </w:pPr>
      <w:rPr>
        <w:rFonts w:hint="default"/>
        <w:lang w:val="en-US" w:eastAsia="en-US" w:bidi="ar-SA"/>
      </w:rPr>
    </w:lvl>
  </w:abstractNum>
  <w:abstractNum w:abstractNumId="67" w15:restartNumberingAfterBreak="0">
    <w:nsid w:val="40181CFE"/>
    <w:multiLevelType w:val="hybridMultilevel"/>
    <w:tmpl w:val="006A463E"/>
    <w:lvl w:ilvl="0" w:tplc="4A3EB05A">
      <w:start w:val="1"/>
      <w:numFmt w:val="lowerLetter"/>
      <w:lvlText w:val="(%1)"/>
      <w:lvlJc w:val="left"/>
      <w:pPr>
        <w:ind w:left="1260"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E00CB396">
      <w:numFmt w:val="bullet"/>
      <w:lvlText w:val="•"/>
      <w:lvlJc w:val="left"/>
      <w:pPr>
        <w:ind w:left="2142" w:hanging="540"/>
      </w:pPr>
      <w:rPr>
        <w:rFonts w:hint="default"/>
        <w:lang w:val="en-US" w:eastAsia="en-US" w:bidi="ar-SA"/>
      </w:rPr>
    </w:lvl>
    <w:lvl w:ilvl="2" w:tplc="1FE4F30E">
      <w:numFmt w:val="bullet"/>
      <w:lvlText w:val="•"/>
      <w:lvlJc w:val="left"/>
      <w:pPr>
        <w:ind w:left="3024" w:hanging="540"/>
      </w:pPr>
      <w:rPr>
        <w:rFonts w:hint="default"/>
        <w:lang w:val="en-US" w:eastAsia="en-US" w:bidi="ar-SA"/>
      </w:rPr>
    </w:lvl>
    <w:lvl w:ilvl="3" w:tplc="1FECEAB0">
      <w:numFmt w:val="bullet"/>
      <w:lvlText w:val="•"/>
      <w:lvlJc w:val="left"/>
      <w:pPr>
        <w:ind w:left="3906" w:hanging="540"/>
      </w:pPr>
      <w:rPr>
        <w:rFonts w:hint="default"/>
        <w:lang w:val="en-US" w:eastAsia="en-US" w:bidi="ar-SA"/>
      </w:rPr>
    </w:lvl>
    <w:lvl w:ilvl="4" w:tplc="1440297C">
      <w:numFmt w:val="bullet"/>
      <w:lvlText w:val="•"/>
      <w:lvlJc w:val="left"/>
      <w:pPr>
        <w:ind w:left="4788" w:hanging="540"/>
      </w:pPr>
      <w:rPr>
        <w:rFonts w:hint="default"/>
        <w:lang w:val="en-US" w:eastAsia="en-US" w:bidi="ar-SA"/>
      </w:rPr>
    </w:lvl>
    <w:lvl w:ilvl="5" w:tplc="CAA49868">
      <w:numFmt w:val="bullet"/>
      <w:lvlText w:val="•"/>
      <w:lvlJc w:val="left"/>
      <w:pPr>
        <w:ind w:left="5670" w:hanging="540"/>
      </w:pPr>
      <w:rPr>
        <w:rFonts w:hint="default"/>
        <w:lang w:val="en-US" w:eastAsia="en-US" w:bidi="ar-SA"/>
      </w:rPr>
    </w:lvl>
    <w:lvl w:ilvl="6" w:tplc="4C223BD2">
      <w:numFmt w:val="bullet"/>
      <w:lvlText w:val="•"/>
      <w:lvlJc w:val="left"/>
      <w:pPr>
        <w:ind w:left="6552" w:hanging="540"/>
      </w:pPr>
      <w:rPr>
        <w:rFonts w:hint="default"/>
        <w:lang w:val="en-US" w:eastAsia="en-US" w:bidi="ar-SA"/>
      </w:rPr>
    </w:lvl>
    <w:lvl w:ilvl="7" w:tplc="75D27314">
      <w:numFmt w:val="bullet"/>
      <w:lvlText w:val="•"/>
      <w:lvlJc w:val="left"/>
      <w:pPr>
        <w:ind w:left="7434" w:hanging="540"/>
      </w:pPr>
      <w:rPr>
        <w:rFonts w:hint="default"/>
        <w:lang w:val="en-US" w:eastAsia="en-US" w:bidi="ar-SA"/>
      </w:rPr>
    </w:lvl>
    <w:lvl w:ilvl="8" w:tplc="301625F4">
      <w:numFmt w:val="bullet"/>
      <w:lvlText w:val="•"/>
      <w:lvlJc w:val="left"/>
      <w:pPr>
        <w:ind w:left="8316" w:hanging="540"/>
      </w:pPr>
      <w:rPr>
        <w:rFonts w:hint="default"/>
        <w:lang w:val="en-US" w:eastAsia="en-US" w:bidi="ar-SA"/>
      </w:rPr>
    </w:lvl>
  </w:abstractNum>
  <w:abstractNum w:abstractNumId="68" w15:restartNumberingAfterBreak="0">
    <w:nsid w:val="4177448D"/>
    <w:multiLevelType w:val="hybridMultilevel"/>
    <w:tmpl w:val="089A7492"/>
    <w:lvl w:ilvl="0" w:tplc="6E540E46">
      <w:start w:val="1"/>
      <w:numFmt w:val="low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3C2A75"/>
    <w:multiLevelType w:val="multilevel"/>
    <w:tmpl w:val="46DA8A04"/>
    <w:lvl w:ilvl="0">
      <w:start w:val="21"/>
      <w:numFmt w:val="decimal"/>
      <w:lvlText w:val="%1"/>
      <w:lvlJc w:val="left"/>
      <w:pPr>
        <w:ind w:left="788" w:hanging="600"/>
        <w:jc w:val="left"/>
      </w:pPr>
      <w:rPr>
        <w:rFonts w:hint="default"/>
        <w:lang w:val="en-US" w:eastAsia="en-US" w:bidi="ar-SA"/>
      </w:rPr>
    </w:lvl>
    <w:lvl w:ilvl="1">
      <w:start w:val="1"/>
      <w:numFmt w:val="decimal"/>
      <w:lvlText w:val="%1.%2."/>
      <w:lvlJc w:val="left"/>
      <w:pPr>
        <w:ind w:left="788"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40" w:hanging="548"/>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3">
      <w:start w:val="1"/>
      <w:numFmt w:val="lowerRoman"/>
      <w:lvlText w:val="%4."/>
      <w:lvlJc w:val="left"/>
      <w:pPr>
        <w:ind w:left="1659" w:hanging="272"/>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2898" w:hanging="272"/>
      </w:pPr>
      <w:rPr>
        <w:rFonts w:hint="default"/>
        <w:lang w:val="en-US" w:eastAsia="en-US" w:bidi="ar-SA"/>
      </w:rPr>
    </w:lvl>
    <w:lvl w:ilvl="5">
      <w:numFmt w:val="bullet"/>
      <w:lvlText w:val="•"/>
      <w:lvlJc w:val="left"/>
      <w:pPr>
        <w:ind w:left="3517" w:hanging="272"/>
      </w:pPr>
      <w:rPr>
        <w:rFonts w:hint="default"/>
        <w:lang w:val="en-US" w:eastAsia="en-US" w:bidi="ar-SA"/>
      </w:rPr>
    </w:lvl>
    <w:lvl w:ilvl="6">
      <w:numFmt w:val="bullet"/>
      <w:lvlText w:val="•"/>
      <w:lvlJc w:val="left"/>
      <w:pPr>
        <w:ind w:left="4137" w:hanging="272"/>
      </w:pPr>
      <w:rPr>
        <w:rFonts w:hint="default"/>
        <w:lang w:val="en-US" w:eastAsia="en-US" w:bidi="ar-SA"/>
      </w:rPr>
    </w:lvl>
    <w:lvl w:ilvl="7">
      <w:numFmt w:val="bullet"/>
      <w:lvlText w:val="•"/>
      <w:lvlJc w:val="left"/>
      <w:pPr>
        <w:ind w:left="4756" w:hanging="272"/>
      </w:pPr>
      <w:rPr>
        <w:rFonts w:hint="default"/>
        <w:lang w:val="en-US" w:eastAsia="en-US" w:bidi="ar-SA"/>
      </w:rPr>
    </w:lvl>
    <w:lvl w:ilvl="8">
      <w:numFmt w:val="bullet"/>
      <w:lvlText w:val="•"/>
      <w:lvlJc w:val="left"/>
      <w:pPr>
        <w:ind w:left="5375" w:hanging="272"/>
      </w:pPr>
      <w:rPr>
        <w:rFonts w:hint="default"/>
        <w:lang w:val="en-US" w:eastAsia="en-US" w:bidi="ar-SA"/>
      </w:rPr>
    </w:lvl>
  </w:abstractNum>
  <w:abstractNum w:abstractNumId="70" w15:restartNumberingAfterBreak="0">
    <w:nsid w:val="43CF2C7D"/>
    <w:multiLevelType w:val="hybridMultilevel"/>
    <w:tmpl w:val="29368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66393C"/>
    <w:multiLevelType w:val="multilevel"/>
    <w:tmpl w:val="62223EB8"/>
    <w:lvl w:ilvl="0">
      <w:start w:val="14"/>
      <w:numFmt w:val="decimal"/>
      <w:lvlText w:val="%1"/>
      <w:lvlJc w:val="left"/>
      <w:pPr>
        <w:ind w:left="4205" w:hanging="600"/>
        <w:jc w:val="left"/>
      </w:pPr>
      <w:rPr>
        <w:rFonts w:hint="default"/>
        <w:lang w:val="en-US" w:eastAsia="en-US" w:bidi="ar-SA"/>
      </w:rPr>
    </w:lvl>
    <w:lvl w:ilvl="1">
      <w:start w:val="6"/>
      <w:numFmt w:val="decimal"/>
      <w:lvlText w:val="%1.%2"/>
      <w:lvlJc w:val="left"/>
      <w:pPr>
        <w:ind w:left="4205"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4757"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Roman"/>
      <w:lvlText w:val="(%4)"/>
      <w:lvlJc w:val="left"/>
      <w:pPr>
        <w:ind w:left="5261" w:hanging="5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6645" w:hanging="504"/>
      </w:pPr>
      <w:rPr>
        <w:rFonts w:hint="default"/>
        <w:lang w:val="en-US" w:eastAsia="en-US" w:bidi="ar-SA"/>
      </w:rPr>
    </w:lvl>
    <w:lvl w:ilvl="5">
      <w:numFmt w:val="bullet"/>
      <w:lvlText w:val="•"/>
      <w:lvlJc w:val="left"/>
      <w:pPr>
        <w:ind w:left="7337" w:hanging="504"/>
      </w:pPr>
      <w:rPr>
        <w:rFonts w:hint="default"/>
        <w:lang w:val="en-US" w:eastAsia="en-US" w:bidi="ar-SA"/>
      </w:rPr>
    </w:lvl>
    <w:lvl w:ilvl="6">
      <w:numFmt w:val="bullet"/>
      <w:lvlText w:val="•"/>
      <w:lvlJc w:val="left"/>
      <w:pPr>
        <w:ind w:left="8030" w:hanging="504"/>
      </w:pPr>
      <w:rPr>
        <w:rFonts w:hint="default"/>
        <w:lang w:val="en-US" w:eastAsia="en-US" w:bidi="ar-SA"/>
      </w:rPr>
    </w:lvl>
    <w:lvl w:ilvl="7">
      <w:numFmt w:val="bullet"/>
      <w:lvlText w:val="•"/>
      <w:lvlJc w:val="left"/>
      <w:pPr>
        <w:ind w:left="8722" w:hanging="504"/>
      </w:pPr>
      <w:rPr>
        <w:rFonts w:hint="default"/>
        <w:lang w:val="en-US" w:eastAsia="en-US" w:bidi="ar-SA"/>
      </w:rPr>
    </w:lvl>
    <w:lvl w:ilvl="8">
      <w:numFmt w:val="bullet"/>
      <w:lvlText w:val="•"/>
      <w:lvlJc w:val="left"/>
      <w:pPr>
        <w:ind w:left="9415" w:hanging="504"/>
      </w:pPr>
      <w:rPr>
        <w:rFonts w:hint="default"/>
        <w:lang w:val="en-US" w:eastAsia="en-US" w:bidi="ar-SA"/>
      </w:rPr>
    </w:lvl>
  </w:abstractNum>
  <w:abstractNum w:abstractNumId="72" w15:restartNumberingAfterBreak="0">
    <w:nsid w:val="44B802DD"/>
    <w:multiLevelType w:val="multilevel"/>
    <w:tmpl w:val="8E98E8E8"/>
    <w:lvl w:ilvl="0">
      <w:start w:val="35"/>
      <w:numFmt w:val="decimal"/>
      <w:lvlText w:val="%1"/>
      <w:lvlJc w:val="left"/>
      <w:pPr>
        <w:ind w:left="815" w:hanging="505"/>
        <w:jc w:val="left"/>
      </w:pPr>
      <w:rPr>
        <w:rFonts w:hint="default"/>
        <w:lang w:val="en-US" w:eastAsia="en-US" w:bidi="ar-SA"/>
      </w:rPr>
    </w:lvl>
    <w:lvl w:ilvl="1">
      <w:start w:val="2"/>
      <w:numFmt w:val="decimal"/>
      <w:lvlText w:val="%1.%2"/>
      <w:lvlJc w:val="left"/>
      <w:pPr>
        <w:ind w:left="815"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463"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Roman"/>
      <w:lvlText w:val="(%4)"/>
      <w:lvlJc w:val="left"/>
      <w:pPr>
        <w:ind w:left="2039"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00" w:hanging="540"/>
      </w:pPr>
      <w:rPr>
        <w:rFonts w:hint="default"/>
        <w:lang w:val="en-US" w:eastAsia="en-US" w:bidi="ar-SA"/>
      </w:rPr>
    </w:lvl>
    <w:lvl w:ilvl="5">
      <w:numFmt w:val="bullet"/>
      <w:lvlText w:val="•"/>
      <w:lvlJc w:val="left"/>
      <w:pPr>
        <w:ind w:left="3930" w:hanging="540"/>
      </w:pPr>
      <w:rPr>
        <w:rFonts w:hint="default"/>
        <w:lang w:val="en-US" w:eastAsia="en-US" w:bidi="ar-SA"/>
      </w:rPr>
    </w:lvl>
    <w:lvl w:ilvl="6">
      <w:numFmt w:val="bullet"/>
      <w:lvlText w:val="•"/>
      <w:lvlJc w:val="left"/>
      <w:pPr>
        <w:ind w:left="4560" w:hanging="540"/>
      </w:pPr>
      <w:rPr>
        <w:rFonts w:hint="default"/>
        <w:lang w:val="en-US" w:eastAsia="en-US" w:bidi="ar-SA"/>
      </w:rPr>
    </w:lvl>
    <w:lvl w:ilvl="7">
      <w:numFmt w:val="bullet"/>
      <w:lvlText w:val="•"/>
      <w:lvlJc w:val="left"/>
      <w:pPr>
        <w:ind w:left="5190" w:hanging="540"/>
      </w:pPr>
      <w:rPr>
        <w:rFonts w:hint="default"/>
        <w:lang w:val="en-US" w:eastAsia="en-US" w:bidi="ar-SA"/>
      </w:rPr>
    </w:lvl>
    <w:lvl w:ilvl="8">
      <w:numFmt w:val="bullet"/>
      <w:lvlText w:val="•"/>
      <w:lvlJc w:val="left"/>
      <w:pPr>
        <w:ind w:left="5820" w:hanging="540"/>
      </w:pPr>
      <w:rPr>
        <w:rFonts w:hint="default"/>
        <w:lang w:val="en-US" w:eastAsia="en-US" w:bidi="ar-SA"/>
      </w:rPr>
    </w:lvl>
  </w:abstractNum>
  <w:abstractNum w:abstractNumId="73" w15:restartNumberingAfterBreak="0">
    <w:nsid w:val="45B32F0A"/>
    <w:multiLevelType w:val="multilevel"/>
    <w:tmpl w:val="B5BC65B2"/>
    <w:lvl w:ilvl="0">
      <w:start w:val="20"/>
      <w:numFmt w:val="decimal"/>
      <w:lvlText w:val="%1"/>
      <w:lvlJc w:val="left"/>
      <w:pPr>
        <w:ind w:left="749" w:hanging="505"/>
        <w:jc w:val="left"/>
      </w:pPr>
      <w:rPr>
        <w:rFonts w:hint="default"/>
        <w:lang w:val="en-US" w:eastAsia="en-US" w:bidi="ar-SA"/>
      </w:rPr>
    </w:lvl>
    <w:lvl w:ilvl="1">
      <w:start w:val="1"/>
      <w:numFmt w:val="decimal"/>
      <w:lvlText w:val="%1.%2"/>
      <w:lvlJc w:val="left"/>
      <w:pPr>
        <w:ind w:left="749"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94" w:hanging="505"/>
      </w:pPr>
      <w:rPr>
        <w:rFonts w:hint="default"/>
        <w:lang w:val="en-US" w:eastAsia="en-US" w:bidi="ar-SA"/>
      </w:rPr>
    </w:lvl>
    <w:lvl w:ilvl="3">
      <w:numFmt w:val="bullet"/>
      <w:lvlText w:val="•"/>
      <w:lvlJc w:val="left"/>
      <w:pPr>
        <w:ind w:left="2621" w:hanging="505"/>
      </w:pPr>
      <w:rPr>
        <w:rFonts w:hint="default"/>
        <w:lang w:val="en-US" w:eastAsia="en-US" w:bidi="ar-SA"/>
      </w:rPr>
    </w:lvl>
    <w:lvl w:ilvl="4">
      <w:numFmt w:val="bullet"/>
      <w:lvlText w:val="•"/>
      <w:lvlJc w:val="left"/>
      <w:pPr>
        <w:ind w:left="3248" w:hanging="505"/>
      </w:pPr>
      <w:rPr>
        <w:rFonts w:hint="default"/>
        <w:lang w:val="en-US" w:eastAsia="en-US" w:bidi="ar-SA"/>
      </w:rPr>
    </w:lvl>
    <w:lvl w:ilvl="5">
      <w:numFmt w:val="bullet"/>
      <w:lvlText w:val="•"/>
      <w:lvlJc w:val="left"/>
      <w:pPr>
        <w:ind w:left="3875" w:hanging="505"/>
      </w:pPr>
      <w:rPr>
        <w:rFonts w:hint="default"/>
        <w:lang w:val="en-US" w:eastAsia="en-US" w:bidi="ar-SA"/>
      </w:rPr>
    </w:lvl>
    <w:lvl w:ilvl="6">
      <w:numFmt w:val="bullet"/>
      <w:lvlText w:val="•"/>
      <w:lvlJc w:val="left"/>
      <w:pPr>
        <w:ind w:left="4502" w:hanging="505"/>
      </w:pPr>
      <w:rPr>
        <w:rFonts w:hint="default"/>
        <w:lang w:val="en-US" w:eastAsia="en-US" w:bidi="ar-SA"/>
      </w:rPr>
    </w:lvl>
    <w:lvl w:ilvl="7">
      <w:numFmt w:val="bullet"/>
      <w:lvlText w:val="•"/>
      <w:lvlJc w:val="left"/>
      <w:pPr>
        <w:ind w:left="5129" w:hanging="505"/>
      </w:pPr>
      <w:rPr>
        <w:rFonts w:hint="default"/>
        <w:lang w:val="en-US" w:eastAsia="en-US" w:bidi="ar-SA"/>
      </w:rPr>
    </w:lvl>
    <w:lvl w:ilvl="8">
      <w:numFmt w:val="bullet"/>
      <w:lvlText w:val="•"/>
      <w:lvlJc w:val="left"/>
      <w:pPr>
        <w:ind w:left="5756" w:hanging="505"/>
      </w:pPr>
      <w:rPr>
        <w:rFonts w:hint="default"/>
        <w:lang w:val="en-US" w:eastAsia="en-US" w:bidi="ar-SA"/>
      </w:rPr>
    </w:lvl>
  </w:abstractNum>
  <w:abstractNum w:abstractNumId="74" w15:restartNumberingAfterBreak="0">
    <w:nsid w:val="46073712"/>
    <w:multiLevelType w:val="hybridMultilevel"/>
    <w:tmpl w:val="D69A5664"/>
    <w:lvl w:ilvl="0" w:tplc="BF86FE8A">
      <w:start w:val="1"/>
      <w:numFmt w:val="lowerRoman"/>
      <w:lvlText w:val="(%1)"/>
      <w:lvlJc w:val="left"/>
      <w:pPr>
        <w:ind w:left="66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D09488">
      <w:numFmt w:val="bullet"/>
      <w:lvlText w:val="•"/>
      <w:lvlJc w:val="left"/>
      <w:pPr>
        <w:ind w:left="1329" w:hanging="540"/>
      </w:pPr>
      <w:rPr>
        <w:rFonts w:hint="default"/>
        <w:lang w:val="en-US" w:eastAsia="en-US" w:bidi="ar-SA"/>
      </w:rPr>
    </w:lvl>
    <w:lvl w:ilvl="2" w:tplc="B5343240">
      <w:numFmt w:val="bullet"/>
      <w:lvlText w:val="•"/>
      <w:lvlJc w:val="left"/>
      <w:pPr>
        <w:ind w:left="1999" w:hanging="540"/>
      </w:pPr>
      <w:rPr>
        <w:rFonts w:hint="default"/>
        <w:lang w:val="en-US" w:eastAsia="en-US" w:bidi="ar-SA"/>
      </w:rPr>
    </w:lvl>
    <w:lvl w:ilvl="3" w:tplc="35845CCC">
      <w:numFmt w:val="bullet"/>
      <w:lvlText w:val="•"/>
      <w:lvlJc w:val="left"/>
      <w:pPr>
        <w:ind w:left="2669" w:hanging="540"/>
      </w:pPr>
      <w:rPr>
        <w:rFonts w:hint="default"/>
        <w:lang w:val="en-US" w:eastAsia="en-US" w:bidi="ar-SA"/>
      </w:rPr>
    </w:lvl>
    <w:lvl w:ilvl="4" w:tplc="736C7EEE">
      <w:numFmt w:val="bullet"/>
      <w:lvlText w:val="•"/>
      <w:lvlJc w:val="left"/>
      <w:pPr>
        <w:ind w:left="3339" w:hanging="540"/>
      </w:pPr>
      <w:rPr>
        <w:rFonts w:hint="default"/>
        <w:lang w:val="en-US" w:eastAsia="en-US" w:bidi="ar-SA"/>
      </w:rPr>
    </w:lvl>
    <w:lvl w:ilvl="5" w:tplc="FB14B03E">
      <w:numFmt w:val="bullet"/>
      <w:lvlText w:val="•"/>
      <w:lvlJc w:val="left"/>
      <w:pPr>
        <w:ind w:left="4009" w:hanging="540"/>
      </w:pPr>
      <w:rPr>
        <w:rFonts w:hint="default"/>
        <w:lang w:val="en-US" w:eastAsia="en-US" w:bidi="ar-SA"/>
      </w:rPr>
    </w:lvl>
    <w:lvl w:ilvl="6" w:tplc="CDBAD3E2">
      <w:numFmt w:val="bullet"/>
      <w:lvlText w:val="•"/>
      <w:lvlJc w:val="left"/>
      <w:pPr>
        <w:ind w:left="4679" w:hanging="540"/>
      </w:pPr>
      <w:rPr>
        <w:rFonts w:hint="default"/>
        <w:lang w:val="en-US" w:eastAsia="en-US" w:bidi="ar-SA"/>
      </w:rPr>
    </w:lvl>
    <w:lvl w:ilvl="7" w:tplc="111A6C10">
      <w:numFmt w:val="bullet"/>
      <w:lvlText w:val="•"/>
      <w:lvlJc w:val="left"/>
      <w:pPr>
        <w:ind w:left="5349" w:hanging="540"/>
      </w:pPr>
      <w:rPr>
        <w:rFonts w:hint="default"/>
        <w:lang w:val="en-US" w:eastAsia="en-US" w:bidi="ar-SA"/>
      </w:rPr>
    </w:lvl>
    <w:lvl w:ilvl="8" w:tplc="2446F908">
      <w:numFmt w:val="bullet"/>
      <w:lvlText w:val="•"/>
      <w:lvlJc w:val="left"/>
      <w:pPr>
        <w:ind w:left="6019" w:hanging="540"/>
      </w:pPr>
      <w:rPr>
        <w:rFonts w:hint="default"/>
        <w:lang w:val="en-US" w:eastAsia="en-US" w:bidi="ar-SA"/>
      </w:rPr>
    </w:lvl>
  </w:abstractNum>
  <w:abstractNum w:abstractNumId="75" w15:restartNumberingAfterBreak="0">
    <w:nsid w:val="473B57FE"/>
    <w:multiLevelType w:val="hybridMultilevel"/>
    <w:tmpl w:val="91982162"/>
    <w:lvl w:ilvl="0" w:tplc="599C169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E13B10"/>
    <w:multiLevelType w:val="multilevel"/>
    <w:tmpl w:val="E460F378"/>
    <w:lvl w:ilvl="0">
      <w:start w:val="20"/>
      <w:numFmt w:val="decimal"/>
      <w:lvlText w:val="%1"/>
      <w:lvlJc w:val="left"/>
      <w:pPr>
        <w:ind w:left="800" w:hanging="600"/>
        <w:jc w:val="left"/>
      </w:pPr>
      <w:rPr>
        <w:rFonts w:hint="default"/>
        <w:lang w:val="en-US" w:eastAsia="en-US" w:bidi="ar-SA"/>
      </w:rPr>
    </w:lvl>
    <w:lvl w:ilvl="1">
      <w:start w:val="1"/>
      <w:numFmt w:val="decimal"/>
      <w:lvlText w:val="%1.%2"/>
      <w:lvlJc w:val="left"/>
      <w:pPr>
        <w:ind w:left="80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63" w:hanging="600"/>
      </w:pPr>
      <w:rPr>
        <w:rFonts w:hint="default"/>
        <w:lang w:val="en-US" w:eastAsia="en-US" w:bidi="ar-SA"/>
      </w:rPr>
    </w:lvl>
    <w:lvl w:ilvl="3">
      <w:numFmt w:val="bullet"/>
      <w:lvlText w:val="•"/>
      <w:lvlJc w:val="left"/>
      <w:pPr>
        <w:ind w:left="2545" w:hanging="600"/>
      </w:pPr>
      <w:rPr>
        <w:rFonts w:hint="default"/>
        <w:lang w:val="en-US" w:eastAsia="en-US" w:bidi="ar-SA"/>
      </w:rPr>
    </w:lvl>
    <w:lvl w:ilvl="4">
      <w:numFmt w:val="bullet"/>
      <w:lvlText w:val="•"/>
      <w:lvlJc w:val="left"/>
      <w:pPr>
        <w:ind w:left="3127" w:hanging="600"/>
      </w:pPr>
      <w:rPr>
        <w:rFonts w:hint="default"/>
        <w:lang w:val="en-US" w:eastAsia="en-US" w:bidi="ar-SA"/>
      </w:rPr>
    </w:lvl>
    <w:lvl w:ilvl="5">
      <w:numFmt w:val="bullet"/>
      <w:lvlText w:val="•"/>
      <w:lvlJc w:val="left"/>
      <w:pPr>
        <w:ind w:left="3709" w:hanging="600"/>
      </w:pPr>
      <w:rPr>
        <w:rFonts w:hint="default"/>
        <w:lang w:val="en-US" w:eastAsia="en-US" w:bidi="ar-SA"/>
      </w:rPr>
    </w:lvl>
    <w:lvl w:ilvl="6">
      <w:numFmt w:val="bullet"/>
      <w:lvlText w:val="•"/>
      <w:lvlJc w:val="left"/>
      <w:pPr>
        <w:ind w:left="4290" w:hanging="600"/>
      </w:pPr>
      <w:rPr>
        <w:rFonts w:hint="default"/>
        <w:lang w:val="en-US" w:eastAsia="en-US" w:bidi="ar-SA"/>
      </w:rPr>
    </w:lvl>
    <w:lvl w:ilvl="7">
      <w:numFmt w:val="bullet"/>
      <w:lvlText w:val="•"/>
      <w:lvlJc w:val="left"/>
      <w:pPr>
        <w:ind w:left="4872" w:hanging="600"/>
      </w:pPr>
      <w:rPr>
        <w:rFonts w:hint="default"/>
        <w:lang w:val="en-US" w:eastAsia="en-US" w:bidi="ar-SA"/>
      </w:rPr>
    </w:lvl>
    <w:lvl w:ilvl="8">
      <w:numFmt w:val="bullet"/>
      <w:lvlText w:val="•"/>
      <w:lvlJc w:val="left"/>
      <w:pPr>
        <w:ind w:left="5454" w:hanging="600"/>
      </w:pPr>
      <w:rPr>
        <w:rFonts w:hint="default"/>
        <w:lang w:val="en-US" w:eastAsia="en-US" w:bidi="ar-SA"/>
      </w:rPr>
    </w:lvl>
  </w:abstractNum>
  <w:abstractNum w:abstractNumId="77" w15:restartNumberingAfterBreak="0">
    <w:nsid w:val="48192835"/>
    <w:multiLevelType w:val="hybridMultilevel"/>
    <w:tmpl w:val="7E529EC0"/>
    <w:lvl w:ilvl="0" w:tplc="B5CCC306">
      <w:start w:val="1"/>
      <w:numFmt w:val="lowerLetter"/>
      <w:lvlText w:val="(%1)"/>
      <w:lvlJc w:val="left"/>
      <w:pPr>
        <w:ind w:left="4249"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6F602222">
      <w:numFmt w:val="bullet"/>
      <w:lvlText w:val="•"/>
      <w:lvlJc w:val="left"/>
      <w:pPr>
        <w:ind w:left="4824" w:hanging="360"/>
      </w:pPr>
      <w:rPr>
        <w:rFonts w:hint="default"/>
        <w:lang w:val="en-US" w:eastAsia="en-US" w:bidi="ar-SA"/>
      </w:rPr>
    </w:lvl>
    <w:lvl w:ilvl="2" w:tplc="D368C334">
      <w:numFmt w:val="bullet"/>
      <w:lvlText w:val="•"/>
      <w:lvlJc w:val="left"/>
      <w:pPr>
        <w:ind w:left="5408" w:hanging="360"/>
      </w:pPr>
      <w:rPr>
        <w:rFonts w:hint="default"/>
        <w:lang w:val="en-US" w:eastAsia="en-US" w:bidi="ar-SA"/>
      </w:rPr>
    </w:lvl>
    <w:lvl w:ilvl="3" w:tplc="1DB4F8AE">
      <w:numFmt w:val="bullet"/>
      <w:lvlText w:val="•"/>
      <w:lvlJc w:val="left"/>
      <w:pPr>
        <w:ind w:left="5992" w:hanging="360"/>
      </w:pPr>
      <w:rPr>
        <w:rFonts w:hint="default"/>
        <w:lang w:val="en-US" w:eastAsia="en-US" w:bidi="ar-SA"/>
      </w:rPr>
    </w:lvl>
    <w:lvl w:ilvl="4" w:tplc="D36EE0B4">
      <w:numFmt w:val="bullet"/>
      <w:lvlText w:val="•"/>
      <w:lvlJc w:val="left"/>
      <w:pPr>
        <w:ind w:left="6576" w:hanging="360"/>
      </w:pPr>
      <w:rPr>
        <w:rFonts w:hint="default"/>
        <w:lang w:val="en-US" w:eastAsia="en-US" w:bidi="ar-SA"/>
      </w:rPr>
    </w:lvl>
    <w:lvl w:ilvl="5" w:tplc="E1D8A08E">
      <w:numFmt w:val="bullet"/>
      <w:lvlText w:val="•"/>
      <w:lvlJc w:val="left"/>
      <w:pPr>
        <w:ind w:left="7160" w:hanging="360"/>
      </w:pPr>
      <w:rPr>
        <w:rFonts w:hint="default"/>
        <w:lang w:val="en-US" w:eastAsia="en-US" w:bidi="ar-SA"/>
      </w:rPr>
    </w:lvl>
    <w:lvl w:ilvl="6" w:tplc="D6D653B2">
      <w:numFmt w:val="bullet"/>
      <w:lvlText w:val="•"/>
      <w:lvlJc w:val="left"/>
      <w:pPr>
        <w:ind w:left="7744" w:hanging="360"/>
      </w:pPr>
      <w:rPr>
        <w:rFonts w:hint="default"/>
        <w:lang w:val="en-US" w:eastAsia="en-US" w:bidi="ar-SA"/>
      </w:rPr>
    </w:lvl>
    <w:lvl w:ilvl="7" w:tplc="6644A3EC">
      <w:numFmt w:val="bullet"/>
      <w:lvlText w:val="•"/>
      <w:lvlJc w:val="left"/>
      <w:pPr>
        <w:ind w:left="8328" w:hanging="360"/>
      </w:pPr>
      <w:rPr>
        <w:rFonts w:hint="default"/>
        <w:lang w:val="en-US" w:eastAsia="en-US" w:bidi="ar-SA"/>
      </w:rPr>
    </w:lvl>
    <w:lvl w:ilvl="8" w:tplc="2C229CA2">
      <w:numFmt w:val="bullet"/>
      <w:lvlText w:val="•"/>
      <w:lvlJc w:val="left"/>
      <w:pPr>
        <w:ind w:left="8912" w:hanging="360"/>
      </w:pPr>
      <w:rPr>
        <w:rFonts w:hint="default"/>
        <w:lang w:val="en-US" w:eastAsia="en-US" w:bidi="ar-SA"/>
      </w:rPr>
    </w:lvl>
  </w:abstractNum>
  <w:abstractNum w:abstractNumId="78" w15:restartNumberingAfterBreak="0">
    <w:nsid w:val="49296B01"/>
    <w:multiLevelType w:val="multilevel"/>
    <w:tmpl w:val="D05A99A0"/>
    <w:lvl w:ilvl="0">
      <w:start w:val="29"/>
      <w:numFmt w:val="decimal"/>
      <w:lvlText w:val="%1"/>
      <w:lvlJc w:val="left"/>
      <w:pPr>
        <w:ind w:left="738" w:hanging="505"/>
        <w:jc w:val="left"/>
      </w:pPr>
      <w:rPr>
        <w:rFonts w:hint="default"/>
        <w:lang w:val="en-US" w:eastAsia="en-US" w:bidi="ar-SA"/>
      </w:rPr>
    </w:lvl>
    <w:lvl w:ilvl="1">
      <w:start w:val="2"/>
      <w:numFmt w:val="decimal"/>
      <w:lvlText w:val="%1.%2"/>
      <w:lvlJc w:val="left"/>
      <w:pPr>
        <w:ind w:left="738"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06" w:hanging="505"/>
      </w:pPr>
      <w:rPr>
        <w:rFonts w:hint="default"/>
        <w:lang w:val="en-US" w:eastAsia="en-US" w:bidi="ar-SA"/>
      </w:rPr>
    </w:lvl>
    <w:lvl w:ilvl="3">
      <w:numFmt w:val="bullet"/>
      <w:lvlText w:val="•"/>
      <w:lvlJc w:val="left"/>
      <w:pPr>
        <w:ind w:left="2639" w:hanging="505"/>
      </w:pPr>
      <w:rPr>
        <w:rFonts w:hint="default"/>
        <w:lang w:val="en-US" w:eastAsia="en-US" w:bidi="ar-SA"/>
      </w:rPr>
    </w:lvl>
    <w:lvl w:ilvl="4">
      <w:numFmt w:val="bullet"/>
      <w:lvlText w:val="•"/>
      <w:lvlJc w:val="left"/>
      <w:pPr>
        <w:ind w:left="3272" w:hanging="505"/>
      </w:pPr>
      <w:rPr>
        <w:rFonts w:hint="default"/>
        <w:lang w:val="en-US" w:eastAsia="en-US" w:bidi="ar-SA"/>
      </w:rPr>
    </w:lvl>
    <w:lvl w:ilvl="5">
      <w:numFmt w:val="bullet"/>
      <w:lvlText w:val="•"/>
      <w:lvlJc w:val="left"/>
      <w:pPr>
        <w:ind w:left="3905" w:hanging="505"/>
      </w:pPr>
      <w:rPr>
        <w:rFonts w:hint="default"/>
        <w:lang w:val="en-US" w:eastAsia="en-US" w:bidi="ar-SA"/>
      </w:rPr>
    </w:lvl>
    <w:lvl w:ilvl="6">
      <w:numFmt w:val="bullet"/>
      <w:lvlText w:val="•"/>
      <w:lvlJc w:val="left"/>
      <w:pPr>
        <w:ind w:left="4538" w:hanging="505"/>
      </w:pPr>
      <w:rPr>
        <w:rFonts w:hint="default"/>
        <w:lang w:val="en-US" w:eastAsia="en-US" w:bidi="ar-SA"/>
      </w:rPr>
    </w:lvl>
    <w:lvl w:ilvl="7">
      <w:numFmt w:val="bullet"/>
      <w:lvlText w:val="•"/>
      <w:lvlJc w:val="left"/>
      <w:pPr>
        <w:ind w:left="5171" w:hanging="505"/>
      </w:pPr>
      <w:rPr>
        <w:rFonts w:hint="default"/>
        <w:lang w:val="en-US" w:eastAsia="en-US" w:bidi="ar-SA"/>
      </w:rPr>
    </w:lvl>
    <w:lvl w:ilvl="8">
      <w:numFmt w:val="bullet"/>
      <w:lvlText w:val="•"/>
      <w:lvlJc w:val="left"/>
      <w:pPr>
        <w:ind w:left="5804" w:hanging="505"/>
      </w:pPr>
      <w:rPr>
        <w:rFonts w:hint="default"/>
        <w:lang w:val="en-US" w:eastAsia="en-US" w:bidi="ar-SA"/>
      </w:rPr>
    </w:lvl>
  </w:abstractNum>
  <w:abstractNum w:abstractNumId="79" w15:restartNumberingAfterBreak="0">
    <w:nsid w:val="49A336FB"/>
    <w:multiLevelType w:val="multilevel"/>
    <w:tmpl w:val="115C6152"/>
    <w:lvl w:ilvl="0">
      <w:start w:val="28"/>
      <w:numFmt w:val="decimal"/>
      <w:lvlText w:val="%1"/>
      <w:lvlJc w:val="left"/>
      <w:pPr>
        <w:ind w:left="903" w:hanging="600"/>
        <w:jc w:val="left"/>
      </w:pPr>
      <w:rPr>
        <w:rFonts w:hint="default"/>
        <w:lang w:val="en-US" w:eastAsia="en-US" w:bidi="ar-SA"/>
      </w:rPr>
    </w:lvl>
    <w:lvl w:ilvl="1">
      <w:start w:val="1"/>
      <w:numFmt w:val="decimal"/>
      <w:lvlText w:val="%1.%2"/>
      <w:lvlJc w:val="left"/>
      <w:pPr>
        <w:ind w:left="903" w:hanging="60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1311" w:hanging="39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21" w:hanging="396"/>
      </w:pPr>
      <w:rPr>
        <w:rFonts w:hint="default"/>
        <w:lang w:val="en-US" w:eastAsia="en-US" w:bidi="ar-SA"/>
      </w:rPr>
    </w:lvl>
    <w:lvl w:ilvl="4">
      <w:numFmt w:val="bullet"/>
      <w:lvlText w:val="•"/>
      <w:lvlJc w:val="left"/>
      <w:pPr>
        <w:ind w:left="3122" w:hanging="396"/>
      </w:pPr>
      <w:rPr>
        <w:rFonts w:hint="default"/>
        <w:lang w:val="en-US" w:eastAsia="en-US" w:bidi="ar-SA"/>
      </w:rPr>
    </w:lvl>
    <w:lvl w:ilvl="5">
      <w:numFmt w:val="bullet"/>
      <w:lvlText w:val="•"/>
      <w:lvlJc w:val="left"/>
      <w:pPr>
        <w:ind w:left="3723" w:hanging="396"/>
      </w:pPr>
      <w:rPr>
        <w:rFonts w:hint="default"/>
        <w:lang w:val="en-US" w:eastAsia="en-US" w:bidi="ar-SA"/>
      </w:rPr>
    </w:lvl>
    <w:lvl w:ilvl="6">
      <w:numFmt w:val="bullet"/>
      <w:lvlText w:val="•"/>
      <w:lvlJc w:val="left"/>
      <w:pPr>
        <w:ind w:left="4323" w:hanging="396"/>
      </w:pPr>
      <w:rPr>
        <w:rFonts w:hint="default"/>
        <w:lang w:val="en-US" w:eastAsia="en-US" w:bidi="ar-SA"/>
      </w:rPr>
    </w:lvl>
    <w:lvl w:ilvl="7">
      <w:numFmt w:val="bullet"/>
      <w:lvlText w:val="•"/>
      <w:lvlJc w:val="left"/>
      <w:pPr>
        <w:ind w:left="4924" w:hanging="396"/>
      </w:pPr>
      <w:rPr>
        <w:rFonts w:hint="default"/>
        <w:lang w:val="en-US" w:eastAsia="en-US" w:bidi="ar-SA"/>
      </w:rPr>
    </w:lvl>
    <w:lvl w:ilvl="8">
      <w:numFmt w:val="bullet"/>
      <w:lvlText w:val="•"/>
      <w:lvlJc w:val="left"/>
      <w:pPr>
        <w:ind w:left="5525" w:hanging="396"/>
      </w:pPr>
      <w:rPr>
        <w:rFonts w:hint="default"/>
        <w:lang w:val="en-US" w:eastAsia="en-US" w:bidi="ar-SA"/>
      </w:rPr>
    </w:lvl>
  </w:abstractNum>
  <w:abstractNum w:abstractNumId="80" w15:restartNumberingAfterBreak="0">
    <w:nsid w:val="49FC020F"/>
    <w:multiLevelType w:val="multilevel"/>
    <w:tmpl w:val="F490D4C0"/>
    <w:lvl w:ilvl="0">
      <w:start w:val="9"/>
      <w:numFmt w:val="decimal"/>
      <w:lvlText w:val="%1"/>
      <w:lvlJc w:val="left"/>
      <w:pPr>
        <w:ind w:left="835" w:hanging="601"/>
        <w:jc w:val="left"/>
      </w:pPr>
      <w:rPr>
        <w:rFonts w:hint="default"/>
        <w:lang w:val="en-US" w:eastAsia="en-US" w:bidi="ar-SA"/>
      </w:rPr>
    </w:lvl>
    <w:lvl w:ilvl="1">
      <w:start w:val="1"/>
      <w:numFmt w:val="decimal"/>
      <w:lvlText w:val="%1.%2"/>
      <w:lvlJc w:val="left"/>
      <w:pPr>
        <w:ind w:left="835" w:hanging="6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86" w:hanging="601"/>
      </w:pPr>
      <w:rPr>
        <w:rFonts w:hint="default"/>
        <w:lang w:val="en-US" w:eastAsia="en-US" w:bidi="ar-SA"/>
      </w:rPr>
    </w:lvl>
    <w:lvl w:ilvl="3">
      <w:numFmt w:val="bullet"/>
      <w:lvlText w:val="•"/>
      <w:lvlJc w:val="left"/>
      <w:pPr>
        <w:ind w:left="2709" w:hanging="601"/>
      </w:pPr>
      <w:rPr>
        <w:rFonts w:hint="default"/>
        <w:lang w:val="en-US" w:eastAsia="en-US" w:bidi="ar-SA"/>
      </w:rPr>
    </w:lvl>
    <w:lvl w:ilvl="4">
      <w:numFmt w:val="bullet"/>
      <w:lvlText w:val="•"/>
      <w:lvlJc w:val="left"/>
      <w:pPr>
        <w:ind w:left="3332" w:hanging="601"/>
      </w:pPr>
      <w:rPr>
        <w:rFonts w:hint="default"/>
        <w:lang w:val="en-US" w:eastAsia="en-US" w:bidi="ar-SA"/>
      </w:rPr>
    </w:lvl>
    <w:lvl w:ilvl="5">
      <w:numFmt w:val="bullet"/>
      <w:lvlText w:val="•"/>
      <w:lvlJc w:val="left"/>
      <w:pPr>
        <w:ind w:left="3955" w:hanging="601"/>
      </w:pPr>
      <w:rPr>
        <w:rFonts w:hint="default"/>
        <w:lang w:val="en-US" w:eastAsia="en-US" w:bidi="ar-SA"/>
      </w:rPr>
    </w:lvl>
    <w:lvl w:ilvl="6">
      <w:numFmt w:val="bullet"/>
      <w:lvlText w:val="•"/>
      <w:lvlJc w:val="left"/>
      <w:pPr>
        <w:ind w:left="4578" w:hanging="601"/>
      </w:pPr>
      <w:rPr>
        <w:rFonts w:hint="default"/>
        <w:lang w:val="en-US" w:eastAsia="en-US" w:bidi="ar-SA"/>
      </w:rPr>
    </w:lvl>
    <w:lvl w:ilvl="7">
      <w:numFmt w:val="bullet"/>
      <w:lvlText w:val="•"/>
      <w:lvlJc w:val="left"/>
      <w:pPr>
        <w:ind w:left="5201" w:hanging="601"/>
      </w:pPr>
      <w:rPr>
        <w:rFonts w:hint="default"/>
        <w:lang w:val="en-US" w:eastAsia="en-US" w:bidi="ar-SA"/>
      </w:rPr>
    </w:lvl>
    <w:lvl w:ilvl="8">
      <w:numFmt w:val="bullet"/>
      <w:lvlText w:val="•"/>
      <w:lvlJc w:val="left"/>
      <w:pPr>
        <w:ind w:left="5824" w:hanging="601"/>
      </w:pPr>
      <w:rPr>
        <w:rFonts w:hint="default"/>
        <w:lang w:val="en-US" w:eastAsia="en-US" w:bidi="ar-SA"/>
      </w:rPr>
    </w:lvl>
  </w:abstractNum>
  <w:abstractNum w:abstractNumId="81" w15:restartNumberingAfterBreak="0">
    <w:nsid w:val="4AEB4F14"/>
    <w:multiLevelType w:val="multilevel"/>
    <w:tmpl w:val="8592A4EC"/>
    <w:lvl w:ilvl="0">
      <w:start w:val="11"/>
      <w:numFmt w:val="decimal"/>
      <w:lvlText w:val="%1"/>
      <w:lvlJc w:val="left"/>
      <w:pPr>
        <w:ind w:left="745" w:hanging="600"/>
        <w:jc w:val="left"/>
      </w:pPr>
      <w:rPr>
        <w:rFonts w:hint="default"/>
        <w:lang w:val="en-US" w:eastAsia="en-US" w:bidi="ar-SA"/>
      </w:rPr>
    </w:lvl>
    <w:lvl w:ilvl="1">
      <w:start w:val="2"/>
      <w:numFmt w:val="decimal"/>
      <w:lvlText w:val="%1.%2"/>
      <w:lvlJc w:val="left"/>
      <w:pPr>
        <w:ind w:left="745"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05" w:hanging="600"/>
      </w:pPr>
      <w:rPr>
        <w:rFonts w:hint="default"/>
        <w:lang w:val="en-US" w:eastAsia="en-US" w:bidi="ar-SA"/>
      </w:rPr>
    </w:lvl>
    <w:lvl w:ilvl="3">
      <w:numFmt w:val="bullet"/>
      <w:lvlText w:val="•"/>
      <w:lvlJc w:val="left"/>
      <w:pPr>
        <w:ind w:left="2488" w:hanging="600"/>
      </w:pPr>
      <w:rPr>
        <w:rFonts w:hint="default"/>
        <w:lang w:val="en-US" w:eastAsia="en-US" w:bidi="ar-SA"/>
      </w:rPr>
    </w:lvl>
    <w:lvl w:ilvl="4">
      <w:numFmt w:val="bullet"/>
      <w:lvlText w:val="•"/>
      <w:lvlJc w:val="left"/>
      <w:pPr>
        <w:ind w:left="3070" w:hanging="600"/>
      </w:pPr>
      <w:rPr>
        <w:rFonts w:hint="default"/>
        <w:lang w:val="en-US" w:eastAsia="en-US" w:bidi="ar-SA"/>
      </w:rPr>
    </w:lvl>
    <w:lvl w:ilvl="5">
      <w:numFmt w:val="bullet"/>
      <w:lvlText w:val="•"/>
      <w:lvlJc w:val="left"/>
      <w:pPr>
        <w:ind w:left="3653" w:hanging="600"/>
      </w:pPr>
      <w:rPr>
        <w:rFonts w:hint="default"/>
        <w:lang w:val="en-US" w:eastAsia="en-US" w:bidi="ar-SA"/>
      </w:rPr>
    </w:lvl>
    <w:lvl w:ilvl="6">
      <w:numFmt w:val="bullet"/>
      <w:lvlText w:val="•"/>
      <w:lvlJc w:val="left"/>
      <w:pPr>
        <w:ind w:left="4236" w:hanging="600"/>
      </w:pPr>
      <w:rPr>
        <w:rFonts w:hint="default"/>
        <w:lang w:val="en-US" w:eastAsia="en-US" w:bidi="ar-SA"/>
      </w:rPr>
    </w:lvl>
    <w:lvl w:ilvl="7">
      <w:numFmt w:val="bullet"/>
      <w:lvlText w:val="•"/>
      <w:lvlJc w:val="left"/>
      <w:pPr>
        <w:ind w:left="4818" w:hanging="600"/>
      </w:pPr>
      <w:rPr>
        <w:rFonts w:hint="default"/>
        <w:lang w:val="en-US" w:eastAsia="en-US" w:bidi="ar-SA"/>
      </w:rPr>
    </w:lvl>
    <w:lvl w:ilvl="8">
      <w:numFmt w:val="bullet"/>
      <w:lvlText w:val="•"/>
      <w:lvlJc w:val="left"/>
      <w:pPr>
        <w:ind w:left="5401" w:hanging="600"/>
      </w:pPr>
      <w:rPr>
        <w:rFonts w:hint="default"/>
        <w:lang w:val="en-US" w:eastAsia="en-US" w:bidi="ar-SA"/>
      </w:rPr>
    </w:lvl>
  </w:abstractNum>
  <w:abstractNum w:abstractNumId="82" w15:restartNumberingAfterBreak="0">
    <w:nsid w:val="4C2908CF"/>
    <w:multiLevelType w:val="hybridMultilevel"/>
    <w:tmpl w:val="481231BE"/>
    <w:lvl w:ilvl="0" w:tplc="D18A462A">
      <w:start w:val="5"/>
      <w:numFmt w:val="lowerLetter"/>
      <w:lvlText w:val="(%1)"/>
      <w:lvlJc w:val="left"/>
      <w:pPr>
        <w:ind w:left="1308"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233072EC">
      <w:numFmt w:val="bullet"/>
      <w:lvlText w:val="•"/>
      <w:lvlJc w:val="left"/>
      <w:pPr>
        <w:ind w:left="1827" w:hanging="548"/>
      </w:pPr>
      <w:rPr>
        <w:rFonts w:hint="default"/>
        <w:lang w:val="en-US" w:eastAsia="en-US" w:bidi="ar-SA"/>
      </w:rPr>
    </w:lvl>
    <w:lvl w:ilvl="2" w:tplc="5ACA4DD0">
      <w:numFmt w:val="bullet"/>
      <w:lvlText w:val="•"/>
      <w:lvlJc w:val="left"/>
      <w:pPr>
        <w:ind w:left="2355" w:hanging="548"/>
      </w:pPr>
      <w:rPr>
        <w:rFonts w:hint="default"/>
        <w:lang w:val="en-US" w:eastAsia="en-US" w:bidi="ar-SA"/>
      </w:rPr>
    </w:lvl>
    <w:lvl w:ilvl="3" w:tplc="80826866">
      <w:numFmt w:val="bullet"/>
      <w:lvlText w:val="•"/>
      <w:lvlJc w:val="left"/>
      <w:pPr>
        <w:ind w:left="2883" w:hanging="548"/>
      </w:pPr>
      <w:rPr>
        <w:rFonts w:hint="default"/>
        <w:lang w:val="en-US" w:eastAsia="en-US" w:bidi="ar-SA"/>
      </w:rPr>
    </w:lvl>
    <w:lvl w:ilvl="4" w:tplc="8C66C5B8">
      <w:numFmt w:val="bullet"/>
      <w:lvlText w:val="•"/>
      <w:lvlJc w:val="left"/>
      <w:pPr>
        <w:ind w:left="3411" w:hanging="548"/>
      </w:pPr>
      <w:rPr>
        <w:rFonts w:hint="default"/>
        <w:lang w:val="en-US" w:eastAsia="en-US" w:bidi="ar-SA"/>
      </w:rPr>
    </w:lvl>
    <w:lvl w:ilvl="5" w:tplc="DDD2796E">
      <w:numFmt w:val="bullet"/>
      <w:lvlText w:val="•"/>
      <w:lvlJc w:val="left"/>
      <w:pPr>
        <w:ind w:left="3939" w:hanging="548"/>
      </w:pPr>
      <w:rPr>
        <w:rFonts w:hint="default"/>
        <w:lang w:val="en-US" w:eastAsia="en-US" w:bidi="ar-SA"/>
      </w:rPr>
    </w:lvl>
    <w:lvl w:ilvl="6" w:tplc="D7E4FE22">
      <w:numFmt w:val="bullet"/>
      <w:lvlText w:val="•"/>
      <w:lvlJc w:val="left"/>
      <w:pPr>
        <w:ind w:left="4467" w:hanging="548"/>
      </w:pPr>
      <w:rPr>
        <w:rFonts w:hint="default"/>
        <w:lang w:val="en-US" w:eastAsia="en-US" w:bidi="ar-SA"/>
      </w:rPr>
    </w:lvl>
    <w:lvl w:ilvl="7" w:tplc="17E03CE0">
      <w:numFmt w:val="bullet"/>
      <w:lvlText w:val="•"/>
      <w:lvlJc w:val="left"/>
      <w:pPr>
        <w:ind w:left="4995" w:hanging="548"/>
      </w:pPr>
      <w:rPr>
        <w:rFonts w:hint="default"/>
        <w:lang w:val="en-US" w:eastAsia="en-US" w:bidi="ar-SA"/>
      </w:rPr>
    </w:lvl>
    <w:lvl w:ilvl="8" w:tplc="AC7CB378">
      <w:numFmt w:val="bullet"/>
      <w:lvlText w:val="•"/>
      <w:lvlJc w:val="left"/>
      <w:pPr>
        <w:ind w:left="5523" w:hanging="548"/>
      </w:pPr>
      <w:rPr>
        <w:rFonts w:hint="default"/>
        <w:lang w:val="en-US" w:eastAsia="en-US" w:bidi="ar-SA"/>
      </w:rPr>
    </w:lvl>
  </w:abstractNum>
  <w:abstractNum w:abstractNumId="83" w15:restartNumberingAfterBreak="0">
    <w:nsid w:val="4C5B7374"/>
    <w:multiLevelType w:val="multilevel"/>
    <w:tmpl w:val="A352EDD8"/>
    <w:lvl w:ilvl="0">
      <w:start w:val="3"/>
      <w:numFmt w:val="decimal"/>
      <w:lvlText w:val="%1"/>
      <w:lvlJc w:val="left"/>
      <w:pPr>
        <w:ind w:left="639" w:hanging="433"/>
        <w:jc w:val="left"/>
      </w:pPr>
      <w:rPr>
        <w:rFonts w:hint="default"/>
        <w:lang w:val="en-US" w:eastAsia="en-US" w:bidi="ar-SA"/>
      </w:rPr>
    </w:lvl>
    <w:lvl w:ilvl="1">
      <w:start w:val="1"/>
      <w:numFmt w:val="decimal"/>
      <w:lvlText w:val="%1.%2"/>
      <w:lvlJc w:val="left"/>
      <w:pPr>
        <w:ind w:left="639" w:hanging="4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0" w:hanging="433"/>
      </w:pPr>
      <w:rPr>
        <w:rFonts w:hint="default"/>
        <w:lang w:val="en-US" w:eastAsia="en-US" w:bidi="ar-SA"/>
      </w:rPr>
    </w:lvl>
    <w:lvl w:ilvl="3">
      <w:numFmt w:val="bullet"/>
      <w:lvlText w:val="•"/>
      <w:lvlJc w:val="left"/>
      <w:pPr>
        <w:ind w:left="2545" w:hanging="433"/>
      </w:pPr>
      <w:rPr>
        <w:rFonts w:hint="default"/>
        <w:lang w:val="en-US" w:eastAsia="en-US" w:bidi="ar-SA"/>
      </w:rPr>
    </w:lvl>
    <w:lvl w:ilvl="4">
      <w:numFmt w:val="bullet"/>
      <w:lvlText w:val="•"/>
      <w:lvlJc w:val="left"/>
      <w:pPr>
        <w:ind w:left="3181" w:hanging="433"/>
      </w:pPr>
      <w:rPr>
        <w:rFonts w:hint="default"/>
        <w:lang w:val="en-US" w:eastAsia="en-US" w:bidi="ar-SA"/>
      </w:rPr>
    </w:lvl>
    <w:lvl w:ilvl="5">
      <w:numFmt w:val="bullet"/>
      <w:lvlText w:val="•"/>
      <w:lvlJc w:val="left"/>
      <w:pPr>
        <w:ind w:left="3816" w:hanging="433"/>
      </w:pPr>
      <w:rPr>
        <w:rFonts w:hint="default"/>
        <w:lang w:val="en-US" w:eastAsia="en-US" w:bidi="ar-SA"/>
      </w:rPr>
    </w:lvl>
    <w:lvl w:ilvl="6">
      <w:numFmt w:val="bullet"/>
      <w:lvlText w:val="•"/>
      <w:lvlJc w:val="left"/>
      <w:pPr>
        <w:ind w:left="4451" w:hanging="433"/>
      </w:pPr>
      <w:rPr>
        <w:rFonts w:hint="default"/>
        <w:lang w:val="en-US" w:eastAsia="en-US" w:bidi="ar-SA"/>
      </w:rPr>
    </w:lvl>
    <w:lvl w:ilvl="7">
      <w:numFmt w:val="bullet"/>
      <w:lvlText w:val="•"/>
      <w:lvlJc w:val="left"/>
      <w:pPr>
        <w:ind w:left="5087" w:hanging="433"/>
      </w:pPr>
      <w:rPr>
        <w:rFonts w:hint="default"/>
        <w:lang w:val="en-US" w:eastAsia="en-US" w:bidi="ar-SA"/>
      </w:rPr>
    </w:lvl>
    <w:lvl w:ilvl="8">
      <w:numFmt w:val="bullet"/>
      <w:lvlText w:val="•"/>
      <w:lvlJc w:val="left"/>
      <w:pPr>
        <w:ind w:left="5722" w:hanging="433"/>
      </w:pPr>
      <w:rPr>
        <w:rFonts w:hint="default"/>
        <w:lang w:val="en-US" w:eastAsia="en-US" w:bidi="ar-SA"/>
      </w:rPr>
    </w:lvl>
  </w:abstractNum>
  <w:abstractNum w:abstractNumId="84" w15:restartNumberingAfterBreak="0">
    <w:nsid w:val="4CCD1DE6"/>
    <w:multiLevelType w:val="multilevel"/>
    <w:tmpl w:val="241209C4"/>
    <w:lvl w:ilvl="0">
      <w:start w:val="33"/>
      <w:numFmt w:val="decimal"/>
      <w:lvlText w:val="%1"/>
      <w:lvlJc w:val="left"/>
      <w:pPr>
        <w:ind w:left="3241" w:hanging="505"/>
        <w:jc w:val="left"/>
      </w:pPr>
      <w:rPr>
        <w:rFonts w:hint="default"/>
        <w:lang w:val="en-US" w:eastAsia="en-US" w:bidi="ar-SA"/>
      </w:rPr>
    </w:lvl>
    <w:lvl w:ilvl="1">
      <w:start w:val="2"/>
      <w:numFmt w:val="decimal"/>
      <w:lvlText w:val="%1.%2"/>
      <w:lvlJc w:val="left"/>
      <w:pPr>
        <w:ind w:left="3241"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4249"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5537" w:hanging="360"/>
      </w:pPr>
      <w:rPr>
        <w:rFonts w:hint="default"/>
        <w:lang w:val="en-US" w:eastAsia="en-US" w:bidi="ar-SA"/>
      </w:rPr>
    </w:lvl>
    <w:lvl w:ilvl="4">
      <w:numFmt w:val="bullet"/>
      <w:lvlText w:val="•"/>
      <w:lvlJc w:val="left"/>
      <w:pPr>
        <w:ind w:left="6186" w:hanging="360"/>
      </w:pPr>
      <w:rPr>
        <w:rFonts w:hint="default"/>
        <w:lang w:val="en-US" w:eastAsia="en-US" w:bidi="ar-SA"/>
      </w:rPr>
    </w:lvl>
    <w:lvl w:ilvl="5">
      <w:numFmt w:val="bullet"/>
      <w:lvlText w:val="•"/>
      <w:lvlJc w:val="left"/>
      <w:pPr>
        <w:ind w:left="6835" w:hanging="360"/>
      </w:pPr>
      <w:rPr>
        <w:rFonts w:hint="default"/>
        <w:lang w:val="en-US" w:eastAsia="en-US" w:bidi="ar-SA"/>
      </w:rPr>
    </w:lvl>
    <w:lvl w:ilvl="6">
      <w:numFmt w:val="bullet"/>
      <w:lvlText w:val="•"/>
      <w:lvlJc w:val="left"/>
      <w:pPr>
        <w:ind w:left="7484" w:hanging="360"/>
      </w:pPr>
      <w:rPr>
        <w:rFonts w:hint="default"/>
        <w:lang w:val="en-US" w:eastAsia="en-US" w:bidi="ar-SA"/>
      </w:rPr>
    </w:lvl>
    <w:lvl w:ilvl="7">
      <w:numFmt w:val="bullet"/>
      <w:lvlText w:val="•"/>
      <w:lvlJc w:val="left"/>
      <w:pPr>
        <w:ind w:left="8133" w:hanging="360"/>
      </w:pPr>
      <w:rPr>
        <w:rFonts w:hint="default"/>
        <w:lang w:val="en-US" w:eastAsia="en-US" w:bidi="ar-SA"/>
      </w:rPr>
    </w:lvl>
    <w:lvl w:ilvl="8">
      <w:numFmt w:val="bullet"/>
      <w:lvlText w:val="•"/>
      <w:lvlJc w:val="left"/>
      <w:pPr>
        <w:ind w:left="8782" w:hanging="360"/>
      </w:pPr>
      <w:rPr>
        <w:rFonts w:hint="default"/>
        <w:lang w:val="en-US" w:eastAsia="en-US" w:bidi="ar-SA"/>
      </w:rPr>
    </w:lvl>
  </w:abstractNum>
  <w:abstractNum w:abstractNumId="85" w15:restartNumberingAfterBreak="0">
    <w:nsid w:val="4D24351F"/>
    <w:multiLevelType w:val="hybridMultilevel"/>
    <w:tmpl w:val="582CEAB2"/>
    <w:lvl w:ilvl="0" w:tplc="75CC7FC6">
      <w:start w:val="1"/>
      <w:numFmt w:val="lowerRoman"/>
      <w:lvlText w:val="(%1)"/>
      <w:lvlJc w:val="left"/>
      <w:pPr>
        <w:ind w:left="1778" w:hanging="5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C0E689E">
      <w:numFmt w:val="bullet"/>
      <w:lvlText w:val="•"/>
      <w:lvlJc w:val="left"/>
      <w:pPr>
        <w:ind w:left="2256" w:hanging="504"/>
      </w:pPr>
      <w:rPr>
        <w:rFonts w:hint="default"/>
        <w:lang w:val="en-US" w:eastAsia="en-US" w:bidi="ar-SA"/>
      </w:rPr>
    </w:lvl>
    <w:lvl w:ilvl="2" w:tplc="09CC2D38">
      <w:numFmt w:val="bullet"/>
      <w:lvlText w:val="•"/>
      <w:lvlJc w:val="left"/>
      <w:pPr>
        <w:ind w:left="2733" w:hanging="504"/>
      </w:pPr>
      <w:rPr>
        <w:rFonts w:hint="default"/>
        <w:lang w:val="en-US" w:eastAsia="en-US" w:bidi="ar-SA"/>
      </w:rPr>
    </w:lvl>
    <w:lvl w:ilvl="3" w:tplc="1A2200E0">
      <w:numFmt w:val="bullet"/>
      <w:lvlText w:val="•"/>
      <w:lvlJc w:val="left"/>
      <w:pPr>
        <w:ind w:left="3209" w:hanging="504"/>
      </w:pPr>
      <w:rPr>
        <w:rFonts w:hint="default"/>
        <w:lang w:val="en-US" w:eastAsia="en-US" w:bidi="ar-SA"/>
      </w:rPr>
    </w:lvl>
    <w:lvl w:ilvl="4" w:tplc="D3BC5864">
      <w:numFmt w:val="bullet"/>
      <w:lvlText w:val="•"/>
      <w:lvlJc w:val="left"/>
      <w:pPr>
        <w:ind w:left="3686" w:hanging="504"/>
      </w:pPr>
      <w:rPr>
        <w:rFonts w:hint="default"/>
        <w:lang w:val="en-US" w:eastAsia="en-US" w:bidi="ar-SA"/>
      </w:rPr>
    </w:lvl>
    <w:lvl w:ilvl="5" w:tplc="5A503516">
      <w:numFmt w:val="bullet"/>
      <w:lvlText w:val="•"/>
      <w:lvlJc w:val="left"/>
      <w:pPr>
        <w:ind w:left="4162" w:hanging="504"/>
      </w:pPr>
      <w:rPr>
        <w:rFonts w:hint="default"/>
        <w:lang w:val="en-US" w:eastAsia="en-US" w:bidi="ar-SA"/>
      </w:rPr>
    </w:lvl>
    <w:lvl w:ilvl="6" w:tplc="F7FE7D52">
      <w:numFmt w:val="bullet"/>
      <w:lvlText w:val="•"/>
      <w:lvlJc w:val="left"/>
      <w:pPr>
        <w:ind w:left="4639" w:hanging="504"/>
      </w:pPr>
      <w:rPr>
        <w:rFonts w:hint="default"/>
        <w:lang w:val="en-US" w:eastAsia="en-US" w:bidi="ar-SA"/>
      </w:rPr>
    </w:lvl>
    <w:lvl w:ilvl="7" w:tplc="513E4B94">
      <w:numFmt w:val="bullet"/>
      <w:lvlText w:val="•"/>
      <w:lvlJc w:val="left"/>
      <w:pPr>
        <w:ind w:left="5115" w:hanging="504"/>
      </w:pPr>
      <w:rPr>
        <w:rFonts w:hint="default"/>
        <w:lang w:val="en-US" w:eastAsia="en-US" w:bidi="ar-SA"/>
      </w:rPr>
    </w:lvl>
    <w:lvl w:ilvl="8" w:tplc="C0027D54">
      <w:numFmt w:val="bullet"/>
      <w:lvlText w:val="•"/>
      <w:lvlJc w:val="left"/>
      <w:pPr>
        <w:ind w:left="5592" w:hanging="504"/>
      </w:pPr>
      <w:rPr>
        <w:rFonts w:hint="default"/>
        <w:lang w:val="en-US" w:eastAsia="en-US" w:bidi="ar-SA"/>
      </w:rPr>
    </w:lvl>
  </w:abstractNum>
  <w:abstractNum w:abstractNumId="86" w15:restartNumberingAfterBreak="0">
    <w:nsid w:val="4E7650A9"/>
    <w:multiLevelType w:val="multilevel"/>
    <w:tmpl w:val="FA96061E"/>
    <w:lvl w:ilvl="0">
      <w:start w:val="1"/>
      <w:numFmt w:val="decimal"/>
      <w:lvlText w:val="%1"/>
      <w:lvlJc w:val="left"/>
      <w:pPr>
        <w:ind w:left="795" w:hanging="600"/>
        <w:jc w:val="left"/>
      </w:pPr>
      <w:rPr>
        <w:rFonts w:hint="default"/>
        <w:lang w:val="en-US" w:eastAsia="en-US" w:bidi="ar-SA"/>
      </w:rPr>
    </w:lvl>
    <w:lvl w:ilvl="1">
      <w:start w:val="1"/>
      <w:numFmt w:val="decimal"/>
      <w:lvlText w:val="%1.%2"/>
      <w:lvlJc w:val="left"/>
      <w:pPr>
        <w:ind w:left="795" w:hanging="60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1347"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13" w:hanging="548"/>
      </w:pPr>
      <w:rPr>
        <w:rFonts w:hint="default"/>
        <w:lang w:val="en-US" w:eastAsia="en-US" w:bidi="ar-SA"/>
      </w:rPr>
    </w:lvl>
    <w:lvl w:ilvl="4">
      <w:numFmt w:val="bullet"/>
      <w:lvlText w:val="•"/>
      <w:lvlJc w:val="left"/>
      <w:pPr>
        <w:ind w:left="3100" w:hanging="548"/>
      </w:pPr>
      <w:rPr>
        <w:rFonts w:hint="default"/>
        <w:lang w:val="en-US" w:eastAsia="en-US" w:bidi="ar-SA"/>
      </w:rPr>
    </w:lvl>
    <w:lvl w:ilvl="5">
      <w:numFmt w:val="bullet"/>
      <w:lvlText w:val="•"/>
      <w:lvlJc w:val="left"/>
      <w:pPr>
        <w:ind w:left="3687" w:hanging="548"/>
      </w:pPr>
      <w:rPr>
        <w:rFonts w:hint="default"/>
        <w:lang w:val="en-US" w:eastAsia="en-US" w:bidi="ar-SA"/>
      </w:rPr>
    </w:lvl>
    <w:lvl w:ilvl="6">
      <w:numFmt w:val="bullet"/>
      <w:lvlText w:val="•"/>
      <w:lvlJc w:val="left"/>
      <w:pPr>
        <w:ind w:left="4273" w:hanging="548"/>
      </w:pPr>
      <w:rPr>
        <w:rFonts w:hint="default"/>
        <w:lang w:val="en-US" w:eastAsia="en-US" w:bidi="ar-SA"/>
      </w:rPr>
    </w:lvl>
    <w:lvl w:ilvl="7">
      <w:numFmt w:val="bullet"/>
      <w:lvlText w:val="•"/>
      <w:lvlJc w:val="left"/>
      <w:pPr>
        <w:ind w:left="4860" w:hanging="548"/>
      </w:pPr>
      <w:rPr>
        <w:rFonts w:hint="default"/>
        <w:lang w:val="en-US" w:eastAsia="en-US" w:bidi="ar-SA"/>
      </w:rPr>
    </w:lvl>
    <w:lvl w:ilvl="8">
      <w:numFmt w:val="bullet"/>
      <w:lvlText w:val="•"/>
      <w:lvlJc w:val="left"/>
      <w:pPr>
        <w:ind w:left="5447" w:hanging="548"/>
      </w:pPr>
      <w:rPr>
        <w:rFonts w:hint="default"/>
        <w:lang w:val="en-US" w:eastAsia="en-US" w:bidi="ar-SA"/>
      </w:rPr>
    </w:lvl>
  </w:abstractNum>
  <w:abstractNum w:abstractNumId="87" w15:restartNumberingAfterBreak="0">
    <w:nsid w:val="4E864014"/>
    <w:multiLevelType w:val="hybridMultilevel"/>
    <w:tmpl w:val="F8F6BBF8"/>
    <w:lvl w:ilvl="0" w:tplc="BD108898">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894EB70">
      <w:numFmt w:val="bullet"/>
      <w:lvlText w:val="•"/>
      <w:lvlJc w:val="left"/>
      <w:pPr>
        <w:ind w:left="1980" w:hanging="360"/>
      </w:pPr>
      <w:rPr>
        <w:rFonts w:hint="default"/>
        <w:lang w:val="en-US" w:eastAsia="en-US" w:bidi="ar-SA"/>
      </w:rPr>
    </w:lvl>
    <w:lvl w:ilvl="2" w:tplc="D60AD530">
      <w:numFmt w:val="bullet"/>
      <w:lvlText w:val="•"/>
      <w:lvlJc w:val="left"/>
      <w:pPr>
        <w:ind w:left="2880" w:hanging="360"/>
      </w:pPr>
      <w:rPr>
        <w:rFonts w:hint="default"/>
        <w:lang w:val="en-US" w:eastAsia="en-US" w:bidi="ar-SA"/>
      </w:rPr>
    </w:lvl>
    <w:lvl w:ilvl="3" w:tplc="47307B4E">
      <w:numFmt w:val="bullet"/>
      <w:lvlText w:val="•"/>
      <w:lvlJc w:val="left"/>
      <w:pPr>
        <w:ind w:left="3780" w:hanging="360"/>
      </w:pPr>
      <w:rPr>
        <w:rFonts w:hint="default"/>
        <w:lang w:val="en-US" w:eastAsia="en-US" w:bidi="ar-SA"/>
      </w:rPr>
    </w:lvl>
    <w:lvl w:ilvl="4" w:tplc="C4AECA62">
      <w:numFmt w:val="bullet"/>
      <w:lvlText w:val="•"/>
      <w:lvlJc w:val="left"/>
      <w:pPr>
        <w:ind w:left="4680" w:hanging="360"/>
      </w:pPr>
      <w:rPr>
        <w:rFonts w:hint="default"/>
        <w:lang w:val="en-US" w:eastAsia="en-US" w:bidi="ar-SA"/>
      </w:rPr>
    </w:lvl>
    <w:lvl w:ilvl="5" w:tplc="AA4E2156">
      <w:numFmt w:val="bullet"/>
      <w:lvlText w:val="•"/>
      <w:lvlJc w:val="left"/>
      <w:pPr>
        <w:ind w:left="5580" w:hanging="360"/>
      </w:pPr>
      <w:rPr>
        <w:rFonts w:hint="default"/>
        <w:lang w:val="en-US" w:eastAsia="en-US" w:bidi="ar-SA"/>
      </w:rPr>
    </w:lvl>
    <w:lvl w:ilvl="6" w:tplc="31AC1DA2">
      <w:numFmt w:val="bullet"/>
      <w:lvlText w:val="•"/>
      <w:lvlJc w:val="left"/>
      <w:pPr>
        <w:ind w:left="6480" w:hanging="360"/>
      </w:pPr>
      <w:rPr>
        <w:rFonts w:hint="default"/>
        <w:lang w:val="en-US" w:eastAsia="en-US" w:bidi="ar-SA"/>
      </w:rPr>
    </w:lvl>
    <w:lvl w:ilvl="7" w:tplc="14928D1C">
      <w:numFmt w:val="bullet"/>
      <w:lvlText w:val="•"/>
      <w:lvlJc w:val="left"/>
      <w:pPr>
        <w:ind w:left="7380" w:hanging="360"/>
      </w:pPr>
      <w:rPr>
        <w:rFonts w:hint="default"/>
        <w:lang w:val="en-US" w:eastAsia="en-US" w:bidi="ar-SA"/>
      </w:rPr>
    </w:lvl>
    <w:lvl w:ilvl="8" w:tplc="E66E8A2C">
      <w:numFmt w:val="bullet"/>
      <w:lvlText w:val="•"/>
      <w:lvlJc w:val="left"/>
      <w:pPr>
        <w:ind w:left="8280" w:hanging="360"/>
      </w:pPr>
      <w:rPr>
        <w:rFonts w:hint="default"/>
        <w:lang w:val="en-US" w:eastAsia="en-US" w:bidi="ar-SA"/>
      </w:rPr>
    </w:lvl>
  </w:abstractNum>
  <w:abstractNum w:abstractNumId="88" w15:restartNumberingAfterBreak="0">
    <w:nsid w:val="505F1F68"/>
    <w:multiLevelType w:val="multilevel"/>
    <w:tmpl w:val="2D2445D0"/>
    <w:lvl w:ilvl="0">
      <w:start w:val="6"/>
      <w:numFmt w:val="decimal"/>
      <w:lvlText w:val="%1"/>
      <w:lvlJc w:val="left"/>
      <w:pPr>
        <w:ind w:left="884" w:hanging="605"/>
        <w:jc w:val="left"/>
      </w:pPr>
      <w:rPr>
        <w:rFonts w:hint="default"/>
        <w:lang w:val="en-US" w:eastAsia="en-US" w:bidi="ar-SA"/>
      </w:rPr>
    </w:lvl>
    <w:lvl w:ilvl="1">
      <w:start w:val="1"/>
      <w:numFmt w:val="decimal"/>
      <w:lvlText w:val="%1.%2"/>
      <w:lvlJc w:val="left"/>
      <w:pPr>
        <w:ind w:left="884" w:hanging="6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77" w:hanging="44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50" w:hanging="447"/>
      </w:pPr>
      <w:rPr>
        <w:rFonts w:hint="default"/>
        <w:lang w:val="en-US" w:eastAsia="en-US" w:bidi="ar-SA"/>
      </w:rPr>
    </w:lvl>
    <w:lvl w:ilvl="4">
      <w:numFmt w:val="bullet"/>
      <w:lvlText w:val="•"/>
      <w:lvlJc w:val="left"/>
      <w:pPr>
        <w:ind w:left="3486" w:hanging="447"/>
      </w:pPr>
      <w:rPr>
        <w:rFonts w:hint="default"/>
        <w:lang w:val="en-US" w:eastAsia="en-US" w:bidi="ar-SA"/>
      </w:rPr>
    </w:lvl>
    <w:lvl w:ilvl="5">
      <w:numFmt w:val="bullet"/>
      <w:lvlText w:val="•"/>
      <w:lvlJc w:val="left"/>
      <w:pPr>
        <w:ind w:left="4021" w:hanging="447"/>
      </w:pPr>
      <w:rPr>
        <w:rFonts w:hint="default"/>
        <w:lang w:val="en-US" w:eastAsia="en-US" w:bidi="ar-SA"/>
      </w:rPr>
    </w:lvl>
    <w:lvl w:ilvl="6">
      <w:numFmt w:val="bullet"/>
      <w:lvlText w:val="•"/>
      <w:lvlJc w:val="left"/>
      <w:pPr>
        <w:ind w:left="4557" w:hanging="447"/>
      </w:pPr>
      <w:rPr>
        <w:rFonts w:hint="default"/>
        <w:lang w:val="en-US" w:eastAsia="en-US" w:bidi="ar-SA"/>
      </w:rPr>
    </w:lvl>
    <w:lvl w:ilvl="7">
      <w:numFmt w:val="bullet"/>
      <w:lvlText w:val="•"/>
      <w:lvlJc w:val="left"/>
      <w:pPr>
        <w:ind w:left="5092" w:hanging="447"/>
      </w:pPr>
      <w:rPr>
        <w:rFonts w:hint="default"/>
        <w:lang w:val="en-US" w:eastAsia="en-US" w:bidi="ar-SA"/>
      </w:rPr>
    </w:lvl>
    <w:lvl w:ilvl="8">
      <w:numFmt w:val="bullet"/>
      <w:lvlText w:val="•"/>
      <w:lvlJc w:val="left"/>
      <w:pPr>
        <w:ind w:left="5628" w:hanging="447"/>
      </w:pPr>
      <w:rPr>
        <w:rFonts w:hint="default"/>
        <w:lang w:val="en-US" w:eastAsia="en-US" w:bidi="ar-SA"/>
      </w:rPr>
    </w:lvl>
  </w:abstractNum>
  <w:abstractNum w:abstractNumId="89" w15:restartNumberingAfterBreak="0">
    <w:nsid w:val="50AE77DD"/>
    <w:multiLevelType w:val="hybridMultilevel"/>
    <w:tmpl w:val="60228690"/>
    <w:lvl w:ilvl="0" w:tplc="B6A8C90C">
      <w:start w:val="1"/>
      <w:numFmt w:val="decimal"/>
      <w:lvlText w:val="%1."/>
      <w:lvlJc w:val="left"/>
      <w:pPr>
        <w:ind w:left="6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063D98">
      <w:numFmt w:val="bullet"/>
      <w:lvlText w:val="•"/>
      <w:lvlJc w:val="left"/>
      <w:pPr>
        <w:ind w:left="1321" w:hanging="360"/>
      </w:pPr>
      <w:rPr>
        <w:rFonts w:hint="default"/>
        <w:lang w:val="en-US" w:eastAsia="en-US" w:bidi="ar-SA"/>
      </w:rPr>
    </w:lvl>
    <w:lvl w:ilvl="2" w:tplc="450C2838">
      <w:numFmt w:val="bullet"/>
      <w:lvlText w:val="•"/>
      <w:lvlJc w:val="left"/>
      <w:pPr>
        <w:ind w:left="2002" w:hanging="360"/>
      </w:pPr>
      <w:rPr>
        <w:rFonts w:hint="default"/>
        <w:lang w:val="en-US" w:eastAsia="en-US" w:bidi="ar-SA"/>
      </w:rPr>
    </w:lvl>
    <w:lvl w:ilvl="3" w:tplc="4388204C">
      <w:numFmt w:val="bullet"/>
      <w:lvlText w:val="•"/>
      <w:lvlJc w:val="left"/>
      <w:pPr>
        <w:ind w:left="2683" w:hanging="360"/>
      </w:pPr>
      <w:rPr>
        <w:rFonts w:hint="default"/>
        <w:lang w:val="en-US" w:eastAsia="en-US" w:bidi="ar-SA"/>
      </w:rPr>
    </w:lvl>
    <w:lvl w:ilvl="4" w:tplc="4F02783A">
      <w:numFmt w:val="bullet"/>
      <w:lvlText w:val="•"/>
      <w:lvlJc w:val="left"/>
      <w:pPr>
        <w:ind w:left="3365" w:hanging="360"/>
      </w:pPr>
      <w:rPr>
        <w:rFonts w:hint="default"/>
        <w:lang w:val="en-US" w:eastAsia="en-US" w:bidi="ar-SA"/>
      </w:rPr>
    </w:lvl>
    <w:lvl w:ilvl="5" w:tplc="D9C2979E">
      <w:numFmt w:val="bullet"/>
      <w:lvlText w:val="•"/>
      <w:lvlJc w:val="left"/>
      <w:pPr>
        <w:ind w:left="4046" w:hanging="360"/>
      </w:pPr>
      <w:rPr>
        <w:rFonts w:hint="default"/>
        <w:lang w:val="en-US" w:eastAsia="en-US" w:bidi="ar-SA"/>
      </w:rPr>
    </w:lvl>
    <w:lvl w:ilvl="6" w:tplc="FDECE946">
      <w:numFmt w:val="bullet"/>
      <w:lvlText w:val="•"/>
      <w:lvlJc w:val="left"/>
      <w:pPr>
        <w:ind w:left="4727" w:hanging="360"/>
      </w:pPr>
      <w:rPr>
        <w:rFonts w:hint="default"/>
        <w:lang w:val="en-US" w:eastAsia="en-US" w:bidi="ar-SA"/>
      </w:rPr>
    </w:lvl>
    <w:lvl w:ilvl="7" w:tplc="A894C1FE">
      <w:numFmt w:val="bullet"/>
      <w:lvlText w:val="•"/>
      <w:lvlJc w:val="left"/>
      <w:pPr>
        <w:ind w:left="5409" w:hanging="360"/>
      </w:pPr>
      <w:rPr>
        <w:rFonts w:hint="default"/>
        <w:lang w:val="en-US" w:eastAsia="en-US" w:bidi="ar-SA"/>
      </w:rPr>
    </w:lvl>
    <w:lvl w:ilvl="8" w:tplc="B9E28624">
      <w:numFmt w:val="bullet"/>
      <w:lvlText w:val="•"/>
      <w:lvlJc w:val="left"/>
      <w:pPr>
        <w:ind w:left="6090" w:hanging="360"/>
      </w:pPr>
      <w:rPr>
        <w:rFonts w:hint="default"/>
        <w:lang w:val="en-US" w:eastAsia="en-US" w:bidi="ar-SA"/>
      </w:rPr>
    </w:lvl>
  </w:abstractNum>
  <w:abstractNum w:abstractNumId="90" w15:restartNumberingAfterBreak="0">
    <w:nsid w:val="51685352"/>
    <w:multiLevelType w:val="multilevel"/>
    <w:tmpl w:val="B268AD04"/>
    <w:lvl w:ilvl="0">
      <w:start w:val="5"/>
      <w:numFmt w:val="decimal"/>
      <w:lvlText w:val="%1"/>
      <w:lvlJc w:val="left"/>
      <w:pPr>
        <w:ind w:left="884" w:hanging="600"/>
        <w:jc w:val="left"/>
      </w:pPr>
      <w:rPr>
        <w:rFonts w:hint="default"/>
        <w:lang w:val="en-US" w:eastAsia="en-US" w:bidi="ar-SA"/>
      </w:rPr>
    </w:lvl>
    <w:lvl w:ilvl="1">
      <w:start w:val="1"/>
      <w:numFmt w:val="decimal"/>
      <w:lvlText w:val="%1.%2"/>
      <w:lvlJc w:val="left"/>
      <w:pPr>
        <w:ind w:left="884"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43" w:hanging="600"/>
      </w:pPr>
      <w:rPr>
        <w:rFonts w:hint="default"/>
        <w:lang w:val="en-US" w:eastAsia="en-US" w:bidi="ar-SA"/>
      </w:rPr>
    </w:lvl>
    <w:lvl w:ilvl="3">
      <w:numFmt w:val="bullet"/>
      <w:lvlText w:val="•"/>
      <w:lvlJc w:val="left"/>
      <w:pPr>
        <w:ind w:left="2625" w:hanging="600"/>
      </w:pPr>
      <w:rPr>
        <w:rFonts w:hint="default"/>
        <w:lang w:val="en-US" w:eastAsia="en-US" w:bidi="ar-SA"/>
      </w:rPr>
    </w:lvl>
    <w:lvl w:ilvl="4">
      <w:numFmt w:val="bullet"/>
      <w:lvlText w:val="•"/>
      <w:lvlJc w:val="left"/>
      <w:pPr>
        <w:ind w:left="3207" w:hanging="600"/>
      </w:pPr>
      <w:rPr>
        <w:rFonts w:hint="default"/>
        <w:lang w:val="en-US" w:eastAsia="en-US" w:bidi="ar-SA"/>
      </w:rPr>
    </w:lvl>
    <w:lvl w:ilvl="5">
      <w:numFmt w:val="bullet"/>
      <w:lvlText w:val="•"/>
      <w:lvlJc w:val="left"/>
      <w:pPr>
        <w:ind w:left="3789" w:hanging="600"/>
      </w:pPr>
      <w:rPr>
        <w:rFonts w:hint="default"/>
        <w:lang w:val="en-US" w:eastAsia="en-US" w:bidi="ar-SA"/>
      </w:rPr>
    </w:lvl>
    <w:lvl w:ilvl="6">
      <w:numFmt w:val="bullet"/>
      <w:lvlText w:val="•"/>
      <w:lvlJc w:val="left"/>
      <w:pPr>
        <w:ind w:left="4371" w:hanging="600"/>
      </w:pPr>
      <w:rPr>
        <w:rFonts w:hint="default"/>
        <w:lang w:val="en-US" w:eastAsia="en-US" w:bidi="ar-SA"/>
      </w:rPr>
    </w:lvl>
    <w:lvl w:ilvl="7">
      <w:numFmt w:val="bullet"/>
      <w:lvlText w:val="•"/>
      <w:lvlJc w:val="left"/>
      <w:pPr>
        <w:ind w:left="4953" w:hanging="600"/>
      </w:pPr>
      <w:rPr>
        <w:rFonts w:hint="default"/>
        <w:lang w:val="en-US" w:eastAsia="en-US" w:bidi="ar-SA"/>
      </w:rPr>
    </w:lvl>
    <w:lvl w:ilvl="8">
      <w:numFmt w:val="bullet"/>
      <w:lvlText w:val="•"/>
      <w:lvlJc w:val="left"/>
      <w:pPr>
        <w:ind w:left="5535" w:hanging="600"/>
      </w:pPr>
      <w:rPr>
        <w:rFonts w:hint="default"/>
        <w:lang w:val="en-US" w:eastAsia="en-US" w:bidi="ar-SA"/>
      </w:rPr>
    </w:lvl>
  </w:abstractNum>
  <w:abstractNum w:abstractNumId="91" w15:restartNumberingAfterBreak="0">
    <w:nsid w:val="51AA3CD7"/>
    <w:multiLevelType w:val="multilevel"/>
    <w:tmpl w:val="FD124D5A"/>
    <w:lvl w:ilvl="0">
      <w:start w:val="34"/>
      <w:numFmt w:val="decimal"/>
      <w:lvlText w:val="%1"/>
      <w:lvlJc w:val="left"/>
      <w:pPr>
        <w:ind w:left="760" w:hanging="600"/>
        <w:jc w:val="left"/>
      </w:pPr>
      <w:rPr>
        <w:rFonts w:hint="default"/>
        <w:lang w:val="en-US" w:eastAsia="en-US" w:bidi="ar-SA"/>
      </w:rPr>
    </w:lvl>
    <w:lvl w:ilvl="1">
      <w:start w:val="1"/>
      <w:numFmt w:val="decimal"/>
      <w:lvlText w:val="%1.%2"/>
      <w:lvlJc w:val="left"/>
      <w:pPr>
        <w:ind w:left="7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7" w:hanging="45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1959" w:hanging="452"/>
      </w:pPr>
      <w:rPr>
        <w:rFonts w:hint="default"/>
        <w:lang w:val="en-US" w:eastAsia="en-US" w:bidi="ar-SA"/>
      </w:rPr>
    </w:lvl>
    <w:lvl w:ilvl="4">
      <w:numFmt w:val="bullet"/>
      <w:lvlText w:val="•"/>
      <w:lvlJc w:val="left"/>
      <w:pPr>
        <w:ind w:left="2619" w:hanging="452"/>
      </w:pPr>
      <w:rPr>
        <w:rFonts w:hint="default"/>
        <w:lang w:val="en-US" w:eastAsia="en-US" w:bidi="ar-SA"/>
      </w:rPr>
    </w:lvl>
    <w:lvl w:ilvl="5">
      <w:numFmt w:val="bullet"/>
      <w:lvlText w:val="•"/>
      <w:lvlJc w:val="left"/>
      <w:pPr>
        <w:ind w:left="3279" w:hanging="452"/>
      </w:pPr>
      <w:rPr>
        <w:rFonts w:hint="default"/>
        <w:lang w:val="en-US" w:eastAsia="en-US" w:bidi="ar-SA"/>
      </w:rPr>
    </w:lvl>
    <w:lvl w:ilvl="6">
      <w:numFmt w:val="bullet"/>
      <w:lvlText w:val="•"/>
      <w:lvlJc w:val="left"/>
      <w:pPr>
        <w:ind w:left="3939" w:hanging="452"/>
      </w:pPr>
      <w:rPr>
        <w:rFonts w:hint="default"/>
        <w:lang w:val="en-US" w:eastAsia="en-US" w:bidi="ar-SA"/>
      </w:rPr>
    </w:lvl>
    <w:lvl w:ilvl="7">
      <w:numFmt w:val="bullet"/>
      <w:lvlText w:val="•"/>
      <w:lvlJc w:val="left"/>
      <w:pPr>
        <w:ind w:left="4599" w:hanging="452"/>
      </w:pPr>
      <w:rPr>
        <w:rFonts w:hint="default"/>
        <w:lang w:val="en-US" w:eastAsia="en-US" w:bidi="ar-SA"/>
      </w:rPr>
    </w:lvl>
    <w:lvl w:ilvl="8">
      <w:numFmt w:val="bullet"/>
      <w:lvlText w:val="•"/>
      <w:lvlJc w:val="left"/>
      <w:pPr>
        <w:ind w:left="5259" w:hanging="452"/>
      </w:pPr>
      <w:rPr>
        <w:rFonts w:hint="default"/>
        <w:lang w:val="en-US" w:eastAsia="en-US" w:bidi="ar-SA"/>
      </w:rPr>
    </w:lvl>
  </w:abstractNum>
  <w:abstractNum w:abstractNumId="92" w15:restartNumberingAfterBreak="0">
    <w:nsid w:val="525A7B2D"/>
    <w:multiLevelType w:val="hybridMultilevel"/>
    <w:tmpl w:val="8296468A"/>
    <w:lvl w:ilvl="0" w:tplc="990A86A8">
      <w:start w:val="1"/>
      <w:numFmt w:val="lowerLetter"/>
      <w:lvlText w:val="(%1)"/>
      <w:lvlJc w:val="left"/>
      <w:pPr>
        <w:ind w:left="1800"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CC07E42">
      <w:numFmt w:val="bullet"/>
      <w:lvlText w:val="•"/>
      <w:lvlJc w:val="left"/>
      <w:pPr>
        <w:ind w:left="2700" w:hanging="540"/>
      </w:pPr>
      <w:rPr>
        <w:rFonts w:hint="default"/>
        <w:lang w:val="en-US" w:eastAsia="en-US" w:bidi="ar-SA"/>
      </w:rPr>
    </w:lvl>
    <w:lvl w:ilvl="2" w:tplc="127A2026">
      <w:numFmt w:val="bullet"/>
      <w:lvlText w:val="•"/>
      <w:lvlJc w:val="left"/>
      <w:pPr>
        <w:ind w:left="3600" w:hanging="540"/>
      </w:pPr>
      <w:rPr>
        <w:rFonts w:hint="default"/>
        <w:lang w:val="en-US" w:eastAsia="en-US" w:bidi="ar-SA"/>
      </w:rPr>
    </w:lvl>
    <w:lvl w:ilvl="3" w:tplc="C5E807B0">
      <w:numFmt w:val="bullet"/>
      <w:lvlText w:val="•"/>
      <w:lvlJc w:val="left"/>
      <w:pPr>
        <w:ind w:left="4500" w:hanging="540"/>
      </w:pPr>
      <w:rPr>
        <w:rFonts w:hint="default"/>
        <w:lang w:val="en-US" w:eastAsia="en-US" w:bidi="ar-SA"/>
      </w:rPr>
    </w:lvl>
    <w:lvl w:ilvl="4" w:tplc="2FD20BB6">
      <w:numFmt w:val="bullet"/>
      <w:lvlText w:val="•"/>
      <w:lvlJc w:val="left"/>
      <w:pPr>
        <w:ind w:left="5400" w:hanging="540"/>
      </w:pPr>
      <w:rPr>
        <w:rFonts w:hint="default"/>
        <w:lang w:val="en-US" w:eastAsia="en-US" w:bidi="ar-SA"/>
      </w:rPr>
    </w:lvl>
    <w:lvl w:ilvl="5" w:tplc="C69CE676">
      <w:numFmt w:val="bullet"/>
      <w:lvlText w:val="•"/>
      <w:lvlJc w:val="left"/>
      <w:pPr>
        <w:ind w:left="6300" w:hanging="540"/>
      </w:pPr>
      <w:rPr>
        <w:rFonts w:hint="default"/>
        <w:lang w:val="en-US" w:eastAsia="en-US" w:bidi="ar-SA"/>
      </w:rPr>
    </w:lvl>
    <w:lvl w:ilvl="6" w:tplc="BABA267E">
      <w:numFmt w:val="bullet"/>
      <w:lvlText w:val="•"/>
      <w:lvlJc w:val="left"/>
      <w:pPr>
        <w:ind w:left="7200" w:hanging="540"/>
      </w:pPr>
      <w:rPr>
        <w:rFonts w:hint="default"/>
        <w:lang w:val="en-US" w:eastAsia="en-US" w:bidi="ar-SA"/>
      </w:rPr>
    </w:lvl>
    <w:lvl w:ilvl="7" w:tplc="1554912A">
      <w:numFmt w:val="bullet"/>
      <w:lvlText w:val="•"/>
      <w:lvlJc w:val="left"/>
      <w:pPr>
        <w:ind w:left="8100" w:hanging="540"/>
      </w:pPr>
      <w:rPr>
        <w:rFonts w:hint="default"/>
        <w:lang w:val="en-US" w:eastAsia="en-US" w:bidi="ar-SA"/>
      </w:rPr>
    </w:lvl>
    <w:lvl w:ilvl="8" w:tplc="67547530">
      <w:numFmt w:val="bullet"/>
      <w:lvlText w:val="•"/>
      <w:lvlJc w:val="left"/>
      <w:pPr>
        <w:ind w:left="9000" w:hanging="540"/>
      </w:pPr>
      <w:rPr>
        <w:rFonts w:hint="default"/>
        <w:lang w:val="en-US" w:eastAsia="en-US" w:bidi="ar-SA"/>
      </w:rPr>
    </w:lvl>
  </w:abstractNum>
  <w:abstractNum w:abstractNumId="93" w15:restartNumberingAfterBreak="0">
    <w:nsid w:val="5352358F"/>
    <w:multiLevelType w:val="hybridMultilevel"/>
    <w:tmpl w:val="D5A807B6"/>
    <w:lvl w:ilvl="0" w:tplc="20629DB4">
      <w:start w:val="6"/>
      <w:numFmt w:val="decimal"/>
      <w:lvlText w:val="%1."/>
      <w:lvlJc w:val="left"/>
      <w:pPr>
        <w:ind w:left="1440" w:hanging="720"/>
        <w:jc w:val="right"/>
      </w:pPr>
      <w:rPr>
        <w:rFonts w:hint="default"/>
        <w:spacing w:val="0"/>
        <w:w w:val="100"/>
        <w:lang w:val="en-US" w:eastAsia="en-US" w:bidi="ar-SA"/>
      </w:rPr>
    </w:lvl>
    <w:lvl w:ilvl="1" w:tplc="69BE170C">
      <w:numFmt w:val="bullet"/>
      <w:lvlText w:val="•"/>
      <w:lvlJc w:val="left"/>
      <w:pPr>
        <w:ind w:left="2376" w:hanging="720"/>
      </w:pPr>
      <w:rPr>
        <w:rFonts w:hint="default"/>
        <w:lang w:val="en-US" w:eastAsia="en-US" w:bidi="ar-SA"/>
      </w:rPr>
    </w:lvl>
    <w:lvl w:ilvl="2" w:tplc="6B7E33F6">
      <w:numFmt w:val="bullet"/>
      <w:lvlText w:val="•"/>
      <w:lvlJc w:val="left"/>
      <w:pPr>
        <w:ind w:left="3312" w:hanging="720"/>
      </w:pPr>
      <w:rPr>
        <w:rFonts w:hint="default"/>
        <w:lang w:val="en-US" w:eastAsia="en-US" w:bidi="ar-SA"/>
      </w:rPr>
    </w:lvl>
    <w:lvl w:ilvl="3" w:tplc="DBC00E2E">
      <w:numFmt w:val="bullet"/>
      <w:lvlText w:val="•"/>
      <w:lvlJc w:val="left"/>
      <w:pPr>
        <w:ind w:left="4248" w:hanging="720"/>
      </w:pPr>
      <w:rPr>
        <w:rFonts w:hint="default"/>
        <w:lang w:val="en-US" w:eastAsia="en-US" w:bidi="ar-SA"/>
      </w:rPr>
    </w:lvl>
    <w:lvl w:ilvl="4" w:tplc="568807FE">
      <w:numFmt w:val="bullet"/>
      <w:lvlText w:val="•"/>
      <w:lvlJc w:val="left"/>
      <w:pPr>
        <w:ind w:left="5184" w:hanging="720"/>
      </w:pPr>
      <w:rPr>
        <w:rFonts w:hint="default"/>
        <w:lang w:val="en-US" w:eastAsia="en-US" w:bidi="ar-SA"/>
      </w:rPr>
    </w:lvl>
    <w:lvl w:ilvl="5" w:tplc="EDE4D71A">
      <w:numFmt w:val="bullet"/>
      <w:lvlText w:val="•"/>
      <w:lvlJc w:val="left"/>
      <w:pPr>
        <w:ind w:left="6120" w:hanging="720"/>
      </w:pPr>
      <w:rPr>
        <w:rFonts w:hint="default"/>
        <w:lang w:val="en-US" w:eastAsia="en-US" w:bidi="ar-SA"/>
      </w:rPr>
    </w:lvl>
    <w:lvl w:ilvl="6" w:tplc="A0B6060C">
      <w:numFmt w:val="bullet"/>
      <w:lvlText w:val="•"/>
      <w:lvlJc w:val="left"/>
      <w:pPr>
        <w:ind w:left="7056" w:hanging="720"/>
      </w:pPr>
      <w:rPr>
        <w:rFonts w:hint="default"/>
        <w:lang w:val="en-US" w:eastAsia="en-US" w:bidi="ar-SA"/>
      </w:rPr>
    </w:lvl>
    <w:lvl w:ilvl="7" w:tplc="3E6E822A">
      <w:numFmt w:val="bullet"/>
      <w:lvlText w:val="•"/>
      <w:lvlJc w:val="left"/>
      <w:pPr>
        <w:ind w:left="7992" w:hanging="720"/>
      </w:pPr>
      <w:rPr>
        <w:rFonts w:hint="default"/>
        <w:lang w:val="en-US" w:eastAsia="en-US" w:bidi="ar-SA"/>
      </w:rPr>
    </w:lvl>
    <w:lvl w:ilvl="8" w:tplc="2DC2DFFE">
      <w:numFmt w:val="bullet"/>
      <w:lvlText w:val="•"/>
      <w:lvlJc w:val="left"/>
      <w:pPr>
        <w:ind w:left="8928" w:hanging="720"/>
      </w:pPr>
      <w:rPr>
        <w:rFonts w:hint="default"/>
        <w:lang w:val="en-US" w:eastAsia="en-US" w:bidi="ar-SA"/>
      </w:rPr>
    </w:lvl>
  </w:abstractNum>
  <w:abstractNum w:abstractNumId="94" w15:restartNumberingAfterBreak="0">
    <w:nsid w:val="543E22AC"/>
    <w:multiLevelType w:val="multilevel"/>
    <w:tmpl w:val="543E22AC"/>
    <w:lvl w:ilvl="0">
      <w:start w:val="1"/>
      <w:numFmt w:val="decimal"/>
      <w:lvlText w:val="(%1)"/>
      <w:lvlJc w:val="left"/>
      <w:pPr>
        <w:ind w:left="517" w:hanging="399"/>
      </w:pPr>
      <w:rPr>
        <w:rFonts w:hint="default"/>
        <w:spacing w:val="0"/>
        <w:w w:val="105"/>
        <w:lang w:val="en-US" w:eastAsia="en-US" w:bidi="ar-SA"/>
      </w:rPr>
    </w:lvl>
    <w:lvl w:ilvl="1">
      <w:numFmt w:val="bullet"/>
      <w:lvlText w:val="•"/>
      <w:lvlJc w:val="left"/>
      <w:pPr>
        <w:ind w:left="1313" w:hanging="399"/>
      </w:pPr>
      <w:rPr>
        <w:rFonts w:hint="default"/>
        <w:lang w:val="en-US" w:eastAsia="en-US" w:bidi="ar-SA"/>
      </w:rPr>
    </w:lvl>
    <w:lvl w:ilvl="2">
      <w:numFmt w:val="bullet"/>
      <w:lvlText w:val="•"/>
      <w:lvlJc w:val="left"/>
      <w:pPr>
        <w:ind w:left="2106" w:hanging="399"/>
      </w:pPr>
      <w:rPr>
        <w:rFonts w:hint="default"/>
        <w:lang w:val="en-US" w:eastAsia="en-US" w:bidi="ar-SA"/>
      </w:rPr>
    </w:lvl>
    <w:lvl w:ilvl="3">
      <w:numFmt w:val="bullet"/>
      <w:lvlText w:val="•"/>
      <w:lvlJc w:val="left"/>
      <w:pPr>
        <w:ind w:left="2899" w:hanging="399"/>
      </w:pPr>
      <w:rPr>
        <w:rFonts w:hint="default"/>
        <w:lang w:val="en-US" w:eastAsia="en-US" w:bidi="ar-SA"/>
      </w:rPr>
    </w:lvl>
    <w:lvl w:ilvl="4">
      <w:numFmt w:val="bullet"/>
      <w:lvlText w:val="•"/>
      <w:lvlJc w:val="left"/>
      <w:pPr>
        <w:ind w:left="3692" w:hanging="399"/>
      </w:pPr>
      <w:rPr>
        <w:rFonts w:hint="default"/>
        <w:lang w:val="en-US" w:eastAsia="en-US" w:bidi="ar-SA"/>
      </w:rPr>
    </w:lvl>
    <w:lvl w:ilvl="5">
      <w:numFmt w:val="bullet"/>
      <w:lvlText w:val="•"/>
      <w:lvlJc w:val="left"/>
      <w:pPr>
        <w:ind w:left="4485" w:hanging="399"/>
      </w:pPr>
      <w:rPr>
        <w:rFonts w:hint="default"/>
        <w:lang w:val="en-US" w:eastAsia="en-US" w:bidi="ar-SA"/>
      </w:rPr>
    </w:lvl>
    <w:lvl w:ilvl="6">
      <w:numFmt w:val="bullet"/>
      <w:lvlText w:val="•"/>
      <w:lvlJc w:val="left"/>
      <w:pPr>
        <w:ind w:left="5278" w:hanging="399"/>
      </w:pPr>
      <w:rPr>
        <w:rFonts w:hint="default"/>
        <w:lang w:val="en-US" w:eastAsia="en-US" w:bidi="ar-SA"/>
      </w:rPr>
    </w:lvl>
    <w:lvl w:ilvl="7">
      <w:numFmt w:val="bullet"/>
      <w:lvlText w:val="•"/>
      <w:lvlJc w:val="left"/>
      <w:pPr>
        <w:ind w:left="6071" w:hanging="399"/>
      </w:pPr>
      <w:rPr>
        <w:rFonts w:hint="default"/>
        <w:lang w:val="en-US" w:eastAsia="en-US" w:bidi="ar-SA"/>
      </w:rPr>
    </w:lvl>
    <w:lvl w:ilvl="8">
      <w:numFmt w:val="bullet"/>
      <w:lvlText w:val="•"/>
      <w:lvlJc w:val="left"/>
      <w:pPr>
        <w:ind w:left="6864" w:hanging="399"/>
      </w:pPr>
      <w:rPr>
        <w:rFonts w:hint="default"/>
        <w:lang w:val="en-US" w:eastAsia="en-US" w:bidi="ar-SA"/>
      </w:rPr>
    </w:lvl>
  </w:abstractNum>
  <w:abstractNum w:abstractNumId="95" w15:restartNumberingAfterBreak="0">
    <w:nsid w:val="54481B83"/>
    <w:multiLevelType w:val="multilevel"/>
    <w:tmpl w:val="EFE22FC0"/>
    <w:lvl w:ilvl="0">
      <w:start w:val="11"/>
      <w:numFmt w:val="decimal"/>
      <w:lvlText w:val="%1"/>
      <w:lvlJc w:val="left"/>
      <w:pPr>
        <w:ind w:left="781" w:hanging="600"/>
        <w:jc w:val="left"/>
      </w:pPr>
      <w:rPr>
        <w:rFonts w:hint="default"/>
        <w:lang w:val="en-US" w:eastAsia="en-US" w:bidi="ar-SA"/>
      </w:rPr>
    </w:lvl>
    <w:lvl w:ilvl="1">
      <w:start w:val="1"/>
      <w:numFmt w:val="decimal"/>
      <w:lvlText w:val="%1.%2"/>
      <w:lvlJc w:val="left"/>
      <w:pPr>
        <w:ind w:left="781"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33"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09" w:hanging="548"/>
      </w:pPr>
      <w:rPr>
        <w:rFonts w:hint="default"/>
        <w:lang w:val="en-US" w:eastAsia="en-US" w:bidi="ar-SA"/>
      </w:rPr>
    </w:lvl>
    <w:lvl w:ilvl="4">
      <w:numFmt w:val="bullet"/>
      <w:lvlText w:val="•"/>
      <w:lvlJc w:val="left"/>
      <w:pPr>
        <w:ind w:left="3094" w:hanging="548"/>
      </w:pPr>
      <w:rPr>
        <w:rFonts w:hint="default"/>
        <w:lang w:val="en-US" w:eastAsia="en-US" w:bidi="ar-SA"/>
      </w:rPr>
    </w:lvl>
    <w:lvl w:ilvl="5">
      <w:numFmt w:val="bullet"/>
      <w:lvlText w:val="•"/>
      <w:lvlJc w:val="left"/>
      <w:pPr>
        <w:ind w:left="3678" w:hanging="548"/>
      </w:pPr>
      <w:rPr>
        <w:rFonts w:hint="default"/>
        <w:lang w:val="en-US" w:eastAsia="en-US" w:bidi="ar-SA"/>
      </w:rPr>
    </w:lvl>
    <w:lvl w:ilvl="6">
      <w:numFmt w:val="bullet"/>
      <w:lvlText w:val="•"/>
      <w:lvlJc w:val="left"/>
      <w:pPr>
        <w:ind w:left="4263" w:hanging="548"/>
      </w:pPr>
      <w:rPr>
        <w:rFonts w:hint="default"/>
        <w:lang w:val="en-US" w:eastAsia="en-US" w:bidi="ar-SA"/>
      </w:rPr>
    </w:lvl>
    <w:lvl w:ilvl="7">
      <w:numFmt w:val="bullet"/>
      <w:lvlText w:val="•"/>
      <w:lvlJc w:val="left"/>
      <w:pPr>
        <w:ind w:left="4848" w:hanging="548"/>
      </w:pPr>
      <w:rPr>
        <w:rFonts w:hint="default"/>
        <w:lang w:val="en-US" w:eastAsia="en-US" w:bidi="ar-SA"/>
      </w:rPr>
    </w:lvl>
    <w:lvl w:ilvl="8">
      <w:numFmt w:val="bullet"/>
      <w:lvlText w:val="•"/>
      <w:lvlJc w:val="left"/>
      <w:pPr>
        <w:ind w:left="5432" w:hanging="548"/>
      </w:pPr>
      <w:rPr>
        <w:rFonts w:hint="default"/>
        <w:lang w:val="en-US" w:eastAsia="en-US" w:bidi="ar-SA"/>
      </w:rPr>
    </w:lvl>
  </w:abstractNum>
  <w:abstractNum w:abstractNumId="96" w15:restartNumberingAfterBreak="0">
    <w:nsid w:val="55155484"/>
    <w:multiLevelType w:val="hybridMultilevel"/>
    <w:tmpl w:val="9E968A76"/>
    <w:lvl w:ilvl="0" w:tplc="2FAE9B0C">
      <w:start w:val="1"/>
      <w:numFmt w:val="lowerRoman"/>
      <w:lvlText w:val="%1.)"/>
      <w:lvlJc w:val="left"/>
      <w:pPr>
        <w:ind w:left="1586" w:hanging="720"/>
      </w:pPr>
      <w:rPr>
        <w:rFonts w:hint="default"/>
        <w:sz w:val="24"/>
      </w:r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97" w15:restartNumberingAfterBreak="0">
    <w:nsid w:val="556E27C1"/>
    <w:multiLevelType w:val="multilevel"/>
    <w:tmpl w:val="2FF891F2"/>
    <w:lvl w:ilvl="0">
      <w:start w:val="8"/>
      <w:numFmt w:val="decimal"/>
      <w:lvlText w:val="%1"/>
      <w:lvlJc w:val="left"/>
      <w:pPr>
        <w:ind w:left="849" w:hanging="615"/>
        <w:jc w:val="left"/>
      </w:pPr>
      <w:rPr>
        <w:rFonts w:hint="default"/>
        <w:lang w:val="en-US" w:eastAsia="en-US" w:bidi="ar-SA"/>
      </w:rPr>
    </w:lvl>
    <w:lvl w:ilvl="1">
      <w:start w:val="1"/>
      <w:numFmt w:val="decimal"/>
      <w:lvlText w:val="%1.%2"/>
      <w:lvlJc w:val="left"/>
      <w:pPr>
        <w:ind w:left="849" w:hanging="61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86" w:hanging="615"/>
      </w:pPr>
      <w:rPr>
        <w:rFonts w:hint="default"/>
        <w:lang w:val="en-US" w:eastAsia="en-US" w:bidi="ar-SA"/>
      </w:rPr>
    </w:lvl>
    <w:lvl w:ilvl="3">
      <w:numFmt w:val="bullet"/>
      <w:lvlText w:val="•"/>
      <w:lvlJc w:val="left"/>
      <w:pPr>
        <w:ind w:left="2709" w:hanging="615"/>
      </w:pPr>
      <w:rPr>
        <w:rFonts w:hint="default"/>
        <w:lang w:val="en-US" w:eastAsia="en-US" w:bidi="ar-SA"/>
      </w:rPr>
    </w:lvl>
    <w:lvl w:ilvl="4">
      <w:numFmt w:val="bullet"/>
      <w:lvlText w:val="•"/>
      <w:lvlJc w:val="left"/>
      <w:pPr>
        <w:ind w:left="3332" w:hanging="615"/>
      </w:pPr>
      <w:rPr>
        <w:rFonts w:hint="default"/>
        <w:lang w:val="en-US" w:eastAsia="en-US" w:bidi="ar-SA"/>
      </w:rPr>
    </w:lvl>
    <w:lvl w:ilvl="5">
      <w:numFmt w:val="bullet"/>
      <w:lvlText w:val="•"/>
      <w:lvlJc w:val="left"/>
      <w:pPr>
        <w:ind w:left="3955" w:hanging="615"/>
      </w:pPr>
      <w:rPr>
        <w:rFonts w:hint="default"/>
        <w:lang w:val="en-US" w:eastAsia="en-US" w:bidi="ar-SA"/>
      </w:rPr>
    </w:lvl>
    <w:lvl w:ilvl="6">
      <w:numFmt w:val="bullet"/>
      <w:lvlText w:val="•"/>
      <w:lvlJc w:val="left"/>
      <w:pPr>
        <w:ind w:left="4578" w:hanging="615"/>
      </w:pPr>
      <w:rPr>
        <w:rFonts w:hint="default"/>
        <w:lang w:val="en-US" w:eastAsia="en-US" w:bidi="ar-SA"/>
      </w:rPr>
    </w:lvl>
    <w:lvl w:ilvl="7">
      <w:numFmt w:val="bullet"/>
      <w:lvlText w:val="•"/>
      <w:lvlJc w:val="left"/>
      <w:pPr>
        <w:ind w:left="5201" w:hanging="615"/>
      </w:pPr>
      <w:rPr>
        <w:rFonts w:hint="default"/>
        <w:lang w:val="en-US" w:eastAsia="en-US" w:bidi="ar-SA"/>
      </w:rPr>
    </w:lvl>
    <w:lvl w:ilvl="8">
      <w:numFmt w:val="bullet"/>
      <w:lvlText w:val="•"/>
      <w:lvlJc w:val="left"/>
      <w:pPr>
        <w:ind w:left="5824" w:hanging="615"/>
      </w:pPr>
      <w:rPr>
        <w:rFonts w:hint="default"/>
        <w:lang w:val="en-US" w:eastAsia="en-US" w:bidi="ar-SA"/>
      </w:rPr>
    </w:lvl>
  </w:abstractNum>
  <w:abstractNum w:abstractNumId="98" w15:restartNumberingAfterBreak="0">
    <w:nsid w:val="55A02411"/>
    <w:multiLevelType w:val="multilevel"/>
    <w:tmpl w:val="947AA2EA"/>
    <w:lvl w:ilvl="0">
      <w:start w:val="4"/>
      <w:numFmt w:val="decimal"/>
      <w:lvlText w:val="%1"/>
      <w:lvlJc w:val="left"/>
      <w:pPr>
        <w:ind w:left="4205" w:hanging="600"/>
        <w:jc w:val="left"/>
      </w:pPr>
      <w:rPr>
        <w:rFonts w:hint="default"/>
        <w:lang w:val="en-US" w:eastAsia="en-US" w:bidi="ar-SA"/>
      </w:rPr>
    </w:lvl>
    <w:lvl w:ilvl="1">
      <w:start w:val="3"/>
      <w:numFmt w:val="decimal"/>
      <w:lvlText w:val="%1.%2"/>
      <w:lvlJc w:val="left"/>
      <w:pPr>
        <w:ind w:left="4205" w:hanging="600"/>
        <w:jc w:val="righ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4232" w:hanging="36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3">
      <w:numFmt w:val="bullet"/>
      <w:lvlText w:val="•"/>
      <w:lvlJc w:val="left"/>
      <w:pPr>
        <w:ind w:left="5697" w:hanging="360"/>
      </w:pPr>
      <w:rPr>
        <w:rFonts w:hint="default"/>
        <w:lang w:val="en-US" w:eastAsia="en-US" w:bidi="ar-SA"/>
      </w:rPr>
    </w:lvl>
    <w:lvl w:ilvl="4">
      <w:numFmt w:val="bullet"/>
      <w:lvlText w:val="•"/>
      <w:lvlJc w:val="left"/>
      <w:pPr>
        <w:ind w:left="6426" w:hanging="360"/>
      </w:pPr>
      <w:rPr>
        <w:rFonts w:hint="default"/>
        <w:lang w:val="en-US" w:eastAsia="en-US" w:bidi="ar-SA"/>
      </w:rPr>
    </w:lvl>
    <w:lvl w:ilvl="5">
      <w:numFmt w:val="bullet"/>
      <w:lvlText w:val="•"/>
      <w:lvlJc w:val="left"/>
      <w:pPr>
        <w:ind w:left="7155" w:hanging="360"/>
      </w:pPr>
      <w:rPr>
        <w:rFonts w:hint="default"/>
        <w:lang w:val="en-US" w:eastAsia="en-US" w:bidi="ar-SA"/>
      </w:rPr>
    </w:lvl>
    <w:lvl w:ilvl="6">
      <w:numFmt w:val="bullet"/>
      <w:lvlText w:val="•"/>
      <w:lvlJc w:val="left"/>
      <w:pPr>
        <w:ind w:left="7884" w:hanging="360"/>
      </w:pPr>
      <w:rPr>
        <w:rFonts w:hint="default"/>
        <w:lang w:val="en-US" w:eastAsia="en-US" w:bidi="ar-SA"/>
      </w:rPr>
    </w:lvl>
    <w:lvl w:ilvl="7">
      <w:numFmt w:val="bullet"/>
      <w:lvlText w:val="•"/>
      <w:lvlJc w:val="left"/>
      <w:pPr>
        <w:ind w:left="8613" w:hanging="360"/>
      </w:pPr>
      <w:rPr>
        <w:rFonts w:hint="default"/>
        <w:lang w:val="en-US" w:eastAsia="en-US" w:bidi="ar-SA"/>
      </w:rPr>
    </w:lvl>
    <w:lvl w:ilvl="8">
      <w:numFmt w:val="bullet"/>
      <w:lvlText w:val="•"/>
      <w:lvlJc w:val="left"/>
      <w:pPr>
        <w:ind w:left="9342" w:hanging="360"/>
      </w:pPr>
      <w:rPr>
        <w:rFonts w:hint="default"/>
        <w:lang w:val="en-US" w:eastAsia="en-US" w:bidi="ar-SA"/>
      </w:rPr>
    </w:lvl>
  </w:abstractNum>
  <w:abstractNum w:abstractNumId="99" w15:restartNumberingAfterBreak="0">
    <w:nsid w:val="55BF557E"/>
    <w:multiLevelType w:val="multilevel"/>
    <w:tmpl w:val="82AC8536"/>
    <w:lvl w:ilvl="0">
      <w:start w:val="43"/>
      <w:numFmt w:val="decimal"/>
      <w:lvlText w:val="%1"/>
      <w:lvlJc w:val="left"/>
      <w:pPr>
        <w:ind w:left="785" w:hanging="562"/>
        <w:jc w:val="left"/>
      </w:pPr>
      <w:rPr>
        <w:rFonts w:hint="default"/>
        <w:lang w:val="en-US" w:eastAsia="en-US" w:bidi="ar-SA"/>
      </w:rPr>
    </w:lvl>
    <w:lvl w:ilvl="1">
      <w:start w:val="1"/>
      <w:numFmt w:val="decimal"/>
      <w:lvlText w:val="%1.%2"/>
      <w:lvlJc w:val="left"/>
      <w:pPr>
        <w:ind w:left="785" w:hanging="5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25"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488" w:hanging="540"/>
      </w:pPr>
      <w:rPr>
        <w:rFonts w:hint="default"/>
        <w:lang w:val="en-US" w:eastAsia="en-US" w:bidi="ar-SA"/>
      </w:rPr>
    </w:lvl>
    <w:lvl w:ilvl="4">
      <w:numFmt w:val="bullet"/>
      <w:lvlText w:val="•"/>
      <w:lvlJc w:val="left"/>
      <w:pPr>
        <w:ind w:left="3073" w:hanging="540"/>
      </w:pPr>
      <w:rPr>
        <w:rFonts w:hint="default"/>
        <w:lang w:val="en-US" w:eastAsia="en-US" w:bidi="ar-SA"/>
      </w:rPr>
    </w:lvl>
    <w:lvl w:ilvl="5">
      <w:numFmt w:val="bullet"/>
      <w:lvlText w:val="•"/>
      <w:lvlJc w:val="left"/>
      <w:pPr>
        <w:ind w:left="3657" w:hanging="540"/>
      </w:pPr>
      <w:rPr>
        <w:rFonts w:hint="default"/>
        <w:lang w:val="en-US" w:eastAsia="en-US" w:bidi="ar-SA"/>
      </w:rPr>
    </w:lvl>
    <w:lvl w:ilvl="6">
      <w:numFmt w:val="bullet"/>
      <w:lvlText w:val="•"/>
      <w:lvlJc w:val="left"/>
      <w:pPr>
        <w:ind w:left="4241" w:hanging="540"/>
      </w:pPr>
      <w:rPr>
        <w:rFonts w:hint="default"/>
        <w:lang w:val="en-US" w:eastAsia="en-US" w:bidi="ar-SA"/>
      </w:rPr>
    </w:lvl>
    <w:lvl w:ilvl="7">
      <w:numFmt w:val="bullet"/>
      <w:lvlText w:val="•"/>
      <w:lvlJc w:val="left"/>
      <w:pPr>
        <w:ind w:left="4826" w:hanging="540"/>
      </w:pPr>
      <w:rPr>
        <w:rFonts w:hint="default"/>
        <w:lang w:val="en-US" w:eastAsia="en-US" w:bidi="ar-SA"/>
      </w:rPr>
    </w:lvl>
    <w:lvl w:ilvl="8">
      <w:numFmt w:val="bullet"/>
      <w:lvlText w:val="•"/>
      <w:lvlJc w:val="left"/>
      <w:pPr>
        <w:ind w:left="5410" w:hanging="540"/>
      </w:pPr>
      <w:rPr>
        <w:rFonts w:hint="default"/>
        <w:lang w:val="en-US" w:eastAsia="en-US" w:bidi="ar-SA"/>
      </w:rPr>
    </w:lvl>
  </w:abstractNum>
  <w:abstractNum w:abstractNumId="100" w15:restartNumberingAfterBreak="0">
    <w:nsid w:val="58737132"/>
    <w:multiLevelType w:val="multilevel"/>
    <w:tmpl w:val="F438A9A8"/>
    <w:lvl w:ilvl="0">
      <w:start w:val="26"/>
      <w:numFmt w:val="decimal"/>
      <w:lvlText w:val="%1"/>
      <w:lvlJc w:val="left"/>
      <w:pPr>
        <w:ind w:left="846" w:hanging="505"/>
        <w:jc w:val="left"/>
      </w:pPr>
      <w:rPr>
        <w:rFonts w:hint="default"/>
        <w:lang w:val="en-US" w:eastAsia="en-US" w:bidi="ar-SA"/>
      </w:rPr>
    </w:lvl>
    <w:lvl w:ilvl="1">
      <w:start w:val="6"/>
      <w:numFmt w:val="decimal"/>
      <w:lvlText w:val="%1.%2"/>
      <w:lvlJc w:val="left"/>
      <w:pPr>
        <w:ind w:left="846"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94" w:hanging="505"/>
      </w:pPr>
      <w:rPr>
        <w:rFonts w:hint="default"/>
        <w:lang w:val="en-US" w:eastAsia="en-US" w:bidi="ar-SA"/>
      </w:rPr>
    </w:lvl>
    <w:lvl w:ilvl="3">
      <w:numFmt w:val="bullet"/>
      <w:lvlText w:val="•"/>
      <w:lvlJc w:val="left"/>
      <w:pPr>
        <w:ind w:left="2721" w:hanging="505"/>
      </w:pPr>
      <w:rPr>
        <w:rFonts w:hint="default"/>
        <w:lang w:val="en-US" w:eastAsia="en-US" w:bidi="ar-SA"/>
      </w:rPr>
    </w:lvl>
    <w:lvl w:ilvl="4">
      <w:numFmt w:val="bullet"/>
      <w:lvlText w:val="•"/>
      <w:lvlJc w:val="left"/>
      <w:pPr>
        <w:ind w:left="3348" w:hanging="505"/>
      </w:pPr>
      <w:rPr>
        <w:rFonts w:hint="default"/>
        <w:lang w:val="en-US" w:eastAsia="en-US" w:bidi="ar-SA"/>
      </w:rPr>
    </w:lvl>
    <w:lvl w:ilvl="5">
      <w:numFmt w:val="bullet"/>
      <w:lvlText w:val="•"/>
      <w:lvlJc w:val="left"/>
      <w:pPr>
        <w:ind w:left="3975" w:hanging="505"/>
      </w:pPr>
      <w:rPr>
        <w:rFonts w:hint="default"/>
        <w:lang w:val="en-US" w:eastAsia="en-US" w:bidi="ar-SA"/>
      </w:rPr>
    </w:lvl>
    <w:lvl w:ilvl="6">
      <w:numFmt w:val="bullet"/>
      <w:lvlText w:val="•"/>
      <w:lvlJc w:val="left"/>
      <w:pPr>
        <w:ind w:left="4602" w:hanging="505"/>
      </w:pPr>
      <w:rPr>
        <w:rFonts w:hint="default"/>
        <w:lang w:val="en-US" w:eastAsia="en-US" w:bidi="ar-SA"/>
      </w:rPr>
    </w:lvl>
    <w:lvl w:ilvl="7">
      <w:numFmt w:val="bullet"/>
      <w:lvlText w:val="•"/>
      <w:lvlJc w:val="left"/>
      <w:pPr>
        <w:ind w:left="5229" w:hanging="505"/>
      </w:pPr>
      <w:rPr>
        <w:rFonts w:hint="default"/>
        <w:lang w:val="en-US" w:eastAsia="en-US" w:bidi="ar-SA"/>
      </w:rPr>
    </w:lvl>
    <w:lvl w:ilvl="8">
      <w:numFmt w:val="bullet"/>
      <w:lvlText w:val="•"/>
      <w:lvlJc w:val="left"/>
      <w:pPr>
        <w:ind w:left="5856" w:hanging="505"/>
      </w:pPr>
      <w:rPr>
        <w:rFonts w:hint="default"/>
        <w:lang w:val="en-US" w:eastAsia="en-US" w:bidi="ar-SA"/>
      </w:rPr>
    </w:lvl>
  </w:abstractNum>
  <w:abstractNum w:abstractNumId="101" w15:restartNumberingAfterBreak="0">
    <w:nsid w:val="59137784"/>
    <w:multiLevelType w:val="multilevel"/>
    <w:tmpl w:val="20FE18A2"/>
    <w:lvl w:ilvl="0">
      <w:start w:val="22"/>
      <w:numFmt w:val="decimal"/>
      <w:lvlText w:val="%1"/>
      <w:lvlJc w:val="left"/>
      <w:pPr>
        <w:ind w:left="770" w:hanging="600"/>
        <w:jc w:val="left"/>
      </w:pPr>
      <w:rPr>
        <w:rFonts w:hint="default"/>
        <w:lang w:val="en-US" w:eastAsia="en-US" w:bidi="ar-SA"/>
      </w:rPr>
    </w:lvl>
    <w:lvl w:ilvl="1">
      <w:start w:val="1"/>
      <w:numFmt w:val="decimal"/>
      <w:lvlText w:val="%1.%2."/>
      <w:lvlJc w:val="left"/>
      <w:pPr>
        <w:ind w:left="77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42" w:hanging="600"/>
      </w:pPr>
      <w:rPr>
        <w:rFonts w:hint="default"/>
        <w:lang w:val="en-US" w:eastAsia="en-US" w:bidi="ar-SA"/>
      </w:rPr>
    </w:lvl>
    <w:lvl w:ilvl="3">
      <w:numFmt w:val="bullet"/>
      <w:lvlText w:val="•"/>
      <w:lvlJc w:val="left"/>
      <w:pPr>
        <w:ind w:left="2524" w:hanging="600"/>
      </w:pPr>
      <w:rPr>
        <w:rFonts w:hint="default"/>
        <w:lang w:val="en-US" w:eastAsia="en-US" w:bidi="ar-SA"/>
      </w:rPr>
    </w:lvl>
    <w:lvl w:ilvl="4">
      <w:numFmt w:val="bullet"/>
      <w:lvlText w:val="•"/>
      <w:lvlJc w:val="left"/>
      <w:pPr>
        <w:ind w:left="3105" w:hanging="600"/>
      </w:pPr>
      <w:rPr>
        <w:rFonts w:hint="default"/>
        <w:lang w:val="en-US" w:eastAsia="en-US" w:bidi="ar-SA"/>
      </w:rPr>
    </w:lvl>
    <w:lvl w:ilvl="5">
      <w:numFmt w:val="bullet"/>
      <w:lvlText w:val="•"/>
      <w:lvlJc w:val="left"/>
      <w:pPr>
        <w:ind w:left="3687" w:hanging="600"/>
      </w:pPr>
      <w:rPr>
        <w:rFonts w:hint="default"/>
        <w:lang w:val="en-US" w:eastAsia="en-US" w:bidi="ar-SA"/>
      </w:rPr>
    </w:lvl>
    <w:lvl w:ilvl="6">
      <w:numFmt w:val="bullet"/>
      <w:lvlText w:val="•"/>
      <w:lvlJc w:val="left"/>
      <w:pPr>
        <w:ind w:left="4268" w:hanging="600"/>
      </w:pPr>
      <w:rPr>
        <w:rFonts w:hint="default"/>
        <w:lang w:val="en-US" w:eastAsia="en-US" w:bidi="ar-SA"/>
      </w:rPr>
    </w:lvl>
    <w:lvl w:ilvl="7">
      <w:numFmt w:val="bullet"/>
      <w:lvlText w:val="•"/>
      <w:lvlJc w:val="left"/>
      <w:pPr>
        <w:ind w:left="4849" w:hanging="600"/>
      </w:pPr>
      <w:rPr>
        <w:rFonts w:hint="default"/>
        <w:lang w:val="en-US" w:eastAsia="en-US" w:bidi="ar-SA"/>
      </w:rPr>
    </w:lvl>
    <w:lvl w:ilvl="8">
      <w:numFmt w:val="bullet"/>
      <w:lvlText w:val="•"/>
      <w:lvlJc w:val="left"/>
      <w:pPr>
        <w:ind w:left="5431" w:hanging="600"/>
      </w:pPr>
      <w:rPr>
        <w:rFonts w:hint="default"/>
        <w:lang w:val="en-US" w:eastAsia="en-US" w:bidi="ar-SA"/>
      </w:rPr>
    </w:lvl>
  </w:abstractNum>
  <w:abstractNum w:abstractNumId="102" w15:restartNumberingAfterBreak="0">
    <w:nsid w:val="5A7C0F04"/>
    <w:multiLevelType w:val="hybridMultilevel"/>
    <w:tmpl w:val="9E1E96BE"/>
    <w:lvl w:ilvl="0" w:tplc="7BCEEE5C">
      <w:start w:val="7"/>
      <w:numFmt w:val="decimal"/>
      <w:lvlText w:val="%1."/>
      <w:lvlJc w:val="left"/>
      <w:pPr>
        <w:ind w:left="198" w:hanging="62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B4090D6">
      <w:numFmt w:val="bullet"/>
      <w:lvlText w:val=""/>
      <w:lvlJc w:val="left"/>
      <w:pPr>
        <w:ind w:left="647" w:hanging="449"/>
      </w:pPr>
      <w:rPr>
        <w:rFonts w:ascii="Wingdings" w:eastAsia="Wingdings" w:hAnsi="Wingdings" w:cs="Wingdings" w:hint="default"/>
        <w:b w:val="0"/>
        <w:bCs w:val="0"/>
        <w:i w:val="0"/>
        <w:iCs w:val="0"/>
        <w:spacing w:val="0"/>
        <w:w w:val="100"/>
        <w:sz w:val="24"/>
        <w:szCs w:val="24"/>
        <w:lang w:val="en-US" w:eastAsia="en-US" w:bidi="ar-SA"/>
      </w:rPr>
    </w:lvl>
    <w:lvl w:ilvl="2" w:tplc="076E580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3" w:tplc="83B2A64C">
      <w:numFmt w:val="bullet"/>
      <w:lvlText w:val="•"/>
      <w:lvlJc w:val="left"/>
      <w:pPr>
        <w:ind w:left="1864" w:hanging="360"/>
      </w:pPr>
      <w:rPr>
        <w:rFonts w:hint="default"/>
        <w:lang w:val="en-US" w:eastAsia="en-US" w:bidi="ar-SA"/>
      </w:rPr>
    </w:lvl>
    <w:lvl w:ilvl="4" w:tplc="2968F110">
      <w:numFmt w:val="bullet"/>
      <w:lvlText w:val="•"/>
      <w:lvlJc w:val="left"/>
      <w:pPr>
        <w:ind w:left="2908" w:hanging="360"/>
      </w:pPr>
      <w:rPr>
        <w:rFonts w:hint="default"/>
        <w:lang w:val="en-US" w:eastAsia="en-US" w:bidi="ar-SA"/>
      </w:rPr>
    </w:lvl>
    <w:lvl w:ilvl="5" w:tplc="8AAEB706">
      <w:numFmt w:val="bullet"/>
      <w:lvlText w:val="•"/>
      <w:lvlJc w:val="left"/>
      <w:pPr>
        <w:ind w:left="3952" w:hanging="360"/>
      </w:pPr>
      <w:rPr>
        <w:rFonts w:hint="default"/>
        <w:lang w:val="en-US" w:eastAsia="en-US" w:bidi="ar-SA"/>
      </w:rPr>
    </w:lvl>
    <w:lvl w:ilvl="6" w:tplc="0E8A2528">
      <w:numFmt w:val="bullet"/>
      <w:lvlText w:val="•"/>
      <w:lvlJc w:val="left"/>
      <w:pPr>
        <w:ind w:left="4996" w:hanging="360"/>
      </w:pPr>
      <w:rPr>
        <w:rFonts w:hint="default"/>
        <w:lang w:val="en-US" w:eastAsia="en-US" w:bidi="ar-SA"/>
      </w:rPr>
    </w:lvl>
    <w:lvl w:ilvl="7" w:tplc="B5425920">
      <w:numFmt w:val="bullet"/>
      <w:lvlText w:val="•"/>
      <w:lvlJc w:val="left"/>
      <w:pPr>
        <w:ind w:left="6040" w:hanging="360"/>
      </w:pPr>
      <w:rPr>
        <w:rFonts w:hint="default"/>
        <w:lang w:val="en-US" w:eastAsia="en-US" w:bidi="ar-SA"/>
      </w:rPr>
    </w:lvl>
    <w:lvl w:ilvl="8" w:tplc="764E3336">
      <w:numFmt w:val="bullet"/>
      <w:lvlText w:val="•"/>
      <w:lvlJc w:val="left"/>
      <w:pPr>
        <w:ind w:left="7084" w:hanging="360"/>
      </w:pPr>
      <w:rPr>
        <w:rFonts w:hint="default"/>
        <w:lang w:val="en-US" w:eastAsia="en-US" w:bidi="ar-SA"/>
      </w:rPr>
    </w:lvl>
  </w:abstractNum>
  <w:abstractNum w:abstractNumId="103" w15:restartNumberingAfterBreak="0">
    <w:nsid w:val="5B16353C"/>
    <w:multiLevelType w:val="multilevel"/>
    <w:tmpl w:val="828CC44A"/>
    <w:lvl w:ilvl="0">
      <w:start w:val="46"/>
      <w:numFmt w:val="decimal"/>
      <w:lvlText w:val="%1"/>
      <w:lvlJc w:val="left"/>
      <w:pPr>
        <w:ind w:left="764" w:hanging="660"/>
        <w:jc w:val="left"/>
      </w:pPr>
      <w:rPr>
        <w:rFonts w:hint="default"/>
        <w:lang w:val="en-US" w:eastAsia="en-US" w:bidi="ar-SA"/>
      </w:rPr>
    </w:lvl>
    <w:lvl w:ilvl="1">
      <w:start w:val="1"/>
      <w:numFmt w:val="decimal"/>
      <w:lvlText w:val="%1.%2"/>
      <w:lvlJc w:val="left"/>
      <w:pPr>
        <w:ind w:left="764"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9" w:hanging="660"/>
      </w:pPr>
      <w:rPr>
        <w:rFonts w:hint="default"/>
        <w:lang w:val="en-US" w:eastAsia="en-US" w:bidi="ar-SA"/>
      </w:rPr>
    </w:lvl>
    <w:lvl w:ilvl="3">
      <w:numFmt w:val="bullet"/>
      <w:lvlText w:val="•"/>
      <w:lvlJc w:val="left"/>
      <w:pPr>
        <w:ind w:left="2499" w:hanging="660"/>
      </w:pPr>
      <w:rPr>
        <w:rFonts w:hint="default"/>
        <w:lang w:val="en-US" w:eastAsia="en-US" w:bidi="ar-SA"/>
      </w:rPr>
    </w:lvl>
    <w:lvl w:ilvl="4">
      <w:numFmt w:val="bullet"/>
      <w:lvlText w:val="•"/>
      <w:lvlJc w:val="left"/>
      <w:pPr>
        <w:ind w:left="3078" w:hanging="660"/>
      </w:pPr>
      <w:rPr>
        <w:rFonts w:hint="default"/>
        <w:lang w:val="en-US" w:eastAsia="en-US" w:bidi="ar-SA"/>
      </w:rPr>
    </w:lvl>
    <w:lvl w:ilvl="5">
      <w:numFmt w:val="bullet"/>
      <w:lvlText w:val="•"/>
      <w:lvlJc w:val="left"/>
      <w:pPr>
        <w:ind w:left="3658" w:hanging="660"/>
      </w:pPr>
      <w:rPr>
        <w:rFonts w:hint="default"/>
        <w:lang w:val="en-US" w:eastAsia="en-US" w:bidi="ar-SA"/>
      </w:rPr>
    </w:lvl>
    <w:lvl w:ilvl="6">
      <w:numFmt w:val="bullet"/>
      <w:lvlText w:val="•"/>
      <w:lvlJc w:val="left"/>
      <w:pPr>
        <w:ind w:left="4238" w:hanging="660"/>
      </w:pPr>
      <w:rPr>
        <w:rFonts w:hint="default"/>
        <w:lang w:val="en-US" w:eastAsia="en-US" w:bidi="ar-SA"/>
      </w:rPr>
    </w:lvl>
    <w:lvl w:ilvl="7">
      <w:numFmt w:val="bullet"/>
      <w:lvlText w:val="•"/>
      <w:lvlJc w:val="left"/>
      <w:pPr>
        <w:ind w:left="4817" w:hanging="660"/>
      </w:pPr>
      <w:rPr>
        <w:rFonts w:hint="default"/>
        <w:lang w:val="en-US" w:eastAsia="en-US" w:bidi="ar-SA"/>
      </w:rPr>
    </w:lvl>
    <w:lvl w:ilvl="8">
      <w:numFmt w:val="bullet"/>
      <w:lvlText w:val="•"/>
      <w:lvlJc w:val="left"/>
      <w:pPr>
        <w:ind w:left="5397" w:hanging="660"/>
      </w:pPr>
      <w:rPr>
        <w:rFonts w:hint="default"/>
        <w:lang w:val="en-US" w:eastAsia="en-US" w:bidi="ar-SA"/>
      </w:rPr>
    </w:lvl>
  </w:abstractNum>
  <w:abstractNum w:abstractNumId="104" w15:restartNumberingAfterBreak="0">
    <w:nsid w:val="5B1A5095"/>
    <w:multiLevelType w:val="multilevel"/>
    <w:tmpl w:val="BBE2806E"/>
    <w:lvl w:ilvl="0">
      <w:start w:val="28"/>
      <w:numFmt w:val="decimal"/>
      <w:lvlText w:val="%1"/>
      <w:lvlJc w:val="left"/>
      <w:pPr>
        <w:ind w:left="881" w:hanging="505"/>
        <w:jc w:val="left"/>
      </w:pPr>
      <w:rPr>
        <w:rFonts w:hint="default"/>
        <w:lang w:val="en-US" w:eastAsia="en-US" w:bidi="ar-SA"/>
      </w:rPr>
    </w:lvl>
    <w:lvl w:ilvl="1">
      <w:start w:val="3"/>
      <w:numFmt w:val="decimal"/>
      <w:lvlText w:val="%1.%2"/>
      <w:lvlJc w:val="left"/>
      <w:pPr>
        <w:ind w:left="881"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33" w:hanging="505"/>
      </w:pPr>
      <w:rPr>
        <w:rFonts w:hint="default"/>
        <w:lang w:val="en-US" w:eastAsia="en-US" w:bidi="ar-SA"/>
      </w:rPr>
    </w:lvl>
    <w:lvl w:ilvl="3">
      <w:numFmt w:val="bullet"/>
      <w:lvlText w:val="•"/>
      <w:lvlJc w:val="left"/>
      <w:pPr>
        <w:ind w:left="2759" w:hanging="505"/>
      </w:pPr>
      <w:rPr>
        <w:rFonts w:hint="default"/>
        <w:lang w:val="en-US" w:eastAsia="en-US" w:bidi="ar-SA"/>
      </w:rPr>
    </w:lvl>
    <w:lvl w:ilvl="4">
      <w:numFmt w:val="bullet"/>
      <w:lvlText w:val="•"/>
      <w:lvlJc w:val="left"/>
      <w:pPr>
        <w:ind w:left="3386" w:hanging="505"/>
      </w:pPr>
      <w:rPr>
        <w:rFonts w:hint="default"/>
        <w:lang w:val="en-US" w:eastAsia="en-US" w:bidi="ar-SA"/>
      </w:rPr>
    </w:lvl>
    <w:lvl w:ilvl="5">
      <w:numFmt w:val="bullet"/>
      <w:lvlText w:val="•"/>
      <w:lvlJc w:val="left"/>
      <w:pPr>
        <w:ind w:left="4013" w:hanging="505"/>
      </w:pPr>
      <w:rPr>
        <w:rFonts w:hint="default"/>
        <w:lang w:val="en-US" w:eastAsia="en-US" w:bidi="ar-SA"/>
      </w:rPr>
    </w:lvl>
    <w:lvl w:ilvl="6">
      <w:numFmt w:val="bullet"/>
      <w:lvlText w:val="•"/>
      <w:lvlJc w:val="left"/>
      <w:pPr>
        <w:ind w:left="4639" w:hanging="505"/>
      </w:pPr>
      <w:rPr>
        <w:rFonts w:hint="default"/>
        <w:lang w:val="en-US" w:eastAsia="en-US" w:bidi="ar-SA"/>
      </w:rPr>
    </w:lvl>
    <w:lvl w:ilvl="7">
      <w:numFmt w:val="bullet"/>
      <w:lvlText w:val="•"/>
      <w:lvlJc w:val="left"/>
      <w:pPr>
        <w:ind w:left="5266" w:hanging="505"/>
      </w:pPr>
      <w:rPr>
        <w:rFonts w:hint="default"/>
        <w:lang w:val="en-US" w:eastAsia="en-US" w:bidi="ar-SA"/>
      </w:rPr>
    </w:lvl>
    <w:lvl w:ilvl="8">
      <w:numFmt w:val="bullet"/>
      <w:lvlText w:val="•"/>
      <w:lvlJc w:val="left"/>
      <w:pPr>
        <w:ind w:left="5892" w:hanging="505"/>
      </w:pPr>
      <w:rPr>
        <w:rFonts w:hint="default"/>
        <w:lang w:val="en-US" w:eastAsia="en-US" w:bidi="ar-SA"/>
      </w:rPr>
    </w:lvl>
  </w:abstractNum>
  <w:abstractNum w:abstractNumId="105" w15:restartNumberingAfterBreak="0">
    <w:nsid w:val="5B6C01BE"/>
    <w:multiLevelType w:val="multilevel"/>
    <w:tmpl w:val="80164F18"/>
    <w:lvl w:ilvl="0">
      <w:start w:val="16"/>
      <w:numFmt w:val="decimal"/>
      <w:lvlText w:val="%1"/>
      <w:lvlJc w:val="left"/>
      <w:pPr>
        <w:ind w:left="709" w:hanging="600"/>
        <w:jc w:val="left"/>
      </w:pPr>
      <w:rPr>
        <w:rFonts w:hint="default"/>
        <w:lang w:val="en-US" w:eastAsia="en-US" w:bidi="ar-SA"/>
      </w:rPr>
    </w:lvl>
    <w:lvl w:ilvl="1">
      <w:start w:val="1"/>
      <w:numFmt w:val="decimal"/>
      <w:lvlText w:val="%1.%2"/>
      <w:lvlJc w:val="left"/>
      <w:pPr>
        <w:ind w:left="709" w:hanging="60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numFmt w:val="bullet"/>
      <w:lvlText w:val="•"/>
      <w:lvlJc w:val="left"/>
      <w:pPr>
        <w:ind w:left="1865" w:hanging="600"/>
      </w:pPr>
      <w:rPr>
        <w:rFonts w:hint="default"/>
        <w:lang w:val="en-US" w:eastAsia="en-US" w:bidi="ar-SA"/>
      </w:rPr>
    </w:lvl>
    <w:lvl w:ilvl="3">
      <w:numFmt w:val="bullet"/>
      <w:lvlText w:val="•"/>
      <w:lvlJc w:val="left"/>
      <w:pPr>
        <w:ind w:left="2448" w:hanging="600"/>
      </w:pPr>
      <w:rPr>
        <w:rFonts w:hint="default"/>
        <w:lang w:val="en-US" w:eastAsia="en-US" w:bidi="ar-SA"/>
      </w:rPr>
    </w:lvl>
    <w:lvl w:ilvl="4">
      <w:numFmt w:val="bullet"/>
      <w:lvlText w:val="•"/>
      <w:lvlJc w:val="left"/>
      <w:pPr>
        <w:ind w:left="3031" w:hanging="600"/>
      </w:pPr>
      <w:rPr>
        <w:rFonts w:hint="default"/>
        <w:lang w:val="en-US" w:eastAsia="en-US" w:bidi="ar-SA"/>
      </w:rPr>
    </w:lvl>
    <w:lvl w:ilvl="5">
      <w:numFmt w:val="bullet"/>
      <w:lvlText w:val="•"/>
      <w:lvlJc w:val="left"/>
      <w:pPr>
        <w:ind w:left="3614" w:hanging="600"/>
      </w:pPr>
      <w:rPr>
        <w:rFonts w:hint="default"/>
        <w:lang w:val="en-US" w:eastAsia="en-US" w:bidi="ar-SA"/>
      </w:rPr>
    </w:lvl>
    <w:lvl w:ilvl="6">
      <w:numFmt w:val="bullet"/>
      <w:lvlText w:val="•"/>
      <w:lvlJc w:val="left"/>
      <w:pPr>
        <w:ind w:left="4196" w:hanging="600"/>
      </w:pPr>
      <w:rPr>
        <w:rFonts w:hint="default"/>
        <w:lang w:val="en-US" w:eastAsia="en-US" w:bidi="ar-SA"/>
      </w:rPr>
    </w:lvl>
    <w:lvl w:ilvl="7">
      <w:numFmt w:val="bullet"/>
      <w:lvlText w:val="•"/>
      <w:lvlJc w:val="left"/>
      <w:pPr>
        <w:ind w:left="4779" w:hanging="600"/>
      </w:pPr>
      <w:rPr>
        <w:rFonts w:hint="default"/>
        <w:lang w:val="en-US" w:eastAsia="en-US" w:bidi="ar-SA"/>
      </w:rPr>
    </w:lvl>
    <w:lvl w:ilvl="8">
      <w:numFmt w:val="bullet"/>
      <w:lvlText w:val="•"/>
      <w:lvlJc w:val="left"/>
      <w:pPr>
        <w:ind w:left="5362" w:hanging="600"/>
      </w:pPr>
      <w:rPr>
        <w:rFonts w:hint="default"/>
        <w:lang w:val="en-US" w:eastAsia="en-US" w:bidi="ar-SA"/>
      </w:rPr>
    </w:lvl>
  </w:abstractNum>
  <w:abstractNum w:abstractNumId="106" w15:restartNumberingAfterBreak="0">
    <w:nsid w:val="5BB4454B"/>
    <w:multiLevelType w:val="multilevel"/>
    <w:tmpl w:val="B10803F2"/>
    <w:lvl w:ilvl="0">
      <w:start w:val="1"/>
      <w:numFmt w:val="decimal"/>
      <w:lvlText w:val="%1."/>
      <w:lvlJc w:val="left"/>
      <w:pPr>
        <w:ind w:left="720" w:hanging="360"/>
        <w:jc w:val="left"/>
      </w:pPr>
      <w:rPr>
        <w:rFonts w:hint="default"/>
        <w:spacing w:val="0"/>
        <w:w w:val="100"/>
        <w:lang w:val="en-US" w:eastAsia="en-US" w:bidi="ar-SA"/>
      </w:rPr>
    </w:lvl>
    <w:lvl w:ilvl="1">
      <w:start w:val="1"/>
      <w:numFmt w:val="decimal"/>
      <w:lvlText w:val="%1.%2"/>
      <w:lvlJc w:val="left"/>
      <w:pPr>
        <w:ind w:left="720" w:hanging="360"/>
        <w:jc w:val="left"/>
      </w:pPr>
      <w:rPr>
        <w:rFonts w:hint="default"/>
        <w:spacing w:val="0"/>
        <w:w w:val="100"/>
        <w:lang w:val="en-US" w:eastAsia="en-US" w:bidi="ar-SA"/>
      </w:rPr>
    </w:lvl>
    <w:lvl w:ilvl="2">
      <w:start w:val="1"/>
      <w:numFmt w:val="lowerLetter"/>
      <w:lvlText w:val="%3."/>
      <w:lvlJc w:val="left"/>
      <w:pPr>
        <w:ind w:left="1800" w:hanging="360"/>
        <w:jc w:val="left"/>
      </w:pPr>
      <w:rPr>
        <w:rFonts w:hint="default"/>
        <w:spacing w:val="-1"/>
        <w:w w:val="100"/>
        <w:lang w:val="en-US" w:eastAsia="en-US" w:bidi="ar-SA"/>
      </w:rPr>
    </w:lvl>
    <w:lvl w:ilvl="3">
      <w:start w:val="1"/>
      <w:numFmt w:val="lowerRoman"/>
      <w:lvlText w:val="%4."/>
      <w:lvlJc w:val="left"/>
      <w:pPr>
        <w:ind w:left="23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241" w:hanging="36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5">
      <w:numFmt w:val="bullet"/>
      <w:lvlText w:val="•"/>
      <w:lvlJc w:val="left"/>
      <w:pPr>
        <w:ind w:left="2770" w:hanging="360"/>
      </w:pPr>
      <w:rPr>
        <w:rFonts w:hint="default"/>
        <w:lang w:val="en-US" w:eastAsia="en-US" w:bidi="ar-SA"/>
      </w:rPr>
    </w:lvl>
    <w:lvl w:ilvl="6">
      <w:numFmt w:val="bullet"/>
      <w:lvlText w:val="•"/>
      <w:lvlJc w:val="left"/>
      <w:pPr>
        <w:ind w:left="2536" w:hanging="360"/>
      </w:pPr>
      <w:rPr>
        <w:rFonts w:hint="default"/>
        <w:lang w:val="en-US" w:eastAsia="en-US" w:bidi="ar-SA"/>
      </w:rPr>
    </w:lvl>
    <w:lvl w:ilvl="7">
      <w:numFmt w:val="bullet"/>
      <w:lvlText w:val="•"/>
      <w:lvlJc w:val="left"/>
      <w:pPr>
        <w:ind w:left="2301" w:hanging="360"/>
      </w:pPr>
      <w:rPr>
        <w:rFonts w:hint="default"/>
        <w:lang w:val="en-US" w:eastAsia="en-US" w:bidi="ar-SA"/>
      </w:rPr>
    </w:lvl>
    <w:lvl w:ilvl="8">
      <w:numFmt w:val="bullet"/>
      <w:lvlText w:val="•"/>
      <w:lvlJc w:val="left"/>
      <w:pPr>
        <w:ind w:left="2067" w:hanging="360"/>
      </w:pPr>
      <w:rPr>
        <w:rFonts w:hint="default"/>
        <w:lang w:val="en-US" w:eastAsia="en-US" w:bidi="ar-SA"/>
      </w:rPr>
    </w:lvl>
  </w:abstractNum>
  <w:abstractNum w:abstractNumId="107" w15:restartNumberingAfterBreak="0">
    <w:nsid w:val="5BF1650C"/>
    <w:multiLevelType w:val="hybridMultilevel"/>
    <w:tmpl w:val="B498BEF8"/>
    <w:lvl w:ilvl="0" w:tplc="D11001F6">
      <w:start w:val="1"/>
      <w:numFmt w:val="decimal"/>
      <w:lvlText w:val="%1."/>
      <w:lvlJc w:val="left"/>
      <w:pPr>
        <w:ind w:left="11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2CBF44">
      <w:numFmt w:val="bullet"/>
      <w:lvlText w:val="•"/>
      <w:lvlJc w:val="left"/>
      <w:pPr>
        <w:ind w:left="2088" w:hanging="360"/>
      </w:pPr>
      <w:rPr>
        <w:rFonts w:hint="default"/>
        <w:lang w:val="en-US" w:eastAsia="en-US" w:bidi="ar-SA"/>
      </w:rPr>
    </w:lvl>
    <w:lvl w:ilvl="2" w:tplc="10284FC2">
      <w:numFmt w:val="bullet"/>
      <w:lvlText w:val="•"/>
      <w:lvlJc w:val="left"/>
      <w:pPr>
        <w:ind w:left="2976" w:hanging="360"/>
      </w:pPr>
      <w:rPr>
        <w:rFonts w:hint="default"/>
        <w:lang w:val="en-US" w:eastAsia="en-US" w:bidi="ar-SA"/>
      </w:rPr>
    </w:lvl>
    <w:lvl w:ilvl="3" w:tplc="320C636E">
      <w:numFmt w:val="bullet"/>
      <w:lvlText w:val="•"/>
      <w:lvlJc w:val="left"/>
      <w:pPr>
        <w:ind w:left="3864" w:hanging="360"/>
      </w:pPr>
      <w:rPr>
        <w:rFonts w:hint="default"/>
        <w:lang w:val="en-US" w:eastAsia="en-US" w:bidi="ar-SA"/>
      </w:rPr>
    </w:lvl>
    <w:lvl w:ilvl="4" w:tplc="EB2EDB6C">
      <w:numFmt w:val="bullet"/>
      <w:lvlText w:val="•"/>
      <w:lvlJc w:val="left"/>
      <w:pPr>
        <w:ind w:left="4752" w:hanging="360"/>
      </w:pPr>
      <w:rPr>
        <w:rFonts w:hint="default"/>
        <w:lang w:val="en-US" w:eastAsia="en-US" w:bidi="ar-SA"/>
      </w:rPr>
    </w:lvl>
    <w:lvl w:ilvl="5" w:tplc="4FE8F79E">
      <w:numFmt w:val="bullet"/>
      <w:lvlText w:val="•"/>
      <w:lvlJc w:val="left"/>
      <w:pPr>
        <w:ind w:left="5640" w:hanging="360"/>
      </w:pPr>
      <w:rPr>
        <w:rFonts w:hint="default"/>
        <w:lang w:val="en-US" w:eastAsia="en-US" w:bidi="ar-SA"/>
      </w:rPr>
    </w:lvl>
    <w:lvl w:ilvl="6" w:tplc="EF343E9E">
      <w:numFmt w:val="bullet"/>
      <w:lvlText w:val="•"/>
      <w:lvlJc w:val="left"/>
      <w:pPr>
        <w:ind w:left="6528" w:hanging="360"/>
      </w:pPr>
      <w:rPr>
        <w:rFonts w:hint="default"/>
        <w:lang w:val="en-US" w:eastAsia="en-US" w:bidi="ar-SA"/>
      </w:rPr>
    </w:lvl>
    <w:lvl w:ilvl="7" w:tplc="8124D404">
      <w:numFmt w:val="bullet"/>
      <w:lvlText w:val="•"/>
      <w:lvlJc w:val="left"/>
      <w:pPr>
        <w:ind w:left="7416" w:hanging="360"/>
      </w:pPr>
      <w:rPr>
        <w:rFonts w:hint="default"/>
        <w:lang w:val="en-US" w:eastAsia="en-US" w:bidi="ar-SA"/>
      </w:rPr>
    </w:lvl>
    <w:lvl w:ilvl="8" w:tplc="54D292AA">
      <w:numFmt w:val="bullet"/>
      <w:lvlText w:val="•"/>
      <w:lvlJc w:val="left"/>
      <w:pPr>
        <w:ind w:left="8304" w:hanging="360"/>
      </w:pPr>
      <w:rPr>
        <w:rFonts w:hint="default"/>
        <w:lang w:val="en-US" w:eastAsia="en-US" w:bidi="ar-SA"/>
      </w:rPr>
    </w:lvl>
  </w:abstractNum>
  <w:abstractNum w:abstractNumId="108" w15:restartNumberingAfterBreak="0">
    <w:nsid w:val="5C4923C4"/>
    <w:multiLevelType w:val="multilevel"/>
    <w:tmpl w:val="C4662A44"/>
    <w:lvl w:ilvl="0">
      <w:start w:val="36"/>
      <w:numFmt w:val="decimal"/>
      <w:lvlText w:val="%1"/>
      <w:lvlJc w:val="left"/>
      <w:pPr>
        <w:ind w:left="824" w:hanging="600"/>
        <w:jc w:val="left"/>
      </w:pPr>
      <w:rPr>
        <w:rFonts w:hint="default"/>
        <w:lang w:val="en-US" w:eastAsia="en-US" w:bidi="ar-SA"/>
      </w:rPr>
    </w:lvl>
    <w:lvl w:ilvl="1">
      <w:start w:val="1"/>
      <w:numFmt w:val="decimal"/>
      <w:lvlText w:val="%1.%2"/>
      <w:lvlJc w:val="left"/>
      <w:pPr>
        <w:ind w:left="824"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85" w:hanging="600"/>
      </w:pPr>
      <w:rPr>
        <w:rFonts w:hint="default"/>
        <w:lang w:val="en-US" w:eastAsia="en-US" w:bidi="ar-SA"/>
      </w:rPr>
    </w:lvl>
    <w:lvl w:ilvl="3">
      <w:numFmt w:val="bullet"/>
      <w:lvlText w:val="•"/>
      <w:lvlJc w:val="left"/>
      <w:pPr>
        <w:ind w:left="2568" w:hanging="600"/>
      </w:pPr>
      <w:rPr>
        <w:rFonts w:hint="default"/>
        <w:lang w:val="en-US" w:eastAsia="en-US" w:bidi="ar-SA"/>
      </w:rPr>
    </w:lvl>
    <w:lvl w:ilvl="4">
      <w:numFmt w:val="bullet"/>
      <w:lvlText w:val="•"/>
      <w:lvlJc w:val="left"/>
      <w:pPr>
        <w:ind w:left="3150" w:hanging="600"/>
      </w:pPr>
      <w:rPr>
        <w:rFonts w:hint="default"/>
        <w:lang w:val="en-US" w:eastAsia="en-US" w:bidi="ar-SA"/>
      </w:rPr>
    </w:lvl>
    <w:lvl w:ilvl="5">
      <w:numFmt w:val="bullet"/>
      <w:lvlText w:val="•"/>
      <w:lvlJc w:val="left"/>
      <w:pPr>
        <w:ind w:left="3733" w:hanging="600"/>
      </w:pPr>
      <w:rPr>
        <w:rFonts w:hint="default"/>
        <w:lang w:val="en-US" w:eastAsia="en-US" w:bidi="ar-SA"/>
      </w:rPr>
    </w:lvl>
    <w:lvl w:ilvl="6">
      <w:numFmt w:val="bullet"/>
      <w:lvlText w:val="•"/>
      <w:lvlJc w:val="left"/>
      <w:pPr>
        <w:ind w:left="4316" w:hanging="600"/>
      </w:pPr>
      <w:rPr>
        <w:rFonts w:hint="default"/>
        <w:lang w:val="en-US" w:eastAsia="en-US" w:bidi="ar-SA"/>
      </w:rPr>
    </w:lvl>
    <w:lvl w:ilvl="7">
      <w:numFmt w:val="bullet"/>
      <w:lvlText w:val="•"/>
      <w:lvlJc w:val="left"/>
      <w:pPr>
        <w:ind w:left="4898" w:hanging="600"/>
      </w:pPr>
      <w:rPr>
        <w:rFonts w:hint="default"/>
        <w:lang w:val="en-US" w:eastAsia="en-US" w:bidi="ar-SA"/>
      </w:rPr>
    </w:lvl>
    <w:lvl w:ilvl="8">
      <w:numFmt w:val="bullet"/>
      <w:lvlText w:val="•"/>
      <w:lvlJc w:val="left"/>
      <w:pPr>
        <w:ind w:left="5481" w:hanging="600"/>
      </w:pPr>
      <w:rPr>
        <w:rFonts w:hint="default"/>
        <w:lang w:val="en-US" w:eastAsia="en-US" w:bidi="ar-SA"/>
      </w:rPr>
    </w:lvl>
  </w:abstractNum>
  <w:abstractNum w:abstractNumId="109" w15:restartNumberingAfterBreak="0">
    <w:nsid w:val="5CAA1D4D"/>
    <w:multiLevelType w:val="hybridMultilevel"/>
    <w:tmpl w:val="87A445A0"/>
    <w:lvl w:ilvl="0" w:tplc="85BE683E">
      <w:start w:val="1"/>
      <w:numFmt w:val="upperLetter"/>
      <w:lvlText w:val="%1."/>
      <w:lvlJc w:val="left"/>
      <w:pPr>
        <w:ind w:left="1080" w:hanging="360"/>
        <w:jc w:val="right"/>
      </w:pPr>
      <w:rPr>
        <w:rFonts w:ascii="Times New Roman" w:eastAsia="Times New Roman" w:hAnsi="Times New Roman" w:cs="Times New Roman" w:hint="default"/>
        <w:b/>
        <w:bCs/>
        <w:i w:val="0"/>
        <w:iCs w:val="0"/>
        <w:spacing w:val="-1"/>
        <w:w w:val="100"/>
        <w:sz w:val="24"/>
        <w:szCs w:val="24"/>
        <w:lang w:val="en-US" w:eastAsia="en-US" w:bidi="ar-SA"/>
      </w:rPr>
    </w:lvl>
    <w:lvl w:ilvl="1" w:tplc="8EF27E96">
      <w:start w:val="1"/>
      <w:numFmt w:val="decimal"/>
      <w:lvlText w:val="%2."/>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53C76B2">
      <w:numFmt w:val="bullet"/>
      <w:lvlText w:val="•"/>
      <w:lvlJc w:val="left"/>
      <w:pPr>
        <w:ind w:left="2480" w:hanging="720"/>
      </w:pPr>
      <w:rPr>
        <w:rFonts w:hint="default"/>
        <w:lang w:val="en-US" w:eastAsia="en-US" w:bidi="ar-SA"/>
      </w:rPr>
    </w:lvl>
    <w:lvl w:ilvl="3" w:tplc="FD2C4288">
      <w:numFmt w:val="bullet"/>
      <w:lvlText w:val="•"/>
      <w:lvlJc w:val="left"/>
      <w:pPr>
        <w:ind w:left="3520" w:hanging="720"/>
      </w:pPr>
      <w:rPr>
        <w:rFonts w:hint="default"/>
        <w:lang w:val="en-US" w:eastAsia="en-US" w:bidi="ar-SA"/>
      </w:rPr>
    </w:lvl>
    <w:lvl w:ilvl="4" w:tplc="DAC6947E">
      <w:numFmt w:val="bullet"/>
      <w:lvlText w:val="•"/>
      <w:lvlJc w:val="left"/>
      <w:pPr>
        <w:ind w:left="4560" w:hanging="720"/>
      </w:pPr>
      <w:rPr>
        <w:rFonts w:hint="default"/>
        <w:lang w:val="en-US" w:eastAsia="en-US" w:bidi="ar-SA"/>
      </w:rPr>
    </w:lvl>
    <w:lvl w:ilvl="5" w:tplc="1C3C9966">
      <w:numFmt w:val="bullet"/>
      <w:lvlText w:val="•"/>
      <w:lvlJc w:val="left"/>
      <w:pPr>
        <w:ind w:left="5600" w:hanging="720"/>
      </w:pPr>
      <w:rPr>
        <w:rFonts w:hint="default"/>
        <w:lang w:val="en-US" w:eastAsia="en-US" w:bidi="ar-SA"/>
      </w:rPr>
    </w:lvl>
    <w:lvl w:ilvl="6" w:tplc="8C96E8E4">
      <w:numFmt w:val="bullet"/>
      <w:lvlText w:val="•"/>
      <w:lvlJc w:val="left"/>
      <w:pPr>
        <w:ind w:left="6640" w:hanging="720"/>
      </w:pPr>
      <w:rPr>
        <w:rFonts w:hint="default"/>
        <w:lang w:val="en-US" w:eastAsia="en-US" w:bidi="ar-SA"/>
      </w:rPr>
    </w:lvl>
    <w:lvl w:ilvl="7" w:tplc="FAEA77D6">
      <w:numFmt w:val="bullet"/>
      <w:lvlText w:val="•"/>
      <w:lvlJc w:val="left"/>
      <w:pPr>
        <w:ind w:left="7680" w:hanging="720"/>
      </w:pPr>
      <w:rPr>
        <w:rFonts w:hint="default"/>
        <w:lang w:val="en-US" w:eastAsia="en-US" w:bidi="ar-SA"/>
      </w:rPr>
    </w:lvl>
    <w:lvl w:ilvl="8" w:tplc="ED44F4DC">
      <w:numFmt w:val="bullet"/>
      <w:lvlText w:val="•"/>
      <w:lvlJc w:val="left"/>
      <w:pPr>
        <w:ind w:left="8720" w:hanging="720"/>
      </w:pPr>
      <w:rPr>
        <w:rFonts w:hint="default"/>
        <w:lang w:val="en-US" w:eastAsia="en-US" w:bidi="ar-SA"/>
      </w:rPr>
    </w:lvl>
  </w:abstractNum>
  <w:abstractNum w:abstractNumId="110" w15:restartNumberingAfterBreak="0">
    <w:nsid w:val="5E0106CA"/>
    <w:multiLevelType w:val="hybridMultilevel"/>
    <w:tmpl w:val="382AFA4C"/>
    <w:lvl w:ilvl="0" w:tplc="B7FA9924">
      <w:start w:val="1"/>
      <w:numFmt w:val="decimal"/>
      <w:lvlText w:val="%1."/>
      <w:lvlJc w:val="left"/>
      <w:pPr>
        <w:ind w:left="1411" w:hanging="545"/>
        <w:jc w:val="right"/>
      </w:pPr>
      <w:rPr>
        <w:rFonts w:hint="default"/>
        <w:spacing w:val="0"/>
        <w:w w:val="100"/>
        <w:lang w:val="en-US" w:eastAsia="en-US" w:bidi="ar-SA"/>
      </w:rPr>
    </w:lvl>
    <w:lvl w:ilvl="1" w:tplc="9B92B872">
      <w:numFmt w:val="bullet"/>
      <w:lvlText w:val="•"/>
      <w:lvlJc w:val="left"/>
      <w:pPr>
        <w:ind w:left="2286" w:hanging="545"/>
      </w:pPr>
      <w:rPr>
        <w:rFonts w:hint="default"/>
        <w:lang w:val="en-US" w:eastAsia="en-US" w:bidi="ar-SA"/>
      </w:rPr>
    </w:lvl>
    <w:lvl w:ilvl="2" w:tplc="65165B88">
      <w:numFmt w:val="bullet"/>
      <w:lvlText w:val="•"/>
      <w:lvlJc w:val="left"/>
      <w:pPr>
        <w:ind w:left="3152" w:hanging="545"/>
      </w:pPr>
      <w:rPr>
        <w:rFonts w:hint="default"/>
        <w:lang w:val="en-US" w:eastAsia="en-US" w:bidi="ar-SA"/>
      </w:rPr>
    </w:lvl>
    <w:lvl w:ilvl="3" w:tplc="E3D60A22">
      <w:numFmt w:val="bullet"/>
      <w:lvlText w:val="•"/>
      <w:lvlJc w:val="left"/>
      <w:pPr>
        <w:ind w:left="4018" w:hanging="545"/>
      </w:pPr>
      <w:rPr>
        <w:rFonts w:hint="default"/>
        <w:lang w:val="en-US" w:eastAsia="en-US" w:bidi="ar-SA"/>
      </w:rPr>
    </w:lvl>
    <w:lvl w:ilvl="4" w:tplc="3BB4D84A">
      <w:numFmt w:val="bullet"/>
      <w:lvlText w:val="•"/>
      <w:lvlJc w:val="left"/>
      <w:pPr>
        <w:ind w:left="4884" w:hanging="545"/>
      </w:pPr>
      <w:rPr>
        <w:rFonts w:hint="default"/>
        <w:lang w:val="en-US" w:eastAsia="en-US" w:bidi="ar-SA"/>
      </w:rPr>
    </w:lvl>
    <w:lvl w:ilvl="5" w:tplc="26DAF242">
      <w:numFmt w:val="bullet"/>
      <w:lvlText w:val="•"/>
      <w:lvlJc w:val="left"/>
      <w:pPr>
        <w:ind w:left="5750" w:hanging="545"/>
      </w:pPr>
      <w:rPr>
        <w:rFonts w:hint="default"/>
        <w:lang w:val="en-US" w:eastAsia="en-US" w:bidi="ar-SA"/>
      </w:rPr>
    </w:lvl>
    <w:lvl w:ilvl="6" w:tplc="55A8A5B2">
      <w:numFmt w:val="bullet"/>
      <w:lvlText w:val="•"/>
      <w:lvlJc w:val="left"/>
      <w:pPr>
        <w:ind w:left="6616" w:hanging="545"/>
      </w:pPr>
      <w:rPr>
        <w:rFonts w:hint="default"/>
        <w:lang w:val="en-US" w:eastAsia="en-US" w:bidi="ar-SA"/>
      </w:rPr>
    </w:lvl>
    <w:lvl w:ilvl="7" w:tplc="2FDECBFE">
      <w:numFmt w:val="bullet"/>
      <w:lvlText w:val="•"/>
      <w:lvlJc w:val="left"/>
      <w:pPr>
        <w:ind w:left="7482" w:hanging="545"/>
      </w:pPr>
      <w:rPr>
        <w:rFonts w:hint="default"/>
        <w:lang w:val="en-US" w:eastAsia="en-US" w:bidi="ar-SA"/>
      </w:rPr>
    </w:lvl>
    <w:lvl w:ilvl="8" w:tplc="7E7E34D6">
      <w:numFmt w:val="bullet"/>
      <w:lvlText w:val="•"/>
      <w:lvlJc w:val="left"/>
      <w:pPr>
        <w:ind w:left="8348" w:hanging="545"/>
      </w:pPr>
      <w:rPr>
        <w:rFonts w:hint="default"/>
        <w:lang w:val="en-US" w:eastAsia="en-US" w:bidi="ar-SA"/>
      </w:rPr>
    </w:lvl>
  </w:abstractNum>
  <w:abstractNum w:abstractNumId="111" w15:restartNumberingAfterBreak="0">
    <w:nsid w:val="626F09DB"/>
    <w:multiLevelType w:val="hybridMultilevel"/>
    <w:tmpl w:val="895AC204"/>
    <w:lvl w:ilvl="0" w:tplc="A84C16C8">
      <w:start w:val="1"/>
      <w:numFmt w:val="lowerLetter"/>
      <w:lvlText w:val="(%1)"/>
      <w:lvlJc w:val="left"/>
      <w:pPr>
        <w:ind w:left="1326" w:hanging="548"/>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4FFA88A2">
      <w:numFmt w:val="bullet"/>
      <w:lvlText w:val="•"/>
      <w:lvlJc w:val="left"/>
      <w:pPr>
        <w:ind w:left="1847" w:hanging="548"/>
      </w:pPr>
      <w:rPr>
        <w:rFonts w:hint="default"/>
        <w:lang w:val="en-US" w:eastAsia="en-US" w:bidi="ar-SA"/>
      </w:rPr>
    </w:lvl>
    <w:lvl w:ilvl="2" w:tplc="478AE780">
      <w:numFmt w:val="bullet"/>
      <w:lvlText w:val="•"/>
      <w:lvlJc w:val="left"/>
      <w:pPr>
        <w:ind w:left="2375" w:hanging="548"/>
      </w:pPr>
      <w:rPr>
        <w:rFonts w:hint="default"/>
        <w:lang w:val="en-US" w:eastAsia="en-US" w:bidi="ar-SA"/>
      </w:rPr>
    </w:lvl>
    <w:lvl w:ilvl="3" w:tplc="A6D6F832">
      <w:numFmt w:val="bullet"/>
      <w:lvlText w:val="•"/>
      <w:lvlJc w:val="left"/>
      <w:pPr>
        <w:ind w:left="2903" w:hanging="548"/>
      </w:pPr>
      <w:rPr>
        <w:rFonts w:hint="default"/>
        <w:lang w:val="en-US" w:eastAsia="en-US" w:bidi="ar-SA"/>
      </w:rPr>
    </w:lvl>
    <w:lvl w:ilvl="4" w:tplc="573E6314">
      <w:numFmt w:val="bullet"/>
      <w:lvlText w:val="•"/>
      <w:lvlJc w:val="left"/>
      <w:pPr>
        <w:ind w:left="3431" w:hanging="548"/>
      </w:pPr>
      <w:rPr>
        <w:rFonts w:hint="default"/>
        <w:lang w:val="en-US" w:eastAsia="en-US" w:bidi="ar-SA"/>
      </w:rPr>
    </w:lvl>
    <w:lvl w:ilvl="5" w:tplc="71703A44">
      <w:numFmt w:val="bullet"/>
      <w:lvlText w:val="•"/>
      <w:lvlJc w:val="left"/>
      <w:pPr>
        <w:ind w:left="3959" w:hanging="548"/>
      </w:pPr>
      <w:rPr>
        <w:rFonts w:hint="default"/>
        <w:lang w:val="en-US" w:eastAsia="en-US" w:bidi="ar-SA"/>
      </w:rPr>
    </w:lvl>
    <w:lvl w:ilvl="6" w:tplc="D26274DE">
      <w:numFmt w:val="bullet"/>
      <w:lvlText w:val="•"/>
      <w:lvlJc w:val="left"/>
      <w:pPr>
        <w:ind w:left="4487" w:hanging="548"/>
      </w:pPr>
      <w:rPr>
        <w:rFonts w:hint="default"/>
        <w:lang w:val="en-US" w:eastAsia="en-US" w:bidi="ar-SA"/>
      </w:rPr>
    </w:lvl>
    <w:lvl w:ilvl="7" w:tplc="D21E5CA6">
      <w:numFmt w:val="bullet"/>
      <w:lvlText w:val="•"/>
      <w:lvlJc w:val="left"/>
      <w:pPr>
        <w:ind w:left="5015" w:hanging="548"/>
      </w:pPr>
      <w:rPr>
        <w:rFonts w:hint="default"/>
        <w:lang w:val="en-US" w:eastAsia="en-US" w:bidi="ar-SA"/>
      </w:rPr>
    </w:lvl>
    <w:lvl w:ilvl="8" w:tplc="B904817A">
      <w:numFmt w:val="bullet"/>
      <w:lvlText w:val="•"/>
      <w:lvlJc w:val="left"/>
      <w:pPr>
        <w:ind w:left="5543" w:hanging="548"/>
      </w:pPr>
      <w:rPr>
        <w:rFonts w:hint="default"/>
        <w:lang w:val="en-US" w:eastAsia="en-US" w:bidi="ar-SA"/>
      </w:rPr>
    </w:lvl>
  </w:abstractNum>
  <w:abstractNum w:abstractNumId="112" w15:restartNumberingAfterBreak="0">
    <w:nsid w:val="636D2518"/>
    <w:multiLevelType w:val="multilevel"/>
    <w:tmpl w:val="E71CAB9C"/>
    <w:lvl w:ilvl="0">
      <w:start w:val="15"/>
      <w:numFmt w:val="decimal"/>
      <w:lvlText w:val="%1"/>
      <w:lvlJc w:val="left"/>
      <w:pPr>
        <w:ind w:left="727" w:hanging="600"/>
        <w:jc w:val="left"/>
      </w:pPr>
      <w:rPr>
        <w:rFonts w:hint="default"/>
        <w:lang w:val="en-US" w:eastAsia="en-US" w:bidi="ar-SA"/>
      </w:rPr>
    </w:lvl>
    <w:lvl w:ilvl="1">
      <w:start w:val="1"/>
      <w:numFmt w:val="decimal"/>
      <w:lvlText w:val="%1.%2"/>
      <w:lvlJc w:val="left"/>
      <w:pPr>
        <w:ind w:left="727"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85" w:hanging="600"/>
      </w:pPr>
      <w:rPr>
        <w:rFonts w:hint="default"/>
        <w:lang w:val="en-US" w:eastAsia="en-US" w:bidi="ar-SA"/>
      </w:rPr>
    </w:lvl>
    <w:lvl w:ilvl="3">
      <w:numFmt w:val="bullet"/>
      <w:lvlText w:val="•"/>
      <w:lvlJc w:val="left"/>
      <w:pPr>
        <w:ind w:left="2467" w:hanging="600"/>
      </w:pPr>
      <w:rPr>
        <w:rFonts w:hint="default"/>
        <w:lang w:val="en-US" w:eastAsia="en-US" w:bidi="ar-SA"/>
      </w:rPr>
    </w:lvl>
    <w:lvl w:ilvl="4">
      <w:numFmt w:val="bullet"/>
      <w:lvlText w:val="•"/>
      <w:lvlJc w:val="left"/>
      <w:pPr>
        <w:ind w:left="3050" w:hanging="600"/>
      </w:pPr>
      <w:rPr>
        <w:rFonts w:hint="default"/>
        <w:lang w:val="en-US" w:eastAsia="en-US" w:bidi="ar-SA"/>
      </w:rPr>
    </w:lvl>
    <w:lvl w:ilvl="5">
      <w:numFmt w:val="bullet"/>
      <w:lvlText w:val="•"/>
      <w:lvlJc w:val="left"/>
      <w:pPr>
        <w:ind w:left="3632" w:hanging="600"/>
      </w:pPr>
      <w:rPr>
        <w:rFonts w:hint="default"/>
        <w:lang w:val="en-US" w:eastAsia="en-US" w:bidi="ar-SA"/>
      </w:rPr>
    </w:lvl>
    <w:lvl w:ilvl="6">
      <w:numFmt w:val="bullet"/>
      <w:lvlText w:val="•"/>
      <w:lvlJc w:val="left"/>
      <w:pPr>
        <w:ind w:left="4215" w:hanging="600"/>
      </w:pPr>
      <w:rPr>
        <w:rFonts w:hint="default"/>
        <w:lang w:val="en-US" w:eastAsia="en-US" w:bidi="ar-SA"/>
      </w:rPr>
    </w:lvl>
    <w:lvl w:ilvl="7">
      <w:numFmt w:val="bullet"/>
      <w:lvlText w:val="•"/>
      <w:lvlJc w:val="left"/>
      <w:pPr>
        <w:ind w:left="4797" w:hanging="600"/>
      </w:pPr>
      <w:rPr>
        <w:rFonts w:hint="default"/>
        <w:lang w:val="en-US" w:eastAsia="en-US" w:bidi="ar-SA"/>
      </w:rPr>
    </w:lvl>
    <w:lvl w:ilvl="8">
      <w:numFmt w:val="bullet"/>
      <w:lvlText w:val="•"/>
      <w:lvlJc w:val="left"/>
      <w:pPr>
        <w:ind w:left="5380" w:hanging="600"/>
      </w:pPr>
      <w:rPr>
        <w:rFonts w:hint="default"/>
        <w:lang w:val="en-US" w:eastAsia="en-US" w:bidi="ar-SA"/>
      </w:rPr>
    </w:lvl>
  </w:abstractNum>
  <w:abstractNum w:abstractNumId="113" w15:restartNumberingAfterBreak="0">
    <w:nsid w:val="63933F4C"/>
    <w:multiLevelType w:val="hybridMultilevel"/>
    <w:tmpl w:val="16425F62"/>
    <w:lvl w:ilvl="0" w:tplc="9628F076">
      <w:start w:val="1"/>
      <w:numFmt w:val="lowerLetter"/>
      <w:lvlText w:val="(%1)"/>
      <w:lvlJc w:val="left"/>
      <w:pPr>
        <w:ind w:left="1440"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A5483B40">
      <w:numFmt w:val="bullet"/>
      <w:lvlText w:val="•"/>
      <w:lvlJc w:val="left"/>
      <w:pPr>
        <w:ind w:left="2304" w:hanging="720"/>
      </w:pPr>
      <w:rPr>
        <w:rFonts w:hint="default"/>
        <w:lang w:val="en-US" w:eastAsia="en-US" w:bidi="ar-SA"/>
      </w:rPr>
    </w:lvl>
    <w:lvl w:ilvl="2" w:tplc="6B623058">
      <w:numFmt w:val="bullet"/>
      <w:lvlText w:val="•"/>
      <w:lvlJc w:val="left"/>
      <w:pPr>
        <w:ind w:left="3168" w:hanging="720"/>
      </w:pPr>
      <w:rPr>
        <w:rFonts w:hint="default"/>
        <w:lang w:val="en-US" w:eastAsia="en-US" w:bidi="ar-SA"/>
      </w:rPr>
    </w:lvl>
    <w:lvl w:ilvl="3" w:tplc="28825F4A">
      <w:numFmt w:val="bullet"/>
      <w:lvlText w:val="•"/>
      <w:lvlJc w:val="left"/>
      <w:pPr>
        <w:ind w:left="4032" w:hanging="720"/>
      </w:pPr>
      <w:rPr>
        <w:rFonts w:hint="default"/>
        <w:lang w:val="en-US" w:eastAsia="en-US" w:bidi="ar-SA"/>
      </w:rPr>
    </w:lvl>
    <w:lvl w:ilvl="4" w:tplc="2A9CE91A">
      <w:numFmt w:val="bullet"/>
      <w:lvlText w:val="•"/>
      <w:lvlJc w:val="left"/>
      <w:pPr>
        <w:ind w:left="4896" w:hanging="720"/>
      </w:pPr>
      <w:rPr>
        <w:rFonts w:hint="default"/>
        <w:lang w:val="en-US" w:eastAsia="en-US" w:bidi="ar-SA"/>
      </w:rPr>
    </w:lvl>
    <w:lvl w:ilvl="5" w:tplc="395CDFDA">
      <w:numFmt w:val="bullet"/>
      <w:lvlText w:val="•"/>
      <w:lvlJc w:val="left"/>
      <w:pPr>
        <w:ind w:left="5760" w:hanging="720"/>
      </w:pPr>
      <w:rPr>
        <w:rFonts w:hint="default"/>
        <w:lang w:val="en-US" w:eastAsia="en-US" w:bidi="ar-SA"/>
      </w:rPr>
    </w:lvl>
    <w:lvl w:ilvl="6" w:tplc="553A246A">
      <w:numFmt w:val="bullet"/>
      <w:lvlText w:val="•"/>
      <w:lvlJc w:val="left"/>
      <w:pPr>
        <w:ind w:left="6624" w:hanging="720"/>
      </w:pPr>
      <w:rPr>
        <w:rFonts w:hint="default"/>
        <w:lang w:val="en-US" w:eastAsia="en-US" w:bidi="ar-SA"/>
      </w:rPr>
    </w:lvl>
    <w:lvl w:ilvl="7" w:tplc="4B602BE8">
      <w:numFmt w:val="bullet"/>
      <w:lvlText w:val="•"/>
      <w:lvlJc w:val="left"/>
      <w:pPr>
        <w:ind w:left="7488" w:hanging="720"/>
      </w:pPr>
      <w:rPr>
        <w:rFonts w:hint="default"/>
        <w:lang w:val="en-US" w:eastAsia="en-US" w:bidi="ar-SA"/>
      </w:rPr>
    </w:lvl>
    <w:lvl w:ilvl="8" w:tplc="B68CB5AE">
      <w:numFmt w:val="bullet"/>
      <w:lvlText w:val="•"/>
      <w:lvlJc w:val="left"/>
      <w:pPr>
        <w:ind w:left="8352" w:hanging="720"/>
      </w:pPr>
      <w:rPr>
        <w:rFonts w:hint="default"/>
        <w:lang w:val="en-US" w:eastAsia="en-US" w:bidi="ar-SA"/>
      </w:rPr>
    </w:lvl>
  </w:abstractNum>
  <w:abstractNum w:abstractNumId="114" w15:restartNumberingAfterBreak="0">
    <w:nsid w:val="661C7E23"/>
    <w:multiLevelType w:val="multilevel"/>
    <w:tmpl w:val="FDBA6B42"/>
    <w:lvl w:ilvl="0">
      <w:start w:val="17"/>
      <w:numFmt w:val="decimal"/>
      <w:lvlText w:val="%1"/>
      <w:lvlJc w:val="left"/>
      <w:pPr>
        <w:ind w:left="709" w:hanging="600"/>
        <w:jc w:val="left"/>
      </w:pPr>
      <w:rPr>
        <w:rFonts w:hint="default"/>
        <w:lang w:val="en-US" w:eastAsia="en-US" w:bidi="ar-SA"/>
      </w:rPr>
    </w:lvl>
    <w:lvl w:ilvl="1">
      <w:start w:val="1"/>
      <w:numFmt w:val="decimal"/>
      <w:lvlText w:val="%1.%2"/>
      <w:lvlJc w:val="left"/>
      <w:pPr>
        <w:ind w:left="709" w:hanging="60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numFmt w:val="bullet"/>
      <w:lvlText w:val="•"/>
      <w:lvlJc w:val="left"/>
      <w:pPr>
        <w:ind w:left="1865" w:hanging="600"/>
      </w:pPr>
      <w:rPr>
        <w:rFonts w:hint="default"/>
        <w:lang w:val="en-US" w:eastAsia="en-US" w:bidi="ar-SA"/>
      </w:rPr>
    </w:lvl>
    <w:lvl w:ilvl="3">
      <w:numFmt w:val="bullet"/>
      <w:lvlText w:val="•"/>
      <w:lvlJc w:val="left"/>
      <w:pPr>
        <w:ind w:left="2448" w:hanging="600"/>
      </w:pPr>
      <w:rPr>
        <w:rFonts w:hint="default"/>
        <w:lang w:val="en-US" w:eastAsia="en-US" w:bidi="ar-SA"/>
      </w:rPr>
    </w:lvl>
    <w:lvl w:ilvl="4">
      <w:numFmt w:val="bullet"/>
      <w:lvlText w:val="•"/>
      <w:lvlJc w:val="left"/>
      <w:pPr>
        <w:ind w:left="3031" w:hanging="600"/>
      </w:pPr>
      <w:rPr>
        <w:rFonts w:hint="default"/>
        <w:lang w:val="en-US" w:eastAsia="en-US" w:bidi="ar-SA"/>
      </w:rPr>
    </w:lvl>
    <w:lvl w:ilvl="5">
      <w:numFmt w:val="bullet"/>
      <w:lvlText w:val="•"/>
      <w:lvlJc w:val="left"/>
      <w:pPr>
        <w:ind w:left="3614" w:hanging="600"/>
      </w:pPr>
      <w:rPr>
        <w:rFonts w:hint="default"/>
        <w:lang w:val="en-US" w:eastAsia="en-US" w:bidi="ar-SA"/>
      </w:rPr>
    </w:lvl>
    <w:lvl w:ilvl="6">
      <w:numFmt w:val="bullet"/>
      <w:lvlText w:val="•"/>
      <w:lvlJc w:val="left"/>
      <w:pPr>
        <w:ind w:left="4196" w:hanging="600"/>
      </w:pPr>
      <w:rPr>
        <w:rFonts w:hint="default"/>
        <w:lang w:val="en-US" w:eastAsia="en-US" w:bidi="ar-SA"/>
      </w:rPr>
    </w:lvl>
    <w:lvl w:ilvl="7">
      <w:numFmt w:val="bullet"/>
      <w:lvlText w:val="•"/>
      <w:lvlJc w:val="left"/>
      <w:pPr>
        <w:ind w:left="4779" w:hanging="600"/>
      </w:pPr>
      <w:rPr>
        <w:rFonts w:hint="default"/>
        <w:lang w:val="en-US" w:eastAsia="en-US" w:bidi="ar-SA"/>
      </w:rPr>
    </w:lvl>
    <w:lvl w:ilvl="8">
      <w:numFmt w:val="bullet"/>
      <w:lvlText w:val="•"/>
      <w:lvlJc w:val="left"/>
      <w:pPr>
        <w:ind w:left="5362" w:hanging="600"/>
      </w:pPr>
      <w:rPr>
        <w:rFonts w:hint="default"/>
        <w:lang w:val="en-US" w:eastAsia="en-US" w:bidi="ar-SA"/>
      </w:rPr>
    </w:lvl>
  </w:abstractNum>
  <w:abstractNum w:abstractNumId="115" w15:restartNumberingAfterBreak="0">
    <w:nsid w:val="689272CD"/>
    <w:multiLevelType w:val="hybridMultilevel"/>
    <w:tmpl w:val="FC0CE572"/>
    <w:lvl w:ilvl="0" w:tplc="CAE418B6">
      <w:start w:val="1"/>
      <w:numFmt w:val="decimal"/>
      <w:lvlText w:val="%1."/>
      <w:lvlJc w:val="left"/>
      <w:pPr>
        <w:ind w:left="96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A748976">
      <w:numFmt w:val="bullet"/>
      <w:lvlText w:val="•"/>
      <w:lvlJc w:val="left"/>
      <w:pPr>
        <w:ind w:left="1944" w:hanging="240"/>
      </w:pPr>
      <w:rPr>
        <w:rFonts w:hint="default"/>
        <w:lang w:val="en-US" w:eastAsia="en-US" w:bidi="ar-SA"/>
      </w:rPr>
    </w:lvl>
    <w:lvl w:ilvl="2" w:tplc="0D48FC5A">
      <w:numFmt w:val="bullet"/>
      <w:lvlText w:val="•"/>
      <w:lvlJc w:val="left"/>
      <w:pPr>
        <w:ind w:left="2928" w:hanging="240"/>
      </w:pPr>
      <w:rPr>
        <w:rFonts w:hint="default"/>
        <w:lang w:val="en-US" w:eastAsia="en-US" w:bidi="ar-SA"/>
      </w:rPr>
    </w:lvl>
    <w:lvl w:ilvl="3" w:tplc="952E7ADC">
      <w:numFmt w:val="bullet"/>
      <w:lvlText w:val="•"/>
      <w:lvlJc w:val="left"/>
      <w:pPr>
        <w:ind w:left="3912" w:hanging="240"/>
      </w:pPr>
      <w:rPr>
        <w:rFonts w:hint="default"/>
        <w:lang w:val="en-US" w:eastAsia="en-US" w:bidi="ar-SA"/>
      </w:rPr>
    </w:lvl>
    <w:lvl w:ilvl="4" w:tplc="A59AACFC">
      <w:numFmt w:val="bullet"/>
      <w:lvlText w:val="•"/>
      <w:lvlJc w:val="left"/>
      <w:pPr>
        <w:ind w:left="4896" w:hanging="240"/>
      </w:pPr>
      <w:rPr>
        <w:rFonts w:hint="default"/>
        <w:lang w:val="en-US" w:eastAsia="en-US" w:bidi="ar-SA"/>
      </w:rPr>
    </w:lvl>
    <w:lvl w:ilvl="5" w:tplc="CCE4C874">
      <w:numFmt w:val="bullet"/>
      <w:lvlText w:val="•"/>
      <w:lvlJc w:val="left"/>
      <w:pPr>
        <w:ind w:left="5880" w:hanging="240"/>
      </w:pPr>
      <w:rPr>
        <w:rFonts w:hint="default"/>
        <w:lang w:val="en-US" w:eastAsia="en-US" w:bidi="ar-SA"/>
      </w:rPr>
    </w:lvl>
    <w:lvl w:ilvl="6" w:tplc="BAEA5830">
      <w:numFmt w:val="bullet"/>
      <w:lvlText w:val="•"/>
      <w:lvlJc w:val="left"/>
      <w:pPr>
        <w:ind w:left="6864" w:hanging="240"/>
      </w:pPr>
      <w:rPr>
        <w:rFonts w:hint="default"/>
        <w:lang w:val="en-US" w:eastAsia="en-US" w:bidi="ar-SA"/>
      </w:rPr>
    </w:lvl>
    <w:lvl w:ilvl="7" w:tplc="9CF607AE">
      <w:numFmt w:val="bullet"/>
      <w:lvlText w:val="•"/>
      <w:lvlJc w:val="left"/>
      <w:pPr>
        <w:ind w:left="7848" w:hanging="240"/>
      </w:pPr>
      <w:rPr>
        <w:rFonts w:hint="default"/>
        <w:lang w:val="en-US" w:eastAsia="en-US" w:bidi="ar-SA"/>
      </w:rPr>
    </w:lvl>
    <w:lvl w:ilvl="8" w:tplc="01709340">
      <w:numFmt w:val="bullet"/>
      <w:lvlText w:val="•"/>
      <w:lvlJc w:val="left"/>
      <w:pPr>
        <w:ind w:left="8832" w:hanging="240"/>
      </w:pPr>
      <w:rPr>
        <w:rFonts w:hint="default"/>
        <w:lang w:val="en-US" w:eastAsia="en-US" w:bidi="ar-SA"/>
      </w:rPr>
    </w:lvl>
  </w:abstractNum>
  <w:abstractNum w:abstractNumId="116" w15:restartNumberingAfterBreak="0">
    <w:nsid w:val="68F2545F"/>
    <w:multiLevelType w:val="hybridMultilevel"/>
    <w:tmpl w:val="05641732"/>
    <w:lvl w:ilvl="0" w:tplc="40E87BD2">
      <w:start w:val="1"/>
      <w:numFmt w:val="decimal"/>
      <w:lvlText w:val="(%1)"/>
      <w:lvlJc w:val="left"/>
      <w:pPr>
        <w:ind w:left="21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3C703A">
      <w:numFmt w:val="bullet"/>
      <w:lvlText w:val="•"/>
      <w:lvlJc w:val="left"/>
      <w:pPr>
        <w:ind w:left="2952" w:hanging="720"/>
      </w:pPr>
      <w:rPr>
        <w:rFonts w:hint="default"/>
        <w:lang w:val="en-US" w:eastAsia="en-US" w:bidi="ar-SA"/>
      </w:rPr>
    </w:lvl>
    <w:lvl w:ilvl="2" w:tplc="028C28EC">
      <w:numFmt w:val="bullet"/>
      <w:lvlText w:val="•"/>
      <w:lvlJc w:val="left"/>
      <w:pPr>
        <w:ind w:left="3744" w:hanging="720"/>
      </w:pPr>
      <w:rPr>
        <w:rFonts w:hint="default"/>
        <w:lang w:val="en-US" w:eastAsia="en-US" w:bidi="ar-SA"/>
      </w:rPr>
    </w:lvl>
    <w:lvl w:ilvl="3" w:tplc="733C6684">
      <w:numFmt w:val="bullet"/>
      <w:lvlText w:val="•"/>
      <w:lvlJc w:val="left"/>
      <w:pPr>
        <w:ind w:left="4536" w:hanging="720"/>
      </w:pPr>
      <w:rPr>
        <w:rFonts w:hint="default"/>
        <w:lang w:val="en-US" w:eastAsia="en-US" w:bidi="ar-SA"/>
      </w:rPr>
    </w:lvl>
    <w:lvl w:ilvl="4" w:tplc="6E0AD2E4">
      <w:numFmt w:val="bullet"/>
      <w:lvlText w:val="•"/>
      <w:lvlJc w:val="left"/>
      <w:pPr>
        <w:ind w:left="5328" w:hanging="720"/>
      </w:pPr>
      <w:rPr>
        <w:rFonts w:hint="default"/>
        <w:lang w:val="en-US" w:eastAsia="en-US" w:bidi="ar-SA"/>
      </w:rPr>
    </w:lvl>
    <w:lvl w:ilvl="5" w:tplc="1826D6EE">
      <w:numFmt w:val="bullet"/>
      <w:lvlText w:val="•"/>
      <w:lvlJc w:val="left"/>
      <w:pPr>
        <w:ind w:left="6120" w:hanging="720"/>
      </w:pPr>
      <w:rPr>
        <w:rFonts w:hint="default"/>
        <w:lang w:val="en-US" w:eastAsia="en-US" w:bidi="ar-SA"/>
      </w:rPr>
    </w:lvl>
    <w:lvl w:ilvl="6" w:tplc="2B604BF0">
      <w:numFmt w:val="bullet"/>
      <w:lvlText w:val="•"/>
      <w:lvlJc w:val="left"/>
      <w:pPr>
        <w:ind w:left="6912" w:hanging="720"/>
      </w:pPr>
      <w:rPr>
        <w:rFonts w:hint="default"/>
        <w:lang w:val="en-US" w:eastAsia="en-US" w:bidi="ar-SA"/>
      </w:rPr>
    </w:lvl>
    <w:lvl w:ilvl="7" w:tplc="8ECA7E50">
      <w:numFmt w:val="bullet"/>
      <w:lvlText w:val="•"/>
      <w:lvlJc w:val="left"/>
      <w:pPr>
        <w:ind w:left="7704" w:hanging="720"/>
      </w:pPr>
      <w:rPr>
        <w:rFonts w:hint="default"/>
        <w:lang w:val="en-US" w:eastAsia="en-US" w:bidi="ar-SA"/>
      </w:rPr>
    </w:lvl>
    <w:lvl w:ilvl="8" w:tplc="5C76786C">
      <w:numFmt w:val="bullet"/>
      <w:lvlText w:val="•"/>
      <w:lvlJc w:val="left"/>
      <w:pPr>
        <w:ind w:left="8496" w:hanging="720"/>
      </w:pPr>
      <w:rPr>
        <w:rFonts w:hint="default"/>
        <w:lang w:val="en-US" w:eastAsia="en-US" w:bidi="ar-SA"/>
      </w:rPr>
    </w:lvl>
  </w:abstractNum>
  <w:abstractNum w:abstractNumId="117" w15:restartNumberingAfterBreak="0">
    <w:nsid w:val="6DC73B2F"/>
    <w:multiLevelType w:val="multilevel"/>
    <w:tmpl w:val="1FB00032"/>
    <w:lvl w:ilvl="0">
      <w:start w:val="22"/>
      <w:numFmt w:val="decimal"/>
      <w:lvlText w:val="%1"/>
      <w:lvlJc w:val="left"/>
      <w:pPr>
        <w:ind w:left="1563" w:hanging="1080"/>
        <w:jc w:val="left"/>
      </w:pPr>
      <w:rPr>
        <w:rFonts w:hint="default"/>
        <w:lang w:val="en-US" w:eastAsia="en-US" w:bidi="ar-SA"/>
      </w:rPr>
    </w:lvl>
    <w:lvl w:ilvl="1">
      <w:start w:val="1"/>
      <w:numFmt w:val="decimal"/>
      <w:lvlText w:val="%1.%2"/>
      <w:lvlJc w:val="left"/>
      <w:pPr>
        <w:ind w:left="1563" w:hanging="10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75"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745" w:hanging="576"/>
      </w:pPr>
      <w:rPr>
        <w:rFonts w:hint="default"/>
        <w:lang w:val="en-US" w:eastAsia="en-US" w:bidi="ar-SA"/>
      </w:rPr>
    </w:lvl>
    <w:lvl w:ilvl="4">
      <w:numFmt w:val="bullet"/>
      <w:lvlText w:val="•"/>
      <w:lvlJc w:val="left"/>
      <w:pPr>
        <w:ind w:left="3337" w:hanging="576"/>
      </w:pPr>
      <w:rPr>
        <w:rFonts w:hint="default"/>
        <w:lang w:val="en-US" w:eastAsia="en-US" w:bidi="ar-SA"/>
      </w:rPr>
    </w:lvl>
    <w:lvl w:ilvl="5">
      <w:numFmt w:val="bullet"/>
      <w:lvlText w:val="•"/>
      <w:lvlJc w:val="left"/>
      <w:pPr>
        <w:ind w:left="3930" w:hanging="576"/>
      </w:pPr>
      <w:rPr>
        <w:rFonts w:hint="default"/>
        <w:lang w:val="en-US" w:eastAsia="en-US" w:bidi="ar-SA"/>
      </w:rPr>
    </w:lvl>
    <w:lvl w:ilvl="6">
      <w:numFmt w:val="bullet"/>
      <w:lvlText w:val="•"/>
      <w:lvlJc w:val="left"/>
      <w:pPr>
        <w:ind w:left="4522" w:hanging="576"/>
      </w:pPr>
      <w:rPr>
        <w:rFonts w:hint="default"/>
        <w:lang w:val="en-US" w:eastAsia="en-US" w:bidi="ar-SA"/>
      </w:rPr>
    </w:lvl>
    <w:lvl w:ilvl="7">
      <w:numFmt w:val="bullet"/>
      <w:lvlText w:val="•"/>
      <w:lvlJc w:val="left"/>
      <w:pPr>
        <w:ind w:left="5115" w:hanging="576"/>
      </w:pPr>
      <w:rPr>
        <w:rFonts w:hint="default"/>
        <w:lang w:val="en-US" w:eastAsia="en-US" w:bidi="ar-SA"/>
      </w:rPr>
    </w:lvl>
    <w:lvl w:ilvl="8">
      <w:numFmt w:val="bullet"/>
      <w:lvlText w:val="•"/>
      <w:lvlJc w:val="left"/>
      <w:pPr>
        <w:ind w:left="5707" w:hanging="576"/>
      </w:pPr>
      <w:rPr>
        <w:rFonts w:hint="default"/>
        <w:lang w:val="en-US" w:eastAsia="en-US" w:bidi="ar-SA"/>
      </w:rPr>
    </w:lvl>
  </w:abstractNum>
  <w:abstractNum w:abstractNumId="118" w15:restartNumberingAfterBreak="0">
    <w:nsid w:val="6E591C13"/>
    <w:multiLevelType w:val="hybridMultilevel"/>
    <w:tmpl w:val="5824F27C"/>
    <w:lvl w:ilvl="0" w:tplc="22F6885E">
      <w:start w:val="1"/>
      <w:numFmt w:val="decimal"/>
      <w:lvlText w:val="%1."/>
      <w:lvlJc w:val="left"/>
      <w:pPr>
        <w:ind w:left="96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DD86066">
      <w:numFmt w:val="bullet"/>
      <w:lvlText w:val="•"/>
      <w:lvlJc w:val="left"/>
      <w:pPr>
        <w:ind w:left="1872" w:hanging="240"/>
      </w:pPr>
      <w:rPr>
        <w:rFonts w:hint="default"/>
        <w:lang w:val="en-US" w:eastAsia="en-US" w:bidi="ar-SA"/>
      </w:rPr>
    </w:lvl>
    <w:lvl w:ilvl="2" w:tplc="C6B6E79C">
      <w:numFmt w:val="bullet"/>
      <w:lvlText w:val="•"/>
      <w:lvlJc w:val="left"/>
      <w:pPr>
        <w:ind w:left="2784" w:hanging="240"/>
      </w:pPr>
      <w:rPr>
        <w:rFonts w:hint="default"/>
        <w:lang w:val="en-US" w:eastAsia="en-US" w:bidi="ar-SA"/>
      </w:rPr>
    </w:lvl>
    <w:lvl w:ilvl="3" w:tplc="E94496A6">
      <w:numFmt w:val="bullet"/>
      <w:lvlText w:val="•"/>
      <w:lvlJc w:val="left"/>
      <w:pPr>
        <w:ind w:left="3696" w:hanging="240"/>
      </w:pPr>
      <w:rPr>
        <w:rFonts w:hint="default"/>
        <w:lang w:val="en-US" w:eastAsia="en-US" w:bidi="ar-SA"/>
      </w:rPr>
    </w:lvl>
    <w:lvl w:ilvl="4" w:tplc="C2C6DD02">
      <w:numFmt w:val="bullet"/>
      <w:lvlText w:val="•"/>
      <w:lvlJc w:val="left"/>
      <w:pPr>
        <w:ind w:left="4608" w:hanging="240"/>
      </w:pPr>
      <w:rPr>
        <w:rFonts w:hint="default"/>
        <w:lang w:val="en-US" w:eastAsia="en-US" w:bidi="ar-SA"/>
      </w:rPr>
    </w:lvl>
    <w:lvl w:ilvl="5" w:tplc="131EA99C">
      <w:numFmt w:val="bullet"/>
      <w:lvlText w:val="•"/>
      <w:lvlJc w:val="left"/>
      <w:pPr>
        <w:ind w:left="5520" w:hanging="240"/>
      </w:pPr>
      <w:rPr>
        <w:rFonts w:hint="default"/>
        <w:lang w:val="en-US" w:eastAsia="en-US" w:bidi="ar-SA"/>
      </w:rPr>
    </w:lvl>
    <w:lvl w:ilvl="6" w:tplc="63506B5A">
      <w:numFmt w:val="bullet"/>
      <w:lvlText w:val="•"/>
      <w:lvlJc w:val="left"/>
      <w:pPr>
        <w:ind w:left="6432" w:hanging="240"/>
      </w:pPr>
      <w:rPr>
        <w:rFonts w:hint="default"/>
        <w:lang w:val="en-US" w:eastAsia="en-US" w:bidi="ar-SA"/>
      </w:rPr>
    </w:lvl>
    <w:lvl w:ilvl="7" w:tplc="FD9CF182">
      <w:numFmt w:val="bullet"/>
      <w:lvlText w:val="•"/>
      <w:lvlJc w:val="left"/>
      <w:pPr>
        <w:ind w:left="7344" w:hanging="240"/>
      </w:pPr>
      <w:rPr>
        <w:rFonts w:hint="default"/>
        <w:lang w:val="en-US" w:eastAsia="en-US" w:bidi="ar-SA"/>
      </w:rPr>
    </w:lvl>
    <w:lvl w:ilvl="8" w:tplc="86BE9262">
      <w:numFmt w:val="bullet"/>
      <w:lvlText w:val="•"/>
      <w:lvlJc w:val="left"/>
      <w:pPr>
        <w:ind w:left="8256" w:hanging="240"/>
      </w:pPr>
      <w:rPr>
        <w:rFonts w:hint="default"/>
        <w:lang w:val="en-US" w:eastAsia="en-US" w:bidi="ar-SA"/>
      </w:rPr>
    </w:lvl>
  </w:abstractNum>
  <w:abstractNum w:abstractNumId="119" w15:restartNumberingAfterBreak="0">
    <w:nsid w:val="6F305009"/>
    <w:multiLevelType w:val="multilevel"/>
    <w:tmpl w:val="D01EB224"/>
    <w:lvl w:ilvl="0">
      <w:start w:val="31"/>
      <w:numFmt w:val="decimal"/>
      <w:lvlText w:val="%1"/>
      <w:lvlJc w:val="left"/>
      <w:pPr>
        <w:ind w:left="801" w:hanging="612"/>
        <w:jc w:val="left"/>
      </w:pPr>
      <w:rPr>
        <w:rFonts w:hint="default"/>
        <w:lang w:val="en-US" w:eastAsia="en-US" w:bidi="ar-SA"/>
      </w:rPr>
    </w:lvl>
    <w:lvl w:ilvl="1">
      <w:start w:val="1"/>
      <w:numFmt w:val="decimal"/>
      <w:lvlText w:val="%1.%2"/>
      <w:lvlJc w:val="left"/>
      <w:pPr>
        <w:ind w:left="801" w:hanging="61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41"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12" w:hanging="548"/>
      </w:pPr>
      <w:rPr>
        <w:rFonts w:hint="default"/>
        <w:lang w:val="en-US" w:eastAsia="en-US" w:bidi="ar-SA"/>
      </w:rPr>
    </w:lvl>
    <w:lvl w:ilvl="4">
      <w:numFmt w:val="bullet"/>
      <w:lvlText w:val="•"/>
      <w:lvlJc w:val="left"/>
      <w:pPr>
        <w:ind w:left="3098" w:hanging="548"/>
      </w:pPr>
      <w:rPr>
        <w:rFonts w:hint="default"/>
        <w:lang w:val="en-US" w:eastAsia="en-US" w:bidi="ar-SA"/>
      </w:rPr>
    </w:lvl>
    <w:lvl w:ilvl="5">
      <w:numFmt w:val="bullet"/>
      <w:lvlText w:val="•"/>
      <w:lvlJc w:val="left"/>
      <w:pPr>
        <w:ind w:left="3684" w:hanging="548"/>
      </w:pPr>
      <w:rPr>
        <w:rFonts w:hint="default"/>
        <w:lang w:val="en-US" w:eastAsia="en-US" w:bidi="ar-SA"/>
      </w:rPr>
    </w:lvl>
    <w:lvl w:ilvl="6">
      <w:numFmt w:val="bullet"/>
      <w:lvlText w:val="•"/>
      <w:lvlJc w:val="left"/>
      <w:pPr>
        <w:ind w:left="4270" w:hanging="548"/>
      </w:pPr>
      <w:rPr>
        <w:rFonts w:hint="default"/>
        <w:lang w:val="en-US" w:eastAsia="en-US" w:bidi="ar-SA"/>
      </w:rPr>
    </w:lvl>
    <w:lvl w:ilvl="7">
      <w:numFmt w:val="bullet"/>
      <w:lvlText w:val="•"/>
      <w:lvlJc w:val="left"/>
      <w:pPr>
        <w:ind w:left="4856" w:hanging="548"/>
      </w:pPr>
      <w:rPr>
        <w:rFonts w:hint="default"/>
        <w:lang w:val="en-US" w:eastAsia="en-US" w:bidi="ar-SA"/>
      </w:rPr>
    </w:lvl>
    <w:lvl w:ilvl="8">
      <w:numFmt w:val="bullet"/>
      <w:lvlText w:val="•"/>
      <w:lvlJc w:val="left"/>
      <w:pPr>
        <w:ind w:left="5442" w:hanging="548"/>
      </w:pPr>
      <w:rPr>
        <w:rFonts w:hint="default"/>
        <w:lang w:val="en-US" w:eastAsia="en-US" w:bidi="ar-SA"/>
      </w:rPr>
    </w:lvl>
  </w:abstractNum>
  <w:abstractNum w:abstractNumId="120" w15:restartNumberingAfterBreak="0">
    <w:nsid w:val="6F7D576B"/>
    <w:multiLevelType w:val="multilevel"/>
    <w:tmpl w:val="A3DE1224"/>
    <w:lvl w:ilvl="0">
      <w:start w:val="45"/>
      <w:numFmt w:val="decimal"/>
      <w:lvlText w:val="%1"/>
      <w:lvlJc w:val="left"/>
      <w:pPr>
        <w:ind w:left="771" w:hanging="663"/>
        <w:jc w:val="left"/>
      </w:pPr>
      <w:rPr>
        <w:rFonts w:hint="default"/>
        <w:lang w:val="en-US" w:eastAsia="en-US" w:bidi="ar-SA"/>
      </w:rPr>
    </w:lvl>
    <w:lvl w:ilvl="1">
      <w:start w:val="2"/>
      <w:numFmt w:val="decimal"/>
      <w:lvlText w:val="%1.%2"/>
      <w:lvlJc w:val="left"/>
      <w:pPr>
        <w:ind w:left="771" w:hanging="6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35" w:hanging="663"/>
      </w:pPr>
      <w:rPr>
        <w:rFonts w:hint="default"/>
        <w:lang w:val="en-US" w:eastAsia="en-US" w:bidi="ar-SA"/>
      </w:rPr>
    </w:lvl>
    <w:lvl w:ilvl="3">
      <w:numFmt w:val="bullet"/>
      <w:lvlText w:val="•"/>
      <w:lvlJc w:val="left"/>
      <w:pPr>
        <w:ind w:left="2513" w:hanging="663"/>
      </w:pPr>
      <w:rPr>
        <w:rFonts w:hint="default"/>
        <w:lang w:val="en-US" w:eastAsia="en-US" w:bidi="ar-SA"/>
      </w:rPr>
    </w:lvl>
    <w:lvl w:ilvl="4">
      <w:numFmt w:val="bullet"/>
      <w:lvlText w:val="•"/>
      <w:lvlJc w:val="left"/>
      <w:pPr>
        <w:ind w:left="3090" w:hanging="663"/>
      </w:pPr>
      <w:rPr>
        <w:rFonts w:hint="default"/>
        <w:lang w:val="en-US" w:eastAsia="en-US" w:bidi="ar-SA"/>
      </w:rPr>
    </w:lvl>
    <w:lvl w:ilvl="5">
      <w:numFmt w:val="bullet"/>
      <w:lvlText w:val="•"/>
      <w:lvlJc w:val="left"/>
      <w:pPr>
        <w:ind w:left="3668" w:hanging="663"/>
      </w:pPr>
      <w:rPr>
        <w:rFonts w:hint="default"/>
        <w:lang w:val="en-US" w:eastAsia="en-US" w:bidi="ar-SA"/>
      </w:rPr>
    </w:lvl>
    <w:lvl w:ilvl="6">
      <w:numFmt w:val="bullet"/>
      <w:lvlText w:val="•"/>
      <w:lvlJc w:val="left"/>
      <w:pPr>
        <w:ind w:left="4246" w:hanging="663"/>
      </w:pPr>
      <w:rPr>
        <w:rFonts w:hint="default"/>
        <w:lang w:val="en-US" w:eastAsia="en-US" w:bidi="ar-SA"/>
      </w:rPr>
    </w:lvl>
    <w:lvl w:ilvl="7">
      <w:numFmt w:val="bullet"/>
      <w:lvlText w:val="•"/>
      <w:lvlJc w:val="left"/>
      <w:pPr>
        <w:ind w:left="4823" w:hanging="663"/>
      </w:pPr>
      <w:rPr>
        <w:rFonts w:hint="default"/>
        <w:lang w:val="en-US" w:eastAsia="en-US" w:bidi="ar-SA"/>
      </w:rPr>
    </w:lvl>
    <w:lvl w:ilvl="8">
      <w:numFmt w:val="bullet"/>
      <w:lvlText w:val="•"/>
      <w:lvlJc w:val="left"/>
      <w:pPr>
        <w:ind w:left="5401" w:hanging="663"/>
      </w:pPr>
      <w:rPr>
        <w:rFonts w:hint="default"/>
        <w:lang w:val="en-US" w:eastAsia="en-US" w:bidi="ar-SA"/>
      </w:rPr>
    </w:lvl>
  </w:abstractNum>
  <w:abstractNum w:abstractNumId="121" w15:restartNumberingAfterBreak="0">
    <w:nsid w:val="6FC943A8"/>
    <w:multiLevelType w:val="multilevel"/>
    <w:tmpl w:val="559A7D00"/>
    <w:lvl w:ilvl="0">
      <w:start w:val="7"/>
      <w:numFmt w:val="decimal"/>
      <w:lvlText w:val="%1"/>
      <w:lvlJc w:val="left"/>
      <w:pPr>
        <w:ind w:left="782" w:hanging="541"/>
        <w:jc w:val="left"/>
      </w:pPr>
      <w:rPr>
        <w:rFonts w:hint="default"/>
        <w:lang w:val="en-US" w:eastAsia="en-US" w:bidi="ar-SA"/>
      </w:rPr>
    </w:lvl>
    <w:lvl w:ilvl="1">
      <w:start w:val="1"/>
      <w:numFmt w:val="decimal"/>
      <w:lvlText w:val="%1.%2"/>
      <w:lvlJc w:val="left"/>
      <w:pPr>
        <w:ind w:left="782"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38" w:hanging="541"/>
      </w:pPr>
      <w:rPr>
        <w:rFonts w:hint="default"/>
        <w:lang w:val="en-US" w:eastAsia="en-US" w:bidi="ar-SA"/>
      </w:rPr>
    </w:lvl>
    <w:lvl w:ilvl="3">
      <w:numFmt w:val="bullet"/>
      <w:lvlText w:val="•"/>
      <w:lvlJc w:val="left"/>
      <w:pPr>
        <w:ind w:left="2667" w:hanging="541"/>
      </w:pPr>
      <w:rPr>
        <w:rFonts w:hint="default"/>
        <w:lang w:val="en-US" w:eastAsia="en-US" w:bidi="ar-SA"/>
      </w:rPr>
    </w:lvl>
    <w:lvl w:ilvl="4">
      <w:numFmt w:val="bullet"/>
      <w:lvlText w:val="•"/>
      <w:lvlJc w:val="left"/>
      <w:pPr>
        <w:ind w:left="3296" w:hanging="541"/>
      </w:pPr>
      <w:rPr>
        <w:rFonts w:hint="default"/>
        <w:lang w:val="en-US" w:eastAsia="en-US" w:bidi="ar-SA"/>
      </w:rPr>
    </w:lvl>
    <w:lvl w:ilvl="5">
      <w:numFmt w:val="bullet"/>
      <w:lvlText w:val="•"/>
      <w:lvlJc w:val="left"/>
      <w:pPr>
        <w:ind w:left="3925" w:hanging="541"/>
      </w:pPr>
      <w:rPr>
        <w:rFonts w:hint="default"/>
        <w:lang w:val="en-US" w:eastAsia="en-US" w:bidi="ar-SA"/>
      </w:rPr>
    </w:lvl>
    <w:lvl w:ilvl="6">
      <w:numFmt w:val="bullet"/>
      <w:lvlText w:val="•"/>
      <w:lvlJc w:val="left"/>
      <w:pPr>
        <w:ind w:left="4554" w:hanging="541"/>
      </w:pPr>
      <w:rPr>
        <w:rFonts w:hint="default"/>
        <w:lang w:val="en-US" w:eastAsia="en-US" w:bidi="ar-SA"/>
      </w:rPr>
    </w:lvl>
    <w:lvl w:ilvl="7">
      <w:numFmt w:val="bullet"/>
      <w:lvlText w:val="•"/>
      <w:lvlJc w:val="left"/>
      <w:pPr>
        <w:ind w:left="5183" w:hanging="541"/>
      </w:pPr>
      <w:rPr>
        <w:rFonts w:hint="default"/>
        <w:lang w:val="en-US" w:eastAsia="en-US" w:bidi="ar-SA"/>
      </w:rPr>
    </w:lvl>
    <w:lvl w:ilvl="8">
      <w:numFmt w:val="bullet"/>
      <w:lvlText w:val="•"/>
      <w:lvlJc w:val="left"/>
      <w:pPr>
        <w:ind w:left="5812" w:hanging="541"/>
      </w:pPr>
      <w:rPr>
        <w:rFonts w:hint="default"/>
        <w:lang w:val="en-US" w:eastAsia="en-US" w:bidi="ar-SA"/>
      </w:rPr>
    </w:lvl>
  </w:abstractNum>
  <w:abstractNum w:abstractNumId="122" w15:restartNumberingAfterBreak="0">
    <w:nsid w:val="6FCC31C6"/>
    <w:multiLevelType w:val="multilevel"/>
    <w:tmpl w:val="EFAA07EE"/>
    <w:lvl w:ilvl="0">
      <w:start w:val="29"/>
      <w:numFmt w:val="decimal"/>
      <w:lvlText w:val="%1"/>
      <w:lvlJc w:val="left"/>
      <w:pPr>
        <w:ind w:left="881" w:hanging="505"/>
        <w:jc w:val="left"/>
      </w:pPr>
      <w:rPr>
        <w:rFonts w:hint="default"/>
        <w:lang w:val="en-US" w:eastAsia="en-US" w:bidi="ar-SA"/>
      </w:rPr>
    </w:lvl>
    <w:lvl w:ilvl="1">
      <w:start w:val="1"/>
      <w:numFmt w:val="decimal"/>
      <w:lvlText w:val="%1.%2"/>
      <w:lvlJc w:val="left"/>
      <w:pPr>
        <w:ind w:left="881"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529"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770" w:hanging="576"/>
      </w:pPr>
      <w:rPr>
        <w:rFonts w:hint="default"/>
        <w:lang w:val="en-US" w:eastAsia="en-US" w:bidi="ar-SA"/>
      </w:rPr>
    </w:lvl>
    <w:lvl w:ilvl="4">
      <w:numFmt w:val="bullet"/>
      <w:lvlText w:val="•"/>
      <w:lvlJc w:val="left"/>
      <w:pPr>
        <w:ind w:left="3395" w:hanging="576"/>
      </w:pPr>
      <w:rPr>
        <w:rFonts w:hint="default"/>
        <w:lang w:val="en-US" w:eastAsia="en-US" w:bidi="ar-SA"/>
      </w:rPr>
    </w:lvl>
    <w:lvl w:ilvl="5">
      <w:numFmt w:val="bullet"/>
      <w:lvlText w:val="•"/>
      <w:lvlJc w:val="left"/>
      <w:pPr>
        <w:ind w:left="4020" w:hanging="576"/>
      </w:pPr>
      <w:rPr>
        <w:rFonts w:hint="default"/>
        <w:lang w:val="en-US" w:eastAsia="en-US" w:bidi="ar-SA"/>
      </w:rPr>
    </w:lvl>
    <w:lvl w:ilvl="6">
      <w:numFmt w:val="bullet"/>
      <w:lvlText w:val="•"/>
      <w:lvlJc w:val="left"/>
      <w:pPr>
        <w:ind w:left="4645" w:hanging="576"/>
      </w:pPr>
      <w:rPr>
        <w:rFonts w:hint="default"/>
        <w:lang w:val="en-US" w:eastAsia="en-US" w:bidi="ar-SA"/>
      </w:rPr>
    </w:lvl>
    <w:lvl w:ilvl="7">
      <w:numFmt w:val="bullet"/>
      <w:lvlText w:val="•"/>
      <w:lvlJc w:val="left"/>
      <w:pPr>
        <w:ind w:left="5270" w:hanging="576"/>
      </w:pPr>
      <w:rPr>
        <w:rFonts w:hint="default"/>
        <w:lang w:val="en-US" w:eastAsia="en-US" w:bidi="ar-SA"/>
      </w:rPr>
    </w:lvl>
    <w:lvl w:ilvl="8">
      <w:numFmt w:val="bullet"/>
      <w:lvlText w:val="•"/>
      <w:lvlJc w:val="left"/>
      <w:pPr>
        <w:ind w:left="5895" w:hanging="576"/>
      </w:pPr>
      <w:rPr>
        <w:rFonts w:hint="default"/>
        <w:lang w:val="en-US" w:eastAsia="en-US" w:bidi="ar-SA"/>
      </w:rPr>
    </w:lvl>
  </w:abstractNum>
  <w:abstractNum w:abstractNumId="123" w15:restartNumberingAfterBreak="0">
    <w:nsid w:val="71F34962"/>
    <w:multiLevelType w:val="multilevel"/>
    <w:tmpl w:val="B1082CAC"/>
    <w:lvl w:ilvl="0">
      <w:start w:val="30"/>
      <w:numFmt w:val="decimal"/>
      <w:lvlText w:val="%1"/>
      <w:lvlJc w:val="left"/>
      <w:pPr>
        <w:ind w:left="738" w:hanging="505"/>
        <w:jc w:val="left"/>
      </w:pPr>
      <w:rPr>
        <w:rFonts w:hint="default"/>
        <w:lang w:val="en-US" w:eastAsia="en-US" w:bidi="ar-SA"/>
      </w:rPr>
    </w:lvl>
    <w:lvl w:ilvl="1">
      <w:start w:val="1"/>
      <w:numFmt w:val="decimal"/>
      <w:lvlText w:val="%1.%2"/>
      <w:lvlJc w:val="left"/>
      <w:pPr>
        <w:ind w:left="738"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86"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644" w:hanging="540"/>
      </w:pPr>
      <w:rPr>
        <w:rFonts w:hint="default"/>
        <w:lang w:val="en-US" w:eastAsia="en-US" w:bidi="ar-SA"/>
      </w:rPr>
    </w:lvl>
    <w:lvl w:ilvl="4">
      <w:numFmt w:val="bullet"/>
      <w:lvlText w:val="•"/>
      <w:lvlJc w:val="left"/>
      <w:pPr>
        <w:ind w:left="3276" w:hanging="540"/>
      </w:pPr>
      <w:rPr>
        <w:rFonts w:hint="default"/>
        <w:lang w:val="en-US" w:eastAsia="en-US" w:bidi="ar-SA"/>
      </w:rPr>
    </w:lvl>
    <w:lvl w:ilvl="5">
      <w:numFmt w:val="bullet"/>
      <w:lvlText w:val="•"/>
      <w:lvlJc w:val="left"/>
      <w:pPr>
        <w:ind w:left="3908" w:hanging="540"/>
      </w:pPr>
      <w:rPr>
        <w:rFonts w:hint="default"/>
        <w:lang w:val="en-US" w:eastAsia="en-US" w:bidi="ar-SA"/>
      </w:rPr>
    </w:lvl>
    <w:lvl w:ilvl="6">
      <w:numFmt w:val="bullet"/>
      <w:lvlText w:val="•"/>
      <w:lvlJc w:val="left"/>
      <w:pPr>
        <w:ind w:left="4541" w:hanging="540"/>
      </w:pPr>
      <w:rPr>
        <w:rFonts w:hint="default"/>
        <w:lang w:val="en-US" w:eastAsia="en-US" w:bidi="ar-SA"/>
      </w:rPr>
    </w:lvl>
    <w:lvl w:ilvl="7">
      <w:numFmt w:val="bullet"/>
      <w:lvlText w:val="•"/>
      <w:lvlJc w:val="left"/>
      <w:pPr>
        <w:ind w:left="5173" w:hanging="540"/>
      </w:pPr>
      <w:rPr>
        <w:rFonts w:hint="default"/>
        <w:lang w:val="en-US" w:eastAsia="en-US" w:bidi="ar-SA"/>
      </w:rPr>
    </w:lvl>
    <w:lvl w:ilvl="8">
      <w:numFmt w:val="bullet"/>
      <w:lvlText w:val="•"/>
      <w:lvlJc w:val="left"/>
      <w:pPr>
        <w:ind w:left="5805" w:hanging="540"/>
      </w:pPr>
      <w:rPr>
        <w:rFonts w:hint="default"/>
        <w:lang w:val="en-US" w:eastAsia="en-US" w:bidi="ar-SA"/>
      </w:rPr>
    </w:lvl>
  </w:abstractNum>
  <w:abstractNum w:abstractNumId="124" w15:restartNumberingAfterBreak="0">
    <w:nsid w:val="732B79C9"/>
    <w:multiLevelType w:val="hybridMultilevel"/>
    <w:tmpl w:val="58F65248"/>
    <w:lvl w:ilvl="0" w:tplc="70BAF07C">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39C02A9"/>
    <w:multiLevelType w:val="hybridMultilevel"/>
    <w:tmpl w:val="6D46904A"/>
    <w:lvl w:ilvl="0" w:tplc="ED58EF44">
      <w:start w:val="14"/>
      <w:numFmt w:val="lowerLetter"/>
      <w:lvlText w:val="(%1)"/>
      <w:lvlJc w:val="left"/>
      <w:pPr>
        <w:ind w:left="1359" w:hanging="548"/>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A35EE0D0">
      <w:numFmt w:val="bullet"/>
      <w:lvlText w:val="•"/>
      <w:lvlJc w:val="left"/>
      <w:pPr>
        <w:ind w:left="1923" w:hanging="548"/>
      </w:pPr>
      <w:rPr>
        <w:rFonts w:hint="default"/>
        <w:lang w:val="en-US" w:eastAsia="en-US" w:bidi="ar-SA"/>
      </w:rPr>
    </w:lvl>
    <w:lvl w:ilvl="2" w:tplc="29F87E76">
      <w:numFmt w:val="bullet"/>
      <w:lvlText w:val="•"/>
      <w:lvlJc w:val="left"/>
      <w:pPr>
        <w:ind w:left="2486" w:hanging="548"/>
      </w:pPr>
      <w:rPr>
        <w:rFonts w:hint="default"/>
        <w:lang w:val="en-US" w:eastAsia="en-US" w:bidi="ar-SA"/>
      </w:rPr>
    </w:lvl>
    <w:lvl w:ilvl="3" w:tplc="0602D8A6">
      <w:numFmt w:val="bullet"/>
      <w:lvlText w:val="•"/>
      <w:lvlJc w:val="left"/>
      <w:pPr>
        <w:ind w:left="3049" w:hanging="548"/>
      </w:pPr>
      <w:rPr>
        <w:rFonts w:hint="default"/>
        <w:lang w:val="en-US" w:eastAsia="en-US" w:bidi="ar-SA"/>
      </w:rPr>
    </w:lvl>
    <w:lvl w:ilvl="4" w:tplc="19ECC1DC">
      <w:numFmt w:val="bullet"/>
      <w:lvlText w:val="•"/>
      <w:lvlJc w:val="left"/>
      <w:pPr>
        <w:ind w:left="3613" w:hanging="548"/>
      </w:pPr>
      <w:rPr>
        <w:rFonts w:hint="default"/>
        <w:lang w:val="en-US" w:eastAsia="en-US" w:bidi="ar-SA"/>
      </w:rPr>
    </w:lvl>
    <w:lvl w:ilvl="5" w:tplc="A65ECF90">
      <w:numFmt w:val="bullet"/>
      <w:lvlText w:val="•"/>
      <w:lvlJc w:val="left"/>
      <w:pPr>
        <w:ind w:left="4176" w:hanging="548"/>
      </w:pPr>
      <w:rPr>
        <w:rFonts w:hint="default"/>
        <w:lang w:val="en-US" w:eastAsia="en-US" w:bidi="ar-SA"/>
      </w:rPr>
    </w:lvl>
    <w:lvl w:ilvl="6" w:tplc="599299FE">
      <w:numFmt w:val="bullet"/>
      <w:lvlText w:val="•"/>
      <w:lvlJc w:val="left"/>
      <w:pPr>
        <w:ind w:left="4739" w:hanging="548"/>
      </w:pPr>
      <w:rPr>
        <w:rFonts w:hint="default"/>
        <w:lang w:val="en-US" w:eastAsia="en-US" w:bidi="ar-SA"/>
      </w:rPr>
    </w:lvl>
    <w:lvl w:ilvl="7" w:tplc="0A9A2084">
      <w:numFmt w:val="bullet"/>
      <w:lvlText w:val="•"/>
      <w:lvlJc w:val="left"/>
      <w:pPr>
        <w:ind w:left="5303" w:hanging="548"/>
      </w:pPr>
      <w:rPr>
        <w:rFonts w:hint="default"/>
        <w:lang w:val="en-US" w:eastAsia="en-US" w:bidi="ar-SA"/>
      </w:rPr>
    </w:lvl>
    <w:lvl w:ilvl="8" w:tplc="BDF4B1C4">
      <w:numFmt w:val="bullet"/>
      <w:lvlText w:val="•"/>
      <w:lvlJc w:val="left"/>
      <w:pPr>
        <w:ind w:left="5866" w:hanging="548"/>
      </w:pPr>
      <w:rPr>
        <w:rFonts w:hint="default"/>
        <w:lang w:val="en-US" w:eastAsia="en-US" w:bidi="ar-SA"/>
      </w:rPr>
    </w:lvl>
  </w:abstractNum>
  <w:abstractNum w:abstractNumId="126" w15:restartNumberingAfterBreak="0">
    <w:nsid w:val="74A7040E"/>
    <w:multiLevelType w:val="multilevel"/>
    <w:tmpl w:val="3D1848AA"/>
    <w:lvl w:ilvl="0">
      <w:start w:val="14"/>
      <w:numFmt w:val="decimal"/>
      <w:lvlText w:val="%1"/>
      <w:lvlJc w:val="left"/>
      <w:pPr>
        <w:ind w:left="745" w:hanging="600"/>
        <w:jc w:val="left"/>
      </w:pPr>
      <w:rPr>
        <w:rFonts w:hint="default"/>
        <w:lang w:val="en-US" w:eastAsia="en-US" w:bidi="ar-SA"/>
      </w:rPr>
    </w:lvl>
    <w:lvl w:ilvl="1">
      <w:start w:val="1"/>
      <w:numFmt w:val="decimal"/>
      <w:lvlText w:val="%1.%2"/>
      <w:lvlJc w:val="left"/>
      <w:pPr>
        <w:ind w:left="745"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05" w:hanging="600"/>
      </w:pPr>
      <w:rPr>
        <w:rFonts w:hint="default"/>
        <w:lang w:val="en-US" w:eastAsia="en-US" w:bidi="ar-SA"/>
      </w:rPr>
    </w:lvl>
    <w:lvl w:ilvl="3">
      <w:numFmt w:val="bullet"/>
      <w:lvlText w:val="•"/>
      <w:lvlJc w:val="left"/>
      <w:pPr>
        <w:ind w:left="2488" w:hanging="600"/>
      </w:pPr>
      <w:rPr>
        <w:rFonts w:hint="default"/>
        <w:lang w:val="en-US" w:eastAsia="en-US" w:bidi="ar-SA"/>
      </w:rPr>
    </w:lvl>
    <w:lvl w:ilvl="4">
      <w:numFmt w:val="bullet"/>
      <w:lvlText w:val="•"/>
      <w:lvlJc w:val="left"/>
      <w:pPr>
        <w:ind w:left="3070" w:hanging="600"/>
      </w:pPr>
      <w:rPr>
        <w:rFonts w:hint="default"/>
        <w:lang w:val="en-US" w:eastAsia="en-US" w:bidi="ar-SA"/>
      </w:rPr>
    </w:lvl>
    <w:lvl w:ilvl="5">
      <w:numFmt w:val="bullet"/>
      <w:lvlText w:val="•"/>
      <w:lvlJc w:val="left"/>
      <w:pPr>
        <w:ind w:left="3653" w:hanging="600"/>
      </w:pPr>
      <w:rPr>
        <w:rFonts w:hint="default"/>
        <w:lang w:val="en-US" w:eastAsia="en-US" w:bidi="ar-SA"/>
      </w:rPr>
    </w:lvl>
    <w:lvl w:ilvl="6">
      <w:numFmt w:val="bullet"/>
      <w:lvlText w:val="•"/>
      <w:lvlJc w:val="left"/>
      <w:pPr>
        <w:ind w:left="4236" w:hanging="600"/>
      </w:pPr>
      <w:rPr>
        <w:rFonts w:hint="default"/>
        <w:lang w:val="en-US" w:eastAsia="en-US" w:bidi="ar-SA"/>
      </w:rPr>
    </w:lvl>
    <w:lvl w:ilvl="7">
      <w:numFmt w:val="bullet"/>
      <w:lvlText w:val="•"/>
      <w:lvlJc w:val="left"/>
      <w:pPr>
        <w:ind w:left="4818" w:hanging="600"/>
      </w:pPr>
      <w:rPr>
        <w:rFonts w:hint="default"/>
        <w:lang w:val="en-US" w:eastAsia="en-US" w:bidi="ar-SA"/>
      </w:rPr>
    </w:lvl>
    <w:lvl w:ilvl="8">
      <w:numFmt w:val="bullet"/>
      <w:lvlText w:val="•"/>
      <w:lvlJc w:val="left"/>
      <w:pPr>
        <w:ind w:left="5401" w:hanging="600"/>
      </w:pPr>
      <w:rPr>
        <w:rFonts w:hint="default"/>
        <w:lang w:val="en-US" w:eastAsia="en-US" w:bidi="ar-SA"/>
      </w:rPr>
    </w:lvl>
  </w:abstractNum>
  <w:abstractNum w:abstractNumId="127" w15:restartNumberingAfterBreak="0">
    <w:nsid w:val="762832FC"/>
    <w:multiLevelType w:val="hybridMultilevel"/>
    <w:tmpl w:val="382AFA4C"/>
    <w:lvl w:ilvl="0" w:tplc="B7FA9924">
      <w:start w:val="1"/>
      <w:numFmt w:val="decimal"/>
      <w:lvlText w:val="%1."/>
      <w:lvlJc w:val="left"/>
      <w:pPr>
        <w:ind w:left="1411" w:hanging="545"/>
        <w:jc w:val="right"/>
      </w:pPr>
      <w:rPr>
        <w:rFonts w:hint="default"/>
        <w:spacing w:val="0"/>
        <w:w w:val="100"/>
        <w:lang w:val="en-US" w:eastAsia="en-US" w:bidi="ar-SA"/>
      </w:rPr>
    </w:lvl>
    <w:lvl w:ilvl="1" w:tplc="9B92B872">
      <w:numFmt w:val="bullet"/>
      <w:lvlText w:val="•"/>
      <w:lvlJc w:val="left"/>
      <w:pPr>
        <w:ind w:left="2286" w:hanging="545"/>
      </w:pPr>
      <w:rPr>
        <w:rFonts w:hint="default"/>
        <w:lang w:val="en-US" w:eastAsia="en-US" w:bidi="ar-SA"/>
      </w:rPr>
    </w:lvl>
    <w:lvl w:ilvl="2" w:tplc="65165B88">
      <w:numFmt w:val="bullet"/>
      <w:lvlText w:val="•"/>
      <w:lvlJc w:val="left"/>
      <w:pPr>
        <w:ind w:left="3152" w:hanging="545"/>
      </w:pPr>
      <w:rPr>
        <w:rFonts w:hint="default"/>
        <w:lang w:val="en-US" w:eastAsia="en-US" w:bidi="ar-SA"/>
      </w:rPr>
    </w:lvl>
    <w:lvl w:ilvl="3" w:tplc="E3D60A22">
      <w:numFmt w:val="bullet"/>
      <w:lvlText w:val="•"/>
      <w:lvlJc w:val="left"/>
      <w:pPr>
        <w:ind w:left="4018" w:hanging="545"/>
      </w:pPr>
      <w:rPr>
        <w:rFonts w:hint="default"/>
        <w:lang w:val="en-US" w:eastAsia="en-US" w:bidi="ar-SA"/>
      </w:rPr>
    </w:lvl>
    <w:lvl w:ilvl="4" w:tplc="3BB4D84A">
      <w:numFmt w:val="bullet"/>
      <w:lvlText w:val="•"/>
      <w:lvlJc w:val="left"/>
      <w:pPr>
        <w:ind w:left="4884" w:hanging="545"/>
      </w:pPr>
      <w:rPr>
        <w:rFonts w:hint="default"/>
        <w:lang w:val="en-US" w:eastAsia="en-US" w:bidi="ar-SA"/>
      </w:rPr>
    </w:lvl>
    <w:lvl w:ilvl="5" w:tplc="26DAF242">
      <w:numFmt w:val="bullet"/>
      <w:lvlText w:val="•"/>
      <w:lvlJc w:val="left"/>
      <w:pPr>
        <w:ind w:left="5750" w:hanging="545"/>
      </w:pPr>
      <w:rPr>
        <w:rFonts w:hint="default"/>
        <w:lang w:val="en-US" w:eastAsia="en-US" w:bidi="ar-SA"/>
      </w:rPr>
    </w:lvl>
    <w:lvl w:ilvl="6" w:tplc="55A8A5B2">
      <w:numFmt w:val="bullet"/>
      <w:lvlText w:val="•"/>
      <w:lvlJc w:val="left"/>
      <w:pPr>
        <w:ind w:left="6616" w:hanging="545"/>
      </w:pPr>
      <w:rPr>
        <w:rFonts w:hint="default"/>
        <w:lang w:val="en-US" w:eastAsia="en-US" w:bidi="ar-SA"/>
      </w:rPr>
    </w:lvl>
    <w:lvl w:ilvl="7" w:tplc="2FDECBFE">
      <w:numFmt w:val="bullet"/>
      <w:lvlText w:val="•"/>
      <w:lvlJc w:val="left"/>
      <w:pPr>
        <w:ind w:left="7482" w:hanging="545"/>
      </w:pPr>
      <w:rPr>
        <w:rFonts w:hint="default"/>
        <w:lang w:val="en-US" w:eastAsia="en-US" w:bidi="ar-SA"/>
      </w:rPr>
    </w:lvl>
    <w:lvl w:ilvl="8" w:tplc="7E7E34D6">
      <w:numFmt w:val="bullet"/>
      <w:lvlText w:val="•"/>
      <w:lvlJc w:val="left"/>
      <w:pPr>
        <w:ind w:left="8348" w:hanging="545"/>
      </w:pPr>
      <w:rPr>
        <w:rFonts w:hint="default"/>
        <w:lang w:val="en-US" w:eastAsia="en-US" w:bidi="ar-SA"/>
      </w:rPr>
    </w:lvl>
  </w:abstractNum>
  <w:abstractNum w:abstractNumId="128" w15:restartNumberingAfterBreak="0">
    <w:nsid w:val="76F571D6"/>
    <w:multiLevelType w:val="hybridMultilevel"/>
    <w:tmpl w:val="E9AC107C"/>
    <w:lvl w:ilvl="0" w:tplc="BD9A6C9A">
      <w:numFmt w:val="bullet"/>
      <w:lvlText w:val=""/>
      <w:lvlJc w:val="left"/>
      <w:pPr>
        <w:ind w:left="864" w:hanging="360"/>
      </w:pPr>
      <w:rPr>
        <w:rFonts w:ascii="Symbol" w:eastAsia="Symbol" w:hAnsi="Symbol" w:cs="Symbol" w:hint="default"/>
        <w:b w:val="0"/>
        <w:bCs w:val="0"/>
        <w:i w:val="0"/>
        <w:iCs w:val="0"/>
        <w:spacing w:val="0"/>
        <w:w w:val="100"/>
        <w:sz w:val="24"/>
        <w:szCs w:val="24"/>
        <w:lang w:val="en-US" w:eastAsia="en-US" w:bidi="ar-SA"/>
      </w:rPr>
    </w:lvl>
    <w:lvl w:ilvl="1" w:tplc="D1EAA8B6">
      <w:numFmt w:val="bullet"/>
      <w:lvlText w:val="•"/>
      <w:lvlJc w:val="left"/>
      <w:pPr>
        <w:ind w:left="1700" w:hanging="360"/>
      </w:pPr>
      <w:rPr>
        <w:rFonts w:hint="default"/>
        <w:lang w:val="en-US" w:eastAsia="en-US" w:bidi="ar-SA"/>
      </w:rPr>
    </w:lvl>
    <w:lvl w:ilvl="2" w:tplc="EBBABBF4">
      <w:numFmt w:val="bullet"/>
      <w:lvlText w:val="•"/>
      <w:lvlJc w:val="left"/>
      <w:pPr>
        <w:ind w:left="2541" w:hanging="360"/>
      </w:pPr>
      <w:rPr>
        <w:rFonts w:hint="default"/>
        <w:lang w:val="en-US" w:eastAsia="en-US" w:bidi="ar-SA"/>
      </w:rPr>
    </w:lvl>
    <w:lvl w:ilvl="3" w:tplc="2C7287AA">
      <w:numFmt w:val="bullet"/>
      <w:lvlText w:val="•"/>
      <w:lvlJc w:val="left"/>
      <w:pPr>
        <w:ind w:left="3381" w:hanging="360"/>
      </w:pPr>
      <w:rPr>
        <w:rFonts w:hint="default"/>
        <w:lang w:val="en-US" w:eastAsia="en-US" w:bidi="ar-SA"/>
      </w:rPr>
    </w:lvl>
    <w:lvl w:ilvl="4" w:tplc="26061E6A">
      <w:numFmt w:val="bullet"/>
      <w:lvlText w:val="•"/>
      <w:lvlJc w:val="left"/>
      <w:pPr>
        <w:ind w:left="4222" w:hanging="360"/>
      </w:pPr>
      <w:rPr>
        <w:rFonts w:hint="default"/>
        <w:lang w:val="en-US" w:eastAsia="en-US" w:bidi="ar-SA"/>
      </w:rPr>
    </w:lvl>
    <w:lvl w:ilvl="5" w:tplc="354069CA">
      <w:numFmt w:val="bullet"/>
      <w:lvlText w:val="•"/>
      <w:lvlJc w:val="left"/>
      <w:pPr>
        <w:ind w:left="5063" w:hanging="360"/>
      </w:pPr>
      <w:rPr>
        <w:rFonts w:hint="default"/>
        <w:lang w:val="en-US" w:eastAsia="en-US" w:bidi="ar-SA"/>
      </w:rPr>
    </w:lvl>
    <w:lvl w:ilvl="6" w:tplc="C298BDFE">
      <w:numFmt w:val="bullet"/>
      <w:lvlText w:val="•"/>
      <w:lvlJc w:val="left"/>
      <w:pPr>
        <w:ind w:left="5903" w:hanging="360"/>
      </w:pPr>
      <w:rPr>
        <w:rFonts w:hint="default"/>
        <w:lang w:val="en-US" w:eastAsia="en-US" w:bidi="ar-SA"/>
      </w:rPr>
    </w:lvl>
    <w:lvl w:ilvl="7" w:tplc="68641A08">
      <w:numFmt w:val="bullet"/>
      <w:lvlText w:val="•"/>
      <w:lvlJc w:val="left"/>
      <w:pPr>
        <w:ind w:left="6744" w:hanging="360"/>
      </w:pPr>
      <w:rPr>
        <w:rFonts w:hint="default"/>
        <w:lang w:val="en-US" w:eastAsia="en-US" w:bidi="ar-SA"/>
      </w:rPr>
    </w:lvl>
    <w:lvl w:ilvl="8" w:tplc="ECFE5D10">
      <w:numFmt w:val="bullet"/>
      <w:lvlText w:val="•"/>
      <w:lvlJc w:val="left"/>
      <w:pPr>
        <w:ind w:left="7585" w:hanging="360"/>
      </w:pPr>
      <w:rPr>
        <w:rFonts w:hint="default"/>
        <w:lang w:val="en-US" w:eastAsia="en-US" w:bidi="ar-SA"/>
      </w:rPr>
    </w:lvl>
  </w:abstractNum>
  <w:abstractNum w:abstractNumId="129" w15:restartNumberingAfterBreak="0">
    <w:nsid w:val="78DD04AE"/>
    <w:multiLevelType w:val="multilevel"/>
    <w:tmpl w:val="14903684"/>
    <w:lvl w:ilvl="0">
      <w:start w:val="24"/>
      <w:numFmt w:val="decimal"/>
      <w:lvlText w:val="%1"/>
      <w:lvlJc w:val="left"/>
      <w:pPr>
        <w:ind w:left="770" w:hanging="600"/>
        <w:jc w:val="left"/>
      </w:pPr>
      <w:rPr>
        <w:rFonts w:hint="default"/>
        <w:lang w:val="en-US" w:eastAsia="en-US" w:bidi="ar-SA"/>
      </w:rPr>
    </w:lvl>
    <w:lvl w:ilvl="1">
      <w:start w:val="1"/>
      <w:numFmt w:val="decimal"/>
      <w:lvlText w:val="%1.%2."/>
      <w:lvlJc w:val="left"/>
      <w:pPr>
        <w:ind w:left="77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22" w:hanging="533"/>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492" w:hanging="533"/>
      </w:pPr>
      <w:rPr>
        <w:rFonts w:hint="default"/>
        <w:lang w:val="en-US" w:eastAsia="en-US" w:bidi="ar-SA"/>
      </w:rPr>
    </w:lvl>
    <w:lvl w:ilvl="4">
      <w:numFmt w:val="bullet"/>
      <w:lvlText w:val="•"/>
      <w:lvlJc w:val="left"/>
      <w:pPr>
        <w:ind w:left="3078" w:hanging="533"/>
      </w:pPr>
      <w:rPr>
        <w:rFonts w:hint="default"/>
        <w:lang w:val="en-US" w:eastAsia="en-US" w:bidi="ar-SA"/>
      </w:rPr>
    </w:lvl>
    <w:lvl w:ilvl="5">
      <w:numFmt w:val="bullet"/>
      <w:lvlText w:val="•"/>
      <w:lvlJc w:val="left"/>
      <w:pPr>
        <w:ind w:left="3664" w:hanging="533"/>
      </w:pPr>
      <w:rPr>
        <w:rFonts w:hint="default"/>
        <w:lang w:val="en-US" w:eastAsia="en-US" w:bidi="ar-SA"/>
      </w:rPr>
    </w:lvl>
    <w:lvl w:ilvl="6">
      <w:numFmt w:val="bullet"/>
      <w:lvlText w:val="•"/>
      <w:lvlJc w:val="left"/>
      <w:pPr>
        <w:ind w:left="4250" w:hanging="533"/>
      </w:pPr>
      <w:rPr>
        <w:rFonts w:hint="default"/>
        <w:lang w:val="en-US" w:eastAsia="en-US" w:bidi="ar-SA"/>
      </w:rPr>
    </w:lvl>
    <w:lvl w:ilvl="7">
      <w:numFmt w:val="bullet"/>
      <w:lvlText w:val="•"/>
      <w:lvlJc w:val="left"/>
      <w:pPr>
        <w:ind w:left="4836" w:hanging="533"/>
      </w:pPr>
      <w:rPr>
        <w:rFonts w:hint="default"/>
        <w:lang w:val="en-US" w:eastAsia="en-US" w:bidi="ar-SA"/>
      </w:rPr>
    </w:lvl>
    <w:lvl w:ilvl="8">
      <w:numFmt w:val="bullet"/>
      <w:lvlText w:val="•"/>
      <w:lvlJc w:val="left"/>
      <w:pPr>
        <w:ind w:left="5422" w:hanging="533"/>
      </w:pPr>
      <w:rPr>
        <w:rFonts w:hint="default"/>
        <w:lang w:val="en-US" w:eastAsia="en-US" w:bidi="ar-SA"/>
      </w:rPr>
    </w:lvl>
  </w:abstractNum>
  <w:abstractNum w:abstractNumId="130" w15:restartNumberingAfterBreak="0">
    <w:nsid w:val="796C0989"/>
    <w:multiLevelType w:val="hybridMultilevel"/>
    <w:tmpl w:val="DBBE9430"/>
    <w:lvl w:ilvl="0" w:tplc="80B29CF0">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48EE2C42">
      <w:start w:val="1"/>
      <w:numFmt w:val="lowerRoman"/>
      <w:lvlText w:val="(%2)"/>
      <w:lvlJc w:val="left"/>
      <w:pPr>
        <w:ind w:left="1440" w:hanging="360"/>
        <w:jc w:val="left"/>
      </w:pPr>
      <w:rPr>
        <w:rFonts w:hint="default"/>
        <w:spacing w:val="0"/>
        <w:w w:val="100"/>
        <w:lang w:val="en-US" w:eastAsia="en-US" w:bidi="ar-SA"/>
      </w:rPr>
    </w:lvl>
    <w:lvl w:ilvl="2" w:tplc="431844B4">
      <w:numFmt w:val="bullet"/>
      <w:lvlText w:val="•"/>
      <w:lvlJc w:val="left"/>
      <w:pPr>
        <w:ind w:left="2480" w:hanging="360"/>
      </w:pPr>
      <w:rPr>
        <w:rFonts w:hint="default"/>
        <w:lang w:val="en-US" w:eastAsia="en-US" w:bidi="ar-SA"/>
      </w:rPr>
    </w:lvl>
    <w:lvl w:ilvl="3" w:tplc="1BBC3A14">
      <w:numFmt w:val="bullet"/>
      <w:lvlText w:val="•"/>
      <w:lvlJc w:val="left"/>
      <w:pPr>
        <w:ind w:left="3520" w:hanging="360"/>
      </w:pPr>
      <w:rPr>
        <w:rFonts w:hint="default"/>
        <w:lang w:val="en-US" w:eastAsia="en-US" w:bidi="ar-SA"/>
      </w:rPr>
    </w:lvl>
    <w:lvl w:ilvl="4" w:tplc="7F28B002">
      <w:numFmt w:val="bullet"/>
      <w:lvlText w:val="•"/>
      <w:lvlJc w:val="left"/>
      <w:pPr>
        <w:ind w:left="4560" w:hanging="360"/>
      </w:pPr>
      <w:rPr>
        <w:rFonts w:hint="default"/>
        <w:lang w:val="en-US" w:eastAsia="en-US" w:bidi="ar-SA"/>
      </w:rPr>
    </w:lvl>
    <w:lvl w:ilvl="5" w:tplc="AF9A22FC">
      <w:numFmt w:val="bullet"/>
      <w:lvlText w:val="•"/>
      <w:lvlJc w:val="left"/>
      <w:pPr>
        <w:ind w:left="5600" w:hanging="360"/>
      </w:pPr>
      <w:rPr>
        <w:rFonts w:hint="default"/>
        <w:lang w:val="en-US" w:eastAsia="en-US" w:bidi="ar-SA"/>
      </w:rPr>
    </w:lvl>
    <w:lvl w:ilvl="6" w:tplc="8EDE60F6">
      <w:numFmt w:val="bullet"/>
      <w:lvlText w:val="•"/>
      <w:lvlJc w:val="left"/>
      <w:pPr>
        <w:ind w:left="6640" w:hanging="360"/>
      </w:pPr>
      <w:rPr>
        <w:rFonts w:hint="default"/>
        <w:lang w:val="en-US" w:eastAsia="en-US" w:bidi="ar-SA"/>
      </w:rPr>
    </w:lvl>
    <w:lvl w:ilvl="7" w:tplc="2E12F4FC">
      <w:numFmt w:val="bullet"/>
      <w:lvlText w:val="•"/>
      <w:lvlJc w:val="left"/>
      <w:pPr>
        <w:ind w:left="7680" w:hanging="360"/>
      </w:pPr>
      <w:rPr>
        <w:rFonts w:hint="default"/>
        <w:lang w:val="en-US" w:eastAsia="en-US" w:bidi="ar-SA"/>
      </w:rPr>
    </w:lvl>
    <w:lvl w:ilvl="8" w:tplc="22568A90">
      <w:numFmt w:val="bullet"/>
      <w:lvlText w:val="•"/>
      <w:lvlJc w:val="left"/>
      <w:pPr>
        <w:ind w:left="8720" w:hanging="360"/>
      </w:pPr>
      <w:rPr>
        <w:rFonts w:hint="default"/>
        <w:lang w:val="en-US" w:eastAsia="en-US" w:bidi="ar-SA"/>
      </w:rPr>
    </w:lvl>
  </w:abstractNum>
  <w:abstractNum w:abstractNumId="131" w15:restartNumberingAfterBreak="0">
    <w:nsid w:val="7CA05E55"/>
    <w:multiLevelType w:val="hybridMultilevel"/>
    <w:tmpl w:val="58F65248"/>
    <w:lvl w:ilvl="0" w:tplc="70BAF07C">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E350129"/>
    <w:multiLevelType w:val="multilevel"/>
    <w:tmpl w:val="D3D4114A"/>
    <w:lvl w:ilvl="0">
      <w:start w:val="26"/>
      <w:numFmt w:val="decimal"/>
      <w:lvlText w:val="%1"/>
      <w:lvlJc w:val="left"/>
      <w:pPr>
        <w:ind w:left="776" w:hanging="600"/>
        <w:jc w:val="left"/>
      </w:pPr>
      <w:rPr>
        <w:rFonts w:hint="default"/>
        <w:lang w:val="en-US" w:eastAsia="en-US" w:bidi="ar-SA"/>
      </w:rPr>
    </w:lvl>
    <w:lvl w:ilvl="1">
      <w:start w:val="1"/>
      <w:numFmt w:val="decimal"/>
      <w:lvlText w:val="%1.%2"/>
      <w:lvlJc w:val="left"/>
      <w:pPr>
        <w:ind w:left="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43" w:hanging="600"/>
      </w:pPr>
      <w:rPr>
        <w:rFonts w:hint="default"/>
        <w:lang w:val="en-US" w:eastAsia="en-US" w:bidi="ar-SA"/>
      </w:rPr>
    </w:lvl>
    <w:lvl w:ilvl="3">
      <w:numFmt w:val="bullet"/>
      <w:lvlText w:val="•"/>
      <w:lvlJc w:val="left"/>
      <w:pPr>
        <w:ind w:left="2525" w:hanging="600"/>
      </w:pPr>
      <w:rPr>
        <w:rFonts w:hint="default"/>
        <w:lang w:val="en-US" w:eastAsia="en-US" w:bidi="ar-SA"/>
      </w:rPr>
    </w:lvl>
    <w:lvl w:ilvl="4">
      <w:numFmt w:val="bullet"/>
      <w:lvlText w:val="•"/>
      <w:lvlJc w:val="left"/>
      <w:pPr>
        <w:ind w:left="3106" w:hanging="600"/>
      </w:pPr>
      <w:rPr>
        <w:rFonts w:hint="default"/>
        <w:lang w:val="en-US" w:eastAsia="en-US" w:bidi="ar-SA"/>
      </w:rPr>
    </w:lvl>
    <w:lvl w:ilvl="5">
      <w:numFmt w:val="bullet"/>
      <w:lvlText w:val="•"/>
      <w:lvlJc w:val="left"/>
      <w:pPr>
        <w:ind w:left="3688" w:hanging="600"/>
      </w:pPr>
      <w:rPr>
        <w:rFonts w:hint="default"/>
        <w:lang w:val="en-US" w:eastAsia="en-US" w:bidi="ar-SA"/>
      </w:rPr>
    </w:lvl>
    <w:lvl w:ilvl="6">
      <w:numFmt w:val="bullet"/>
      <w:lvlText w:val="•"/>
      <w:lvlJc w:val="left"/>
      <w:pPr>
        <w:ind w:left="4270" w:hanging="600"/>
      </w:pPr>
      <w:rPr>
        <w:rFonts w:hint="default"/>
        <w:lang w:val="en-US" w:eastAsia="en-US" w:bidi="ar-SA"/>
      </w:rPr>
    </w:lvl>
    <w:lvl w:ilvl="7">
      <w:numFmt w:val="bullet"/>
      <w:lvlText w:val="•"/>
      <w:lvlJc w:val="left"/>
      <w:pPr>
        <w:ind w:left="4851" w:hanging="600"/>
      </w:pPr>
      <w:rPr>
        <w:rFonts w:hint="default"/>
        <w:lang w:val="en-US" w:eastAsia="en-US" w:bidi="ar-SA"/>
      </w:rPr>
    </w:lvl>
    <w:lvl w:ilvl="8">
      <w:numFmt w:val="bullet"/>
      <w:lvlText w:val="•"/>
      <w:lvlJc w:val="left"/>
      <w:pPr>
        <w:ind w:left="5433" w:hanging="600"/>
      </w:pPr>
      <w:rPr>
        <w:rFonts w:hint="default"/>
        <w:lang w:val="en-US" w:eastAsia="en-US" w:bidi="ar-SA"/>
      </w:rPr>
    </w:lvl>
  </w:abstractNum>
  <w:abstractNum w:abstractNumId="133" w15:restartNumberingAfterBreak="0">
    <w:nsid w:val="7EA12919"/>
    <w:multiLevelType w:val="hybridMultilevel"/>
    <w:tmpl w:val="D820F194"/>
    <w:lvl w:ilvl="0" w:tplc="655C06BA">
      <w:start w:val="1"/>
      <w:numFmt w:val="decimal"/>
      <w:lvlText w:val="%1."/>
      <w:lvlJc w:val="left"/>
      <w:pPr>
        <w:ind w:left="643" w:hanging="284"/>
        <w:jc w:val="right"/>
      </w:pPr>
      <w:rPr>
        <w:rFonts w:ascii="Times New Roman" w:eastAsia="Times New Roman" w:hAnsi="Times New Roman" w:cs="Times New Roman" w:hint="default"/>
        <w:b/>
        <w:bCs/>
        <w:i w:val="0"/>
        <w:iCs w:val="0"/>
        <w:spacing w:val="0"/>
        <w:w w:val="100"/>
        <w:sz w:val="24"/>
        <w:szCs w:val="24"/>
        <w:lang w:val="en-US" w:eastAsia="en-US" w:bidi="ar-SA"/>
      </w:rPr>
    </w:lvl>
    <w:lvl w:ilvl="1" w:tplc="8578F5CA">
      <w:numFmt w:val="bullet"/>
      <w:lvlText w:val="•"/>
      <w:lvlJc w:val="left"/>
      <w:pPr>
        <w:ind w:left="1584" w:hanging="284"/>
      </w:pPr>
      <w:rPr>
        <w:rFonts w:hint="default"/>
        <w:lang w:val="en-US" w:eastAsia="en-US" w:bidi="ar-SA"/>
      </w:rPr>
    </w:lvl>
    <w:lvl w:ilvl="2" w:tplc="E1728D20">
      <w:numFmt w:val="bullet"/>
      <w:lvlText w:val="•"/>
      <w:lvlJc w:val="left"/>
      <w:pPr>
        <w:ind w:left="2528" w:hanging="284"/>
      </w:pPr>
      <w:rPr>
        <w:rFonts w:hint="default"/>
        <w:lang w:val="en-US" w:eastAsia="en-US" w:bidi="ar-SA"/>
      </w:rPr>
    </w:lvl>
    <w:lvl w:ilvl="3" w:tplc="84ECF332">
      <w:numFmt w:val="bullet"/>
      <w:lvlText w:val="•"/>
      <w:lvlJc w:val="left"/>
      <w:pPr>
        <w:ind w:left="3472" w:hanging="284"/>
      </w:pPr>
      <w:rPr>
        <w:rFonts w:hint="default"/>
        <w:lang w:val="en-US" w:eastAsia="en-US" w:bidi="ar-SA"/>
      </w:rPr>
    </w:lvl>
    <w:lvl w:ilvl="4" w:tplc="68366EA8">
      <w:numFmt w:val="bullet"/>
      <w:lvlText w:val="•"/>
      <w:lvlJc w:val="left"/>
      <w:pPr>
        <w:ind w:left="4416" w:hanging="284"/>
      </w:pPr>
      <w:rPr>
        <w:rFonts w:hint="default"/>
        <w:lang w:val="en-US" w:eastAsia="en-US" w:bidi="ar-SA"/>
      </w:rPr>
    </w:lvl>
    <w:lvl w:ilvl="5" w:tplc="C14AA684">
      <w:numFmt w:val="bullet"/>
      <w:lvlText w:val="•"/>
      <w:lvlJc w:val="left"/>
      <w:pPr>
        <w:ind w:left="5360" w:hanging="284"/>
      </w:pPr>
      <w:rPr>
        <w:rFonts w:hint="default"/>
        <w:lang w:val="en-US" w:eastAsia="en-US" w:bidi="ar-SA"/>
      </w:rPr>
    </w:lvl>
    <w:lvl w:ilvl="6" w:tplc="A4C6F12E">
      <w:numFmt w:val="bullet"/>
      <w:lvlText w:val="•"/>
      <w:lvlJc w:val="left"/>
      <w:pPr>
        <w:ind w:left="6304" w:hanging="284"/>
      </w:pPr>
      <w:rPr>
        <w:rFonts w:hint="default"/>
        <w:lang w:val="en-US" w:eastAsia="en-US" w:bidi="ar-SA"/>
      </w:rPr>
    </w:lvl>
    <w:lvl w:ilvl="7" w:tplc="F97CBF98">
      <w:numFmt w:val="bullet"/>
      <w:lvlText w:val="•"/>
      <w:lvlJc w:val="left"/>
      <w:pPr>
        <w:ind w:left="7248" w:hanging="284"/>
      </w:pPr>
      <w:rPr>
        <w:rFonts w:hint="default"/>
        <w:lang w:val="en-US" w:eastAsia="en-US" w:bidi="ar-SA"/>
      </w:rPr>
    </w:lvl>
    <w:lvl w:ilvl="8" w:tplc="D870D6A2">
      <w:numFmt w:val="bullet"/>
      <w:lvlText w:val="•"/>
      <w:lvlJc w:val="left"/>
      <w:pPr>
        <w:ind w:left="8192" w:hanging="284"/>
      </w:pPr>
      <w:rPr>
        <w:rFonts w:hint="default"/>
        <w:lang w:val="en-US" w:eastAsia="en-US" w:bidi="ar-SA"/>
      </w:rPr>
    </w:lvl>
  </w:abstractNum>
  <w:abstractNum w:abstractNumId="134" w15:restartNumberingAfterBreak="0">
    <w:nsid w:val="7F274762"/>
    <w:multiLevelType w:val="multilevel"/>
    <w:tmpl w:val="C54461BE"/>
    <w:lvl w:ilvl="0">
      <w:start w:val="17"/>
      <w:numFmt w:val="decimal"/>
      <w:lvlText w:val="%1"/>
      <w:lvlJc w:val="left"/>
      <w:pPr>
        <w:ind w:left="658" w:hanging="505"/>
        <w:jc w:val="left"/>
      </w:pPr>
      <w:rPr>
        <w:rFonts w:hint="default"/>
        <w:lang w:val="en-US" w:eastAsia="en-US" w:bidi="ar-SA"/>
      </w:rPr>
    </w:lvl>
    <w:lvl w:ilvl="1">
      <w:start w:val="1"/>
      <w:numFmt w:val="decimal"/>
      <w:lvlText w:val="%1.%2"/>
      <w:lvlJc w:val="left"/>
      <w:pPr>
        <w:ind w:left="658"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2" w:hanging="505"/>
      </w:pPr>
      <w:rPr>
        <w:rFonts w:hint="default"/>
        <w:lang w:val="en-US" w:eastAsia="en-US" w:bidi="ar-SA"/>
      </w:rPr>
    </w:lvl>
    <w:lvl w:ilvl="3">
      <w:numFmt w:val="bullet"/>
      <w:lvlText w:val="•"/>
      <w:lvlJc w:val="left"/>
      <w:pPr>
        <w:ind w:left="2538" w:hanging="505"/>
      </w:pPr>
      <w:rPr>
        <w:rFonts w:hint="default"/>
        <w:lang w:val="en-US" w:eastAsia="en-US" w:bidi="ar-SA"/>
      </w:rPr>
    </w:lvl>
    <w:lvl w:ilvl="4">
      <w:numFmt w:val="bullet"/>
      <w:lvlText w:val="•"/>
      <w:lvlJc w:val="left"/>
      <w:pPr>
        <w:ind w:left="3165" w:hanging="505"/>
      </w:pPr>
      <w:rPr>
        <w:rFonts w:hint="default"/>
        <w:lang w:val="en-US" w:eastAsia="en-US" w:bidi="ar-SA"/>
      </w:rPr>
    </w:lvl>
    <w:lvl w:ilvl="5">
      <w:numFmt w:val="bullet"/>
      <w:lvlText w:val="•"/>
      <w:lvlJc w:val="left"/>
      <w:pPr>
        <w:ind w:left="3791" w:hanging="505"/>
      </w:pPr>
      <w:rPr>
        <w:rFonts w:hint="default"/>
        <w:lang w:val="en-US" w:eastAsia="en-US" w:bidi="ar-SA"/>
      </w:rPr>
    </w:lvl>
    <w:lvl w:ilvl="6">
      <w:numFmt w:val="bullet"/>
      <w:lvlText w:val="•"/>
      <w:lvlJc w:val="left"/>
      <w:pPr>
        <w:ind w:left="4417" w:hanging="505"/>
      </w:pPr>
      <w:rPr>
        <w:rFonts w:hint="default"/>
        <w:lang w:val="en-US" w:eastAsia="en-US" w:bidi="ar-SA"/>
      </w:rPr>
    </w:lvl>
    <w:lvl w:ilvl="7">
      <w:numFmt w:val="bullet"/>
      <w:lvlText w:val="•"/>
      <w:lvlJc w:val="left"/>
      <w:pPr>
        <w:ind w:left="5044" w:hanging="505"/>
      </w:pPr>
      <w:rPr>
        <w:rFonts w:hint="default"/>
        <w:lang w:val="en-US" w:eastAsia="en-US" w:bidi="ar-SA"/>
      </w:rPr>
    </w:lvl>
    <w:lvl w:ilvl="8">
      <w:numFmt w:val="bullet"/>
      <w:lvlText w:val="•"/>
      <w:lvlJc w:val="left"/>
      <w:pPr>
        <w:ind w:left="5670" w:hanging="505"/>
      </w:pPr>
      <w:rPr>
        <w:rFonts w:hint="default"/>
        <w:lang w:val="en-US" w:eastAsia="en-US" w:bidi="ar-SA"/>
      </w:rPr>
    </w:lvl>
  </w:abstractNum>
  <w:abstractNum w:abstractNumId="135" w15:restartNumberingAfterBreak="0">
    <w:nsid w:val="7F5B1BC3"/>
    <w:multiLevelType w:val="multilevel"/>
    <w:tmpl w:val="3BD23FCC"/>
    <w:lvl w:ilvl="0">
      <w:start w:val="4"/>
      <w:numFmt w:val="decimal"/>
      <w:lvlText w:val="%1"/>
      <w:lvlJc w:val="left"/>
      <w:pPr>
        <w:ind w:left="730" w:hanging="524"/>
        <w:jc w:val="left"/>
      </w:pPr>
      <w:rPr>
        <w:rFonts w:hint="default"/>
        <w:lang w:val="en-US" w:eastAsia="en-US" w:bidi="ar-SA"/>
      </w:rPr>
    </w:lvl>
    <w:lvl w:ilvl="1">
      <w:start w:val="1"/>
      <w:numFmt w:val="decimal"/>
      <w:lvlText w:val="%1.%2"/>
      <w:lvlJc w:val="left"/>
      <w:pPr>
        <w:ind w:left="730" w:hanging="524"/>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1359"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611" w:hanging="576"/>
      </w:pPr>
      <w:rPr>
        <w:rFonts w:hint="default"/>
        <w:lang w:val="en-US" w:eastAsia="en-US" w:bidi="ar-SA"/>
      </w:rPr>
    </w:lvl>
    <w:lvl w:ilvl="4">
      <w:numFmt w:val="bullet"/>
      <w:lvlText w:val="•"/>
      <w:lvlJc w:val="left"/>
      <w:pPr>
        <w:ind w:left="3237" w:hanging="576"/>
      </w:pPr>
      <w:rPr>
        <w:rFonts w:hint="default"/>
        <w:lang w:val="en-US" w:eastAsia="en-US" w:bidi="ar-SA"/>
      </w:rPr>
    </w:lvl>
    <w:lvl w:ilvl="5">
      <w:numFmt w:val="bullet"/>
      <w:lvlText w:val="•"/>
      <w:lvlJc w:val="left"/>
      <w:pPr>
        <w:ind w:left="3863" w:hanging="576"/>
      </w:pPr>
      <w:rPr>
        <w:rFonts w:hint="default"/>
        <w:lang w:val="en-US" w:eastAsia="en-US" w:bidi="ar-SA"/>
      </w:rPr>
    </w:lvl>
    <w:lvl w:ilvl="6">
      <w:numFmt w:val="bullet"/>
      <w:lvlText w:val="•"/>
      <w:lvlJc w:val="left"/>
      <w:pPr>
        <w:ind w:left="4489" w:hanging="576"/>
      </w:pPr>
      <w:rPr>
        <w:rFonts w:hint="default"/>
        <w:lang w:val="en-US" w:eastAsia="en-US" w:bidi="ar-SA"/>
      </w:rPr>
    </w:lvl>
    <w:lvl w:ilvl="7">
      <w:numFmt w:val="bullet"/>
      <w:lvlText w:val="•"/>
      <w:lvlJc w:val="left"/>
      <w:pPr>
        <w:ind w:left="5115" w:hanging="576"/>
      </w:pPr>
      <w:rPr>
        <w:rFonts w:hint="default"/>
        <w:lang w:val="en-US" w:eastAsia="en-US" w:bidi="ar-SA"/>
      </w:rPr>
    </w:lvl>
    <w:lvl w:ilvl="8">
      <w:numFmt w:val="bullet"/>
      <w:lvlText w:val="•"/>
      <w:lvlJc w:val="left"/>
      <w:pPr>
        <w:ind w:left="5741" w:hanging="576"/>
      </w:pPr>
      <w:rPr>
        <w:rFonts w:hint="default"/>
        <w:lang w:val="en-US" w:eastAsia="en-US" w:bidi="ar-SA"/>
      </w:rPr>
    </w:lvl>
  </w:abstractNum>
  <w:abstractNum w:abstractNumId="136" w15:restartNumberingAfterBreak="0">
    <w:nsid w:val="7FCA302E"/>
    <w:multiLevelType w:val="multilevel"/>
    <w:tmpl w:val="081672EE"/>
    <w:lvl w:ilvl="0">
      <w:start w:val="18"/>
      <w:numFmt w:val="decimal"/>
      <w:lvlText w:val="%1"/>
      <w:lvlJc w:val="left"/>
      <w:pPr>
        <w:ind w:left="778" w:hanging="600"/>
        <w:jc w:val="left"/>
      </w:pPr>
      <w:rPr>
        <w:rFonts w:hint="default"/>
        <w:lang w:val="en-US" w:eastAsia="en-US" w:bidi="ar-SA"/>
      </w:rPr>
    </w:lvl>
    <w:lvl w:ilvl="1">
      <w:start w:val="1"/>
      <w:numFmt w:val="decimal"/>
      <w:lvlText w:val="%1.%2."/>
      <w:lvlJc w:val="left"/>
      <w:pPr>
        <w:ind w:left="778"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37" w:hanging="45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430" w:hanging="452"/>
      </w:pPr>
      <w:rPr>
        <w:rFonts w:hint="default"/>
        <w:lang w:val="en-US" w:eastAsia="en-US" w:bidi="ar-SA"/>
      </w:rPr>
    </w:lvl>
    <w:lvl w:ilvl="4">
      <w:numFmt w:val="bullet"/>
      <w:lvlText w:val="•"/>
      <w:lvlJc w:val="left"/>
      <w:pPr>
        <w:ind w:left="3026" w:hanging="452"/>
      </w:pPr>
      <w:rPr>
        <w:rFonts w:hint="default"/>
        <w:lang w:val="en-US" w:eastAsia="en-US" w:bidi="ar-SA"/>
      </w:rPr>
    </w:lvl>
    <w:lvl w:ilvl="5">
      <w:numFmt w:val="bullet"/>
      <w:lvlText w:val="•"/>
      <w:lvlJc w:val="left"/>
      <w:pPr>
        <w:ind w:left="3621" w:hanging="452"/>
      </w:pPr>
      <w:rPr>
        <w:rFonts w:hint="default"/>
        <w:lang w:val="en-US" w:eastAsia="en-US" w:bidi="ar-SA"/>
      </w:rPr>
    </w:lvl>
    <w:lvl w:ilvl="6">
      <w:numFmt w:val="bullet"/>
      <w:lvlText w:val="•"/>
      <w:lvlJc w:val="left"/>
      <w:pPr>
        <w:ind w:left="4217" w:hanging="452"/>
      </w:pPr>
      <w:rPr>
        <w:rFonts w:hint="default"/>
        <w:lang w:val="en-US" w:eastAsia="en-US" w:bidi="ar-SA"/>
      </w:rPr>
    </w:lvl>
    <w:lvl w:ilvl="7">
      <w:numFmt w:val="bullet"/>
      <w:lvlText w:val="•"/>
      <w:lvlJc w:val="left"/>
      <w:pPr>
        <w:ind w:left="4812" w:hanging="452"/>
      </w:pPr>
      <w:rPr>
        <w:rFonts w:hint="default"/>
        <w:lang w:val="en-US" w:eastAsia="en-US" w:bidi="ar-SA"/>
      </w:rPr>
    </w:lvl>
    <w:lvl w:ilvl="8">
      <w:numFmt w:val="bullet"/>
      <w:lvlText w:val="•"/>
      <w:lvlJc w:val="left"/>
      <w:pPr>
        <w:ind w:left="5408" w:hanging="452"/>
      </w:pPr>
      <w:rPr>
        <w:rFonts w:hint="default"/>
        <w:lang w:val="en-US" w:eastAsia="en-US" w:bidi="ar-SA"/>
      </w:rPr>
    </w:lvl>
  </w:abstractNum>
  <w:num w:numId="1">
    <w:abstractNumId w:val="92"/>
  </w:num>
  <w:num w:numId="2">
    <w:abstractNumId w:val="11"/>
  </w:num>
  <w:num w:numId="3">
    <w:abstractNumId w:val="4"/>
  </w:num>
  <w:num w:numId="4">
    <w:abstractNumId w:val="116"/>
  </w:num>
  <w:num w:numId="5">
    <w:abstractNumId w:val="45"/>
  </w:num>
  <w:num w:numId="6">
    <w:abstractNumId w:val="128"/>
  </w:num>
  <w:num w:numId="7">
    <w:abstractNumId w:val="107"/>
  </w:num>
  <w:num w:numId="8">
    <w:abstractNumId w:val="133"/>
  </w:num>
  <w:num w:numId="9">
    <w:abstractNumId w:val="87"/>
  </w:num>
  <w:num w:numId="10">
    <w:abstractNumId w:val="23"/>
  </w:num>
  <w:num w:numId="11">
    <w:abstractNumId w:val="74"/>
  </w:num>
  <w:num w:numId="12">
    <w:abstractNumId w:val="59"/>
  </w:num>
  <w:num w:numId="13">
    <w:abstractNumId w:val="50"/>
  </w:num>
  <w:num w:numId="14">
    <w:abstractNumId w:val="19"/>
  </w:num>
  <w:num w:numId="15">
    <w:abstractNumId w:val="106"/>
  </w:num>
  <w:num w:numId="16">
    <w:abstractNumId w:val="72"/>
  </w:num>
  <w:num w:numId="17">
    <w:abstractNumId w:val="65"/>
  </w:num>
  <w:num w:numId="18">
    <w:abstractNumId w:val="31"/>
  </w:num>
  <w:num w:numId="19">
    <w:abstractNumId w:val="57"/>
  </w:num>
  <w:num w:numId="20">
    <w:abstractNumId w:val="77"/>
  </w:num>
  <w:num w:numId="21">
    <w:abstractNumId w:val="84"/>
  </w:num>
  <w:num w:numId="22">
    <w:abstractNumId w:val="46"/>
  </w:num>
  <w:num w:numId="23">
    <w:abstractNumId w:val="54"/>
  </w:num>
  <w:num w:numId="24">
    <w:abstractNumId w:val="123"/>
  </w:num>
  <w:num w:numId="25">
    <w:abstractNumId w:val="78"/>
  </w:num>
  <w:num w:numId="26">
    <w:abstractNumId w:val="122"/>
  </w:num>
  <w:num w:numId="27">
    <w:abstractNumId w:val="104"/>
  </w:num>
  <w:num w:numId="28">
    <w:abstractNumId w:val="55"/>
  </w:num>
  <w:num w:numId="29">
    <w:abstractNumId w:val="100"/>
  </w:num>
  <w:num w:numId="30">
    <w:abstractNumId w:val="52"/>
  </w:num>
  <w:num w:numId="31">
    <w:abstractNumId w:val="41"/>
  </w:num>
  <w:num w:numId="32">
    <w:abstractNumId w:val="25"/>
  </w:num>
  <w:num w:numId="33">
    <w:abstractNumId w:val="53"/>
  </w:num>
  <w:num w:numId="34">
    <w:abstractNumId w:val="117"/>
  </w:num>
  <w:num w:numId="35">
    <w:abstractNumId w:val="62"/>
  </w:num>
  <w:num w:numId="36">
    <w:abstractNumId w:val="58"/>
  </w:num>
  <w:num w:numId="37">
    <w:abstractNumId w:val="73"/>
  </w:num>
  <w:num w:numId="38">
    <w:abstractNumId w:val="30"/>
  </w:num>
  <w:num w:numId="39">
    <w:abstractNumId w:val="134"/>
  </w:num>
  <w:num w:numId="40">
    <w:abstractNumId w:val="28"/>
  </w:num>
  <w:num w:numId="41">
    <w:abstractNumId w:val="15"/>
  </w:num>
  <w:num w:numId="42">
    <w:abstractNumId w:val="51"/>
  </w:num>
  <w:num w:numId="43">
    <w:abstractNumId w:val="20"/>
  </w:num>
  <w:num w:numId="44">
    <w:abstractNumId w:val="6"/>
  </w:num>
  <w:num w:numId="45">
    <w:abstractNumId w:val="12"/>
  </w:num>
  <w:num w:numId="46">
    <w:abstractNumId w:val="80"/>
  </w:num>
  <w:num w:numId="47">
    <w:abstractNumId w:val="97"/>
  </w:num>
  <w:num w:numId="48">
    <w:abstractNumId w:val="121"/>
  </w:num>
  <w:num w:numId="49">
    <w:abstractNumId w:val="21"/>
  </w:num>
  <w:num w:numId="50">
    <w:abstractNumId w:val="56"/>
  </w:num>
  <w:num w:numId="51">
    <w:abstractNumId w:val="135"/>
  </w:num>
  <w:num w:numId="52">
    <w:abstractNumId w:val="83"/>
  </w:num>
  <w:num w:numId="53">
    <w:abstractNumId w:val="125"/>
  </w:num>
  <w:num w:numId="54">
    <w:abstractNumId w:val="33"/>
  </w:num>
  <w:num w:numId="55">
    <w:abstractNumId w:val="48"/>
  </w:num>
  <w:num w:numId="56">
    <w:abstractNumId w:val="110"/>
  </w:num>
  <w:num w:numId="57">
    <w:abstractNumId w:val="37"/>
  </w:num>
  <w:num w:numId="58">
    <w:abstractNumId w:val="118"/>
  </w:num>
  <w:num w:numId="59">
    <w:abstractNumId w:val="47"/>
  </w:num>
  <w:num w:numId="60">
    <w:abstractNumId w:val="8"/>
  </w:num>
  <w:num w:numId="61">
    <w:abstractNumId w:val="113"/>
  </w:num>
  <w:num w:numId="62">
    <w:abstractNumId w:val="67"/>
  </w:num>
  <w:num w:numId="63">
    <w:abstractNumId w:val="35"/>
  </w:num>
  <w:num w:numId="64">
    <w:abstractNumId w:val="13"/>
  </w:num>
  <w:num w:numId="65">
    <w:abstractNumId w:val="102"/>
  </w:num>
  <w:num w:numId="66">
    <w:abstractNumId w:val="18"/>
  </w:num>
  <w:num w:numId="67">
    <w:abstractNumId w:val="130"/>
  </w:num>
  <w:num w:numId="68">
    <w:abstractNumId w:val="39"/>
  </w:num>
  <w:num w:numId="69">
    <w:abstractNumId w:val="49"/>
  </w:num>
  <w:num w:numId="70">
    <w:abstractNumId w:val="32"/>
  </w:num>
  <w:num w:numId="71">
    <w:abstractNumId w:val="115"/>
  </w:num>
  <w:num w:numId="72">
    <w:abstractNumId w:val="89"/>
  </w:num>
  <w:num w:numId="73">
    <w:abstractNumId w:val="103"/>
  </w:num>
  <w:num w:numId="74">
    <w:abstractNumId w:val="120"/>
  </w:num>
  <w:num w:numId="75">
    <w:abstractNumId w:val="9"/>
  </w:num>
  <w:num w:numId="76">
    <w:abstractNumId w:val="99"/>
  </w:num>
  <w:num w:numId="77">
    <w:abstractNumId w:val="27"/>
  </w:num>
  <w:num w:numId="78">
    <w:abstractNumId w:val="38"/>
  </w:num>
  <w:num w:numId="79">
    <w:abstractNumId w:val="1"/>
  </w:num>
  <w:num w:numId="80">
    <w:abstractNumId w:val="108"/>
  </w:num>
  <w:num w:numId="81">
    <w:abstractNumId w:val="61"/>
  </w:num>
  <w:num w:numId="82">
    <w:abstractNumId w:val="24"/>
  </w:num>
  <w:num w:numId="83">
    <w:abstractNumId w:val="82"/>
  </w:num>
  <w:num w:numId="84">
    <w:abstractNumId w:val="91"/>
  </w:num>
  <w:num w:numId="85">
    <w:abstractNumId w:val="119"/>
  </w:num>
  <w:num w:numId="86">
    <w:abstractNumId w:val="42"/>
  </w:num>
  <w:num w:numId="87">
    <w:abstractNumId w:val="64"/>
  </w:num>
  <w:num w:numId="88">
    <w:abstractNumId w:val="79"/>
  </w:num>
  <w:num w:numId="89">
    <w:abstractNumId w:val="132"/>
  </w:num>
  <w:num w:numId="90">
    <w:abstractNumId w:val="26"/>
  </w:num>
  <w:num w:numId="91">
    <w:abstractNumId w:val="16"/>
  </w:num>
  <w:num w:numId="92">
    <w:abstractNumId w:val="129"/>
  </w:num>
  <w:num w:numId="93">
    <w:abstractNumId w:val="101"/>
  </w:num>
  <w:num w:numId="94">
    <w:abstractNumId w:val="69"/>
  </w:num>
  <w:num w:numId="95">
    <w:abstractNumId w:val="3"/>
  </w:num>
  <w:num w:numId="96">
    <w:abstractNumId w:val="76"/>
  </w:num>
  <w:num w:numId="97">
    <w:abstractNumId w:val="0"/>
  </w:num>
  <w:num w:numId="98">
    <w:abstractNumId w:val="34"/>
  </w:num>
  <w:num w:numId="99">
    <w:abstractNumId w:val="136"/>
  </w:num>
  <w:num w:numId="100">
    <w:abstractNumId w:val="111"/>
  </w:num>
  <w:num w:numId="101">
    <w:abstractNumId w:val="114"/>
  </w:num>
  <w:num w:numId="102">
    <w:abstractNumId w:val="105"/>
  </w:num>
  <w:num w:numId="103">
    <w:abstractNumId w:val="112"/>
  </w:num>
  <w:num w:numId="104">
    <w:abstractNumId w:val="7"/>
  </w:num>
  <w:num w:numId="105">
    <w:abstractNumId w:val="85"/>
  </w:num>
  <w:num w:numId="106">
    <w:abstractNumId w:val="71"/>
  </w:num>
  <w:num w:numId="107">
    <w:abstractNumId w:val="126"/>
  </w:num>
  <w:num w:numId="108">
    <w:abstractNumId w:val="81"/>
  </w:num>
  <w:num w:numId="109">
    <w:abstractNumId w:val="95"/>
  </w:num>
  <w:num w:numId="110">
    <w:abstractNumId w:val="44"/>
  </w:num>
  <w:num w:numId="111">
    <w:abstractNumId w:val="40"/>
  </w:num>
  <w:num w:numId="112">
    <w:abstractNumId w:val="66"/>
  </w:num>
  <w:num w:numId="113">
    <w:abstractNumId w:val="88"/>
  </w:num>
  <w:num w:numId="114">
    <w:abstractNumId w:val="90"/>
  </w:num>
  <w:num w:numId="115">
    <w:abstractNumId w:val="98"/>
  </w:num>
  <w:num w:numId="116">
    <w:abstractNumId w:val="5"/>
  </w:num>
  <w:num w:numId="117">
    <w:abstractNumId w:val="36"/>
  </w:num>
  <w:num w:numId="118">
    <w:abstractNumId w:val="2"/>
  </w:num>
  <w:num w:numId="119">
    <w:abstractNumId w:val="14"/>
  </w:num>
  <w:num w:numId="120">
    <w:abstractNumId w:val="86"/>
  </w:num>
  <w:num w:numId="121">
    <w:abstractNumId w:val="93"/>
  </w:num>
  <w:num w:numId="122">
    <w:abstractNumId w:val="109"/>
  </w:num>
  <w:num w:numId="123">
    <w:abstractNumId w:val="29"/>
  </w:num>
  <w:num w:numId="124">
    <w:abstractNumId w:val="94"/>
  </w:num>
  <w:num w:numId="125">
    <w:abstractNumId w:val="60"/>
  </w:num>
  <w:num w:numId="126">
    <w:abstractNumId w:val="63"/>
  </w:num>
  <w:num w:numId="127">
    <w:abstractNumId w:val="124"/>
  </w:num>
  <w:num w:numId="128">
    <w:abstractNumId w:val="17"/>
  </w:num>
  <w:num w:numId="129">
    <w:abstractNumId w:val="131"/>
  </w:num>
  <w:num w:numId="130">
    <w:abstractNumId w:val="68"/>
  </w:num>
  <w:num w:numId="1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6"/>
  </w:num>
  <w:num w:numId="133">
    <w:abstractNumId w:val="10"/>
  </w:num>
  <w:num w:numId="134">
    <w:abstractNumId w:val="127"/>
  </w:num>
  <w:num w:numId="135">
    <w:abstractNumId w:val="22"/>
  </w:num>
  <w:num w:numId="136">
    <w:abstractNumId w:val="70"/>
  </w:num>
  <w:num w:numId="137">
    <w:abstractNumId w:val="75"/>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AB"/>
    <w:rsid w:val="00015BF9"/>
    <w:rsid w:val="000200F7"/>
    <w:rsid w:val="000367C0"/>
    <w:rsid w:val="00037B64"/>
    <w:rsid w:val="00043F51"/>
    <w:rsid w:val="000639E2"/>
    <w:rsid w:val="00083E79"/>
    <w:rsid w:val="00097EC6"/>
    <w:rsid w:val="000A66DA"/>
    <w:rsid w:val="000A7DD7"/>
    <w:rsid w:val="000C14B3"/>
    <w:rsid w:val="000D6DA6"/>
    <w:rsid w:val="00112D6E"/>
    <w:rsid w:val="00124CE1"/>
    <w:rsid w:val="001369EE"/>
    <w:rsid w:val="00161D92"/>
    <w:rsid w:val="0016314A"/>
    <w:rsid w:val="00175714"/>
    <w:rsid w:val="00197CD0"/>
    <w:rsid w:val="001A4498"/>
    <w:rsid w:val="001A52F5"/>
    <w:rsid w:val="001C2DCB"/>
    <w:rsid w:val="001D6331"/>
    <w:rsid w:val="001E1F71"/>
    <w:rsid w:val="001F2CA4"/>
    <w:rsid w:val="00201EE7"/>
    <w:rsid w:val="002073B8"/>
    <w:rsid w:val="0021732D"/>
    <w:rsid w:val="00224123"/>
    <w:rsid w:val="00252D88"/>
    <w:rsid w:val="00257ACE"/>
    <w:rsid w:val="0026056C"/>
    <w:rsid w:val="002871C6"/>
    <w:rsid w:val="00290FBF"/>
    <w:rsid w:val="002B71C4"/>
    <w:rsid w:val="002B7A95"/>
    <w:rsid w:val="002C4389"/>
    <w:rsid w:val="002D1F2D"/>
    <w:rsid w:val="002D7E8D"/>
    <w:rsid w:val="002F4EFC"/>
    <w:rsid w:val="003046D6"/>
    <w:rsid w:val="00360284"/>
    <w:rsid w:val="00375907"/>
    <w:rsid w:val="00385FD4"/>
    <w:rsid w:val="00390BCA"/>
    <w:rsid w:val="003B39D2"/>
    <w:rsid w:val="003C0705"/>
    <w:rsid w:val="003C11AF"/>
    <w:rsid w:val="003E62CB"/>
    <w:rsid w:val="00424C3D"/>
    <w:rsid w:val="004429BA"/>
    <w:rsid w:val="00442E91"/>
    <w:rsid w:val="004440FB"/>
    <w:rsid w:val="0046088E"/>
    <w:rsid w:val="00463FC9"/>
    <w:rsid w:val="004640AB"/>
    <w:rsid w:val="00474B5E"/>
    <w:rsid w:val="00477FB1"/>
    <w:rsid w:val="004A314D"/>
    <w:rsid w:val="004A5187"/>
    <w:rsid w:val="004C0E7B"/>
    <w:rsid w:val="004C2BCC"/>
    <w:rsid w:val="004E00B6"/>
    <w:rsid w:val="00507AF6"/>
    <w:rsid w:val="005233C0"/>
    <w:rsid w:val="0052366F"/>
    <w:rsid w:val="005242FB"/>
    <w:rsid w:val="00526C46"/>
    <w:rsid w:val="005549F1"/>
    <w:rsid w:val="0055641D"/>
    <w:rsid w:val="00556F55"/>
    <w:rsid w:val="00577CC8"/>
    <w:rsid w:val="0058580C"/>
    <w:rsid w:val="00591250"/>
    <w:rsid w:val="00592801"/>
    <w:rsid w:val="005D2161"/>
    <w:rsid w:val="005D6BA0"/>
    <w:rsid w:val="00603DF8"/>
    <w:rsid w:val="00604252"/>
    <w:rsid w:val="0061320C"/>
    <w:rsid w:val="00640CDA"/>
    <w:rsid w:val="00642E2C"/>
    <w:rsid w:val="00651869"/>
    <w:rsid w:val="006924E4"/>
    <w:rsid w:val="006A1E4B"/>
    <w:rsid w:val="006D05D3"/>
    <w:rsid w:val="006D642A"/>
    <w:rsid w:val="006E1543"/>
    <w:rsid w:val="00700565"/>
    <w:rsid w:val="00706641"/>
    <w:rsid w:val="0073325E"/>
    <w:rsid w:val="00733E36"/>
    <w:rsid w:val="00744342"/>
    <w:rsid w:val="007529F3"/>
    <w:rsid w:val="0076179F"/>
    <w:rsid w:val="00774F13"/>
    <w:rsid w:val="007A3D72"/>
    <w:rsid w:val="007A4558"/>
    <w:rsid w:val="00800001"/>
    <w:rsid w:val="00806100"/>
    <w:rsid w:val="00807BF1"/>
    <w:rsid w:val="00813FBC"/>
    <w:rsid w:val="008173EC"/>
    <w:rsid w:val="008206DB"/>
    <w:rsid w:val="008465D4"/>
    <w:rsid w:val="0085358D"/>
    <w:rsid w:val="00881C50"/>
    <w:rsid w:val="008946AA"/>
    <w:rsid w:val="008A211C"/>
    <w:rsid w:val="008A6ABE"/>
    <w:rsid w:val="008B1C32"/>
    <w:rsid w:val="008B7EC6"/>
    <w:rsid w:val="008E10AE"/>
    <w:rsid w:val="0090559F"/>
    <w:rsid w:val="00906F6C"/>
    <w:rsid w:val="00911E01"/>
    <w:rsid w:val="00914E43"/>
    <w:rsid w:val="00917633"/>
    <w:rsid w:val="009320E6"/>
    <w:rsid w:val="009377B3"/>
    <w:rsid w:val="00947857"/>
    <w:rsid w:val="009750CF"/>
    <w:rsid w:val="009753DB"/>
    <w:rsid w:val="00986584"/>
    <w:rsid w:val="00991D33"/>
    <w:rsid w:val="009B678F"/>
    <w:rsid w:val="009B782A"/>
    <w:rsid w:val="009C15D0"/>
    <w:rsid w:val="009F67C1"/>
    <w:rsid w:val="00A145C5"/>
    <w:rsid w:val="00A307EF"/>
    <w:rsid w:val="00A34D55"/>
    <w:rsid w:val="00A54F3E"/>
    <w:rsid w:val="00A65CB5"/>
    <w:rsid w:val="00A7295E"/>
    <w:rsid w:val="00AA4AC7"/>
    <w:rsid w:val="00AA61D1"/>
    <w:rsid w:val="00AB6BA5"/>
    <w:rsid w:val="00AC7D27"/>
    <w:rsid w:val="00AD2B6E"/>
    <w:rsid w:val="00AE01AF"/>
    <w:rsid w:val="00AF2EB5"/>
    <w:rsid w:val="00AF6327"/>
    <w:rsid w:val="00B059C6"/>
    <w:rsid w:val="00B112EE"/>
    <w:rsid w:val="00B16757"/>
    <w:rsid w:val="00B16BB0"/>
    <w:rsid w:val="00B66558"/>
    <w:rsid w:val="00B76BD7"/>
    <w:rsid w:val="00B822D0"/>
    <w:rsid w:val="00B97373"/>
    <w:rsid w:val="00BB2947"/>
    <w:rsid w:val="00BB5362"/>
    <w:rsid w:val="00BC1DAA"/>
    <w:rsid w:val="00BC2975"/>
    <w:rsid w:val="00BC7BDF"/>
    <w:rsid w:val="00BD4C4B"/>
    <w:rsid w:val="00BD6D80"/>
    <w:rsid w:val="00BD7AE8"/>
    <w:rsid w:val="00BE1F79"/>
    <w:rsid w:val="00C047B6"/>
    <w:rsid w:val="00C07AE6"/>
    <w:rsid w:val="00C12EE2"/>
    <w:rsid w:val="00C42A2B"/>
    <w:rsid w:val="00C52C1A"/>
    <w:rsid w:val="00C540A9"/>
    <w:rsid w:val="00C601AE"/>
    <w:rsid w:val="00C6169A"/>
    <w:rsid w:val="00C631DB"/>
    <w:rsid w:val="00C71FC7"/>
    <w:rsid w:val="00CC54A2"/>
    <w:rsid w:val="00CE4BBD"/>
    <w:rsid w:val="00D12788"/>
    <w:rsid w:val="00D13843"/>
    <w:rsid w:val="00D92D67"/>
    <w:rsid w:val="00D93650"/>
    <w:rsid w:val="00DB1A41"/>
    <w:rsid w:val="00DE3852"/>
    <w:rsid w:val="00DF51E9"/>
    <w:rsid w:val="00E163B6"/>
    <w:rsid w:val="00E50840"/>
    <w:rsid w:val="00E6788A"/>
    <w:rsid w:val="00E77C6B"/>
    <w:rsid w:val="00E97749"/>
    <w:rsid w:val="00EA364B"/>
    <w:rsid w:val="00EB55FB"/>
    <w:rsid w:val="00ED31BD"/>
    <w:rsid w:val="00EF024A"/>
    <w:rsid w:val="00F054D8"/>
    <w:rsid w:val="00F41EC6"/>
    <w:rsid w:val="00F50CDE"/>
    <w:rsid w:val="00F60C14"/>
    <w:rsid w:val="00F640B8"/>
    <w:rsid w:val="00F96DD1"/>
    <w:rsid w:val="00FA37E7"/>
    <w:rsid w:val="00FB755D"/>
    <w:rsid w:val="00FC0D3E"/>
    <w:rsid w:val="00FC11B0"/>
    <w:rsid w:val="00FD1BF3"/>
    <w:rsid w:val="00FD4675"/>
    <w:rsid w:val="00FD6689"/>
    <w:rsid w:val="00FF0B99"/>
    <w:rsid w:val="00FF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3E46BA8"/>
  <w15:docId w15:val="{3953E9A5-C2C5-4F7C-8953-2BAD3E81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48"/>
      <w:szCs w:val="48"/>
    </w:rPr>
  </w:style>
  <w:style w:type="paragraph" w:styleId="Heading2">
    <w:name w:val="heading 2"/>
    <w:basedOn w:val="Normal"/>
    <w:uiPriority w:val="9"/>
    <w:unhideWhenUsed/>
    <w:qFormat/>
    <w:pPr>
      <w:jc w:val="center"/>
      <w:outlineLvl w:val="1"/>
    </w:pPr>
    <w:rPr>
      <w:b/>
      <w:bCs/>
      <w:sz w:val="44"/>
      <w:szCs w:val="44"/>
    </w:rPr>
  </w:style>
  <w:style w:type="paragraph" w:styleId="Heading3">
    <w:name w:val="heading 3"/>
    <w:basedOn w:val="Normal"/>
    <w:uiPriority w:val="9"/>
    <w:unhideWhenUsed/>
    <w:qFormat/>
    <w:pPr>
      <w:jc w:val="center"/>
      <w:outlineLvl w:val="2"/>
    </w:pPr>
    <w:rPr>
      <w:b/>
      <w:bCs/>
      <w:sz w:val="36"/>
      <w:szCs w:val="36"/>
    </w:rPr>
  </w:style>
  <w:style w:type="paragraph" w:styleId="Heading4">
    <w:name w:val="heading 4"/>
    <w:basedOn w:val="Normal"/>
    <w:uiPriority w:val="9"/>
    <w:unhideWhenUsed/>
    <w:qFormat/>
    <w:pPr>
      <w:jc w:val="center"/>
      <w:outlineLvl w:val="3"/>
    </w:pPr>
    <w:rPr>
      <w:b/>
      <w:bCs/>
      <w:sz w:val="32"/>
      <w:szCs w:val="32"/>
    </w:rPr>
  </w:style>
  <w:style w:type="paragraph" w:styleId="Heading5">
    <w:name w:val="heading 5"/>
    <w:basedOn w:val="Normal"/>
    <w:uiPriority w:val="9"/>
    <w:unhideWhenUsed/>
    <w:qFormat/>
    <w:pPr>
      <w:ind w:left="360"/>
      <w:jc w:val="center"/>
      <w:outlineLvl w:val="4"/>
    </w:pPr>
    <w:rPr>
      <w:b/>
      <w:bCs/>
      <w:sz w:val="28"/>
      <w:szCs w:val="28"/>
    </w:rPr>
  </w:style>
  <w:style w:type="paragraph" w:styleId="Heading6">
    <w:name w:val="heading 6"/>
    <w:basedOn w:val="Normal"/>
    <w:uiPriority w:val="9"/>
    <w:unhideWhenUsed/>
    <w:qFormat/>
    <w:pPr>
      <w:ind w:left="720"/>
      <w:outlineLvl w:val="5"/>
    </w:pPr>
    <w:rPr>
      <w:b/>
      <w:bCs/>
      <w:sz w:val="24"/>
      <w:szCs w:val="24"/>
    </w:rPr>
  </w:style>
  <w:style w:type="paragraph" w:styleId="Heading7">
    <w:name w:val="heading 7"/>
    <w:basedOn w:val="Normal"/>
    <w:uiPriority w:val="1"/>
    <w:qFormat/>
    <w:pPr>
      <w:ind w:left="360" w:right="370"/>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7"/>
      <w:ind w:left="720"/>
    </w:pPr>
    <w:rPr>
      <w:b/>
      <w:bCs/>
      <w:sz w:val="24"/>
      <w:szCs w:val="24"/>
    </w:rPr>
  </w:style>
  <w:style w:type="paragraph" w:styleId="TOC2">
    <w:name w:val="toc 2"/>
    <w:basedOn w:val="Normal"/>
    <w:uiPriority w:val="1"/>
    <w:qFormat/>
    <w:pPr>
      <w:ind w:left="72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4"/>
      <w:ind w:left="4239" w:right="1262" w:hanging="1220"/>
    </w:pPr>
    <w:rPr>
      <w:b/>
      <w:bCs/>
      <w:sz w:val="72"/>
      <w:szCs w:val="72"/>
    </w:rPr>
  </w:style>
  <w:style w:type="paragraph" w:styleId="ListParagraph">
    <w:name w:val="List Paragraph"/>
    <w:aliases w:val="Citation List,본문(내용),List Paragraph (numbered (a))"/>
    <w:basedOn w:val="Normal"/>
    <w:link w:val="ListParagraphChar"/>
    <w:uiPriority w:val="34"/>
    <w:qFormat/>
    <w:pPr>
      <w:ind w:left="7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0FB"/>
    <w:rPr>
      <w:rFonts w:ascii="Segoe UI" w:eastAsia="Times New Roman" w:hAnsi="Segoe UI" w:cs="Segoe UI"/>
      <w:sz w:val="18"/>
      <w:szCs w:val="18"/>
    </w:rPr>
  </w:style>
  <w:style w:type="character" w:styleId="Hyperlink">
    <w:name w:val="Hyperlink"/>
    <w:basedOn w:val="DefaultParagraphFont"/>
    <w:qFormat/>
    <w:rsid w:val="000A66DA"/>
    <w:rPr>
      <w:color w:val="0000FF"/>
      <w:u w:val="single"/>
    </w:rPr>
  </w:style>
  <w:style w:type="paragraph" w:styleId="Header">
    <w:name w:val="header"/>
    <w:basedOn w:val="Normal"/>
    <w:link w:val="HeaderChar"/>
    <w:unhideWhenUsed/>
    <w:qFormat/>
    <w:rsid w:val="00B16BB0"/>
    <w:pPr>
      <w:tabs>
        <w:tab w:val="center" w:pos="4703"/>
        <w:tab w:val="right" w:pos="9406"/>
      </w:tabs>
    </w:pPr>
  </w:style>
  <w:style w:type="character" w:customStyle="1" w:styleId="HeaderChar">
    <w:name w:val="Header Char"/>
    <w:basedOn w:val="DefaultParagraphFont"/>
    <w:link w:val="Header"/>
    <w:rsid w:val="00B16BB0"/>
    <w:rPr>
      <w:rFonts w:ascii="Times New Roman" w:eastAsia="Times New Roman" w:hAnsi="Times New Roman" w:cs="Times New Roman"/>
    </w:rPr>
  </w:style>
  <w:style w:type="paragraph" w:styleId="Footer">
    <w:name w:val="footer"/>
    <w:basedOn w:val="Normal"/>
    <w:link w:val="FooterChar"/>
    <w:unhideWhenUsed/>
    <w:qFormat/>
    <w:rsid w:val="00B16BB0"/>
    <w:pPr>
      <w:tabs>
        <w:tab w:val="center" w:pos="4703"/>
        <w:tab w:val="right" w:pos="9406"/>
      </w:tabs>
    </w:pPr>
  </w:style>
  <w:style w:type="character" w:customStyle="1" w:styleId="FooterChar">
    <w:name w:val="Footer Char"/>
    <w:basedOn w:val="DefaultParagraphFont"/>
    <w:link w:val="Footer"/>
    <w:rsid w:val="00B16BB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0559F"/>
    <w:rPr>
      <w:color w:val="605E5C"/>
      <w:shd w:val="clear" w:color="auto" w:fill="E1DFDD"/>
    </w:rPr>
  </w:style>
  <w:style w:type="paragraph" w:styleId="BodyTextIndent">
    <w:name w:val="Body Text Indent"/>
    <w:basedOn w:val="Normal"/>
    <w:link w:val="BodyTextIndentChar"/>
    <w:uiPriority w:val="99"/>
    <w:semiHidden/>
    <w:unhideWhenUsed/>
    <w:rsid w:val="00290FBF"/>
    <w:pPr>
      <w:spacing w:after="120"/>
      <w:ind w:left="360"/>
    </w:pPr>
  </w:style>
  <w:style w:type="character" w:customStyle="1" w:styleId="BodyTextIndentChar">
    <w:name w:val="Body Text Indent Char"/>
    <w:basedOn w:val="DefaultParagraphFont"/>
    <w:link w:val="BodyTextIndent"/>
    <w:uiPriority w:val="99"/>
    <w:semiHidden/>
    <w:rsid w:val="00290FBF"/>
    <w:rPr>
      <w:rFonts w:ascii="Times New Roman" w:eastAsia="Times New Roman" w:hAnsi="Times New Roman" w:cs="Times New Roman"/>
    </w:rPr>
  </w:style>
  <w:style w:type="character" w:styleId="PageNumber">
    <w:name w:val="page number"/>
    <w:basedOn w:val="DefaultParagraphFont"/>
    <w:rsid w:val="00F50CDE"/>
  </w:style>
  <w:style w:type="character" w:customStyle="1" w:styleId="ListParagraphChar">
    <w:name w:val="List Paragraph Char"/>
    <w:aliases w:val="Citation List Char,본문(내용) Char,List Paragraph (numbered (a)) Char"/>
    <w:basedOn w:val="DefaultParagraphFont"/>
    <w:link w:val="ListParagraph"/>
    <w:uiPriority w:val="34"/>
    <w:rsid w:val="00F50CDE"/>
    <w:rPr>
      <w:rFonts w:ascii="Times New Roman" w:eastAsia="Times New Roman" w:hAnsi="Times New Roman" w:cs="Times New Roman"/>
    </w:rPr>
  </w:style>
  <w:style w:type="paragraph" w:customStyle="1" w:styleId="Outline4">
    <w:name w:val="Outline4"/>
    <w:basedOn w:val="Normal"/>
    <w:rsid w:val="00EB55FB"/>
    <w:pPr>
      <w:widowControl/>
      <w:tabs>
        <w:tab w:val="num" w:pos="1872"/>
      </w:tabs>
      <w:autoSpaceDE/>
      <w:autoSpaceDN/>
      <w:spacing w:before="240"/>
      <w:ind w:left="1872" w:hanging="504"/>
    </w:pPr>
    <w:rPr>
      <w:kern w:val="28"/>
      <w:sz w:val="24"/>
      <w:szCs w:val="24"/>
    </w:rPr>
  </w:style>
  <w:style w:type="character" w:styleId="CommentReference">
    <w:name w:val="annotation reference"/>
    <w:basedOn w:val="DefaultParagraphFont"/>
    <w:uiPriority w:val="99"/>
    <w:semiHidden/>
    <w:unhideWhenUsed/>
    <w:rsid w:val="00813FBC"/>
    <w:rPr>
      <w:sz w:val="16"/>
      <w:szCs w:val="16"/>
    </w:rPr>
  </w:style>
  <w:style w:type="paragraph" w:styleId="CommentText">
    <w:name w:val="annotation text"/>
    <w:basedOn w:val="Normal"/>
    <w:link w:val="CommentTextChar"/>
    <w:uiPriority w:val="99"/>
    <w:semiHidden/>
    <w:unhideWhenUsed/>
    <w:rsid w:val="00813FBC"/>
    <w:rPr>
      <w:sz w:val="20"/>
      <w:szCs w:val="20"/>
    </w:rPr>
  </w:style>
  <w:style w:type="character" w:customStyle="1" w:styleId="CommentTextChar">
    <w:name w:val="Comment Text Char"/>
    <w:basedOn w:val="DefaultParagraphFont"/>
    <w:link w:val="CommentText"/>
    <w:uiPriority w:val="99"/>
    <w:semiHidden/>
    <w:rsid w:val="00813F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3FBC"/>
    <w:rPr>
      <w:b/>
      <w:bCs/>
    </w:rPr>
  </w:style>
  <w:style w:type="character" w:customStyle="1" w:styleId="CommentSubjectChar">
    <w:name w:val="Comment Subject Char"/>
    <w:basedOn w:val="CommentTextChar"/>
    <w:link w:val="CommentSubject"/>
    <w:uiPriority w:val="99"/>
    <w:semiHidden/>
    <w:rsid w:val="00813FBC"/>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C42A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restry.go.ke" TargetMode="External"/><Relationship Id="rId18" Type="http://schemas.openxmlformats.org/officeDocument/2006/relationships/header" Target="header4.xml"/><Relationship Id="rId26" Type="http://schemas.openxmlformats.org/officeDocument/2006/relationships/customXml" Target="ink/ink2.xml"/><Relationship Id="rId39" Type="http://schemas.openxmlformats.org/officeDocument/2006/relationships/header" Target="header11.xml"/><Relationship Id="rId21" Type="http://schemas.openxmlformats.org/officeDocument/2006/relationships/header" Target="header7.xml"/><Relationship Id="rId34" Type="http://schemas.openxmlformats.org/officeDocument/2006/relationships/hyperlink" Target="http://www.ppra.go.ke/" TargetMode="External"/><Relationship Id="rId42" Type="http://schemas.openxmlformats.org/officeDocument/2006/relationships/header" Target="header14.xml"/><Relationship Id="rId47" Type="http://schemas.openxmlformats.org/officeDocument/2006/relationships/header" Target="header19.xml"/><Relationship Id="rId50" Type="http://schemas.openxmlformats.org/officeDocument/2006/relationships/header" Target="header22.xml"/><Relationship Id="rId55" Type="http://schemas.openxmlformats.org/officeDocument/2006/relationships/header" Target="header27.xml"/><Relationship Id="rId63" Type="http://schemas.openxmlformats.org/officeDocument/2006/relationships/header" Target="header35.xml"/><Relationship Id="rId68" Type="http://schemas.openxmlformats.org/officeDocument/2006/relationships/header" Target="header40.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43.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mailto:kewasipnpcu@gmail.com" TargetMode="External"/><Relationship Id="rId11" Type="http://schemas.openxmlformats.org/officeDocument/2006/relationships/hyperlink" Target="mailto:kewasipprocurement@forestry." TargetMode="External"/><Relationship Id="rId32" Type="http://schemas.openxmlformats.org/officeDocument/2006/relationships/header" Target="header9.xml"/><Relationship Id="rId37" Type="http://schemas.openxmlformats.org/officeDocument/2006/relationships/hyperlink" Target="mailto:kewasipprocurement@forestryl." TargetMode="External"/><Relationship Id="rId40" Type="http://schemas.openxmlformats.org/officeDocument/2006/relationships/header" Target="header12.xml"/><Relationship Id="rId45" Type="http://schemas.openxmlformats.org/officeDocument/2006/relationships/header" Target="header17.xml"/><Relationship Id="rId53" Type="http://schemas.openxmlformats.org/officeDocument/2006/relationships/header" Target="header25.xml"/><Relationship Id="rId58" Type="http://schemas.openxmlformats.org/officeDocument/2006/relationships/header" Target="header30.xml"/><Relationship Id="rId66" Type="http://schemas.openxmlformats.org/officeDocument/2006/relationships/header" Target="header38.xml"/><Relationship Id="rId74" Type="http://schemas.openxmlformats.org/officeDocument/2006/relationships/hyperlink" Target="http://www.worldbank.org/en/projects-operations/products-and-services/brief/procurement-new-framework" TargetMode="External"/><Relationship Id="rId5" Type="http://schemas.openxmlformats.org/officeDocument/2006/relationships/webSettings" Target="webSettings.xml"/><Relationship Id="rId15" Type="http://schemas.openxmlformats.org/officeDocument/2006/relationships/hyperlink" Target="http://www.forestry.go.ke" TargetMode="External"/><Relationship Id="rId28" Type="http://schemas.openxmlformats.org/officeDocument/2006/relationships/hyperlink" Target="http://www.worldbank.org/debarr" TargetMode="External"/><Relationship Id="rId36" Type="http://schemas.openxmlformats.org/officeDocument/2006/relationships/hyperlink" Target="mailto:kewasipnpcu@gmail.com" TargetMode="External"/><Relationship Id="rId49" Type="http://schemas.openxmlformats.org/officeDocument/2006/relationships/header" Target="header21.xml"/><Relationship Id="rId57" Type="http://schemas.openxmlformats.org/officeDocument/2006/relationships/header" Target="header29.xml"/><Relationship Id="rId61" Type="http://schemas.openxmlformats.org/officeDocument/2006/relationships/header" Target="header33.xml"/><Relationship Id="rId10" Type="http://schemas.openxmlformats.org/officeDocument/2006/relationships/hyperlink" Target="mailto:kewasipnpcu@gmail.com" TargetMode="External"/><Relationship Id="rId19" Type="http://schemas.openxmlformats.org/officeDocument/2006/relationships/header" Target="header5.xml"/><Relationship Id="rId31" Type="http://schemas.openxmlformats.org/officeDocument/2006/relationships/header" Target="header8.xml"/><Relationship Id="rId44" Type="http://schemas.openxmlformats.org/officeDocument/2006/relationships/header" Target="header16.xml"/><Relationship Id="rId52" Type="http://schemas.openxmlformats.org/officeDocument/2006/relationships/header" Target="header24.xml"/><Relationship Id="rId60" Type="http://schemas.openxmlformats.org/officeDocument/2006/relationships/header" Target="header32.xml"/><Relationship Id="rId65" Type="http://schemas.openxmlformats.org/officeDocument/2006/relationships/header" Target="header37.xml"/><Relationship Id="rId73" Type="http://schemas.openxmlformats.org/officeDocument/2006/relationships/hyperlink" Target="http://www.worldbank.org/en/projects-operations/products-and-services/brief/procurement-new-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ink/ink1.xml"/><Relationship Id="rId27" Type="http://schemas.openxmlformats.org/officeDocument/2006/relationships/image" Target="media/image4.png"/><Relationship Id="rId30" Type="http://schemas.openxmlformats.org/officeDocument/2006/relationships/hyperlink" Target="mailto:kewasipprocurement@forestryl." TargetMode="External"/><Relationship Id="rId35" Type="http://schemas.openxmlformats.org/officeDocument/2006/relationships/hyperlink" Target="mailto:complaints@ppra.go.ke." TargetMode="External"/><Relationship Id="rId43" Type="http://schemas.openxmlformats.org/officeDocument/2006/relationships/header" Target="header15.xml"/><Relationship Id="rId48" Type="http://schemas.openxmlformats.org/officeDocument/2006/relationships/header" Target="header20.xml"/><Relationship Id="rId56" Type="http://schemas.openxmlformats.org/officeDocument/2006/relationships/header" Target="header28.xml"/><Relationship Id="rId64" Type="http://schemas.openxmlformats.org/officeDocument/2006/relationships/header" Target="header36.xml"/><Relationship Id="rId69" Type="http://schemas.openxmlformats.org/officeDocument/2006/relationships/header" Target="header41.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23.xml"/><Relationship Id="rId72" Type="http://schemas.openxmlformats.org/officeDocument/2006/relationships/hyperlink" Target="https://policies.worldbank.org/sites/ppf3/PPFDocuments/Forms/DispPage.aspx?docid=4005"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image" Target="media/image3.png"/><Relationship Id="rId33" Type="http://schemas.openxmlformats.org/officeDocument/2006/relationships/hyperlink" Target="http://www.forestry.go.ke;" TargetMode="External"/><Relationship Id="rId38" Type="http://schemas.openxmlformats.org/officeDocument/2006/relationships/header" Target="header10.xml"/><Relationship Id="rId46" Type="http://schemas.openxmlformats.org/officeDocument/2006/relationships/header" Target="header18.xml"/><Relationship Id="rId59" Type="http://schemas.openxmlformats.org/officeDocument/2006/relationships/header" Target="header31.xml"/><Relationship Id="rId67" Type="http://schemas.openxmlformats.org/officeDocument/2006/relationships/header" Target="header39.xml"/><Relationship Id="rId20" Type="http://schemas.openxmlformats.org/officeDocument/2006/relationships/header" Target="header6.xml"/><Relationship Id="rId41" Type="http://schemas.openxmlformats.org/officeDocument/2006/relationships/header" Target="header13.xml"/><Relationship Id="rId54" Type="http://schemas.openxmlformats.org/officeDocument/2006/relationships/header" Target="header26.xml"/><Relationship Id="rId62" Type="http://schemas.openxmlformats.org/officeDocument/2006/relationships/header" Target="header34.xml"/><Relationship Id="rId70" Type="http://schemas.openxmlformats.org/officeDocument/2006/relationships/header" Target="header42.xml"/><Relationship Id="rId75" Type="http://schemas.openxmlformats.org/officeDocument/2006/relationships/hyperlink" Target="http://www.worldbank.org/en/projec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26T17:54:21.268"/>
    </inkml:context>
    <inkml:brush xml:id="br0">
      <inkml:brushProperty name="width" value="0.05" units="cm"/>
      <inkml:brushProperty name="height" value="0.05" units="cm"/>
    </inkml:brush>
  </inkml:definitions>
  <inkml:trace contextRef="#ctx0" brushRef="#br0">62 420 10448 0 0,'0'0'0'0'0,"0"0"-7840"0"0</inkml:trace>
  <inkml:trace contextRef="#ctx0" brushRef="#br0" timeOffset="1">0 987 12256 0 0,'0'0'0'0'0,"0"0"-9200"0"0</inkml:trace>
  <inkml:trace contextRef="#ctx0" brushRef="#br0" timeOffset="2">0 2149 11552 0 0,'0'0'0'0'0,"0"0"-8672"0"0</inkml:trace>
  <inkml:trace contextRef="#ctx0" brushRef="#br0" timeOffset="3">0 2915 8336 0 0,'0'0'0'0'0,"0"0"-6256"0"0</inkml:trace>
  <inkml:trace contextRef="#ctx0" brushRef="#br0" timeOffset="4">434 499 21407 0 0,'0'0'0'0'0,"0"0"-16063"0"0</inkml:trace>
  <inkml:trace contextRef="#ctx0" brushRef="#br0" timeOffset="5">514 2149 13560 0 0,'0'0'456'0'0,"0"0"8"0"0,0 0 368 0 0,0 0 8 0 0,0 0-305 0 0,0 0-7 0 0,0 0-280 0 0,0 0 8 0 0,0 0 776 0 0,0 0 0 0 0,0 0 104 0 0,0 0-16831 0 0</inkml:trace>
  <inkml:trace contextRef="#ctx0" brushRef="#br0" timeOffset="6">500 2214 23031 0 0,'0'0'-8'0'0</inkml:trace>
  <inkml:trace contextRef="#ctx0" brushRef="#br0" timeOffset="7">400 1523 6864 0 0,'-3'-41'216'0'0,"-5"8"-216"0"0,1 6 0 0 0,7 27-5312 0 0</inkml:trace>
  <inkml:trace contextRef="#ctx0" brushRef="#br0" timeOffset="8">344 1332 12552 0 0,'0'0'0'0'0,"0"0"-9424"0"0</inkml:trace>
  <inkml:trace contextRef="#ctx0" brushRef="#br0" timeOffset="9">328 1255 13768 0 0,'6'-12'0'0'0,"-6"12"-10336"0"0</inkml:trace>
  <inkml:trace contextRef="#ctx0" brushRef="#br0" timeOffset="10">328 876 16280 0 0,'0'0'0'0'0,"0"0"-12216"0"0</inkml:trace>
  <inkml:trace contextRef="#ctx0" brushRef="#br0" timeOffset="11">269 682 13464 0 0,'0'0'0'0'0,"0"0"-10104"0"0</inkml:trace>
  <inkml:trace contextRef="#ctx0" brushRef="#br0" timeOffset="12">97 379 13768 0 0,'0'0'0'0'0,"0"0"-10336"0"0</inkml:trace>
  <inkml:trace contextRef="#ctx0" brushRef="#br0" timeOffset="13">8 0 13672 0 0,'0'0'0'0'0,"0"0"-10264"0"0</inkml:trace>
  <inkml:trace contextRef="#ctx0" brushRef="#br0" timeOffset="14">1648 2429 11760 0 0,'0'0'0'0'0,"0"0"-8832"0"0</inkml:trace>
  <inkml:trace contextRef="#ctx0" brushRef="#br0" timeOffset="15">1531 2390 11856 0 0,'0'0'0'0'0,"0"0"-8896"0"0</inkml:trace>
  <inkml:trace contextRef="#ctx0" brushRef="#br0" timeOffset="16">1280 927 15880 0 0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26T17:54:18.706"/>
    </inkml:context>
    <inkml:brush xml:id="br0">
      <inkml:brushProperty name="width" value="0.05" units="cm"/>
      <inkml:brushProperty name="height" value="0.05" units="cm"/>
    </inkml:brush>
  </inkml:definitions>
  <inkml:trace contextRef="#ctx0" brushRef="#br0">0 1 9848 0 0,'0'0'0'0'0,"0"0"-7392"0"0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F81F9-9A63-4FF9-84DE-59A8685A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152</Pages>
  <Words>36893</Words>
  <Characters>210294</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
  <LinksUpToDate>false</LinksUpToDate>
  <CharactersWithSpaces>246694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Belita Manka</dc:creator>
  <cp:lastModifiedBy>Sammy    Shivachi Mwinamo</cp:lastModifiedBy>
  <cp:revision>10</cp:revision>
  <dcterms:created xsi:type="dcterms:W3CDTF">2026-06-03T07:38:00Z</dcterms:created>
  <dcterms:modified xsi:type="dcterms:W3CDTF">2026-06-03T09:24:00Z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2025-05-15T00:00:00Z</vt:filetime>
  </property>
  <property fmtid="{D5CDD505-2E9C-101B-9397-08002B2CF9AE}" pid="5" name="Producer">
    <vt:lpwstr>3-Heights(TM) PDF Security Shell 4.8.25.2 (http://www.pdf-tools.com)</vt:lpwstr>
  </property>
</Properties>
</file>